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840" w:rsidRPr="00AB4195" w:rsidRDefault="00173840" w:rsidP="00173840">
      <w:pPr>
        <w:spacing w:after="0" w:line="360" w:lineRule="auto"/>
        <w:ind w:right="-2"/>
        <w:jc w:val="center"/>
        <w:rPr>
          <w:rFonts w:ascii="Times New Roman" w:hAnsi="Times New Roman"/>
          <w:sz w:val="18"/>
          <w:szCs w:val="20"/>
        </w:rPr>
      </w:pPr>
      <w:r w:rsidRPr="00AB4195">
        <w:rPr>
          <w:rFonts w:ascii="Times New Roman" w:hAnsi="Times New Roman"/>
          <w:sz w:val="18"/>
          <w:szCs w:val="20"/>
        </w:rPr>
        <w:t>МИНИСТЕРСТВО НАУКИ И ВЫСШЕГО ОБРАЗОВАНИЯ РОССИЙСКОЙ ФЕДЕРАЦИИ</w:t>
      </w:r>
    </w:p>
    <w:p w:rsidR="00173840" w:rsidRPr="00AB4195" w:rsidRDefault="00173840" w:rsidP="00173840">
      <w:pPr>
        <w:spacing w:after="0" w:line="360" w:lineRule="auto"/>
        <w:ind w:right="-2"/>
        <w:jc w:val="center"/>
        <w:rPr>
          <w:rFonts w:ascii="Times New Roman" w:hAnsi="Times New Roman"/>
          <w:caps/>
          <w:spacing w:val="-6"/>
          <w:sz w:val="16"/>
          <w:szCs w:val="16"/>
        </w:rPr>
      </w:pPr>
      <w:r w:rsidRPr="00AB4195">
        <w:rPr>
          <w:rFonts w:ascii="Times New Roman" w:hAnsi="Times New Roman"/>
          <w:caps/>
          <w:spacing w:val="-6"/>
          <w:sz w:val="16"/>
          <w:szCs w:val="16"/>
        </w:rPr>
        <w:t>Федеральное государственноеАВТОНОМНОЕ образовательное учреждение высшего образования</w:t>
      </w:r>
    </w:p>
    <w:p w:rsidR="00173840" w:rsidRPr="00A32E36" w:rsidRDefault="00173840" w:rsidP="00173840">
      <w:pPr>
        <w:spacing w:after="0"/>
        <w:ind w:right="-2"/>
        <w:jc w:val="center"/>
        <w:rPr>
          <w:rFonts w:ascii="Times New Roman" w:hAnsi="Times New Roman"/>
          <w:b/>
          <w:caps/>
          <w:szCs w:val="24"/>
        </w:rPr>
      </w:pPr>
      <w:r w:rsidRPr="00AB4195">
        <w:rPr>
          <w:rFonts w:ascii="Times New Roman" w:hAnsi="Times New Roman"/>
          <w:b/>
          <w:caps/>
          <w:szCs w:val="24"/>
        </w:rPr>
        <w:t>«Московский политехнический университет»</w:t>
      </w:r>
    </w:p>
    <w:p w:rsidR="00173840" w:rsidRPr="00A32E36" w:rsidRDefault="00173840" w:rsidP="00173840">
      <w:pPr>
        <w:spacing w:after="0"/>
        <w:ind w:right="-2"/>
        <w:jc w:val="center"/>
        <w:rPr>
          <w:rFonts w:ascii="Times New Roman" w:hAnsi="Times New Roman"/>
          <w:b/>
          <w:sz w:val="28"/>
          <w:szCs w:val="28"/>
        </w:rPr>
      </w:pPr>
      <w:r w:rsidRPr="00A32E36">
        <w:rPr>
          <w:rFonts w:ascii="Times New Roman" w:hAnsi="Times New Roman"/>
          <w:b/>
          <w:sz w:val="28"/>
          <w:szCs w:val="28"/>
        </w:rPr>
        <w:t>(МОСКОВСКИЙ ПОЛИТЕХ)</w:t>
      </w:r>
    </w:p>
    <w:p w:rsidR="00173840" w:rsidRPr="00A32E36" w:rsidRDefault="00173840" w:rsidP="00173840">
      <w:pPr>
        <w:spacing w:after="0" w:line="240" w:lineRule="auto"/>
        <w:ind w:right="-2"/>
        <w:jc w:val="center"/>
        <w:rPr>
          <w:rFonts w:ascii="Times New Roman" w:hAnsi="Times New Roman"/>
          <w:b/>
          <w:sz w:val="28"/>
          <w:szCs w:val="28"/>
        </w:rPr>
      </w:pPr>
      <w:proofErr w:type="spellStart"/>
      <w:r w:rsidRPr="00A32E36">
        <w:rPr>
          <w:rFonts w:ascii="Times New Roman" w:hAnsi="Times New Roman"/>
          <w:b/>
          <w:sz w:val="28"/>
          <w:szCs w:val="28"/>
        </w:rPr>
        <w:t>Тучковский</w:t>
      </w:r>
      <w:proofErr w:type="spellEnd"/>
      <w:r w:rsidRPr="00A32E36">
        <w:rPr>
          <w:rFonts w:ascii="Times New Roman" w:hAnsi="Times New Roman"/>
          <w:b/>
          <w:sz w:val="28"/>
          <w:szCs w:val="28"/>
        </w:rPr>
        <w:t xml:space="preserve"> филиал</w:t>
      </w:r>
    </w:p>
    <w:p w:rsidR="00173840" w:rsidRPr="00A32E36" w:rsidRDefault="00173840" w:rsidP="00173840">
      <w:pPr>
        <w:spacing w:after="0" w:line="240" w:lineRule="auto"/>
        <w:ind w:right="-2"/>
        <w:jc w:val="center"/>
        <w:rPr>
          <w:rFonts w:ascii="Times New Roman" w:hAnsi="Times New Roman"/>
          <w:b/>
          <w:sz w:val="28"/>
          <w:szCs w:val="28"/>
        </w:rPr>
      </w:pPr>
      <w:r w:rsidRPr="00A32E36">
        <w:rPr>
          <w:rFonts w:ascii="Times New Roman" w:hAnsi="Times New Roman"/>
          <w:b/>
          <w:sz w:val="28"/>
          <w:szCs w:val="28"/>
        </w:rPr>
        <w:t>Московского политехнического университета</w:t>
      </w:r>
    </w:p>
    <w:p w:rsidR="00173840" w:rsidRPr="00B01D37" w:rsidRDefault="00173840" w:rsidP="00173840">
      <w:pPr>
        <w:jc w:val="center"/>
        <w:rPr>
          <w:rFonts w:ascii="Times New Roman" w:hAnsi="Times New Roman"/>
          <w:bCs/>
          <w:sz w:val="24"/>
          <w:lang w:eastAsia="en-US"/>
        </w:rPr>
      </w:pPr>
    </w:p>
    <w:p w:rsidR="00173840" w:rsidRPr="00B01D37" w:rsidRDefault="00173840" w:rsidP="00173840">
      <w:pPr>
        <w:spacing w:after="0"/>
        <w:jc w:val="center"/>
        <w:rPr>
          <w:rFonts w:ascii="Times New Roman" w:hAnsi="Times New Roman"/>
          <w:b/>
          <w:sz w:val="24"/>
          <w:szCs w:val="24"/>
        </w:rPr>
      </w:pPr>
    </w:p>
    <w:p w:rsidR="00173840" w:rsidRPr="00B01D37" w:rsidRDefault="00173840" w:rsidP="00173840">
      <w:pPr>
        <w:spacing w:after="0"/>
        <w:jc w:val="center"/>
        <w:rPr>
          <w:rFonts w:ascii="Times New Roman" w:hAnsi="Times New Roman"/>
          <w:b/>
          <w:sz w:val="24"/>
          <w:szCs w:val="24"/>
        </w:rPr>
      </w:pPr>
    </w:p>
    <w:p w:rsidR="00173840" w:rsidRPr="00B01D37" w:rsidRDefault="00173840" w:rsidP="00173840">
      <w:pPr>
        <w:spacing w:after="0"/>
        <w:jc w:val="center"/>
        <w:rPr>
          <w:rFonts w:ascii="Times New Roman" w:hAnsi="Times New Roman"/>
          <w:b/>
          <w:sz w:val="24"/>
          <w:szCs w:val="24"/>
        </w:rPr>
      </w:pPr>
    </w:p>
    <w:p w:rsidR="00173840" w:rsidRDefault="00173840" w:rsidP="00173840">
      <w:pPr>
        <w:pStyle w:val="Default"/>
      </w:pPr>
    </w:p>
    <w:p w:rsidR="009B5DB7" w:rsidRDefault="00173840" w:rsidP="00173840">
      <w:pPr>
        <w:pStyle w:val="Default"/>
        <w:jc w:val="center"/>
        <w:rPr>
          <w:sz w:val="28"/>
          <w:szCs w:val="28"/>
        </w:rPr>
      </w:pPr>
      <w:r w:rsidRPr="00173840">
        <w:rPr>
          <w:sz w:val="28"/>
          <w:szCs w:val="28"/>
        </w:rPr>
        <w:t>КОМПЛЕКТ ОЦЕНОЧНЫХ М</w:t>
      </w:r>
      <w:r w:rsidR="009B5DB7">
        <w:rPr>
          <w:sz w:val="28"/>
          <w:szCs w:val="28"/>
        </w:rPr>
        <w:t xml:space="preserve">АТЕРИАЛОВ </w:t>
      </w:r>
    </w:p>
    <w:p w:rsidR="006D7015" w:rsidRDefault="009B5DB7" w:rsidP="00173840">
      <w:pPr>
        <w:pStyle w:val="Default"/>
        <w:jc w:val="center"/>
        <w:rPr>
          <w:sz w:val="28"/>
          <w:szCs w:val="28"/>
        </w:rPr>
      </w:pPr>
      <w:r>
        <w:rPr>
          <w:sz w:val="28"/>
          <w:szCs w:val="28"/>
        </w:rPr>
        <w:t>ДЛЯ ДИАГНОСТИКИ КОМПЕТЕНЦИЙ, ФОРМИРУЕМЫХ У ОБУЧАЮЩИХСЯ В ПРОЦЕССЕ ОСВОЕНИЯ ДИСЦИПЛИН</w:t>
      </w:r>
    </w:p>
    <w:p w:rsidR="006D7015" w:rsidRDefault="006D7015" w:rsidP="00173840">
      <w:pPr>
        <w:pStyle w:val="Default"/>
        <w:jc w:val="center"/>
        <w:rPr>
          <w:sz w:val="28"/>
          <w:szCs w:val="28"/>
        </w:rPr>
      </w:pPr>
    </w:p>
    <w:p w:rsidR="00173840" w:rsidRPr="00EC5D6A" w:rsidRDefault="00173840" w:rsidP="00173840">
      <w:pPr>
        <w:spacing w:after="0"/>
        <w:rPr>
          <w:rFonts w:ascii="Times New Roman" w:hAnsi="Times New Roman"/>
          <w:b/>
          <w:sz w:val="24"/>
          <w:szCs w:val="24"/>
        </w:rPr>
      </w:pPr>
    </w:p>
    <w:p w:rsidR="00173840" w:rsidRPr="00EC5D6A" w:rsidRDefault="00173840" w:rsidP="00173840">
      <w:pPr>
        <w:spacing w:after="0"/>
        <w:rPr>
          <w:rFonts w:ascii="Times New Roman" w:hAnsi="Times New Roman"/>
          <w:sz w:val="28"/>
          <w:szCs w:val="28"/>
        </w:rPr>
      </w:pPr>
      <w:r w:rsidRPr="00EC5D6A">
        <w:rPr>
          <w:rFonts w:ascii="Times New Roman" w:hAnsi="Times New Roman"/>
          <w:sz w:val="28"/>
          <w:szCs w:val="28"/>
        </w:rPr>
        <w:t xml:space="preserve">Направление подготовки </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38.03.04 Государственное и муниципальное управление</w:t>
      </w:r>
    </w:p>
    <w:p w:rsidR="00173840" w:rsidRPr="00EC5D6A" w:rsidRDefault="00173840" w:rsidP="00173840">
      <w:pPr>
        <w:spacing w:after="0"/>
        <w:rPr>
          <w:rFonts w:ascii="Times New Roman" w:hAnsi="Times New Roman"/>
          <w:bCs/>
          <w:i/>
          <w:sz w:val="24"/>
          <w:szCs w:val="24"/>
        </w:rPr>
      </w:pPr>
    </w:p>
    <w:p w:rsidR="00173840" w:rsidRPr="00EC5D6A" w:rsidRDefault="00173840" w:rsidP="00173840">
      <w:pPr>
        <w:spacing w:after="0"/>
        <w:rPr>
          <w:rFonts w:ascii="Times New Roman" w:hAnsi="Times New Roman"/>
          <w:bCs/>
          <w:sz w:val="28"/>
          <w:szCs w:val="28"/>
        </w:rPr>
      </w:pPr>
      <w:r w:rsidRPr="00EC5D6A">
        <w:rPr>
          <w:rFonts w:ascii="Times New Roman" w:hAnsi="Times New Roman"/>
          <w:bCs/>
          <w:sz w:val="28"/>
          <w:szCs w:val="28"/>
        </w:rPr>
        <w:t>Профиль подготовки</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Государственная и муниципальная служба</w:t>
      </w:r>
    </w:p>
    <w:p w:rsidR="00173840" w:rsidRPr="00EC5D6A" w:rsidRDefault="00173840" w:rsidP="00173840">
      <w:pPr>
        <w:spacing w:after="0"/>
        <w:rPr>
          <w:rFonts w:ascii="Times New Roman" w:hAnsi="Times New Roman"/>
          <w:sz w:val="28"/>
          <w:szCs w:val="28"/>
        </w:rPr>
      </w:pPr>
    </w:p>
    <w:p w:rsidR="00173840" w:rsidRPr="00EC5D6A" w:rsidRDefault="00173840" w:rsidP="00173840">
      <w:pPr>
        <w:spacing w:after="0"/>
        <w:rPr>
          <w:rFonts w:ascii="Times New Roman" w:hAnsi="Times New Roman"/>
          <w:sz w:val="28"/>
          <w:szCs w:val="28"/>
        </w:rPr>
      </w:pPr>
      <w:r w:rsidRPr="00EC5D6A">
        <w:rPr>
          <w:rFonts w:ascii="Times New Roman" w:hAnsi="Times New Roman"/>
          <w:sz w:val="28"/>
          <w:szCs w:val="28"/>
        </w:rPr>
        <w:t>Квалификация выпускника</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Бакалавр</w:t>
      </w:r>
    </w:p>
    <w:p w:rsidR="00173840" w:rsidRPr="00EC5D6A" w:rsidRDefault="00173840" w:rsidP="00173840">
      <w:pPr>
        <w:spacing w:after="0"/>
        <w:rPr>
          <w:rFonts w:ascii="Times New Roman" w:hAnsi="Times New Roman"/>
          <w:sz w:val="24"/>
          <w:szCs w:val="24"/>
        </w:rPr>
      </w:pPr>
    </w:p>
    <w:p w:rsidR="00173840" w:rsidRPr="00EC5D6A" w:rsidRDefault="00173840" w:rsidP="00173840">
      <w:pPr>
        <w:spacing w:after="0"/>
        <w:rPr>
          <w:rFonts w:ascii="Times New Roman" w:hAnsi="Times New Roman"/>
          <w:bCs/>
          <w:sz w:val="28"/>
          <w:szCs w:val="28"/>
          <w:u w:val="single"/>
        </w:rPr>
      </w:pPr>
      <w:r w:rsidRPr="00EC5D6A">
        <w:rPr>
          <w:rFonts w:ascii="Times New Roman" w:hAnsi="Times New Roman"/>
          <w:sz w:val="28"/>
          <w:szCs w:val="28"/>
        </w:rPr>
        <w:t xml:space="preserve">Форма обучения: </w:t>
      </w:r>
      <w:r w:rsidRPr="00EC5D6A">
        <w:rPr>
          <w:rFonts w:ascii="Times New Roman" w:hAnsi="Times New Roman"/>
          <w:bCs/>
          <w:sz w:val="28"/>
          <w:szCs w:val="28"/>
          <w:u w:val="single"/>
        </w:rPr>
        <w:t>очно-заочная</w:t>
      </w:r>
      <w:r>
        <w:rPr>
          <w:rFonts w:ascii="Times New Roman" w:hAnsi="Times New Roman"/>
          <w:bCs/>
          <w:sz w:val="28"/>
          <w:szCs w:val="28"/>
          <w:u w:val="single"/>
        </w:rPr>
        <w:t>, заочная</w:t>
      </w:r>
    </w:p>
    <w:p w:rsidR="00173840" w:rsidRPr="00EC5D6A" w:rsidRDefault="00173840" w:rsidP="00173840">
      <w:pPr>
        <w:spacing w:after="0"/>
        <w:jc w:val="center"/>
        <w:rPr>
          <w:rFonts w:ascii="Times New Roman" w:hAnsi="Times New Roman"/>
          <w:b/>
          <w:sz w:val="24"/>
          <w:szCs w:val="24"/>
        </w:rPr>
      </w:pPr>
    </w:p>
    <w:p w:rsidR="00173840" w:rsidRPr="00EC5D6A" w:rsidRDefault="00173840" w:rsidP="00173840">
      <w:pPr>
        <w:rPr>
          <w:rFonts w:ascii="Times New Roman" w:hAnsi="Times New Roman"/>
          <w:sz w:val="24"/>
          <w:szCs w:val="24"/>
        </w:rPr>
      </w:pPr>
    </w:p>
    <w:p w:rsidR="00173840" w:rsidRPr="00EC5D6A" w:rsidRDefault="00173840" w:rsidP="009B117F">
      <w:pPr>
        <w:spacing w:after="0" w:line="360" w:lineRule="auto"/>
        <w:jc w:val="both"/>
        <w:rPr>
          <w:rFonts w:ascii="Times New Roman" w:hAnsi="Times New Roman"/>
          <w:b/>
          <w:sz w:val="24"/>
          <w:szCs w:val="24"/>
        </w:rPr>
      </w:pPr>
      <w:r w:rsidRPr="00EC5D6A">
        <w:rPr>
          <w:rFonts w:ascii="Times New Roman" w:hAnsi="Times New Roman"/>
          <w:sz w:val="28"/>
          <w:szCs w:val="28"/>
        </w:rPr>
        <w:t xml:space="preserve">                                       </w:t>
      </w:r>
    </w:p>
    <w:p w:rsidR="00173840" w:rsidRPr="00EC5D6A" w:rsidRDefault="00173840" w:rsidP="00173840">
      <w:pPr>
        <w:jc w:val="both"/>
        <w:rPr>
          <w:rFonts w:ascii="Times New Roman" w:hAnsi="Times New Roman"/>
          <w:b/>
          <w:sz w:val="24"/>
          <w:szCs w:val="24"/>
        </w:rPr>
      </w:pPr>
    </w:p>
    <w:p w:rsidR="00173840" w:rsidRPr="00EC5D6A" w:rsidRDefault="00173840" w:rsidP="00173840">
      <w:pPr>
        <w:jc w:val="both"/>
        <w:rPr>
          <w:rFonts w:ascii="Times New Roman" w:hAnsi="Times New Roman"/>
          <w:b/>
          <w:sz w:val="24"/>
          <w:szCs w:val="24"/>
        </w:rPr>
      </w:pPr>
    </w:p>
    <w:p w:rsidR="00173840" w:rsidRDefault="00173840"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173840" w:rsidRPr="00EC5D6A" w:rsidRDefault="00173840" w:rsidP="00173840">
      <w:pPr>
        <w:spacing w:after="0" w:line="240" w:lineRule="auto"/>
        <w:jc w:val="center"/>
        <w:rPr>
          <w:rFonts w:ascii="Times New Roman" w:hAnsi="Times New Roman"/>
          <w:b/>
          <w:sz w:val="28"/>
          <w:szCs w:val="28"/>
        </w:rPr>
      </w:pPr>
      <w:r w:rsidRPr="00EC5D6A">
        <w:rPr>
          <w:rFonts w:ascii="Times New Roman" w:hAnsi="Times New Roman"/>
          <w:b/>
          <w:sz w:val="28"/>
          <w:szCs w:val="28"/>
        </w:rPr>
        <w:t xml:space="preserve">Тучково </w:t>
      </w:r>
    </w:p>
    <w:p w:rsidR="00173840" w:rsidRPr="0023012D" w:rsidRDefault="009B117F" w:rsidP="00173840">
      <w:pPr>
        <w:spacing w:after="0" w:line="240" w:lineRule="auto"/>
        <w:jc w:val="center"/>
        <w:rPr>
          <w:rFonts w:ascii="Times New Roman" w:hAnsi="Times New Roman"/>
          <w:b/>
          <w:sz w:val="28"/>
          <w:szCs w:val="28"/>
        </w:rPr>
      </w:pPr>
      <w:r>
        <w:rPr>
          <w:rFonts w:ascii="Times New Roman" w:hAnsi="Times New Roman"/>
          <w:b/>
          <w:sz w:val="28"/>
          <w:szCs w:val="28"/>
        </w:rPr>
        <w:t>2025</w:t>
      </w:r>
    </w:p>
    <w:p w:rsidR="00173840" w:rsidRDefault="00173840" w:rsidP="00173840">
      <w:pPr>
        <w:spacing w:after="0" w:line="240" w:lineRule="auto"/>
        <w:ind w:firstLine="709"/>
        <w:jc w:val="both"/>
        <w:rPr>
          <w:rFonts w:ascii="Times New Roman" w:hAnsi="Times New Roman"/>
          <w:sz w:val="28"/>
          <w:szCs w:val="28"/>
          <w:lang w:eastAsia="x-none"/>
        </w:rPr>
      </w:pPr>
    </w:p>
    <w:p w:rsidR="00390A42" w:rsidRPr="00DA0C32" w:rsidRDefault="00390A42" w:rsidP="00390A42">
      <w:pPr>
        <w:autoSpaceDE w:val="0"/>
        <w:autoSpaceDN w:val="0"/>
        <w:adjustRightInd w:val="0"/>
        <w:ind w:firstLine="709"/>
        <w:jc w:val="center"/>
        <w:rPr>
          <w:rFonts w:ascii="Times New Roman" w:eastAsia="Times New Roman,Bold" w:hAnsi="Times New Roman"/>
          <w:b/>
          <w:bCs/>
          <w:sz w:val="28"/>
          <w:szCs w:val="28"/>
        </w:rPr>
      </w:pPr>
      <w:r w:rsidRPr="00DA0C32">
        <w:rPr>
          <w:rFonts w:ascii="Times New Roman" w:eastAsia="Times New Roman,Bold" w:hAnsi="Times New Roman"/>
          <w:b/>
          <w:bCs/>
          <w:sz w:val="28"/>
          <w:szCs w:val="28"/>
        </w:rPr>
        <w:lastRenderedPageBreak/>
        <w:t>Содержание</w:t>
      </w:r>
    </w:p>
    <w:p w:rsidR="00390A42" w:rsidRPr="004C63BE" w:rsidRDefault="00DA0C32" w:rsidP="00E15417">
      <w:pPr>
        <w:tabs>
          <w:tab w:val="center" w:leader="dot" w:pos="9356"/>
        </w:tabs>
        <w:autoSpaceDE w:val="0"/>
        <w:autoSpaceDN w:val="0"/>
        <w:adjustRightInd w:val="0"/>
        <w:spacing w:after="0" w:line="240" w:lineRule="auto"/>
        <w:rPr>
          <w:rFonts w:ascii="Times New Roman" w:hAnsi="Times New Roman"/>
          <w:sz w:val="28"/>
          <w:szCs w:val="28"/>
        </w:rPr>
      </w:pPr>
      <w:r w:rsidRPr="00923C7D">
        <w:rPr>
          <w:rFonts w:ascii="Times New Roman" w:hAnsi="Times New Roman"/>
          <w:sz w:val="28"/>
          <w:szCs w:val="28"/>
        </w:rPr>
        <w:t>1 </w:t>
      </w:r>
      <w:r w:rsidRPr="004C63BE">
        <w:rPr>
          <w:rFonts w:ascii="Times New Roman" w:hAnsi="Times New Roman"/>
          <w:sz w:val="28"/>
          <w:szCs w:val="28"/>
        </w:rPr>
        <w:t>Спецификация</w:t>
      </w:r>
      <w:r w:rsidR="00E15417" w:rsidRPr="004C63BE">
        <w:rPr>
          <w:rFonts w:ascii="Times New Roman" w:hAnsi="Times New Roman"/>
          <w:sz w:val="28"/>
          <w:szCs w:val="28"/>
        </w:rPr>
        <w:tab/>
      </w:r>
      <w:r w:rsidR="00B705CC" w:rsidRPr="004C63BE">
        <w:rPr>
          <w:rFonts w:ascii="Times New Roman" w:hAnsi="Times New Roman"/>
          <w:sz w:val="28"/>
          <w:szCs w:val="28"/>
        </w:rPr>
        <w:t>3</w:t>
      </w:r>
      <w:r w:rsidRPr="004C63BE">
        <w:rPr>
          <w:rFonts w:ascii="Times New Roman" w:hAnsi="Times New Roman"/>
          <w:sz w:val="28"/>
          <w:szCs w:val="28"/>
        </w:rPr>
        <w:t xml:space="preserve"> </w:t>
      </w:r>
    </w:p>
    <w:p w:rsidR="00DA0C32" w:rsidRPr="004C63BE" w:rsidRDefault="00DA0C32" w:rsidP="00E15417">
      <w:pPr>
        <w:tabs>
          <w:tab w:val="center" w:leader="dot" w:pos="9356"/>
        </w:tabs>
        <w:spacing w:after="0" w:line="240" w:lineRule="auto"/>
        <w:ind w:firstLine="142"/>
        <w:jc w:val="both"/>
        <w:rPr>
          <w:rFonts w:ascii="Times New Roman" w:hAnsi="Times New Roman"/>
          <w:sz w:val="28"/>
          <w:szCs w:val="28"/>
          <w:lang w:eastAsia="x-none"/>
        </w:rPr>
      </w:pPr>
      <w:r w:rsidRPr="004C63BE">
        <w:rPr>
          <w:rFonts w:ascii="Times New Roman" w:hAnsi="Times New Roman"/>
          <w:sz w:val="28"/>
          <w:szCs w:val="28"/>
          <w:lang w:eastAsia="x-none"/>
        </w:rPr>
        <w:t>1.1 Назначение комплекта оценочных материалов</w:t>
      </w:r>
      <w:r w:rsidR="00E15417" w:rsidRPr="004C63BE">
        <w:rPr>
          <w:rFonts w:ascii="Times New Roman" w:hAnsi="Times New Roman"/>
          <w:sz w:val="28"/>
          <w:szCs w:val="28"/>
          <w:lang w:eastAsia="x-none"/>
        </w:rPr>
        <w:tab/>
      </w:r>
      <w:r w:rsidR="00B705CC" w:rsidRPr="004C63BE">
        <w:rPr>
          <w:rFonts w:ascii="Times New Roman" w:hAnsi="Times New Roman"/>
          <w:sz w:val="28"/>
          <w:szCs w:val="28"/>
          <w:lang w:eastAsia="x-none"/>
        </w:rPr>
        <w:t>3</w:t>
      </w:r>
    </w:p>
    <w:p w:rsidR="00DA0C32" w:rsidRPr="00923C7D" w:rsidRDefault="00DA0C32" w:rsidP="00E15417">
      <w:pPr>
        <w:tabs>
          <w:tab w:val="center" w:leader="dot" w:pos="9356"/>
        </w:tabs>
        <w:spacing w:after="0" w:line="240" w:lineRule="auto"/>
        <w:ind w:firstLine="142"/>
        <w:jc w:val="both"/>
        <w:rPr>
          <w:rFonts w:ascii="Times New Roman" w:hAnsi="Times New Roman"/>
          <w:sz w:val="28"/>
          <w:szCs w:val="28"/>
          <w:lang w:eastAsia="x-none"/>
        </w:rPr>
      </w:pPr>
      <w:r w:rsidRPr="004C63BE">
        <w:rPr>
          <w:rFonts w:ascii="Times New Roman" w:hAnsi="Times New Roman"/>
          <w:sz w:val="28"/>
          <w:szCs w:val="28"/>
          <w:lang w:eastAsia="x-none"/>
        </w:rPr>
        <w:t>1.2 Общее количество тестовых заданий</w:t>
      </w:r>
      <w:r w:rsidR="00E15417" w:rsidRPr="004C63BE">
        <w:rPr>
          <w:rFonts w:ascii="Times New Roman" w:hAnsi="Times New Roman"/>
          <w:sz w:val="28"/>
          <w:szCs w:val="28"/>
          <w:lang w:eastAsia="x-none"/>
        </w:rPr>
        <w:tab/>
      </w:r>
      <w:r w:rsidR="00B705CC" w:rsidRPr="004C63BE">
        <w:rPr>
          <w:rFonts w:ascii="Times New Roman" w:hAnsi="Times New Roman"/>
          <w:sz w:val="28"/>
          <w:szCs w:val="28"/>
          <w:lang w:eastAsia="x-none"/>
        </w:rPr>
        <w:t>3</w:t>
      </w:r>
    </w:p>
    <w:p w:rsidR="00DA0C32" w:rsidRPr="00923C7D" w:rsidRDefault="00DA0C32" w:rsidP="00E15417">
      <w:pPr>
        <w:tabs>
          <w:tab w:val="center" w:leader="dot" w:pos="9356"/>
        </w:tabs>
        <w:spacing w:after="0" w:line="240" w:lineRule="auto"/>
        <w:ind w:firstLine="142"/>
        <w:jc w:val="both"/>
        <w:rPr>
          <w:rFonts w:ascii="Times New Roman" w:hAnsi="Times New Roman"/>
          <w:sz w:val="28"/>
          <w:szCs w:val="28"/>
        </w:rPr>
      </w:pPr>
      <w:r w:rsidRPr="00923C7D">
        <w:rPr>
          <w:rFonts w:ascii="Times New Roman" w:hAnsi="Times New Roman"/>
          <w:sz w:val="28"/>
          <w:szCs w:val="28"/>
        </w:rPr>
        <w:t>1.3 Распределение тестовых заданий по компетенциям и дисциплинам</w:t>
      </w:r>
      <w:r w:rsidR="00E15417">
        <w:rPr>
          <w:rFonts w:ascii="Times New Roman" w:hAnsi="Times New Roman"/>
          <w:sz w:val="28"/>
          <w:szCs w:val="28"/>
        </w:rPr>
        <w:tab/>
      </w:r>
      <w:r w:rsidR="00CD0F70">
        <w:rPr>
          <w:rFonts w:ascii="Times New Roman" w:hAnsi="Times New Roman"/>
          <w:sz w:val="28"/>
          <w:szCs w:val="28"/>
        </w:rPr>
        <w:t>13</w:t>
      </w:r>
    </w:p>
    <w:p w:rsidR="00DA0C32" w:rsidRPr="00923C7D" w:rsidRDefault="00DA0C32" w:rsidP="00E15417">
      <w:pPr>
        <w:pStyle w:val="Default"/>
        <w:tabs>
          <w:tab w:val="center" w:leader="dot" w:pos="9356"/>
        </w:tabs>
        <w:ind w:firstLine="142"/>
        <w:jc w:val="both"/>
        <w:rPr>
          <w:sz w:val="28"/>
          <w:szCs w:val="28"/>
        </w:rPr>
      </w:pPr>
      <w:r w:rsidRPr="00923C7D">
        <w:rPr>
          <w:bCs/>
          <w:sz w:val="28"/>
          <w:szCs w:val="28"/>
        </w:rPr>
        <w:t>1.4 Типы, уровень сложности и время выполнения тестовых заданий</w:t>
      </w:r>
      <w:r w:rsidR="00E15417">
        <w:rPr>
          <w:bCs/>
          <w:sz w:val="28"/>
          <w:szCs w:val="28"/>
        </w:rPr>
        <w:tab/>
      </w:r>
      <w:r w:rsidR="003E12EA">
        <w:rPr>
          <w:bCs/>
          <w:sz w:val="28"/>
          <w:szCs w:val="28"/>
        </w:rPr>
        <w:t>17</w:t>
      </w:r>
    </w:p>
    <w:p w:rsidR="00DA0C32" w:rsidRPr="00923C7D" w:rsidRDefault="00DA0C32" w:rsidP="00E15417">
      <w:pPr>
        <w:pStyle w:val="Default"/>
        <w:tabs>
          <w:tab w:val="center" w:leader="dot" w:pos="9356"/>
        </w:tabs>
        <w:ind w:firstLine="142"/>
        <w:jc w:val="both"/>
        <w:rPr>
          <w:sz w:val="28"/>
          <w:szCs w:val="28"/>
        </w:rPr>
      </w:pPr>
      <w:r w:rsidRPr="00923C7D">
        <w:rPr>
          <w:bCs/>
          <w:sz w:val="28"/>
          <w:szCs w:val="28"/>
        </w:rPr>
        <w:t>1.5 Система оценивания выполнения тестовых заданий</w:t>
      </w:r>
      <w:r w:rsidR="00E15417">
        <w:rPr>
          <w:bCs/>
          <w:sz w:val="28"/>
          <w:szCs w:val="28"/>
        </w:rPr>
        <w:tab/>
      </w:r>
      <w:r w:rsidR="003E12EA">
        <w:rPr>
          <w:bCs/>
          <w:sz w:val="28"/>
          <w:szCs w:val="28"/>
        </w:rPr>
        <w:t>25</w:t>
      </w:r>
      <w:r w:rsidRPr="00923C7D">
        <w:rPr>
          <w:bCs/>
          <w:sz w:val="28"/>
          <w:szCs w:val="28"/>
        </w:rPr>
        <w:t xml:space="preserve"> </w:t>
      </w:r>
    </w:p>
    <w:p w:rsidR="00DA0C32" w:rsidRPr="00923C7D" w:rsidRDefault="00DA0C32" w:rsidP="00E15417">
      <w:pPr>
        <w:tabs>
          <w:tab w:val="center" w:leader="dot" w:pos="9356"/>
        </w:tabs>
        <w:spacing w:after="0" w:line="240" w:lineRule="auto"/>
        <w:ind w:firstLine="142"/>
        <w:jc w:val="both"/>
        <w:rPr>
          <w:rFonts w:ascii="Times New Roman" w:hAnsi="Times New Roman"/>
          <w:sz w:val="28"/>
          <w:szCs w:val="28"/>
        </w:rPr>
      </w:pPr>
      <w:r w:rsidRPr="00923C7D">
        <w:rPr>
          <w:rFonts w:ascii="Times New Roman" w:hAnsi="Times New Roman"/>
          <w:sz w:val="28"/>
          <w:szCs w:val="28"/>
        </w:rPr>
        <w:t xml:space="preserve">1.6 Дополнительные материалы и оборудование, необходимое для </w:t>
      </w:r>
      <w:r w:rsidR="00445ED7" w:rsidRPr="00923C7D">
        <w:rPr>
          <w:rFonts w:ascii="Times New Roman" w:hAnsi="Times New Roman"/>
          <w:sz w:val="28"/>
          <w:szCs w:val="28"/>
        </w:rPr>
        <w:t xml:space="preserve">  </w:t>
      </w:r>
      <w:r w:rsidRPr="00923C7D">
        <w:rPr>
          <w:rFonts w:ascii="Times New Roman" w:hAnsi="Times New Roman"/>
          <w:sz w:val="28"/>
          <w:szCs w:val="28"/>
        </w:rPr>
        <w:t>выполнения тестовых заданий</w:t>
      </w:r>
      <w:r w:rsidR="00E15417">
        <w:rPr>
          <w:rFonts w:ascii="Times New Roman" w:hAnsi="Times New Roman"/>
          <w:sz w:val="28"/>
          <w:szCs w:val="28"/>
        </w:rPr>
        <w:tab/>
      </w:r>
      <w:r w:rsidR="003E12EA">
        <w:rPr>
          <w:rFonts w:ascii="Times New Roman" w:hAnsi="Times New Roman"/>
          <w:sz w:val="28"/>
          <w:szCs w:val="28"/>
        </w:rPr>
        <w:t>26</w:t>
      </w:r>
    </w:p>
    <w:p w:rsidR="00DA0C32" w:rsidRPr="00923C7D" w:rsidRDefault="00DA6DFB" w:rsidP="00E15417">
      <w:pPr>
        <w:tabs>
          <w:tab w:val="center" w:leader="dot" w:pos="9356"/>
        </w:tabs>
        <w:autoSpaceDE w:val="0"/>
        <w:autoSpaceDN w:val="0"/>
        <w:adjustRightInd w:val="0"/>
        <w:spacing w:after="0" w:line="240" w:lineRule="auto"/>
        <w:rPr>
          <w:rFonts w:ascii="Times New Roman" w:hAnsi="Times New Roman"/>
          <w:sz w:val="28"/>
          <w:szCs w:val="28"/>
        </w:rPr>
      </w:pPr>
      <w:r w:rsidRPr="00923C7D">
        <w:rPr>
          <w:rFonts w:ascii="Times New Roman" w:hAnsi="Times New Roman"/>
          <w:sz w:val="28"/>
          <w:szCs w:val="28"/>
        </w:rPr>
        <w:t xml:space="preserve">2 </w:t>
      </w:r>
      <w:r w:rsidR="007761BA" w:rsidRPr="00923C7D">
        <w:rPr>
          <w:rFonts w:ascii="Times New Roman" w:hAnsi="Times New Roman"/>
          <w:sz w:val="28"/>
          <w:szCs w:val="28"/>
        </w:rPr>
        <w:t>Тестовые задания, позволяющие осуществлять оценку компетенций, установленных образовательной программой</w:t>
      </w:r>
      <w:r w:rsidR="00E15417">
        <w:rPr>
          <w:rFonts w:ascii="Times New Roman" w:hAnsi="Times New Roman"/>
          <w:sz w:val="28"/>
          <w:szCs w:val="28"/>
        </w:rPr>
        <w:tab/>
      </w:r>
      <w:r w:rsidR="003E12EA">
        <w:rPr>
          <w:rFonts w:ascii="Times New Roman" w:hAnsi="Times New Roman"/>
          <w:sz w:val="28"/>
          <w:szCs w:val="28"/>
        </w:rPr>
        <w:t>27</w:t>
      </w:r>
    </w:p>
    <w:p w:rsidR="00390A42" w:rsidRPr="00923C7D"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УК-1</w:t>
      </w:r>
      <w:r w:rsidR="00E15417">
        <w:rPr>
          <w:rFonts w:ascii="Times New Roman" w:eastAsia="Times New Roman" w:hAnsi="Times New Roman"/>
          <w:sz w:val="24"/>
          <w:szCs w:val="24"/>
        </w:rPr>
        <w:tab/>
      </w:r>
      <w:r w:rsidR="003E12EA">
        <w:rPr>
          <w:rFonts w:ascii="Times New Roman" w:eastAsia="Times New Roman" w:hAnsi="Times New Roman"/>
          <w:sz w:val="24"/>
          <w:szCs w:val="24"/>
        </w:rPr>
        <w:t>27</w:t>
      </w:r>
    </w:p>
    <w:p w:rsidR="00390A42" w:rsidRPr="00923C7D"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УК-2</w:t>
      </w:r>
      <w:r w:rsidR="00E15417">
        <w:rPr>
          <w:rFonts w:ascii="Times New Roman" w:eastAsia="Times New Roman" w:hAnsi="Times New Roman"/>
          <w:sz w:val="24"/>
          <w:szCs w:val="24"/>
        </w:rPr>
        <w:tab/>
      </w:r>
      <w:r w:rsidR="003E12EA">
        <w:rPr>
          <w:rFonts w:ascii="Times New Roman" w:eastAsia="Times New Roman" w:hAnsi="Times New Roman"/>
          <w:sz w:val="24"/>
          <w:szCs w:val="24"/>
        </w:rPr>
        <w:t>85</w:t>
      </w:r>
    </w:p>
    <w:p w:rsidR="00390A42" w:rsidRPr="00923C7D"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УК-3</w:t>
      </w:r>
      <w:r w:rsidR="00E15417">
        <w:rPr>
          <w:rFonts w:ascii="Times New Roman" w:eastAsia="Times New Roman" w:hAnsi="Times New Roman"/>
          <w:sz w:val="24"/>
          <w:szCs w:val="24"/>
        </w:rPr>
        <w:tab/>
      </w:r>
      <w:r w:rsidR="003E12EA">
        <w:rPr>
          <w:rFonts w:ascii="Times New Roman" w:eastAsia="Times New Roman" w:hAnsi="Times New Roman"/>
          <w:sz w:val="24"/>
          <w:szCs w:val="24"/>
        </w:rPr>
        <w:t>113</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УК-4</w:t>
      </w:r>
      <w:r w:rsidR="00C45772">
        <w:rPr>
          <w:rFonts w:ascii="Times New Roman" w:eastAsia="Times New Roman" w:hAnsi="Times New Roman"/>
          <w:sz w:val="24"/>
          <w:szCs w:val="24"/>
        </w:rPr>
        <w:tab/>
      </w:r>
      <w:r w:rsidR="003E12EA">
        <w:rPr>
          <w:rFonts w:ascii="Times New Roman" w:eastAsia="Times New Roman" w:hAnsi="Times New Roman"/>
          <w:sz w:val="24"/>
          <w:szCs w:val="24"/>
        </w:rPr>
        <w:t>128</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УК-5</w:t>
      </w:r>
      <w:r w:rsidR="00C45772">
        <w:rPr>
          <w:rFonts w:ascii="Times New Roman" w:eastAsia="Times New Roman" w:hAnsi="Times New Roman"/>
          <w:sz w:val="24"/>
          <w:szCs w:val="24"/>
        </w:rPr>
        <w:tab/>
      </w:r>
      <w:r w:rsidR="003E12EA">
        <w:rPr>
          <w:rFonts w:ascii="Times New Roman" w:eastAsia="Times New Roman" w:hAnsi="Times New Roman"/>
          <w:sz w:val="24"/>
          <w:szCs w:val="24"/>
        </w:rPr>
        <w:t>138</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УК-6</w:t>
      </w:r>
      <w:r w:rsidR="00C45772">
        <w:rPr>
          <w:rFonts w:ascii="Times New Roman" w:eastAsia="Times New Roman" w:hAnsi="Times New Roman"/>
          <w:sz w:val="24"/>
          <w:szCs w:val="24"/>
        </w:rPr>
        <w:tab/>
      </w:r>
      <w:r w:rsidR="003E12EA">
        <w:rPr>
          <w:rFonts w:ascii="Times New Roman" w:eastAsia="Times New Roman" w:hAnsi="Times New Roman"/>
          <w:sz w:val="24"/>
          <w:szCs w:val="24"/>
        </w:rPr>
        <w:t>173</w:t>
      </w:r>
    </w:p>
    <w:p w:rsidR="00445ED7"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923C7D">
        <w:rPr>
          <w:rFonts w:ascii="Times New Roman" w:eastAsia="Times New Roman" w:hAnsi="Times New Roman"/>
          <w:sz w:val="24"/>
          <w:szCs w:val="24"/>
        </w:rPr>
        <w:t>УК-7</w:t>
      </w:r>
      <w:r w:rsidR="00C45772">
        <w:rPr>
          <w:rFonts w:ascii="Times New Roman" w:eastAsia="Times New Roman" w:hAnsi="Times New Roman"/>
          <w:sz w:val="24"/>
          <w:szCs w:val="24"/>
        </w:rPr>
        <w:tab/>
      </w:r>
      <w:r w:rsidR="003E12EA">
        <w:rPr>
          <w:rFonts w:ascii="Times New Roman" w:eastAsia="Times New Roman" w:hAnsi="Times New Roman"/>
          <w:sz w:val="24"/>
          <w:szCs w:val="24"/>
        </w:rPr>
        <w:t>179</w:t>
      </w:r>
    </w:p>
    <w:p w:rsidR="004C63BE" w:rsidRDefault="003E12EA" w:rsidP="004C63BE">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УК-8</w:t>
      </w:r>
      <w:r>
        <w:rPr>
          <w:rFonts w:ascii="Times New Roman" w:eastAsia="Times New Roman" w:hAnsi="Times New Roman"/>
          <w:sz w:val="24"/>
          <w:szCs w:val="24"/>
        </w:rPr>
        <w:tab/>
        <w:t>187</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УК-9</w:t>
      </w:r>
      <w:r w:rsidR="00C45772">
        <w:rPr>
          <w:rFonts w:ascii="Times New Roman" w:eastAsia="Times New Roman" w:hAnsi="Times New Roman"/>
          <w:sz w:val="24"/>
          <w:szCs w:val="24"/>
        </w:rPr>
        <w:tab/>
      </w:r>
      <w:r w:rsidR="003E12EA">
        <w:rPr>
          <w:rFonts w:ascii="Times New Roman" w:eastAsia="Times New Roman" w:hAnsi="Times New Roman"/>
          <w:sz w:val="24"/>
          <w:szCs w:val="24"/>
        </w:rPr>
        <w:t>203</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УК-10</w:t>
      </w:r>
      <w:r w:rsidR="00C45772">
        <w:rPr>
          <w:rFonts w:ascii="Times New Roman" w:eastAsia="Times New Roman" w:hAnsi="Times New Roman"/>
          <w:sz w:val="24"/>
          <w:szCs w:val="24"/>
        </w:rPr>
        <w:tab/>
      </w:r>
      <w:r w:rsidR="003E12EA">
        <w:rPr>
          <w:rFonts w:ascii="Times New Roman" w:eastAsia="Times New Roman" w:hAnsi="Times New Roman"/>
          <w:sz w:val="24"/>
          <w:szCs w:val="24"/>
        </w:rPr>
        <w:t>210</w:t>
      </w:r>
    </w:p>
    <w:p w:rsidR="00014FDD" w:rsidRPr="00923C7D" w:rsidRDefault="003E12EA" w:rsidP="00014FDD">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УК-11</w:t>
      </w:r>
      <w:r>
        <w:rPr>
          <w:rFonts w:ascii="Times New Roman" w:eastAsia="Times New Roman" w:hAnsi="Times New Roman"/>
          <w:sz w:val="24"/>
          <w:szCs w:val="24"/>
        </w:rPr>
        <w:tab/>
        <w:t>229</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ОПК-1</w:t>
      </w:r>
      <w:r w:rsidR="00C45772">
        <w:rPr>
          <w:rFonts w:ascii="Times New Roman" w:eastAsia="Times New Roman" w:hAnsi="Times New Roman"/>
          <w:sz w:val="24"/>
          <w:szCs w:val="24"/>
        </w:rPr>
        <w:tab/>
      </w:r>
      <w:r w:rsidR="003E12EA">
        <w:rPr>
          <w:rFonts w:ascii="Times New Roman" w:eastAsia="Times New Roman" w:hAnsi="Times New Roman"/>
          <w:sz w:val="24"/>
          <w:szCs w:val="24"/>
        </w:rPr>
        <w:t>237</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ОПК-2</w:t>
      </w:r>
      <w:r w:rsidR="00C45772">
        <w:rPr>
          <w:rFonts w:ascii="Times New Roman" w:eastAsia="Times New Roman" w:hAnsi="Times New Roman"/>
          <w:sz w:val="24"/>
          <w:szCs w:val="24"/>
        </w:rPr>
        <w:tab/>
      </w:r>
      <w:r w:rsidR="003E12EA">
        <w:rPr>
          <w:rFonts w:ascii="Times New Roman" w:eastAsia="Times New Roman" w:hAnsi="Times New Roman"/>
          <w:sz w:val="24"/>
          <w:szCs w:val="24"/>
        </w:rPr>
        <w:t>260</w:t>
      </w:r>
    </w:p>
    <w:p w:rsidR="00445ED7"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923C7D">
        <w:rPr>
          <w:rFonts w:ascii="Times New Roman" w:eastAsia="Times New Roman" w:hAnsi="Times New Roman"/>
          <w:sz w:val="24"/>
          <w:szCs w:val="24"/>
        </w:rPr>
        <w:t>ОПК-3</w:t>
      </w:r>
      <w:r w:rsidR="00C45772">
        <w:rPr>
          <w:rFonts w:ascii="Times New Roman" w:eastAsia="Times New Roman" w:hAnsi="Times New Roman"/>
          <w:sz w:val="24"/>
          <w:szCs w:val="24"/>
        </w:rPr>
        <w:tab/>
      </w:r>
      <w:r w:rsidR="003E12EA">
        <w:rPr>
          <w:rFonts w:ascii="Times New Roman" w:eastAsia="Times New Roman" w:hAnsi="Times New Roman"/>
          <w:sz w:val="24"/>
          <w:szCs w:val="24"/>
        </w:rPr>
        <w:t>283</w:t>
      </w:r>
    </w:p>
    <w:p w:rsidR="00237FA4" w:rsidRDefault="003E12EA" w:rsidP="00237FA4">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ОПК-4</w:t>
      </w:r>
      <w:r>
        <w:rPr>
          <w:rFonts w:ascii="Times New Roman" w:eastAsia="Times New Roman" w:hAnsi="Times New Roman"/>
          <w:sz w:val="24"/>
          <w:szCs w:val="24"/>
        </w:rPr>
        <w:tab/>
        <w:t>304</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ОПК-5</w:t>
      </w:r>
      <w:r w:rsidR="00C45772">
        <w:rPr>
          <w:rFonts w:ascii="Times New Roman" w:eastAsia="Times New Roman" w:hAnsi="Times New Roman"/>
          <w:sz w:val="24"/>
          <w:szCs w:val="24"/>
        </w:rPr>
        <w:tab/>
      </w:r>
      <w:r w:rsidR="003E12EA">
        <w:rPr>
          <w:rFonts w:ascii="Times New Roman" w:eastAsia="Times New Roman" w:hAnsi="Times New Roman"/>
          <w:sz w:val="24"/>
          <w:szCs w:val="24"/>
        </w:rPr>
        <w:t>312</w:t>
      </w:r>
    </w:p>
    <w:p w:rsidR="00445ED7"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923C7D">
        <w:rPr>
          <w:rFonts w:ascii="Times New Roman" w:eastAsia="Times New Roman" w:hAnsi="Times New Roman"/>
          <w:sz w:val="24"/>
          <w:szCs w:val="24"/>
        </w:rPr>
        <w:t>ОПК-6</w:t>
      </w:r>
      <w:r w:rsidR="00C45772">
        <w:rPr>
          <w:rFonts w:ascii="Times New Roman" w:eastAsia="Times New Roman" w:hAnsi="Times New Roman"/>
          <w:sz w:val="24"/>
          <w:szCs w:val="24"/>
        </w:rPr>
        <w:tab/>
      </w:r>
      <w:r w:rsidR="003E12EA">
        <w:rPr>
          <w:rFonts w:ascii="Times New Roman" w:eastAsia="Times New Roman" w:hAnsi="Times New Roman"/>
          <w:sz w:val="24"/>
          <w:szCs w:val="24"/>
        </w:rPr>
        <w:t>321</w:t>
      </w:r>
    </w:p>
    <w:p w:rsidR="00D96D80" w:rsidRDefault="003E12EA" w:rsidP="00D96D80">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ОПК-7</w:t>
      </w:r>
      <w:r>
        <w:rPr>
          <w:rFonts w:ascii="Times New Roman" w:eastAsia="Times New Roman" w:hAnsi="Times New Roman"/>
          <w:sz w:val="24"/>
          <w:szCs w:val="24"/>
        </w:rPr>
        <w:tab/>
        <w:t>333</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ОПК-8</w:t>
      </w:r>
      <w:r w:rsidR="00C45772">
        <w:rPr>
          <w:rFonts w:ascii="Times New Roman" w:eastAsia="Times New Roman" w:hAnsi="Times New Roman"/>
          <w:sz w:val="24"/>
          <w:szCs w:val="24"/>
        </w:rPr>
        <w:tab/>
      </w:r>
      <w:r w:rsidR="003E12EA">
        <w:rPr>
          <w:rFonts w:ascii="Times New Roman" w:eastAsia="Times New Roman" w:hAnsi="Times New Roman"/>
          <w:sz w:val="24"/>
          <w:szCs w:val="24"/>
        </w:rPr>
        <w:t>338</w:t>
      </w:r>
    </w:p>
    <w:p w:rsidR="00D96D80" w:rsidRPr="00923C7D" w:rsidRDefault="003E12EA" w:rsidP="00D96D80">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ПК-1</w:t>
      </w:r>
      <w:r>
        <w:rPr>
          <w:rFonts w:ascii="Times New Roman" w:eastAsia="Times New Roman" w:hAnsi="Times New Roman"/>
          <w:sz w:val="24"/>
          <w:szCs w:val="24"/>
        </w:rPr>
        <w:tab/>
        <w:t>348</w:t>
      </w:r>
    </w:p>
    <w:p w:rsidR="00D96D80" w:rsidRPr="00923C7D" w:rsidRDefault="003E12EA" w:rsidP="00D96D80">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ПК-2</w:t>
      </w:r>
      <w:r>
        <w:rPr>
          <w:rFonts w:ascii="Times New Roman" w:eastAsia="Times New Roman" w:hAnsi="Times New Roman"/>
          <w:sz w:val="24"/>
          <w:szCs w:val="24"/>
        </w:rPr>
        <w:tab/>
        <w:t>375</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ПК-3</w:t>
      </w:r>
      <w:r w:rsidR="00C45772">
        <w:rPr>
          <w:rFonts w:ascii="Times New Roman" w:eastAsia="Times New Roman" w:hAnsi="Times New Roman"/>
          <w:sz w:val="24"/>
          <w:szCs w:val="24"/>
        </w:rPr>
        <w:tab/>
      </w:r>
      <w:r w:rsidR="003E12EA">
        <w:rPr>
          <w:rFonts w:ascii="Times New Roman" w:eastAsia="Times New Roman" w:hAnsi="Times New Roman"/>
          <w:sz w:val="24"/>
          <w:szCs w:val="24"/>
        </w:rPr>
        <w:t>385</w:t>
      </w:r>
    </w:p>
    <w:p w:rsidR="00390A42"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ПК-4</w:t>
      </w:r>
      <w:r w:rsidR="00C45772">
        <w:rPr>
          <w:rFonts w:ascii="Times New Roman" w:eastAsia="Times New Roman" w:hAnsi="Times New Roman"/>
          <w:sz w:val="24"/>
          <w:szCs w:val="24"/>
        </w:rPr>
        <w:tab/>
      </w:r>
      <w:r w:rsidR="003E12EA">
        <w:rPr>
          <w:rFonts w:ascii="Times New Roman" w:eastAsia="Times New Roman" w:hAnsi="Times New Roman"/>
          <w:sz w:val="24"/>
          <w:szCs w:val="24"/>
        </w:rPr>
        <w:t>396</w:t>
      </w:r>
    </w:p>
    <w:p w:rsidR="00014FDD" w:rsidRPr="00923C7D" w:rsidRDefault="003E12EA" w:rsidP="00014FDD">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ПК-5</w:t>
      </w:r>
      <w:r>
        <w:rPr>
          <w:rFonts w:ascii="Times New Roman" w:eastAsia="Times New Roman" w:hAnsi="Times New Roman"/>
          <w:sz w:val="24"/>
          <w:szCs w:val="24"/>
        </w:rPr>
        <w:tab/>
        <w:t>408</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923C7D">
        <w:rPr>
          <w:rFonts w:ascii="Times New Roman" w:eastAsia="Times New Roman" w:hAnsi="Times New Roman"/>
          <w:sz w:val="24"/>
          <w:szCs w:val="24"/>
        </w:rPr>
        <w:t>ПК-6</w:t>
      </w:r>
      <w:r w:rsidR="00C45772">
        <w:rPr>
          <w:rFonts w:ascii="Times New Roman" w:eastAsia="Times New Roman" w:hAnsi="Times New Roman"/>
          <w:sz w:val="24"/>
          <w:szCs w:val="24"/>
        </w:rPr>
        <w:tab/>
      </w:r>
      <w:r w:rsidR="003E12EA">
        <w:rPr>
          <w:rFonts w:ascii="Times New Roman" w:eastAsia="Times New Roman" w:hAnsi="Times New Roman"/>
          <w:sz w:val="24"/>
          <w:szCs w:val="24"/>
        </w:rPr>
        <w:t>415</w:t>
      </w:r>
      <w:bookmarkStart w:id="0" w:name="_GoBack"/>
      <w:bookmarkEnd w:id="0"/>
    </w:p>
    <w:p w:rsidR="00445ED7" w:rsidRPr="00923C7D" w:rsidRDefault="00445ED7" w:rsidP="00445ED7">
      <w:pPr>
        <w:spacing w:after="0" w:line="240" w:lineRule="auto"/>
        <w:ind w:firstLine="709"/>
        <w:jc w:val="both"/>
        <w:rPr>
          <w:rFonts w:ascii="Times New Roman" w:hAnsi="Times New Roman"/>
          <w:sz w:val="28"/>
          <w:szCs w:val="28"/>
          <w:lang w:eastAsia="x-none"/>
        </w:rPr>
      </w:pPr>
    </w:p>
    <w:p w:rsidR="00390A42" w:rsidRDefault="00390A42" w:rsidP="005450CC">
      <w:pPr>
        <w:spacing w:after="0" w:line="240" w:lineRule="auto"/>
        <w:ind w:firstLine="709"/>
        <w:jc w:val="center"/>
        <w:rPr>
          <w:rFonts w:ascii="Times New Roman" w:hAnsi="Times New Roman"/>
          <w:sz w:val="28"/>
          <w:szCs w:val="28"/>
          <w:highlight w:val="yellow"/>
          <w:lang w:eastAsia="x-none"/>
        </w:rPr>
      </w:pPr>
      <w:r>
        <w:rPr>
          <w:rFonts w:ascii="Times New Roman" w:hAnsi="Times New Roman"/>
          <w:sz w:val="28"/>
          <w:szCs w:val="28"/>
          <w:highlight w:val="yellow"/>
          <w:lang w:eastAsia="x-none"/>
        </w:rPr>
        <w:br w:type="page"/>
      </w:r>
    </w:p>
    <w:p w:rsidR="0055062A" w:rsidRPr="00923C7D" w:rsidRDefault="00AD2741" w:rsidP="005450CC">
      <w:pPr>
        <w:spacing w:after="0" w:line="240" w:lineRule="auto"/>
        <w:ind w:firstLine="709"/>
        <w:jc w:val="center"/>
        <w:rPr>
          <w:rFonts w:ascii="Times New Roman" w:hAnsi="Times New Roman"/>
          <w:b/>
          <w:sz w:val="28"/>
          <w:szCs w:val="28"/>
          <w:lang w:eastAsia="x-none"/>
        </w:rPr>
      </w:pPr>
      <w:r w:rsidRPr="00923C7D">
        <w:rPr>
          <w:rFonts w:ascii="Times New Roman" w:hAnsi="Times New Roman"/>
          <w:b/>
          <w:sz w:val="28"/>
          <w:szCs w:val="28"/>
          <w:lang w:eastAsia="x-none"/>
        </w:rPr>
        <w:lastRenderedPageBreak/>
        <w:t xml:space="preserve">1 </w:t>
      </w:r>
      <w:r w:rsidR="007761BA" w:rsidRPr="00923C7D">
        <w:rPr>
          <w:rFonts w:ascii="Times New Roman" w:hAnsi="Times New Roman"/>
          <w:b/>
          <w:sz w:val="28"/>
          <w:szCs w:val="28"/>
          <w:lang w:eastAsia="x-none"/>
        </w:rPr>
        <w:t>Спецификация</w:t>
      </w:r>
    </w:p>
    <w:p w:rsidR="00AD2741" w:rsidRPr="00923C7D" w:rsidRDefault="00AD2741" w:rsidP="005450CC">
      <w:pPr>
        <w:spacing w:after="0" w:line="240" w:lineRule="auto"/>
        <w:ind w:firstLine="709"/>
        <w:jc w:val="center"/>
        <w:rPr>
          <w:rFonts w:ascii="Times New Roman" w:hAnsi="Times New Roman"/>
          <w:b/>
          <w:sz w:val="28"/>
          <w:szCs w:val="28"/>
          <w:lang w:eastAsia="x-none"/>
        </w:rPr>
      </w:pPr>
    </w:p>
    <w:p w:rsidR="0055062A" w:rsidRPr="00923C7D" w:rsidRDefault="0055062A" w:rsidP="0055062A">
      <w:pPr>
        <w:spacing w:after="0" w:line="240" w:lineRule="auto"/>
        <w:ind w:firstLine="709"/>
        <w:jc w:val="both"/>
        <w:rPr>
          <w:rFonts w:ascii="Times New Roman" w:hAnsi="Times New Roman"/>
          <w:b/>
          <w:sz w:val="28"/>
          <w:szCs w:val="28"/>
          <w:lang w:eastAsia="x-none"/>
        </w:rPr>
      </w:pPr>
      <w:r w:rsidRPr="00923C7D">
        <w:rPr>
          <w:rFonts w:ascii="Times New Roman" w:hAnsi="Times New Roman"/>
          <w:b/>
          <w:sz w:val="28"/>
          <w:szCs w:val="28"/>
          <w:lang w:eastAsia="x-none"/>
        </w:rPr>
        <w:t>1.1 Назначение комплекта оценочных материалов</w:t>
      </w:r>
    </w:p>
    <w:p w:rsidR="007C422B" w:rsidRPr="00923C7D" w:rsidRDefault="007C422B" w:rsidP="00AD2741">
      <w:pPr>
        <w:pStyle w:val="Default"/>
        <w:ind w:firstLine="709"/>
        <w:jc w:val="both"/>
        <w:rPr>
          <w:sz w:val="28"/>
          <w:szCs w:val="28"/>
        </w:rPr>
      </w:pPr>
      <w:r w:rsidRPr="00923C7D">
        <w:rPr>
          <w:sz w:val="28"/>
          <w:szCs w:val="28"/>
        </w:rPr>
        <w:t>Наименование УГСН: 38.00.00 Экономика и управление.</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sz w:val="28"/>
          <w:szCs w:val="28"/>
        </w:rPr>
        <w:t>Направление подготовки: 38.03.04 Государственное и муниципальное управление</w:t>
      </w:r>
      <w:r w:rsidR="00460949" w:rsidRPr="00923C7D">
        <w:rPr>
          <w:rFonts w:ascii="Times New Roman" w:hAnsi="Times New Roman"/>
          <w:sz w:val="28"/>
          <w:szCs w:val="28"/>
        </w:rPr>
        <w:t>.</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bCs/>
          <w:sz w:val="28"/>
          <w:szCs w:val="28"/>
        </w:rPr>
        <w:t xml:space="preserve">Профиль подготовки: </w:t>
      </w:r>
      <w:r w:rsidRPr="00923C7D">
        <w:rPr>
          <w:rFonts w:ascii="Times New Roman" w:hAnsi="Times New Roman"/>
          <w:sz w:val="28"/>
          <w:szCs w:val="28"/>
        </w:rPr>
        <w:t>Государственная и муниципальная служба</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sz w:val="28"/>
          <w:szCs w:val="28"/>
        </w:rPr>
        <w:t>Квалификация выпускника: Бакалавр</w:t>
      </w:r>
    </w:p>
    <w:p w:rsidR="007C422B" w:rsidRPr="00923C7D" w:rsidRDefault="007C422B" w:rsidP="00AD2741">
      <w:pPr>
        <w:spacing w:after="0" w:line="240" w:lineRule="auto"/>
        <w:ind w:firstLine="709"/>
        <w:jc w:val="both"/>
        <w:rPr>
          <w:rFonts w:ascii="Times New Roman" w:hAnsi="Times New Roman"/>
          <w:bCs/>
          <w:sz w:val="28"/>
          <w:szCs w:val="28"/>
        </w:rPr>
      </w:pPr>
      <w:r w:rsidRPr="00923C7D">
        <w:rPr>
          <w:rFonts w:ascii="Times New Roman" w:hAnsi="Times New Roman"/>
          <w:sz w:val="28"/>
          <w:szCs w:val="28"/>
        </w:rPr>
        <w:t xml:space="preserve">Форма обучения: </w:t>
      </w:r>
      <w:r w:rsidRPr="00923C7D">
        <w:rPr>
          <w:rFonts w:ascii="Times New Roman" w:hAnsi="Times New Roman"/>
          <w:bCs/>
          <w:sz w:val="28"/>
          <w:szCs w:val="28"/>
        </w:rPr>
        <w:t>очно-заочная, заочная</w:t>
      </w:r>
    </w:p>
    <w:p w:rsidR="0082554C" w:rsidRPr="00923C7D" w:rsidRDefault="0082554C" w:rsidP="005D67C9">
      <w:pPr>
        <w:spacing w:after="0" w:line="240" w:lineRule="auto"/>
        <w:ind w:firstLine="709"/>
        <w:jc w:val="both"/>
        <w:rPr>
          <w:rFonts w:ascii="Times New Roman" w:hAnsi="Times New Roman"/>
          <w:sz w:val="28"/>
          <w:szCs w:val="28"/>
          <w:lang w:eastAsia="x-none"/>
        </w:rPr>
      </w:pPr>
    </w:p>
    <w:p w:rsidR="000643CB" w:rsidRPr="00923C7D" w:rsidRDefault="00A9629F" w:rsidP="000643CB">
      <w:pPr>
        <w:spacing w:after="0" w:line="240" w:lineRule="auto"/>
        <w:ind w:firstLine="709"/>
        <w:jc w:val="both"/>
        <w:rPr>
          <w:rFonts w:ascii="Times New Roman" w:hAnsi="Times New Roman"/>
          <w:b/>
          <w:sz w:val="28"/>
          <w:szCs w:val="28"/>
          <w:lang w:eastAsia="x-none"/>
        </w:rPr>
      </w:pPr>
      <w:r w:rsidRPr="00923C7D">
        <w:rPr>
          <w:rFonts w:ascii="Times New Roman" w:hAnsi="Times New Roman"/>
          <w:b/>
          <w:sz w:val="28"/>
          <w:szCs w:val="28"/>
          <w:lang w:eastAsia="x-none"/>
        </w:rPr>
        <w:t>1.2</w:t>
      </w:r>
      <w:r w:rsidR="000643CB" w:rsidRPr="00923C7D">
        <w:rPr>
          <w:rFonts w:ascii="Times New Roman" w:hAnsi="Times New Roman"/>
          <w:b/>
          <w:sz w:val="28"/>
          <w:szCs w:val="28"/>
          <w:lang w:eastAsia="x-none"/>
        </w:rPr>
        <w:t xml:space="preserve"> Общее количество тестовых заданий</w:t>
      </w:r>
    </w:p>
    <w:p w:rsidR="00131745" w:rsidRPr="00923C7D" w:rsidRDefault="000643CB" w:rsidP="000643CB">
      <w:pPr>
        <w:spacing w:after="0" w:line="240" w:lineRule="auto"/>
        <w:ind w:firstLine="709"/>
        <w:jc w:val="both"/>
        <w:rPr>
          <w:rFonts w:ascii="Times New Roman" w:hAnsi="Times New Roman"/>
          <w:sz w:val="28"/>
          <w:szCs w:val="28"/>
          <w:lang w:eastAsia="x-none"/>
        </w:rPr>
      </w:pPr>
      <w:r w:rsidRPr="00923C7D">
        <w:rPr>
          <w:rFonts w:ascii="Times New Roman" w:hAnsi="Times New Roman"/>
          <w:sz w:val="28"/>
          <w:szCs w:val="28"/>
          <w:lang w:eastAsia="x-none"/>
        </w:rPr>
        <w:t>Процедура аккредитации по образовательной программе проводится на 2</w:t>
      </w:r>
      <w:r w:rsidR="00401288" w:rsidRPr="00923C7D">
        <w:rPr>
          <w:rFonts w:ascii="Times New Roman" w:hAnsi="Times New Roman"/>
          <w:sz w:val="28"/>
          <w:szCs w:val="28"/>
          <w:lang w:eastAsia="x-none"/>
        </w:rPr>
        <w:t xml:space="preserve"> курсе и включает </w:t>
      </w:r>
      <w:r w:rsidRPr="00923C7D">
        <w:rPr>
          <w:rFonts w:ascii="Times New Roman" w:hAnsi="Times New Roman"/>
          <w:sz w:val="28"/>
          <w:szCs w:val="28"/>
          <w:lang w:eastAsia="x-none"/>
        </w:rPr>
        <w:t>процедуру проведения диагностической работы по дисциплинам (модулям) и практикам 1-3 семестров, освоенных студентами</w:t>
      </w:r>
      <w:r w:rsidR="00131745" w:rsidRPr="00923C7D">
        <w:rPr>
          <w:rFonts w:ascii="Times New Roman" w:hAnsi="Times New Roman"/>
          <w:sz w:val="28"/>
          <w:szCs w:val="28"/>
          <w:lang w:eastAsia="x-none"/>
        </w:rPr>
        <w:t>.</w:t>
      </w:r>
      <w:r w:rsidRPr="00923C7D">
        <w:rPr>
          <w:rFonts w:ascii="Times New Roman" w:hAnsi="Times New Roman"/>
          <w:sz w:val="28"/>
          <w:szCs w:val="28"/>
          <w:lang w:eastAsia="x-none"/>
        </w:rPr>
        <w:t xml:space="preserve"> </w:t>
      </w:r>
    </w:p>
    <w:p w:rsidR="00131745" w:rsidRPr="00923C7D" w:rsidRDefault="00131745" w:rsidP="00131745">
      <w:pPr>
        <w:spacing w:after="0" w:line="240" w:lineRule="auto"/>
        <w:ind w:firstLine="709"/>
        <w:jc w:val="both"/>
        <w:rPr>
          <w:rFonts w:ascii="Times New Roman" w:hAnsi="Times New Roman"/>
          <w:sz w:val="28"/>
          <w:szCs w:val="28"/>
          <w:lang w:eastAsia="x-none"/>
        </w:rPr>
      </w:pPr>
      <w:r w:rsidRPr="00923C7D">
        <w:rPr>
          <w:rFonts w:ascii="Times New Roman" w:hAnsi="Times New Roman"/>
          <w:bCs/>
          <w:sz w:val="28"/>
          <w:szCs w:val="28"/>
        </w:rPr>
        <w:t>Перечен</w:t>
      </w:r>
      <w:r w:rsidR="00AB7303">
        <w:rPr>
          <w:rFonts w:ascii="Times New Roman" w:hAnsi="Times New Roman"/>
          <w:bCs/>
          <w:sz w:val="28"/>
          <w:szCs w:val="28"/>
        </w:rPr>
        <w:t>ь дисциплин (модулей) и практик</w:t>
      </w:r>
      <w:r w:rsidRPr="00923C7D">
        <w:rPr>
          <w:rFonts w:ascii="Times New Roman" w:hAnsi="Times New Roman"/>
          <w:bCs/>
          <w:sz w:val="28"/>
          <w:szCs w:val="28"/>
        </w:rPr>
        <w:t xml:space="preserve"> по образовательной программе представлены в таблице 1.</w:t>
      </w:r>
    </w:p>
    <w:p w:rsidR="00131745" w:rsidRPr="00923C7D" w:rsidRDefault="00131745" w:rsidP="000643CB">
      <w:pPr>
        <w:spacing w:after="0" w:line="240" w:lineRule="auto"/>
        <w:ind w:firstLine="709"/>
        <w:jc w:val="both"/>
        <w:rPr>
          <w:rFonts w:ascii="Times New Roman" w:hAnsi="Times New Roman"/>
          <w:sz w:val="28"/>
          <w:szCs w:val="28"/>
          <w:lang w:eastAsia="x-none"/>
        </w:rPr>
      </w:pPr>
    </w:p>
    <w:p w:rsidR="005A78BB" w:rsidRPr="00923C7D" w:rsidRDefault="00131745" w:rsidP="00F84F69">
      <w:pPr>
        <w:spacing w:after="0" w:line="240" w:lineRule="auto"/>
        <w:ind w:firstLine="709"/>
        <w:jc w:val="both"/>
        <w:rPr>
          <w:rFonts w:ascii="Times New Roman" w:hAnsi="Times New Roman"/>
          <w:sz w:val="28"/>
          <w:szCs w:val="28"/>
          <w:lang w:eastAsia="x-none"/>
        </w:rPr>
      </w:pPr>
      <w:r w:rsidRPr="00923C7D">
        <w:rPr>
          <w:rFonts w:ascii="Times New Roman" w:hAnsi="Times New Roman"/>
          <w:bCs/>
          <w:sz w:val="28"/>
          <w:szCs w:val="28"/>
        </w:rPr>
        <w:t>Таблица 1</w:t>
      </w:r>
      <w:r w:rsidR="00CD031A" w:rsidRPr="00923C7D">
        <w:rPr>
          <w:rFonts w:ascii="Times New Roman" w:hAnsi="Times New Roman"/>
          <w:bCs/>
          <w:sz w:val="28"/>
          <w:szCs w:val="28"/>
        </w:rPr>
        <w:t xml:space="preserve"> – Перечен</w:t>
      </w:r>
      <w:r w:rsidR="000F5EBB">
        <w:rPr>
          <w:rFonts w:ascii="Times New Roman" w:hAnsi="Times New Roman"/>
          <w:bCs/>
          <w:sz w:val="28"/>
          <w:szCs w:val="28"/>
        </w:rPr>
        <w:t xml:space="preserve">ь дисциплин (модулей) и практик </w:t>
      </w:r>
      <w:r w:rsidR="00CD031A" w:rsidRPr="00923C7D">
        <w:rPr>
          <w:rFonts w:ascii="Times New Roman" w:hAnsi="Times New Roman"/>
          <w:bCs/>
          <w:sz w:val="28"/>
          <w:szCs w:val="28"/>
        </w:rPr>
        <w:t xml:space="preserve">по образовательной программе </w:t>
      </w:r>
    </w:p>
    <w:tbl>
      <w:tblPr>
        <w:tblStyle w:val="a5"/>
        <w:tblW w:w="5000" w:type="pct"/>
        <w:tblInd w:w="0" w:type="dxa"/>
        <w:tblLook w:val="04A0" w:firstRow="1" w:lastRow="0" w:firstColumn="1" w:lastColumn="0" w:noHBand="0" w:noVBand="1"/>
      </w:tblPr>
      <w:tblGrid>
        <w:gridCol w:w="1678"/>
        <w:gridCol w:w="3537"/>
        <w:gridCol w:w="1124"/>
        <w:gridCol w:w="3005"/>
      </w:tblGrid>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Шифр дисциплины</w:t>
            </w:r>
          </w:p>
          <w:p w:rsidR="00CD031A" w:rsidRPr="00923C7D" w:rsidRDefault="00CD031A" w:rsidP="007150D5">
            <w:pPr>
              <w:spacing w:after="0" w:line="240" w:lineRule="auto"/>
              <w:jc w:val="center"/>
              <w:rPr>
                <w:rFonts w:ascii="Times New Roman" w:eastAsia="Times New Roman" w:hAnsi="Times New Roman"/>
                <w:sz w:val="24"/>
                <w:szCs w:val="24"/>
              </w:rPr>
            </w:pPr>
          </w:p>
        </w:tc>
        <w:tc>
          <w:tcPr>
            <w:tcW w:w="1893"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Наименование дисциплины</w:t>
            </w:r>
          </w:p>
          <w:p w:rsidR="00CD031A" w:rsidRPr="00923C7D" w:rsidRDefault="00CD031A" w:rsidP="007150D5">
            <w:pPr>
              <w:spacing w:after="0" w:line="240" w:lineRule="auto"/>
              <w:jc w:val="center"/>
              <w:rPr>
                <w:rFonts w:ascii="Times New Roman" w:eastAsia="Times New Roman" w:hAnsi="Times New Roman"/>
                <w:sz w:val="24"/>
                <w:szCs w:val="24"/>
              </w:rPr>
            </w:pPr>
          </w:p>
        </w:tc>
        <w:tc>
          <w:tcPr>
            <w:tcW w:w="601" w:type="pct"/>
            <w:tcBorders>
              <w:top w:val="single" w:sz="4" w:space="0" w:color="auto"/>
              <w:left w:val="single" w:sz="4" w:space="0" w:color="auto"/>
              <w:bottom w:val="single" w:sz="4" w:space="0" w:color="auto"/>
              <w:right w:val="single" w:sz="4" w:space="0" w:color="auto"/>
            </w:tcBorders>
          </w:tcPr>
          <w:p w:rsidR="00377593" w:rsidRPr="00923C7D" w:rsidRDefault="00377593" w:rsidP="007150D5">
            <w:pPr>
              <w:pStyle w:val="Default"/>
              <w:jc w:val="center"/>
              <w:rPr>
                <w:b/>
                <w:bCs/>
              </w:rPr>
            </w:pPr>
            <w:r w:rsidRPr="00923C7D">
              <w:rPr>
                <w:b/>
                <w:bCs/>
              </w:rPr>
              <w:t>Курс/</w:t>
            </w:r>
          </w:p>
          <w:p w:rsidR="00CD031A" w:rsidRPr="00923C7D" w:rsidRDefault="00CD031A" w:rsidP="007150D5">
            <w:pPr>
              <w:pStyle w:val="Default"/>
              <w:jc w:val="center"/>
              <w:rPr>
                <w:b/>
                <w:bCs/>
              </w:rPr>
            </w:pPr>
            <w:r w:rsidRPr="00923C7D">
              <w:rPr>
                <w:b/>
                <w:bCs/>
              </w:rPr>
              <w:t>Семестр</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Перечень компетенций</w:t>
            </w:r>
          </w:p>
          <w:p w:rsidR="00CD031A" w:rsidRPr="00923C7D" w:rsidRDefault="00CD031A" w:rsidP="007150D5">
            <w:pPr>
              <w:spacing w:after="0" w:line="240" w:lineRule="auto"/>
              <w:jc w:val="center"/>
              <w:rPr>
                <w:rFonts w:ascii="Times New Roman" w:eastAsia="Times New Roman" w:hAnsi="Times New Roman"/>
                <w:sz w:val="24"/>
                <w:szCs w:val="24"/>
              </w:rPr>
            </w:pPr>
          </w:p>
        </w:tc>
      </w:tr>
      <w:tr w:rsidR="00CD031A" w:rsidRPr="00923C7D" w:rsidTr="00D76CF4">
        <w:trPr>
          <w:trHeight w:val="376"/>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Б1.О.01</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История России</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FA61DF"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1/1-2</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Б1.О.02</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Философия</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8844CD"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Б1.О.03</w:t>
            </w:r>
          </w:p>
        </w:tc>
        <w:tc>
          <w:tcPr>
            <w:tcW w:w="1893"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Иностранный язык</w:t>
            </w:r>
          </w:p>
        </w:tc>
        <w:tc>
          <w:tcPr>
            <w:tcW w:w="601" w:type="pct"/>
            <w:tcBorders>
              <w:top w:val="single" w:sz="4" w:space="0" w:color="auto"/>
              <w:left w:val="single" w:sz="4" w:space="0" w:color="auto"/>
              <w:bottom w:val="single" w:sz="4" w:space="0" w:color="auto"/>
              <w:right w:val="single" w:sz="4" w:space="0" w:color="auto"/>
            </w:tcBorders>
          </w:tcPr>
          <w:p w:rsidR="008844CD" w:rsidRPr="00923C7D" w:rsidRDefault="00F231C8" w:rsidP="002250A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608"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УК-4</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Б1.О.04</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Физическая культура и спорт</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УК-7</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Б1.О.05</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Цифровая грамотность</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ОПК-5,ОПК-8</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Б1.О.06</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Экономическая теория</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УК-10, ОПК-6, ПК-6</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Б1.О.07</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Основы профессиональной деятельности</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ОПК-1, ОПК-2, 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Б1.О.08</w:t>
            </w:r>
          </w:p>
        </w:tc>
        <w:tc>
          <w:tcPr>
            <w:tcW w:w="1893"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Введение в проектную деятельность</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УК-2, ОПК-2</w:t>
            </w:r>
          </w:p>
        </w:tc>
      </w:tr>
      <w:tr w:rsidR="00E5303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E5303A" w:rsidRPr="00923C7D" w:rsidRDefault="00E5303A"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w:t>
            </w:r>
          </w:p>
        </w:tc>
        <w:tc>
          <w:tcPr>
            <w:tcW w:w="2494" w:type="pct"/>
            <w:gridSpan w:val="2"/>
            <w:tcBorders>
              <w:top w:val="single" w:sz="4" w:space="0" w:color="auto"/>
              <w:left w:val="single" w:sz="4" w:space="0" w:color="auto"/>
              <w:bottom w:val="single" w:sz="4" w:space="0" w:color="auto"/>
              <w:right w:val="single" w:sz="4" w:space="0" w:color="auto"/>
            </w:tcBorders>
            <w:hideMark/>
          </w:tcPr>
          <w:p w:rsidR="00E5303A" w:rsidRPr="00923C7D" w:rsidRDefault="00E5303A" w:rsidP="00E5303A">
            <w:pPr>
              <w:spacing w:after="0" w:line="240" w:lineRule="auto"/>
              <w:rPr>
                <w:rFonts w:ascii="Times New Roman" w:eastAsia="Times New Roman" w:hAnsi="Times New Roman"/>
                <w:sz w:val="24"/>
                <w:szCs w:val="24"/>
              </w:rPr>
            </w:pPr>
            <w:r w:rsidRPr="00923C7D">
              <w:rPr>
                <w:rFonts w:ascii="Times New Roman" w:eastAsia="Times New Roman" w:hAnsi="Times New Roman"/>
                <w:b/>
                <w:sz w:val="24"/>
                <w:szCs w:val="24"/>
              </w:rPr>
              <w:t xml:space="preserve">Модуль «Математические </w:t>
            </w:r>
            <w:r w:rsidR="00C44526" w:rsidRPr="00923C7D">
              <w:rPr>
                <w:rFonts w:ascii="Times New Roman" w:eastAsia="Times New Roman" w:hAnsi="Times New Roman"/>
                <w:b/>
                <w:sz w:val="24"/>
                <w:szCs w:val="24"/>
              </w:rPr>
              <w:t>д</w:t>
            </w:r>
            <w:r w:rsidRPr="00923C7D">
              <w:rPr>
                <w:rFonts w:ascii="Times New Roman" w:eastAsia="Times New Roman" w:hAnsi="Times New Roman"/>
                <w:b/>
                <w:sz w:val="24"/>
                <w:szCs w:val="24"/>
              </w:rPr>
              <w:t>исциплины»</w:t>
            </w:r>
          </w:p>
        </w:tc>
        <w:tc>
          <w:tcPr>
            <w:tcW w:w="1608" w:type="pct"/>
            <w:tcBorders>
              <w:top w:val="single" w:sz="4" w:space="0" w:color="auto"/>
              <w:left w:val="single" w:sz="4" w:space="0" w:color="auto"/>
              <w:bottom w:val="single" w:sz="4" w:space="0" w:color="auto"/>
              <w:right w:val="single" w:sz="4" w:space="0" w:color="auto"/>
            </w:tcBorders>
          </w:tcPr>
          <w:p w:rsidR="00E5303A" w:rsidRPr="00923C7D" w:rsidRDefault="00E5303A" w:rsidP="00A130B0">
            <w:pPr>
              <w:spacing w:after="0" w:line="240" w:lineRule="auto"/>
              <w:rPr>
                <w:rFonts w:ascii="Times New Roman" w:eastAsia="Times New Roman" w:hAnsi="Times New Roman"/>
                <w:sz w:val="24"/>
                <w:szCs w:val="24"/>
              </w:rPr>
            </w:pP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Б1.О.09.01</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Линейная алгебра</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Б1.О.09.02</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Математический анализ</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Б1.О.10</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Теория управления</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УК-6, УК-10, ОПК-2, ПК-3</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Б1.О.11</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Информационные технологии в управлении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2/1</w:t>
            </w:r>
          </w:p>
        </w:tc>
        <w:tc>
          <w:tcPr>
            <w:tcW w:w="1608" w:type="pct"/>
            <w:tcBorders>
              <w:top w:val="single" w:sz="4" w:space="0" w:color="auto"/>
              <w:left w:val="single" w:sz="4" w:space="0" w:color="auto"/>
              <w:bottom w:val="single" w:sz="4" w:space="0" w:color="auto"/>
              <w:right w:val="single" w:sz="4" w:space="0" w:color="auto"/>
            </w:tcBorders>
          </w:tcPr>
          <w:p w:rsidR="002256C2"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 xml:space="preserve">УК-1, ОПК-5, ОПК-8, </w:t>
            </w:r>
          </w:p>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ПК-6</w:t>
            </w:r>
          </w:p>
        </w:tc>
      </w:tr>
      <w:tr w:rsidR="003B663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B6634" w:rsidRPr="00923C7D" w:rsidRDefault="003B6634"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Б1.О.12</w:t>
            </w:r>
          </w:p>
        </w:tc>
        <w:tc>
          <w:tcPr>
            <w:tcW w:w="1893" w:type="pct"/>
            <w:tcBorders>
              <w:top w:val="single" w:sz="4" w:space="0" w:color="auto"/>
              <w:left w:val="single" w:sz="4" w:space="0" w:color="auto"/>
              <w:bottom w:val="single" w:sz="4" w:space="0" w:color="auto"/>
              <w:right w:val="single" w:sz="4" w:space="0" w:color="auto"/>
            </w:tcBorders>
          </w:tcPr>
          <w:p w:rsidR="003B6634" w:rsidRPr="00310027" w:rsidRDefault="003B663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Система государственного и муниципального управления</w:t>
            </w:r>
          </w:p>
        </w:tc>
        <w:tc>
          <w:tcPr>
            <w:tcW w:w="601" w:type="pct"/>
            <w:tcBorders>
              <w:top w:val="single" w:sz="4" w:space="0" w:color="auto"/>
              <w:left w:val="single" w:sz="4" w:space="0" w:color="auto"/>
              <w:bottom w:val="single" w:sz="4" w:space="0" w:color="auto"/>
              <w:right w:val="single" w:sz="4" w:space="0" w:color="auto"/>
            </w:tcBorders>
          </w:tcPr>
          <w:p w:rsidR="003B6634" w:rsidRPr="00310027" w:rsidRDefault="003B6634"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3B6634" w:rsidRPr="00923C7D" w:rsidRDefault="009761D6"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ОПК-2, ОПК-7</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Б1.О.13</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Основы Российской государственности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УК-5</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Б1.О.14</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Конституционное право</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2/3</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ОПК-1, ОПК-3</w:t>
            </w:r>
          </w:p>
        </w:tc>
      </w:tr>
      <w:tr w:rsidR="0031367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13674" w:rsidRPr="00310027" w:rsidRDefault="0031367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Б1.О.15</w:t>
            </w:r>
          </w:p>
        </w:tc>
        <w:tc>
          <w:tcPr>
            <w:tcW w:w="1893" w:type="pct"/>
            <w:tcBorders>
              <w:top w:val="single" w:sz="4" w:space="0" w:color="auto"/>
              <w:left w:val="single" w:sz="4" w:space="0" w:color="auto"/>
              <w:bottom w:val="single" w:sz="4" w:space="0" w:color="auto"/>
              <w:right w:val="single" w:sz="4" w:space="0" w:color="auto"/>
            </w:tcBorders>
          </w:tcPr>
          <w:p w:rsidR="00313674" w:rsidRPr="00310027" w:rsidRDefault="0031367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Административное право</w:t>
            </w:r>
          </w:p>
        </w:tc>
        <w:tc>
          <w:tcPr>
            <w:tcW w:w="601" w:type="pct"/>
            <w:tcBorders>
              <w:top w:val="single" w:sz="4" w:space="0" w:color="auto"/>
              <w:left w:val="single" w:sz="4" w:space="0" w:color="auto"/>
              <w:bottom w:val="single" w:sz="4" w:space="0" w:color="auto"/>
              <w:right w:val="single" w:sz="4" w:space="0" w:color="auto"/>
            </w:tcBorders>
          </w:tcPr>
          <w:p w:rsidR="00313674" w:rsidRPr="00310027" w:rsidRDefault="00313674"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313674" w:rsidRPr="00310027" w:rsidRDefault="00D629B5"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ОПК-1, ОПК-3, ОПК-4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Б1.О.16</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Деловые коммуникации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УК-3, УК-4, УК-9, 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1931FB"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lastRenderedPageBreak/>
              <w:t>Б1.О.17</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История государственного управления</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2/3</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B42379"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42379" w:rsidRPr="00310027" w:rsidRDefault="00B4237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Б1.О.18</w:t>
            </w:r>
          </w:p>
        </w:tc>
        <w:tc>
          <w:tcPr>
            <w:tcW w:w="1893" w:type="pct"/>
            <w:tcBorders>
              <w:top w:val="single" w:sz="4" w:space="0" w:color="auto"/>
              <w:left w:val="single" w:sz="4" w:space="0" w:color="auto"/>
              <w:bottom w:val="single" w:sz="4" w:space="0" w:color="auto"/>
              <w:right w:val="single" w:sz="4" w:space="0" w:color="auto"/>
            </w:tcBorders>
          </w:tcPr>
          <w:p w:rsidR="00B42379" w:rsidRPr="00310027" w:rsidRDefault="00B4237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601" w:type="pct"/>
            <w:tcBorders>
              <w:top w:val="single" w:sz="4" w:space="0" w:color="auto"/>
              <w:left w:val="single" w:sz="4" w:space="0" w:color="auto"/>
              <w:bottom w:val="single" w:sz="4" w:space="0" w:color="auto"/>
              <w:right w:val="single" w:sz="4" w:space="0" w:color="auto"/>
            </w:tcBorders>
          </w:tcPr>
          <w:p w:rsidR="00B42379" w:rsidRPr="00310027" w:rsidRDefault="00B42379"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B42379" w:rsidRPr="00923C7D" w:rsidRDefault="00B42379"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УК-11, ОПК-1,ОПК-3</w:t>
            </w:r>
          </w:p>
        </w:tc>
      </w:tr>
      <w:tr w:rsidR="00AE1929"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E1929" w:rsidRPr="00310027" w:rsidRDefault="00AE192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Б1.О.19</w:t>
            </w:r>
          </w:p>
        </w:tc>
        <w:tc>
          <w:tcPr>
            <w:tcW w:w="1893" w:type="pct"/>
            <w:tcBorders>
              <w:top w:val="single" w:sz="4" w:space="0" w:color="auto"/>
              <w:left w:val="single" w:sz="4" w:space="0" w:color="auto"/>
              <w:bottom w:val="single" w:sz="4" w:space="0" w:color="auto"/>
              <w:right w:val="single" w:sz="4" w:space="0" w:color="auto"/>
            </w:tcBorders>
          </w:tcPr>
          <w:p w:rsidR="00AE1929" w:rsidRPr="00310027" w:rsidRDefault="00AE192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Менеджмент</w:t>
            </w:r>
          </w:p>
        </w:tc>
        <w:tc>
          <w:tcPr>
            <w:tcW w:w="601" w:type="pct"/>
            <w:tcBorders>
              <w:top w:val="single" w:sz="4" w:space="0" w:color="auto"/>
              <w:left w:val="single" w:sz="4" w:space="0" w:color="auto"/>
              <w:bottom w:val="single" w:sz="4" w:space="0" w:color="auto"/>
              <w:right w:val="single" w:sz="4" w:space="0" w:color="auto"/>
            </w:tcBorders>
          </w:tcPr>
          <w:p w:rsidR="00AE1929" w:rsidRPr="00310027" w:rsidRDefault="00D835DE"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AE1929" w:rsidRPr="00310027" w:rsidRDefault="00D835DE"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ОПК-2, ПК-3</w:t>
            </w:r>
          </w:p>
        </w:tc>
      </w:tr>
      <w:tr w:rsidR="007816C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Б1.О.20</w:t>
            </w:r>
          </w:p>
        </w:tc>
        <w:tc>
          <w:tcPr>
            <w:tcW w:w="1893"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Разработка и реализация управленческих решений</w:t>
            </w:r>
          </w:p>
        </w:tc>
        <w:tc>
          <w:tcPr>
            <w:tcW w:w="601" w:type="pct"/>
            <w:tcBorders>
              <w:top w:val="single" w:sz="4" w:space="0" w:color="auto"/>
              <w:left w:val="single" w:sz="4" w:space="0" w:color="auto"/>
              <w:bottom w:val="single" w:sz="4" w:space="0" w:color="auto"/>
              <w:right w:val="single" w:sz="4" w:space="0" w:color="auto"/>
            </w:tcBorders>
          </w:tcPr>
          <w:p w:rsidR="007816CA" w:rsidRPr="00310027" w:rsidRDefault="007816CA"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УК-2, УК-10, ОПК-2, ПК-2</w:t>
            </w:r>
          </w:p>
        </w:tc>
      </w:tr>
      <w:tr w:rsidR="004434A6"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4434A6" w:rsidRPr="00310027" w:rsidRDefault="004434A6"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Б1.О.21</w:t>
            </w:r>
          </w:p>
        </w:tc>
        <w:tc>
          <w:tcPr>
            <w:tcW w:w="1893" w:type="pct"/>
            <w:tcBorders>
              <w:top w:val="single" w:sz="4" w:space="0" w:color="auto"/>
              <w:left w:val="single" w:sz="4" w:space="0" w:color="auto"/>
              <w:bottom w:val="single" w:sz="4" w:space="0" w:color="auto"/>
              <w:right w:val="single" w:sz="4" w:space="0" w:color="auto"/>
            </w:tcBorders>
          </w:tcPr>
          <w:p w:rsidR="004434A6" w:rsidRPr="00310027" w:rsidRDefault="004434A6"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Гражданское право</w:t>
            </w:r>
          </w:p>
        </w:tc>
        <w:tc>
          <w:tcPr>
            <w:tcW w:w="601" w:type="pct"/>
            <w:tcBorders>
              <w:top w:val="single" w:sz="4" w:space="0" w:color="auto"/>
              <w:left w:val="single" w:sz="4" w:space="0" w:color="auto"/>
              <w:bottom w:val="single" w:sz="4" w:space="0" w:color="auto"/>
              <w:right w:val="single" w:sz="4" w:space="0" w:color="auto"/>
            </w:tcBorders>
          </w:tcPr>
          <w:p w:rsidR="004434A6" w:rsidRPr="00310027" w:rsidRDefault="003908DA"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4434A6" w:rsidRPr="00310027" w:rsidRDefault="003908DA"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ОПК-1</w:t>
            </w:r>
          </w:p>
        </w:tc>
      </w:tr>
      <w:tr w:rsidR="00E3408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E3408A" w:rsidRPr="00310027" w:rsidRDefault="00E3408A"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Б1.О.22</w:t>
            </w:r>
          </w:p>
        </w:tc>
        <w:tc>
          <w:tcPr>
            <w:tcW w:w="1893" w:type="pct"/>
            <w:tcBorders>
              <w:top w:val="single" w:sz="4" w:space="0" w:color="auto"/>
              <w:left w:val="single" w:sz="4" w:space="0" w:color="auto"/>
              <w:bottom w:val="single" w:sz="4" w:space="0" w:color="auto"/>
              <w:right w:val="single" w:sz="4" w:space="0" w:color="auto"/>
            </w:tcBorders>
          </w:tcPr>
          <w:p w:rsidR="00E3408A" w:rsidRPr="00310027" w:rsidRDefault="00E3408A"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Трудовое право</w:t>
            </w:r>
          </w:p>
        </w:tc>
        <w:tc>
          <w:tcPr>
            <w:tcW w:w="601" w:type="pct"/>
            <w:tcBorders>
              <w:top w:val="single" w:sz="4" w:space="0" w:color="auto"/>
              <w:left w:val="single" w:sz="4" w:space="0" w:color="auto"/>
              <w:bottom w:val="single" w:sz="4" w:space="0" w:color="auto"/>
              <w:right w:val="single" w:sz="4" w:space="0" w:color="auto"/>
            </w:tcBorders>
          </w:tcPr>
          <w:p w:rsidR="00E3408A" w:rsidRPr="00310027" w:rsidRDefault="00D969A5" w:rsidP="00E3408A">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E3408A" w:rsidRPr="00310027" w:rsidRDefault="00D969A5"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 xml:space="preserve">УК-11, </w:t>
            </w:r>
            <w:r w:rsidR="00E3408A" w:rsidRPr="00310027">
              <w:rPr>
                <w:rFonts w:ascii="Times New Roman" w:eastAsia="Times New Roman" w:hAnsi="Times New Roman"/>
                <w:sz w:val="24"/>
                <w:szCs w:val="24"/>
              </w:rPr>
              <w:t>ОПК-1</w:t>
            </w:r>
            <w:r w:rsidRPr="00310027">
              <w:rPr>
                <w:rFonts w:ascii="Times New Roman" w:eastAsia="Times New Roman" w:hAnsi="Times New Roman"/>
                <w:sz w:val="24"/>
                <w:szCs w:val="24"/>
              </w:rPr>
              <w:t>, ОПК-3</w:t>
            </w:r>
          </w:p>
        </w:tc>
      </w:tr>
      <w:tr w:rsidR="00B070C8"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Б1.О.23</w:t>
            </w:r>
          </w:p>
        </w:tc>
        <w:tc>
          <w:tcPr>
            <w:tcW w:w="1893"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Политология</w:t>
            </w:r>
          </w:p>
        </w:tc>
        <w:tc>
          <w:tcPr>
            <w:tcW w:w="601"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 УК-5</w:t>
            </w:r>
          </w:p>
        </w:tc>
      </w:tr>
      <w:tr w:rsidR="001B5B88"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1B5B88" w:rsidRPr="00310027" w:rsidRDefault="001B5B8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Б1.О.24</w:t>
            </w:r>
          </w:p>
        </w:tc>
        <w:tc>
          <w:tcPr>
            <w:tcW w:w="1893" w:type="pct"/>
            <w:tcBorders>
              <w:top w:val="single" w:sz="4" w:space="0" w:color="auto"/>
              <w:left w:val="single" w:sz="4" w:space="0" w:color="auto"/>
              <w:bottom w:val="single" w:sz="4" w:space="0" w:color="auto"/>
              <w:right w:val="single" w:sz="4" w:space="0" w:color="auto"/>
            </w:tcBorders>
          </w:tcPr>
          <w:p w:rsidR="001B5B88" w:rsidRPr="00310027" w:rsidRDefault="001B5B8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Налоги и налогообложение</w:t>
            </w:r>
          </w:p>
        </w:tc>
        <w:tc>
          <w:tcPr>
            <w:tcW w:w="601" w:type="pct"/>
            <w:tcBorders>
              <w:top w:val="single" w:sz="4" w:space="0" w:color="auto"/>
              <w:left w:val="single" w:sz="4" w:space="0" w:color="auto"/>
              <w:bottom w:val="single" w:sz="4" w:space="0" w:color="auto"/>
              <w:right w:val="single" w:sz="4" w:space="0" w:color="auto"/>
            </w:tcBorders>
          </w:tcPr>
          <w:p w:rsidR="001B5B88" w:rsidRPr="00310027" w:rsidRDefault="004E5FA1"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1B5B88" w:rsidRPr="00310027" w:rsidRDefault="004F6AE2"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ОПК-6, ПК-6</w:t>
            </w:r>
          </w:p>
        </w:tc>
      </w:tr>
      <w:tr w:rsidR="009E51D3"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Б1.О.25</w:t>
            </w:r>
          </w:p>
        </w:tc>
        <w:tc>
          <w:tcPr>
            <w:tcW w:w="1893"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Региональное управление и территориальное планирование</w:t>
            </w:r>
          </w:p>
        </w:tc>
        <w:tc>
          <w:tcPr>
            <w:tcW w:w="601"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4(7,8)</w:t>
            </w:r>
          </w:p>
        </w:tc>
        <w:tc>
          <w:tcPr>
            <w:tcW w:w="1608"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 ПК-1</w:t>
            </w:r>
          </w:p>
        </w:tc>
      </w:tr>
      <w:tr w:rsidR="00D76CF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Б1.О.26</w:t>
            </w:r>
          </w:p>
        </w:tc>
        <w:tc>
          <w:tcPr>
            <w:tcW w:w="1893"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Психология</w:t>
            </w:r>
          </w:p>
        </w:tc>
        <w:tc>
          <w:tcPr>
            <w:tcW w:w="601"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D76CF4"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УК-3,УК-9,</w:t>
            </w:r>
            <w:r w:rsidR="00D76CF4" w:rsidRPr="00310027">
              <w:rPr>
                <w:rFonts w:ascii="Times New Roman" w:eastAsia="Times New Roman" w:hAnsi="Times New Roman"/>
                <w:sz w:val="24"/>
                <w:szCs w:val="24"/>
              </w:rPr>
              <w:t xml:space="preserve"> ОПК-1</w:t>
            </w:r>
          </w:p>
        </w:tc>
      </w:tr>
      <w:tr w:rsidR="00BE6F5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Б1.О.27</w:t>
            </w:r>
          </w:p>
        </w:tc>
        <w:tc>
          <w:tcPr>
            <w:tcW w:w="1893"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Экономика государственного и муниципального сектора</w:t>
            </w:r>
          </w:p>
        </w:tc>
        <w:tc>
          <w:tcPr>
            <w:tcW w:w="601"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ПК-1, ПК-6</w:t>
            </w:r>
          </w:p>
        </w:tc>
      </w:tr>
      <w:tr w:rsidR="007B109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Б1.О.28</w:t>
            </w:r>
          </w:p>
        </w:tc>
        <w:tc>
          <w:tcPr>
            <w:tcW w:w="1893"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Управление государственным и муниципальным заказом</w:t>
            </w:r>
          </w:p>
        </w:tc>
        <w:tc>
          <w:tcPr>
            <w:tcW w:w="601"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УК-2, ОПК-6, ПК-6</w:t>
            </w:r>
          </w:p>
        </w:tc>
      </w:tr>
      <w:tr w:rsidR="0031002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10027" w:rsidRPr="00310027" w:rsidRDefault="00D2613E"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Б1.О.29</w:t>
            </w:r>
          </w:p>
        </w:tc>
        <w:tc>
          <w:tcPr>
            <w:tcW w:w="1893"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Государственное регулирование экономики</w:t>
            </w:r>
          </w:p>
        </w:tc>
        <w:tc>
          <w:tcPr>
            <w:tcW w:w="601"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ПК-1</w:t>
            </w:r>
          </w:p>
        </w:tc>
      </w:tr>
      <w:tr w:rsidR="00D2613E" w:rsidRPr="00923C7D" w:rsidTr="00172329">
        <w:trPr>
          <w:trHeight w:val="303"/>
        </w:trPr>
        <w:tc>
          <w:tcPr>
            <w:tcW w:w="898"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Б1.О.30</w:t>
            </w:r>
          </w:p>
        </w:tc>
        <w:tc>
          <w:tcPr>
            <w:tcW w:w="1893"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Управление муниципальным хозяйством</w:t>
            </w:r>
          </w:p>
        </w:tc>
        <w:tc>
          <w:tcPr>
            <w:tcW w:w="601"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310027">
              <w:rPr>
                <w:rFonts w:ascii="Times New Roman" w:eastAsia="Times New Roman" w:hAnsi="Times New Roman"/>
                <w:sz w:val="24"/>
                <w:szCs w:val="24"/>
              </w:rPr>
              <w:t>4/</w:t>
            </w:r>
            <w:r>
              <w:rPr>
                <w:rFonts w:ascii="Times New Roman" w:eastAsia="Times New Roman" w:hAnsi="Times New Roman"/>
                <w:sz w:val="24"/>
                <w:szCs w:val="24"/>
              </w:rPr>
              <w:t>6,</w:t>
            </w:r>
            <w:r w:rsidRPr="00310027">
              <w:rPr>
                <w:rFonts w:ascii="Times New Roman" w:eastAsia="Times New Roman" w:hAnsi="Times New Roman"/>
                <w:sz w:val="24"/>
                <w:szCs w:val="24"/>
              </w:rPr>
              <w:t>7</w:t>
            </w:r>
          </w:p>
        </w:tc>
        <w:tc>
          <w:tcPr>
            <w:tcW w:w="1608"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ОПК-6, ПК-2, ПК-6</w:t>
            </w:r>
          </w:p>
        </w:tc>
      </w:tr>
      <w:tr w:rsidR="00F3323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F33237" w:rsidRPr="00310027" w:rsidRDefault="00F33237"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Б1.О.31</w:t>
            </w:r>
          </w:p>
        </w:tc>
        <w:tc>
          <w:tcPr>
            <w:tcW w:w="1893" w:type="pct"/>
            <w:tcBorders>
              <w:top w:val="single" w:sz="4" w:space="0" w:color="auto"/>
              <w:left w:val="single" w:sz="4" w:space="0" w:color="auto"/>
              <w:bottom w:val="single" w:sz="4" w:space="0" w:color="auto"/>
              <w:right w:val="single" w:sz="4" w:space="0" w:color="auto"/>
            </w:tcBorders>
          </w:tcPr>
          <w:p w:rsidR="00F33237" w:rsidRPr="00310027" w:rsidRDefault="00F33237"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Этика государственной и муниципальной службы</w:t>
            </w:r>
          </w:p>
        </w:tc>
        <w:tc>
          <w:tcPr>
            <w:tcW w:w="601" w:type="pct"/>
            <w:tcBorders>
              <w:top w:val="single" w:sz="4" w:space="0" w:color="auto"/>
              <w:left w:val="single" w:sz="4" w:space="0" w:color="auto"/>
              <w:bottom w:val="single" w:sz="4" w:space="0" w:color="auto"/>
              <w:right w:val="single" w:sz="4" w:space="0" w:color="auto"/>
            </w:tcBorders>
          </w:tcPr>
          <w:p w:rsidR="00F33237" w:rsidRPr="00310027" w:rsidRDefault="00C05E7D"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F33237" w:rsidRPr="00310027" w:rsidRDefault="00C05E7D"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УК-9, ОПК-1, ПК-4</w:t>
            </w:r>
          </w:p>
        </w:tc>
      </w:tr>
      <w:tr w:rsidR="00475C93"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Б1.О.32</w:t>
            </w:r>
          </w:p>
        </w:tc>
        <w:tc>
          <w:tcPr>
            <w:tcW w:w="1893"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Тайм менеджмент</w:t>
            </w:r>
          </w:p>
        </w:tc>
        <w:tc>
          <w:tcPr>
            <w:tcW w:w="601"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УК-6</w:t>
            </w:r>
          </w:p>
        </w:tc>
      </w:tr>
      <w:tr w:rsidR="00D52B06"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Б1.О.33</w:t>
            </w:r>
          </w:p>
        </w:tc>
        <w:tc>
          <w:tcPr>
            <w:tcW w:w="1893"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601"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 xml:space="preserve">УК-1, ОПК-4, ОПК-5, </w:t>
            </w:r>
          </w:p>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ПК-5</w:t>
            </w:r>
          </w:p>
        </w:tc>
      </w:tr>
      <w:tr w:rsidR="00AE60D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E60D0" w:rsidRPr="00913D22" w:rsidRDefault="00AE60D0"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Б1.О.34</w:t>
            </w:r>
          </w:p>
        </w:tc>
        <w:tc>
          <w:tcPr>
            <w:tcW w:w="1893" w:type="pct"/>
            <w:tcBorders>
              <w:top w:val="single" w:sz="4" w:space="0" w:color="auto"/>
              <w:left w:val="single" w:sz="4" w:space="0" w:color="auto"/>
              <w:bottom w:val="single" w:sz="4" w:space="0" w:color="auto"/>
              <w:right w:val="single" w:sz="4" w:space="0" w:color="auto"/>
            </w:tcBorders>
          </w:tcPr>
          <w:p w:rsidR="00AE60D0" w:rsidRPr="00913D22" w:rsidRDefault="00AE60D0"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Региональная и национальная безопасность</w:t>
            </w:r>
          </w:p>
        </w:tc>
        <w:tc>
          <w:tcPr>
            <w:tcW w:w="601" w:type="pct"/>
            <w:tcBorders>
              <w:top w:val="single" w:sz="4" w:space="0" w:color="auto"/>
              <w:left w:val="single" w:sz="4" w:space="0" w:color="auto"/>
              <w:bottom w:val="single" w:sz="4" w:space="0" w:color="auto"/>
              <w:right w:val="single" w:sz="4" w:space="0" w:color="auto"/>
            </w:tcBorders>
          </w:tcPr>
          <w:p w:rsidR="00AE60D0" w:rsidRPr="00913D22" w:rsidRDefault="002A7FF6" w:rsidP="00D76CF4">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AE60D0" w:rsidRPr="00913D22" w:rsidRDefault="002A7FF6"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 ОПК-3</w:t>
            </w:r>
          </w:p>
        </w:tc>
      </w:tr>
      <w:tr w:rsidR="000A5A2F"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0A5A2F" w:rsidRPr="00913D22" w:rsidRDefault="000A5A2F"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Б1.О.35</w:t>
            </w:r>
          </w:p>
        </w:tc>
        <w:tc>
          <w:tcPr>
            <w:tcW w:w="1893"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Основы дефектологии и инклюзивная практика</w:t>
            </w:r>
          </w:p>
        </w:tc>
        <w:tc>
          <w:tcPr>
            <w:tcW w:w="601"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УК-9, ОПК-1, ПК-4</w:t>
            </w:r>
          </w:p>
        </w:tc>
      </w:tr>
      <w:tr w:rsidR="007E05C1"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Б1.О.36</w:t>
            </w:r>
          </w:p>
        </w:tc>
        <w:tc>
          <w:tcPr>
            <w:tcW w:w="1893"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proofErr w:type="spellStart"/>
            <w:r w:rsidRPr="00913D22">
              <w:rPr>
                <w:rFonts w:ascii="Times New Roman" w:eastAsia="Times New Roman" w:hAnsi="Times New Roman"/>
                <w:sz w:val="24"/>
                <w:szCs w:val="24"/>
              </w:rPr>
              <w:t>Цифровизация</w:t>
            </w:r>
            <w:proofErr w:type="spellEnd"/>
            <w:r w:rsidRPr="00913D22">
              <w:rPr>
                <w:rFonts w:ascii="Times New Roman" w:eastAsia="Times New Roman" w:hAnsi="Times New Roman"/>
                <w:sz w:val="24"/>
                <w:szCs w:val="24"/>
              </w:rPr>
              <w:t xml:space="preserve"> деятельности органов государственной и муниципальной власти</w:t>
            </w:r>
          </w:p>
        </w:tc>
        <w:tc>
          <w:tcPr>
            <w:tcW w:w="601"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 xml:space="preserve">ОПК-5, ОПК-8, ПК-4, </w:t>
            </w:r>
          </w:p>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ПК-5</w:t>
            </w:r>
          </w:p>
        </w:tc>
      </w:tr>
      <w:tr w:rsidR="004E522E" w:rsidRPr="00923C7D" w:rsidTr="004E522E">
        <w:trPr>
          <w:trHeight w:val="303"/>
        </w:trPr>
        <w:tc>
          <w:tcPr>
            <w:tcW w:w="2791" w:type="pct"/>
            <w:gridSpan w:val="2"/>
            <w:tcBorders>
              <w:top w:val="single" w:sz="4" w:space="0" w:color="auto"/>
              <w:left w:val="single" w:sz="4" w:space="0" w:color="auto"/>
              <w:bottom w:val="single" w:sz="4" w:space="0" w:color="auto"/>
              <w:right w:val="single" w:sz="4" w:space="0" w:color="auto"/>
            </w:tcBorders>
          </w:tcPr>
          <w:p w:rsidR="004E522E" w:rsidRDefault="004E522E" w:rsidP="004E522E">
            <w:pPr>
              <w:spacing w:after="0" w:line="240" w:lineRule="auto"/>
              <w:rPr>
                <w:rFonts w:ascii="Times New Roman" w:eastAsia="Times New Roman" w:hAnsi="Times New Roman"/>
                <w:sz w:val="24"/>
                <w:szCs w:val="24"/>
                <w:highlight w:val="yellow"/>
              </w:rPr>
            </w:pPr>
            <w:r w:rsidRPr="004E522E">
              <w:rPr>
                <w:rFonts w:ascii="Times New Roman" w:eastAsia="Times New Roman" w:hAnsi="Times New Roman"/>
                <w:b/>
                <w:sz w:val="24"/>
                <w:szCs w:val="24"/>
              </w:rPr>
              <w:t>Б1.О.37</w:t>
            </w:r>
            <w:r>
              <w:rPr>
                <w:rFonts w:ascii="Times New Roman" w:eastAsia="Times New Roman" w:hAnsi="Times New Roman"/>
                <w:b/>
                <w:sz w:val="24"/>
                <w:szCs w:val="24"/>
              </w:rPr>
              <w:t xml:space="preserve"> </w:t>
            </w:r>
            <w:r w:rsidRPr="004E522E">
              <w:rPr>
                <w:rFonts w:ascii="Times New Roman" w:eastAsia="Times New Roman" w:hAnsi="Times New Roman"/>
                <w:b/>
                <w:sz w:val="24"/>
                <w:szCs w:val="24"/>
              </w:rPr>
              <w:t>Модуль</w:t>
            </w:r>
            <w:r>
              <w:rPr>
                <w:rFonts w:ascii="Times New Roman" w:eastAsia="Times New Roman" w:hAnsi="Times New Roman"/>
                <w:b/>
                <w:sz w:val="24"/>
                <w:szCs w:val="24"/>
              </w:rPr>
              <w:t xml:space="preserve"> «</w:t>
            </w:r>
            <w:r w:rsidRPr="004E522E">
              <w:rPr>
                <w:rFonts w:ascii="Times New Roman" w:eastAsia="Times New Roman" w:hAnsi="Times New Roman"/>
                <w:b/>
                <w:sz w:val="24"/>
                <w:szCs w:val="24"/>
              </w:rPr>
              <w:t>Безопасность жизнеде</w:t>
            </w:r>
            <w:r>
              <w:rPr>
                <w:rFonts w:ascii="Times New Roman" w:eastAsia="Times New Roman" w:hAnsi="Times New Roman"/>
                <w:b/>
                <w:sz w:val="24"/>
                <w:szCs w:val="24"/>
              </w:rPr>
              <w:t>ятельности и военная подготовка»</w:t>
            </w:r>
          </w:p>
        </w:tc>
        <w:tc>
          <w:tcPr>
            <w:tcW w:w="601" w:type="pct"/>
            <w:tcBorders>
              <w:top w:val="single" w:sz="4" w:space="0" w:color="auto"/>
              <w:left w:val="single" w:sz="4" w:space="0" w:color="auto"/>
              <w:bottom w:val="single" w:sz="4" w:space="0" w:color="auto"/>
              <w:right w:val="single" w:sz="4" w:space="0" w:color="auto"/>
            </w:tcBorders>
          </w:tcPr>
          <w:p w:rsidR="004E522E" w:rsidRDefault="004E522E" w:rsidP="004434A6">
            <w:pPr>
              <w:spacing w:after="0" w:line="240" w:lineRule="auto"/>
              <w:jc w:val="center"/>
              <w:rPr>
                <w:rFonts w:ascii="Times New Roman" w:eastAsia="Times New Roman" w:hAnsi="Times New Roman"/>
                <w:sz w:val="24"/>
                <w:szCs w:val="24"/>
                <w:highlight w:val="yellow"/>
              </w:rPr>
            </w:pPr>
          </w:p>
        </w:tc>
        <w:tc>
          <w:tcPr>
            <w:tcW w:w="1608" w:type="pct"/>
            <w:tcBorders>
              <w:top w:val="single" w:sz="4" w:space="0" w:color="auto"/>
              <w:left w:val="single" w:sz="4" w:space="0" w:color="auto"/>
              <w:bottom w:val="single" w:sz="4" w:space="0" w:color="auto"/>
              <w:right w:val="single" w:sz="4" w:space="0" w:color="auto"/>
            </w:tcBorders>
          </w:tcPr>
          <w:p w:rsidR="004E522E" w:rsidRDefault="004E522E" w:rsidP="004434A6">
            <w:pPr>
              <w:spacing w:after="0" w:line="240" w:lineRule="auto"/>
              <w:rPr>
                <w:rFonts w:ascii="Times New Roman" w:eastAsia="Times New Roman" w:hAnsi="Times New Roman"/>
                <w:sz w:val="24"/>
                <w:szCs w:val="24"/>
                <w:highlight w:val="yellow"/>
              </w:rPr>
            </w:pPr>
          </w:p>
        </w:tc>
      </w:tr>
      <w:tr w:rsidR="007B4D5B"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Б1.О.37.01</w:t>
            </w:r>
          </w:p>
        </w:tc>
        <w:tc>
          <w:tcPr>
            <w:tcW w:w="1893"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Безопасность жизнедеятельности</w:t>
            </w:r>
          </w:p>
        </w:tc>
        <w:tc>
          <w:tcPr>
            <w:tcW w:w="601"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w:t>
            </w:r>
          </w:p>
        </w:tc>
      </w:tr>
      <w:tr w:rsidR="005D4DA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Б1.О.37.02</w:t>
            </w:r>
          </w:p>
        </w:tc>
        <w:tc>
          <w:tcPr>
            <w:tcW w:w="1893"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Основы военной подготовки</w:t>
            </w:r>
          </w:p>
        </w:tc>
        <w:tc>
          <w:tcPr>
            <w:tcW w:w="601"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w:t>
            </w:r>
          </w:p>
        </w:tc>
      </w:tr>
      <w:tr w:rsidR="00A95444" w:rsidRPr="00923C7D" w:rsidTr="00A95444">
        <w:tc>
          <w:tcPr>
            <w:tcW w:w="3392" w:type="pct"/>
            <w:gridSpan w:val="3"/>
            <w:tcBorders>
              <w:top w:val="single" w:sz="4" w:space="0" w:color="auto"/>
              <w:left w:val="single" w:sz="4" w:space="0" w:color="auto"/>
              <w:bottom w:val="single" w:sz="4" w:space="0" w:color="auto"/>
              <w:right w:val="single" w:sz="4" w:space="0" w:color="auto"/>
            </w:tcBorders>
            <w:hideMark/>
          </w:tcPr>
          <w:p w:rsidR="00A95444" w:rsidRPr="00923C7D" w:rsidRDefault="00A95444" w:rsidP="00A95444">
            <w:pPr>
              <w:spacing w:after="0" w:line="240" w:lineRule="auto"/>
              <w:rPr>
                <w:rFonts w:ascii="Times New Roman" w:eastAsia="Times New Roman" w:hAnsi="Times New Roman"/>
                <w:sz w:val="24"/>
                <w:szCs w:val="24"/>
              </w:rPr>
            </w:pPr>
            <w:r w:rsidRPr="00A95444">
              <w:rPr>
                <w:rFonts w:ascii="Times New Roman" w:eastAsia="Times New Roman" w:hAnsi="Times New Roman"/>
                <w:b/>
                <w:sz w:val="24"/>
                <w:szCs w:val="24"/>
              </w:rPr>
              <w:t>Б1.О.38</w:t>
            </w:r>
            <w:r>
              <w:rPr>
                <w:rFonts w:ascii="Times New Roman" w:eastAsia="Times New Roman" w:hAnsi="Times New Roman"/>
                <w:b/>
                <w:sz w:val="24"/>
                <w:szCs w:val="24"/>
              </w:rPr>
              <w:t xml:space="preserve"> </w:t>
            </w:r>
            <w:r w:rsidRPr="00A95444">
              <w:rPr>
                <w:rFonts w:ascii="Times New Roman" w:eastAsia="Times New Roman" w:hAnsi="Times New Roman"/>
                <w:b/>
                <w:sz w:val="24"/>
                <w:szCs w:val="24"/>
              </w:rPr>
              <w:t>Модуль «Проекты и проектная деятельность</w:t>
            </w:r>
            <w:r w:rsidRPr="00923C7D">
              <w:rPr>
                <w:rFonts w:ascii="Times New Roman" w:eastAsia="Times New Roman" w:hAnsi="Times New Roman"/>
                <w:b/>
                <w:sz w:val="24"/>
                <w:szCs w:val="24"/>
              </w:rPr>
              <w:t>»</w:t>
            </w:r>
          </w:p>
        </w:tc>
        <w:tc>
          <w:tcPr>
            <w:tcW w:w="1608" w:type="pct"/>
            <w:tcBorders>
              <w:top w:val="single" w:sz="4" w:space="0" w:color="auto"/>
              <w:left w:val="single" w:sz="4" w:space="0" w:color="auto"/>
              <w:bottom w:val="single" w:sz="4" w:space="0" w:color="auto"/>
              <w:right w:val="single" w:sz="4" w:space="0" w:color="auto"/>
            </w:tcBorders>
          </w:tcPr>
          <w:p w:rsidR="00A95444" w:rsidRPr="00923C7D" w:rsidRDefault="00A95444" w:rsidP="004434A6">
            <w:pPr>
              <w:spacing w:after="0" w:line="240" w:lineRule="auto"/>
              <w:rPr>
                <w:rFonts w:ascii="Times New Roman" w:eastAsia="Times New Roman" w:hAnsi="Times New Roman"/>
                <w:sz w:val="24"/>
                <w:szCs w:val="24"/>
              </w:rPr>
            </w:pPr>
          </w:p>
        </w:tc>
      </w:tr>
      <w:tr w:rsidR="003825BE" w:rsidRPr="00923C7D" w:rsidTr="00D76CF4">
        <w:tc>
          <w:tcPr>
            <w:tcW w:w="898"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Б1.О.38.01</w:t>
            </w:r>
          </w:p>
        </w:tc>
        <w:tc>
          <w:tcPr>
            <w:tcW w:w="1893"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Проектная деятельность</w:t>
            </w:r>
          </w:p>
        </w:tc>
        <w:tc>
          <w:tcPr>
            <w:tcW w:w="601" w:type="pct"/>
            <w:tcBorders>
              <w:top w:val="single" w:sz="4" w:space="0" w:color="auto"/>
              <w:left w:val="single" w:sz="4" w:space="0" w:color="auto"/>
              <w:bottom w:val="single" w:sz="4" w:space="0" w:color="auto"/>
              <w:right w:val="single" w:sz="4" w:space="0" w:color="auto"/>
            </w:tcBorders>
          </w:tcPr>
          <w:p w:rsidR="003825BE" w:rsidRPr="00913D22" w:rsidRDefault="003D6CF6" w:rsidP="003825BE">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1-4</w:t>
            </w:r>
          </w:p>
        </w:tc>
        <w:tc>
          <w:tcPr>
            <w:tcW w:w="1608"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УК-3, ОПК-2</w:t>
            </w:r>
            <w:r w:rsidR="00D2613E">
              <w:rPr>
                <w:rFonts w:ascii="Times New Roman" w:eastAsia="Times New Roman" w:hAnsi="Times New Roman"/>
                <w:sz w:val="24"/>
                <w:szCs w:val="24"/>
              </w:rPr>
              <w:t>, ПК-1</w:t>
            </w:r>
          </w:p>
        </w:tc>
      </w:tr>
      <w:tr w:rsidR="004434A6" w:rsidRPr="00923C7D" w:rsidTr="00D76CF4">
        <w:tc>
          <w:tcPr>
            <w:tcW w:w="898"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Б1.О.38.02</w:t>
            </w:r>
          </w:p>
        </w:tc>
        <w:tc>
          <w:tcPr>
            <w:tcW w:w="1893"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проектами</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УК-3, ОПК-2</w:t>
            </w:r>
          </w:p>
        </w:tc>
      </w:tr>
      <w:tr w:rsidR="00D2613E" w:rsidRPr="00923C7D" w:rsidTr="00D76CF4">
        <w:tc>
          <w:tcPr>
            <w:tcW w:w="898" w:type="pct"/>
            <w:tcBorders>
              <w:top w:val="single" w:sz="4" w:space="0" w:color="auto"/>
              <w:left w:val="single" w:sz="4" w:space="0" w:color="auto"/>
              <w:bottom w:val="single" w:sz="4" w:space="0" w:color="auto"/>
              <w:right w:val="single" w:sz="4" w:space="0" w:color="auto"/>
            </w:tcBorders>
          </w:tcPr>
          <w:p w:rsidR="00D2613E" w:rsidRPr="0059380A" w:rsidRDefault="00D2613E" w:rsidP="004434A6">
            <w:pPr>
              <w:spacing w:after="0" w:line="240" w:lineRule="auto"/>
              <w:rPr>
                <w:rFonts w:ascii="Times New Roman" w:eastAsia="Times New Roman" w:hAnsi="Times New Roman"/>
                <w:sz w:val="24"/>
                <w:szCs w:val="24"/>
              </w:rPr>
            </w:pPr>
            <w:r w:rsidRPr="0059380A">
              <w:rPr>
                <w:rFonts w:ascii="Times New Roman" w:eastAsia="Times New Roman" w:hAnsi="Times New Roman"/>
                <w:sz w:val="24"/>
                <w:szCs w:val="24"/>
              </w:rPr>
              <w:t>Б1.О.38.03</w:t>
            </w:r>
          </w:p>
        </w:tc>
        <w:tc>
          <w:tcPr>
            <w:tcW w:w="1893" w:type="pct"/>
            <w:tcBorders>
              <w:top w:val="single" w:sz="4" w:space="0" w:color="auto"/>
              <w:left w:val="single" w:sz="4" w:space="0" w:color="auto"/>
              <w:bottom w:val="single" w:sz="4" w:space="0" w:color="auto"/>
              <w:right w:val="single" w:sz="4" w:space="0" w:color="auto"/>
            </w:tcBorders>
          </w:tcPr>
          <w:p w:rsidR="00D2613E" w:rsidRPr="0059380A" w:rsidRDefault="00D2613E" w:rsidP="004434A6">
            <w:pPr>
              <w:spacing w:after="0" w:line="240" w:lineRule="auto"/>
              <w:rPr>
                <w:rFonts w:ascii="Times New Roman" w:eastAsia="Times New Roman" w:hAnsi="Times New Roman"/>
                <w:sz w:val="24"/>
                <w:szCs w:val="24"/>
              </w:rPr>
            </w:pPr>
            <w:r w:rsidRPr="0059380A">
              <w:rPr>
                <w:rFonts w:ascii="Times New Roman" w:eastAsia="Times New Roman" w:hAnsi="Times New Roman"/>
                <w:sz w:val="24"/>
                <w:szCs w:val="24"/>
              </w:rPr>
              <w:t>Основы технологического предпринимательства</w:t>
            </w:r>
          </w:p>
        </w:tc>
        <w:tc>
          <w:tcPr>
            <w:tcW w:w="601" w:type="pct"/>
            <w:tcBorders>
              <w:top w:val="single" w:sz="4" w:space="0" w:color="auto"/>
              <w:left w:val="single" w:sz="4" w:space="0" w:color="auto"/>
              <w:bottom w:val="single" w:sz="4" w:space="0" w:color="auto"/>
              <w:right w:val="single" w:sz="4" w:space="0" w:color="auto"/>
            </w:tcBorders>
          </w:tcPr>
          <w:p w:rsidR="00D2613E" w:rsidRPr="00913D22" w:rsidRDefault="0059380A" w:rsidP="004434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D2613E" w:rsidRPr="00913D22" w:rsidRDefault="00D2613E" w:rsidP="004434A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ОПК-2, ПК-1, ПК-2</w:t>
            </w:r>
          </w:p>
        </w:tc>
      </w:tr>
      <w:tr w:rsidR="004434A6" w:rsidRPr="00F03A70" w:rsidTr="00D76CF4">
        <w:tc>
          <w:tcPr>
            <w:tcW w:w="898"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Б1.О.38.04</w:t>
            </w:r>
          </w:p>
        </w:tc>
        <w:tc>
          <w:tcPr>
            <w:tcW w:w="1893"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Обучение служением</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 УК-2, УК-3, УК-5</w:t>
            </w:r>
          </w:p>
        </w:tc>
      </w:tr>
      <w:tr w:rsidR="004C70E5" w:rsidRPr="00F03A70" w:rsidTr="00D76CF4">
        <w:tc>
          <w:tcPr>
            <w:tcW w:w="898"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Б1.В.01</w:t>
            </w:r>
          </w:p>
        </w:tc>
        <w:tc>
          <w:tcPr>
            <w:tcW w:w="1893"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Теория организаций</w:t>
            </w:r>
          </w:p>
        </w:tc>
        <w:tc>
          <w:tcPr>
            <w:tcW w:w="601"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4434A6" w:rsidRPr="00F03A70" w:rsidTr="00D76CF4">
        <w:tc>
          <w:tcPr>
            <w:tcW w:w="89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lastRenderedPageBreak/>
              <w:t>Б1.В.02</w:t>
            </w:r>
          </w:p>
        </w:tc>
        <w:tc>
          <w:tcPr>
            <w:tcW w:w="1893"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Исследование социально-экономических и политических процессов</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 ПК-1</w:t>
            </w:r>
          </w:p>
        </w:tc>
      </w:tr>
      <w:tr w:rsidR="00E53F0B" w:rsidRPr="00F03A70" w:rsidTr="00D76CF4">
        <w:tc>
          <w:tcPr>
            <w:tcW w:w="898"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Б1.В.03</w:t>
            </w:r>
          </w:p>
        </w:tc>
        <w:tc>
          <w:tcPr>
            <w:tcW w:w="1893"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Статистика</w:t>
            </w:r>
          </w:p>
        </w:tc>
        <w:tc>
          <w:tcPr>
            <w:tcW w:w="601"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w:t>
            </w:r>
          </w:p>
        </w:tc>
      </w:tr>
      <w:tr w:rsidR="002D0D8F" w:rsidRPr="00F03A70" w:rsidTr="00D76CF4">
        <w:tc>
          <w:tcPr>
            <w:tcW w:w="898"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Б1.В.04</w:t>
            </w:r>
          </w:p>
        </w:tc>
        <w:tc>
          <w:tcPr>
            <w:tcW w:w="1893"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Социология</w:t>
            </w:r>
          </w:p>
        </w:tc>
        <w:tc>
          <w:tcPr>
            <w:tcW w:w="601" w:type="pct"/>
            <w:tcBorders>
              <w:top w:val="single" w:sz="4" w:space="0" w:color="auto"/>
              <w:left w:val="single" w:sz="4" w:space="0" w:color="auto"/>
              <w:bottom w:val="single" w:sz="4" w:space="0" w:color="auto"/>
              <w:right w:val="single" w:sz="4" w:space="0" w:color="auto"/>
            </w:tcBorders>
          </w:tcPr>
          <w:p w:rsidR="002D0D8F" w:rsidRPr="00913D22" w:rsidRDefault="002D6416"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УК-3, УК-5</w:t>
            </w:r>
          </w:p>
        </w:tc>
      </w:tr>
      <w:tr w:rsidR="005701F7" w:rsidRPr="00F03A70" w:rsidTr="00D76CF4">
        <w:tc>
          <w:tcPr>
            <w:tcW w:w="898"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Б1.В.05</w:t>
            </w:r>
          </w:p>
        </w:tc>
        <w:tc>
          <w:tcPr>
            <w:tcW w:w="1893"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социальной сферой</w:t>
            </w:r>
          </w:p>
        </w:tc>
        <w:tc>
          <w:tcPr>
            <w:tcW w:w="601"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ПК-4</w:t>
            </w:r>
          </w:p>
        </w:tc>
      </w:tr>
      <w:tr w:rsidR="009B55ED" w:rsidRPr="00F03A70" w:rsidTr="00D76CF4">
        <w:tc>
          <w:tcPr>
            <w:tcW w:w="898"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Б1.В.06</w:t>
            </w:r>
          </w:p>
        </w:tc>
        <w:tc>
          <w:tcPr>
            <w:tcW w:w="1893"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Государственная и муниципальная кадровая политика</w:t>
            </w:r>
          </w:p>
        </w:tc>
        <w:tc>
          <w:tcPr>
            <w:tcW w:w="601"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УК-11, ПК-3,ПК-5</w:t>
            </w:r>
          </w:p>
        </w:tc>
      </w:tr>
      <w:tr w:rsidR="00972A33" w:rsidRPr="00F03A70" w:rsidTr="00D76CF4">
        <w:tc>
          <w:tcPr>
            <w:tcW w:w="898"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Б1.В.07</w:t>
            </w:r>
          </w:p>
        </w:tc>
        <w:tc>
          <w:tcPr>
            <w:tcW w:w="1893"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Прогнозирование и планирование</w:t>
            </w:r>
          </w:p>
        </w:tc>
        <w:tc>
          <w:tcPr>
            <w:tcW w:w="601" w:type="pct"/>
            <w:tcBorders>
              <w:top w:val="single" w:sz="4" w:space="0" w:color="auto"/>
              <w:left w:val="single" w:sz="4" w:space="0" w:color="auto"/>
              <w:bottom w:val="single" w:sz="4" w:space="0" w:color="auto"/>
              <w:right w:val="single" w:sz="4" w:space="0" w:color="auto"/>
            </w:tcBorders>
          </w:tcPr>
          <w:p w:rsidR="00972A33" w:rsidRPr="00913D22" w:rsidRDefault="000D1D98" w:rsidP="002D0D8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972A33" w:rsidRPr="00913D22" w:rsidRDefault="000D1D98" w:rsidP="002D0D8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w:t>
            </w:r>
            <w:r w:rsidRPr="00913D22">
              <w:rPr>
                <w:rFonts w:ascii="Times New Roman" w:eastAsia="Times New Roman" w:hAnsi="Times New Roman"/>
                <w:sz w:val="24"/>
                <w:szCs w:val="24"/>
              </w:rPr>
              <w:t xml:space="preserve"> УК-2</w:t>
            </w:r>
            <w:r>
              <w:rPr>
                <w:rFonts w:ascii="Times New Roman" w:eastAsia="Times New Roman" w:hAnsi="Times New Roman"/>
                <w:sz w:val="24"/>
                <w:szCs w:val="24"/>
              </w:rPr>
              <w:t>, ПК-1</w:t>
            </w:r>
          </w:p>
        </w:tc>
      </w:tr>
      <w:tr w:rsidR="00972A33" w:rsidRPr="00F03A70" w:rsidTr="00D76CF4">
        <w:tc>
          <w:tcPr>
            <w:tcW w:w="898"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Б1.В.08</w:t>
            </w:r>
          </w:p>
        </w:tc>
        <w:tc>
          <w:tcPr>
            <w:tcW w:w="1893"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человеческими ресурсами</w:t>
            </w:r>
          </w:p>
        </w:tc>
        <w:tc>
          <w:tcPr>
            <w:tcW w:w="601" w:type="pct"/>
            <w:tcBorders>
              <w:top w:val="single" w:sz="4" w:space="0" w:color="auto"/>
              <w:left w:val="single" w:sz="4" w:space="0" w:color="auto"/>
              <w:bottom w:val="single" w:sz="4" w:space="0" w:color="auto"/>
              <w:right w:val="single" w:sz="4" w:space="0" w:color="auto"/>
            </w:tcBorders>
          </w:tcPr>
          <w:p w:rsidR="00972A33" w:rsidRPr="00913D22" w:rsidRDefault="004B2B6A" w:rsidP="002D0D8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972A33" w:rsidRPr="00913D22" w:rsidRDefault="004B2B6A" w:rsidP="002D0D8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ПК-3</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Б1.В.09</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Земельное право</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4B2B6A" w:rsidP="00AB640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4B2B6A" w:rsidP="00AB64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УК-11, ПК-2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Б1.В.ДВ.01.01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Муниципальное право</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Б1.В.ДВ.01.02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Правовое регулирование местного самоуправления</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Б1.В.ДВ.02.01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Маркетинг территорий</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Б1.В.ДВ.02.02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Государственный и муниципальный маркетинг</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Б1.В.ДВ.03.01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Государственная инвестиционная политика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ПК-6</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Б1.В.ДВ.03.02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Стратегическое управление экономическими и политическими процессами</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ПК-6</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Б1.В.ДВ.04.01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Демография</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Б1.В.ДВ.04.02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Занятость населения и ее регулирование</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ПК-1</w:t>
            </w:r>
          </w:p>
        </w:tc>
      </w:tr>
      <w:tr w:rsidR="00D2613E" w:rsidRPr="004F1F60" w:rsidTr="00D76CF4">
        <w:tc>
          <w:tcPr>
            <w:tcW w:w="898" w:type="pct"/>
            <w:tcBorders>
              <w:top w:val="single" w:sz="4" w:space="0" w:color="auto"/>
              <w:left w:val="single" w:sz="4" w:space="0" w:color="auto"/>
              <w:bottom w:val="single" w:sz="4" w:space="0" w:color="auto"/>
              <w:right w:val="single" w:sz="4" w:space="0" w:color="auto"/>
            </w:tcBorders>
          </w:tcPr>
          <w:p w:rsidR="00D2613E" w:rsidRPr="008B2E95" w:rsidRDefault="008B2E95" w:rsidP="008B2E95">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ФТ</w:t>
            </w:r>
            <w:r w:rsidR="0027134D">
              <w:rPr>
                <w:rFonts w:ascii="Times New Roman" w:eastAsia="Times New Roman" w:hAnsi="Times New Roman"/>
                <w:sz w:val="24"/>
                <w:szCs w:val="24"/>
              </w:rPr>
              <w:t>Д.</w:t>
            </w:r>
            <w:r w:rsidRPr="008B2E95">
              <w:rPr>
                <w:rFonts w:ascii="Times New Roman" w:eastAsia="Times New Roman" w:hAnsi="Times New Roman"/>
                <w:sz w:val="24"/>
                <w:szCs w:val="24"/>
              </w:rPr>
              <w:t xml:space="preserve">В.01 </w:t>
            </w:r>
          </w:p>
        </w:tc>
        <w:tc>
          <w:tcPr>
            <w:tcW w:w="1893" w:type="pct"/>
            <w:tcBorders>
              <w:top w:val="single" w:sz="4" w:space="0" w:color="auto"/>
              <w:left w:val="single" w:sz="4" w:space="0" w:color="auto"/>
              <w:bottom w:val="single" w:sz="4" w:space="0" w:color="auto"/>
              <w:right w:val="single" w:sz="4" w:space="0" w:color="auto"/>
            </w:tcBorders>
          </w:tcPr>
          <w:p w:rsidR="00D2613E" w:rsidRPr="008B2E95" w:rsidRDefault="008B2E95" w:rsidP="00AB6402">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Антикризисное управление</w:t>
            </w:r>
          </w:p>
        </w:tc>
        <w:tc>
          <w:tcPr>
            <w:tcW w:w="601" w:type="pct"/>
            <w:tcBorders>
              <w:top w:val="single" w:sz="4" w:space="0" w:color="auto"/>
              <w:left w:val="single" w:sz="4" w:space="0" w:color="auto"/>
              <w:bottom w:val="single" w:sz="4" w:space="0" w:color="auto"/>
              <w:right w:val="single" w:sz="4" w:space="0" w:color="auto"/>
            </w:tcBorders>
          </w:tcPr>
          <w:p w:rsidR="00D2613E" w:rsidRPr="008B2E95" w:rsidRDefault="008B2E95" w:rsidP="00AB6402">
            <w:pPr>
              <w:spacing w:after="0" w:line="240" w:lineRule="auto"/>
              <w:jc w:val="center"/>
              <w:rPr>
                <w:rFonts w:ascii="Times New Roman" w:eastAsia="Times New Roman" w:hAnsi="Times New Roman"/>
                <w:sz w:val="24"/>
                <w:szCs w:val="24"/>
              </w:rPr>
            </w:pPr>
            <w:r w:rsidRPr="008B2E95">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D2613E" w:rsidRPr="008B2E95" w:rsidRDefault="00D2613E" w:rsidP="00AB6402">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ПК-1, ПК-6</w:t>
            </w:r>
          </w:p>
        </w:tc>
      </w:tr>
      <w:tr w:rsidR="00D2613E" w:rsidRPr="004F1F60" w:rsidTr="00D76CF4">
        <w:tc>
          <w:tcPr>
            <w:tcW w:w="898" w:type="pct"/>
            <w:tcBorders>
              <w:top w:val="single" w:sz="4" w:space="0" w:color="auto"/>
              <w:left w:val="single" w:sz="4" w:space="0" w:color="auto"/>
              <w:bottom w:val="single" w:sz="4" w:space="0" w:color="auto"/>
              <w:right w:val="single" w:sz="4" w:space="0" w:color="auto"/>
            </w:tcBorders>
          </w:tcPr>
          <w:p w:rsidR="00D2613E" w:rsidRPr="004F1F60" w:rsidRDefault="0027134D" w:rsidP="00AB6402">
            <w:pPr>
              <w:spacing w:after="0" w:line="240" w:lineRule="auto"/>
              <w:rPr>
                <w:rFonts w:ascii="Times New Roman" w:eastAsia="Times New Roman" w:hAnsi="Times New Roman"/>
                <w:sz w:val="24"/>
                <w:szCs w:val="24"/>
                <w:highlight w:val="yellow"/>
              </w:rPr>
            </w:pPr>
            <w:r w:rsidRPr="008B2E95">
              <w:rPr>
                <w:rFonts w:ascii="Times New Roman" w:eastAsia="Times New Roman" w:hAnsi="Times New Roman"/>
                <w:sz w:val="24"/>
                <w:szCs w:val="24"/>
              </w:rPr>
              <w:t>ФТ</w:t>
            </w:r>
            <w:r>
              <w:rPr>
                <w:rFonts w:ascii="Times New Roman" w:eastAsia="Times New Roman" w:hAnsi="Times New Roman"/>
                <w:sz w:val="24"/>
                <w:szCs w:val="24"/>
              </w:rPr>
              <w:t>Д.</w:t>
            </w:r>
            <w:r w:rsidRPr="008B2E95">
              <w:rPr>
                <w:rFonts w:ascii="Times New Roman" w:eastAsia="Times New Roman" w:hAnsi="Times New Roman"/>
                <w:sz w:val="24"/>
                <w:szCs w:val="24"/>
              </w:rPr>
              <w:t>В</w:t>
            </w:r>
            <w:r>
              <w:rPr>
                <w:rFonts w:ascii="Times New Roman" w:eastAsia="Times New Roman" w:hAnsi="Times New Roman"/>
                <w:sz w:val="24"/>
                <w:szCs w:val="24"/>
              </w:rPr>
              <w:t>.02</w:t>
            </w:r>
          </w:p>
        </w:tc>
        <w:tc>
          <w:tcPr>
            <w:tcW w:w="1893"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Социальная защита людей с ограниченными возможностями здоровья</w:t>
            </w:r>
          </w:p>
        </w:tc>
        <w:tc>
          <w:tcPr>
            <w:tcW w:w="601"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jc w:val="center"/>
              <w:rPr>
                <w:rFonts w:ascii="Times New Roman" w:eastAsia="Times New Roman" w:hAnsi="Times New Roman"/>
                <w:sz w:val="24"/>
                <w:szCs w:val="24"/>
              </w:rPr>
            </w:pPr>
            <w:r w:rsidRPr="0027134D">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D2613E" w:rsidRPr="0027134D" w:rsidRDefault="00D2613E"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УК-9, ПК-4</w:t>
            </w:r>
          </w:p>
        </w:tc>
      </w:tr>
      <w:tr w:rsidR="00D2613E" w:rsidRPr="00F03A70" w:rsidTr="00D76CF4">
        <w:tc>
          <w:tcPr>
            <w:tcW w:w="898"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ФТД.В.03</w:t>
            </w:r>
          </w:p>
        </w:tc>
        <w:tc>
          <w:tcPr>
            <w:tcW w:w="1893"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Строевая подготовка</w:t>
            </w:r>
          </w:p>
        </w:tc>
        <w:tc>
          <w:tcPr>
            <w:tcW w:w="601"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jc w:val="center"/>
              <w:rPr>
                <w:rFonts w:ascii="Times New Roman" w:eastAsia="Times New Roman" w:hAnsi="Times New Roman"/>
                <w:sz w:val="24"/>
                <w:szCs w:val="24"/>
              </w:rPr>
            </w:pPr>
            <w:r w:rsidRPr="0027134D">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D2613E" w:rsidRPr="0027134D" w:rsidRDefault="00D2613E"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УК-8</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Б2.О.01(У)</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Учебная практика: Ознакомительная практика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ОПК-1-ОПК-5, ОПК-7, ОПК-8, ПК-1, ПК-3</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Б2.О.02(П)</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Организационно-управленческая практика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ОПК-1-ОПК-8, ПК-1-ПК-6</w:t>
            </w:r>
          </w:p>
        </w:tc>
      </w:tr>
      <w:tr w:rsidR="00D2613E" w:rsidRPr="00F03A70" w:rsidTr="00D76CF4">
        <w:tc>
          <w:tcPr>
            <w:tcW w:w="898" w:type="pct"/>
            <w:tcBorders>
              <w:top w:val="single" w:sz="4" w:space="0" w:color="auto"/>
              <w:left w:val="single" w:sz="4" w:space="0" w:color="auto"/>
              <w:bottom w:val="single" w:sz="4" w:space="0" w:color="auto"/>
              <w:right w:val="single" w:sz="4" w:space="0" w:color="auto"/>
            </w:tcBorders>
          </w:tcPr>
          <w:p w:rsidR="00D2613E" w:rsidRPr="00913D22" w:rsidRDefault="00AF1AF2" w:rsidP="00D261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Б2.В.01</w:t>
            </w:r>
            <w:r w:rsidR="00D2613E" w:rsidRPr="00913D22">
              <w:rPr>
                <w:rFonts w:ascii="Times New Roman" w:eastAsia="Times New Roman" w:hAnsi="Times New Roman"/>
                <w:sz w:val="24"/>
                <w:szCs w:val="24"/>
              </w:rPr>
              <w:t xml:space="preserve"> (</w:t>
            </w:r>
            <w:proofErr w:type="spellStart"/>
            <w:r w:rsidR="00D2613E" w:rsidRPr="00913D22">
              <w:rPr>
                <w:rFonts w:ascii="Times New Roman" w:eastAsia="Times New Roman" w:hAnsi="Times New Roman"/>
                <w:sz w:val="24"/>
                <w:szCs w:val="24"/>
              </w:rPr>
              <w:t>Пд</w:t>
            </w:r>
            <w:proofErr w:type="spellEnd"/>
            <w:r w:rsidR="00D2613E" w:rsidRPr="00913D22">
              <w:rPr>
                <w:rFonts w:ascii="Times New Roman" w:eastAsia="Times New Roman" w:hAnsi="Times New Roman"/>
                <w:sz w:val="24"/>
                <w:szCs w:val="24"/>
              </w:rPr>
              <w:t>)</w:t>
            </w:r>
          </w:p>
        </w:tc>
        <w:tc>
          <w:tcPr>
            <w:tcW w:w="1893"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Преддипломная практика</w:t>
            </w:r>
          </w:p>
        </w:tc>
        <w:tc>
          <w:tcPr>
            <w:tcW w:w="601"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5/10</w:t>
            </w:r>
          </w:p>
        </w:tc>
        <w:tc>
          <w:tcPr>
            <w:tcW w:w="1608"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ОПК-1-ОПК-8, ПК-1-ПК-6</w:t>
            </w:r>
          </w:p>
        </w:tc>
      </w:tr>
    </w:tbl>
    <w:p w:rsidR="00EF5E0C" w:rsidRDefault="00EF5E0C" w:rsidP="003C7EF9">
      <w:pPr>
        <w:pStyle w:val="Default"/>
        <w:ind w:firstLine="709"/>
        <w:jc w:val="both"/>
        <w:rPr>
          <w:sz w:val="28"/>
          <w:szCs w:val="28"/>
        </w:rPr>
      </w:pPr>
      <w:r>
        <w:rPr>
          <w:sz w:val="28"/>
          <w:szCs w:val="28"/>
        </w:rPr>
        <w:br w:type="page"/>
      </w:r>
    </w:p>
    <w:p w:rsidR="00876C45" w:rsidRPr="005B3086" w:rsidRDefault="00876C45" w:rsidP="003C7EF9">
      <w:pPr>
        <w:pStyle w:val="Default"/>
        <w:ind w:firstLine="709"/>
        <w:jc w:val="both"/>
        <w:rPr>
          <w:sz w:val="28"/>
          <w:szCs w:val="28"/>
        </w:rPr>
      </w:pPr>
      <w:r w:rsidRPr="00D85E5B">
        <w:rPr>
          <w:sz w:val="28"/>
          <w:szCs w:val="28"/>
        </w:rPr>
        <w:lastRenderedPageBreak/>
        <w:t xml:space="preserve">Общее количество тестовых </w:t>
      </w:r>
      <w:r w:rsidR="00AC456E" w:rsidRPr="00D85E5B">
        <w:rPr>
          <w:sz w:val="28"/>
          <w:szCs w:val="28"/>
        </w:rPr>
        <w:t>заданий представлено в таблице 2</w:t>
      </w:r>
      <w:r w:rsidRPr="00D85E5B">
        <w:rPr>
          <w:sz w:val="28"/>
          <w:szCs w:val="28"/>
        </w:rPr>
        <w:t>.</w:t>
      </w:r>
      <w:r w:rsidRPr="005B3086">
        <w:rPr>
          <w:sz w:val="28"/>
          <w:szCs w:val="28"/>
        </w:rPr>
        <w:t xml:space="preserve"> </w:t>
      </w:r>
    </w:p>
    <w:p w:rsidR="00A153F2" w:rsidRPr="005B3086" w:rsidRDefault="00A153F2" w:rsidP="003C7EF9">
      <w:pPr>
        <w:spacing w:after="0" w:line="240" w:lineRule="auto"/>
        <w:ind w:firstLine="709"/>
        <w:jc w:val="both"/>
        <w:rPr>
          <w:rFonts w:ascii="Times New Roman" w:hAnsi="Times New Roman"/>
          <w:bCs/>
          <w:sz w:val="28"/>
          <w:szCs w:val="28"/>
        </w:rPr>
      </w:pPr>
    </w:p>
    <w:p w:rsidR="008A5EFF" w:rsidRDefault="003C7EF9" w:rsidP="003C7EF9">
      <w:pPr>
        <w:spacing w:after="0" w:line="240" w:lineRule="auto"/>
        <w:ind w:firstLine="709"/>
        <w:jc w:val="both"/>
        <w:rPr>
          <w:rFonts w:ascii="Times New Roman" w:hAnsi="Times New Roman"/>
          <w:bCs/>
          <w:sz w:val="28"/>
          <w:szCs w:val="28"/>
        </w:rPr>
      </w:pPr>
      <w:r w:rsidRPr="005B3086">
        <w:rPr>
          <w:rFonts w:ascii="Times New Roman" w:hAnsi="Times New Roman"/>
          <w:bCs/>
          <w:sz w:val="28"/>
          <w:szCs w:val="28"/>
        </w:rPr>
        <w:t>Таблица 2</w:t>
      </w:r>
      <w:r w:rsidR="00876C45" w:rsidRPr="005B3086">
        <w:rPr>
          <w:rFonts w:ascii="Times New Roman" w:hAnsi="Times New Roman"/>
          <w:bCs/>
          <w:sz w:val="28"/>
          <w:szCs w:val="28"/>
        </w:rPr>
        <w:t xml:space="preserve"> – Общее количество тестовых заданий к проведению диагностической работы</w:t>
      </w:r>
    </w:p>
    <w:tbl>
      <w:tblPr>
        <w:tblStyle w:val="a5"/>
        <w:tblW w:w="5000" w:type="pct"/>
        <w:tblInd w:w="0" w:type="dxa"/>
        <w:tblLook w:val="04A0" w:firstRow="1" w:lastRow="0" w:firstColumn="1" w:lastColumn="0" w:noHBand="0" w:noVBand="1"/>
      </w:tblPr>
      <w:tblGrid>
        <w:gridCol w:w="2972"/>
        <w:gridCol w:w="4980"/>
        <w:gridCol w:w="1392"/>
      </w:tblGrid>
      <w:tr w:rsidR="001800F8" w:rsidRPr="00AD631E" w:rsidTr="00943CE8">
        <w:trPr>
          <w:trHeight w:val="447"/>
        </w:trPr>
        <w:tc>
          <w:tcPr>
            <w:tcW w:w="1590" w:type="pct"/>
            <w:tcBorders>
              <w:top w:val="single" w:sz="4" w:space="0" w:color="auto"/>
              <w:left w:val="single" w:sz="4" w:space="0" w:color="auto"/>
              <w:bottom w:val="single" w:sz="4" w:space="0" w:color="auto"/>
              <w:right w:val="single" w:sz="4" w:space="0" w:color="auto"/>
            </w:tcBorders>
          </w:tcPr>
          <w:p w:rsidR="003D34BD" w:rsidRDefault="001800F8" w:rsidP="003D34BD">
            <w:pPr>
              <w:pStyle w:val="Default"/>
              <w:jc w:val="center"/>
              <w:rPr>
                <w:b/>
                <w:bCs/>
                <w:sz w:val="22"/>
                <w:szCs w:val="22"/>
              </w:rPr>
            </w:pPr>
            <w:r>
              <w:rPr>
                <w:b/>
                <w:bCs/>
                <w:sz w:val="22"/>
                <w:szCs w:val="22"/>
              </w:rPr>
              <w:t xml:space="preserve">Код </w:t>
            </w:r>
          </w:p>
          <w:p w:rsidR="003D34BD" w:rsidRDefault="001800F8" w:rsidP="003D34BD">
            <w:pPr>
              <w:pStyle w:val="Default"/>
              <w:jc w:val="center"/>
              <w:rPr>
                <w:b/>
                <w:bCs/>
                <w:sz w:val="22"/>
                <w:szCs w:val="22"/>
              </w:rPr>
            </w:pPr>
            <w:r>
              <w:rPr>
                <w:b/>
                <w:bCs/>
                <w:sz w:val="22"/>
                <w:szCs w:val="22"/>
              </w:rPr>
              <w:t>и н</w:t>
            </w:r>
            <w:r w:rsidRPr="005B3086">
              <w:rPr>
                <w:b/>
                <w:bCs/>
                <w:sz w:val="22"/>
                <w:szCs w:val="22"/>
              </w:rPr>
              <w:t>аименование</w:t>
            </w:r>
          </w:p>
          <w:p w:rsidR="001800F8" w:rsidRPr="005B3086" w:rsidRDefault="001800F8" w:rsidP="003D34BD">
            <w:pPr>
              <w:pStyle w:val="Default"/>
              <w:jc w:val="center"/>
              <w:rPr>
                <w:rFonts w:eastAsiaTheme="minorHAnsi"/>
              </w:rPr>
            </w:pPr>
            <w:r w:rsidRPr="005B3086">
              <w:rPr>
                <w:b/>
                <w:bCs/>
                <w:sz w:val="22"/>
                <w:szCs w:val="22"/>
              </w:rPr>
              <w:t>компетенции</w:t>
            </w:r>
          </w:p>
        </w:tc>
        <w:tc>
          <w:tcPr>
            <w:tcW w:w="2665" w:type="pct"/>
            <w:tcBorders>
              <w:top w:val="single" w:sz="4" w:space="0" w:color="auto"/>
              <w:left w:val="single" w:sz="4" w:space="0" w:color="auto"/>
              <w:bottom w:val="single" w:sz="4" w:space="0" w:color="auto"/>
              <w:right w:val="single" w:sz="4" w:space="0" w:color="auto"/>
            </w:tcBorders>
          </w:tcPr>
          <w:p w:rsidR="001800F8" w:rsidRPr="005B3086" w:rsidRDefault="001800F8" w:rsidP="000E7946">
            <w:pPr>
              <w:pStyle w:val="Default"/>
              <w:jc w:val="center"/>
              <w:rPr>
                <w:b/>
                <w:bCs/>
                <w:sz w:val="22"/>
                <w:szCs w:val="22"/>
              </w:rPr>
            </w:pPr>
            <w:r w:rsidRPr="005B3086">
              <w:rPr>
                <w:b/>
                <w:bCs/>
                <w:sz w:val="22"/>
                <w:szCs w:val="22"/>
              </w:rPr>
              <w:t xml:space="preserve">Код и наименование индикатора </w:t>
            </w:r>
          </w:p>
          <w:p w:rsidR="001800F8" w:rsidRPr="005B3086" w:rsidRDefault="001800F8" w:rsidP="00A052EA">
            <w:pPr>
              <w:pStyle w:val="Default"/>
              <w:jc w:val="center"/>
              <w:rPr>
                <w:b/>
                <w:bCs/>
                <w:sz w:val="22"/>
                <w:szCs w:val="22"/>
              </w:rPr>
            </w:pPr>
            <w:r w:rsidRPr="005B3086">
              <w:rPr>
                <w:b/>
                <w:bCs/>
                <w:sz w:val="22"/>
                <w:szCs w:val="22"/>
              </w:rPr>
              <w:t>достижения компетенции</w:t>
            </w:r>
          </w:p>
        </w:tc>
        <w:tc>
          <w:tcPr>
            <w:tcW w:w="745" w:type="pct"/>
            <w:tcBorders>
              <w:top w:val="single" w:sz="4" w:space="0" w:color="auto"/>
              <w:left w:val="single" w:sz="4" w:space="0" w:color="auto"/>
              <w:bottom w:val="single" w:sz="4" w:space="0" w:color="auto"/>
              <w:right w:val="single" w:sz="4" w:space="0" w:color="auto"/>
            </w:tcBorders>
          </w:tcPr>
          <w:p w:rsidR="001800F8" w:rsidRPr="005B3086" w:rsidRDefault="001800F8" w:rsidP="000E7946">
            <w:pPr>
              <w:pStyle w:val="Default"/>
              <w:jc w:val="center"/>
              <w:rPr>
                <w:sz w:val="22"/>
                <w:szCs w:val="22"/>
              </w:rPr>
            </w:pPr>
            <w:r w:rsidRPr="005B3086">
              <w:rPr>
                <w:b/>
                <w:bCs/>
                <w:sz w:val="22"/>
                <w:szCs w:val="22"/>
              </w:rPr>
              <w:t>Количество заданий</w:t>
            </w:r>
          </w:p>
        </w:tc>
      </w:tr>
      <w:tr w:rsidR="001800F8" w:rsidRPr="0068543B" w:rsidTr="00DA44FC">
        <w:trPr>
          <w:trHeight w:val="2541"/>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 xml:space="preserve">УК-1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осуществлять </w:t>
            </w:r>
            <w:r w:rsidRPr="0068543B">
              <w:rPr>
                <w:rFonts w:ascii="Times New Roman" w:eastAsiaTheme="minorHAnsi" w:hAnsi="Times New Roman"/>
                <w:lang w:eastAsia="en-US"/>
              </w:rPr>
              <w:t>поиск,</w:t>
            </w:r>
            <w:r w:rsidRPr="0068543B">
              <w:rPr>
                <w:rFonts w:ascii="Times New Roman" w:eastAsiaTheme="minorHAnsi" w:hAnsi="Times New Roman"/>
                <w:spacing w:val="-10"/>
                <w:lang w:eastAsia="en-US"/>
              </w:rPr>
              <w:t xml:space="preserve"> к</w:t>
            </w:r>
            <w:r w:rsidRPr="0068543B">
              <w:rPr>
                <w:rFonts w:ascii="Times New Roman" w:eastAsiaTheme="minorHAnsi" w:hAnsi="Times New Roman"/>
                <w:lang w:eastAsia="en-US"/>
              </w:rPr>
              <w:t>ритический</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анализ и синтез</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информации,</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 xml:space="preserve">применять </w:t>
            </w:r>
            <w:r w:rsidRPr="0068543B">
              <w:rPr>
                <w:rFonts w:ascii="Times New Roman" w:eastAsiaTheme="minorHAnsi" w:hAnsi="Times New Roman"/>
                <w:spacing w:val="-1"/>
                <w:lang w:eastAsia="en-US"/>
              </w:rPr>
              <w:t xml:space="preserve">системный </w:t>
            </w:r>
            <w:r w:rsidRPr="0068543B">
              <w:rPr>
                <w:rFonts w:ascii="Times New Roman" w:eastAsiaTheme="minorHAnsi" w:hAnsi="Times New Roman"/>
                <w:lang w:eastAsia="en-US"/>
              </w:rPr>
              <w:t>подход для</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решения поставленных</w:t>
            </w:r>
            <w:r w:rsidRPr="0068543B">
              <w:rPr>
                <w:rFonts w:ascii="Times New Roman" w:eastAsiaTheme="minorHAnsi" w:hAnsi="Times New Roman"/>
                <w:spacing w:val="-3"/>
                <w:lang w:eastAsia="en-US"/>
              </w:rPr>
              <w:t xml:space="preserve"> </w:t>
            </w:r>
            <w:r w:rsidRPr="0068543B">
              <w:rPr>
                <w:rFonts w:ascii="Times New Roman" w:eastAsiaTheme="minorHAnsi" w:hAnsi="Times New Roman"/>
                <w:lang w:eastAsia="en-US"/>
              </w:rPr>
              <w:t>задач</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spacing w:val="-4"/>
              </w:rPr>
            </w:pPr>
            <w:r w:rsidRPr="0068543B">
              <w:rPr>
                <w:rFonts w:ascii="Times New Roman" w:hAnsi="Times New Roman"/>
                <w:spacing w:val="-4"/>
              </w:rPr>
              <w:t>ИУК-1.1. Анализирует задачу, выделяя ее базовые составляющие.</w:t>
            </w:r>
          </w:p>
          <w:p w:rsidR="001800F8" w:rsidRPr="0068543B" w:rsidRDefault="001800F8" w:rsidP="000E7946">
            <w:pPr>
              <w:spacing w:after="0" w:line="240" w:lineRule="auto"/>
              <w:rPr>
                <w:rFonts w:ascii="Times New Roman" w:hAnsi="Times New Roman"/>
                <w:spacing w:val="-4"/>
              </w:rPr>
            </w:pPr>
            <w:r w:rsidRPr="0068543B">
              <w:rPr>
                <w:rFonts w:ascii="Times New Roman" w:hAnsi="Times New Roman"/>
                <w:spacing w:val="-4"/>
              </w:rPr>
              <w:t>ИУК-1.2. Осуществляет поиск, критически оценивает, обобщает, систематизирует и ранжирует информацию, требуемую для решения поставленной задачи.</w:t>
            </w:r>
          </w:p>
          <w:p w:rsidR="001800F8" w:rsidRPr="0068543B" w:rsidRDefault="001800F8" w:rsidP="000E7946">
            <w:pPr>
              <w:spacing w:after="0" w:line="240" w:lineRule="auto"/>
              <w:rPr>
                <w:rFonts w:ascii="Times New Roman" w:eastAsia="Times New Roman" w:hAnsi="Times New Roman"/>
              </w:rPr>
            </w:pPr>
            <w:r w:rsidRPr="0068543B">
              <w:rPr>
                <w:rFonts w:ascii="Times New Roman" w:hAnsi="Times New Roman"/>
                <w:spacing w:val="-4"/>
              </w:rPr>
              <w:t>ИУК-1.3. Рассматривает и предлагает рациональные варианты решения поставленной задачи, используя системный подход, критически оценивает их достоинства и недостатки.</w:t>
            </w:r>
          </w:p>
        </w:tc>
        <w:tc>
          <w:tcPr>
            <w:tcW w:w="745" w:type="pct"/>
            <w:vAlign w:val="center"/>
          </w:tcPr>
          <w:p w:rsidR="001800F8" w:rsidRPr="0068543B" w:rsidRDefault="008937B4" w:rsidP="00DA44FC">
            <w:pPr>
              <w:spacing w:after="0" w:line="240" w:lineRule="auto"/>
              <w:jc w:val="center"/>
              <w:rPr>
                <w:rFonts w:ascii="Times New Roman" w:eastAsia="Times New Roman" w:hAnsi="Times New Roman"/>
              </w:rPr>
            </w:pPr>
            <w:r>
              <w:rPr>
                <w:rFonts w:ascii="Times New Roman" w:eastAsia="Times New Roman" w:hAnsi="Times New Roman"/>
              </w:rPr>
              <w:t>194</w:t>
            </w:r>
          </w:p>
        </w:tc>
      </w:tr>
      <w:tr w:rsidR="001800F8" w:rsidRPr="0068543B" w:rsidTr="00DA44FC">
        <w:trPr>
          <w:trHeight w:val="2824"/>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УК-2</w:t>
            </w:r>
            <w:r w:rsidR="00F773D0" w:rsidRPr="0068543B">
              <w:rPr>
                <w:rFonts w:ascii="Times New Roman" w:eastAsia="Times New Roman" w:hAnsi="Times New Roman"/>
              </w:rPr>
              <w:t xml:space="preserve">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определять </w:t>
            </w:r>
            <w:r w:rsidRPr="0068543B">
              <w:rPr>
                <w:rFonts w:ascii="Times New Roman" w:eastAsiaTheme="minorHAnsi" w:hAnsi="Times New Roman"/>
                <w:lang w:eastAsia="en-US"/>
              </w:rPr>
              <w:t>круг</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задач</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в</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рамках поставленной цели</w:t>
            </w:r>
            <w:r w:rsidRPr="0068543B">
              <w:rPr>
                <w:rFonts w:ascii="Times New Roman" w:eastAsiaTheme="minorHAnsi" w:hAnsi="Times New Roman"/>
                <w:spacing w:val="-48"/>
                <w:lang w:eastAsia="en-US"/>
              </w:rPr>
              <w:t xml:space="preserve">   </w:t>
            </w:r>
            <w:r w:rsidRPr="0068543B">
              <w:rPr>
                <w:rFonts w:ascii="Times New Roman" w:eastAsiaTheme="minorHAnsi" w:hAnsi="Times New Roman"/>
                <w:lang w:eastAsia="en-US"/>
              </w:rPr>
              <w:t>и выбирать</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оптимальные способы</w:t>
            </w:r>
            <w:r w:rsidRPr="0068543B">
              <w:rPr>
                <w:rFonts w:ascii="Times New Roman" w:eastAsiaTheme="minorHAnsi" w:hAnsi="Times New Roman"/>
                <w:spacing w:val="-3"/>
                <w:lang w:eastAsia="en-US"/>
              </w:rPr>
              <w:t xml:space="preserve"> </w:t>
            </w:r>
            <w:r w:rsidRPr="0068543B">
              <w:rPr>
                <w:rFonts w:ascii="Times New Roman" w:eastAsiaTheme="minorHAnsi" w:hAnsi="Times New Roman"/>
                <w:lang w:eastAsia="en-US"/>
              </w:rPr>
              <w:t>их решения,</w:t>
            </w:r>
            <w:r w:rsidRPr="0068543B">
              <w:rPr>
                <w:rFonts w:ascii="Times New Roman" w:eastAsiaTheme="minorHAnsi" w:hAnsi="Times New Roman"/>
                <w:spacing w:val="-4"/>
                <w:lang w:eastAsia="en-US"/>
              </w:rPr>
              <w:t xml:space="preserve"> </w:t>
            </w:r>
            <w:r w:rsidRPr="0068543B">
              <w:rPr>
                <w:rFonts w:ascii="Times New Roman" w:eastAsiaTheme="minorHAnsi" w:hAnsi="Times New Roman"/>
                <w:lang w:eastAsia="en-US"/>
              </w:rPr>
              <w:t>исходя</w:t>
            </w:r>
            <w:r w:rsidRPr="0068543B">
              <w:rPr>
                <w:rFonts w:ascii="Times New Roman" w:eastAsiaTheme="minorHAnsi" w:hAnsi="Times New Roman"/>
                <w:spacing w:val="-6"/>
                <w:lang w:eastAsia="en-US"/>
              </w:rPr>
              <w:t xml:space="preserve"> </w:t>
            </w:r>
            <w:r w:rsidRPr="0068543B">
              <w:rPr>
                <w:rFonts w:ascii="Times New Roman" w:eastAsiaTheme="minorHAnsi" w:hAnsi="Times New Roman"/>
                <w:lang w:eastAsia="en-US"/>
              </w:rPr>
              <w:t>из</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действующих</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правовых</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норм, имеющихся</w:t>
            </w:r>
            <w:r w:rsidRPr="0068543B">
              <w:rPr>
                <w:rFonts w:ascii="Times New Roman" w:eastAsiaTheme="minorHAnsi" w:hAnsi="Times New Roman"/>
                <w:spacing w:val="-48"/>
                <w:lang w:eastAsia="en-US"/>
              </w:rPr>
              <w:t xml:space="preserve">  р</w:t>
            </w:r>
            <w:r w:rsidRPr="0068543B">
              <w:rPr>
                <w:rFonts w:ascii="Times New Roman" w:eastAsiaTheme="minorHAnsi" w:hAnsi="Times New Roman"/>
                <w:lang w:eastAsia="en-US"/>
              </w:rPr>
              <w:t>есурсов и</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ограничений</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spacing w:val="-1"/>
              </w:rPr>
            </w:pPr>
            <w:r w:rsidRPr="0068543B">
              <w:rPr>
                <w:rFonts w:ascii="Times New Roman" w:hAnsi="Times New Roman"/>
                <w:spacing w:val="-1"/>
              </w:rPr>
              <w:t>ИУК-2.1 Формулирует совокупность задач в рамках поставленной цели проекта, решение которых обеспечивает ее достижение.</w:t>
            </w:r>
          </w:p>
          <w:p w:rsidR="001800F8" w:rsidRPr="0068543B" w:rsidRDefault="001800F8" w:rsidP="000E7946">
            <w:pPr>
              <w:spacing w:after="0" w:line="240" w:lineRule="auto"/>
              <w:rPr>
                <w:rFonts w:ascii="Times New Roman" w:hAnsi="Times New Roman"/>
                <w:spacing w:val="-1"/>
              </w:rPr>
            </w:pPr>
            <w:r w:rsidRPr="0068543B">
              <w:rPr>
                <w:rFonts w:ascii="Times New Roman" w:hAnsi="Times New Roman"/>
                <w:spacing w:val="-1"/>
              </w:rPr>
              <w:t>ИУК-2.2. Определяет связи между поставленными задачами, основными компонентами проекта и ожидаемыми результатами его реализации.</w:t>
            </w:r>
          </w:p>
          <w:p w:rsidR="001800F8" w:rsidRPr="0068543B" w:rsidRDefault="001800F8" w:rsidP="0068543B">
            <w:pPr>
              <w:spacing w:after="0" w:line="240" w:lineRule="auto"/>
              <w:rPr>
                <w:rFonts w:ascii="Times New Roman" w:eastAsia="Times New Roman" w:hAnsi="Times New Roman"/>
              </w:rPr>
            </w:pPr>
            <w:r w:rsidRPr="0068543B">
              <w:rPr>
                <w:rFonts w:ascii="Times New Roman" w:hAnsi="Times New Roman"/>
                <w:spacing w:val="-1"/>
              </w:rPr>
              <w:t>ИУК-2.3. Выбирает оптимальные способы планирования, распределения зон ответственности, решения задач, анализа результатов с учетом действующих правовых норм, имеющихся условий, ресурсов и ограничений, возможностей использования</w:t>
            </w:r>
          </w:p>
        </w:tc>
        <w:tc>
          <w:tcPr>
            <w:tcW w:w="745" w:type="pct"/>
            <w:vAlign w:val="center"/>
          </w:tcPr>
          <w:p w:rsidR="001800F8" w:rsidRPr="0068543B" w:rsidRDefault="008937B4" w:rsidP="00DA44FC">
            <w:pPr>
              <w:spacing w:after="0" w:line="240" w:lineRule="auto"/>
              <w:jc w:val="center"/>
              <w:rPr>
                <w:rFonts w:ascii="Times New Roman" w:eastAsia="Times New Roman" w:hAnsi="Times New Roman"/>
              </w:rPr>
            </w:pPr>
            <w:r>
              <w:rPr>
                <w:rFonts w:ascii="Times New Roman" w:eastAsia="Times New Roman" w:hAnsi="Times New Roman"/>
              </w:rPr>
              <w:t>102</w:t>
            </w:r>
          </w:p>
        </w:tc>
      </w:tr>
      <w:tr w:rsidR="001800F8" w:rsidRPr="0068543B" w:rsidTr="00DA44FC">
        <w:trPr>
          <w:trHeight w:val="3289"/>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УК-3</w:t>
            </w:r>
            <w:r w:rsidR="00F773D0" w:rsidRPr="0068543B">
              <w:rPr>
                <w:rFonts w:ascii="Times New Roman" w:eastAsia="Times New Roman" w:hAnsi="Times New Roman"/>
              </w:rPr>
              <w:t xml:space="preserve"> </w:t>
            </w:r>
            <w:r w:rsidRPr="0068543B">
              <w:rPr>
                <w:rFonts w:ascii="Times New Roman" w:eastAsia="Times New Roman" w:hAnsi="Times New Roman"/>
              </w:rPr>
              <w:t xml:space="preserve">Способен осуществлять социальное взаимодействие </w:t>
            </w:r>
          </w:p>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и реализовывать свою роль в команде</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rPr>
            </w:pPr>
            <w:r w:rsidRPr="0068543B">
              <w:rPr>
                <w:rFonts w:ascii="Times New Roman" w:hAnsi="Times New Roman"/>
              </w:rPr>
              <w:t>ИУК-3.1. Определяет свою роль в команде, исходя из стратегии сотрудничества для достижения поставленной цели, учитывая особенности поведения и интересы других участников команды.</w:t>
            </w:r>
          </w:p>
          <w:p w:rsidR="001800F8" w:rsidRPr="0068543B" w:rsidRDefault="001800F8" w:rsidP="000E7946">
            <w:pPr>
              <w:spacing w:after="0" w:line="240" w:lineRule="auto"/>
              <w:rPr>
                <w:rFonts w:ascii="Times New Roman" w:hAnsi="Times New Roman"/>
              </w:rPr>
            </w:pPr>
            <w:r w:rsidRPr="0068543B">
              <w:rPr>
                <w:rFonts w:ascii="Times New Roman" w:hAnsi="Times New Roman"/>
              </w:rPr>
              <w:t>ИУК-3.2. Планирует и анализирует последствия личных действий, адекватно оценивает идеи и предложения других участников для достижения поставленной цели в командной работе.</w:t>
            </w:r>
          </w:p>
          <w:p w:rsidR="001800F8" w:rsidRPr="0068543B" w:rsidRDefault="001800F8" w:rsidP="000E7946">
            <w:pPr>
              <w:spacing w:after="0" w:line="240" w:lineRule="auto"/>
              <w:rPr>
                <w:rFonts w:ascii="Times New Roman" w:eastAsia="Times New Roman" w:hAnsi="Times New Roman"/>
              </w:rPr>
            </w:pPr>
            <w:r w:rsidRPr="0068543B">
              <w:rPr>
                <w:rFonts w:ascii="Times New Roman" w:hAnsi="Times New Roman"/>
              </w:rPr>
              <w:t>ИУК-3.3. Осуществляет обмен информацией, знаниями и опытом с членами команды, соблюдая установленные нормы и правила социального взаимодействия, несет личную ответственность за свой вклад в результат командной работы</w:t>
            </w:r>
          </w:p>
        </w:tc>
        <w:tc>
          <w:tcPr>
            <w:tcW w:w="745" w:type="pct"/>
            <w:shd w:val="clear" w:color="auto" w:fill="FFFFFF" w:themeFill="background1"/>
            <w:vAlign w:val="center"/>
          </w:tcPr>
          <w:p w:rsidR="001800F8" w:rsidRPr="0068543B" w:rsidRDefault="00D332DC" w:rsidP="00DA44FC">
            <w:pPr>
              <w:spacing w:after="0" w:line="240" w:lineRule="auto"/>
              <w:jc w:val="center"/>
              <w:rPr>
                <w:rFonts w:ascii="Times New Roman" w:eastAsia="Times New Roman" w:hAnsi="Times New Roman"/>
              </w:rPr>
            </w:pPr>
            <w:r>
              <w:rPr>
                <w:rFonts w:ascii="Times New Roman" w:eastAsia="Times New Roman" w:hAnsi="Times New Roman"/>
              </w:rPr>
              <w:t>56</w:t>
            </w:r>
          </w:p>
        </w:tc>
      </w:tr>
      <w:tr w:rsidR="003C2BB8" w:rsidRPr="0068543B" w:rsidTr="003C2BB8">
        <w:trPr>
          <w:trHeight w:val="85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 xml:space="preserve">УК-4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осуществлять </w:t>
            </w:r>
            <w:r w:rsidRPr="0068543B">
              <w:rPr>
                <w:rFonts w:ascii="Times New Roman" w:eastAsiaTheme="minorHAnsi" w:hAnsi="Times New Roman"/>
                <w:lang w:eastAsia="en-US"/>
              </w:rPr>
              <w:t>деловую</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коммуникацию </w:t>
            </w:r>
            <w:r w:rsidRPr="0068543B">
              <w:rPr>
                <w:rFonts w:ascii="Times New Roman" w:eastAsiaTheme="minorHAnsi" w:hAnsi="Times New Roman"/>
                <w:lang w:eastAsia="en-US"/>
              </w:rPr>
              <w:t>в</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устной</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 xml:space="preserve">и </w:t>
            </w:r>
            <w:r w:rsidRPr="0068543B">
              <w:rPr>
                <w:rFonts w:ascii="Times New Roman" w:eastAsiaTheme="minorHAnsi" w:hAnsi="Times New Roman"/>
                <w:spacing w:val="-1"/>
                <w:lang w:eastAsia="en-US"/>
              </w:rPr>
              <w:t xml:space="preserve">письменной </w:t>
            </w:r>
            <w:r w:rsidRPr="0068543B">
              <w:rPr>
                <w:rFonts w:ascii="Times New Roman" w:eastAsiaTheme="minorHAnsi" w:hAnsi="Times New Roman"/>
                <w:lang w:eastAsia="en-US"/>
              </w:rPr>
              <w:t>формах</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 xml:space="preserve">на государственном </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языке Российской</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Федерации</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 xml:space="preserve">и </w:t>
            </w:r>
            <w:r w:rsidRPr="0068543B">
              <w:rPr>
                <w:rFonts w:ascii="Times New Roman" w:eastAsiaTheme="minorHAnsi" w:hAnsi="Times New Roman"/>
                <w:spacing w:val="-1"/>
                <w:lang w:eastAsia="en-US"/>
              </w:rPr>
              <w:t xml:space="preserve">иностранном </w:t>
            </w:r>
            <w:r w:rsidRPr="0068543B">
              <w:rPr>
                <w:rFonts w:ascii="Times New Roman" w:eastAsiaTheme="minorHAnsi" w:hAnsi="Times New Roman"/>
                <w:lang w:eastAsia="en-US"/>
              </w:rPr>
              <w:t>(</w:t>
            </w:r>
            <w:proofErr w:type="spellStart"/>
            <w:r w:rsidRPr="0068543B">
              <w:rPr>
                <w:rFonts w:ascii="Times New Roman" w:eastAsiaTheme="minorHAnsi" w:hAnsi="Times New Roman"/>
                <w:lang w:eastAsia="en-US"/>
              </w:rPr>
              <w:t>ых</w:t>
            </w:r>
            <w:proofErr w:type="spellEnd"/>
            <w:r w:rsidRPr="0068543B">
              <w:rPr>
                <w:rFonts w:ascii="Times New Roman" w:eastAsiaTheme="minorHAnsi" w:hAnsi="Times New Roman"/>
                <w:lang w:eastAsia="en-US"/>
              </w:rPr>
              <w:t>)</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языке</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ИУК-4.1. Учитывает особенности деловой коммуникации на государственном и иностранном языках в зависимости от особенностей вербальных и невербальных средств общения.</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ИУК-4.2. Умеет вести обмен деловой информацией в устной и письменной формах на государственном и иностранном языках с учетом своеобразия стилистики официальных и неофициальных писем, а также социокультурных различий в формате корреспонденции.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lastRenderedPageBreak/>
              <w:t>ИУК-4.3. Выполняет перевод профессиональных текстов с иностранного языка на государственный язык РФ и с государственного языка РФ на иностранный.</w:t>
            </w:r>
          </w:p>
        </w:tc>
        <w:tc>
          <w:tcPr>
            <w:tcW w:w="745" w:type="pct"/>
            <w:shd w:val="clear" w:color="auto" w:fill="FFFFFF" w:themeFill="background1"/>
            <w:vAlign w:val="center"/>
          </w:tcPr>
          <w:p w:rsidR="003C2BB8" w:rsidRPr="0068543B" w:rsidRDefault="003C2BB8" w:rsidP="003C2BB8">
            <w:pPr>
              <w:spacing w:after="0" w:line="240" w:lineRule="auto"/>
              <w:jc w:val="center"/>
              <w:rPr>
                <w:rFonts w:ascii="Times New Roman" w:eastAsia="Times New Roman" w:hAnsi="Times New Roman"/>
                <w:highlight w:val="yellow"/>
              </w:rPr>
            </w:pPr>
            <w:r>
              <w:rPr>
                <w:rFonts w:ascii="Times New Roman" w:eastAsia="Times New Roman" w:hAnsi="Times New Roman"/>
              </w:rPr>
              <w:lastRenderedPageBreak/>
              <w:t>29</w:t>
            </w:r>
          </w:p>
        </w:tc>
      </w:tr>
      <w:tr w:rsidR="003C2BB8" w:rsidRPr="0068543B" w:rsidTr="00DA44FC">
        <w:trPr>
          <w:trHeight w:val="558"/>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heme="minorHAnsi" w:hAnsi="Times New Roman"/>
                <w:lang w:eastAsia="en-US"/>
              </w:rPr>
            </w:pPr>
            <w:r w:rsidRPr="0068543B">
              <w:rPr>
                <w:rFonts w:ascii="Times New Roman" w:eastAsia="Times New Roman" w:hAnsi="Times New Roman"/>
              </w:rPr>
              <w:t xml:space="preserve">УК-5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воспринимать</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межкультурное</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разнообразие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heme="minorHAnsi" w:hAnsi="Times New Roman"/>
                <w:lang w:eastAsia="en-US"/>
              </w:rPr>
              <w:t>общества в</w:t>
            </w:r>
            <w:r w:rsidRPr="0068543B">
              <w:rPr>
                <w:rFonts w:ascii="Times New Roman" w:eastAsiaTheme="minorHAnsi" w:hAnsi="Times New Roman"/>
                <w:spacing w:val="-47"/>
                <w:lang w:eastAsia="en-US"/>
              </w:rPr>
              <w:t xml:space="preserve">  </w:t>
            </w:r>
            <w:r w:rsidRPr="0068543B">
              <w:rPr>
                <w:rFonts w:ascii="Times New Roman" w:eastAsiaTheme="minorHAnsi" w:hAnsi="Times New Roman"/>
                <w:spacing w:val="-1"/>
                <w:lang w:eastAsia="en-US"/>
              </w:rPr>
              <w:t>социально-историческом,</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этическом и</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философском контекстах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ИУК-5.1. Анализирует и интерпретирует события, современное состояние общества, проявления его межкультурного разнообразия в социально-историческом, этическом и философском контекстах.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ИУК-5.2. Осознает систему общечеловеческих ценностей, понимает значение для развития цивилизаций исторического наследия и социокультурных традиций различных социальных групп, этносов и конфессий, а также мировых религий, философских и этических учений.</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ИУК-5.3. Взаимодействует с людьми с учетом социокультурных особенностей в целях успешного выполнения профессиональных задач и социальной интеграции.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121</w:t>
            </w:r>
          </w:p>
        </w:tc>
      </w:tr>
      <w:tr w:rsidR="003C2BB8" w:rsidRPr="0068543B" w:rsidTr="00DA44FC">
        <w:trPr>
          <w:trHeight w:val="2966"/>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УК-6 Способен управлять своим временем, выстраивать и</w:t>
            </w:r>
            <w:r>
              <w:rPr>
                <w:rFonts w:ascii="Times New Roman" w:eastAsia="Times New Roman" w:hAnsi="Times New Roman"/>
              </w:rPr>
              <w:t xml:space="preserve"> </w:t>
            </w:r>
            <w:r w:rsidRPr="0068543B">
              <w:rPr>
                <w:rFonts w:ascii="Times New Roman" w:eastAsia="Times New Roman" w:hAnsi="Times New Roman"/>
              </w:rPr>
              <w:t>реализовывать траекторию саморазвития на основе принципов образования в течение всей жизни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ИУК-6.1. Использует инструменты и методы управления временем при выполнении конкретных задач, проектов, при достижении поставленных целей.</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ИУК-6.2. Определяет приоритеты собственной деятельности, личностного развития и профессионального роста.</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ИУК-6.3. Демонстрирует готовность к построению профессиональной карьеры и определению стратегии профессионального развития на основе оценки требований рынка труда, предложений рынка образовательных услуг и с учетом личностных возможностей и предпочтений.</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26</w:t>
            </w:r>
          </w:p>
        </w:tc>
      </w:tr>
      <w:tr w:rsidR="003C2BB8" w:rsidRPr="0068543B" w:rsidTr="00DA44FC">
        <w:trPr>
          <w:trHeight w:val="278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УК-7 Способен поддерживать должный уровень физической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подготовленности для обеспечения полноценной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социальной и профессиональной  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ИУК-7.1. Грамотно выбирает методы </w:t>
            </w:r>
            <w:proofErr w:type="spellStart"/>
            <w:r w:rsidRPr="0068543B">
              <w:rPr>
                <w:rFonts w:ascii="Times New Roman" w:hAnsi="Times New Roman"/>
              </w:rPr>
              <w:t>здоровьесбережения</w:t>
            </w:r>
            <w:proofErr w:type="spellEnd"/>
            <w:r w:rsidRPr="0068543B">
              <w:rPr>
                <w:rFonts w:ascii="Times New Roman" w:hAnsi="Times New Roman"/>
              </w:rPr>
              <w:t xml:space="preserve"> для поддержания здорового образа жизни с учетом физиологических особенностей организма и условий реализации профессиональной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ИУК-7.2. Поддерживает оптимальный уровень физической нагрузки для обеспечения полноценной социальной и профессиональной деятельности.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ИУК-7.3. Соблюдает нормы здорового образа жизни в различных жизненных ситуациях и в профессиональной деятельности.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28</w:t>
            </w:r>
          </w:p>
        </w:tc>
      </w:tr>
      <w:tr w:rsidR="003C2BB8" w:rsidRPr="0068543B" w:rsidTr="00DA44FC">
        <w:trPr>
          <w:trHeight w:val="278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eastAsia="Times New Roman" w:hAnsi="Times New Roman"/>
              </w:rPr>
              <w:lastRenderedPageBreak/>
              <w:t xml:space="preserve">УК-8 </w:t>
            </w:r>
            <w:r w:rsidRPr="0068543B">
              <w:rPr>
                <w:rFonts w:ascii="Times New Roman" w:hAnsi="Times New Roman"/>
              </w:rPr>
              <w:t>Способен</w:t>
            </w:r>
            <w:r w:rsidRPr="0068543B">
              <w:rPr>
                <w:rFonts w:ascii="Times New Roman" w:hAnsi="Times New Roman"/>
                <w:spacing w:val="1"/>
              </w:rPr>
              <w:t xml:space="preserve"> </w:t>
            </w:r>
            <w:r w:rsidRPr="0068543B">
              <w:rPr>
                <w:rFonts w:ascii="Times New Roman" w:hAnsi="Times New Roman"/>
              </w:rPr>
              <w:t>создавать</w:t>
            </w:r>
            <w:r w:rsidRPr="0068543B">
              <w:rPr>
                <w:rFonts w:ascii="Times New Roman" w:hAnsi="Times New Roman"/>
                <w:spacing w:val="-11"/>
              </w:rPr>
              <w:t xml:space="preserve"> </w:t>
            </w:r>
            <w:r w:rsidRPr="0068543B">
              <w:rPr>
                <w:rFonts w:ascii="Times New Roman" w:hAnsi="Times New Roman"/>
              </w:rPr>
              <w:t>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поддерживать в</w:t>
            </w:r>
            <w:r w:rsidRPr="0068543B">
              <w:rPr>
                <w:rFonts w:ascii="Times New Roman" w:hAnsi="Times New Roman"/>
                <w:spacing w:val="-52"/>
              </w:rPr>
              <w:t xml:space="preserve"> </w:t>
            </w:r>
            <w:r w:rsidRPr="0068543B">
              <w:rPr>
                <w:rFonts w:ascii="Times New Roman" w:hAnsi="Times New Roman"/>
              </w:rPr>
              <w:t>повседневной</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жизни и в</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spacing w:val="-52"/>
              </w:rPr>
            </w:pPr>
            <w:r w:rsidRPr="0068543B">
              <w:rPr>
                <w:rFonts w:ascii="Times New Roman" w:hAnsi="Times New Roman"/>
              </w:rPr>
              <w:t>профессиональной</w:t>
            </w:r>
            <w:r w:rsidRPr="0068543B">
              <w:rPr>
                <w:rFonts w:ascii="Times New Roman" w:hAnsi="Times New Roman"/>
                <w:spacing w:val="-52"/>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деятельности</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безопасные</w:t>
            </w:r>
            <w:r w:rsidRPr="0068543B">
              <w:rPr>
                <w:rFonts w:ascii="Times New Roman" w:hAnsi="Times New Roman"/>
                <w:spacing w:val="1"/>
              </w:rPr>
              <w:t xml:space="preserve"> </w:t>
            </w:r>
            <w:r w:rsidRPr="0068543B">
              <w:rPr>
                <w:rFonts w:ascii="Times New Roman" w:hAnsi="Times New Roman"/>
              </w:rPr>
              <w:t>условия</w:t>
            </w:r>
            <w:r w:rsidRPr="0068543B">
              <w:rPr>
                <w:rFonts w:ascii="Times New Roman" w:hAnsi="Times New Roman"/>
                <w:spacing w:val="1"/>
              </w:rPr>
              <w:t xml:space="preserve"> </w:t>
            </w:r>
            <w:proofErr w:type="spellStart"/>
            <w:r w:rsidRPr="0068543B">
              <w:rPr>
                <w:rFonts w:ascii="Times New Roman" w:hAnsi="Times New Roman"/>
              </w:rPr>
              <w:t>жизнедеятельност</w:t>
            </w:r>
            <w:proofErr w:type="spellEnd"/>
            <w:r w:rsidRPr="0068543B">
              <w:rPr>
                <w:rFonts w:ascii="Times New Roman" w:hAnsi="Times New Roman"/>
                <w:spacing w:val="-52"/>
              </w:rPr>
              <w:t xml:space="preserve"> </w:t>
            </w:r>
            <w:r w:rsidRPr="0068543B">
              <w:rPr>
                <w:rFonts w:ascii="Times New Roman" w:hAnsi="Times New Roman"/>
              </w:rPr>
              <w:t>и для сохранения</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spacing w:val="-52"/>
              </w:rPr>
            </w:pPr>
            <w:r w:rsidRPr="0068543B">
              <w:rPr>
                <w:rFonts w:ascii="Times New Roman" w:hAnsi="Times New Roman"/>
              </w:rPr>
              <w:t>природной среды,</w:t>
            </w:r>
            <w:r w:rsidRPr="0068543B">
              <w:rPr>
                <w:rFonts w:ascii="Times New Roman" w:hAnsi="Times New Roman"/>
                <w:spacing w:val="-52"/>
              </w:rPr>
              <w:t xml:space="preserve"> </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обеспечения</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устойчивого</w:t>
            </w:r>
          </w:p>
          <w:p w:rsidR="003C2BB8" w:rsidRPr="0068543B" w:rsidRDefault="003C2BB8" w:rsidP="003C2BB8">
            <w:pPr>
              <w:spacing w:after="0" w:line="240" w:lineRule="auto"/>
              <w:rPr>
                <w:rFonts w:ascii="Times New Roman" w:hAnsi="Times New Roman"/>
              </w:rPr>
            </w:pPr>
            <w:r w:rsidRPr="0068543B">
              <w:rPr>
                <w:rFonts w:ascii="Times New Roman" w:hAnsi="Times New Roman"/>
              </w:rPr>
              <w:t>развития</w:t>
            </w:r>
            <w:r w:rsidRPr="0068543B">
              <w:rPr>
                <w:rFonts w:ascii="Times New Roman" w:hAnsi="Times New Roman"/>
                <w:spacing w:val="-10"/>
              </w:rPr>
              <w:t xml:space="preserve"> </w:t>
            </w:r>
            <w:r w:rsidRPr="0068543B">
              <w:rPr>
                <w:rFonts w:ascii="Times New Roman" w:hAnsi="Times New Roman"/>
              </w:rPr>
              <w:t>общества,</w:t>
            </w:r>
            <w:r w:rsidRPr="0068543B">
              <w:rPr>
                <w:rFonts w:ascii="Times New Roman" w:hAnsi="Times New Roman"/>
                <w:spacing w:val="-47"/>
              </w:rPr>
              <w:t xml:space="preserve"> </w:t>
            </w:r>
            <w:r w:rsidRPr="0068543B">
              <w:rPr>
                <w:rFonts w:ascii="Times New Roman" w:hAnsi="Times New Roman"/>
              </w:rPr>
              <w:t>в том числе при</w:t>
            </w:r>
            <w:r w:rsidRPr="0068543B">
              <w:rPr>
                <w:rFonts w:ascii="Times New Roman" w:hAnsi="Times New Roman"/>
                <w:spacing w:val="1"/>
              </w:rPr>
              <w:t xml:space="preserve"> </w:t>
            </w:r>
            <w:r w:rsidRPr="0068543B">
              <w:rPr>
                <w:rFonts w:ascii="Times New Roman" w:hAnsi="Times New Roman"/>
              </w:rPr>
              <w:t>угрозе и</w:t>
            </w:r>
            <w:r w:rsidRPr="0068543B">
              <w:rPr>
                <w:rFonts w:ascii="Times New Roman" w:hAnsi="Times New Roman"/>
                <w:spacing w:val="1"/>
              </w:rPr>
              <w:t xml:space="preserve"> </w:t>
            </w:r>
            <w:r w:rsidRPr="0068543B">
              <w:rPr>
                <w:rFonts w:ascii="Times New Roman" w:hAnsi="Times New Roman"/>
              </w:rPr>
              <w:t>возникновении</w:t>
            </w:r>
          </w:p>
          <w:p w:rsidR="003C2BB8" w:rsidRPr="0068543B" w:rsidRDefault="003C2BB8" w:rsidP="003C2BB8">
            <w:pPr>
              <w:spacing w:after="0" w:line="240" w:lineRule="auto"/>
              <w:rPr>
                <w:rFonts w:ascii="Times New Roman" w:hAnsi="Times New Roman"/>
              </w:rPr>
            </w:pPr>
            <w:r w:rsidRPr="0068543B">
              <w:rPr>
                <w:rFonts w:ascii="Times New Roman" w:hAnsi="Times New Roman"/>
                <w:spacing w:val="-1"/>
              </w:rPr>
              <w:t>чрезвычайных</w:t>
            </w:r>
            <w:r w:rsidRPr="0068543B">
              <w:rPr>
                <w:rFonts w:ascii="Times New Roman" w:hAnsi="Times New Roman"/>
                <w:spacing w:val="-47"/>
              </w:rPr>
              <w:t xml:space="preserve"> </w:t>
            </w:r>
            <w:r w:rsidRPr="0068543B">
              <w:rPr>
                <w:rFonts w:ascii="Times New Roman" w:hAnsi="Times New Roman"/>
                <w:spacing w:val="-47"/>
                <w:lang w:eastAsia="en-US"/>
              </w:rPr>
              <w:br/>
            </w:r>
            <w:r w:rsidRPr="0068543B">
              <w:rPr>
                <w:rFonts w:ascii="Times New Roman" w:hAnsi="Times New Roman"/>
              </w:rPr>
              <w:t>ситуаций и</w:t>
            </w:r>
            <w:r w:rsidRPr="0068543B">
              <w:rPr>
                <w:rFonts w:ascii="Times New Roman" w:hAnsi="Times New Roman"/>
                <w:spacing w:val="1"/>
              </w:rPr>
              <w:t xml:space="preserve"> </w:t>
            </w:r>
            <w:r w:rsidRPr="0068543B">
              <w:rPr>
                <w:rFonts w:ascii="Times New Roman" w:hAnsi="Times New Roman"/>
              </w:rPr>
              <w:t>военных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конфликтов</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ИУК-8.1. Анализирует и идентифицирует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 а также опасные и вредные факторы в рамках осуществляемой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ИУК-8.2. Понимает важность поддержания безопасных условий труда и жизнедеятельности, сохранения природной среды для обеспечения устойчивого развития общества, в том числе при угрозе возникновения опасных или чрезвычайных ситуаций и военных конфликтов.</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ИУК-8.3. Разъясняет правила поведения при возникновении чрезвычайных ситуаций природного и техногенного происхождения и военных конфликтов, описывает способы участия в восстановительных мероприятиях.</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52</w:t>
            </w:r>
          </w:p>
        </w:tc>
      </w:tr>
      <w:tr w:rsidR="003C2BB8" w:rsidRPr="0068543B" w:rsidTr="00DA44FC">
        <w:trPr>
          <w:trHeight w:val="3289"/>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УК-9 Способен использовать базовые дефектологические знания в социальной и профессиональной сферах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ИУК-9.1. Обладает представлениями об инклюзивной компетентности и особенностях применения базовых дефектологических знаний в социальной и профессиональной сферах.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ИУК-9.2. Проявляет толерантность в отношении к инвалидам и лицам с ограниченными возможностями здоровья.</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ИУК-9.3. Применяет принципы недискриминационного взаимодействия с людьми с инвалидностью и ограниченными возможностями здоровья с учетом их социально-психологических особенностей при коммуникации в различных сферах жизнедеятельности.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29</w:t>
            </w:r>
          </w:p>
        </w:tc>
      </w:tr>
      <w:tr w:rsidR="003C2BB8" w:rsidRPr="0068543B" w:rsidTr="00DA44FC">
        <w:trPr>
          <w:trHeight w:val="3795"/>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УК-10 Способен принимать обоснованные экономические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решения в различных областях жизнедеятельности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ИУК-10.1. Понимает базовые принципы функционирования макроэкономики и экономического развития, цели и виды участия государства в экономике.</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ИУК-10.2. Представляет основные закономерности функционирования микроэкономики и факторы, обеспечивающие рациональное использование ресурсов и достижение эффективных результатов деятельности.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spacing w:val="-1"/>
              </w:rPr>
              <w:t>ИУК-10.3. Применяет методы экономического и финансового планирования для достижения личных финансовых целей, использует адекватные поставленным целям финансовые инструменты управления личным бюджетом, оптимизирует собственные финансовые риски.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78</w:t>
            </w:r>
          </w:p>
        </w:tc>
      </w:tr>
      <w:tr w:rsidR="003C2BB8" w:rsidRPr="0068543B" w:rsidTr="00DA44FC">
        <w:trPr>
          <w:trHeight w:val="3118"/>
        </w:trPr>
        <w:tc>
          <w:tcPr>
            <w:tcW w:w="1590" w:type="pct"/>
          </w:tcPr>
          <w:p w:rsidR="003C2BB8" w:rsidRPr="0068543B" w:rsidRDefault="003C2BB8" w:rsidP="003C2BB8">
            <w:pPr>
              <w:spacing w:after="0" w:line="240" w:lineRule="auto"/>
              <w:rPr>
                <w:rFonts w:ascii="Times New Roman" w:hAnsi="Times New Roman"/>
              </w:rPr>
            </w:pPr>
            <w:r w:rsidRPr="0068543B">
              <w:rPr>
                <w:rFonts w:ascii="Times New Roman" w:eastAsia="Times New Roman" w:hAnsi="Times New Roman"/>
              </w:rPr>
              <w:lastRenderedPageBreak/>
              <w:t xml:space="preserve">УК-11 </w:t>
            </w:r>
            <w:r w:rsidRPr="0068543B">
              <w:rPr>
                <w:rFonts w:ascii="Times New Roman" w:hAnsi="Times New Roman"/>
              </w:rPr>
              <w:t xml:space="preserve">Способен формировать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нетерпимое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отношение к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проявлениям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экстремизма,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терроризма,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коррупционному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поведению и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противодействовать им в профессиональной деятельности</w:t>
            </w:r>
          </w:p>
        </w:tc>
        <w:tc>
          <w:tcPr>
            <w:tcW w:w="2665" w:type="pct"/>
          </w:tcPr>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ИУК- 11.1. Понимает сущность экстремизма, терроризма, коррупции, опасность их разрушительного влияния на социальные, экономические и иные отношения в гражданском обществе.</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ИУК-11.2. Умеет применять правовые нормы, обеспечивающие противодействие экстремизму, терроризму, коррупции и профилактику их проявлений в сфере профессиональной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spacing w:val="-1"/>
              </w:rPr>
              <w:t>ИУК-11.3. Владеет средствами формирования нетерпимого отношения к проявлениям экстремизма, терроризма и коррупционного поведения и противодействия им в профессиональной деятельности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highlight w:val="yellow"/>
              </w:rPr>
            </w:pPr>
            <w:r>
              <w:rPr>
                <w:rFonts w:ascii="Times New Roman" w:eastAsia="Times New Roman" w:hAnsi="Times New Roman"/>
              </w:rPr>
              <w:t>28</w:t>
            </w:r>
          </w:p>
        </w:tc>
      </w:tr>
      <w:tr w:rsidR="003C2BB8" w:rsidRPr="0068543B" w:rsidTr="00DA44FC">
        <w:trPr>
          <w:trHeight w:val="698"/>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ОПК-1 </w:t>
            </w:r>
            <w:r w:rsidRPr="0068543B">
              <w:rPr>
                <w:rFonts w:ascii="Times New Roman" w:eastAsia="Times New Roman" w:hAnsi="Times New Roman"/>
              </w:rPr>
              <w:t>Способен обеспечивать приоритет прав и свобод</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человека; соблюдать нормы законодательства Российской Федерации и служебной этики в своей профессиональной 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spacing w:val="-48"/>
              </w:rPr>
            </w:pPr>
            <w:r w:rsidRPr="0068543B">
              <w:rPr>
                <w:rFonts w:ascii="Times New Roman" w:hAnsi="Times New Roman"/>
              </w:rPr>
              <w:t xml:space="preserve">ИОПК-1.1 Демонстрирует </w:t>
            </w:r>
            <w:r w:rsidRPr="0068543B">
              <w:rPr>
                <w:rFonts w:ascii="Times New Roman" w:hAnsi="Times New Roman"/>
                <w:spacing w:val="-1"/>
              </w:rPr>
              <w:t>способность</w:t>
            </w:r>
            <w:r w:rsidRPr="0068543B">
              <w:rPr>
                <w:rFonts w:ascii="Times New Roman" w:hAnsi="Times New Roman"/>
                <w:spacing w:val="-48"/>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обеспечивать приоритет прав и свобод</w:t>
            </w:r>
            <w:r w:rsidRPr="0068543B">
              <w:rPr>
                <w:rFonts w:ascii="Times New Roman" w:hAnsi="Times New Roman"/>
                <w:spacing w:val="-47"/>
              </w:rPr>
              <w:t xml:space="preserve"> </w:t>
            </w:r>
            <w:r w:rsidRPr="0068543B">
              <w:rPr>
                <w:rFonts w:ascii="Times New Roman" w:hAnsi="Times New Roman"/>
              </w:rPr>
              <w:t>человека</w:t>
            </w:r>
            <w:r w:rsidRPr="0068543B">
              <w:rPr>
                <w:rFonts w:ascii="Times New Roman" w:hAnsi="Times New Roman"/>
                <w:spacing w:val="1"/>
              </w:rPr>
              <w:t xml:space="preserve"> </w:t>
            </w:r>
            <w:r w:rsidRPr="0068543B">
              <w:rPr>
                <w:rFonts w:ascii="Times New Roman" w:hAnsi="Times New Roman"/>
              </w:rPr>
              <w:t>с</w:t>
            </w:r>
            <w:r w:rsidRPr="0068543B">
              <w:rPr>
                <w:rFonts w:ascii="Times New Roman" w:hAnsi="Times New Roman"/>
                <w:spacing w:val="1"/>
              </w:rPr>
              <w:t xml:space="preserve"> </w:t>
            </w:r>
            <w:r w:rsidRPr="0068543B">
              <w:rPr>
                <w:rFonts w:ascii="Times New Roman" w:hAnsi="Times New Roman"/>
              </w:rPr>
              <w:t>учетом</w:t>
            </w:r>
            <w:r w:rsidRPr="0068543B">
              <w:rPr>
                <w:rFonts w:ascii="Times New Roman" w:hAnsi="Times New Roman"/>
                <w:spacing w:val="1"/>
              </w:rPr>
              <w:t xml:space="preserve"> </w:t>
            </w:r>
            <w:r w:rsidRPr="0068543B">
              <w:rPr>
                <w:rFonts w:ascii="Times New Roman" w:hAnsi="Times New Roman"/>
              </w:rPr>
              <w:t>норм</w:t>
            </w:r>
            <w:r w:rsidRPr="0068543B">
              <w:rPr>
                <w:rFonts w:ascii="Times New Roman" w:hAnsi="Times New Roman"/>
                <w:spacing w:val="1"/>
              </w:rPr>
              <w:t xml:space="preserve"> з</w:t>
            </w:r>
            <w:r w:rsidRPr="0068543B">
              <w:rPr>
                <w:rFonts w:ascii="Times New Roman" w:hAnsi="Times New Roman"/>
              </w:rPr>
              <w:t>аконодательства,</w:t>
            </w:r>
            <w:r w:rsidRPr="0068543B">
              <w:rPr>
                <w:rFonts w:ascii="Times New Roman" w:hAnsi="Times New Roman"/>
                <w:spacing w:val="1"/>
              </w:rPr>
              <w:t xml:space="preserve"> </w:t>
            </w:r>
            <w:r w:rsidRPr="0068543B">
              <w:rPr>
                <w:rFonts w:ascii="Times New Roman" w:hAnsi="Times New Roman"/>
              </w:rPr>
              <w:t>недопущения</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пресечения</w:t>
            </w:r>
            <w:r w:rsidRPr="0068543B">
              <w:rPr>
                <w:rFonts w:ascii="Times New Roman" w:hAnsi="Times New Roman"/>
                <w:spacing w:val="1"/>
              </w:rPr>
              <w:t xml:space="preserve"> </w:t>
            </w:r>
            <w:r w:rsidRPr="0068543B">
              <w:rPr>
                <w:rFonts w:ascii="Times New Roman" w:hAnsi="Times New Roman"/>
              </w:rPr>
              <w:t>любых</w:t>
            </w:r>
            <w:r w:rsidRPr="0068543B">
              <w:rPr>
                <w:rFonts w:ascii="Times New Roman" w:hAnsi="Times New Roman"/>
                <w:spacing w:val="1"/>
              </w:rPr>
              <w:t xml:space="preserve"> </w:t>
            </w:r>
            <w:r w:rsidRPr="0068543B">
              <w:rPr>
                <w:rFonts w:ascii="Times New Roman" w:hAnsi="Times New Roman"/>
              </w:rPr>
              <w:t>проявлений</w:t>
            </w:r>
            <w:r w:rsidRPr="0068543B">
              <w:rPr>
                <w:rFonts w:ascii="Times New Roman" w:hAnsi="Times New Roman"/>
                <w:spacing w:val="1"/>
              </w:rPr>
              <w:t xml:space="preserve"> </w:t>
            </w:r>
            <w:r w:rsidRPr="0068543B">
              <w:rPr>
                <w:rFonts w:ascii="Times New Roman" w:hAnsi="Times New Roman"/>
              </w:rPr>
              <w:t>произвола,</w:t>
            </w:r>
            <w:r w:rsidRPr="0068543B">
              <w:rPr>
                <w:rFonts w:ascii="Times New Roman" w:hAnsi="Times New Roman"/>
                <w:spacing w:val="1"/>
              </w:rPr>
              <w:t xml:space="preserve"> </w:t>
            </w:r>
            <w:r w:rsidRPr="0068543B">
              <w:rPr>
                <w:rFonts w:ascii="Times New Roman" w:hAnsi="Times New Roman"/>
              </w:rPr>
              <w:t>принятия</w:t>
            </w:r>
            <w:r w:rsidRPr="0068543B">
              <w:rPr>
                <w:rFonts w:ascii="Times New Roman" w:hAnsi="Times New Roman"/>
                <w:spacing w:val="51"/>
              </w:rPr>
              <w:t xml:space="preserve"> </w:t>
            </w:r>
            <w:r w:rsidRPr="0068543B">
              <w:rPr>
                <w:rFonts w:ascii="Times New Roman" w:hAnsi="Times New Roman"/>
              </w:rPr>
              <w:t>необходимых</w:t>
            </w:r>
            <w:r w:rsidRPr="0068543B">
              <w:rPr>
                <w:rFonts w:ascii="Times New Roman" w:hAnsi="Times New Roman"/>
                <w:spacing w:val="-47"/>
              </w:rPr>
              <w:t xml:space="preserve"> </w:t>
            </w:r>
            <w:r w:rsidRPr="0068543B">
              <w:rPr>
                <w:rFonts w:ascii="Times New Roman" w:hAnsi="Times New Roman"/>
              </w:rPr>
              <w:t>мер</w:t>
            </w:r>
            <w:r w:rsidRPr="0068543B">
              <w:rPr>
                <w:rFonts w:ascii="Times New Roman" w:hAnsi="Times New Roman"/>
                <w:spacing w:val="42"/>
              </w:rPr>
              <w:t xml:space="preserve"> </w:t>
            </w:r>
            <w:r w:rsidRPr="0068543B">
              <w:rPr>
                <w:rFonts w:ascii="Times New Roman" w:hAnsi="Times New Roman"/>
              </w:rPr>
              <w:t>к</w:t>
            </w:r>
            <w:r w:rsidRPr="0068543B">
              <w:rPr>
                <w:rFonts w:ascii="Times New Roman" w:hAnsi="Times New Roman"/>
                <w:spacing w:val="41"/>
              </w:rPr>
              <w:t xml:space="preserve"> </w:t>
            </w:r>
            <w:r w:rsidRPr="0068543B">
              <w:rPr>
                <w:rFonts w:ascii="Times New Roman" w:hAnsi="Times New Roman"/>
              </w:rPr>
              <w:t>восстановлению</w:t>
            </w:r>
            <w:r w:rsidRPr="0068543B">
              <w:rPr>
                <w:rFonts w:ascii="Times New Roman" w:hAnsi="Times New Roman"/>
                <w:spacing w:val="41"/>
              </w:rPr>
              <w:t xml:space="preserve"> </w:t>
            </w:r>
            <w:r w:rsidRPr="0068543B">
              <w:rPr>
                <w:rFonts w:ascii="Times New Roman" w:hAnsi="Times New Roman"/>
              </w:rPr>
              <w:t>нарушенных прав</w:t>
            </w:r>
          </w:p>
          <w:p w:rsidR="003C2BB8" w:rsidRPr="0068543B" w:rsidRDefault="003C2BB8" w:rsidP="003C2BB8">
            <w:pPr>
              <w:spacing w:after="0" w:line="240" w:lineRule="auto"/>
              <w:rPr>
                <w:rFonts w:ascii="Times New Roman" w:hAnsi="Times New Roman"/>
              </w:rPr>
            </w:pPr>
            <w:r w:rsidRPr="0068543B">
              <w:rPr>
                <w:rFonts w:ascii="Times New Roman" w:hAnsi="Times New Roman"/>
              </w:rPr>
              <w:t>ИОПК-1.2 Демонстрирует способность</w:t>
            </w:r>
          </w:p>
          <w:p w:rsidR="003C2BB8" w:rsidRPr="0068543B" w:rsidRDefault="003C2BB8" w:rsidP="003C2BB8">
            <w:pPr>
              <w:spacing w:after="0" w:line="240" w:lineRule="auto"/>
              <w:rPr>
                <w:rFonts w:ascii="Times New Roman" w:hAnsi="Times New Roman"/>
                <w:spacing w:val="51"/>
              </w:rPr>
            </w:pPr>
            <w:r w:rsidRPr="0068543B">
              <w:rPr>
                <w:rFonts w:ascii="Times New Roman" w:hAnsi="Times New Roman"/>
              </w:rPr>
              <w:t xml:space="preserve">выполнения </w:t>
            </w:r>
            <w:r w:rsidRPr="0068543B">
              <w:rPr>
                <w:rFonts w:ascii="Times New Roman" w:hAnsi="Times New Roman"/>
                <w:spacing w:val="-1"/>
              </w:rPr>
              <w:t xml:space="preserve">должностных </w:t>
            </w:r>
            <w:r w:rsidRPr="0068543B">
              <w:rPr>
                <w:rFonts w:ascii="Times New Roman" w:hAnsi="Times New Roman"/>
              </w:rPr>
              <w:t>обязанностей</w:t>
            </w:r>
            <w:r w:rsidRPr="0068543B">
              <w:rPr>
                <w:rFonts w:ascii="Times New Roman" w:hAnsi="Times New Roman"/>
                <w:spacing w:val="37"/>
              </w:rPr>
              <w:t xml:space="preserve"> </w:t>
            </w:r>
            <w:r w:rsidRPr="0068543B">
              <w:rPr>
                <w:rFonts w:ascii="Times New Roman" w:hAnsi="Times New Roman"/>
              </w:rPr>
              <w:t>в</w:t>
            </w:r>
            <w:r w:rsidRPr="0068543B">
              <w:rPr>
                <w:rFonts w:ascii="Times New Roman" w:hAnsi="Times New Roman"/>
                <w:spacing w:val="37"/>
              </w:rPr>
              <w:t xml:space="preserve"> </w:t>
            </w:r>
            <w:r w:rsidRPr="0068543B">
              <w:rPr>
                <w:rFonts w:ascii="Times New Roman" w:hAnsi="Times New Roman"/>
              </w:rPr>
              <w:t>строгом</w:t>
            </w:r>
            <w:r w:rsidRPr="0068543B">
              <w:rPr>
                <w:rFonts w:ascii="Times New Roman" w:hAnsi="Times New Roman"/>
                <w:spacing w:val="39"/>
              </w:rPr>
              <w:t xml:space="preserve"> </w:t>
            </w:r>
            <w:r w:rsidRPr="0068543B">
              <w:rPr>
                <w:rFonts w:ascii="Times New Roman" w:hAnsi="Times New Roman"/>
              </w:rPr>
              <w:t>соответствии</w:t>
            </w:r>
            <w:r w:rsidRPr="0068543B">
              <w:rPr>
                <w:rFonts w:ascii="Times New Roman" w:hAnsi="Times New Roman"/>
                <w:spacing w:val="-47"/>
              </w:rPr>
              <w:t xml:space="preserve"> </w:t>
            </w:r>
            <w:r w:rsidRPr="0068543B">
              <w:rPr>
                <w:rFonts w:ascii="Times New Roman" w:hAnsi="Times New Roman"/>
              </w:rPr>
              <w:t>с</w:t>
            </w:r>
            <w:r w:rsidRPr="0068543B">
              <w:rPr>
                <w:rFonts w:ascii="Times New Roman" w:hAnsi="Times New Roman"/>
                <w:spacing w:val="1"/>
              </w:rPr>
              <w:t xml:space="preserve"> </w:t>
            </w:r>
            <w:r w:rsidRPr="0068543B">
              <w:rPr>
                <w:rFonts w:ascii="Times New Roman" w:hAnsi="Times New Roman"/>
              </w:rPr>
              <w:t>требованиями</w:t>
            </w:r>
            <w:r w:rsidRPr="0068543B">
              <w:rPr>
                <w:rFonts w:ascii="Times New Roman" w:hAnsi="Times New Roman"/>
                <w:spacing w:val="1"/>
              </w:rPr>
              <w:t xml:space="preserve"> </w:t>
            </w:r>
            <w:r w:rsidRPr="0068543B">
              <w:rPr>
                <w:rFonts w:ascii="Times New Roman" w:hAnsi="Times New Roman"/>
              </w:rPr>
              <w:t>норм</w:t>
            </w:r>
            <w:r w:rsidRPr="0068543B">
              <w:rPr>
                <w:rFonts w:ascii="Times New Roman" w:hAnsi="Times New Roman"/>
                <w:spacing w:val="51"/>
              </w:rPr>
              <w:t xml:space="preserve"> </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служебной</w:t>
            </w:r>
            <w:r w:rsidRPr="0068543B">
              <w:rPr>
                <w:rFonts w:ascii="Times New Roman" w:hAnsi="Times New Roman"/>
                <w:spacing w:val="1"/>
              </w:rPr>
              <w:t xml:space="preserve"> </w:t>
            </w:r>
            <w:r w:rsidRPr="0068543B">
              <w:rPr>
                <w:rFonts w:ascii="Times New Roman" w:hAnsi="Times New Roman"/>
              </w:rPr>
              <w:t>этики</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базовых</w:t>
            </w:r>
            <w:r w:rsidRPr="0068543B">
              <w:rPr>
                <w:rFonts w:ascii="Times New Roman" w:hAnsi="Times New Roman"/>
                <w:spacing w:val="1"/>
              </w:rPr>
              <w:t xml:space="preserve"> </w:t>
            </w:r>
            <w:r w:rsidRPr="0068543B">
              <w:rPr>
                <w:rFonts w:ascii="Times New Roman" w:hAnsi="Times New Roman"/>
              </w:rPr>
              <w:t>правил</w:t>
            </w:r>
            <w:r w:rsidRPr="0068543B">
              <w:rPr>
                <w:rFonts w:ascii="Times New Roman" w:hAnsi="Times New Roman"/>
                <w:spacing w:val="1"/>
              </w:rPr>
              <w:t xml:space="preserve"> </w:t>
            </w:r>
            <w:r w:rsidRPr="0068543B">
              <w:rPr>
                <w:rFonts w:ascii="Times New Roman" w:hAnsi="Times New Roman"/>
              </w:rPr>
              <w:t>поведения</w:t>
            </w:r>
            <w:r w:rsidRPr="0068543B">
              <w:rPr>
                <w:rFonts w:ascii="Times New Roman" w:hAnsi="Times New Roman"/>
                <w:spacing w:val="1"/>
              </w:rPr>
              <w:t xml:space="preserve"> </w:t>
            </w:r>
            <w:r w:rsidRPr="0068543B">
              <w:rPr>
                <w:rFonts w:ascii="Times New Roman" w:hAnsi="Times New Roman"/>
              </w:rPr>
              <w:t xml:space="preserve">государственного </w:t>
            </w:r>
            <w:r w:rsidRPr="0068543B">
              <w:rPr>
                <w:rFonts w:ascii="Times New Roman" w:hAnsi="Times New Roman"/>
                <w:spacing w:val="-2"/>
              </w:rPr>
              <w:t>или</w:t>
            </w:r>
            <w:r w:rsidRPr="0068543B">
              <w:rPr>
                <w:rFonts w:ascii="Times New Roman" w:hAnsi="Times New Roman"/>
              </w:rPr>
              <w:t xml:space="preserve"> муниципального</w:t>
            </w:r>
            <w:r w:rsidRPr="0068543B">
              <w:rPr>
                <w:rFonts w:ascii="Times New Roman" w:hAnsi="Times New Roman"/>
                <w:spacing w:val="-7"/>
              </w:rPr>
              <w:t xml:space="preserve"> </w:t>
            </w:r>
            <w:r w:rsidRPr="0068543B">
              <w:rPr>
                <w:rFonts w:ascii="Times New Roman" w:hAnsi="Times New Roman"/>
              </w:rPr>
              <w:t>служащего</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81</w:t>
            </w:r>
          </w:p>
        </w:tc>
      </w:tr>
      <w:tr w:rsidR="003C2BB8" w:rsidRPr="0068543B" w:rsidTr="00DA44FC">
        <w:trPr>
          <w:trHeight w:val="1974"/>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ОПК-2 </w:t>
            </w:r>
            <w:r w:rsidRPr="0068543B">
              <w:rPr>
                <w:rFonts w:ascii="Times New Roman" w:eastAsia="Times New Roman" w:hAnsi="Times New Roman"/>
              </w:rPr>
              <w:t>Способен разрабатывать и реализовывать управленческие решения, меры регулирующего воздействия, в том числе контрольно-надзорные функции, государственные и муниципальные программы на основе анализа социально-экономических процессов</w:t>
            </w:r>
          </w:p>
        </w:tc>
        <w:tc>
          <w:tcPr>
            <w:tcW w:w="2665" w:type="pct"/>
            <w:tcBorders>
              <w:top w:val="single" w:sz="4" w:space="0" w:color="auto"/>
              <w:left w:val="single" w:sz="4" w:space="0" w:color="auto"/>
              <w:right w:val="single" w:sz="4" w:space="0" w:color="auto"/>
            </w:tcBorders>
          </w:tcPr>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ИОПК-2.1 Демонстрирует знания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конституционно-правовых основ управления, базовых правовых категорий государственного и муниципального управления, применяемых в действующем законодательстве Российской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Федерации, в том числе основ планирования и организации работы органа публичной власти, структуры и объема компетенции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государственных органов и органов местного самоуправления, задач и функций их структурных подразделений, а также принципов, методов и технологий разработки организационной структуры, осуществления распределения функций, полномочий и ответственности между исполнителями</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ИОПК-2.2 Демонстрирует способность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структурировать и интегрировать знания из различных областей профессиональной </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деятельности, использовать</w:t>
            </w:r>
            <w:r w:rsidRPr="0068543B">
              <w:rPr>
                <w:rFonts w:ascii="Times New Roman" w:hAnsi="Times New Roman"/>
                <w:spacing w:val="-3"/>
              </w:rPr>
              <w:t xml:space="preserve"> </w:t>
            </w:r>
            <w:r w:rsidRPr="0068543B">
              <w:rPr>
                <w:rFonts w:ascii="Times New Roman" w:hAnsi="Times New Roman"/>
              </w:rPr>
              <w:t>и</w:t>
            </w:r>
            <w:r w:rsidRPr="0068543B">
              <w:rPr>
                <w:rFonts w:ascii="Times New Roman" w:hAnsi="Times New Roman"/>
                <w:spacing w:val="-3"/>
              </w:rPr>
              <w:t xml:space="preserve"> </w:t>
            </w:r>
            <w:r w:rsidRPr="0068543B">
              <w:rPr>
                <w:rFonts w:ascii="Times New Roman" w:hAnsi="Times New Roman"/>
              </w:rPr>
              <w:t>развивать</w:t>
            </w:r>
            <w:r w:rsidRPr="0068543B">
              <w:rPr>
                <w:rFonts w:ascii="Times New Roman" w:hAnsi="Times New Roman"/>
                <w:spacing w:val="-2"/>
              </w:rPr>
              <w:t xml:space="preserve"> </w:t>
            </w:r>
            <w:r w:rsidRPr="0068543B">
              <w:rPr>
                <w:rFonts w:ascii="Times New Roman" w:hAnsi="Times New Roman"/>
              </w:rPr>
              <w:t>эти</w:t>
            </w:r>
            <w:r w:rsidRPr="0068543B">
              <w:rPr>
                <w:rFonts w:ascii="Times New Roman" w:hAnsi="Times New Roman"/>
                <w:spacing w:val="-3"/>
              </w:rPr>
              <w:t xml:space="preserve"> </w:t>
            </w:r>
            <w:r w:rsidRPr="0068543B">
              <w:rPr>
                <w:rFonts w:ascii="Times New Roman" w:hAnsi="Times New Roman"/>
              </w:rPr>
              <w:t>знания</w:t>
            </w:r>
            <w:r w:rsidRPr="0068543B">
              <w:rPr>
                <w:rFonts w:ascii="Times New Roman" w:hAnsi="Times New Roman"/>
                <w:spacing w:val="-3"/>
              </w:rPr>
              <w:t xml:space="preserve"> </w:t>
            </w:r>
            <w:r w:rsidRPr="0068543B">
              <w:rPr>
                <w:rFonts w:ascii="Times New Roman" w:hAnsi="Times New Roman"/>
              </w:rPr>
              <w:t>в ходе решения профессиональных задач, находить организационно- управленческие</w:t>
            </w:r>
            <w:r w:rsidRPr="0068543B">
              <w:rPr>
                <w:rFonts w:ascii="Times New Roman" w:hAnsi="Times New Roman"/>
                <w:spacing w:val="61"/>
              </w:rPr>
              <w:t xml:space="preserve"> </w:t>
            </w:r>
            <w:r w:rsidRPr="0068543B">
              <w:rPr>
                <w:rFonts w:ascii="Times New Roman" w:hAnsi="Times New Roman"/>
              </w:rPr>
              <w:t>решения в рамках функций управления, оценивать последствия организационно-управленческих</w:t>
            </w:r>
            <w:r w:rsidRPr="0068543B">
              <w:rPr>
                <w:rFonts w:ascii="Times New Roman" w:hAnsi="Times New Roman"/>
                <w:spacing w:val="16"/>
              </w:rPr>
              <w:t xml:space="preserve"> </w:t>
            </w:r>
            <w:r w:rsidRPr="0068543B">
              <w:rPr>
                <w:rFonts w:ascii="Times New Roman" w:hAnsi="Times New Roman"/>
              </w:rPr>
              <w:t>решений</w:t>
            </w:r>
            <w:r w:rsidRPr="0068543B">
              <w:rPr>
                <w:rFonts w:ascii="Times New Roman" w:hAnsi="Times New Roman"/>
                <w:spacing w:val="63"/>
              </w:rPr>
              <w:t xml:space="preserve"> </w:t>
            </w:r>
            <w:r w:rsidRPr="0068543B">
              <w:rPr>
                <w:rFonts w:ascii="Times New Roman" w:hAnsi="Times New Roman"/>
              </w:rPr>
              <w:t>с</w:t>
            </w:r>
            <w:r w:rsidRPr="0068543B">
              <w:rPr>
                <w:rFonts w:ascii="Times New Roman" w:hAnsi="Times New Roman"/>
                <w:spacing w:val="66"/>
              </w:rPr>
              <w:t xml:space="preserve"> </w:t>
            </w:r>
            <w:r w:rsidRPr="0068543B">
              <w:rPr>
                <w:rFonts w:ascii="Times New Roman" w:hAnsi="Times New Roman"/>
              </w:rPr>
              <w:t>позиций социальной</w:t>
            </w:r>
            <w:r w:rsidRPr="0068543B">
              <w:rPr>
                <w:rFonts w:ascii="Times New Roman" w:hAnsi="Times New Roman"/>
                <w:spacing w:val="6"/>
              </w:rPr>
              <w:t xml:space="preserve"> </w:t>
            </w:r>
            <w:r w:rsidRPr="0068543B">
              <w:rPr>
                <w:rFonts w:ascii="Times New Roman" w:hAnsi="Times New Roman"/>
              </w:rPr>
              <w:t>значимости,</w:t>
            </w:r>
            <w:r w:rsidRPr="0068543B">
              <w:rPr>
                <w:rFonts w:ascii="Times New Roman" w:hAnsi="Times New Roman"/>
                <w:spacing w:val="6"/>
              </w:rPr>
              <w:t xml:space="preserve"> </w:t>
            </w:r>
            <w:r w:rsidRPr="0068543B">
              <w:rPr>
                <w:rFonts w:ascii="Times New Roman" w:hAnsi="Times New Roman"/>
              </w:rPr>
              <w:t>опираться</w:t>
            </w:r>
            <w:r w:rsidRPr="0068543B">
              <w:rPr>
                <w:rFonts w:ascii="Times New Roman" w:hAnsi="Times New Roman"/>
                <w:spacing w:val="8"/>
              </w:rPr>
              <w:t xml:space="preserve"> </w:t>
            </w:r>
            <w:r w:rsidRPr="0068543B">
              <w:rPr>
                <w:rFonts w:ascii="Times New Roman" w:hAnsi="Times New Roman"/>
              </w:rPr>
              <w:t>на правовые</w:t>
            </w:r>
            <w:r w:rsidRPr="0068543B">
              <w:rPr>
                <w:rFonts w:ascii="Times New Roman" w:hAnsi="Times New Roman"/>
                <w:spacing w:val="60"/>
              </w:rPr>
              <w:t xml:space="preserve"> </w:t>
            </w:r>
            <w:r w:rsidRPr="0068543B">
              <w:rPr>
                <w:rFonts w:ascii="Times New Roman" w:hAnsi="Times New Roman"/>
              </w:rPr>
              <w:t>и</w:t>
            </w:r>
            <w:r w:rsidRPr="0068543B">
              <w:rPr>
                <w:rFonts w:ascii="Times New Roman" w:hAnsi="Times New Roman"/>
                <w:spacing w:val="7"/>
              </w:rPr>
              <w:t xml:space="preserve"> </w:t>
            </w:r>
            <w:r w:rsidRPr="0068543B">
              <w:rPr>
                <w:rFonts w:ascii="Times New Roman" w:hAnsi="Times New Roman"/>
              </w:rPr>
              <w:t>экономические знания при принятии организационно-управленческих</w:t>
            </w:r>
            <w:r w:rsidRPr="0068543B">
              <w:rPr>
                <w:rFonts w:ascii="Times New Roman" w:hAnsi="Times New Roman"/>
                <w:spacing w:val="-3"/>
              </w:rPr>
              <w:t xml:space="preserve"> </w:t>
            </w:r>
            <w:r w:rsidRPr="0068543B">
              <w:rPr>
                <w:rFonts w:ascii="Times New Roman" w:hAnsi="Times New Roman"/>
              </w:rPr>
              <w:t>решений</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87</w:t>
            </w:r>
          </w:p>
        </w:tc>
      </w:tr>
      <w:tr w:rsidR="003C2BB8" w:rsidRPr="0068543B" w:rsidTr="00DA44FC">
        <w:trPr>
          <w:trHeight w:val="3334"/>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lastRenderedPageBreak/>
              <w:t xml:space="preserve">ОПК-3 </w:t>
            </w:r>
            <w:r w:rsidRPr="0068543B">
              <w:rPr>
                <w:rFonts w:ascii="Times New Roman" w:eastAsia="Times New Roman" w:hAnsi="Times New Roman"/>
              </w:rPr>
              <w:t xml:space="preserve">Способен анализировать и применять нормы конституционного, административного и служебного права в профессиональной деятельности; использовать </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Правоприменительную практику</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ИОПК-3.1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 xml:space="preserve">базовых </w:t>
            </w:r>
            <w:r w:rsidRPr="0068543B">
              <w:rPr>
                <w:rFonts w:ascii="Times New Roman" w:hAnsi="Times New Roman"/>
                <w:spacing w:val="-47"/>
              </w:rPr>
              <w:t xml:space="preserve">  </w:t>
            </w:r>
            <w:r w:rsidRPr="0068543B">
              <w:rPr>
                <w:rFonts w:ascii="Times New Roman" w:hAnsi="Times New Roman"/>
              </w:rPr>
              <w:t xml:space="preserve">правовых категорий государственного </w:t>
            </w:r>
            <w:r w:rsidRPr="0068543B">
              <w:rPr>
                <w:rFonts w:ascii="Times New Roman" w:hAnsi="Times New Roman"/>
                <w:spacing w:val="-47"/>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муниципального</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применяемых</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действующем</w:t>
            </w:r>
            <w:r w:rsidRPr="0068543B">
              <w:rPr>
                <w:rFonts w:ascii="Times New Roman" w:hAnsi="Times New Roman"/>
                <w:spacing w:val="1"/>
              </w:rPr>
              <w:t xml:space="preserve"> </w:t>
            </w:r>
            <w:r w:rsidRPr="0068543B">
              <w:rPr>
                <w:rFonts w:ascii="Times New Roman" w:hAnsi="Times New Roman"/>
              </w:rPr>
              <w:t xml:space="preserve">законодательстве </w:t>
            </w:r>
            <w:r w:rsidRPr="0068543B">
              <w:rPr>
                <w:rFonts w:ascii="Times New Roman" w:hAnsi="Times New Roman"/>
                <w:spacing w:val="-1"/>
              </w:rPr>
              <w:t>Российской</w:t>
            </w:r>
            <w:r>
              <w:rPr>
                <w:rFonts w:ascii="Times New Roman" w:hAnsi="Times New Roman"/>
                <w:spacing w:val="-1"/>
              </w:rPr>
              <w:t xml:space="preserve"> </w:t>
            </w:r>
            <w:r w:rsidRPr="0068543B">
              <w:rPr>
                <w:rFonts w:ascii="Times New Roman" w:hAnsi="Times New Roman"/>
                <w:spacing w:val="-48"/>
              </w:rPr>
              <w:t xml:space="preserve">  </w:t>
            </w:r>
            <w:r w:rsidRPr="0068543B">
              <w:rPr>
                <w:rFonts w:ascii="Times New Roman" w:hAnsi="Times New Roman"/>
              </w:rPr>
              <w:t>Федерации, комплексно и всесторонне</w:t>
            </w:r>
            <w:r w:rsidRPr="0068543B">
              <w:rPr>
                <w:rFonts w:ascii="Times New Roman" w:hAnsi="Times New Roman"/>
                <w:spacing w:val="-47"/>
              </w:rPr>
              <w:t xml:space="preserve"> </w:t>
            </w:r>
            <w:r w:rsidRPr="0068543B">
              <w:rPr>
                <w:rFonts w:ascii="Times New Roman" w:hAnsi="Times New Roman"/>
              </w:rPr>
              <w:t>оценивает</w:t>
            </w:r>
            <w:r w:rsidRPr="0068543B">
              <w:rPr>
                <w:rFonts w:ascii="Times New Roman" w:hAnsi="Times New Roman"/>
                <w:spacing w:val="1"/>
              </w:rPr>
              <w:t xml:space="preserve"> </w:t>
            </w:r>
            <w:r w:rsidRPr="0068543B">
              <w:rPr>
                <w:rFonts w:ascii="Times New Roman" w:hAnsi="Times New Roman"/>
              </w:rPr>
              <w:t>взаимосвязь</w:t>
            </w:r>
            <w:r w:rsidRPr="0068543B">
              <w:rPr>
                <w:rFonts w:ascii="Times New Roman" w:hAnsi="Times New Roman"/>
                <w:spacing w:val="1"/>
              </w:rPr>
              <w:t xml:space="preserve"> </w:t>
            </w:r>
            <w:r w:rsidRPr="0068543B">
              <w:rPr>
                <w:rFonts w:ascii="Times New Roman" w:hAnsi="Times New Roman"/>
              </w:rPr>
              <w:t>между</w:t>
            </w:r>
            <w:r w:rsidRPr="0068543B">
              <w:rPr>
                <w:rFonts w:ascii="Times New Roman" w:hAnsi="Times New Roman"/>
                <w:spacing w:val="1"/>
              </w:rPr>
              <w:t xml:space="preserve"> </w:t>
            </w:r>
            <w:r w:rsidRPr="0068543B">
              <w:rPr>
                <w:rFonts w:ascii="Times New Roman" w:hAnsi="Times New Roman"/>
              </w:rPr>
              <w:t xml:space="preserve">субъектами и </w:t>
            </w:r>
            <w:r w:rsidRPr="0068543B">
              <w:rPr>
                <w:rFonts w:ascii="Times New Roman" w:hAnsi="Times New Roman"/>
                <w:spacing w:val="-1"/>
              </w:rPr>
              <w:t>объектами п</w:t>
            </w:r>
            <w:r w:rsidRPr="0068543B">
              <w:rPr>
                <w:rFonts w:ascii="Times New Roman" w:hAnsi="Times New Roman"/>
              </w:rPr>
              <w:t>равоотношений,</w:t>
            </w:r>
            <w:r w:rsidRPr="0068543B">
              <w:rPr>
                <w:rFonts w:ascii="Times New Roman" w:hAnsi="Times New Roman"/>
                <w:spacing w:val="1"/>
              </w:rPr>
              <w:t xml:space="preserve"> </w:t>
            </w:r>
            <w:r w:rsidRPr="0068543B">
              <w:rPr>
                <w:rFonts w:ascii="Times New Roman" w:hAnsi="Times New Roman"/>
              </w:rPr>
              <w:t>выделяя,</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том</w:t>
            </w:r>
            <w:r w:rsidRPr="0068543B">
              <w:rPr>
                <w:rFonts w:ascii="Times New Roman" w:hAnsi="Times New Roman"/>
                <w:spacing w:val="1"/>
              </w:rPr>
              <w:t xml:space="preserve"> </w:t>
            </w:r>
            <w:r w:rsidRPr="0068543B">
              <w:rPr>
                <w:rFonts w:ascii="Times New Roman" w:hAnsi="Times New Roman"/>
              </w:rPr>
              <w:t>числе, неочевидные связи</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ИОПК-3.2 Демонстрирует способность </w:t>
            </w:r>
          </w:p>
          <w:p w:rsidR="003C2BB8" w:rsidRPr="0068543B" w:rsidRDefault="003C2BB8" w:rsidP="003C2BB8">
            <w:pPr>
              <w:tabs>
                <w:tab w:val="left" w:pos="3290"/>
              </w:tabs>
              <w:spacing w:after="0" w:line="240" w:lineRule="auto"/>
              <w:rPr>
                <w:rFonts w:ascii="Times New Roman" w:hAnsi="Times New Roman"/>
              </w:rPr>
            </w:pPr>
            <w:r w:rsidRPr="0068543B">
              <w:rPr>
                <w:rFonts w:ascii="Times New Roman" w:hAnsi="Times New Roman"/>
              </w:rPr>
              <w:t xml:space="preserve">ориентироваться в правоприменительной </w:t>
            </w:r>
          </w:p>
          <w:p w:rsidR="003C2BB8" w:rsidRPr="0068543B" w:rsidRDefault="003C2BB8" w:rsidP="003C2BB8">
            <w:pPr>
              <w:tabs>
                <w:tab w:val="left" w:pos="3290"/>
              </w:tabs>
              <w:spacing w:after="0" w:line="240" w:lineRule="auto"/>
              <w:rPr>
                <w:rFonts w:ascii="Times New Roman" w:hAnsi="Times New Roman"/>
              </w:rPr>
            </w:pPr>
            <w:r w:rsidRPr="0068543B">
              <w:rPr>
                <w:rFonts w:ascii="Times New Roman" w:hAnsi="Times New Roman"/>
              </w:rPr>
              <w:t>практике, обладает навыками анализа</w:t>
            </w:r>
          </w:p>
          <w:p w:rsidR="003C2BB8" w:rsidRPr="0068543B" w:rsidRDefault="003C2BB8" w:rsidP="003C2BB8">
            <w:pPr>
              <w:tabs>
                <w:tab w:val="left" w:pos="3279"/>
              </w:tabs>
              <w:spacing w:after="0" w:line="240" w:lineRule="auto"/>
              <w:rPr>
                <w:rFonts w:ascii="Times New Roman" w:hAnsi="Times New Roman"/>
              </w:rPr>
            </w:pPr>
            <w:r w:rsidRPr="0068543B">
              <w:rPr>
                <w:rFonts w:ascii="Times New Roman" w:hAnsi="Times New Roman"/>
              </w:rPr>
              <w:t xml:space="preserve">законодательной и правоприменительной </w:t>
            </w:r>
          </w:p>
          <w:p w:rsidR="003C2BB8" w:rsidRPr="0068543B" w:rsidRDefault="003C2BB8" w:rsidP="003C2BB8">
            <w:pPr>
              <w:tabs>
                <w:tab w:val="left" w:pos="3279"/>
              </w:tabs>
              <w:spacing w:after="0" w:line="240" w:lineRule="auto"/>
              <w:rPr>
                <w:rFonts w:ascii="Times New Roman" w:eastAsia="Times New Roman" w:hAnsi="Times New Roman"/>
              </w:rPr>
            </w:pPr>
            <w:r w:rsidRPr="0068543B">
              <w:rPr>
                <w:rFonts w:ascii="Times New Roman" w:hAnsi="Times New Roman"/>
              </w:rPr>
              <w:t>практики, квалифицированного толкования правовых</w:t>
            </w:r>
            <w:r w:rsidRPr="0068543B">
              <w:rPr>
                <w:rFonts w:ascii="Times New Roman" w:hAnsi="Times New Roman"/>
                <w:spacing w:val="-4"/>
              </w:rPr>
              <w:t xml:space="preserve"> </w:t>
            </w:r>
            <w:r w:rsidRPr="0068543B">
              <w:rPr>
                <w:rFonts w:ascii="Times New Roman" w:hAnsi="Times New Roman"/>
              </w:rPr>
              <w:t>актов.</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66</w:t>
            </w:r>
          </w:p>
        </w:tc>
      </w:tr>
      <w:tr w:rsidR="003C2BB8" w:rsidRPr="0068543B" w:rsidTr="00DA44FC">
        <w:trPr>
          <w:trHeight w:val="698"/>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ОПК-4 Способен</w:t>
            </w:r>
          </w:p>
          <w:p w:rsidR="003C2BB8" w:rsidRPr="0068543B" w:rsidRDefault="003C2BB8" w:rsidP="003C2BB8">
            <w:pPr>
              <w:spacing w:after="0" w:line="240" w:lineRule="auto"/>
              <w:rPr>
                <w:rFonts w:ascii="Times New Roman" w:hAnsi="Times New Roman"/>
              </w:rPr>
            </w:pPr>
            <w:r w:rsidRPr="0068543B">
              <w:rPr>
                <w:rFonts w:ascii="Times New Roman" w:hAnsi="Times New Roman"/>
              </w:rPr>
              <w:t>разрабатывать</w:t>
            </w:r>
            <w:r w:rsidRPr="0068543B">
              <w:rPr>
                <w:rFonts w:ascii="Times New Roman" w:hAnsi="Times New Roman"/>
                <w:spacing w:val="-4"/>
              </w:rPr>
              <w:t xml:space="preserve"> </w:t>
            </w:r>
            <w:r w:rsidRPr="0068543B">
              <w:rPr>
                <w:rFonts w:ascii="Times New Roman" w:hAnsi="Times New Roman"/>
              </w:rPr>
              <w:t>проекты</w:t>
            </w:r>
          </w:p>
          <w:p w:rsidR="003C2BB8" w:rsidRPr="0068543B" w:rsidRDefault="003C2BB8" w:rsidP="003C2BB8">
            <w:pPr>
              <w:spacing w:after="0" w:line="240" w:lineRule="auto"/>
              <w:rPr>
                <w:rFonts w:ascii="Times New Roman" w:hAnsi="Times New Roman"/>
              </w:rPr>
            </w:pPr>
            <w:r w:rsidRPr="0068543B">
              <w:rPr>
                <w:rFonts w:ascii="Times New Roman" w:hAnsi="Times New Roman"/>
              </w:rPr>
              <w:t>нормативных</w:t>
            </w:r>
            <w:r w:rsidRPr="0068543B">
              <w:rPr>
                <w:rFonts w:ascii="Times New Roman" w:hAnsi="Times New Roman"/>
                <w:spacing w:val="-4"/>
              </w:rPr>
              <w:t xml:space="preserve"> </w:t>
            </w:r>
            <w:r w:rsidRPr="0068543B">
              <w:rPr>
                <w:rFonts w:ascii="Times New Roman" w:hAnsi="Times New Roman"/>
              </w:rPr>
              <w:t>правовых</w:t>
            </w:r>
            <w:r w:rsidRPr="0068543B">
              <w:rPr>
                <w:rFonts w:ascii="Times New Roman" w:hAnsi="Times New Roman"/>
                <w:spacing w:val="-3"/>
              </w:rPr>
              <w:t xml:space="preserve"> </w:t>
            </w:r>
            <w:r w:rsidRPr="0068543B">
              <w:rPr>
                <w:rFonts w:ascii="Times New Roman" w:hAnsi="Times New Roman"/>
              </w:rPr>
              <w:t>актов</w:t>
            </w:r>
            <w:r w:rsidRPr="0068543B">
              <w:rPr>
                <w:rFonts w:ascii="Times New Roman" w:hAnsi="Times New Roman"/>
                <w:spacing w:val="-5"/>
              </w:rPr>
              <w:t xml:space="preserve"> </w:t>
            </w:r>
            <w:r w:rsidRPr="0068543B">
              <w:rPr>
                <w:rFonts w:ascii="Times New Roman" w:hAnsi="Times New Roman"/>
              </w:rPr>
              <w:t>в</w:t>
            </w:r>
            <w:r>
              <w:rPr>
                <w:rFonts w:ascii="Times New Roman" w:hAnsi="Times New Roman"/>
              </w:rPr>
              <w:t xml:space="preserve"> </w:t>
            </w:r>
            <w:r w:rsidRPr="0068543B">
              <w:rPr>
                <w:rFonts w:ascii="Times New Roman" w:hAnsi="Times New Roman"/>
                <w:spacing w:val="-47"/>
              </w:rPr>
              <w:t xml:space="preserve">  </w:t>
            </w:r>
            <w:r w:rsidRPr="0068543B">
              <w:rPr>
                <w:rFonts w:ascii="Times New Roman" w:hAnsi="Times New Roman"/>
              </w:rPr>
              <w:t>сфере</w:t>
            </w:r>
            <w:r w:rsidRPr="0068543B">
              <w:rPr>
                <w:rFonts w:ascii="Times New Roman" w:hAnsi="Times New Roman"/>
                <w:spacing w:val="-1"/>
              </w:rPr>
              <w:t xml:space="preserve"> </w:t>
            </w:r>
            <w:r w:rsidRPr="0068543B">
              <w:rPr>
                <w:rFonts w:ascii="Times New Roman" w:hAnsi="Times New Roman"/>
              </w:rPr>
              <w:t>профессиональной</w:t>
            </w:r>
          </w:p>
          <w:p w:rsidR="003C2BB8" w:rsidRPr="0068543B" w:rsidRDefault="003C2BB8" w:rsidP="003C2BB8">
            <w:pPr>
              <w:spacing w:after="0" w:line="240" w:lineRule="auto"/>
              <w:rPr>
                <w:rFonts w:ascii="Times New Roman" w:hAnsi="Times New Roman"/>
                <w:spacing w:val="-47"/>
              </w:rPr>
            </w:pPr>
            <w:r w:rsidRPr="0068543B">
              <w:rPr>
                <w:rFonts w:ascii="Times New Roman" w:hAnsi="Times New Roman"/>
              </w:rPr>
              <w:t>деятельности,</w:t>
            </w:r>
            <w:r w:rsidRPr="0068543B">
              <w:rPr>
                <w:rFonts w:ascii="Times New Roman" w:hAnsi="Times New Roman"/>
                <w:spacing w:val="-7"/>
              </w:rPr>
              <w:t xml:space="preserve"> </w:t>
            </w:r>
            <w:r w:rsidRPr="0068543B">
              <w:rPr>
                <w:rFonts w:ascii="Times New Roman" w:hAnsi="Times New Roman"/>
              </w:rPr>
              <w:t>осуществлять</w:t>
            </w:r>
            <w:r w:rsidRPr="0068543B">
              <w:rPr>
                <w:rFonts w:ascii="Times New Roman" w:hAnsi="Times New Roman"/>
                <w:spacing w:val="-4"/>
              </w:rPr>
              <w:t xml:space="preserve"> </w:t>
            </w:r>
            <w:r w:rsidRPr="0068543B">
              <w:rPr>
                <w:rFonts w:ascii="Times New Roman" w:hAnsi="Times New Roman"/>
              </w:rPr>
              <w:t>их</w:t>
            </w:r>
            <w:r w:rsidRPr="0068543B">
              <w:rPr>
                <w:rFonts w:ascii="Times New Roman" w:hAnsi="Times New Roman"/>
                <w:spacing w:val="-47"/>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правовую</w:t>
            </w:r>
            <w:r w:rsidRPr="0068543B">
              <w:rPr>
                <w:rFonts w:ascii="Times New Roman" w:hAnsi="Times New Roman"/>
                <w:spacing w:val="-1"/>
              </w:rPr>
              <w:t xml:space="preserve"> </w:t>
            </w:r>
            <w:r w:rsidRPr="0068543B">
              <w:rPr>
                <w:rFonts w:ascii="Times New Roman" w:hAnsi="Times New Roman"/>
              </w:rPr>
              <w:t>и</w:t>
            </w:r>
          </w:p>
          <w:p w:rsidR="003C2BB8" w:rsidRPr="0068543B" w:rsidRDefault="003C2BB8" w:rsidP="003C2BB8">
            <w:pPr>
              <w:spacing w:after="0" w:line="240" w:lineRule="auto"/>
              <w:rPr>
                <w:rFonts w:ascii="Times New Roman" w:hAnsi="Times New Roman"/>
                <w:spacing w:val="-3"/>
              </w:rPr>
            </w:pPr>
            <w:r w:rsidRPr="0068543B">
              <w:rPr>
                <w:rFonts w:ascii="Times New Roman" w:hAnsi="Times New Roman"/>
                <w:spacing w:val="-1"/>
              </w:rPr>
              <w:t>антикоррупционную</w:t>
            </w:r>
            <w:r w:rsidRPr="0068543B">
              <w:rPr>
                <w:rFonts w:ascii="Times New Roman" w:hAnsi="Times New Roman"/>
                <w:spacing w:val="-47"/>
              </w:rPr>
              <w:t xml:space="preserve"> </w:t>
            </w:r>
            <w:r w:rsidRPr="0068543B">
              <w:rPr>
                <w:rFonts w:ascii="Times New Roman" w:hAnsi="Times New Roman"/>
              </w:rPr>
              <w:t>экспертизу,</w:t>
            </w:r>
            <w:r w:rsidRPr="0068543B">
              <w:rPr>
                <w:rFonts w:ascii="Times New Roman" w:hAnsi="Times New Roman"/>
                <w:spacing w:val="-3"/>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оценку</w:t>
            </w:r>
          </w:p>
          <w:p w:rsidR="003C2BB8" w:rsidRPr="0068543B" w:rsidRDefault="003C2BB8" w:rsidP="003C2BB8">
            <w:pPr>
              <w:spacing w:after="0" w:line="240" w:lineRule="auto"/>
              <w:rPr>
                <w:rFonts w:ascii="Times New Roman" w:hAnsi="Times New Roman"/>
                <w:spacing w:val="-47"/>
              </w:rPr>
            </w:pPr>
            <w:r w:rsidRPr="0068543B">
              <w:rPr>
                <w:rFonts w:ascii="Times New Roman" w:hAnsi="Times New Roman"/>
              </w:rPr>
              <w:t>регулирующего</w:t>
            </w:r>
            <w:r w:rsidRPr="0068543B">
              <w:rPr>
                <w:rFonts w:ascii="Times New Roman" w:hAnsi="Times New Roman"/>
                <w:spacing w:val="-6"/>
              </w:rPr>
              <w:t xml:space="preserve"> </w:t>
            </w:r>
            <w:r w:rsidRPr="0068543B">
              <w:rPr>
                <w:rFonts w:ascii="Times New Roman" w:hAnsi="Times New Roman"/>
              </w:rPr>
              <w:t>воздействия</w:t>
            </w:r>
            <w:r w:rsidRPr="0068543B">
              <w:rPr>
                <w:rFonts w:ascii="Times New Roman" w:hAnsi="Times New Roman"/>
                <w:spacing w:val="-4"/>
              </w:rPr>
              <w:t xml:space="preserve"> </w:t>
            </w:r>
            <w:r w:rsidRPr="0068543B">
              <w:rPr>
                <w:rFonts w:ascii="Times New Roman" w:hAnsi="Times New Roman"/>
              </w:rPr>
              <w:t>и</w:t>
            </w:r>
            <w:r w:rsidRPr="0068543B">
              <w:rPr>
                <w:rFonts w:ascii="Times New Roman" w:hAnsi="Times New Roman"/>
                <w:spacing w:val="-47"/>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последствий</w:t>
            </w:r>
            <w:r w:rsidRPr="0068543B">
              <w:rPr>
                <w:rFonts w:ascii="Times New Roman" w:hAnsi="Times New Roman"/>
                <w:spacing w:val="-2"/>
              </w:rPr>
              <w:t xml:space="preserve"> </w:t>
            </w:r>
            <w:r w:rsidRPr="0068543B">
              <w:rPr>
                <w:rFonts w:ascii="Times New Roman" w:hAnsi="Times New Roman"/>
              </w:rPr>
              <w:t>их</w:t>
            </w:r>
            <w:r w:rsidRPr="0068543B">
              <w:rPr>
                <w:rFonts w:ascii="Times New Roman" w:hAnsi="Times New Roman"/>
                <w:spacing w:val="-2"/>
              </w:rPr>
              <w:t xml:space="preserve"> </w:t>
            </w:r>
            <w:r w:rsidRPr="0068543B">
              <w:rPr>
                <w:rFonts w:ascii="Times New Roman" w:hAnsi="Times New Roman"/>
              </w:rPr>
              <w:t>применения</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ИОПК-4.1 Демонстрирует способность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подготовки проектов нормативных правовых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актов, проведения юридической экспертизы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нормативных актов (в том числе в целях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выявления </w:t>
            </w:r>
            <w:proofErr w:type="spellStart"/>
            <w:r w:rsidRPr="0068543B">
              <w:rPr>
                <w:rFonts w:ascii="Times New Roman" w:hAnsi="Times New Roman"/>
              </w:rPr>
              <w:t>коррупциогенных</w:t>
            </w:r>
            <w:proofErr w:type="spellEnd"/>
            <w:r w:rsidRPr="0068543B">
              <w:rPr>
                <w:rFonts w:ascii="Times New Roman" w:hAnsi="Times New Roman"/>
              </w:rPr>
              <w:t xml:space="preserve"> факторов), а также способность давать квалифицированные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юридические заключения и консультации </w:t>
            </w:r>
          </w:p>
          <w:p w:rsidR="003C2BB8" w:rsidRPr="0068543B" w:rsidRDefault="003C2BB8" w:rsidP="003C2BB8">
            <w:pPr>
              <w:spacing w:after="0" w:line="240" w:lineRule="auto"/>
              <w:rPr>
                <w:rFonts w:ascii="Times New Roman" w:hAnsi="Times New Roman"/>
              </w:rPr>
            </w:pPr>
            <w:r w:rsidRPr="0068543B">
              <w:rPr>
                <w:rFonts w:ascii="Times New Roman" w:hAnsi="Times New Roman"/>
              </w:rPr>
              <w:t>согласно принятым правовым актам в области государственного и муниципального</w:t>
            </w:r>
          </w:p>
          <w:p w:rsidR="003C2BB8" w:rsidRPr="0068543B" w:rsidRDefault="003C2BB8" w:rsidP="003C2BB8">
            <w:pPr>
              <w:spacing w:after="0" w:line="240" w:lineRule="auto"/>
              <w:rPr>
                <w:rFonts w:ascii="Times New Roman" w:hAnsi="Times New Roman"/>
              </w:rPr>
            </w:pPr>
            <w:r w:rsidRPr="0068543B">
              <w:rPr>
                <w:rFonts w:ascii="Times New Roman" w:hAnsi="Times New Roman"/>
              </w:rPr>
              <w:t>управления</w:t>
            </w:r>
          </w:p>
          <w:p w:rsidR="003C2BB8" w:rsidRPr="0068543B" w:rsidRDefault="003C2BB8" w:rsidP="003C2BB8">
            <w:pPr>
              <w:spacing w:after="0" w:line="240" w:lineRule="auto"/>
              <w:rPr>
                <w:rFonts w:ascii="Times New Roman" w:hAnsi="Times New Roman"/>
                <w:spacing w:val="38"/>
              </w:rPr>
            </w:pPr>
            <w:r w:rsidRPr="0068543B">
              <w:rPr>
                <w:rFonts w:ascii="Times New Roman" w:hAnsi="Times New Roman"/>
              </w:rPr>
              <w:t>ИОПК-4.2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базовых</w:t>
            </w:r>
            <w:r w:rsidRPr="0068543B">
              <w:rPr>
                <w:rFonts w:ascii="Times New Roman" w:hAnsi="Times New Roman"/>
                <w:spacing w:val="1"/>
              </w:rPr>
              <w:t xml:space="preserve"> </w:t>
            </w:r>
            <w:r w:rsidRPr="0068543B">
              <w:rPr>
                <w:rFonts w:ascii="Times New Roman" w:hAnsi="Times New Roman"/>
              </w:rPr>
              <w:t>положений и категорий нормативных</w:t>
            </w:r>
            <w:r w:rsidRPr="0068543B">
              <w:rPr>
                <w:rFonts w:ascii="Times New Roman" w:hAnsi="Times New Roman"/>
                <w:spacing w:val="1"/>
              </w:rPr>
              <w:t xml:space="preserve"> </w:t>
            </w:r>
            <w:r w:rsidRPr="0068543B">
              <w:rPr>
                <w:rFonts w:ascii="Times New Roman" w:hAnsi="Times New Roman"/>
              </w:rPr>
              <w:t xml:space="preserve">правовых актов, регулирующих профессиональную        </w:t>
            </w:r>
            <w:r w:rsidRPr="0068543B">
              <w:rPr>
                <w:rFonts w:ascii="Times New Roman" w:hAnsi="Times New Roman"/>
                <w:spacing w:val="38"/>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деятельность применительно к системе </w:t>
            </w:r>
          </w:p>
          <w:p w:rsidR="003C2BB8" w:rsidRPr="0068543B" w:rsidRDefault="003C2BB8" w:rsidP="003C2BB8">
            <w:pPr>
              <w:spacing w:after="0" w:line="240" w:lineRule="auto"/>
              <w:rPr>
                <w:rFonts w:ascii="Times New Roman" w:hAnsi="Times New Roman"/>
              </w:rPr>
            </w:pPr>
            <w:r w:rsidRPr="0068543B">
              <w:rPr>
                <w:rFonts w:ascii="Times New Roman" w:hAnsi="Times New Roman"/>
              </w:rPr>
              <w:t>государственного</w:t>
            </w:r>
            <w:r w:rsidRPr="0068543B">
              <w:rPr>
                <w:rFonts w:ascii="Times New Roman" w:hAnsi="Times New Roman"/>
                <w:spacing w:val="6"/>
              </w:rPr>
              <w:t xml:space="preserve"> </w:t>
            </w:r>
            <w:r w:rsidRPr="0068543B">
              <w:rPr>
                <w:rFonts w:ascii="Times New Roman" w:hAnsi="Times New Roman"/>
              </w:rPr>
              <w:t>и</w:t>
            </w:r>
            <w:r w:rsidRPr="0068543B">
              <w:rPr>
                <w:rFonts w:ascii="Times New Roman" w:hAnsi="Times New Roman"/>
                <w:spacing w:val="52"/>
              </w:rPr>
              <w:t xml:space="preserve"> </w:t>
            </w:r>
            <w:r w:rsidRPr="0068543B">
              <w:rPr>
                <w:rFonts w:ascii="Times New Roman" w:hAnsi="Times New Roman"/>
              </w:rPr>
              <w:t xml:space="preserve">муниципального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управления; умение грамотно и корректно </w:t>
            </w:r>
          </w:p>
          <w:p w:rsidR="003C2BB8" w:rsidRPr="0068543B" w:rsidRDefault="003C2BB8" w:rsidP="003C2BB8">
            <w:pPr>
              <w:spacing w:after="0" w:line="240" w:lineRule="auto"/>
              <w:rPr>
                <w:rFonts w:ascii="Times New Roman" w:hAnsi="Times New Roman"/>
              </w:rPr>
            </w:pPr>
            <w:r w:rsidRPr="0068543B">
              <w:rPr>
                <w:rFonts w:ascii="Times New Roman" w:hAnsi="Times New Roman"/>
              </w:rPr>
              <w:t>анализировать и применять правовые нормы в практической  профессиональной деятельности</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27</w:t>
            </w:r>
          </w:p>
        </w:tc>
      </w:tr>
      <w:tr w:rsidR="003C2BB8" w:rsidRPr="0068543B" w:rsidTr="00DA44FC">
        <w:trPr>
          <w:trHeight w:val="3901"/>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ОПК-5 </w:t>
            </w:r>
            <w:r w:rsidRPr="0068543B">
              <w:rPr>
                <w:rFonts w:ascii="Times New Roman" w:eastAsia="Times New Roman" w:hAnsi="Times New Roman"/>
              </w:rPr>
              <w:t>Способен использовать в профессиональной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деятельности информационно-коммуникационные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технологии, государственные и муниципальные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информационные системы; применять технологии</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электронного правительства и предоставления</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государственных (муниципальных) услуг</w:t>
            </w:r>
          </w:p>
        </w:tc>
        <w:tc>
          <w:tcPr>
            <w:tcW w:w="2665" w:type="pct"/>
            <w:tcBorders>
              <w:top w:val="single" w:sz="4" w:space="0" w:color="auto"/>
              <w:left w:val="single" w:sz="4" w:space="0" w:color="auto"/>
              <w:right w:val="single" w:sz="4" w:space="0" w:color="auto"/>
            </w:tcBorders>
          </w:tcPr>
          <w:p w:rsidR="003C2BB8" w:rsidRPr="0068543B" w:rsidRDefault="003C2BB8" w:rsidP="003C2BB8">
            <w:pPr>
              <w:tabs>
                <w:tab w:val="left" w:pos="1702"/>
                <w:tab w:val="left" w:pos="3348"/>
              </w:tabs>
              <w:spacing w:after="0" w:line="240" w:lineRule="auto"/>
              <w:rPr>
                <w:rFonts w:ascii="Times New Roman" w:hAnsi="Times New Roman"/>
              </w:rPr>
            </w:pPr>
            <w:r w:rsidRPr="0068543B">
              <w:rPr>
                <w:rFonts w:ascii="Times New Roman" w:hAnsi="Times New Roman"/>
              </w:rPr>
              <w:t>ИОПК-5.1 Использует в профессиональной деятельности информационно-коммуникационные</w:t>
            </w:r>
          </w:p>
          <w:p w:rsidR="003C2BB8" w:rsidRPr="0068543B" w:rsidRDefault="003C2BB8" w:rsidP="003C2BB8">
            <w:pPr>
              <w:tabs>
                <w:tab w:val="left" w:pos="1505"/>
                <w:tab w:val="left" w:pos="3333"/>
              </w:tabs>
              <w:spacing w:after="0" w:line="240" w:lineRule="auto"/>
              <w:rPr>
                <w:rFonts w:ascii="Times New Roman" w:hAnsi="Times New Roman"/>
              </w:rPr>
            </w:pPr>
            <w:r w:rsidRPr="0068543B">
              <w:rPr>
                <w:rFonts w:ascii="Times New Roman" w:hAnsi="Times New Roman"/>
              </w:rPr>
              <w:t>технологии, государственные и муниципальные информационные системы.</w:t>
            </w:r>
          </w:p>
          <w:p w:rsidR="003C2BB8" w:rsidRPr="0068543B" w:rsidRDefault="003C2BB8" w:rsidP="003C2BB8">
            <w:pPr>
              <w:tabs>
                <w:tab w:val="left" w:pos="1253"/>
                <w:tab w:val="left" w:pos="2404"/>
              </w:tabs>
              <w:spacing w:after="0" w:line="240" w:lineRule="auto"/>
              <w:rPr>
                <w:rFonts w:ascii="Times New Roman" w:hAnsi="Times New Roman"/>
              </w:rPr>
            </w:pPr>
            <w:r w:rsidRPr="0068543B">
              <w:rPr>
                <w:rFonts w:ascii="Times New Roman" w:hAnsi="Times New Roman"/>
              </w:rPr>
              <w:t>ИОПК-5.2 Применяет технологии электронного правительства и предоставления государственных</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(муниципальных)</w:t>
            </w:r>
            <w:r w:rsidRPr="0068543B">
              <w:rPr>
                <w:rFonts w:ascii="Times New Roman" w:hAnsi="Times New Roman"/>
                <w:spacing w:val="-5"/>
              </w:rPr>
              <w:t xml:space="preserve"> </w:t>
            </w:r>
            <w:r w:rsidRPr="0068543B">
              <w:rPr>
                <w:rFonts w:ascii="Times New Roman" w:hAnsi="Times New Roman"/>
              </w:rPr>
              <w:t>услуг</w:t>
            </w:r>
          </w:p>
        </w:tc>
        <w:tc>
          <w:tcPr>
            <w:tcW w:w="745" w:type="pct"/>
            <w:vAlign w:val="center"/>
          </w:tcPr>
          <w:p w:rsidR="003C2BB8" w:rsidRPr="0068543B" w:rsidRDefault="003C2BB8" w:rsidP="003C2BB8">
            <w:pPr>
              <w:spacing w:after="0" w:line="240" w:lineRule="auto"/>
              <w:jc w:val="center"/>
              <w:rPr>
                <w:rFonts w:ascii="Times New Roman" w:eastAsia="Times New Roman" w:hAnsi="Times New Roman"/>
              </w:rPr>
            </w:pPr>
            <w:r>
              <w:rPr>
                <w:rFonts w:ascii="Times New Roman" w:eastAsia="Times New Roman" w:hAnsi="Times New Roman"/>
              </w:rPr>
              <w:t>33</w:t>
            </w:r>
          </w:p>
        </w:tc>
      </w:tr>
      <w:tr w:rsidR="007A1730" w:rsidRPr="0068543B" w:rsidTr="007A1730">
        <w:trPr>
          <w:trHeight w:val="1137"/>
        </w:trPr>
        <w:tc>
          <w:tcPr>
            <w:tcW w:w="1590"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ОПК-6 </w:t>
            </w:r>
            <w:r w:rsidRPr="0068543B">
              <w:rPr>
                <w:rFonts w:ascii="Times New Roman" w:eastAsia="Times New Roman" w:hAnsi="Times New Roman"/>
              </w:rPr>
              <w:t>Способен использовать в профессиональной</w:t>
            </w:r>
          </w:p>
          <w:p w:rsidR="007A1730" w:rsidRPr="0068543B" w:rsidRDefault="007A1730" w:rsidP="007A1730">
            <w:pPr>
              <w:spacing w:after="0" w:line="240" w:lineRule="auto"/>
              <w:rPr>
                <w:rFonts w:ascii="Times New Roman" w:eastAsia="Times New Roman" w:hAnsi="Times New Roman"/>
              </w:rPr>
            </w:pPr>
            <w:r w:rsidRPr="0068543B">
              <w:rPr>
                <w:rFonts w:ascii="Times New Roman" w:eastAsia="Times New Roman" w:hAnsi="Times New Roman"/>
              </w:rPr>
              <w:t xml:space="preserve">деятельности технологии управления государственными и муниципальными финансами, государственным и </w:t>
            </w:r>
            <w:r w:rsidRPr="0068543B">
              <w:rPr>
                <w:rFonts w:ascii="Times New Roman" w:eastAsia="Times New Roman" w:hAnsi="Times New Roman"/>
              </w:rPr>
              <w:lastRenderedPageBreak/>
              <w:t>муниципальным имуществом, закупками для государственных и муниципальных нужд</w:t>
            </w:r>
          </w:p>
        </w:tc>
        <w:tc>
          <w:tcPr>
            <w:tcW w:w="2665"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hAnsi="Times New Roman"/>
                <w:spacing w:val="1"/>
              </w:rPr>
            </w:pPr>
            <w:r w:rsidRPr="0068543B">
              <w:rPr>
                <w:rFonts w:ascii="Times New Roman" w:hAnsi="Times New Roman"/>
              </w:rPr>
              <w:lastRenderedPageBreak/>
              <w:t>ИОПК-6.1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ключевых</w:t>
            </w:r>
            <w:r w:rsidRPr="0068543B">
              <w:rPr>
                <w:rFonts w:ascii="Times New Roman" w:hAnsi="Times New Roman"/>
                <w:spacing w:val="1"/>
              </w:rPr>
              <w:t xml:space="preserve"> </w:t>
            </w:r>
            <w:r w:rsidRPr="0068543B">
              <w:rPr>
                <w:rFonts w:ascii="Times New Roman" w:hAnsi="Times New Roman"/>
              </w:rPr>
              <w:t>современных</w:t>
            </w:r>
            <w:r w:rsidRPr="0068543B">
              <w:rPr>
                <w:rFonts w:ascii="Times New Roman" w:hAnsi="Times New Roman"/>
                <w:spacing w:val="1"/>
              </w:rPr>
              <w:t xml:space="preserve"> </w:t>
            </w:r>
            <w:r w:rsidRPr="0068543B">
              <w:rPr>
                <w:rFonts w:ascii="Times New Roman" w:hAnsi="Times New Roman"/>
              </w:rPr>
              <w:t>технологий</w:t>
            </w:r>
            <w:r w:rsidRPr="0068543B">
              <w:rPr>
                <w:rFonts w:ascii="Times New Roman" w:hAnsi="Times New Roman"/>
                <w:spacing w:val="1"/>
              </w:rPr>
              <w:t xml:space="preserve"> </w:t>
            </w:r>
            <w:r w:rsidRPr="0068543B">
              <w:rPr>
                <w:rFonts w:ascii="Times New Roman" w:hAnsi="Times New Roman"/>
              </w:rPr>
              <w:t>поиска</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 xml:space="preserve">обработки данных, </w:t>
            </w:r>
            <w:r w:rsidRPr="0068543B">
              <w:rPr>
                <w:rFonts w:ascii="Times New Roman" w:hAnsi="Times New Roman"/>
                <w:spacing w:val="-1"/>
              </w:rPr>
              <w:t>методов</w:t>
            </w:r>
            <w:r w:rsidRPr="0068543B">
              <w:rPr>
                <w:rFonts w:ascii="Times New Roman" w:hAnsi="Times New Roman"/>
                <w:spacing w:val="-48"/>
              </w:rPr>
              <w:t xml:space="preserve">   о</w:t>
            </w:r>
            <w:r w:rsidRPr="0068543B">
              <w:rPr>
                <w:rFonts w:ascii="Times New Roman" w:hAnsi="Times New Roman"/>
              </w:rPr>
              <w:t>беспечения</w:t>
            </w:r>
            <w:r w:rsidRPr="0068543B">
              <w:rPr>
                <w:rFonts w:ascii="Times New Roman" w:hAnsi="Times New Roman"/>
                <w:spacing w:val="1"/>
              </w:rPr>
              <w:t xml:space="preserve"> </w:t>
            </w:r>
            <w:r w:rsidRPr="0068543B">
              <w:rPr>
                <w:rFonts w:ascii="Times New Roman" w:hAnsi="Times New Roman"/>
              </w:rPr>
              <w:t>рационального</w:t>
            </w:r>
            <w:r w:rsidRPr="0068543B">
              <w:rPr>
                <w:rFonts w:ascii="Times New Roman" w:hAnsi="Times New Roman"/>
                <w:spacing w:val="5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 xml:space="preserve">целевого </w:t>
            </w:r>
            <w:r w:rsidRPr="0068543B">
              <w:rPr>
                <w:rFonts w:ascii="Times New Roman" w:hAnsi="Times New Roman"/>
                <w:spacing w:val="-1"/>
              </w:rPr>
              <w:t>использования</w:t>
            </w:r>
            <w:r w:rsidRPr="0068543B">
              <w:rPr>
                <w:rFonts w:ascii="Times New Roman" w:hAnsi="Times New Roman"/>
              </w:rPr>
              <w:t xml:space="preserve"> государственных</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муниципальных</w:t>
            </w:r>
            <w:r w:rsidRPr="0068543B">
              <w:rPr>
                <w:rFonts w:ascii="Times New Roman" w:hAnsi="Times New Roman"/>
                <w:spacing w:val="1"/>
              </w:rPr>
              <w:t xml:space="preserve"> </w:t>
            </w:r>
            <w:r w:rsidRPr="0068543B">
              <w:rPr>
                <w:rFonts w:ascii="Times New Roman" w:hAnsi="Times New Roman"/>
              </w:rPr>
              <w:t>ресурсов,</w:t>
            </w:r>
            <w:r w:rsidRPr="0068543B">
              <w:rPr>
                <w:rFonts w:ascii="Times New Roman" w:hAnsi="Times New Roman"/>
                <w:spacing w:val="45"/>
              </w:rPr>
              <w:t xml:space="preserve"> </w:t>
            </w:r>
            <w:r w:rsidRPr="0068543B">
              <w:rPr>
                <w:rFonts w:ascii="Times New Roman" w:hAnsi="Times New Roman"/>
              </w:rPr>
              <w:t>эффективности</w:t>
            </w:r>
            <w:r w:rsidRPr="0068543B">
              <w:rPr>
                <w:rFonts w:ascii="Times New Roman" w:hAnsi="Times New Roman"/>
                <w:spacing w:val="43"/>
              </w:rPr>
              <w:t xml:space="preserve"> </w:t>
            </w:r>
            <w:r w:rsidRPr="0068543B">
              <w:rPr>
                <w:rFonts w:ascii="Times New Roman" w:hAnsi="Times New Roman"/>
              </w:rPr>
              <w:t>бюджетных расходов</w:t>
            </w:r>
            <w:r w:rsidRPr="0068543B">
              <w:rPr>
                <w:rFonts w:ascii="Times New Roman" w:hAnsi="Times New Roman"/>
                <w:spacing w:val="-4"/>
              </w:rPr>
              <w:t xml:space="preserve"> </w:t>
            </w:r>
            <w:r w:rsidRPr="0068543B">
              <w:rPr>
                <w:rFonts w:ascii="Times New Roman" w:hAnsi="Times New Roman"/>
              </w:rPr>
              <w:t>и</w:t>
            </w:r>
            <w:r w:rsidRPr="0068543B">
              <w:rPr>
                <w:rFonts w:ascii="Times New Roman" w:hAnsi="Times New Roman"/>
                <w:spacing w:val="-4"/>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имуществом.</w:t>
            </w:r>
          </w:p>
          <w:p w:rsidR="007A1730" w:rsidRPr="0068543B" w:rsidRDefault="007A1730" w:rsidP="007A1730">
            <w:pPr>
              <w:spacing w:after="0" w:line="240" w:lineRule="auto"/>
              <w:rPr>
                <w:rFonts w:ascii="Times New Roman" w:hAnsi="Times New Roman"/>
                <w:spacing w:val="-48"/>
              </w:rPr>
            </w:pPr>
            <w:r w:rsidRPr="0068543B">
              <w:rPr>
                <w:rFonts w:ascii="Times New Roman" w:hAnsi="Times New Roman"/>
              </w:rPr>
              <w:t xml:space="preserve">ИОПК-6.2 Демонстрирует </w:t>
            </w:r>
            <w:r w:rsidRPr="0068543B">
              <w:rPr>
                <w:rFonts w:ascii="Times New Roman" w:hAnsi="Times New Roman"/>
                <w:spacing w:val="-1"/>
              </w:rPr>
              <w:t>способность</w:t>
            </w:r>
            <w:r w:rsidRPr="0068543B">
              <w:rPr>
                <w:rFonts w:ascii="Times New Roman" w:hAnsi="Times New Roman"/>
                <w:spacing w:val="-48"/>
              </w:rPr>
              <w:t xml:space="preserve"> </w:t>
            </w:r>
          </w:p>
          <w:p w:rsidR="007A1730" w:rsidRPr="0068543B" w:rsidRDefault="007A1730" w:rsidP="007A1730">
            <w:pPr>
              <w:spacing w:after="0" w:line="240" w:lineRule="auto"/>
              <w:rPr>
                <w:rFonts w:ascii="Times New Roman" w:hAnsi="Times New Roman"/>
                <w:spacing w:val="-47"/>
              </w:rPr>
            </w:pPr>
            <w:r w:rsidRPr="0068543B">
              <w:rPr>
                <w:rFonts w:ascii="Times New Roman" w:hAnsi="Times New Roman"/>
              </w:rPr>
              <w:t>использования</w:t>
            </w:r>
            <w:r w:rsidRPr="0068543B">
              <w:rPr>
                <w:rFonts w:ascii="Times New Roman" w:hAnsi="Times New Roman"/>
                <w:spacing w:val="1"/>
              </w:rPr>
              <w:t xml:space="preserve"> </w:t>
            </w:r>
            <w:r w:rsidRPr="0068543B">
              <w:rPr>
                <w:rFonts w:ascii="Times New Roman" w:hAnsi="Times New Roman"/>
              </w:rPr>
              <w:t>современных</w:t>
            </w:r>
            <w:r w:rsidRPr="0068543B">
              <w:rPr>
                <w:rFonts w:ascii="Times New Roman" w:hAnsi="Times New Roman"/>
                <w:spacing w:val="1"/>
              </w:rPr>
              <w:t xml:space="preserve"> </w:t>
            </w:r>
            <w:r w:rsidRPr="0068543B">
              <w:rPr>
                <w:rFonts w:ascii="Times New Roman" w:hAnsi="Times New Roman"/>
              </w:rPr>
              <w:t xml:space="preserve">методов </w:t>
            </w:r>
            <w:r w:rsidRPr="0068543B">
              <w:rPr>
                <w:rFonts w:ascii="Times New Roman" w:hAnsi="Times New Roman"/>
                <w:spacing w:val="-47"/>
              </w:rPr>
              <w:t xml:space="preserve"> </w:t>
            </w:r>
          </w:p>
          <w:p w:rsidR="007A1730" w:rsidRPr="0068543B" w:rsidRDefault="007A1730" w:rsidP="007A1730">
            <w:pPr>
              <w:spacing w:after="0" w:line="240" w:lineRule="auto"/>
              <w:rPr>
                <w:rFonts w:ascii="Times New Roman" w:hAnsi="Times New Roman"/>
                <w:spacing w:val="1"/>
              </w:rPr>
            </w:pPr>
            <w:r w:rsidRPr="0068543B">
              <w:rPr>
                <w:rFonts w:ascii="Times New Roman" w:hAnsi="Times New Roman"/>
              </w:rPr>
              <w:t>рационального и целевого управления</w:t>
            </w:r>
            <w:r w:rsidRPr="0068543B">
              <w:rPr>
                <w:rFonts w:ascii="Times New Roman" w:hAnsi="Times New Roman"/>
                <w:spacing w:val="1"/>
              </w:rPr>
              <w:t xml:space="preserve"> </w:t>
            </w:r>
          </w:p>
          <w:p w:rsidR="007A1730" w:rsidRPr="0068543B" w:rsidRDefault="007A1730" w:rsidP="007A1730">
            <w:pPr>
              <w:spacing w:after="0" w:line="240" w:lineRule="auto"/>
              <w:rPr>
                <w:rFonts w:ascii="Times New Roman" w:hAnsi="Times New Roman"/>
                <w:spacing w:val="-47"/>
              </w:rPr>
            </w:pPr>
            <w:r w:rsidRPr="0068543B">
              <w:rPr>
                <w:rFonts w:ascii="Times New Roman" w:hAnsi="Times New Roman"/>
              </w:rPr>
              <w:lastRenderedPageBreak/>
              <w:t>государственными и муниципальными</w:t>
            </w:r>
            <w:r w:rsidRPr="0068543B">
              <w:rPr>
                <w:rFonts w:ascii="Times New Roman" w:hAnsi="Times New Roman"/>
                <w:spacing w:val="-47"/>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ресурсами,</w:t>
            </w:r>
            <w:r w:rsidRPr="0068543B">
              <w:rPr>
                <w:rFonts w:ascii="Times New Roman" w:hAnsi="Times New Roman"/>
                <w:spacing w:val="5"/>
              </w:rPr>
              <w:t xml:space="preserve"> </w:t>
            </w:r>
            <w:r w:rsidRPr="0068543B">
              <w:rPr>
                <w:rFonts w:ascii="Times New Roman" w:hAnsi="Times New Roman"/>
              </w:rPr>
              <w:t>эффективного</w:t>
            </w:r>
            <w:r w:rsidRPr="0068543B">
              <w:rPr>
                <w:rFonts w:ascii="Times New Roman" w:hAnsi="Times New Roman"/>
                <w:spacing w:val="8"/>
              </w:rPr>
              <w:t xml:space="preserve"> </w:t>
            </w:r>
            <w:r w:rsidRPr="0068543B">
              <w:rPr>
                <w:rFonts w:ascii="Times New Roman" w:hAnsi="Times New Roman"/>
              </w:rPr>
              <w:t xml:space="preserve">бюджетного </w:t>
            </w:r>
          </w:p>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расходования и </w:t>
            </w:r>
            <w:r w:rsidRPr="0068543B">
              <w:rPr>
                <w:rFonts w:ascii="Times New Roman" w:hAnsi="Times New Roman"/>
                <w:spacing w:val="-1"/>
              </w:rPr>
              <w:t xml:space="preserve">управления </w:t>
            </w:r>
            <w:r w:rsidRPr="0068543B">
              <w:rPr>
                <w:rFonts w:ascii="Times New Roman" w:hAnsi="Times New Roman"/>
                <w:spacing w:val="-48"/>
              </w:rPr>
              <w:t>и</w:t>
            </w:r>
            <w:r w:rsidRPr="0068543B">
              <w:rPr>
                <w:rFonts w:ascii="Times New Roman" w:hAnsi="Times New Roman"/>
              </w:rPr>
              <w:t>муществом.</w:t>
            </w:r>
          </w:p>
        </w:tc>
        <w:tc>
          <w:tcPr>
            <w:tcW w:w="745" w:type="pct"/>
            <w:vAlign w:val="center"/>
          </w:tcPr>
          <w:p w:rsidR="007A1730" w:rsidRPr="0068543B" w:rsidRDefault="007A1730" w:rsidP="007A1730">
            <w:pPr>
              <w:spacing w:after="0" w:line="240" w:lineRule="auto"/>
              <w:jc w:val="center"/>
              <w:rPr>
                <w:rFonts w:ascii="Times New Roman" w:eastAsia="Times New Roman" w:hAnsi="Times New Roman"/>
              </w:rPr>
            </w:pPr>
            <w:r>
              <w:rPr>
                <w:rFonts w:ascii="Times New Roman" w:eastAsia="Times New Roman" w:hAnsi="Times New Roman"/>
              </w:rPr>
              <w:lastRenderedPageBreak/>
              <w:t>41</w:t>
            </w:r>
          </w:p>
        </w:tc>
      </w:tr>
      <w:tr w:rsidR="007A1730" w:rsidRPr="0068543B" w:rsidTr="00DA44FC">
        <w:trPr>
          <w:trHeight w:val="3479"/>
        </w:trPr>
        <w:tc>
          <w:tcPr>
            <w:tcW w:w="1590"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ОПК-7 Способен</w:t>
            </w:r>
            <w:r w:rsidRPr="0068543B">
              <w:rPr>
                <w:rFonts w:ascii="Times New Roman" w:hAnsi="Times New Roman"/>
                <w:spacing w:val="-4"/>
              </w:rPr>
              <w:t xml:space="preserve"> </w:t>
            </w:r>
            <w:r w:rsidRPr="0068543B">
              <w:rPr>
                <w:rFonts w:ascii="Times New Roman" w:hAnsi="Times New Roman"/>
              </w:rPr>
              <w:t>осуществлять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внутриорганизационные</w:t>
            </w:r>
            <w:r w:rsidRPr="0068543B">
              <w:rPr>
                <w:rFonts w:ascii="Times New Roman" w:hAnsi="Times New Roman"/>
                <w:spacing w:val="-7"/>
              </w:rPr>
              <w:t xml:space="preserve"> </w:t>
            </w:r>
            <w:r w:rsidRPr="0068543B">
              <w:rPr>
                <w:rFonts w:ascii="Times New Roman" w:hAnsi="Times New Roman"/>
              </w:rPr>
              <w:t>и межведомственные</w:t>
            </w:r>
          </w:p>
          <w:p w:rsidR="007A1730" w:rsidRPr="0068543B" w:rsidRDefault="007A1730" w:rsidP="007A1730">
            <w:pPr>
              <w:spacing w:after="0" w:line="240" w:lineRule="auto"/>
              <w:rPr>
                <w:rFonts w:ascii="Times New Roman" w:hAnsi="Times New Roman"/>
              </w:rPr>
            </w:pPr>
            <w:r w:rsidRPr="0068543B">
              <w:rPr>
                <w:rFonts w:ascii="Times New Roman" w:hAnsi="Times New Roman"/>
              </w:rPr>
              <w:t>коммуникации,</w:t>
            </w:r>
            <w:r w:rsidRPr="0068543B">
              <w:rPr>
                <w:rFonts w:ascii="Times New Roman" w:hAnsi="Times New Roman"/>
                <w:spacing w:val="-6"/>
              </w:rPr>
              <w:t xml:space="preserve"> </w:t>
            </w:r>
            <w:r w:rsidRPr="0068543B">
              <w:rPr>
                <w:rFonts w:ascii="Times New Roman" w:hAnsi="Times New Roman"/>
              </w:rPr>
              <w:t>обеспечивать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взаимодействие</w:t>
            </w:r>
            <w:r w:rsidRPr="0068543B">
              <w:rPr>
                <w:rFonts w:ascii="Times New Roman" w:hAnsi="Times New Roman"/>
                <w:spacing w:val="-6"/>
              </w:rPr>
              <w:t xml:space="preserve"> </w:t>
            </w:r>
            <w:r w:rsidRPr="0068543B">
              <w:rPr>
                <w:rFonts w:ascii="Times New Roman" w:hAnsi="Times New Roman"/>
              </w:rPr>
              <w:t>органов</w:t>
            </w:r>
            <w:r w:rsidRPr="0068543B">
              <w:rPr>
                <w:rFonts w:ascii="Times New Roman" w:hAnsi="Times New Roman"/>
                <w:spacing w:val="-6"/>
              </w:rPr>
              <w:t xml:space="preserve"> </w:t>
            </w:r>
            <w:r w:rsidRPr="0068543B">
              <w:rPr>
                <w:rFonts w:ascii="Times New Roman" w:hAnsi="Times New Roman"/>
              </w:rPr>
              <w:t>власти с</w:t>
            </w:r>
            <w:r w:rsidRPr="0068543B">
              <w:rPr>
                <w:rFonts w:ascii="Times New Roman" w:hAnsi="Times New Roman"/>
                <w:spacing w:val="-3"/>
              </w:rPr>
              <w:t xml:space="preserve"> </w:t>
            </w:r>
            <w:r w:rsidRPr="0068543B">
              <w:rPr>
                <w:rFonts w:ascii="Times New Roman" w:hAnsi="Times New Roman"/>
              </w:rPr>
              <w:t>гражданами,</w:t>
            </w:r>
            <w:r w:rsidRPr="0068543B">
              <w:rPr>
                <w:rFonts w:ascii="Times New Roman" w:hAnsi="Times New Roman"/>
                <w:spacing w:val="-2"/>
              </w:rPr>
              <w:t xml:space="preserve"> </w:t>
            </w:r>
            <w:r w:rsidRPr="0068543B">
              <w:rPr>
                <w:rFonts w:ascii="Times New Roman" w:hAnsi="Times New Roman"/>
              </w:rPr>
              <w:t>коммерческими</w:t>
            </w:r>
          </w:p>
          <w:p w:rsidR="007A1730" w:rsidRPr="0068543B" w:rsidRDefault="007A1730" w:rsidP="007A1730">
            <w:pPr>
              <w:spacing w:after="0" w:line="240" w:lineRule="auto"/>
              <w:rPr>
                <w:rFonts w:ascii="Times New Roman" w:hAnsi="Times New Roman"/>
              </w:rPr>
            </w:pPr>
            <w:r w:rsidRPr="0068543B">
              <w:rPr>
                <w:rFonts w:ascii="Times New Roman" w:hAnsi="Times New Roman"/>
              </w:rPr>
              <w:t>организациями,</w:t>
            </w:r>
            <w:r w:rsidRPr="0068543B">
              <w:rPr>
                <w:rFonts w:ascii="Times New Roman" w:hAnsi="Times New Roman"/>
                <w:spacing w:val="-5"/>
              </w:rPr>
              <w:t xml:space="preserve"> </w:t>
            </w:r>
            <w:r w:rsidRPr="0068543B">
              <w:rPr>
                <w:rFonts w:ascii="Times New Roman" w:hAnsi="Times New Roman"/>
              </w:rPr>
              <w:t>институтами</w:t>
            </w:r>
          </w:p>
          <w:p w:rsidR="007A1730" w:rsidRPr="0068543B" w:rsidRDefault="007A1730" w:rsidP="007A1730">
            <w:pPr>
              <w:spacing w:after="0" w:line="240" w:lineRule="auto"/>
              <w:rPr>
                <w:rFonts w:ascii="Times New Roman" w:hAnsi="Times New Roman"/>
              </w:rPr>
            </w:pPr>
            <w:r w:rsidRPr="0068543B">
              <w:rPr>
                <w:rFonts w:ascii="Times New Roman" w:hAnsi="Times New Roman"/>
              </w:rPr>
              <w:t>гражданского</w:t>
            </w:r>
            <w:r w:rsidRPr="0068543B">
              <w:rPr>
                <w:rFonts w:ascii="Times New Roman" w:hAnsi="Times New Roman"/>
                <w:spacing w:val="-4"/>
              </w:rPr>
              <w:t xml:space="preserve"> </w:t>
            </w:r>
            <w:r w:rsidRPr="0068543B">
              <w:rPr>
                <w:rFonts w:ascii="Times New Roman" w:hAnsi="Times New Roman"/>
              </w:rPr>
              <w:t>общества,</w:t>
            </w:r>
          </w:p>
          <w:p w:rsidR="007A1730" w:rsidRPr="0068543B" w:rsidRDefault="007A1730" w:rsidP="007A1730">
            <w:pPr>
              <w:spacing w:after="0" w:line="240" w:lineRule="auto"/>
              <w:rPr>
                <w:rFonts w:ascii="Times New Roman" w:hAnsi="Times New Roman"/>
              </w:rPr>
            </w:pPr>
            <w:r w:rsidRPr="0068543B">
              <w:rPr>
                <w:rFonts w:ascii="Times New Roman" w:hAnsi="Times New Roman"/>
              </w:rPr>
              <w:t>средствами</w:t>
            </w:r>
            <w:r w:rsidRPr="0068543B">
              <w:rPr>
                <w:rFonts w:ascii="Times New Roman" w:hAnsi="Times New Roman"/>
                <w:spacing w:val="-4"/>
              </w:rPr>
              <w:t xml:space="preserve"> </w:t>
            </w:r>
            <w:r w:rsidRPr="0068543B">
              <w:rPr>
                <w:rFonts w:ascii="Times New Roman" w:hAnsi="Times New Roman"/>
              </w:rPr>
              <w:t>массовой</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информации.</w:t>
            </w:r>
          </w:p>
        </w:tc>
        <w:tc>
          <w:tcPr>
            <w:tcW w:w="2665"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ИОПК-7.1 Демонстрирует способность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обеспечивать взаимодействие государственных органов (органов местного самоуправления) с гражданами, коммерческими организациями,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институтами гражданского</w:t>
            </w:r>
            <w:r w:rsidRPr="0068543B">
              <w:rPr>
                <w:rFonts w:ascii="Times New Roman" w:hAnsi="Times New Roman"/>
                <w:spacing w:val="64"/>
              </w:rPr>
              <w:t xml:space="preserve"> </w:t>
            </w:r>
            <w:r w:rsidRPr="0068543B">
              <w:rPr>
                <w:rFonts w:ascii="Times New Roman" w:hAnsi="Times New Roman"/>
              </w:rPr>
              <w:t xml:space="preserve">общества, </w:t>
            </w:r>
          </w:p>
          <w:p w:rsidR="007A1730" w:rsidRPr="0068543B" w:rsidRDefault="007A1730" w:rsidP="007A1730">
            <w:pPr>
              <w:spacing w:after="0" w:line="240" w:lineRule="auto"/>
              <w:rPr>
                <w:rFonts w:ascii="Times New Roman" w:hAnsi="Times New Roman"/>
                <w:spacing w:val="15"/>
              </w:rPr>
            </w:pPr>
            <w:r w:rsidRPr="0068543B">
              <w:rPr>
                <w:rFonts w:ascii="Times New Roman" w:hAnsi="Times New Roman"/>
              </w:rPr>
              <w:t>средствами массовой</w:t>
            </w:r>
            <w:r w:rsidRPr="0068543B">
              <w:rPr>
                <w:rFonts w:ascii="Times New Roman" w:hAnsi="Times New Roman"/>
                <w:spacing w:val="13"/>
              </w:rPr>
              <w:t xml:space="preserve"> </w:t>
            </w:r>
            <w:r w:rsidRPr="0068543B">
              <w:rPr>
                <w:rFonts w:ascii="Times New Roman" w:hAnsi="Times New Roman"/>
              </w:rPr>
              <w:t>информации,</w:t>
            </w:r>
            <w:r w:rsidRPr="0068543B">
              <w:rPr>
                <w:rFonts w:ascii="Times New Roman" w:hAnsi="Times New Roman"/>
                <w:spacing w:val="14"/>
              </w:rPr>
              <w:t xml:space="preserve"> </w:t>
            </w:r>
            <w:r w:rsidRPr="0068543B">
              <w:rPr>
                <w:rFonts w:ascii="Times New Roman" w:hAnsi="Times New Roman"/>
              </w:rPr>
              <w:t>а</w:t>
            </w:r>
            <w:r w:rsidRPr="0068543B">
              <w:rPr>
                <w:rFonts w:ascii="Times New Roman" w:hAnsi="Times New Roman"/>
                <w:spacing w:val="15"/>
              </w:rPr>
              <w:t xml:space="preserve"> </w:t>
            </w:r>
            <w:r w:rsidRPr="0068543B">
              <w:rPr>
                <w:rFonts w:ascii="Times New Roman" w:hAnsi="Times New Roman"/>
              </w:rPr>
              <w:t>также</w:t>
            </w:r>
            <w:r w:rsidRPr="0068543B">
              <w:rPr>
                <w:rFonts w:ascii="Times New Roman" w:hAnsi="Times New Roman"/>
                <w:spacing w:val="15"/>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между государственными органами (органами</w:t>
            </w:r>
            <w:r w:rsidRPr="0068543B">
              <w:rPr>
                <w:rFonts w:ascii="Times New Roman" w:hAnsi="Times New Roman"/>
                <w:spacing w:val="-6"/>
              </w:rPr>
              <w:t xml:space="preserve"> </w:t>
            </w:r>
            <w:r w:rsidRPr="0068543B">
              <w:rPr>
                <w:rFonts w:ascii="Times New Roman" w:hAnsi="Times New Roman"/>
              </w:rPr>
              <w:t>местного</w:t>
            </w:r>
            <w:r w:rsidRPr="0068543B">
              <w:rPr>
                <w:rFonts w:ascii="Times New Roman" w:hAnsi="Times New Roman"/>
                <w:spacing w:val="-3"/>
              </w:rPr>
              <w:t xml:space="preserve"> </w:t>
            </w:r>
            <w:r w:rsidRPr="0068543B">
              <w:rPr>
                <w:rFonts w:ascii="Times New Roman" w:hAnsi="Times New Roman"/>
              </w:rPr>
              <w:t xml:space="preserve">самоуправления) </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ИОПК-7.2 Демонстрирует способность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анализировать</w:t>
            </w:r>
            <w:r w:rsidRPr="0068543B">
              <w:rPr>
                <w:rFonts w:ascii="Times New Roman" w:hAnsi="Times New Roman"/>
                <w:spacing w:val="53"/>
              </w:rPr>
              <w:t xml:space="preserve"> </w:t>
            </w:r>
            <w:r w:rsidRPr="0068543B">
              <w:rPr>
                <w:rFonts w:ascii="Times New Roman" w:hAnsi="Times New Roman"/>
              </w:rPr>
              <w:t xml:space="preserve">основные тенденции развития </w:t>
            </w:r>
          </w:p>
          <w:p w:rsidR="007A1730" w:rsidRPr="0068543B" w:rsidRDefault="007A1730" w:rsidP="007A1730">
            <w:pPr>
              <w:spacing w:after="0" w:line="240" w:lineRule="auto"/>
              <w:rPr>
                <w:rFonts w:ascii="Times New Roman" w:hAnsi="Times New Roman"/>
                <w:spacing w:val="95"/>
              </w:rPr>
            </w:pPr>
            <w:r w:rsidRPr="0068543B">
              <w:rPr>
                <w:rFonts w:ascii="Times New Roman" w:hAnsi="Times New Roman"/>
              </w:rPr>
              <w:t>общественных и государственных</w:t>
            </w:r>
            <w:r w:rsidRPr="0068543B">
              <w:rPr>
                <w:rFonts w:ascii="Times New Roman" w:hAnsi="Times New Roman"/>
                <w:lang w:eastAsia="en-US"/>
              </w:rPr>
              <w:tab/>
            </w:r>
            <w:r w:rsidRPr="0068543B">
              <w:rPr>
                <w:rFonts w:ascii="Times New Roman" w:hAnsi="Times New Roman"/>
              </w:rPr>
              <w:t>институтов           и выявлять причинно-следственные связи</w:t>
            </w:r>
            <w:r w:rsidRPr="0068543B">
              <w:rPr>
                <w:rFonts w:ascii="Times New Roman" w:hAnsi="Times New Roman"/>
                <w:spacing w:val="46"/>
              </w:rPr>
              <w:t xml:space="preserve"> </w:t>
            </w:r>
            <w:r w:rsidRPr="0068543B">
              <w:rPr>
                <w:rFonts w:ascii="Times New Roman" w:hAnsi="Times New Roman"/>
              </w:rPr>
              <w:t>в</w:t>
            </w:r>
            <w:r w:rsidRPr="0068543B">
              <w:rPr>
                <w:rFonts w:ascii="Times New Roman" w:hAnsi="Times New Roman"/>
                <w:spacing w:val="95"/>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проблемах</w:t>
            </w:r>
            <w:r w:rsidRPr="0068543B">
              <w:rPr>
                <w:rFonts w:ascii="Times New Roman" w:hAnsi="Times New Roman"/>
                <w:spacing w:val="95"/>
              </w:rPr>
              <w:t xml:space="preserve"> </w:t>
            </w:r>
            <w:r w:rsidRPr="0068543B">
              <w:rPr>
                <w:rFonts w:ascii="Times New Roman" w:hAnsi="Times New Roman"/>
              </w:rPr>
              <w:t xml:space="preserve">взаимодействия общественных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государственных институтов</w:t>
            </w:r>
          </w:p>
        </w:tc>
        <w:tc>
          <w:tcPr>
            <w:tcW w:w="745" w:type="pct"/>
            <w:vAlign w:val="center"/>
          </w:tcPr>
          <w:p w:rsidR="007A1730" w:rsidRPr="0068543B" w:rsidRDefault="007A1730" w:rsidP="007A1730">
            <w:pPr>
              <w:spacing w:after="0" w:line="240" w:lineRule="auto"/>
              <w:jc w:val="center"/>
              <w:rPr>
                <w:rFonts w:ascii="Times New Roman" w:eastAsia="Times New Roman" w:hAnsi="Times New Roman"/>
                <w:highlight w:val="yellow"/>
              </w:rPr>
            </w:pPr>
            <w:r>
              <w:rPr>
                <w:rFonts w:ascii="Times New Roman" w:eastAsia="Times New Roman" w:hAnsi="Times New Roman"/>
              </w:rPr>
              <w:t>18</w:t>
            </w:r>
          </w:p>
        </w:tc>
      </w:tr>
      <w:tr w:rsidR="007A1730" w:rsidRPr="0068543B" w:rsidTr="00DA44FC">
        <w:trPr>
          <w:trHeight w:val="2258"/>
        </w:trPr>
        <w:tc>
          <w:tcPr>
            <w:tcW w:w="1590"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ОПК-8 </w:t>
            </w:r>
            <w:r w:rsidRPr="0068543B">
              <w:rPr>
                <w:rFonts w:ascii="Times New Roman" w:eastAsia="Times New Roman" w:hAnsi="Times New Roman"/>
              </w:rPr>
              <w:t xml:space="preserve">Способен понимать принципы работы современных </w:t>
            </w:r>
          </w:p>
          <w:p w:rsidR="007A1730" w:rsidRPr="0068543B" w:rsidRDefault="007A1730" w:rsidP="007A1730">
            <w:pPr>
              <w:spacing w:after="0" w:line="240" w:lineRule="auto"/>
              <w:rPr>
                <w:rFonts w:ascii="Times New Roman" w:eastAsia="Times New Roman" w:hAnsi="Times New Roman"/>
              </w:rPr>
            </w:pPr>
            <w:r w:rsidRPr="0068543B">
              <w:rPr>
                <w:rFonts w:ascii="Times New Roman" w:eastAsia="Times New Roman" w:hAnsi="Times New Roman"/>
              </w:rPr>
              <w:t>информационных технологий и использовать их для решения задач профессиональной деятельности</w:t>
            </w:r>
          </w:p>
        </w:tc>
        <w:tc>
          <w:tcPr>
            <w:tcW w:w="2665" w:type="pct"/>
            <w:tcBorders>
              <w:top w:val="single" w:sz="4" w:space="0" w:color="auto"/>
              <w:left w:val="single" w:sz="4" w:space="0" w:color="auto"/>
              <w:right w:val="single" w:sz="4" w:space="0" w:color="auto"/>
            </w:tcBorders>
          </w:tcPr>
          <w:p w:rsidR="007A1730" w:rsidRPr="0068543B" w:rsidRDefault="007A1730" w:rsidP="007A1730">
            <w:pPr>
              <w:pStyle w:val="affffff7"/>
              <w:rPr>
                <w:color w:val="2C2D2E"/>
                <w:sz w:val="22"/>
                <w:szCs w:val="22"/>
              </w:rPr>
            </w:pPr>
            <w:r w:rsidRPr="0068543B">
              <w:rPr>
                <w:color w:val="2C2D2E"/>
                <w:sz w:val="22"/>
                <w:szCs w:val="22"/>
              </w:rPr>
              <w:t xml:space="preserve">ИОПК-8.1 Понимает принципы работы </w:t>
            </w:r>
          </w:p>
          <w:p w:rsidR="007A1730" w:rsidRPr="0068543B" w:rsidRDefault="007A1730" w:rsidP="007A1730">
            <w:pPr>
              <w:pStyle w:val="affffff7"/>
              <w:rPr>
                <w:color w:val="2C2D2E"/>
                <w:sz w:val="22"/>
                <w:szCs w:val="22"/>
              </w:rPr>
            </w:pPr>
            <w:r w:rsidRPr="0068543B">
              <w:rPr>
                <w:color w:val="2C2D2E"/>
                <w:sz w:val="22"/>
                <w:szCs w:val="22"/>
              </w:rPr>
              <w:t>современных информационных технологий ИОПК-8.2 Реализует принципы современных информационных технологий для решения задач в профессиональной деятельности</w:t>
            </w:r>
          </w:p>
          <w:p w:rsidR="007A1730" w:rsidRPr="0068543B" w:rsidRDefault="007A1730" w:rsidP="007A1730">
            <w:pPr>
              <w:pStyle w:val="affffff7"/>
              <w:rPr>
                <w:color w:val="2C2D2E"/>
                <w:sz w:val="22"/>
                <w:szCs w:val="22"/>
              </w:rPr>
            </w:pPr>
            <w:r w:rsidRPr="0068543B">
              <w:rPr>
                <w:color w:val="2C2D2E"/>
                <w:sz w:val="22"/>
                <w:szCs w:val="22"/>
              </w:rPr>
              <w:t xml:space="preserve">ИОПК-8.3 Имеет опыт поиска, выработки и применения новых решений в области информационных технологий для решения </w:t>
            </w:r>
          </w:p>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color w:val="2C2D2E"/>
              </w:rPr>
              <w:t>профессиональных задач</w:t>
            </w:r>
          </w:p>
        </w:tc>
        <w:tc>
          <w:tcPr>
            <w:tcW w:w="745" w:type="pct"/>
            <w:vAlign w:val="center"/>
          </w:tcPr>
          <w:p w:rsidR="007A1730" w:rsidRPr="0068543B" w:rsidRDefault="007A1730" w:rsidP="007A1730">
            <w:pPr>
              <w:spacing w:after="0" w:line="240" w:lineRule="auto"/>
              <w:jc w:val="center"/>
              <w:rPr>
                <w:rFonts w:ascii="Times New Roman" w:eastAsia="Times New Roman" w:hAnsi="Times New Roman"/>
              </w:rPr>
            </w:pPr>
            <w:r>
              <w:rPr>
                <w:rFonts w:ascii="Times New Roman" w:eastAsia="Times New Roman" w:hAnsi="Times New Roman"/>
              </w:rPr>
              <w:t>51</w:t>
            </w:r>
          </w:p>
        </w:tc>
      </w:tr>
      <w:tr w:rsidR="007A1730" w:rsidRPr="0068543B" w:rsidTr="00DA44FC">
        <w:trPr>
          <w:trHeight w:val="3806"/>
        </w:trPr>
        <w:tc>
          <w:tcPr>
            <w:tcW w:w="1590" w:type="pct"/>
          </w:tcPr>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 xml:space="preserve">ПК-1 Способен осуществлять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анализ влияния государственной экономической политики на</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 xml:space="preserve">социально-экономическое развитие страны, применять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 xml:space="preserve">административно-технологические методы в регулировании экономики, регионального развития и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предпринимательства</w:t>
            </w:r>
          </w:p>
        </w:tc>
        <w:tc>
          <w:tcPr>
            <w:tcW w:w="2665"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1.1. Способен осуществлять анализ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прогнозирование социально-экономического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развития страны, применять административно-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технологические методы регулирования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национальной, региональной и муниципальной экономики.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1.2. Способен осуществлять регулирование в сфере государственных инвестиций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инвестиционной деятельности, проектного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финансирования, государственно-частного и</w:t>
            </w:r>
          </w:p>
          <w:p w:rsidR="007A1730" w:rsidRPr="0068543B" w:rsidRDefault="007A1730" w:rsidP="007A1730">
            <w:pPr>
              <w:spacing w:after="0" w:line="240" w:lineRule="auto"/>
              <w:rPr>
                <w:rFonts w:ascii="Times New Roman" w:hAnsi="Times New Roman"/>
              </w:rPr>
            </w:pPr>
            <w:proofErr w:type="spellStart"/>
            <w:r w:rsidRPr="0068543B">
              <w:rPr>
                <w:rFonts w:ascii="Times New Roman" w:hAnsi="Times New Roman"/>
              </w:rPr>
              <w:t>муниципально</w:t>
            </w:r>
            <w:proofErr w:type="spellEnd"/>
            <w:r w:rsidRPr="0068543B">
              <w:rPr>
                <w:rFonts w:ascii="Times New Roman" w:hAnsi="Times New Roman"/>
              </w:rPr>
              <w:t xml:space="preserve"> - частного партнерства.</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1.3. Способен осуществлять оценку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регулирующего воздействия на развитие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экономики и предпринимательства, деятельность </w:t>
            </w:r>
          </w:p>
          <w:p w:rsidR="007A1730" w:rsidRPr="0068543B" w:rsidRDefault="007A1730" w:rsidP="007A1730">
            <w:pPr>
              <w:spacing w:after="0" w:line="240" w:lineRule="auto"/>
              <w:rPr>
                <w:rFonts w:ascii="Times New Roman" w:hAnsi="Times New Roman"/>
              </w:rPr>
            </w:pPr>
            <w:r w:rsidRPr="0068543B">
              <w:rPr>
                <w:rFonts w:ascii="Times New Roman" w:hAnsi="Times New Roman"/>
              </w:rPr>
              <w:t>хозяйствующих субъектов.</w:t>
            </w:r>
          </w:p>
        </w:tc>
        <w:tc>
          <w:tcPr>
            <w:tcW w:w="745" w:type="pct"/>
            <w:tcBorders>
              <w:top w:val="single" w:sz="4" w:space="0" w:color="auto"/>
              <w:left w:val="single" w:sz="4" w:space="0" w:color="auto"/>
              <w:right w:val="single" w:sz="4" w:space="0" w:color="auto"/>
            </w:tcBorders>
            <w:vAlign w:val="center"/>
          </w:tcPr>
          <w:p w:rsidR="007A1730" w:rsidRPr="0068543B" w:rsidRDefault="007A1730" w:rsidP="007A1730">
            <w:pPr>
              <w:spacing w:after="0" w:line="240" w:lineRule="auto"/>
              <w:jc w:val="center"/>
              <w:rPr>
                <w:rFonts w:ascii="Times New Roman" w:eastAsia="Times New Roman" w:hAnsi="Times New Roman"/>
                <w:highlight w:val="yellow"/>
              </w:rPr>
            </w:pPr>
            <w:r>
              <w:rPr>
                <w:rFonts w:ascii="Times New Roman" w:eastAsia="Times New Roman" w:hAnsi="Times New Roman"/>
              </w:rPr>
              <w:t>87</w:t>
            </w:r>
          </w:p>
        </w:tc>
      </w:tr>
      <w:tr w:rsidR="00FC3BB6" w:rsidRPr="0068543B" w:rsidTr="00FC3BB6">
        <w:trPr>
          <w:trHeight w:val="711"/>
        </w:trPr>
        <w:tc>
          <w:tcPr>
            <w:tcW w:w="1590"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ПК-2 Способен определять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основные направления и приоритеты государственной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политики и реализации проектов в области имущественных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отношений с учетом имеющегося опыта, практики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управления и распоряжения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государственным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муниципальным имуществом</w:t>
            </w:r>
          </w:p>
          <w:p w:rsidR="00FC3BB6" w:rsidRPr="0068543B" w:rsidRDefault="00FC3BB6" w:rsidP="00FC3BB6">
            <w:pPr>
              <w:spacing w:after="0" w:line="240" w:lineRule="auto"/>
              <w:rPr>
                <w:rFonts w:ascii="Times New Roman" w:hAnsi="Times New Roman"/>
              </w:rPr>
            </w:pPr>
          </w:p>
        </w:tc>
        <w:tc>
          <w:tcPr>
            <w:tcW w:w="2665"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lastRenderedPageBreak/>
              <w:t xml:space="preserve">ПК 2.1. Способен осуществлять управление,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распоряжение и контроль за государственным и муниципальным имуществом, учитывать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особенности и применять соответствующие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способы приватизации различных видов </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государственного и муниципального имущества, банкротства государственных и муниципальных предприятий.</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 2.2. Способен обеспечивать осуществление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кадастрового учета и государственной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регистрации прав на объекты государственной и муниципальной недвижимости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 2.3. Способен осуществлять управление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государственными и муниципальными </w:t>
            </w:r>
          </w:p>
          <w:p w:rsidR="00FC3BB6" w:rsidRPr="0068543B" w:rsidRDefault="00FC3BB6" w:rsidP="00FC3BB6">
            <w:pPr>
              <w:spacing w:after="0" w:line="240" w:lineRule="auto"/>
              <w:rPr>
                <w:rFonts w:ascii="Times New Roman" w:hAnsi="Times New Roman"/>
              </w:rPr>
            </w:pPr>
            <w:r w:rsidRPr="0068543B">
              <w:rPr>
                <w:rFonts w:ascii="Times New Roman" w:hAnsi="Times New Roman"/>
              </w:rPr>
              <w:lastRenderedPageBreak/>
              <w:t xml:space="preserve">программами и проектами, организовывать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закупочную деятельность и заключение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государственных и муниципальных контрактов.</w:t>
            </w:r>
          </w:p>
        </w:tc>
        <w:tc>
          <w:tcPr>
            <w:tcW w:w="745" w:type="pct"/>
            <w:tcBorders>
              <w:top w:val="single" w:sz="4" w:space="0" w:color="auto"/>
              <w:left w:val="single" w:sz="4" w:space="0" w:color="auto"/>
              <w:right w:val="single" w:sz="4" w:space="0" w:color="auto"/>
            </w:tcBorders>
            <w:vAlign w:val="center"/>
          </w:tcPr>
          <w:p w:rsidR="00FC3BB6" w:rsidRPr="0068543B" w:rsidRDefault="00FC3BB6" w:rsidP="00FC3BB6">
            <w:pPr>
              <w:spacing w:after="0" w:line="240" w:lineRule="auto"/>
              <w:jc w:val="center"/>
              <w:rPr>
                <w:rFonts w:ascii="Times New Roman" w:eastAsia="Times New Roman" w:hAnsi="Times New Roman"/>
                <w:highlight w:val="yellow"/>
              </w:rPr>
            </w:pPr>
            <w:r>
              <w:rPr>
                <w:rFonts w:ascii="Times New Roman" w:eastAsia="Times New Roman" w:hAnsi="Times New Roman"/>
              </w:rPr>
              <w:lastRenderedPageBreak/>
              <w:t>30</w:t>
            </w:r>
          </w:p>
        </w:tc>
      </w:tr>
      <w:tr w:rsidR="00FC3BB6" w:rsidRPr="0068543B" w:rsidTr="00DA44FC">
        <w:trPr>
          <w:trHeight w:val="415"/>
        </w:trPr>
        <w:tc>
          <w:tcPr>
            <w:tcW w:w="1590" w:type="pct"/>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 xml:space="preserve">ПК-3 Способен осуществлять управление в соответствии с </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кадровой политикой по целям и результатам, применять меры по профилактике и противодействию коррупции в государственной и муниципальной службе</w:t>
            </w:r>
          </w:p>
        </w:tc>
        <w:tc>
          <w:tcPr>
            <w:tcW w:w="2665"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ИПК-3.1 Определяет оптимальную кадровую стратегию и кадровую политику органа государственной власти и органа местного </w:t>
            </w:r>
          </w:p>
          <w:p w:rsidR="00FC3BB6" w:rsidRPr="0068543B" w:rsidRDefault="00FC3BB6" w:rsidP="00FC3BB6">
            <w:pPr>
              <w:spacing w:after="0" w:line="240" w:lineRule="auto"/>
              <w:rPr>
                <w:rFonts w:ascii="Times New Roman" w:hAnsi="Times New Roman"/>
              </w:rPr>
            </w:pPr>
            <w:r w:rsidRPr="0068543B">
              <w:rPr>
                <w:rFonts w:ascii="Times New Roman" w:hAnsi="Times New Roman"/>
              </w:rPr>
              <w:t>самоуправления.</w:t>
            </w:r>
          </w:p>
          <w:p w:rsidR="00FC3BB6" w:rsidRPr="0068543B" w:rsidRDefault="00FC3BB6" w:rsidP="00FC3BB6">
            <w:pPr>
              <w:tabs>
                <w:tab w:val="left" w:pos="892"/>
                <w:tab w:val="left" w:pos="1202"/>
                <w:tab w:val="left" w:pos="1385"/>
              </w:tabs>
              <w:spacing w:after="0" w:line="240" w:lineRule="auto"/>
              <w:rPr>
                <w:rFonts w:ascii="Times New Roman" w:hAnsi="Times New Roman"/>
              </w:rPr>
            </w:pPr>
            <w:r w:rsidRPr="0068543B">
              <w:rPr>
                <w:rFonts w:ascii="Times New Roman" w:hAnsi="Times New Roman"/>
              </w:rPr>
              <w:t xml:space="preserve">ИПК-3.2. Использует знания теории кадровой политики, </w:t>
            </w:r>
            <w:proofErr w:type="gramStart"/>
            <w:r w:rsidRPr="0068543B">
              <w:rPr>
                <w:rFonts w:ascii="Times New Roman" w:hAnsi="Times New Roman"/>
                <w:spacing w:val="-1"/>
              </w:rPr>
              <w:t xml:space="preserve">методы </w:t>
            </w:r>
            <w:r w:rsidRPr="0068543B">
              <w:rPr>
                <w:rFonts w:ascii="Times New Roman" w:hAnsi="Times New Roman"/>
                <w:spacing w:val="-47"/>
              </w:rPr>
              <w:t xml:space="preserve"> </w:t>
            </w:r>
            <w:r w:rsidRPr="0068543B">
              <w:rPr>
                <w:rFonts w:ascii="Times New Roman" w:hAnsi="Times New Roman"/>
              </w:rPr>
              <w:t>и</w:t>
            </w:r>
            <w:proofErr w:type="gramEnd"/>
            <w:r w:rsidRPr="0068543B">
              <w:rPr>
                <w:rFonts w:ascii="Times New Roman" w:hAnsi="Times New Roman"/>
              </w:rPr>
              <w:t xml:space="preserve"> инструменты</w:t>
            </w:r>
            <w:r w:rsidRPr="0068543B">
              <w:rPr>
                <w:rFonts w:ascii="Times New Roman" w:hAnsi="Times New Roman"/>
                <w:spacing w:val="-1"/>
              </w:rPr>
              <w:t xml:space="preserve"> </w:t>
            </w:r>
            <w:r w:rsidRPr="0068543B">
              <w:rPr>
                <w:rFonts w:ascii="Times New Roman" w:hAnsi="Times New Roman"/>
                <w:spacing w:val="-47"/>
              </w:rPr>
              <w:t xml:space="preserve"> </w:t>
            </w:r>
            <w:r w:rsidRPr="0068543B">
              <w:rPr>
                <w:rFonts w:ascii="Times New Roman" w:hAnsi="Times New Roman"/>
              </w:rPr>
              <w:t>современных кадровых</w:t>
            </w:r>
            <w:r w:rsidRPr="0068543B">
              <w:rPr>
                <w:rFonts w:ascii="Times New Roman" w:hAnsi="Times New Roman"/>
                <w:spacing w:val="51"/>
              </w:rPr>
              <w:t xml:space="preserve"> </w:t>
            </w:r>
            <w:r w:rsidRPr="0068543B">
              <w:rPr>
                <w:rFonts w:ascii="Times New Roman" w:hAnsi="Times New Roman"/>
              </w:rPr>
              <w:t>технологий</w:t>
            </w:r>
            <w:r w:rsidRPr="0068543B">
              <w:rPr>
                <w:rFonts w:ascii="Times New Roman" w:hAnsi="Times New Roman"/>
                <w:spacing w:val="-47"/>
              </w:rPr>
              <w:t xml:space="preserve">   </w:t>
            </w:r>
            <w:r w:rsidRPr="0068543B">
              <w:rPr>
                <w:rFonts w:ascii="Times New Roman" w:hAnsi="Times New Roman"/>
              </w:rPr>
              <w:t xml:space="preserve">в практической </w:t>
            </w:r>
          </w:p>
          <w:p w:rsidR="00FC3BB6" w:rsidRPr="0068543B" w:rsidRDefault="00FC3BB6" w:rsidP="00FC3BB6">
            <w:pPr>
              <w:tabs>
                <w:tab w:val="left" w:pos="892"/>
                <w:tab w:val="left" w:pos="1202"/>
                <w:tab w:val="left" w:pos="1385"/>
              </w:tabs>
              <w:spacing w:after="0" w:line="240" w:lineRule="auto"/>
              <w:rPr>
                <w:rFonts w:ascii="Times New Roman" w:hAnsi="Times New Roman"/>
                <w:b/>
              </w:rPr>
            </w:pPr>
            <w:r w:rsidRPr="0068543B">
              <w:rPr>
                <w:rFonts w:ascii="Times New Roman" w:hAnsi="Times New Roman"/>
              </w:rPr>
              <w:t>деятельности</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ИПК-3.3 Проводит кадровый анализ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планирование деятельности с учетом бюджетных ограничений органа власти, с учетом потребностей в кадрах государственных и муниципальных служащих.</w:t>
            </w:r>
          </w:p>
          <w:p w:rsidR="00FC3BB6" w:rsidRPr="0068543B" w:rsidRDefault="00FC3BB6" w:rsidP="00FC3BB6">
            <w:pPr>
              <w:tabs>
                <w:tab w:val="left" w:pos="1202"/>
              </w:tabs>
              <w:spacing w:after="0" w:line="240" w:lineRule="auto"/>
              <w:rPr>
                <w:rFonts w:ascii="Times New Roman" w:eastAsia="Times New Roman" w:hAnsi="Times New Roman"/>
              </w:rPr>
            </w:pPr>
            <w:r w:rsidRPr="0068543B">
              <w:rPr>
                <w:rFonts w:ascii="Times New Roman" w:hAnsi="Times New Roman"/>
              </w:rPr>
              <w:t xml:space="preserve">ИПК-3.4 </w:t>
            </w:r>
            <w:r w:rsidRPr="0068543B">
              <w:rPr>
                <w:rFonts w:ascii="Times New Roman" w:hAnsi="Times New Roman"/>
                <w:spacing w:val="-1"/>
              </w:rPr>
              <w:t>П</w:t>
            </w:r>
            <w:r w:rsidRPr="0068543B">
              <w:rPr>
                <w:rFonts w:ascii="Times New Roman" w:hAnsi="Times New Roman"/>
              </w:rPr>
              <w:t>роводит</w:t>
            </w:r>
            <w:r w:rsidRPr="0068543B">
              <w:rPr>
                <w:rFonts w:ascii="Times New Roman" w:hAnsi="Times New Roman"/>
                <w:spacing w:val="1"/>
              </w:rPr>
              <w:t xml:space="preserve"> </w:t>
            </w:r>
            <w:r w:rsidRPr="0068543B">
              <w:rPr>
                <w:rFonts w:ascii="Times New Roman" w:hAnsi="Times New Roman"/>
              </w:rPr>
              <w:t xml:space="preserve">оценку </w:t>
            </w:r>
            <w:r w:rsidRPr="0068543B">
              <w:rPr>
                <w:rFonts w:ascii="Times New Roman" w:hAnsi="Times New Roman"/>
                <w:spacing w:val="-47"/>
              </w:rPr>
              <w:t xml:space="preserve">   </w:t>
            </w:r>
            <w:r w:rsidRPr="0068543B">
              <w:rPr>
                <w:rFonts w:ascii="Times New Roman" w:hAnsi="Times New Roman"/>
              </w:rPr>
              <w:t xml:space="preserve">коррупционных рисков, </w:t>
            </w:r>
            <w:r w:rsidRPr="0068543B">
              <w:rPr>
                <w:rFonts w:ascii="Times New Roman" w:hAnsi="Times New Roman"/>
                <w:spacing w:val="-1"/>
              </w:rPr>
              <w:t xml:space="preserve">выявлять </w:t>
            </w:r>
            <w:r w:rsidRPr="0068543B">
              <w:rPr>
                <w:rFonts w:ascii="Times New Roman" w:hAnsi="Times New Roman"/>
                <w:spacing w:val="-48"/>
              </w:rPr>
              <w:t xml:space="preserve">  </w:t>
            </w:r>
            <w:r w:rsidRPr="0068543B">
              <w:rPr>
                <w:rFonts w:ascii="Times New Roman" w:hAnsi="Times New Roman"/>
              </w:rPr>
              <w:t>конфликт</w:t>
            </w:r>
            <w:r w:rsidRPr="0068543B">
              <w:rPr>
                <w:rFonts w:ascii="Times New Roman" w:hAnsi="Times New Roman"/>
                <w:spacing w:val="1"/>
              </w:rPr>
              <w:t xml:space="preserve"> </w:t>
            </w:r>
            <w:r w:rsidRPr="0068543B">
              <w:rPr>
                <w:rFonts w:ascii="Times New Roman" w:hAnsi="Times New Roman"/>
              </w:rPr>
              <w:t>интересов, разрешать конфликтные ситуации на государственной</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муниципальной службе.</w:t>
            </w:r>
          </w:p>
        </w:tc>
        <w:tc>
          <w:tcPr>
            <w:tcW w:w="745" w:type="pct"/>
            <w:tcBorders>
              <w:left w:val="single" w:sz="4" w:space="0" w:color="auto"/>
              <w:right w:val="single" w:sz="4" w:space="0" w:color="auto"/>
            </w:tcBorders>
            <w:vAlign w:val="center"/>
          </w:tcPr>
          <w:p w:rsidR="00FC3BB6" w:rsidRPr="0068543B" w:rsidRDefault="00FC3BB6" w:rsidP="00FC3BB6">
            <w:pPr>
              <w:spacing w:after="0" w:line="240" w:lineRule="auto"/>
              <w:jc w:val="center"/>
              <w:rPr>
                <w:rFonts w:ascii="Times New Roman" w:eastAsia="Times New Roman" w:hAnsi="Times New Roman"/>
                <w:highlight w:val="yellow"/>
              </w:rPr>
            </w:pPr>
            <w:r>
              <w:rPr>
                <w:rFonts w:ascii="Times New Roman" w:eastAsia="Times New Roman" w:hAnsi="Times New Roman"/>
              </w:rPr>
              <w:t>48</w:t>
            </w:r>
          </w:p>
        </w:tc>
      </w:tr>
      <w:tr w:rsidR="00FC3BB6" w:rsidRPr="0068543B" w:rsidTr="00DA44FC">
        <w:trPr>
          <w:trHeight w:val="3289"/>
        </w:trPr>
        <w:tc>
          <w:tcPr>
            <w:tcW w:w="1590"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 xml:space="preserve">ПК-4 Способен осуществлять деятельность по оказанию </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государственных услуг юридическим и физическим лицам, включая инклюзивное взаимодействие и социальное сопровождение в т. ч. с использованием электронного контента</w:t>
            </w:r>
          </w:p>
        </w:tc>
        <w:tc>
          <w:tcPr>
            <w:tcW w:w="2665"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ИПК-4.1 Владеть технологиями и приемами организации оказания государственных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муниципальных услуг физическим и юридическим лицам, включая инклюзивное взаимодействие и социальное сопровождение.</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ИПК-4.2 Планировать и осуществлять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профессиональную деятельность по</w:t>
            </w:r>
            <w:r w:rsidRPr="0068543B">
              <w:rPr>
                <w:rFonts w:ascii="Times New Roman" w:hAnsi="Times New Roman"/>
                <w:color w:val="FF0000"/>
              </w:rPr>
              <w:t xml:space="preserve"> </w:t>
            </w:r>
            <w:r w:rsidRPr="0068543B">
              <w:rPr>
                <w:rFonts w:ascii="Times New Roman" w:hAnsi="Times New Roman"/>
              </w:rPr>
              <w:t>оказанию государственных и муниципальных услуг в т. ч. с использованием электронного контента</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ИПК- 4.3 Способен к взаимодействиям в ходе служебной деятельности в соответствии с этическими требованиями к служебному </w:t>
            </w:r>
          </w:p>
          <w:p w:rsidR="00FC3BB6" w:rsidRPr="0068543B" w:rsidRDefault="00FC3BB6" w:rsidP="00FC3BB6">
            <w:pPr>
              <w:spacing w:after="0" w:line="240" w:lineRule="auto"/>
              <w:rPr>
                <w:rFonts w:ascii="Times New Roman" w:eastAsia="Times New Roman" w:hAnsi="Times New Roman"/>
              </w:rPr>
            </w:pPr>
            <w:r w:rsidRPr="0068543B">
              <w:rPr>
                <w:rFonts w:ascii="Times New Roman" w:hAnsi="Times New Roman"/>
              </w:rPr>
              <w:t>поведению.</w:t>
            </w:r>
          </w:p>
        </w:tc>
        <w:tc>
          <w:tcPr>
            <w:tcW w:w="745" w:type="pct"/>
            <w:tcBorders>
              <w:top w:val="single" w:sz="4" w:space="0" w:color="auto"/>
              <w:left w:val="single" w:sz="4" w:space="0" w:color="auto"/>
              <w:right w:val="single" w:sz="4" w:space="0" w:color="auto"/>
            </w:tcBorders>
            <w:vAlign w:val="center"/>
          </w:tcPr>
          <w:p w:rsidR="00FC3BB6" w:rsidRPr="0068543B" w:rsidRDefault="00FC3BB6" w:rsidP="00FC3BB6">
            <w:pPr>
              <w:spacing w:after="0" w:line="240" w:lineRule="auto"/>
              <w:jc w:val="center"/>
              <w:rPr>
                <w:rFonts w:ascii="Times New Roman" w:eastAsia="Times New Roman" w:hAnsi="Times New Roman"/>
              </w:rPr>
            </w:pPr>
            <w:r>
              <w:rPr>
                <w:rFonts w:ascii="Times New Roman" w:eastAsia="Times New Roman" w:hAnsi="Times New Roman"/>
              </w:rPr>
              <w:t>45</w:t>
            </w:r>
          </w:p>
        </w:tc>
      </w:tr>
      <w:tr w:rsidR="00FC3BB6" w:rsidRPr="0068543B" w:rsidTr="00DA44FC">
        <w:trPr>
          <w:trHeight w:val="3108"/>
        </w:trPr>
        <w:tc>
          <w:tcPr>
            <w:tcW w:w="1590" w:type="pct"/>
            <w:tcBorders>
              <w:top w:val="single" w:sz="4" w:space="0" w:color="auto"/>
              <w:left w:val="single" w:sz="4" w:space="0" w:color="auto"/>
              <w:right w:val="single" w:sz="4" w:space="0" w:color="auto"/>
            </w:tcBorders>
          </w:tcPr>
          <w:p w:rsidR="00FC3BB6" w:rsidRPr="0068543B" w:rsidRDefault="00FC3BB6" w:rsidP="00FC3BB6">
            <w:pPr>
              <w:tabs>
                <w:tab w:val="left" w:pos="1336"/>
              </w:tabs>
              <w:spacing w:after="0" w:line="240" w:lineRule="auto"/>
              <w:rPr>
                <w:rFonts w:ascii="Times New Roman" w:hAnsi="Times New Roman"/>
              </w:rPr>
            </w:pPr>
            <w:r w:rsidRPr="0068543B">
              <w:rPr>
                <w:rFonts w:ascii="Times New Roman" w:eastAsia="Times New Roman" w:hAnsi="Times New Roman"/>
              </w:rPr>
              <w:t xml:space="preserve">ПК-5 </w:t>
            </w:r>
            <w:r w:rsidRPr="0068543B">
              <w:rPr>
                <w:rFonts w:ascii="Times New Roman" w:hAnsi="Times New Roman"/>
                <w:spacing w:val="-1"/>
              </w:rPr>
              <w:t xml:space="preserve">Владеть </w:t>
            </w:r>
            <w:r w:rsidRPr="0068543B">
              <w:rPr>
                <w:rFonts w:ascii="Times New Roman" w:hAnsi="Times New Roman"/>
                <w:spacing w:val="-48"/>
              </w:rPr>
              <w:t xml:space="preserve">  </w:t>
            </w:r>
            <w:r w:rsidRPr="0068543B">
              <w:rPr>
                <w:rFonts w:ascii="Times New Roman" w:hAnsi="Times New Roman"/>
              </w:rPr>
              <w:t xml:space="preserve">основами </w:t>
            </w:r>
          </w:p>
          <w:p w:rsidR="00FC3BB6" w:rsidRPr="0068543B" w:rsidRDefault="00FC3BB6" w:rsidP="00FC3BB6">
            <w:pPr>
              <w:tabs>
                <w:tab w:val="left" w:pos="1336"/>
              </w:tabs>
              <w:spacing w:after="0" w:line="240" w:lineRule="auto"/>
              <w:rPr>
                <w:rFonts w:ascii="Times New Roman" w:hAnsi="Times New Roman"/>
              </w:rPr>
            </w:pPr>
            <w:r w:rsidRPr="0068543B">
              <w:rPr>
                <w:rFonts w:ascii="Times New Roman" w:hAnsi="Times New Roman"/>
              </w:rPr>
              <w:t>обеспечения информационной</w:t>
            </w:r>
          </w:p>
          <w:p w:rsidR="00FC3BB6" w:rsidRPr="0068543B" w:rsidRDefault="00FC3BB6" w:rsidP="00FC3BB6">
            <w:pPr>
              <w:tabs>
                <w:tab w:val="left" w:pos="1930"/>
              </w:tabs>
              <w:spacing w:after="0" w:line="240" w:lineRule="auto"/>
              <w:rPr>
                <w:rFonts w:ascii="Times New Roman" w:hAnsi="Times New Roman"/>
              </w:rPr>
            </w:pPr>
            <w:r w:rsidRPr="0068543B">
              <w:rPr>
                <w:rFonts w:ascii="Times New Roman" w:hAnsi="Times New Roman"/>
              </w:rPr>
              <w:t xml:space="preserve">безопасности </w:t>
            </w:r>
            <w:proofErr w:type="gramStart"/>
            <w:r w:rsidRPr="0068543B">
              <w:rPr>
                <w:rFonts w:ascii="Times New Roman" w:hAnsi="Times New Roman"/>
                <w:spacing w:val="-5"/>
              </w:rPr>
              <w:t xml:space="preserve">в </w:t>
            </w:r>
            <w:r w:rsidRPr="0068543B">
              <w:rPr>
                <w:rFonts w:ascii="Times New Roman" w:hAnsi="Times New Roman"/>
                <w:spacing w:val="-48"/>
              </w:rPr>
              <w:t xml:space="preserve"> </w:t>
            </w:r>
            <w:r w:rsidRPr="0068543B">
              <w:rPr>
                <w:rFonts w:ascii="Times New Roman" w:hAnsi="Times New Roman"/>
              </w:rPr>
              <w:t>органах</w:t>
            </w:r>
            <w:proofErr w:type="gramEnd"/>
            <w:r w:rsidRPr="0068543B">
              <w:rPr>
                <w:rFonts w:ascii="Times New Roman" w:hAnsi="Times New Roman"/>
                <w:spacing w:val="1"/>
              </w:rPr>
              <w:t xml:space="preserve"> </w:t>
            </w:r>
            <w:r w:rsidRPr="0068543B">
              <w:rPr>
                <w:rFonts w:ascii="Times New Roman" w:hAnsi="Times New Roman"/>
              </w:rPr>
              <w:t>власти</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 xml:space="preserve">регулирования вопросов, </w:t>
            </w:r>
          </w:p>
          <w:p w:rsidR="00FC3BB6" w:rsidRPr="0068543B" w:rsidRDefault="00FC3BB6" w:rsidP="00FC3BB6">
            <w:pPr>
              <w:tabs>
                <w:tab w:val="left" w:pos="1930"/>
              </w:tabs>
              <w:spacing w:after="0" w:line="240" w:lineRule="auto"/>
              <w:rPr>
                <w:rFonts w:ascii="Times New Roman" w:hAnsi="Times New Roman"/>
                <w:spacing w:val="1"/>
              </w:rPr>
            </w:pPr>
            <w:r w:rsidRPr="0068543B">
              <w:rPr>
                <w:rFonts w:ascii="Times New Roman" w:hAnsi="Times New Roman"/>
              </w:rPr>
              <w:t>связанных с</w:t>
            </w:r>
            <w:r w:rsidRPr="0068543B">
              <w:rPr>
                <w:rFonts w:ascii="Times New Roman" w:hAnsi="Times New Roman"/>
                <w:spacing w:val="1"/>
              </w:rPr>
              <w:t xml:space="preserve"> </w:t>
            </w:r>
            <w:r w:rsidRPr="0068543B">
              <w:rPr>
                <w:rFonts w:ascii="Times New Roman" w:hAnsi="Times New Roman"/>
              </w:rPr>
              <w:t>обработкой и защитой</w:t>
            </w:r>
            <w:r w:rsidRPr="0068543B">
              <w:rPr>
                <w:rFonts w:ascii="Times New Roman" w:hAnsi="Times New Roman"/>
                <w:spacing w:val="1"/>
              </w:rPr>
              <w:t xml:space="preserve"> </w:t>
            </w:r>
          </w:p>
          <w:p w:rsidR="00FC3BB6" w:rsidRPr="0068543B" w:rsidRDefault="00FC3BB6" w:rsidP="00FC3BB6">
            <w:pPr>
              <w:tabs>
                <w:tab w:val="left" w:pos="1930"/>
              </w:tabs>
              <w:spacing w:after="0" w:line="240" w:lineRule="auto"/>
              <w:rPr>
                <w:rFonts w:ascii="Times New Roman" w:hAnsi="Times New Roman"/>
                <w:spacing w:val="-47"/>
              </w:rPr>
            </w:pPr>
            <w:r w:rsidRPr="0068543B">
              <w:rPr>
                <w:rFonts w:ascii="Times New Roman" w:hAnsi="Times New Roman"/>
              </w:rPr>
              <w:t>персональных</w:t>
            </w:r>
            <w:r w:rsidRPr="0068543B">
              <w:rPr>
                <w:rFonts w:ascii="Times New Roman" w:hAnsi="Times New Roman"/>
                <w:spacing w:val="1"/>
              </w:rPr>
              <w:t xml:space="preserve"> </w:t>
            </w:r>
            <w:r w:rsidRPr="0068543B">
              <w:rPr>
                <w:rFonts w:ascii="Times New Roman" w:hAnsi="Times New Roman"/>
              </w:rPr>
              <w:t>данных</w:t>
            </w:r>
            <w:r w:rsidRPr="0068543B">
              <w:rPr>
                <w:rFonts w:ascii="Times New Roman" w:hAnsi="Times New Roman"/>
                <w:spacing w:val="-47"/>
              </w:rPr>
              <w:t xml:space="preserve"> </w:t>
            </w:r>
          </w:p>
          <w:p w:rsidR="00FC3BB6" w:rsidRPr="0068543B" w:rsidRDefault="00FC3BB6" w:rsidP="00FC3BB6">
            <w:pPr>
              <w:tabs>
                <w:tab w:val="left" w:pos="1930"/>
              </w:tabs>
              <w:spacing w:after="0" w:line="240" w:lineRule="auto"/>
              <w:rPr>
                <w:rFonts w:ascii="Times New Roman" w:hAnsi="Times New Roman"/>
                <w:spacing w:val="1"/>
              </w:rPr>
            </w:pPr>
            <w:r w:rsidRPr="0068543B">
              <w:rPr>
                <w:rFonts w:ascii="Times New Roman" w:hAnsi="Times New Roman"/>
              </w:rPr>
              <w:t>государственных</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p>
          <w:p w:rsidR="00FC3BB6" w:rsidRPr="0068543B" w:rsidRDefault="00FC3BB6" w:rsidP="00FC3BB6">
            <w:pPr>
              <w:tabs>
                <w:tab w:val="left" w:pos="1930"/>
              </w:tabs>
              <w:spacing w:after="0" w:line="240" w:lineRule="auto"/>
              <w:rPr>
                <w:rFonts w:ascii="Times New Roman" w:hAnsi="Times New Roman"/>
              </w:rPr>
            </w:pPr>
            <w:r w:rsidRPr="0068543B">
              <w:rPr>
                <w:rFonts w:ascii="Times New Roman" w:hAnsi="Times New Roman"/>
              </w:rPr>
              <w:t>муниципальных</w:t>
            </w:r>
          </w:p>
          <w:p w:rsidR="00FC3BB6" w:rsidRPr="0068543B" w:rsidRDefault="00FC3BB6" w:rsidP="00FC3BB6">
            <w:pPr>
              <w:spacing w:after="0" w:line="240" w:lineRule="auto"/>
              <w:rPr>
                <w:rFonts w:ascii="Times New Roman" w:hAnsi="Times New Roman"/>
              </w:rPr>
            </w:pPr>
            <w:r w:rsidRPr="0068543B">
              <w:rPr>
                <w:rFonts w:ascii="Times New Roman" w:hAnsi="Times New Roman"/>
              </w:rPr>
              <w:t>служащих</w:t>
            </w:r>
          </w:p>
        </w:tc>
        <w:tc>
          <w:tcPr>
            <w:tcW w:w="2665"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hAnsi="Times New Roman"/>
                <w:spacing w:val="-47"/>
              </w:rPr>
            </w:pPr>
            <w:r w:rsidRPr="0068543B">
              <w:rPr>
                <w:rFonts w:ascii="Times New Roman" w:hAnsi="Times New Roman"/>
              </w:rPr>
              <w:t>ИПК-5.1.</w:t>
            </w:r>
            <w:r w:rsidRPr="0068543B">
              <w:rPr>
                <w:rFonts w:ascii="Times New Roman" w:hAnsi="Times New Roman"/>
                <w:spacing w:val="-6"/>
              </w:rPr>
              <w:t xml:space="preserve"> </w:t>
            </w:r>
            <w:r w:rsidRPr="0068543B">
              <w:rPr>
                <w:rFonts w:ascii="Times New Roman" w:hAnsi="Times New Roman"/>
              </w:rPr>
              <w:t>Использует</w:t>
            </w:r>
            <w:r w:rsidRPr="0068543B">
              <w:rPr>
                <w:rFonts w:ascii="Times New Roman" w:hAnsi="Times New Roman"/>
                <w:spacing w:val="-6"/>
              </w:rPr>
              <w:t xml:space="preserve"> </w:t>
            </w:r>
            <w:r w:rsidRPr="0068543B">
              <w:rPr>
                <w:rFonts w:ascii="Times New Roman" w:hAnsi="Times New Roman"/>
              </w:rPr>
              <w:t>знания</w:t>
            </w:r>
            <w:r w:rsidRPr="0068543B">
              <w:rPr>
                <w:rFonts w:ascii="Times New Roman" w:hAnsi="Times New Roman"/>
                <w:spacing w:val="-3"/>
              </w:rPr>
              <w:t xml:space="preserve"> </w:t>
            </w:r>
            <w:r w:rsidRPr="0068543B">
              <w:rPr>
                <w:rFonts w:ascii="Times New Roman" w:hAnsi="Times New Roman"/>
              </w:rPr>
              <w:t>основ</w:t>
            </w:r>
            <w:r w:rsidRPr="0068543B">
              <w:rPr>
                <w:rFonts w:ascii="Times New Roman" w:hAnsi="Times New Roman"/>
                <w:spacing w:val="-47"/>
              </w:rPr>
              <w:t xml:space="preserve"> </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информационной</w:t>
            </w:r>
            <w:r w:rsidRPr="0068543B">
              <w:rPr>
                <w:rFonts w:ascii="Times New Roman" w:hAnsi="Times New Roman"/>
                <w:spacing w:val="-5"/>
              </w:rPr>
              <w:t xml:space="preserve"> </w:t>
            </w:r>
            <w:r w:rsidRPr="0068543B">
              <w:rPr>
                <w:rFonts w:ascii="Times New Roman" w:hAnsi="Times New Roman"/>
              </w:rPr>
              <w:t>безопасности</w:t>
            </w:r>
            <w:r w:rsidRPr="0068543B">
              <w:rPr>
                <w:rFonts w:ascii="Times New Roman" w:hAnsi="Times New Roman"/>
                <w:spacing w:val="-5"/>
              </w:rPr>
              <w:t xml:space="preserve"> </w:t>
            </w:r>
            <w:r w:rsidRPr="0068543B">
              <w:rPr>
                <w:rFonts w:ascii="Times New Roman" w:hAnsi="Times New Roman"/>
              </w:rPr>
              <w:t>на</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государственной</w:t>
            </w:r>
            <w:r w:rsidRPr="0068543B">
              <w:rPr>
                <w:rFonts w:ascii="Times New Roman" w:hAnsi="Times New Roman"/>
                <w:spacing w:val="-5"/>
              </w:rPr>
              <w:t xml:space="preserve"> </w:t>
            </w:r>
            <w:r w:rsidRPr="0068543B">
              <w:rPr>
                <w:rFonts w:ascii="Times New Roman" w:hAnsi="Times New Roman"/>
              </w:rPr>
              <w:t>и</w:t>
            </w:r>
            <w:r w:rsidRPr="0068543B">
              <w:rPr>
                <w:rFonts w:ascii="Times New Roman" w:hAnsi="Times New Roman"/>
                <w:spacing w:val="-4"/>
              </w:rPr>
              <w:t xml:space="preserve"> </w:t>
            </w:r>
            <w:r w:rsidRPr="0068543B">
              <w:rPr>
                <w:rFonts w:ascii="Times New Roman" w:hAnsi="Times New Roman"/>
              </w:rPr>
              <w:t>муниципальной</w:t>
            </w:r>
            <w:r w:rsidRPr="0068543B">
              <w:rPr>
                <w:rFonts w:ascii="Times New Roman" w:hAnsi="Times New Roman"/>
                <w:spacing w:val="-4"/>
              </w:rPr>
              <w:t xml:space="preserve"> </w:t>
            </w:r>
            <w:r w:rsidRPr="0068543B">
              <w:rPr>
                <w:rFonts w:ascii="Times New Roman" w:hAnsi="Times New Roman"/>
              </w:rPr>
              <w:t>службе.</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ИПК-5.2.</w:t>
            </w:r>
            <w:r w:rsidRPr="0068543B">
              <w:rPr>
                <w:rFonts w:ascii="Times New Roman" w:hAnsi="Times New Roman"/>
                <w:spacing w:val="-6"/>
              </w:rPr>
              <w:t xml:space="preserve"> </w:t>
            </w:r>
            <w:r w:rsidRPr="0068543B">
              <w:rPr>
                <w:rFonts w:ascii="Times New Roman" w:hAnsi="Times New Roman"/>
              </w:rPr>
              <w:t>Выполняет</w:t>
            </w:r>
            <w:r w:rsidRPr="0068543B">
              <w:rPr>
                <w:rFonts w:ascii="Times New Roman" w:hAnsi="Times New Roman"/>
                <w:spacing w:val="-5"/>
              </w:rPr>
              <w:t xml:space="preserve"> </w:t>
            </w:r>
            <w:r w:rsidRPr="0068543B">
              <w:rPr>
                <w:rFonts w:ascii="Times New Roman" w:hAnsi="Times New Roman"/>
              </w:rPr>
              <w:t>профессиональные</w:t>
            </w:r>
          </w:p>
          <w:p w:rsidR="00FC3BB6" w:rsidRPr="0068543B" w:rsidRDefault="00FC3BB6" w:rsidP="00FC3BB6">
            <w:pPr>
              <w:spacing w:after="0" w:line="240" w:lineRule="auto"/>
              <w:rPr>
                <w:rFonts w:ascii="Times New Roman" w:hAnsi="Times New Roman"/>
              </w:rPr>
            </w:pPr>
            <w:r w:rsidRPr="0068543B">
              <w:rPr>
                <w:rFonts w:ascii="Times New Roman" w:hAnsi="Times New Roman"/>
              </w:rPr>
              <w:t>задачи</w:t>
            </w:r>
            <w:r w:rsidRPr="0068543B">
              <w:rPr>
                <w:rFonts w:ascii="Times New Roman" w:hAnsi="Times New Roman"/>
                <w:spacing w:val="-4"/>
              </w:rPr>
              <w:t xml:space="preserve"> </w:t>
            </w:r>
            <w:r w:rsidRPr="0068543B">
              <w:rPr>
                <w:rFonts w:ascii="Times New Roman" w:hAnsi="Times New Roman"/>
              </w:rPr>
              <w:t>по</w:t>
            </w:r>
            <w:r w:rsidRPr="0068543B">
              <w:rPr>
                <w:rFonts w:ascii="Times New Roman" w:hAnsi="Times New Roman"/>
                <w:spacing w:val="-2"/>
              </w:rPr>
              <w:t xml:space="preserve"> </w:t>
            </w:r>
            <w:r w:rsidRPr="0068543B">
              <w:rPr>
                <w:rFonts w:ascii="Times New Roman" w:hAnsi="Times New Roman"/>
              </w:rPr>
              <w:t>работе</w:t>
            </w:r>
            <w:r w:rsidRPr="0068543B">
              <w:rPr>
                <w:rFonts w:ascii="Times New Roman" w:hAnsi="Times New Roman"/>
                <w:spacing w:val="-3"/>
              </w:rPr>
              <w:t xml:space="preserve"> </w:t>
            </w:r>
            <w:r w:rsidRPr="0068543B">
              <w:rPr>
                <w:rFonts w:ascii="Times New Roman" w:hAnsi="Times New Roman"/>
              </w:rPr>
              <w:t>с</w:t>
            </w:r>
            <w:r w:rsidRPr="0068543B">
              <w:rPr>
                <w:rFonts w:ascii="Times New Roman" w:hAnsi="Times New Roman"/>
                <w:spacing w:val="-3"/>
              </w:rPr>
              <w:t xml:space="preserve"> </w:t>
            </w:r>
            <w:r w:rsidRPr="0068543B">
              <w:rPr>
                <w:rFonts w:ascii="Times New Roman" w:hAnsi="Times New Roman"/>
              </w:rPr>
              <w:t>персональными</w:t>
            </w:r>
            <w:r w:rsidRPr="0068543B">
              <w:rPr>
                <w:rFonts w:ascii="Times New Roman" w:hAnsi="Times New Roman"/>
                <w:spacing w:val="-4"/>
              </w:rPr>
              <w:t xml:space="preserve"> </w:t>
            </w:r>
            <w:r w:rsidRPr="0068543B">
              <w:rPr>
                <w:rFonts w:ascii="Times New Roman" w:hAnsi="Times New Roman"/>
              </w:rPr>
              <w:t>данными на</w:t>
            </w:r>
            <w:r w:rsidRPr="0068543B">
              <w:rPr>
                <w:rFonts w:ascii="Times New Roman" w:hAnsi="Times New Roman"/>
                <w:spacing w:val="-1"/>
              </w:rPr>
              <w:t xml:space="preserve"> </w:t>
            </w:r>
            <w:r w:rsidRPr="0068543B">
              <w:rPr>
                <w:rFonts w:ascii="Times New Roman" w:hAnsi="Times New Roman"/>
              </w:rPr>
              <w:t>основе</w:t>
            </w:r>
            <w:r w:rsidRPr="0068543B">
              <w:rPr>
                <w:rFonts w:ascii="Times New Roman" w:hAnsi="Times New Roman"/>
                <w:spacing w:val="-2"/>
              </w:rPr>
              <w:t xml:space="preserve"> </w:t>
            </w:r>
            <w:r w:rsidRPr="0068543B">
              <w:rPr>
                <w:rFonts w:ascii="Times New Roman" w:hAnsi="Times New Roman"/>
              </w:rPr>
              <w:t>знания</w:t>
            </w:r>
            <w:r w:rsidRPr="0068543B">
              <w:rPr>
                <w:rFonts w:ascii="Times New Roman" w:hAnsi="Times New Roman"/>
                <w:spacing w:val="-2"/>
              </w:rPr>
              <w:t xml:space="preserve"> </w:t>
            </w:r>
            <w:r w:rsidRPr="0068543B">
              <w:rPr>
                <w:rFonts w:ascii="Times New Roman" w:hAnsi="Times New Roman"/>
              </w:rPr>
              <w:t>правил их защиты.</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ИПК-5.3.</w:t>
            </w:r>
            <w:r w:rsidRPr="0068543B">
              <w:rPr>
                <w:rFonts w:ascii="Times New Roman" w:hAnsi="Times New Roman"/>
                <w:spacing w:val="-5"/>
              </w:rPr>
              <w:t xml:space="preserve"> </w:t>
            </w:r>
            <w:r w:rsidRPr="0068543B">
              <w:rPr>
                <w:rFonts w:ascii="Times New Roman" w:hAnsi="Times New Roman"/>
              </w:rPr>
              <w:t>Осуществляет</w:t>
            </w:r>
            <w:r w:rsidRPr="0068543B">
              <w:rPr>
                <w:rFonts w:ascii="Times New Roman" w:hAnsi="Times New Roman"/>
                <w:spacing w:val="-5"/>
              </w:rPr>
              <w:t xml:space="preserve"> </w:t>
            </w:r>
            <w:r w:rsidRPr="0068543B">
              <w:rPr>
                <w:rFonts w:ascii="Times New Roman" w:hAnsi="Times New Roman"/>
              </w:rPr>
              <w:t>обработку</w:t>
            </w:r>
          </w:p>
          <w:p w:rsidR="00FC3BB6" w:rsidRPr="0068543B" w:rsidRDefault="00FC3BB6" w:rsidP="00FC3BB6">
            <w:pPr>
              <w:spacing w:after="0" w:line="240" w:lineRule="auto"/>
              <w:rPr>
                <w:rFonts w:ascii="Times New Roman" w:hAnsi="Times New Roman"/>
              </w:rPr>
            </w:pPr>
            <w:r w:rsidRPr="0068543B">
              <w:rPr>
                <w:rFonts w:ascii="Times New Roman" w:hAnsi="Times New Roman"/>
              </w:rPr>
              <w:t>персональных</w:t>
            </w:r>
            <w:r w:rsidRPr="0068543B">
              <w:rPr>
                <w:rFonts w:ascii="Times New Roman" w:hAnsi="Times New Roman"/>
                <w:spacing w:val="-4"/>
              </w:rPr>
              <w:t xml:space="preserve"> </w:t>
            </w:r>
            <w:r w:rsidRPr="0068543B">
              <w:rPr>
                <w:rFonts w:ascii="Times New Roman" w:hAnsi="Times New Roman"/>
              </w:rPr>
              <w:t>данных</w:t>
            </w:r>
            <w:r w:rsidRPr="0068543B">
              <w:rPr>
                <w:rFonts w:ascii="Times New Roman" w:hAnsi="Times New Roman"/>
                <w:spacing w:val="-3"/>
              </w:rPr>
              <w:t xml:space="preserve"> </w:t>
            </w:r>
            <w:r w:rsidRPr="0068543B">
              <w:rPr>
                <w:rFonts w:ascii="Times New Roman" w:hAnsi="Times New Roman"/>
              </w:rPr>
              <w:t>в</w:t>
            </w:r>
            <w:r w:rsidRPr="0068543B">
              <w:rPr>
                <w:rFonts w:ascii="Times New Roman" w:hAnsi="Times New Roman"/>
                <w:spacing w:val="-5"/>
              </w:rPr>
              <w:t xml:space="preserve"> </w:t>
            </w:r>
            <w:r w:rsidRPr="0068543B">
              <w:rPr>
                <w:rFonts w:ascii="Times New Roman" w:hAnsi="Times New Roman"/>
              </w:rPr>
              <w:t>соответствии</w:t>
            </w:r>
            <w:r w:rsidRPr="0068543B">
              <w:rPr>
                <w:rFonts w:ascii="Times New Roman" w:hAnsi="Times New Roman"/>
                <w:spacing w:val="-6"/>
              </w:rPr>
              <w:t xml:space="preserve"> </w:t>
            </w:r>
            <w:r w:rsidRPr="0068543B">
              <w:rPr>
                <w:rFonts w:ascii="Times New Roman" w:hAnsi="Times New Roman"/>
              </w:rPr>
              <w:t>с</w:t>
            </w:r>
            <w:r w:rsidRPr="0068543B">
              <w:rPr>
                <w:rFonts w:ascii="Times New Roman" w:hAnsi="Times New Roman"/>
                <w:spacing w:val="-47"/>
              </w:rPr>
              <w:t xml:space="preserve">  </w:t>
            </w:r>
            <w:r w:rsidRPr="0068543B">
              <w:rPr>
                <w:rFonts w:ascii="Times New Roman" w:hAnsi="Times New Roman"/>
              </w:rPr>
              <w:t>требованиями</w:t>
            </w:r>
            <w:r w:rsidRPr="0068543B">
              <w:rPr>
                <w:rFonts w:ascii="Times New Roman" w:hAnsi="Times New Roman"/>
                <w:spacing w:val="-2"/>
              </w:rPr>
              <w:t xml:space="preserve"> </w:t>
            </w:r>
            <w:r w:rsidRPr="0068543B">
              <w:rPr>
                <w:rFonts w:ascii="Times New Roman" w:hAnsi="Times New Roman"/>
              </w:rPr>
              <w:t>законодательства.</w:t>
            </w:r>
          </w:p>
        </w:tc>
        <w:tc>
          <w:tcPr>
            <w:tcW w:w="745" w:type="pct"/>
            <w:tcBorders>
              <w:top w:val="single" w:sz="4" w:space="0" w:color="auto"/>
              <w:left w:val="single" w:sz="4" w:space="0" w:color="auto"/>
              <w:right w:val="single" w:sz="4" w:space="0" w:color="auto"/>
            </w:tcBorders>
            <w:vAlign w:val="center"/>
          </w:tcPr>
          <w:p w:rsidR="00FC3BB6" w:rsidRPr="0068543B" w:rsidRDefault="00FC3BB6" w:rsidP="00FC3BB6">
            <w:pPr>
              <w:spacing w:after="0" w:line="240" w:lineRule="auto"/>
              <w:jc w:val="center"/>
              <w:rPr>
                <w:rFonts w:ascii="Times New Roman" w:eastAsia="Times New Roman" w:hAnsi="Times New Roman"/>
              </w:rPr>
            </w:pPr>
            <w:r>
              <w:rPr>
                <w:rFonts w:ascii="Times New Roman" w:eastAsia="Times New Roman" w:hAnsi="Times New Roman"/>
              </w:rPr>
              <w:t>25</w:t>
            </w:r>
          </w:p>
        </w:tc>
      </w:tr>
      <w:tr w:rsidR="00FC3BB6" w:rsidRPr="0068543B" w:rsidTr="00DA44FC">
        <w:trPr>
          <w:trHeight w:val="2270"/>
        </w:trPr>
        <w:tc>
          <w:tcPr>
            <w:tcW w:w="1590"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ПК-6 Владеть методологией применения технологий</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 xml:space="preserve">управления по целям и управления по результатам, с использованием методов бюджетного планирования, принципов бюджетного учёта и отчётности и в целях </w:t>
            </w:r>
          </w:p>
          <w:p w:rsidR="00FC3BB6" w:rsidRPr="0068543B" w:rsidRDefault="00FC3BB6" w:rsidP="00FC3BB6">
            <w:pPr>
              <w:spacing w:after="0" w:line="240" w:lineRule="auto"/>
              <w:rPr>
                <w:rFonts w:ascii="Times New Roman" w:eastAsia="Times New Roman" w:hAnsi="Times New Roman"/>
                <w:b/>
              </w:rPr>
            </w:pPr>
            <w:r w:rsidRPr="0068543B">
              <w:rPr>
                <w:rFonts w:ascii="Times New Roman" w:eastAsia="Times New Roman" w:hAnsi="Times New Roman"/>
              </w:rPr>
              <w:t>экономического развития</w:t>
            </w:r>
          </w:p>
        </w:tc>
        <w:tc>
          <w:tcPr>
            <w:tcW w:w="2665" w:type="pct"/>
            <w:tcBorders>
              <w:top w:val="single" w:sz="4" w:space="0" w:color="auto"/>
              <w:left w:val="single" w:sz="4" w:space="0" w:color="auto"/>
              <w:right w:val="single" w:sz="4" w:space="0" w:color="auto"/>
            </w:tcBorders>
          </w:tcPr>
          <w:p w:rsidR="00FC3BB6" w:rsidRPr="0068543B" w:rsidRDefault="00FC3BB6" w:rsidP="00FC3BB6">
            <w:pPr>
              <w:tabs>
                <w:tab w:val="left" w:pos="1707"/>
                <w:tab w:val="left" w:pos="3465"/>
              </w:tabs>
              <w:spacing w:after="0" w:line="240" w:lineRule="auto"/>
              <w:rPr>
                <w:rFonts w:ascii="Times New Roman" w:hAnsi="Times New Roman"/>
              </w:rPr>
            </w:pPr>
            <w:r w:rsidRPr="0068543B">
              <w:rPr>
                <w:rFonts w:ascii="Times New Roman" w:hAnsi="Times New Roman"/>
              </w:rPr>
              <w:t xml:space="preserve">ИПК-6.1 Выполняет </w:t>
            </w:r>
            <w:r w:rsidRPr="0068543B">
              <w:rPr>
                <w:rFonts w:ascii="Times New Roman" w:hAnsi="Times New Roman"/>
                <w:spacing w:val="-1"/>
              </w:rPr>
              <w:t>задачи</w:t>
            </w:r>
            <w:r w:rsidRPr="0068543B">
              <w:rPr>
                <w:rFonts w:ascii="Times New Roman" w:hAnsi="Times New Roman"/>
                <w:spacing w:val="-48"/>
              </w:rPr>
              <w:t xml:space="preserve"> </w:t>
            </w:r>
            <w:r w:rsidRPr="0068543B">
              <w:rPr>
                <w:rFonts w:ascii="Times New Roman" w:hAnsi="Times New Roman"/>
              </w:rPr>
              <w:t>профессиональной</w:t>
            </w:r>
            <w:r w:rsidRPr="0068543B">
              <w:rPr>
                <w:rFonts w:ascii="Times New Roman" w:hAnsi="Times New Roman"/>
                <w:spacing w:val="1"/>
              </w:rPr>
              <w:t xml:space="preserve"> </w:t>
            </w:r>
            <w:r w:rsidRPr="0068543B">
              <w:rPr>
                <w:rFonts w:ascii="Times New Roman" w:hAnsi="Times New Roman"/>
              </w:rPr>
              <w:t>деятельности,</w:t>
            </w:r>
            <w:r w:rsidRPr="0068543B">
              <w:rPr>
                <w:rFonts w:ascii="Times New Roman" w:hAnsi="Times New Roman"/>
                <w:spacing w:val="1"/>
              </w:rPr>
              <w:t xml:space="preserve"> </w:t>
            </w:r>
            <w:r w:rsidRPr="0068543B">
              <w:rPr>
                <w:rFonts w:ascii="Times New Roman" w:hAnsi="Times New Roman"/>
              </w:rPr>
              <w:t>применяя</w:t>
            </w:r>
            <w:r w:rsidRPr="0068543B">
              <w:rPr>
                <w:rFonts w:ascii="Times New Roman" w:hAnsi="Times New Roman"/>
                <w:spacing w:val="1"/>
              </w:rPr>
              <w:t xml:space="preserve"> </w:t>
            </w:r>
            <w:r w:rsidRPr="0068543B">
              <w:rPr>
                <w:rFonts w:ascii="Times New Roman" w:hAnsi="Times New Roman"/>
              </w:rPr>
              <w:t>технологию</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по</w:t>
            </w:r>
            <w:r w:rsidRPr="0068543B">
              <w:rPr>
                <w:rFonts w:ascii="Times New Roman" w:hAnsi="Times New Roman"/>
                <w:spacing w:val="1"/>
              </w:rPr>
              <w:t xml:space="preserve"> </w:t>
            </w:r>
            <w:r w:rsidRPr="0068543B">
              <w:rPr>
                <w:rFonts w:ascii="Times New Roman" w:hAnsi="Times New Roman"/>
              </w:rPr>
              <w:t>целям</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и управления по результатам.</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ИПК-6.2.</w:t>
            </w:r>
            <w:r w:rsidRPr="0068543B">
              <w:rPr>
                <w:rFonts w:ascii="Times New Roman" w:hAnsi="Times New Roman"/>
                <w:spacing w:val="1"/>
              </w:rPr>
              <w:t xml:space="preserve"> </w:t>
            </w:r>
            <w:r w:rsidRPr="0068543B">
              <w:rPr>
                <w:rFonts w:ascii="Times New Roman" w:hAnsi="Times New Roman"/>
              </w:rPr>
              <w:t>Использует</w:t>
            </w:r>
            <w:r w:rsidRPr="0068543B">
              <w:rPr>
                <w:rFonts w:ascii="Times New Roman" w:hAnsi="Times New Roman"/>
                <w:spacing w:val="1"/>
              </w:rPr>
              <w:t xml:space="preserve"> </w:t>
            </w:r>
            <w:r w:rsidRPr="0068543B">
              <w:rPr>
                <w:rFonts w:ascii="Times New Roman" w:hAnsi="Times New Roman"/>
              </w:rPr>
              <w:t>методы</w:t>
            </w:r>
            <w:r w:rsidRPr="0068543B">
              <w:rPr>
                <w:rFonts w:ascii="Times New Roman" w:hAnsi="Times New Roman"/>
                <w:spacing w:val="1"/>
              </w:rPr>
              <w:t xml:space="preserve"> </w:t>
            </w:r>
            <w:r w:rsidRPr="0068543B">
              <w:rPr>
                <w:rFonts w:ascii="Times New Roman" w:hAnsi="Times New Roman"/>
              </w:rPr>
              <w:t>бюджетного</w:t>
            </w:r>
            <w:r w:rsidRPr="0068543B">
              <w:rPr>
                <w:rFonts w:ascii="Times New Roman" w:hAnsi="Times New Roman"/>
                <w:spacing w:val="1"/>
              </w:rPr>
              <w:t xml:space="preserve"> </w:t>
            </w:r>
            <w:r w:rsidRPr="0068543B">
              <w:rPr>
                <w:rFonts w:ascii="Times New Roman" w:hAnsi="Times New Roman"/>
              </w:rPr>
              <w:t>планирования</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профессиональной</w:t>
            </w:r>
            <w:r w:rsidRPr="0068543B">
              <w:rPr>
                <w:rFonts w:ascii="Times New Roman" w:hAnsi="Times New Roman"/>
                <w:spacing w:val="-47"/>
              </w:rPr>
              <w:t xml:space="preserve"> </w:t>
            </w:r>
            <w:r w:rsidRPr="0068543B">
              <w:rPr>
                <w:rFonts w:ascii="Times New Roman" w:hAnsi="Times New Roman"/>
              </w:rPr>
              <w:t>деятельности.</w:t>
            </w:r>
          </w:p>
          <w:p w:rsidR="00FC3BB6" w:rsidRPr="0068543B" w:rsidRDefault="00FC3BB6" w:rsidP="00FC3BB6">
            <w:pPr>
              <w:spacing w:after="0" w:line="240" w:lineRule="auto"/>
              <w:rPr>
                <w:rFonts w:ascii="Times New Roman" w:hAnsi="Times New Roman"/>
                <w:spacing w:val="-47"/>
              </w:rPr>
            </w:pPr>
            <w:r w:rsidRPr="0068543B">
              <w:rPr>
                <w:rFonts w:ascii="Times New Roman" w:hAnsi="Times New Roman"/>
              </w:rPr>
              <w:t>ИПК-6.3.</w:t>
            </w:r>
            <w:r w:rsidRPr="0068543B">
              <w:rPr>
                <w:rFonts w:ascii="Times New Roman" w:hAnsi="Times New Roman"/>
                <w:spacing w:val="1"/>
              </w:rPr>
              <w:t xml:space="preserve"> </w:t>
            </w:r>
            <w:r w:rsidRPr="0068543B">
              <w:rPr>
                <w:rFonts w:ascii="Times New Roman" w:hAnsi="Times New Roman"/>
              </w:rPr>
              <w:t>Использует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принципов</w:t>
            </w:r>
            <w:r w:rsidRPr="0068543B">
              <w:rPr>
                <w:rFonts w:ascii="Times New Roman" w:hAnsi="Times New Roman"/>
                <w:spacing w:val="-47"/>
              </w:rPr>
              <w:t xml:space="preserve"> </w:t>
            </w:r>
            <w:r w:rsidRPr="0068543B">
              <w:rPr>
                <w:rFonts w:ascii="Times New Roman" w:hAnsi="Times New Roman"/>
              </w:rPr>
              <w:t>бюджетного</w:t>
            </w:r>
            <w:r w:rsidRPr="0068543B">
              <w:rPr>
                <w:rFonts w:ascii="Times New Roman" w:hAnsi="Times New Roman"/>
                <w:spacing w:val="1"/>
              </w:rPr>
              <w:t xml:space="preserve"> </w:t>
            </w:r>
            <w:r w:rsidRPr="0068543B">
              <w:rPr>
                <w:rFonts w:ascii="Times New Roman" w:hAnsi="Times New Roman"/>
              </w:rPr>
              <w:t>учета</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отчетности</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целях</w:t>
            </w:r>
            <w:r w:rsidRPr="0068543B">
              <w:rPr>
                <w:rFonts w:ascii="Times New Roman" w:hAnsi="Times New Roman"/>
                <w:spacing w:val="-47"/>
              </w:rPr>
              <w:t xml:space="preserve"> </w:t>
            </w:r>
          </w:p>
          <w:p w:rsidR="00FC3BB6" w:rsidRPr="0068543B" w:rsidRDefault="00FC3BB6" w:rsidP="00FC3BB6">
            <w:pPr>
              <w:spacing w:after="0" w:line="240" w:lineRule="auto"/>
              <w:rPr>
                <w:rFonts w:ascii="Times New Roman" w:eastAsia="Times New Roman" w:hAnsi="Times New Roman"/>
              </w:rPr>
            </w:pPr>
            <w:r w:rsidRPr="0068543B">
              <w:rPr>
                <w:rFonts w:ascii="Times New Roman" w:hAnsi="Times New Roman"/>
              </w:rPr>
              <w:t>экономического развития.</w:t>
            </w:r>
          </w:p>
        </w:tc>
        <w:tc>
          <w:tcPr>
            <w:tcW w:w="745" w:type="pct"/>
            <w:tcBorders>
              <w:top w:val="single" w:sz="4" w:space="0" w:color="auto"/>
              <w:left w:val="single" w:sz="4" w:space="0" w:color="auto"/>
              <w:right w:val="single" w:sz="4" w:space="0" w:color="auto"/>
            </w:tcBorders>
            <w:vAlign w:val="center"/>
          </w:tcPr>
          <w:p w:rsidR="00FC3BB6" w:rsidRPr="0068543B" w:rsidRDefault="00FC3BB6" w:rsidP="00FC3BB6">
            <w:pPr>
              <w:spacing w:after="0" w:line="240" w:lineRule="auto"/>
              <w:jc w:val="center"/>
              <w:rPr>
                <w:rFonts w:ascii="Times New Roman" w:eastAsia="Times New Roman" w:hAnsi="Times New Roman"/>
              </w:rPr>
            </w:pPr>
            <w:r>
              <w:rPr>
                <w:rFonts w:ascii="Times New Roman" w:eastAsia="Times New Roman" w:hAnsi="Times New Roman"/>
              </w:rPr>
              <w:t>66</w:t>
            </w:r>
          </w:p>
        </w:tc>
      </w:tr>
    </w:tbl>
    <w:p w:rsidR="00F35736" w:rsidRDefault="00F35736" w:rsidP="003C7EF9">
      <w:pPr>
        <w:spacing w:after="0" w:line="240" w:lineRule="auto"/>
        <w:ind w:firstLine="709"/>
        <w:jc w:val="both"/>
        <w:rPr>
          <w:rFonts w:ascii="Times New Roman" w:hAnsi="Times New Roman"/>
          <w:bCs/>
        </w:rPr>
      </w:pPr>
      <w:r>
        <w:rPr>
          <w:rFonts w:ascii="Times New Roman" w:hAnsi="Times New Roman"/>
          <w:bCs/>
        </w:rPr>
        <w:br w:type="page"/>
      </w:r>
    </w:p>
    <w:p w:rsidR="00F924BC" w:rsidRPr="00C17B2E" w:rsidRDefault="00F0704F" w:rsidP="00C17B2E">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1.3</w:t>
      </w:r>
      <w:r w:rsidR="00F924BC" w:rsidRPr="00C17B2E">
        <w:rPr>
          <w:rFonts w:ascii="Times New Roman" w:hAnsi="Times New Roman"/>
          <w:b/>
          <w:sz w:val="28"/>
          <w:szCs w:val="28"/>
        </w:rPr>
        <w:t xml:space="preserve"> Распределение тестовых заданий по компетенциям и дисциплинам</w:t>
      </w:r>
    </w:p>
    <w:p w:rsidR="00F924BC" w:rsidRPr="002A4DEB" w:rsidRDefault="00F924BC" w:rsidP="006376F1">
      <w:pPr>
        <w:spacing w:after="0" w:line="240" w:lineRule="auto"/>
        <w:ind w:firstLine="709"/>
        <w:jc w:val="both"/>
        <w:rPr>
          <w:rFonts w:ascii="Times New Roman" w:hAnsi="Times New Roman"/>
          <w:sz w:val="28"/>
          <w:szCs w:val="28"/>
        </w:rPr>
      </w:pPr>
      <w:r w:rsidRPr="002A4DEB">
        <w:rPr>
          <w:rFonts w:ascii="Times New Roman" w:hAnsi="Times New Roman"/>
          <w:sz w:val="28"/>
          <w:szCs w:val="28"/>
        </w:rPr>
        <w:t>Распределение тестовых заданий по компетенциям и дисц</w:t>
      </w:r>
      <w:r w:rsidR="002A4DEB">
        <w:rPr>
          <w:rFonts w:ascii="Times New Roman" w:hAnsi="Times New Roman"/>
          <w:sz w:val="28"/>
          <w:szCs w:val="28"/>
        </w:rPr>
        <w:t>иплинам представлено в таблице 3</w:t>
      </w:r>
      <w:r w:rsidRPr="002A4DEB">
        <w:rPr>
          <w:rFonts w:ascii="Times New Roman" w:hAnsi="Times New Roman"/>
          <w:sz w:val="28"/>
          <w:szCs w:val="28"/>
        </w:rPr>
        <w:t>.</w:t>
      </w:r>
    </w:p>
    <w:p w:rsidR="00A706E7" w:rsidRDefault="00A706E7" w:rsidP="002A4DEB">
      <w:pPr>
        <w:spacing w:after="0" w:line="240" w:lineRule="auto"/>
        <w:ind w:firstLine="709"/>
        <w:rPr>
          <w:rFonts w:ascii="Times New Roman" w:hAnsi="Times New Roman"/>
          <w:sz w:val="28"/>
          <w:szCs w:val="28"/>
        </w:rPr>
      </w:pPr>
    </w:p>
    <w:p w:rsidR="00F924BC" w:rsidRPr="00A153F2" w:rsidRDefault="002A4DEB" w:rsidP="00F862D5">
      <w:pPr>
        <w:spacing w:after="0" w:line="240" w:lineRule="auto"/>
        <w:ind w:firstLine="709"/>
        <w:jc w:val="both"/>
        <w:rPr>
          <w:rFonts w:ascii="Times New Roman" w:hAnsi="Times New Roman"/>
          <w:sz w:val="28"/>
          <w:szCs w:val="28"/>
        </w:rPr>
      </w:pPr>
      <w:r w:rsidRPr="00A153F2">
        <w:rPr>
          <w:rFonts w:ascii="Times New Roman" w:hAnsi="Times New Roman"/>
          <w:sz w:val="28"/>
          <w:szCs w:val="28"/>
        </w:rPr>
        <w:t>Таблица 3</w:t>
      </w:r>
      <w:r w:rsidR="00F924BC" w:rsidRPr="00A153F2">
        <w:rPr>
          <w:rFonts w:ascii="Times New Roman" w:hAnsi="Times New Roman"/>
          <w:sz w:val="28"/>
          <w:szCs w:val="28"/>
        </w:rPr>
        <w:t xml:space="preserve"> – Распределение тестовых заданий по компетенциям и дисциплинам</w:t>
      </w:r>
    </w:p>
    <w:tbl>
      <w:tblPr>
        <w:tblStyle w:val="a5"/>
        <w:tblW w:w="5000" w:type="pct"/>
        <w:tblInd w:w="0" w:type="dxa"/>
        <w:tblLook w:val="04A0" w:firstRow="1" w:lastRow="0" w:firstColumn="1" w:lastColumn="0" w:noHBand="0" w:noVBand="1"/>
      </w:tblPr>
      <w:tblGrid>
        <w:gridCol w:w="988"/>
        <w:gridCol w:w="7275"/>
        <w:gridCol w:w="1081"/>
      </w:tblGrid>
      <w:tr w:rsidR="0055611B" w:rsidRPr="00AD631E" w:rsidTr="000D7E89">
        <w:trPr>
          <w:trHeight w:val="464"/>
        </w:trPr>
        <w:tc>
          <w:tcPr>
            <w:tcW w:w="529" w:type="pct"/>
            <w:tcBorders>
              <w:top w:val="single" w:sz="4" w:space="0" w:color="auto"/>
              <w:left w:val="single" w:sz="4" w:space="0" w:color="auto"/>
              <w:bottom w:val="single" w:sz="4" w:space="0" w:color="auto"/>
              <w:right w:val="single" w:sz="4" w:space="0" w:color="auto"/>
            </w:tcBorders>
          </w:tcPr>
          <w:p w:rsidR="009B15AA" w:rsidRDefault="009B15AA" w:rsidP="00A706E7">
            <w:pPr>
              <w:pStyle w:val="Default"/>
              <w:jc w:val="center"/>
              <w:rPr>
                <w:b/>
                <w:bCs/>
                <w:sz w:val="22"/>
                <w:szCs w:val="22"/>
              </w:rPr>
            </w:pPr>
            <w:r>
              <w:rPr>
                <w:b/>
                <w:bCs/>
                <w:sz w:val="22"/>
                <w:szCs w:val="22"/>
              </w:rPr>
              <w:t xml:space="preserve">Код </w:t>
            </w:r>
          </w:p>
          <w:p w:rsidR="0055611B" w:rsidRPr="005B3086" w:rsidRDefault="000D7E89" w:rsidP="00A706E7">
            <w:pPr>
              <w:pStyle w:val="Default"/>
              <w:jc w:val="center"/>
              <w:rPr>
                <w:sz w:val="22"/>
                <w:szCs w:val="22"/>
              </w:rPr>
            </w:pPr>
            <w:r>
              <w:rPr>
                <w:b/>
                <w:bCs/>
                <w:sz w:val="22"/>
                <w:szCs w:val="22"/>
              </w:rPr>
              <w:t>комп.</w:t>
            </w:r>
          </w:p>
          <w:p w:rsidR="0055611B" w:rsidRPr="005B3086" w:rsidRDefault="0055611B" w:rsidP="00A706E7">
            <w:pPr>
              <w:spacing w:after="0" w:line="240" w:lineRule="auto"/>
              <w:jc w:val="center"/>
              <w:rPr>
                <w:rFonts w:ascii="Times New Roman" w:eastAsiaTheme="minorHAnsi" w:hAnsi="Times New Roman"/>
                <w:lang w:eastAsia="en-US"/>
              </w:rPr>
            </w:pPr>
          </w:p>
        </w:tc>
        <w:tc>
          <w:tcPr>
            <w:tcW w:w="3893" w:type="pct"/>
          </w:tcPr>
          <w:p w:rsidR="0055611B" w:rsidRPr="00AD631E" w:rsidRDefault="0055611B" w:rsidP="00A706E7">
            <w:pPr>
              <w:pStyle w:val="Default"/>
              <w:jc w:val="center"/>
            </w:pPr>
            <w:r w:rsidRPr="00AD631E">
              <w:rPr>
                <w:b/>
                <w:bCs/>
              </w:rPr>
              <w:t xml:space="preserve">Наименование дисциплины/ </w:t>
            </w:r>
            <w:proofErr w:type="spellStart"/>
            <w:r w:rsidRPr="00AD631E">
              <w:rPr>
                <w:b/>
                <w:bCs/>
              </w:rPr>
              <w:t>модудя</w:t>
            </w:r>
            <w:proofErr w:type="spellEnd"/>
            <w:r w:rsidRPr="00AD631E">
              <w:rPr>
                <w:b/>
                <w:bCs/>
              </w:rPr>
              <w:t>/практики</w:t>
            </w:r>
          </w:p>
        </w:tc>
        <w:tc>
          <w:tcPr>
            <w:tcW w:w="578" w:type="pct"/>
          </w:tcPr>
          <w:p w:rsidR="0055611B" w:rsidRPr="00AD631E" w:rsidRDefault="0055611B" w:rsidP="00A706E7">
            <w:pPr>
              <w:pStyle w:val="Default"/>
              <w:jc w:val="center"/>
            </w:pPr>
            <w:r w:rsidRPr="00AD631E">
              <w:rPr>
                <w:b/>
                <w:bCs/>
              </w:rPr>
              <w:t>Номер задания</w:t>
            </w:r>
          </w:p>
        </w:tc>
      </w:tr>
      <w:tr w:rsidR="0055611B" w:rsidRPr="00AD631E" w:rsidTr="000D7E89">
        <w:trPr>
          <w:trHeight w:val="239"/>
        </w:trPr>
        <w:tc>
          <w:tcPr>
            <w:tcW w:w="529" w:type="pct"/>
            <w:vMerge w:val="restart"/>
            <w:tcBorders>
              <w:top w:val="single" w:sz="4" w:space="0" w:color="auto"/>
              <w:left w:val="single" w:sz="4" w:space="0" w:color="auto"/>
              <w:right w:val="single" w:sz="4" w:space="0" w:color="auto"/>
            </w:tcBorders>
            <w:vAlign w:val="center"/>
          </w:tcPr>
          <w:p w:rsidR="0055611B" w:rsidRPr="005B3086" w:rsidRDefault="0055611B" w:rsidP="000D7E89">
            <w:pPr>
              <w:spacing w:after="0" w:line="240" w:lineRule="auto"/>
              <w:jc w:val="center"/>
              <w:rPr>
                <w:rFonts w:ascii="Times New Roman" w:eastAsia="Times New Roman" w:hAnsi="Times New Roman"/>
              </w:rPr>
            </w:pPr>
            <w:r w:rsidRPr="00AD631E">
              <w:rPr>
                <w:rFonts w:ascii="Times New Roman" w:eastAsia="Times New Roman" w:hAnsi="Times New Roman"/>
                <w:sz w:val="24"/>
                <w:szCs w:val="24"/>
              </w:rPr>
              <w:t>УК-1</w:t>
            </w:r>
          </w:p>
        </w:tc>
        <w:tc>
          <w:tcPr>
            <w:tcW w:w="3893" w:type="pct"/>
          </w:tcPr>
          <w:p w:rsidR="0055611B" w:rsidRPr="00AD631E" w:rsidRDefault="0055611B" w:rsidP="0068337F">
            <w:pPr>
              <w:spacing w:after="0" w:line="240" w:lineRule="auto"/>
              <w:rPr>
                <w:rFonts w:ascii="Times New Roman" w:hAnsi="Times New Roman"/>
                <w:sz w:val="24"/>
                <w:szCs w:val="24"/>
              </w:rPr>
            </w:pPr>
            <w:r w:rsidRPr="00AD631E">
              <w:rPr>
                <w:rFonts w:ascii="Times New Roman" w:eastAsia="Times New Roman" w:hAnsi="Times New Roman"/>
                <w:sz w:val="24"/>
                <w:szCs w:val="24"/>
              </w:rPr>
              <w:t>История России</w:t>
            </w:r>
          </w:p>
        </w:tc>
        <w:tc>
          <w:tcPr>
            <w:tcW w:w="578" w:type="pct"/>
          </w:tcPr>
          <w:p w:rsidR="0055611B" w:rsidRPr="00AD631E" w:rsidRDefault="0055611B" w:rsidP="0068337F">
            <w:pPr>
              <w:spacing w:after="0" w:line="240" w:lineRule="auto"/>
              <w:rPr>
                <w:rFonts w:ascii="Times New Roman" w:hAnsi="Times New Roman"/>
                <w:sz w:val="24"/>
                <w:szCs w:val="24"/>
              </w:rPr>
            </w:pPr>
            <w:r w:rsidRPr="00AD631E">
              <w:rPr>
                <w:rFonts w:ascii="Times New Roman" w:hAnsi="Times New Roman"/>
                <w:sz w:val="24"/>
                <w:szCs w:val="24"/>
              </w:rPr>
              <w:t>1-12</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541A9B">
            <w:pPr>
              <w:spacing w:after="0" w:line="240" w:lineRule="auto"/>
              <w:rPr>
                <w:rFonts w:ascii="Times New Roman" w:hAnsi="Times New Roman"/>
                <w:sz w:val="24"/>
                <w:szCs w:val="24"/>
              </w:rPr>
            </w:pPr>
            <w:r w:rsidRPr="00AD631E">
              <w:rPr>
                <w:rFonts w:ascii="Times New Roman" w:eastAsia="Times New Roman" w:hAnsi="Times New Roman"/>
                <w:sz w:val="24"/>
                <w:szCs w:val="24"/>
              </w:rPr>
              <w:t>Философия</w:t>
            </w:r>
          </w:p>
        </w:tc>
        <w:tc>
          <w:tcPr>
            <w:tcW w:w="578" w:type="pct"/>
          </w:tcPr>
          <w:p w:rsidR="0055611B" w:rsidRPr="00AD631E" w:rsidRDefault="0055611B" w:rsidP="00541A9B">
            <w:pPr>
              <w:spacing w:after="0" w:line="240" w:lineRule="auto"/>
              <w:rPr>
                <w:rFonts w:ascii="Times New Roman" w:hAnsi="Times New Roman"/>
                <w:sz w:val="24"/>
                <w:szCs w:val="24"/>
              </w:rPr>
            </w:pPr>
            <w:r w:rsidRPr="00AD631E">
              <w:rPr>
                <w:rFonts w:ascii="Times New Roman" w:hAnsi="Times New Roman"/>
                <w:sz w:val="24"/>
                <w:szCs w:val="24"/>
              </w:rPr>
              <w:t>1-12</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541A9B">
            <w:pPr>
              <w:spacing w:after="0" w:line="240" w:lineRule="auto"/>
              <w:rPr>
                <w:rFonts w:ascii="Times New Roman" w:hAnsi="Times New Roman"/>
                <w:sz w:val="24"/>
                <w:szCs w:val="24"/>
              </w:rPr>
            </w:pPr>
            <w:r w:rsidRPr="00AD631E">
              <w:rPr>
                <w:rFonts w:ascii="Times New Roman" w:eastAsia="Times New Roman" w:hAnsi="Times New Roman"/>
                <w:sz w:val="24"/>
                <w:szCs w:val="24"/>
              </w:rPr>
              <w:t>Цифровая грамотность</w:t>
            </w:r>
          </w:p>
        </w:tc>
        <w:tc>
          <w:tcPr>
            <w:tcW w:w="578" w:type="pct"/>
          </w:tcPr>
          <w:p w:rsidR="0055611B" w:rsidRPr="00AD631E" w:rsidRDefault="0055611B" w:rsidP="00541A9B">
            <w:pPr>
              <w:spacing w:after="0" w:line="240" w:lineRule="auto"/>
              <w:rPr>
                <w:rFonts w:ascii="Times New Roman" w:hAnsi="Times New Roman"/>
                <w:sz w:val="24"/>
                <w:szCs w:val="24"/>
              </w:rPr>
            </w:pPr>
            <w:r w:rsidRPr="00AD631E">
              <w:rPr>
                <w:rFonts w:ascii="Times New Roman" w:hAnsi="Times New Roman"/>
                <w:sz w:val="24"/>
                <w:szCs w:val="24"/>
              </w:rPr>
              <w:t>1-10</w:t>
            </w:r>
          </w:p>
        </w:tc>
      </w:tr>
      <w:tr w:rsidR="0055611B" w:rsidRPr="00AD631E" w:rsidTr="000D7E89">
        <w:trPr>
          <w:trHeight w:val="238"/>
        </w:trPr>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541A9B">
            <w:pPr>
              <w:spacing w:after="0" w:line="240" w:lineRule="auto"/>
              <w:rPr>
                <w:rFonts w:ascii="Times New Roman" w:hAnsi="Times New Roman"/>
                <w:sz w:val="24"/>
                <w:szCs w:val="24"/>
              </w:rPr>
            </w:pPr>
            <w:r w:rsidRPr="00AD631E">
              <w:rPr>
                <w:rFonts w:ascii="Times New Roman" w:eastAsia="Times New Roman" w:hAnsi="Times New Roman"/>
                <w:sz w:val="24"/>
                <w:szCs w:val="24"/>
              </w:rPr>
              <w:t>Экономическая теория</w:t>
            </w:r>
          </w:p>
        </w:tc>
        <w:tc>
          <w:tcPr>
            <w:tcW w:w="578" w:type="pct"/>
          </w:tcPr>
          <w:p w:rsidR="0055611B" w:rsidRPr="00AD631E" w:rsidRDefault="0055611B" w:rsidP="00541A9B">
            <w:pPr>
              <w:spacing w:after="0" w:line="240" w:lineRule="auto"/>
              <w:rPr>
                <w:rFonts w:ascii="Times New Roman" w:hAnsi="Times New Roman"/>
                <w:sz w:val="24"/>
                <w:szCs w:val="24"/>
              </w:rPr>
            </w:pPr>
            <w:r w:rsidRPr="00AD631E">
              <w:rPr>
                <w:rFonts w:ascii="Times New Roman" w:hAnsi="Times New Roman"/>
                <w:sz w:val="24"/>
                <w:szCs w:val="24"/>
              </w:rPr>
              <w:t>1-8</w:t>
            </w:r>
          </w:p>
        </w:tc>
      </w:tr>
      <w:tr w:rsidR="0055611B" w:rsidRPr="00AD631E" w:rsidTr="000D7E89">
        <w:trPr>
          <w:trHeight w:val="238"/>
        </w:trPr>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Введение в проектную деятельность</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1-20</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Линейная алгебра</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1-20</w:t>
            </w:r>
          </w:p>
        </w:tc>
      </w:tr>
      <w:tr w:rsidR="0055611B" w:rsidRPr="00AD631E" w:rsidTr="000D7E89">
        <w:trPr>
          <w:trHeight w:val="276"/>
        </w:trPr>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Математический анализ</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1-20</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Информационные технологии в управлении</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1-10</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История государственного управления</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1-8</w:t>
            </w:r>
          </w:p>
        </w:tc>
      </w:tr>
      <w:tr w:rsidR="0055611B" w:rsidRPr="00AD631E" w:rsidTr="000D7E89">
        <w:tc>
          <w:tcPr>
            <w:tcW w:w="529" w:type="pct"/>
            <w:vMerge/>
            <w:tcBorders>
              <w:left w:val="single" w:sz="4" w:space="0" w:color="auto"/>
              <w:right w:val="single" w:sz="4" w:space="0" w:color="auto"/>
            </w:tcBorders>
            <w:vAlign w:val="center"/>
          </w:tcPr>
          <w:p w:rsidR="0055611B"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C11AE5" w:rsidRDefault="0055611B" w:rsidP="00160AD5">
            <w:pPr>
              <w:spacing w:after="0" w:line="240" w:lineRule="auto"/>
              <w:rPr>
                <w:rFonts w:ascii="Times New Roman" w:eastAsia="Times New Roman" w:hAnsi="Times New Roman"/>
                <w:sz w:val="24"/>
                <w:szCs w:val="24"/>
              </w:rPr>
            </w:pPr>
            <w:r w:rsidRPr="00C11AE5">
              <w:rPr>
                <w:rFonts w:ascii="Times New Roman" w:eastAsia="Times New Roman" w:hAnsi="Times New Roman"/>
                <w:sz w:val="24"/>
                <w:szCs w:val="24"/>
              </w:rPr>
              <w:t>Политология</w:t>
            </w:r>
          </w:p>
        </w:tc>
        <w:tc>
          <w:tcPr>
            <w:tcW w:w="578" w:type="pct"/>
          </w:tcPr>
          <w:p w:rsidR="0055611B" w:rsidRPr="00AD631E" w:rsidRDefault="005D33F6" w:rsidP="00160AD5">
            <w:pPr>
              <w:spacing w:after="0" w:line="240" w:lineRule="auto"/>
              <w:rPr>
                <w:rFonts w:ascii="Times New Roman" w:hAnsi="Times New Roman"/>
                <w:sz w:val="24"/>
                <w:szCs w:val="24"/>
              </w:rPr>
            </w:pPr>
            <w:r>
              <w:rPr>
                <w:rFonts w:ascii="Times New Roman" w:hAnsi="Times New Roman"/>
                <w:sz w:val="24"/>
                <w:szCs w:val="24"/>
              </w:rPr>
              <w:t>1-10</w:t>
            </w:r>
          </w:p>
        </w:tc>
      </w:tr>
      <w:tr w:rsidR="0055611B" w:rsidRPr="00AD631E" w:rsidTr="000D7E89">
        <w:tc>
          <w:tcPr>
            <w:tcW w:w="529" w:type="pct"/>
            <w:vMerge/>
            <w:tcBorders>
              <w:left w:val="single" w:sz="4" w:space="0" w:color="auto"/>
              <w:right w:val="single" w:sz="4" w:space="0" w:color="auto"/>
            </w:tcBorders>
            <w:vAlign w:val="center"/>
          </w:tcPr>
          <w:p w:rsidR="0055611B" w:rsidRPr="009E51D3"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C11AE5" w:rsidRDefault="0055611B" w:rsidP="00160AD5">
            <w:pPr>
              <w:spacing w:after="0" w:line="240" w:lineRule="auto"/>
              <w:rPr>
                <w:rFonts w:ascii="Times New Roman" w:eastAsia="Times New Roman" w:hAnsi="Times New Roman"/>
                <w:sz w:val="24"/>
                <w:szCs w:val="24"/>
              </w:rPr>
            </w:pPr>
            <w:r w:rsidRPr="00C11AE5">
              <w:rPr>
                <w:rFonts w:ascii="Times New Roman" w:eastAsia="Times New Roman" w:hAnsi="Times New Roman"/>
                <w:sz w:val="24"/>
                <w:szCs w:val="24"/>
              </w:rPr>
              <w:t>Региональное управление и территориальное планирование</w:t>
            </w:r>
          </w:p>
        </w:tc>
        <w:tc>
          <w:tcPr>
            <w:tcW w:w="578" w:type="pct"/>
          </w:tcPr>
          <w:p w:rsidR="0055611B" w:rsidRPr="00AD631E" w:rsidRDefault="005D33F6" w:rsidP="00160AD5">
            <w:pPr>
              <w:spacing w:after="0" w:line="240" w:lineRule="auto"/>
              <w:rPr>
                <w:rFonts w:ascii="Times New Roman" w:hAnsi="Times New Roman"/>
                <w:sz w:val="24"/>
                <w:szCs w:val="24"/>
              </w:rPr>
            </w:pPr>
            <w:r>
              <w:rPr>
                <w:rFonts w:ascii="Times New Roman" w:hAnsi="Times New Roman"/>
                <w:sz w:val="24"/>
                <w:szCs w:val="24"/>
              </w:rPr>
              <w:t>1-5</w:t>
            </w:r>
          </w:p>
        </w:tc>
      </w:tr>
      <w:tr w:rsidR="0055611B" w:rsidRPr="00AD631E" w:rsidTr="000D7E89">
        <w:tc>
          <w:tcPr>
            <w:tcW w:w="529" w:type="pct"/>
            <w:vMerge/>
            <w:tcBorders>
              <w:left w:val="single" w:sz="4" w:space="0" w:color="auto"/>
              <w:right w:val="single" w:sz="4" w:space="0" w:color="auto"/>
            </w:tcBorders>
            <w:vAlign w:val="center"/>
          </w:tcPr>
          <w:p w:rsidR="0055611B" w:rsidRPr="00251971"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C11AE5" w:rsidRDefault="0055611B" w:rsidP="00160AD5">
            <w:pPr>
              <w:spacing w:after="0" w:line="240" w:lineRule="auto"/>
              <w:rPr>
                <w:rFonts w:ascii="Times New Roman" w:eastAsia="Times New Roman" w:hAnsi="Times New Roman"/>
                <w:sz w:val="24"/>
                <w:szCs w:val="24"/>
              </w:rPr>
            </w:pPr>
            <w:r w:rsidRPr="00C11AE5">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55611B" w:rsidRPr="00AD631E" w:rsidRDefault="005D33F6" w:rsidP="00160AD5">
            <w:pPr>
              <w:spacing w:after="0" w:line="240" w:lineRule="auto"/>
              <w:rPr>
                <w:rFonts w:ascii="Times New Roman" w:hAnsi="Times New Roman"/>
                <w:sz w:val="24"/>
                <w:szCs w:val="24"/>
              </w:rPr>
            </w:pPr>
            <w:r>
              <w:rPr>
                <w:rFonts w:ascii="Times New Roman" w:hAnsi="Times New Roman"/>
                <w:sz w:val="24"/>
                <w:szCs w:val="24"/>
              </w:rPr>
              <w:t>1-4</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AD631E" w:rsidRDefault="0055611B" w:rsidP="00160AD5">
            <w:pPr>
              <w:spacing w:after="0" w:line="240" w:lineRule="auto"/>
              <w:rPr>
                <w:rFonts w:ascii="Times New Roman" w:hAnsi="Times New Roman"/>
                <w:sz w:val="24"/>
                <w:szCs w:val="24"/>
              </w:rPr>
            </w:pPr>
            <w:r w:rsidRPr="00AD631E">
              <w:rPr>
                <w:rFonts w:ascii="Times New Roman" w:eastAsia="Times New Roman" w:hAnsi="Times New Roman"/>
                <w:sz w:val="24"/>
                <w:szCs w:val="24"/>
              </w:rPr>
              <w:t>Обучение служением</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1-15</w:t>
            </w:r>
          </w:p>
        </w:tc>
      </w:tr>
      <w:tr w:rsidR="0055611B" w:rsidRPr="00AD631E" w:rsidTr="000D7E89">
        <w:tc>
          <w:tcPr>
            <w:tcW w:w="529" w:type="pct"/>
            <w:vMerge/>
            <w:tcBorders>
              <w:left w:val="single" w:sz="4" w:space="0" w:color="auto"/>
              <w:right w:val="single" w:sz="4" w:space="0" w:color="auto"/>
            </w:tcBorders>
            <w:vAlign w:val="center"/>
          </w:tcPr>
          <w:p w:rsidR="0055611B" w:rsidRPr="008B7147"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C11AE5" w:rsidRDefault="0055611B" w:rsidP="00160AD5">
            <w:pPr>
              <w:spacing w:after="0" w:line="240" w:lineRule="auto"/>
              <w:rPr>
                <w:rFonts w:ascii="Times New Roman" w:eastAsia="Times New Roman" w:hAnsi="Times New Roman"/>
                <w:sz w:val="24"/>
                <w:szCs w:val="24"/>
              </w:rPr>
            </w:pPr>
            <w:r w:rsidRPr="00C11AE5">
              <w:rPr>
                <w:rFonts w:ascii="Times New Roman" w:eastAsia="Times New Roman" w:hAnsi="Times New Roman"/>
                <w:sz w:val="24"/>
                <w:szCs w:val="24"/>
              </w:rPr>
              <w:t>Исследование социально-экономических и политических процессов</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1-6</w:t>
            </w:r>
          </w:p>
        </w:tc>
      </w:tr>
      <w:tr w:rsidR="0055611B" w:rsidRPr="00AD631E" w:rsidTr="000D7E89">
        <w:tc>
          <w:tcPr>
            <w:tcW w:w="529" w:type="pct"/>
            <w:vMerge/>
            <w:tcBorders>
              <w:left w:val="single" w:sz="4" w:space="0" w:color="auto"/>
              <w:right w:val="single" w:sz="4" w:space="0" w:color="auto"/>
            </w:tcBorders>
            <w:vAlign w:val="center"/>
          </w:tcPr>
          <w:p w:rsidR="0055611B"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C11AE5" w:rsidRDefault="0055611B" w:rsidP="00160AD5">
            <w:pPr>
              <w:spacing w:after="0" w:line="240" w:lineRule="auto"/>
              <w:rPr>
                <w:rFonts w:ascii="Times New Roman" w:eastAsia="Times New Roman" w:hAnsi="Times New Roman"/>
                <w:sz w:val="24"/>
                <w:szCs w:val="24"/>
              </w:rPr>
            </w:pPr>
            <w:r w:rsidRPr="00C11AE5">
              <w:rPr>
                <w:rFonts w:ascii="Times New Roman" w:eastAsia="Times New Roman" w:hAnsi="Times New Roman"/>
                <w:sz w:val="24"/>
                <w:szCs w:val="24"/>
              </w:rPr>
              <w:t>Статистика</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1-13</w:t>
            </w:r>
          </w:p>
        </w:tc>
      </w:tr>
      <w:tr w:rsidR="0055611B" w:rsidRPr="00AD631E" w:rsidTr="000D7E89">
        <w:trPr>
          <w:trHeight w:val="129"/>
        </w:trPr>
        <w:tc>
          <w:tcPr>
            <w:tcW w:w="529" w:type="pct"/>
            <w:vMerge/>
            <w:tcBorders>
              <w:left w:val="single" w:sz="4" w:space="0" w:color="auto"/>
              <w:right w:val="single" w:sz="4" w:space="0" w:color="auto"/>
            </w:tcBorders>
            <w:vAlign w:val="center"/>
          </w:tcPr>
          <w:p w:rsidR="0055611B" w:rsidRPr="0046590C" w:rsidRDefault="0055611B" w:rsidP="000D7E89">
            <w:pPr>
              <w:spacing w:after="0" w:line="240" w:lineRule="auto"/>
              <w:jc w:val="center"/>
              <w:rPr>
                <w:rFonts w:ascii="Times New Roman" w:eastAsia="Times New Roman" w:hAnsi="Times New Roman"/>
                <w:sz w:val="24"/>
                <w:szCs w:val="24"/>
                <w:highlight w:val="red"/>
              </w:rPr>
            </w:pPr>
          </w:p>
        </w:tc>
        <w:tc>
          <w:tcPr>
            <w:tcW w:w="3893" w:type="pct"/>
            <w:tcBorders>
              <w:left w:val="single" w:sz="4" w:space="0" w:color="auto"/>
            </w:tcBorders>
          </w:tcPr>
          <w:p w:rsidR="0055611B" w:rsidRDefault="0055611B" w:rsidP="00160AD5">
            <w:pPr>
              <w:spacing w:after="0" w:line="240" w:lineRule="auto"/>
              <w:rPr>
                <w:rFonts w:ascii="Times New Roman" w:eastAsia="Times New Roman" w:hAnsi="Times New Roman"/>
                <w:sz w:val="24"/>
                <w:szCs w:val="24"/>
                <w:highlight w:val="yellow"/>
              </w:rPr>
            </w:pPr>
            <w:r w:rsidRPr="00C11AE5">
              <w:rPr>
                <w:rFonts w:ascii="Times New Roman" w:eastAsia="Times New Roman" w:hAnsi="Times New Roman"/>
                <w:sz w:val="24"/>
                <w:szCs w:val="24"/>
              </w:rPr>
              <w:t>Прогнозирование и планирование</w:t>
            </w:r>
          </w:p>
        </w:tc>
        <w:tc>
          <w:tcPr>
            <w:tcW w:w="578" w:type="pct"/>
          </w:tcPr>
          <w:p w:rsidR="0055611B" w:rsidRPr="00AD631E" w:rsidRDefault="00C11AE5" w:rsidP="00160AD5">
            <w:pPr>
              <w:spacing w:after="0" w:line="240" w:lineRule="auto"/>
              <w:rPr>
                <w:rFonts w:ascii="Times New Roman" w:hAnsi="Times New Roman"/>
                <w:sz w:val="24"/>
                <w:szCs w:val="24"/>
              </w:rPr>
            </w:pPr>
            <w:r>
              <w:rPr>
                <w:rFonts w:ascii="Times New Roman" w:hAnsi="Times New Roman"/>
                <w:sz w:val="24"/>
                <w:szCs w:val="24"/>
              </w:rPr>
              <w:t>1-3</w:t>
            </w:r>
          </w:p>
        </w:tc>
      </w:tr>
      <w:tr w:rsidR="0055611B" w:rsidRPr="00AD631E" w:rsidTr="000D7E89">
        <w:tc>
          <w:tcPr>
            <w:tcW w:w="529" w:type="pct"/>
            <w:vMerge/>
            <w:tcBorders>
              <w:left w:val="single" w:sz="4" w:space="0" w:color="auto"/>
              <w:right w:val="single" w:sz="4" w:space="0" w:color="auto"/>
            </w:tcBorders>
            <w:vAlign w:val="center"/>
          </w:tcPr>
          <w:p w:rsidR="0055611B" w:rsidRPr="00035E45"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904D10" w:rsidRDefault="0055611B" w:rsidP="00160AD5">
            <w:pPr>
              <w:spacing w:after="0" w:line="240" w:lineRule="auto"/>
              <w:rPr>
                <w:rFonts w:ascii="Times New Roman" w:eastAsia="Times New Roman" w:hAnsi="Times New Roman"/>
                <w:sz w:val="24"/>
                <w:szCs w:val="24"/>
                <w:highlight w:val="yellow"/>
              </w:rPr>
            </w:pPr>
            <w:r w:rsidRPr="00035E45">
              <w:rPr>
                <w:rFonts w:ascii="Times New Roman" w:eastAsia="Times New Roman" w:hAnsi="Times New Roman"/>
                <w:sz w:val="24"/>
                <w:szCs w:val="24"/>
              </w:rPr>
              <w:t>Учебная практика: Ознакомительная практика</w:t>
            </w:r>
          </w:p>
        </w:tc>
        <w:tc>
          <w:tcPr>
            <w:tcW w:w="578" w:type="pct"/>
          </w:tcPr>
          <w:p w:rsidR="0055611B" w:rsidRPr="00AD631E" w:rsidRDefault="0016759F" w:rsidP="00160AD5">
            <w:pPr>
              <w:spacing w:after="0" w:line="240" w:lineRule="auto"/>
              <w:rPr>
                <w:rFonts w:ascii="Times New Roman" w:hAnsi="Times New Roman"/>
                <w:sz w:val="24"/>
                <w:szCs w:val="24"/>
              </w:rPr>
            </w:pPr>
            <w:r>
              <w:rPr>
                <w:rFonts w:ascii="Times New Roman" w:hAnsi="Times New Roman"/>
                <w:sz w:val="24"/>
                <w:szCs w:val="24"/>
              </w:rPr>
              <w:t>1-6</w:t>
            </w:r>
          </w:p>
        </w:tc>
      </w:tr>
      <w:tr w:rsidR="0055611B" w:rsidRPr="00AD631E" w:rsidTr="000D7E89">
        <w:tc>
          <w:tcPr>
            <w:tcW w:w="529" w:type="pct"/>
            <w:vMerge/>
            <w:tcBorders>
              <w:left w:val="single" w:sz="4" w:space="0" w:color="auto"/>
              <w:right w:val="single" w:sz="4" w:space="0" w:color="auto"/>
            </w:tcBorders>
            <w:vAlign w:val="center"/>
          </w:tcPr>
          <w:p w:rsidR="0055611B" w:rsidRPr="00904D10"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2D1A54" w:rsidRDefault="0055611B" w:rsidP="00160AD5">
            <w:pPr>
              <w:spacing w:after="0" w:line="240" w:lineRule="auto"/>
              <w:rPr>
                <w:rFonts w:ascii="Times New Roman" w:eastAsia="Times New Roman" w:hAnsi="Times New Roman"/>
                <w:sz w:val="24"/>
                <w:szCs w:val="24"/>
              </w:rPr>
            </w:pPr>
            <w:r w:rsidRPr="002D1A54">
              <w:rPr>
                <w:rFonts w:ascii="Times New Roman" w:eastAsia="Times New Roman" w:hAnsi="Times New Roman"/>
                <w:sz w:val="24"/>
                <w:szCs w:val="24"/>
              </w:rPr>
              <w:t>Организационно-управленческая практика</w:t>
            </w:r>
          </w:p>
        </w:tc>
        <w:tc>
          <w:tcPr>
            <w:tcW w:w="578" w:type="pct"/>
          </w:tcPr>
          <w:p w:rsidR="0055611B" w:rsidRPr="002D1A54" w:rsidRDefault="00D27F75" w:rsidP="00160AD5">
            <w:pPr>
              <w:spacing w:after="0" w:line="240" w:lineRule="auto"/>
              <w:rPr>
                <w:rFonts w:ascii="Times New Roman" w:hAnsi="Times New Roman"/>
                <w:sz w:val="24"/>
                <w:szCs w:val="24"/>
              </w:rPr>
            </w:pPr>
            <w:r w:rsidRPr="002D1A54">
              <w:rPr>
                <w:rFonts w:ascii="Times New Roman" w:hAnsi="Times New Roman"/>
                <w:sz w:val="24"/>
                <w:szCs w:val="24"/>
              </w:rPr>
              <w:t>1-3</w:t>
            </w:r>
          </w:p>
        </w:tc>
      </w:tr>
      <w:tr w:rsidR="0055611B" w:rsidRPr="00AD631E" w:rsidTr="000D7E89">
        <w:tc>
          <w:tcPr>
            <w:tcW w:w="529" w:type="pct"/>
            <w:vMerge/>
            <w:tcBorders>
              <w:left w:val="single" w:sz="4" w:space="0" w:color="auto"/>
              <w:right w:val="single" w:sz="4" w:space="0" w:color="auto"/>
            </w:tcBorders>
            <w:vAlign w:val="center"/>
          </w:tcPr>
          <w:p w:rsidR="0055611B" w:rsidRPr="008B77E2"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lef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Преддипломная практика</w:t>
            </w:r>
          </w:p>
        </w:tc>
        <w:tc>
          <w:tcPr>
            <w:tcW w:w="578" w:type="pct"/>
          </w:tcPr>
          <w:p w:rsidR="0055611B" w:rsidRPr="00AD631E" w:rsidRDefault="0016759F" w:rsidP="00160AD5">
            <w:pPr>
              <w:spacing w:after="0" w:line="240" w:lineRule="auto"/>
              <w:rPr>
                <w:rFonts w:ascii="Times New Roman" w:hAnsi="Times New Roman"/>
                <w:sz w:val="24"/>
                <w:szCs w:val="24"/>
              </w:rPr>
            </w:pPr>
            <w:r>
              <w:rPr>
                <w:rFonts w:ascii="Times New Roman" w:hAnsi="Times New Roman"/>
                <w:sz w:val="24"/>
                <w:szCs w:val="24"/>
              </w:rPr>
              <w:t>1-5</w:t>
            </w:r>
          </w:p>
        </w:tc>
      </w:tr>
      <w:tr w:rsidR="0055611B" w:rsidRPr="00AD631E" w:rsidTr="000D7E89">
        <w:tc>
          <w:tcPr>
            <w:tcW w:w="529" w:type="pct"/>
            <w:vMerge w:val="restart"/>
            <w:tcBorders>
              <w:top w:val="single" w:sz="4" w:space="0" w:color="auto"/>
              <w:left w:val="single" w:sz="4" w:space="0" w:color="auto"/>
              <w:right w:val="single" w:sz="4" w:space="0" w:color="auto"/>
            </w:tcBorders>
            <w:vAlign w:val="center"/>
          </w:tcPr>
          <w:p w:rsidR="009B15AA" w:rsidRDefault="0055611B" w:rsidP="000D7E89">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УК-2</w:t>
            </w:r>
          </w:p>
          <w:p w:rsidR="0055611B" w:rsidRPr="005B3086" w:rsidRDefault="0055611B" w:rsidP="000D7E8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55611B" w:rsidRPr="00AD631E" w:rsidRDefault="0055611B" w:rsidP="00576125">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Введение в проектную деятельность</w:t>
            </w:r>
          </w:p>
        </w:tc>
        <w:tc>
          <w:tcPr>
            <w:tcW w:w="578" w:type="pct"/>
          </w:tcPr>
          <w:p w:rsidR="0055611B" w:rsidRPr="00AD631E" w:rsidRDefault="0055611B" w:rsidP="00576125">
            <w:pPr>
              <w:spacing w:after="0" w:line="240" w:lineRule="auto"/>
              <w:rPr>
                <w:rFonts w:ascii="Times New Roman" w:hAnsi="Times New Roman"/>
                <w:sz w:val="24"/>
                <w:szCs w:val="24"/>
              </w:rPr>
            </w:pPr>
            <w:r w:rsidRPr="00AD631E">
              <w:rPr>
                <w:rFonts w:ascii="Times New Roman" w:hAnsi="Times New Roman"/>
                <w:sz w:val="24"/>
                <w:szCs w:val="24"/>
              </w:rPr>
              <w:t>1-4</w:t>
            </w:r>
          </w:p>
        </w:tc>
      </w:tr>
      <w:tr w:rsidR="0055611B" w:rsidRPr="00AD631E" w:rsidTr="000D7E89">
        <w:tc>
          <w:tcPr>
            <w:tcW w:w="529" w:type="pct"/>
            <w:vMerge/>
            <w:tcBorders>
              <w:left w:val="single" w:sz="4" w:space="0" w:color="auto"/>
              <w:right w:val="single" w:sz="4" w:space="0" w:color="auto"/>
            </w:tcBorders>
            <w:vAlign w:val="center"/>
          </w:tcPr>
          <w:p w:rsidR="0055611B" w:rsidRPr="007816CA"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Разработка и реализация управленческих решений</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1-3</w:t>
            </w:r>
          </w:p>
        </w:tc>
      </w:tr>
      <w:tr w:rsidR="0055611B" w:rsidRPr="00AD631E" w:rsidTr="000D7E89">
        <w:tc>
          <w:tcPr>
            <w:tcW w:w="529" w:type="pct"/>
            <w:vMerge/>
            <w:tcBorders>
              <w:left w:val="single" w:sz="4" w:space="0" w:color="auto"/>
              <w:right w:val="single" w:sz="4" w:space="0" w:color="auto"/>
            </w:tcBorders>
            <w:vAlign w:val="center"/>
          </w:tcPr>
          <w:p w:rsidR="0055611B" w:rsidRPr="007B109A"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Управление государственным и муниципальным заказом</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1-4</w:t>
            </w:r>
          </w:p>
        </w:tc>
      </w:tr>
      <w:tr w:rsidR="0055611B" w:rsidRPr="00AD631E" w:rsidTr="000D7E89">
        <w:tc>
          <w:tcPr>
            <w:tcW w:w="529" w:type="pct"/>
            <w:vMerge/>
            <w:tcBorders>
              <w:left w:val="single" w:sz="4" w:space="0" w:color="auto"/>
              <w:right w:val="single" w:sz="4" w:space="0" w:color="auto"/>
            </w:tcBorders>
            <w:vAlign w:val="center"/>
          </w:tcPr>
          <w:p w:rsidR="0055611B" w:rsidRPr="003D6CF6"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Проектная деятельность</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1-4</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AD631E" w:rsidRDefault="0055611B" w:rsidP="00160AD5">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Управление проектами</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1-18</w:t>
            </w:r>
          </w:p>
        </w:tc>
      </w:tr>
      <w:tr w:rsidR="0055611B" w:rsidRPr="00AD631E" w:rsidTr="000D7E89">
        <w:tc>
          <w:tcPr>
            <w:tcW w:w="529" w:type="pct"/>
            <w:vMerge/>
            <w:tcBorders>
              <w:left w:val="single" w:sz="4" w:space="0" w:color="auto"/>
              <w:right w:val="single" w:sz="4" w:space="0" w:color="auto"/>
            </w:tcBorders>
            <w:vAlign w:val="center"/>
          </w:tcPr>
          <w:p w:rsidR="0055611B" w:rsidRPr="00AD631E"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AD631E" w:rsidRDefault="0055611B" w:rsidP="00160AD5">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Обучение служением</w:t>
            </w:r>
          </w:p>
        </w:tc>
        <w:tc>
          <w:tcPr>
            <w:tcW w:w="578" w:type="pct"/>
          </w:tcPr>
          <w:p w:rsidR="0055611B" w:rsidRPr="00AD631E" w:rsidRDefault="0055611B" w:rsidP="00160AD5">
            <w:pPr>
              <w:spacing w:after="0" w:line="240" w:lineRule="auto"/>
              <w:rPr>
                <w:rFonts w:ascii="Times New Roman" w:hAnsi="Times New Roman"/>
                <w:sz w:val="24"/>
                <w:szCs w:val="24"/>
              </w:rPr>
            </w:pPr>
            <w:r w:rsidRPr="00AD631E">
              <w:rPr>
                <w:rFonts w:ascii="Times New Roman" w:hAnsi="Times New Roman"/>
                <w:sz w:val="24"/>
                <w:szCs w:val="24"/>
              </w:rPr>
              <w:t>1-9</w:t>
            </w:r>
          </w:p>
        </w:tc>
      </w:tr>
      <w:tr w:rsidR="0055611B" w:rsidRPr="00AD631E" w:rsidTr="000D7E89">
        <w:tc>
          <w:tcPr>
            <w:tcW w:w="529" w:type="pct"/>
            <w:vMerge/>
            <w:tcBorders>
              <w:left w:val="single" w:sz="4" w:space="0" w:color="auto"/>
              <w:right w:val="single" w:sz="4" w:space="0" w:color="auto"/>
            </w:tcBorders>
            <w:vAlign w:val="center"/>
          </w:tcPr>
          <w:p w:rsidR="0055611B"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AD631E"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Теория организаций</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1-10</w:t>
            </w:r>
          </w:p>
        </w:tc>
      </w:tr>
      <w:tr w:rsidR="0055611B" w:rsidRPr="00AD631E" w:rsidTr="000D7E89">
        <w:tc>
          <w:tcPr>
            <w:tcW w:w="529" w:type="pct"/>
            <w:vMerge/>
            <w:tcBorders>
              <w:left w:val="single" w:sz="4" w:space="0" w:color="auto"/>
              <w:right w:val="single" w:sz="4" w:space="0" w:color="auto"/>
            </w:tcBorders>
            <w:vAlign w:val="center"/>
          </w:tcPr>
          <w:p w:rsidR="0055611B" w:rsidRPr="0046590C" w:rsidRDefault="0055611B" w:rsidP="000D7E89">
            <w:pPr>
              <w:spacing w:after="0" w:line="240" w:lineRule="auto"/>
              <w:jc w:val="center"/>
              <w:rPr>
                <w:rFonts w:ascii="Times New Roman" w:eastAsia="Times New Roman" w:hAnsi="Times New Roman"/>
                <w:sz w:val="24"/>
                <w:szCs w:val="24"/>
                <w:highlight w:val="red"/>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Прогнозирование и планирование</w:t>
            </w:r>
          </w:p>
        </w:tc>
        <w:tc>
          <w:tcPr>
            <w:tcW w:w="578" w:type="pct"/>
          </w:tcPr>
          <w:p w:rsidR="0055611B" w:rsidRPr="00AD631E" w:rsidRDefault="0016759F" w:rsidP="00160AD5">
            <w:pPr>
              <w:spacing w:after="0" w:line="240" w:lineRule="auto"/>
              <w:rPr>
                <w:rFonts w:ascii="Times New Roman" w:hAnsi="Times New Roman"/>
                <w:sz w:val="24"/>
                <w:szCs w:val="24"/>
              </w:rPr>
            </w:pPr>
            <w:r>
              <w:rPr>
                <w:rFonts w:ascii="Times New Roman" w:hAnsi="Times New Roman"/>
                <w:sz w:val="24"/>
                <w:szCs w:val="24"/>
              </w:rPr>
              <w:t>1-8</w:t>
            </w:r>
          </w:p>
        </w:tc>
      </w:tr>
      <w:tr w:rsidR="0055611B" w:rsidRPr="00AD631E" w:rsidTr="000D7E89">
        <w:tc>
          <w:tcPr>
            <w:tcW w:w="529" w:type="pct"/>
            <w:vMerge/>
            <w:tcBorders>
              <w:left w:val="single" w:sz="4" w:space="0" w:color="auto"/>
              <w:right w:val="single" w:sz="4" w:space="0" w:color="auto"/>
            </w:tcBorders>
            <w:vAlign w:val="center"/>
          </w:tcPr>
          <w:p w:rsidR="0055611B"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Муниципальное право</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1-10</w:t>
            </w:r>
          </w:p>
        </w:tc>
      </w:tr>
      <w:tr w:rsidR="0055611B" w:rsidRPr="00AD631E" w:rsidTr="000D7E89">
        <w:tc>
          <w:tcPr>
            <w:tcW w:w="529" w:type="pct"/>
            <w:vMerge/>
            <w:tcBorders>
              <w:left w:val="single" w:sz="4" w:space="0" w:color="auto"/>
              <w:right w:val="single" w:sz="4" w:space="0" w:color="auto"/>
            </w:tcBorders>
            <w:vAlign w:val="center"/>
          </w:tcPr>
          <w:p w:rsidR="0055611B" w:rsidRPr="008312AC"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Правовое регулирование местного самоуправления</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1-10</w:t>
            </w:r>
          </w:p>
        </w:tc>
      </w:tr>
      <w:tr w:rsidR="0055611B" w:rsidRPr="00AD631E" w:rsidTr="000D7E89">
        <w:tc>
          <w:tcPr>
            <w:tcW w:w="529" w:type="pct"/>
            <w:vMerge/>
            <w:tcBorders>
              <w:left w:val="single" w:sz="4" w:space="0" w:color="auto"/>
              <w:right w:val="single" w:sz="4" w:space="0" w:color="auto"/>
            </w:tcBorders>
            <w:vAlign w:val="center"/>
          </w:tcPr>
          <w:p w:rsidR="0055611B" w:rsidRPr="00A63065"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Маркетинг территорий</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1-5</w:t>
            </w:r>
          </w:p>
        </w:tc>
      </w:tr>
      <w:tr w:rsidR="0055611B" w:rsidRPr="00AD631E" w:rsidTr="000D7E89">
        <w:tc>
          <w:tcPr>
            <w:tcW w:w="529" w:type="pct"/>
            <w:vMerge/>
            <w:tcBorders>
              <w:left w:val="single" w:sz="4" w:space="0" w:color="auto"/>
              <w:right w:val="single" w:sz="4" w:space="0" w:color="auto"/>
            </w:tcBorders>
            <w:vAlign w:val="center"/>
          </w:tcPr>
          <w:p w:rsidR="0055611B" w:rsidRPr="002B732E"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Государственный и муниципальный маркетинг</w:t>
            </w:r>
          </w:p>
        </w:tc>
        <w:tc>
          <w:tcPr>
            <w:tcW w:w="578" w:type="pct"/>
          </w:tcPr>
          <w:p w:rsidR="0055611B" w:rsidRPr="00AD631E" w:rsidRDefault="00D27F75" w:rsidP="00160AD5">
            <w:pPr>
              <w:spacing w:after="0" w:line="240" w:lineRule="auto"/>
              <w:rPr>
                <w:rFonts w:ascii="Times New Roman" w:hAnsi="Times New Roman"/>
                <w:sz w:val="24"/>
                <w:szCs w:val="24"/>
              </w:rPr>
            </w:pPr>
            <w:r>
              <w:rPr>
                <w:rFonts w:ascii="Times New Roman" w:hAnsi="Times New Roman"/>
                <w:sz w:val="24"/>
                <w:szCs w:val="24"/>
              </w:rPr>
              <w:t>1-6</w:t>
            </w:r>
          </w:p>
        </w:tc>
      </w:tr>
      <w:tr w:rsidR="0055611B" w:rsidRPr="00AD631E" w:rsidTr="000D7E89">
        <w:tc>
          <w:tcPr>
            <w:tcW w:w="529" w:type="pct"/>
            <w:vMerge/>
            <w:tcBorders>
              <w:left w:val="single" w:sz="4" w:space="0" w:color="auto"/>
              <w:right w:val="single" w:sz="4" w:space="0" w:color="auto"/>
            </w:tcBorders>
            <w:vAlign w:val="center"/>
          </w:tcPr>
          <w:p w:rsidR="0055611B" w:rsidRPr="00F26D9F"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16759F" w:rsidRDefault="0055611B" w:rsidP="00160AD5">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Учебная практика: Ознакомительная практика</w:t>
            </w:r>
          </w:p>
        </w:tc>
        <w:tc>
          <w:tcPr>
            <w:tcW w:w="578" w:type="pct"/>
          </w:tcPr>
          <w:p w:rsidR="0055611B" w:rsidRPr="00AD631E" w:rsidRDefault="0016759F" w:rsidP="00160AD5">
            <w:pPr>
              <w:spacing w:after="0" w:line="240" w:lineRule="auto"/>
              <w:rPr>
                <w:rFonts w:ascii="Times New Roman" w:hAnsi="Times New Roman"/>
                <w:sz w:val="24"/>
                <w:szCs w:val="24"/>
              </w:rPr>
            </w:pPr>
            <w:r>
              <w:rPr>
                <w:rFonts w:ascii="Times New Roman" w:hAnsi="Times New Roman"/>
                <w:sz w:val="24"/>
                <w:szCs w:val="24"/>
              </w:rPr>
              <w:t>1-2</w:t>
            </w:r>
          </w:p>
        </w:tc>
      </w:tr>
      <w:tr w:rsidR="0055611B" w:rsidRPr="00AD631E" w:rsidTr="000D7E89">
        <w:tc>
          <w:tcPr>
            <w:tcW w:w="529" w:type="pct"/>
            <w:vMerge/>
            <w:tcBorders>
              <w:left w:val="single" w:sz="4" w:space="0" w:color="auto"/>
              <w:right w:val="single" w:sz="4" w:space="0" w:color="auto"/>
            </w:tcBorders>
            <w:vAlign w:val="center"/>
          </w:tcPr>
          <w:p w:rsidR="0055611B" w:rsidRPr="00904D10" w:rsidRDefault="0055611B" w:rsidP="000D7E8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55611B" w:rsidRPr="0041558D" w:rsidRDefault="0055611B" w:rsidP="00160AD5">
            <w:pPr>
              <w:spacing w:after="0" w:line="240" w:lineRule="auto"/>
              <w:rPr>
                <w:rFonts w:ascii="Times New Roman" w:eastAsia="Times New Roman" w:hAnsi="Times New Roman"/>
                <w:sz w:val="24"/>
                <w:szCs w:val="24"/>
              </w:rPr>
            </w:pPr>
            <w:r w:rsidRPr="0041558D">
              <w:rPr>
                <w:rFonts w:ascii="Times New Roman" w:eastAsia="Times New Roman" w:hAnsi="Times New Roman"/>
                <w:sz w:val="24"/>
                <w:szCs w:val="24"/>
              </w:rPr>
              <w:t>Организационно-управленческая практика</w:t>
            </w:r>
          </w:p>
        </w:tc>
        <w:tc>
          <w:tcPr>
            <w:tcW w:w="578" w:type="pct"/>
          </w:tcPr>
          <w:p w:rsidR="0055611B" w:rsidRPr="0041558D" w:rsidRDefault="00D27F75" w:rsidP="00160AD5">
            <w:pPr>
              <w:spacing w:after="0" w:line="240" w:lineRule="auto"/>
              <w:rPr>
                <w:rFonts w:ascii="Times New Roman" w:hAnsi="Times New Roman"/>
                <w:sz w:val="24"/>
                <w:szCs w:val="24"/>
              </w:rPr>
            </w:pPr>
            <w:r w:rsidRPr="0041558D">
              <w:rPr>
                <w:rFonts w:ascii="Times New Roman" w:hAnsi="Times New Roman"/>
                <w:sz w:val="24"/>
                <w:szCs w:val="24"/>
              </w:rPr>
              <w:t>1-3</w:t>
            </w:r>
          </w:p>
        </w:tc>
      </w:tr>
      <w:tr w:rsidR="00172329" w:rsidRPr="00AD631E" w:rsidTr="000D7E89">
        <w:tc>
          <w:tcPr>
            <w:tcW w:w="529" w:type="pct"/>
            <w:vMerge/>
            <w:tcBorders>
              <w:left w:val="single" w:sz="4" w:space="0" w:color="auto"/>
              <w:right w:val="single" w:sz="4" w:space="0" w:color="auto"/>
            </w:tcBorders>
            <w:vAlign w:val="center"/>
          </w:tcPr>
          <w:p w:rsidR="00172329" w:rsidRPr="00C344E9"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16759F" w:rsidRDefault="00172329" w:rsidP="00172329">
            <w:pPr>
              <w:spacing w:after="0" w:line="240" w:lineRule="auto"/>
              <w:rPr>
                <w:rFonts w:ascii="Times New Roman" w:eastAsia="Times New Roman" w:hAnsi="Times New Roman"/>
                <w:sz w:val="24"/>
                <w:szCs w:val="24"/>
              </w:rPr>
            </w:pPr>
            <w:r w:rsidRPr="0016759F">
              <w:rPr>
                <w:rFonts w:ascii="Times New Roman" w:eastAsia="Times New Roman" w:hAnsi="Times New Roman"/>
                <w:sz w:val="24"/>
                <w:szCs w:val="24"/>
              </w:rPr>
              <w:t>Преддипломная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1-2</w:t>
            </w:r>
          </w:p>
        </w:tc>
      </w:tr>
      <w:tr w:rsidR="00172329" w:rsidRPr="00AD631E" w:rsidTr="000D7E89">
        <w:trPr>
          <w:trHeight w:val="210"/>
        </w:trPr>
        <w:tc>
          <w:tcPr>
            <w:tcW w:w="529" w:type="pct"/>
            <w:vMerge w:val="restart"/>
            <w:tcBorders>
              <w:top w:val="single" w:sz="4" w:space="0" w:color="auto"/>
              <w:left w:val="single" w:sz="4" w:space="0" w:color="auto"/>
              <w:right w:val="single" w:sz="4" w:space="0" w:color="auto"/>
            </w:tcBorders>
            <w:vAlign w:val="center"/>
          </w:tcPr>
          <w:p w:rsidR="00172329" w:rsidRPr="00AD631E" w:rsidRDefault="00172329" w:rsidP="00172329">
            <w:pPr>
              <w:spacing w:after="0" w:line="240" w:lineRule="auto"/>
              <w:jc w:val="center"/>
              <w:rPr>
                <w:rFonts w:ascii="Times New Roman" w:hAnsi="Times New Roman"/>
                <w:sz w:val="24"/>
                <w:szCs w:val="24"/>
              </w:rPr>
            </w:pPr>
            <w:r w:rsidRPr="00AD631E">
              <w:rPr>
                <w:rFonts w:ascii="Times New Roman" w:eastAsia="Times New Roman" w:hAnsi="Times New Roman"/>
                <w:sz w:val="24"/>
                <w:szCs w:val="24"/>
              </w:rPr>
              <w:t>УК-3</w:t>
            </w:r>
          </w:p>
          <w:p w:rsidR="00172329" w:rsidRPr="005B3086" w:rsidRDefault="00172329" w:rsidP="0017232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shd w:val="clear" w:color="auto" w:fill="FFFFFF" w:themeFill="background1"/>
          </w:tcPr>
          <w:p w:rsidR="00172329" w:rsidRPr="00AD631E" w:rsidRDefault="00172329" w:rsidP="00172329">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Деловые коммуникации</w:t>
            </w:r>
          </w:p>
        </w:tc>
        <w:tc>
          <w:tcPr>
            <w:tcW w:w="578" w:type="pct"/>
            <w:shd w:val="clear" w:color="auto" w:fill="FFFFFF" w:themeFill="background1"/>
          </w:tcPr>
          <w:p w:rsidR="00172329" w:rsidRPr="00AD631E" w:rsidRDefault="00172329" w:rsidP="00172329">
            <w:pPr>
              <w:spacing w:after="0" w:line="240" w:lineRule="auto"/>
              <w:rPr>
                <w:rFonts w:ascii="Times New Roman" w:hAnsi="Times New Roman"/>
                <w:sz w:val="24"/>
                <w:szCs w:val="24"/>
              </w:rPr>
            </w:pPr>
            <w:r w:rsidRPr="00AD631E">
              <w:rPr>
                <w:rFonts w:ascii="Times New Roman" w:hAnsi="Times New Roman"/>
                <w:sz w:val="24"/>
                <w:szCs w:val="24"/>
              </w:rPr>
              <w:t>1-15</w:t>
            </w:r>
          </w:p>
        </w:tc>
      </w:tr>
      <w:tr w:rsidR="00172329" w:rsidRPr="00AD631E" w:rsidTr="000D7E89">
        <w:trPr>
          <w:trHeight w:val="210"/>
        </w:trPr>
        <w:tc>
          <w:tcPr>
            <w:tcW w:w="529" w:type="pct"/>
            <w:vMerge/>
            <w:tcBorders>
              <w:left w:val="single" w:sz="4" w:space="0" w:color="auto"/>
              <w:right w:val="single" w:sz="4" w:space="0" w:color="auto"/>
            </w:tcBorders>
            <w:shd w:val="clear" w:color="auto" w:fill="FFFFFF" w:themeFill="background1"/>
            <w:vAlign w:val="center"/>
          </w:tcPr>
          <w:p w:rsidR="00172329"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shd w:val="clear" w:color="auto" w:fill="FFFFFF" w:themeFill="background1"/>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Психология</w:t>
            </w:r>
          </w:p>
        </w:tc>
        <w:tc>
          <w:tcPr>
            <w:tcW w:w="578" w:type="pct"/>
            <w:shd w:val="clear" w:color="auto" w:fill="FFFFFF" w:themeFill="background1"/>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1-4</w:t>
            </w:r>
          </w:p>
        </w:tc>
      </w:tr>
      <w:tr w:rsidR="00172329" w:rsidRPr="00AD631E" w:rsidTr="000D7E89">
        <w:tc>
          <w:tcPr>
            <w:tcW w:w="529" w:type="pct"/>
            <w:vMerge/>
            <w:tcBorders>
              <w:left w:val="single" w:sz="4" w:space="0" w:color="auto"/>
              <w:right w:val="single" w:sz="4" w:space="0" w:color="auto"/>
            </w:tcBorders>
            <w:vAlign w:val="center"/>
          </w:tcPr>
          <w:p w:rsidR="00172329" w:rsidRPr="003D6CF6"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Проектная деятельность</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1-2</w:t>
            </w:r>
          </w:p>
        </w:tc>
      </w:tr>
      <w:tr w:rsidR="00172329" w:rsidRPr="00AD631E" w:rsidTr="000D7E89">
        <w:tc>
          <w:tcPr>
            <w:tcW w:w="529" w:type="pct"/>
            <w:vMerge/>
            <w:tcBorders>
              <w:left w:val="single" w:sz="4" w:space="0" w:color="auto"/>
              <w:right w:val="single" w:sz="4" w:space="0" w:color="auto"/>
            </w:tcBorders>
            <w:vAlign w:val="center"/>
          </w:tcPr>
          <w:p w:rsidR="00172329" w:rsidRPr="00AD631E"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AD631E" w:rsidRDefault="00172329" w:rsidP="00172329">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Управление проектами</w:t>
            </w:r>
          </w:p>
        </w:tc>
        <w:tc>
          <w:tcPr>
            <w:tcW w:w="578" w:type="pct"/>
          </w:tcPr>
          <w:p w:rsidR="00172329" w:rsidRPr="00AD631E" w:rsidRDefault="00172329" w:rsidP="00172329">
            <w:pPr>
              <w:spacing w:after="0" w:line="240" w:lineRule="auto"/>
              <w:rPr>
                <w:rFonts w:ascii="Times New Roman" w:hAnsi="Times New Roman"/>
                <w:sz w:val="24"/>
                <w:szCs w:val="24"/>
              </w:rPr>
            </w:pPr>
            <w:r w:rsidRPr="00AD631E">
              <w:rPr>
                <w:rFonts w:ascii="Times New Roman" w:hAnsi="Times New Roman"/>
                <w:sz w:val="24"/>
                <w:szCs w:val="24"/>
              </w:rPr>
              <w:t>1-8</w:t>
            </w:r>
          </w:p>
        </w:tc>
      </w:tr>
      <w:tr w:rsidR="00172329" w:rsidRPr="00AD631E" w:rsidTr="000D7E89">
        <w:trPr>
          <w:trHeight w:val="260"/>
        </w:trPr>
        <w:tc>
          <w:tcPr>
            <w:tcW w:w="529" w:type="pct"/>
            <w:vMerge/>
            <w:tcBorders>
              <w:left w:val="single" w:sz="4" w:space="0" w:color="auto"/>
              <w:right w:val="single" w:sz="4" w:space="0" w:color="auto"/>
            </w:tcBorders>
            <w:vAlign w:val="center"/>
          </w:tcPr>
          <w:p w:rsidR="00172329" w:rsidRPr="00AD631E"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AD631E" w:rsidRDefault="00172329" w:rsidP="00172329">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Обучение служением</w:t>
            </w:r>
          </w:p>
        </w:tc>
        <w:tc>
          <w:tcPr>
            <w:tcW w:w="578" w:type="pct"/>
          </w:tcPr>
          <w:p w:rsidR="00172329" w:rsidRPr="00AD631E" w:rsidRDefault="00172329" w:rsidP="00172329">
            <w:pPr>
              <w:spacing w:after="0" w:line="240" w:lineRule="auto"/>
              <w:rPr>
                <w:rFonts w:ascii="Times New Roman" w:hAnsi="Times New Roman"/>
                <w:sz w:val="24"/>
                <w:szCs w:val="24"/>
              </w:rPr>
            </w:pPr>
            <w:r w:rsidRPr="00AD631E">
              <w:rPr>
                <w:rFonts w:ascii="Times New Roman" w:hAnsi="Times New Roman"/>
                <w:sz w:val="24"/>
                <w:szCs w:val="24"/>
              </w:rPr>
              <w:t>1-6</w:t>
            </w:r>
          </w:p>
        </w:tc>
      </w:tr>
      <w:tr w:rsidR="00172329" w:rsidRPr="00AD631E" w:rsidTr="000D7E89">
        <w:trPr>
          <w:trHeight w:val="260"/>
        </w:trPr>
        <w:tc>
          <w:tcPr>
            <w:tcW w:w="529" w:type="pct"/>
            <w:vMerge/>
            <w:tcBorders>
              <w:left w:val="single" w:sz="4" w:space="0" w:color="auto"/>
              <w:right w:val="single" w:sz="4" w:space="0" w:color="auto"/>
            </w:tcBorders>
            <w:vAlign w:val="center"/>
          </w:tcPr>
          <w:p w:rsidR="00172329"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AD631E"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Социология</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1-8</w:t>
            </w:r>
          </w:p>
        </w:tc>
      </w:tr>
      <w:tr w:rsidR="00172329" w:rsidRPr="00AD631E" w:rsidTr="000D7E89">
        <w:trPr>
          <w:trHeight w:val="260"/>
        </w:trPr>
        <w:tc>
          <w:tcPr>
            <w:tcW w:w="529" w:type="pct"/>
            <w:vMerge/>
            <w:tcBorders>
              <w:left w:val="single" w:sz="4" w:space="0" w:color="auto"/>
              <w:right w:val="single" w:sz="4" w:space="0" w:color="auto"/>
            </w:tcBorders>
            <w:vAlign w:val="center"/>
          </w:tcPr>
          <w:p w:rsidR="00172329" w:rsidRPr="00F26D9F"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Учебная практика: Ознакомительная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1-2</w:t>
            </w:r>
          </w:p>
        </w:tc>
      </w:tr>
      <w:tr w:rsidR="00172329" w:rsidRPr="00AD631E" w:rsidTr="000D7E89">
        <w:trPr>
          <w:trHeight w:val="260"/>
        </w:trPr>
        <w:tc>
          <w:tcPr>
            <w:tcW w:w="529" w:type="pct"/>
            <w:vMerge/>
            <w:tcBorders>
              <w:left w:val="single" w:sz="4" w:space="0" w:color="auto"/>
              <w:right w:val="single" w:sz="4" w:space="0" w:color="auto"/>
            </w:tcBorders>
            <w:vAlign w:val="center"/>
          </w:tcPr>
          <w:p w:rsidR="00172329" w:rsidRPr="00904D10"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Организационно-управленческая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1-4</w:t>
            </w:r>
          </w:p>
        </w:tc>
      </w:tr>
      <w:tr w:rsidR="00172329" w:rsidRPr="00AD631E" w:rsidTr="000D7E89">
        <w:trPr>
          <w:trHeight w:val="260"/>
        </w:trPr>
        <w:tc>
          <w:tcPr>
            <w:tcW w:w="529" w:type="pct"/>
            <w:vMerge/>
            <w:tcBorders>
              <w:left w:val="single" w:sz="4" w:space="0" w:color="auto"/>
              <w:right w:val="single" w:sz="4" w:space="0" w:color="auto"/>
            </w:tcBorders>
            <w:vAlign w:val="center"/>
          </w:tcPr>
          <w:p w:rsidR="00172329" w:rsidRPr="00C344E9"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Преддипломная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1-1</w:t>
            </w:r>
          </w:p>
        </w:tc>
      </w:tr>
      <w:tr w:rsidR="00172329" w:rsidRPr="00AD631E" w:rsidTr="000D7E89">
        <w:tc>
          <w:tcPr>
            <w:tcW w:w="529" w:type="pct"/>
            <w:vMerge w:val="restart"/>
            <w:tcBorders>
              <w:top w:val="single" w:sz="4" w:space="0" w:color="auto"/>
              <w:left w:val="single" w:sz="4" w:space="0" w:color="auto"/>
              <w:right w:val="single" w:sz="4" w:space="0" w:color="auto"/>
            </w:tcBorders>
            <w:vAlign w:val="center"/>
          </w:tcPr>
          <w:p w:rsidR="00172329" w:rsidRDefault="00172329" w:rsidP="00172329">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УК-4</w:t>
            </w:r>
          </w:p>
          <w:p w:rsidR="00172329" w:rsidRPr="005B3086" w:rsidRDefault="00172329" w:rsidP="0017232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Иностранный язык</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1-10</w:t>
            </w:r>
          </w:p>
        </w:tc>
      </w:tr>
      <w:tr w:rsidR="00172329" w:rsidRPr="00AD631E" w:rsidTr="000D7E89">
        <w:tc>
          <w:tcPr>
            <w:tcW w:w="529" w:type="pct"/>
            <w:vMerge/>
            <w:tcBorders>
              <w:left w:val="single" w:sz="4" w:space="0" w:color="auto"/>
              <w:right w:val="single" w:sz="4" w:space="0" w:color="auto"/>
            </w:tcBorders>
            <w:vAlign w:val="center"/>
          </w:tcPr>
          <w:p w:rsidR="00172329" w:rsidRPr="00AD631E"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Деловые коммуникации</w:t>
            </w:r>
          </w:p>
        </w:tc>
        <w:tc>
          <w:tcPr>
            <w:tcW w:w="578" w:type="pct"/>
          </w:tcPr>
          <w:p w:rsidR="00172329" w:rsidRPr="00AD631E" w:rsidRDefault="00172329" w:rsidP="00172329">
            <w:pPr>
              <w:spacing w:after="0" w:line="240" w:lineRule="auto"/>
              <w:rPr>
                <w:rFonts w:ascii="Times New Roman" w:hAnsi="Times New Roman"/>
                <w:sz w:val="24"/>
                <w:szCs w:val="24"/>
              </w:rPr>
            </w:pPr>
            <w:r w:rsidRPr="00AD631E">
              <w:rPr>
                <w:rFonts w:ascii="Times New Roman" w:hAnsi="Times New Roman"/>
                <w:sz w:val="24"/>
                <w:szCs w:val="24"/>
              </w:rPr>
              <w:t>1-11</w:t>
            </w:r>
          </w:p>
        </w:tc>
      </w:tr>
      <w:tr w:rsidR="00172329" w:rsidRPr="00AD631E" w:rsidTr="000D7E89">
        <w:tc>
          <w:tcPr>
            <w:tcW w:w="529" w:type="pct"/>
            <w:vMerge/>
            <w:tcBorders>
              <w:left w:val="single" w:sz="4" w:space="0" w:color="auto"/>
              <w:right w:val="single" w:sz="4" w:space="0" w:color="auto"/>
            </w:tcBorders>
            <w:vAlign w:val="center"/>
          </w:tcPr>
          <w:p w:rsidR="00172329" w:rsidRPr="00F26D9F"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Учебная практика: Ознакомительная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1-2</w:t>
            </w:r>
          </w:p>
        </w:tc>
      </w:tr>
      <w:tr w:rsidR="00172329" w:rsidRPr="00AD631E" w:rsidTr="000D7E89">
        <w:tc>
          <w:tcPr>
            <w:tcW w:w="529" w:type="pct"/>
            <w:vMerge/>
            <w:tcBorders>
              <w:left w:val="single" w:sz="4" w:space="0" w:color="auto"/>
              <w:right w:val="single" w:sz="4" w:space="0" w:color="auto"/>
            </w:tcBorders>
            <w:vAlign w:val="center"/>
          </w:tcPr>
          <w:p w:rsidR="00172329" w:rsidRPr="00904D10" w:rsidRDefault="00172329" w:rsidP="00172329">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172329" w:rsidRPr="006130B0" w:rsidRDefault="00172329" w:rsidP="00172329">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Организационно-управленческая практика</w:t>
            </w:r>
          </w:p>
        </w:tc>
        <w:tc>
          <w:tcPr>
            <w:tcW w:w="578" w:type="pct"/>
          </w:tcPr>
          <w:p w:rsidR="00172329" w:rsidRPr="00AD631E" w:rsidRDefault="00172329" w:rsidP="00172329">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hAnsi="Times New Roman"/>
                <w:sz w:val="24"/>
                <w:szCs w:val="24"/>
              </w:rPr>
            </w:pPr>
            <w:r w:rsidRPr="00AD631E">
              <w:rPr>
                <w:rFonts w:ascii="Times New Roman" w:eastAsia="Times New Roman" w:hAnsi="Times New Roman"/>
                <w:sz w:val="24"/>
                <w:szCs w:val="24"/>
              </w:rPr>
              <w:t>УК-5</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История России</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Философия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Основы Российской государственности</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История государственного управления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Политология</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1-10</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Обучение служением</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1-8</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Социология</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1-8</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УК-6</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Теория управления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B9580B"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Тайм менеджмент</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1-10</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УК-7</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Физическая культура и спорт</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6130B0" w:rsidRDefault="00D7378A" w:rsidP="00D7378A">
            <w:pPr>
              <w:spacing w:after="0" w:line="240" w:lineRule="auto"/>
              <w:rPr>
                <w:rFonts w:ascii="Times New Roman" w:eastAsia="Times New Roman" w:hAnsi="Times New Roman"/>
                <w:sz w:val="24"/>
                <w:szCs w:val="24"/>
              </w:rPr>
            </w:pPr>
            <w:r w:rsidRPr="006130B0">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E80B18" w:rsidRPr="00AD631E" w:rsidTr="000D7E89">
        <w:tc>
          <w:tcPr>
            <w:tcW w:w="529" w:type="pct"/>
            <w:vMerge w:val="restart"/>
            <w:vAlign w:val="center"/>
          </w:tcPr>
          <w:p w:rsidR="00E80B18" w:rsidRDefault="00E80B18" w:rsidP="00D7378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УК-8</w:t>
            </w:r>
          </w:p>
          <w:p w:rsidR="00E80B18" w:rsidRPr="00C76AF8" w:rsidRDefault="00E80B18"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Региональная и национальная безопасность</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1-5</w:t>
            </w:r>
          </w:p>
        </w:tc>
      </w:tr>
      <w:tr w:rsidR="00E80B18" w:rsidRPr="00AD631E" w:rsidTr="000D7E89">
        <w:tc>
          <w:tcPr>
            <w:tcW w:w="529" w:type="pct"/>
            <w:vMerge/>
            <w:vAlign w:val="center"/>
          </w:tcPr>
          <w:p w:rsidR="00E80B18"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Безопасность жизнедеятельности</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1-18</w:t>
            </w:r>
          </w:p>
        </w:tc>
      </w:tr>
      <w:tr w:rsidR="00E80B18" w:rsidRPr="00AD631E" w:rsidTr="000D7E89">
        <w:tc>
          <w:tcPr>
            <w:tcW w:w="529" w:type="pct"/>
            <w:vMerge/>
            <w:vAlign w:val="center"/>
          </w:tcPr>
          <w:p w:rsidR="00E80B18"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военной подготовки</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1-14</w:t>
            </w:r>
          </w:p>
        </w:tc>
      </w:tr>
      <w:tr w:rsidR="00E80B18" w:rsidRPr="00AD631E" w:rsidTr="000D7E89">
        <w:tc>
          <w:tcPr>
            <w:tcW w:w="529" w:type="pct"/>
            <w:vMerge/>
            <w:vAlign w:val="center"/>
          </w:tcPr>
          <w:p w:rsidR="00E80B18" w:rsidRPr="00F26D9F"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1-1</w:t>
            </w:r>
          </w:p>
        </w:tc>
      </w:tr>
      <w:tr w:rsidR="00E80B18" w:rsidRPr="00AD631E" w:rsidTr="000D7E89">
        <w:tc>
          <w:tcPr>
            <w:tcW w:w="529" w:type="pct"/>
            <w:vMerge/>
            <w:vAlign w:val="center"/>
          </w:tcPr>
          <w:p w:rsidR="00E80B18" w:rsidRPr="00904D10"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1-1</w:t>
            </w:r>
          </w:p>
        </w:tc>
      </w:tr>
      <w:tr w:rsidR="00E80B18" w:rsidRPr="00AD631E" w:rsidTr="000D7E89">
        <w:tc>
          <w:tcPr>
            <w:tcW w:w="529" w:type="pct"/>
            <w:vMerge/>
            <w:vAlign w:val="center"/>
          </w:tcPr>
          <w:p w:rsidR="00E80B18" w:rsidRPr="00C344E9"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E80B18" w:rsidRPr="00AD631E" w:rsidRDefault="00E80B18" w:rsidP="00D7378A">
            <w:pPr>
              <w:spacing w:after="0" w:line="240" w:lineRule="auto"/>
              <w:rPr>
                <w:rFonts w:ascii="Times New Roman" w:hAnsi="Times New Roman"/>
                <w:sz w:val="24"/>
                <w:szCs w:val="24"/>
              </w:rPr>
            </w:pPr>
            <w:r>
              <w:rPr>
                <w:rFonts w:ascii="Times New Roman" w:hAnsi="Times New Roman"/>
                <w:sz w:val="24"/>
                <w:szCs w:val="24"/>
              </w:rPr>
              <w:t>1-2</w:t>
            </w:r>
          </w:p>
        </w:tc>
      </w:tr>
      <w:tr w:rsidR="00E80B18" w:rsidRPr="00AD631E" w:rsidTr="000D7E89">
        <w:tc>
          <w:tcPr>
            <w:tcW w:w="529" w:type="pct"/>
            <w:vMerge/>
            <w:vAlign w:val="center"/>
          </w:tcPr>
          <w:p w:rsidR="00E80B18" w:rsidRPr="00C344E9" w:rsidRDefault="00E80B18"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E80B18" w:rsidRPr="00945483" w:rsidRDefault="00E80B18" w:rsidP="00D7378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Строевая подготовка (факультатив)</w:t>
            </w:r>
          </w:p>
        </w:tc>
        <w:tc>
          <w:tcPr>
            <w:tcW w:w="578" w:type="pct"/>
          </w:tcPr>
          <w:p w:rsidR="00E80B18" w:rsidRDefault="00E80B18" w:rsidP="00D7378A">
            <w:pPr>
              <w:spacing w:after="0" w:line="240" w:lineRule="auto"/>
              <w:rPr>
                <w:rFonts w:ascii="Times New Roman" w:hAnsi="Times New Roman"/>
                <w:sz w:val="24"/>
                <w:szCs w:val="24"/>
              </w:rPr>
            </w:pPr>
            <w:r>
              <w:rPr>
                <w:rFonts w:ascii="Times New Roman" w:hAnsi="Times New Roman"/>
                <w:sz w:val="24"/>
                <w:szCs w:val="24"/>
              </w:rPr>
              <w:t>1-8</w:t>
            </w:r>
          </w:p>
        </w:tc>
      </w:tr>
      <w:tr w:rsidR="00F7498B" w:rsidRPr="00AD631E" w:rsidTr="000D7E89">
        <w:tc>
          <w:tcPr>
            <w:tcW w:w="529" w:type="pct"/>
            <w:vMerge w:val="restart"/>
            <w:tcBorders>
              <w:top w:val="single" w:sz="4" w:space="0" w:color="auto"/>
              <w:left w:val="single" w:sz="4" w:space="0" w:color="auto"/>
              <w:right w:val="single" w:sz="4" w:space="0" w:color="auto"/>
            </w:tcBorders>
            <w:vAlign w:val="center"/>
          </w:tcPr>
          <w:p w:rsidR="00F7498B" w:rsidRDefault="00F7498B" w:rsidP="00D7378A">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УК-9</w:t>
            </w:r>
          </w:p>
          <w:p w:rsidR="00F7498B" w:rsidRPr="005B3086" w:rsidRDefault="00F7498B"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F7498B" w:rsidRPr="00AD631E" w:rsidRDefault="00F7498B"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Деловые коммуникации</w:t>
            </w:r>
          </w:p>
        </w:tc>
        <w:tc>
          <w:tcPr>
            <w:tcW w:w="578" w:type="pct"/>
          </w:tcPr>
          <w:p w:rsidR="00F7498B" w:rsidRPr="00AD631E" w:rsidRDefault="00F7498B" w:rsidP="00D7378A">
            <w:pPr>
              <w:spacing w:after="0" w:line="240" w:lineRule="auto"/>
              <w:rPr>
                <w:rFonts w:ascii="Times New Roman" w:hAnsi="Times New Roman"/>
                <w:sz w:val="24"/>
                <w:szCs w:val="24"/>
              </w:rPr>
            </w:pPr>
            <w:r w:rsidRPr="00AD631E">
              <w:rPr>
                <w:rFonts w:ascii="Times New Roman" w:hAnsi="Times New Roman"/>
                <w:sz w:val="24"/>
                <w:szCs w:val="24"/>
              </w:rPr>
              <w:t>1-3</w:t>
            </w:r>
          </w:p>
        </w:tc>
      </w:tr>
      <w:tr w:rsidR="00F7498B" w:rsidRPr="00AD631E" w:rsidTr="000D7E89">
        <w:tc>
          <w:tcPr>
            <w:tcW w:w="529" w:type="pct"/>
            <w:vMerge/>
            <w:tcBorders>
              <w:left w:val="single" w:sz="4" w:space="0" w:color="auto"/>
              <w:right w:val="single" w:sz="4" w:space="0" w:color="auto"/>
            </w:tcBorders>
            <w:vAlign w:val="center"/>
          </w:tcPr>
          <w:p w:rsidR="00F7498B"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Психология</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1-4</w:t>
            </w:r>
          </w:p>
        </w:tc>
      </w:tr>
      <w:tr w:rsidR="00F7498B" w:rsidRPr="00AD631E" w:rsidTr="000D7E89">
        <w:tc>
          <w:tcPr>
            <w:tcW w:w="529" w:type="pct"/>
            <w:vMerge/>
            <w:tcBorders>
              <w:left w:val="single" w:sz="4" w:space="0" w:color="auto"/>
              <w:right w:val="single" w:sz="4" w:space="0" w:color="auto"/>
            </w:tcBorders>
            <w:vAlign w:val="center"/>
          </w:tcPr>
          <w:p w:rsidR="00F7498B" w:rsidRPr="00F33237"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Этика государственной и муниципальной службы</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1-3</w:t>
            </w:r>
          </w:p>
        </w:tc>
      </w:tr>
      <w:tr w:rsidR="00F7498B" w:rsidRPr="00AD631E" w:rsidTr="000D7E89">
        <w:tc>
          <w:tcPr>
            <w:tcW w:w="529" w:type="pct"/>
            <w:vMerge/>
            <w:tcBorders>
              <w:left w:val="single" w:sz="4" w:space="0" w:color="auto"/>
              <w:right w:val="single" w:sz="4" w:space="0" w:color="auto"/>
            </w:tcBorders>
            <w:vAlign w:val="center"/>
          </w:tcPr>
          <w:p w:rsidR="00F7498B" w:rsidRPr="0082089F"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дефектологии и инклюзивная практика</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1-4</w:t>
            </w:r>
          </w:p>
        </w:tc>
      </w:tr>
      <w:tr w:rsidR="00F7498B" w:rsidRPr="00AD631E" w:rsidTr="000D7E89">
        <w:tc>
          <w:tcPr>
            <w:tcW w:w="529" w:type="pct"/>
            <w:vMerge/>
            <w:tcBorders>
              <w:left w:val="single" w:sz="4" w:space="0" w:color="auto"/>
              <w:right w:val="single" w:sz="4" w:space="0" w:color="auto"/>
            </w:tcBorders>
            <w:vAlign w:val="center"/>
          </w:tcPr>
          <w:p w:rsidR="00F7498B" w:rsidRPr="00F26D9F"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1-2</w:t>
            </w:r>
          </w:p>
        </w:tc>
      </w:tr>
      <w:tr w:rsidR="00F7498B" w:rsidRPr="00AD631E" w:rsidTr="000D7E89">
        <w:tc>
          <w:tcPr>
            <w:tcW w:w="529" w:type="pct"/>
            <w:vMerge/>
            <w:tcBorders>
              <w:left w:val="single" w:sz="4" w:space="0" w:color="auto"/>
              <w:right w:val="single" w:sz="4" w:space="0" w:color="auto"/>
            </w:tcBorders>
            <w:vAlign w:val="center"/>
          </w:tcPr>
          <w:p w:rsidR="00F7498B" w:rsidRPr="00904D10"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1-2</w:t>
            </w:r>
          </w:p>
        </w:tc>
      </w:tr>
      <w:tr w:rsidR="00F7498B" w:rsidRPr="00AD631E" w:rsidTr="000D7E89">
        <w:tc>
          <w:tcPr>
            <w:tcW w:w="529" w:type="pct"/>
            <w:vMerge/>
            <w:tcBorders>
              <w:left w:val="single" w:sz="4" w:space="0" w:color="auto"/>
              <w:right w:val="single" w:sz="4" w:space="0" w:color="auto"/>
            </w:tcBorders>
            <w:vAlign w:val="center"/>
          </w:tcPr>
          <w:p w:rsidR="00F7498B" w:rsidRPr="00C344E9"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F7498B" w:rsidRPr="00AD631E" w:rsidRDefault="00F7498B" w:rsidP="00D7378A">
            <w:pPr>
              <w:spacing w:after="0" w:line="240" w:lineRule="auto"/>
              <w:rPr>
                <w:rFonts w:ascii="Times New Roman" w:hAnsi="Times New Roman"/>
                <w:sz w:val="24"/>
                <w:szCs w:val="24"/>
              </w:rPr>
            </w:pPr>
            <w:r>
              <w:rPr>
                <w:rFonts w:ascii="Times New Roman" w:hAnsi="Times New Roman"/>
                <w:sz w:val="24"/>
                <w:szCs w:val="24"/>
              </w:rPr>
              <w:t>1-1</w:t>
            </w:r>
          </w:p>
        </w:tc>
      </w:tr>
      <w:tr w:rsidR="00F7498B" w:rsidRPr="00AD631E" w:rsidTr="000D7E89">
        <w:tc>
          <w:tcPr>
            <w:tcW w:w="529" w:type="pct"/>
            <w:vMerge/>
            <w:tcBorders>
              <w:left w:val="single" w:sz="4" w:space="0" w:color="auto"/>
              <w:right w:val="single" w:sz="4" w:space="0" w:color="auto"/>
            </w:tcBorders>
            <w:vAlign w:val="center"/>
          </w:tcPr>
          <w:p w:rsidR="00F7498B" w:rsidRPr="00C344E9" w:rsidRDefault="00F7498B"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F7498B" w:rsidRPr="00945483" w:rsidRDefault="00F7498B" w:rsidP="00D7378A">
            <w:pPr>
              <w:spacing w:after="0" w:line="240" w:lineRule="auto"/>
              <w:rPr>
                <w:rFonts w:ascii="Times New Roman" w:eastAsia="Times New Roman" w:hAnsi="Times New Roman"/>
                <w:sz w:val="24"/>
                <w:szCs w:val="24"/>
              </w:rPr>
            </w:pPr>
            <w:r w:rsidRPr="00F7498B">
              <w:rPr>
                <w:rFonts w:ascii="Times New Roman" w:eastAsia="Times New Roman" w:hAnsi="Times New Roman"/>
                <w:sz w:val="24"/>
                <w:szCs w:val="24"/>
              </w:rPr>
              <w:t>Социальная защита людей с ограниченными возможностями здоровья</w:t>
            </w:r>
          </w:p>
        </w:tc>
        <w:tc>
          <w:tcPr>
            <w:tcW w:w="578" w:type="pct"/>
          </w:tcPr>
          <w:p w:rsidR="00F7498B" w:rsidRDefault="00F7498B"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hAnsi="Times New Roman"/>
                <w:sz w:val="24"/>
                <w:szCs w:val="24"/>
              </w:rPr>
            </w:pPr>
            <w:r w:rsidRPr="00AD631E">
              <w:rPr>
                <w:rFonts w:ascii="Times New Roman" w:eastAsia="Times New Roman" w:hAnsi="Times New Roman"/>
                <w:sz w:val="24"/>
                <w:szCs w:val="24"/>
              </w:rPr>
              <w:t>УК-10</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Экономическая теория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1-19</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Теория управления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Менеджмент</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7816C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Разработка и реализация управленческих решений</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BE6F5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Экономика государственного и муниципального сектора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7431AE"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Государственное регулирование экономики</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1-6</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1-6</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1-8</w:t>
            </w:r>
          </w:p>
        </w:tc>
      </w:tr>
      <w:tr w:rsidR="00D7378A" w:rsidRPr="00AD631E" w:rsidTr="000D7E89">
        <w:tc>
          <w:tcPr>
            <w:tcW w:w="529" w:type="pct"/>
            <w:vMerge w:val="restart"/>
            <w:vAlign w:val="center"/>
          </w:tcPr>
          <w:p w:rsidR="00D7378A" w:rsidRPr="00AD631E" w:rsidRDefault="00D7378A" w:rsidP="00D7378A">
            <w:pPr>
              <w:spacing w:after="0" w:line="240" w:lineRule="auto"/>
              <w:jc w:val="center"/>
              <w:rPr>
                <w:rFonts w:ascii="Times New Roman" w:hAnsi="Times New Roman"/>
                <w:sz w:val="24"/>
                <w:szCs w:val="24"/>
              </w:rPr>
            </w:pPr>
            <w:r>
              <w:rPr>
                <w:rFonts w:ascii="Times New Roman" w:eastAsia="Times New Roman" w:hAnsi="Times New Roman"/>
                <w:sz w:val="24"/>
                <w:szCs w:val="24"/>
              </w:rPr>
              <w:t>УК-11</w:t>
            </w:r>
          </w:p>
          <w:p w:rsidR="00D7378A" w:rsidRPr="00C76AF8" w:rsidRDefault="00D7378A"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D7378A" w:rsidRPr="00AD631E" w:rsidTr="000D7E89">
        <w:tc>
          <w:tcPr>
            <w:tcW w:w="529" w:type="pct"/>
            <w:vMerge/>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Трудовое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1-8</w:t>
            </w:r>
          </w:p>
        </w:tc>
      </w:tr>
      <w:tr w:rsidR="00D7378A" w:rsidRPr="00AD631E" w:rsidTr="000D7E89">
        <w:tc>
          <w:tcPr>
            <w:tcW w:w="529" w:type="pct"/>
            <w:vMerge/>
            <w:vAlign w:val="center"/>
          </w:tcPr>
          <w:p w:rsidR="00D7378A" w:rsidRPr="00BE2BA5"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Государственная и муниципальная кадровая политика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1-8</w:t>
            </w:r>
          </w:p>
        </w:tc>
      </w:tr>
      <w:tr w:rsidR="00D7378A" w:rsidRPr="00AD631E" w:rsidTr="000D7E89">
        <w:tc>
          <w:tcPr>
            <w:tcW w:w="529" w:type="pct"/>
            <w:vMerge/>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Земельное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D7378A" w:rsidRPr="00AD631E" w:rsidTr="000D7E89">
        <w:tc>
          <w:tcPr>
            <w:tcW w:w="529" w:type="pct"/>
            <w:vMerge/>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Default="00D7378A" w:rsidP="00D7378A">
            <w:pPr>
              <w:spacing w:after="0" w:line="240" w:lineRule="auto"/>
              <w:jc w:val="center"/>
              <w:rPr>
                <w:rFonts w:ascii="Times New Roman" w:hAnsi="Times New Roman"/>
                <w:sz w:val="24"/>
                <w:szCs w:val="24"/>
              </w:rPr>
            </w:pPr>
            <w:r w:rsidRPr="00AD631E">
              <w:rPr>
                <w:rFonts w:ascii="Times New Roman" w:hAnsi="Times New Roman"/>
                <w:sz w:val="24"/>
                <w:szCs w:val="24"/>
              </w:rPr>
              <w:t>ОПК-1</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Основы профессиональной деятельности</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1-9</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Конституционное право</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Административное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B4237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Гражданское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1-10</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Трудовое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1-9</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Психология</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F33237"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Этика государственной и муниципальной службы</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8208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дефектологии и инклюзивная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1-7</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hAnsi="Times New Roman"/>
                <w:sz w:val="24"/>
                <w:szCs w:val="24"/>
              </w:rPr>
            </w:pPr>
            <w:r w:rsidRPr="00AD631E">
              <w:rPr>
                <w:rFonts w:ascii="Times New Roman" w:hAnsi="Times New Roman"/>
                <w:sz w:val="24"/>
                <w:szCs w:val="24"/>
              </w:rPr>
              <w:t>ОПК-2</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Основы профессиональной деятельности</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1-20</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Введение в проектную деятельность</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Теория управления</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1-9</w:t>
            </w:r>
          </w:p>
        </w:tc>
      </w:tr>
      <w:tr w:rsidR="00D7378A" w:rsidRPr="00AD631E" w:rsidTr="000D7E89">
        <w:tc>
          <w:tcPr>
            <w:tcW w:w="529" w:type="pct"/>
            <w:vMerge/>
            <w:tcBorders>
              <w:left w:val="single" w:sz="4" w:space="0" w:color="auto"/>
              <w:right w:val="single" w:sz="4" w:space="0" w:color="auto"/>
            </w:tcBorders>
            <w:vAlign w:val="center"/>
          </w:tcPr>
          <w:p w:rsidR="00D7378A" w:rsidRPr="003B6634"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Система государственного и муниципального управления</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1-7</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Менеджмент</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1-7</w:t>
            </w:r>
          </w:p>
        </w:tc>
      </w:tr>
      <w:tr w:rsidR="00D7378A" w:rsidRPr="00AD631E" w:rsidTr="000D7E89">
        <w:tc>
          <w:tcPr>
            <w:tcW w:w="529" w:type="pct"/>
            <w:vMerge/>
            <w:tcBorders>
              <w:left w:val="single" w:sz="4" w:space="0" w:color="auto"/>
              <w:right w:val="single" w:sz="4" w:space="0" w:color="auto"/>
            </w:tcBorders>
            <w:vAlign w:val="center"/>
          </w:tcPr>
          <w:p w:rsidR="00D7378A" w:rsidRPr="007816C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Разработка и реализация управленческих решений</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tcBorders>
              <w:left w:val="single" w:sz="4" w:space="0" w:color="auto"/>
              <w:right w:val="single" w:sz="4" w:space="0" w:color="auto"/>
            </w:tcBorders>
            <w:vAlign w:val="center"/>
          </w:tcPr>
          <w:p w:rsidR="00D7378A" w:rsidRPr="003D6CF6"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Проектная деятельность</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tcBorders>
              <w:left w:val="single" w:sz="4" w:space="0" w:color="auto"/>
              <w:right w:val="single" w:sz="4" w:space="0" w:color="auto"/>
            </w:tcBorders>
            <w:vAlign w:val="center"/>
          </w:tcPr>
          <w:p w:rsidR="00D7378A" w:rsidRPr="00AD631E"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проектами</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1-9</w:t>
            </w:r>
          </w:p>
        </w:tc>
      </w:tr>
      <w:tr w:rsidR="00D7378A" w:rsidRPr="00AD631E" w:rsidTr="000D7E89">
        <w:tc>
          <w:tcPr>
            <w:tcW w:w="529" w:type="pct"/>
            <w:vMerge/>
            <w:tcBorders>
              <w:left w:val="single" w:sz="4" w:space="0" w:color="auto"/>
              <w:right w:val="single" w:sz="4" w:space="0" w:color="auto"/>
            </w:tcBorders>
            <w:vAlign w:val="center"/>
          </w:tcPr>
          <w:p w:rsidR="00D7378A" w:rsidRPr="00327238"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технологического предпринимательства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1-9</w:t>
            </w:r>
          </w:p>
        </w:tc>
      </w:tr>
      <w:tr w:rsidR="00D7378A" w:rsidRPr="00AD631E" w:rsidTr="000D7E89">
        <w:tc>
          <w:tcPr>
            <w:tcW w:w="529" w:type="pct"/>
            <w:vMerge w:val="restart"/>
            <w:tcBorders>
              <w:top w:val="single" w:sz="4" w:space="0" w:color="auto"/>
              <w:left w:val="single" w:sz="4" w:space="0" w:color="auto"/>
              <w:right w:val="single" w:sz="4" w:space="0" w:color="auto"/>
            </w:tcBorders>
            <w:vAlign w:val="center"/>
          </w:tcPr>
          <w:p w:rsidR="00D7378A" w:rsidRDefault="00D7378A" w:rsidP="00D7378A">
            <w:pPr>
              <w:spacing w:after="0" w:line="240" w:lineRule="auto"/>
              <w:jc w:val="center"/>
              <w:rPr>
                <w:rFonts w:ascii="Times New Roman" w:hAnsi="Times New Roman"/>
                <w:sz w:val="24"/>
                <w:szCs w:val="24"/>
              </w:rPr>
            </w:pPr>
            <w:r w:rsidRPr="00AD631E">
              <w:rPr>
                <w:rFonts w:ascii="Times New Roman" w:hAnsi="Times New Roman"/>
                <w:sz w:val="24"/>
                <w:szCs w:val="24"/>
              </w:rPr>
              <w:t>ОПК-3</w:t>
            </w:r>
          </w:p>
          <w:p w:rsidR="00D7378A" w:rsidRPr="005B3086"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AD631E" w:rsidRDefault="00D7378A" w:rsidP="00D7378A">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Конституционное право</w:t>
            </w:r>
          </w:p>
        </w:tc>
        <w:tc>
          <w:tcPr>
            <w:tcW w:w="578" w:type="pct"/>
          </w:tcPr>
          <w:p w:rsidR="00D7378A" w:rsidRPr="00AD631E" w:rsidRDefault="00D7378A" w:rsidP="00D7378A">
            <w:pPr>
              <w:spacing w:after="0" w:line="240" w:lineRule="auto"/>
              <w:rPr>
                <w:rFonts w:ascii="Times New Roman" w:hAnsi="Times New Roman"/>
                <w:sz w:val="24"/>
                <w:szCs w:val="24"/>
              </w:rPr>
            </w:pPr>
            <w:r w:rsidRPr="00AD631E">
              <w:rPr>
                <w:rFonts w:ascii="Times New Roman" w:hAnsi="Times New Roman"/>
                <w:sz w:val="24"/>
                <w:szCs w:val="24"/>
              </w:rPr>
              <w:t>1-16</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Административное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B4237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1-7</w:t>
            </w:r>
          </w:p>
        </w:tc>
      </w:tr>
      <w:tr w:rsidR="00D7378A" w:rsidRPr="00AD631E" w:rsidTr="000D7E89">
        <w:tc>
          <w:tcPr>
            <w:tcW w:w="529" w:type="pct"/>
            <w:vMerge/>
            <w:tcBorders>
              <w:left w:val="single" w:sz="4" w:space="0" w:color="auto"/>
              <w:right w:val="single" w:sz="4" w:space="0" w:color="auto"/>
            </w:tcBorders>
            <w:vAlign w:val="center"/>
          </w:tcPr>
          <w:p w:rsidR="00D7378A"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Трудовое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1-8</w:t>
            </w:r>
          </w:p>
        </w:tc>
      </w:tr>
      <w:tr w:rsidR="00D7378A" w:rsidRPr="00AD631E" w:rsidTr="000D7E89">
        <w:tc>
          <w:tcPr>
            <w:tcW w:w="529" w:type="pct"/>
            <w:vMerge/>
            <w:tcBorders>
              <w:left w:val="single" w:sz="4" w:space="0" w:color="auto"/>
              <w:right w:val="single" w:sz="4" w:space="0" w:color="auto"/>
            </w:tcBorders>
            <w:vAlign w:val="center"/>
          </w:tcPr>
          <w:p w:rsidR="00D7378A" w:rsidRPr="00AE60D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Региональная и национальная безопасность</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7378A" w:rsidRPr="00AD631E" w:rsidTr="000D7E89">
        <w:tc>
          <w:tcPr>
            <w:tcW w:w="529" w:type="pct"/>
            <w:vMerge/>
            <w:tcBorders>
              <w:left w:val="single" w:sz="4" w:space="0" w:color="auto"/>
              <w:right w:val="single" w:sz="4" w:space="0" w:color="auto"/>
            </w:tcBorders>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1-6</w:t>
            </w:r>
          </w:p>
        </w:tc>
      </w:tr>
      <w:tr w:rsidR="00D7378A" w:rsidRPr="00AD631E" w:rsidTr="000D7E89">
        <w:tc>
          <w:tcPr>
            <w:tcW w:w="529" w:type="pct"/>
            <w:vMerge/>
            <w:tcBorders>
              <w:left w:val="single" w:sz="4" w:space="0" w:color="auto"/>
              <w:right w:val="single" w:sz="4" w:space="0" w:color="auto"/>
            </w:tcBorders>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AD631E" w:rsidTr="000D7E89">
        <w:tc>
          <w:tcPr>
            <w:tcW w:w="529" w:type="pct"/>
            <w:vMerge/>
            <w:tcBorders>
              <w:left w:val="single" w:sz="4" w:space="0" w:color="auto"/>
              <w:right w:val="single" w:sz="4" w:space="0" w:color="auto"/>
            </w:tcBorders>
            <w:vAlign w:val="center"/>
          </w:tcPr>
          <w:p w:rsidR="00D7378A" w:rsidRPr="00C344E9"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1-11</w:t>
            </w:r>
          </w:p>
        </w:tc>
      </w:tr>
      <w:tr w:rsidR="00D7378A" w:rsidRPr="00AD631E" w:rsidTr="000D7E89">
        <w:tc>
          <w:tcPr>
            <w:tcW w:w="529" w:type="pct"/>
            <w:vMerge w:val="restart"/>
            <w:vAlign w:val="center"/>
          </w:tcPr>
          <w:p w:rsidR="00D7378A" w:rsidRDefault="00D7378A" w:rsidP="00D7378A">
            <w:pPr>
              <w:spacing w:after="0" w:line="240" w:lineRule="auto"/>
              <w:jc w:val="center"/>
              <w:rPr>
                <w:rFonts w:ascii="Times New Roman" w:hAnsi="Times New Roman"/>
                <w:sz w:val="24"/>
                <w:szCs w:val="24"/>
              </w:rPr>
            </w:pPr>
            <w:r>
              <w:rPr>
                <w:rFonts w:ascii="Times New Roman" w:hAnsi="Times New Roman"/>
                <w:sz w:val="24"/>
                <w:szCs w:val="24"/>
              </w:rPr>
              <w:t>ОПК-4</w:t>
            </w:r>
          </w:p>
          <w:p w:rsidR="00D7378A" w:rsidRPr="005D0C83" w:rsidRDefault="00D7378A"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Административное право</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AD631E" w:rsidTr="000D7E89">
        <w:tc>
          <w:tcPr>
            <w:tcW w:w="529" w:type="pct"/>
            <w:vMerge/>
            <w:vAlign w:val="center"/>
          </w:tcPr>
          <w:p w:rsidR="00D7378A" w:rsidRPr="00D52B06"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1-7</w:t>
            </w:r>
          </w:p>
        </w:tc>
      </w:tr>
      <w:tr w:rsidR="00D7378A" w:rsidRPr="00AD631E" w:rsidTr="000D7E89">
        <w:tc>
          <w:tcPr>
            <w:tcW w:w="529" w:type="pct"/>
            <w:vMerge/>
            <w:vAlign w:val="center"/>
          </w:tcPr>
          <w:p w:rsidR="00D7378A" w:rsidRPr="00F26D9F"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AD631E" w:rsidTr="000D7E89">
        <w:tc>
          <w:tcPr>
            <w:tcW w:w="529" w:type="pct"/>
            <w:vMerge/>
            <w:vAlign w:val="center"/>
          </w:tcPr>
          <w:p w:rsidR="00D7378A" w:rsidRPr="00904D10" w:rsidRDefault="00D7378A" w:rsidP="00D7378A">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7378A" w:rsidRPr="00945483" w:rsidRDefault="00D7378A" w:rsidP="00D7378A">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7378A" w:rsidRPr="00AD631E" w:rsidRDefault="00D7378A" w:rsidP="00D7378A">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val="restart"/>
            <w:tcBorders>
              <w:top w:val="single" w:sz="4" w:space="0" w:color="auto"/>
              <w:left w:val="single" w:sz="4" w:space="0" w:color="auto"/>
              <w:right w:val="single" w:sz="4" w:space="0" w:color="auto"/>
            </w:tcBorders>
            <w:vAlign w:val="center"/>
          </w:tcPr>
          <w:p w:rsidR="00DA3458" w:rsidRPr="00AD631E" w:rsidRDefault="00DA3458" w:rsidP="00DA3458">
            <w:pPr>
              <w:spacing w:after="0" w:line="240" w:lineRule="auto"/>
              <w:jc w:val="center"/>
              <w:rPr>
                <w:rFonts w:ascii="Times New Roman" w:hAnsi="Times New Roman"/>
                <w:sz w:val="24"/>
                <w:szCs w:val="24"/>
              </w:rPr>
            </w:pPr>
            <w:r w:rsidRPr="00AD631E">
              <w:rPr>
                <w:rFonts w:ascii="Times New Roman" w:hAnsi="Times New Roman"/>
                <w:sz w:val="24"/>
                <w:szCs w:val="24"/>
              </w:rPr>
              <w:t>ОПК-5</w:t>
            </w:r>
          </w:p>
          <w:p w:rsidR="00DA3458" w:rsidRPr="005B3086"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Цифровая грамотность</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1-8</w:t>
            </w:r>
          </w:p>
        </w:tc>
      </w:tr>
      <w:tr w:rsidR="00DA3458" w:rsidRPr="00AD631E" w:rsidTr="000D7E89">
        <w:tc>
          <w:tcPr>
            <w:tcW w:w="529" w:type="pct"/>
            <w:vMerge/>
            <w:tcBorders>
              <w:left w:val="single" w:sz="4" w:space="0" w:color="auto"/>
              <w:right w:val="single" w:sz="4" w:space="0" w:color="auto"/>
            </w:tcBorders>
            <w:vAlign w:val="center"/>
          </w:tcPr>
          <w:p w:rsidR="00DA3458" w:rsidRPr="00AD631E"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Информационные технологии в управлении</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1-4</w:t>
            </w:r>
          </w:p>
        </w:tc>
      </w:tr>
      <w:tr w:rsidR="00DA3458" w:rsidRPr="00AD631E" w:rsidTr="000D7E89">
        <w:tc>
          <w:tcPr>
            <w:tcW w:w="529" w:type="pct"/>
            <w:vMerge/>
            <w:tcBorders>
              <w:left w:val="single" w:sz="4" w:space="0" w:color="auto"/>
              <w:right w:val="single" w:sz="4" w:space="0" w:color="auto"/>
            </w:tcBorders>
            <w:vAlign w:val="center"/>
          </w:tcPr>
          <w:p w:rsidR="00DA3458" w:rsidRPr="00D52B06"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tcBorders>
              <w:left w:val="single" w:sz="4" w:space="0" w:color="auto"/>
              <w:right w:val="single" w:sz="4" w:space="0" w:color="auto"/>
            </w:tcBorders>
            <w:vAlign w:val="center"/>
          </w:tcPr>
          <w:p w:rsidR="00DA3458" w:rsidRPr="00953AA0"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proofErr w:type="spellStart"/>
            <w:r w:rsidRPr="00945483">
              <w:rPr>
                <w:rFonts w:ascii="Times New Roman" w:eastAsia="Times New Roman" w:hAnsi="Times New Roman"/>
                <w:sz w:val="24"/>
                <w:szCs w:val="24"/>
              </w:rPr>
              <w:t>Цифровизация</w:t>
            </w:r>
            <w:proofErr w:type="spellEnd"/>
            <w:r w:rsidRPr="00945483">
              <w:rPr>
                <w:rFonts w:ascii="Times New Roman" w:eastAsia="Times New Roman" w:hAnsi="Times New Roman"/>
                <w:sz w:val="24"/>
                <w:szCs w:val="24"/>
              </w:rPr>
              <w:t xml:space="preserve"> деятельности органов государственной и муниципальной власти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tcBorders>
              <w:left w:val="single" w:sz="4" w:space="0" w:color="auto"/>
              <w:right w:val="single" w:sz="4" w:space="0" w:color="auto"/>
            </w:tcBorders>
            <w:vAlign w:val="center"/>
          </w:tcPr>
          <w:p w:rsidR="00DA3458" w:rsidRPr="00F26D9F"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tcBorders>
              <w:left w:val="single" w:sz="4" w:space="0" w:color="auto"/>
              <w:right w:val="single" w:sz="4" w:space="0" w:color="auto"/>
            </w:tcBorders>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tcBorders>
              <w:left w:val="single" w:sz="4" w:space="0" w:color="auto"/>
              <w:right w:val="single" w:sz="4" w:space="0" w:color="auto"/>
            </w:tcBorders>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w:t>
            </w:r>
          </w:p>
        </w:tc>
      </w:tr>
      <w:tr w:rsidR="00DA3458" w:rsidRPr="00AD631E" w:rsidTr="000D7E89">
        <w:tc>
          <w:tcPr>
            <w:tcW w:w="529" w:type="pct"/>
            <w:vMerge w:val="restart"/>
            <w:tcBorders>
              <w:top w:val="single" w:sz="4" w:space="0" w:color="auto"/>
              <w:left w:val="single" w:sz="4" w:space="0" w:color="auto"/>
              <w:right w:val="single" w:sz="4" w:space="0" w:color="auto"/>
            </w:tcBorders>
            <w:vAlign w:val="center"/>
          </w:tcPr>
          <w:p w:rsidR="00DA3458" w:rsidRDefault="00DA3458" w:rsidP="00DA3458">
            <w:pPr>
              <w:spacing w:after="0" w:line="240" w:lineRule="auto"/>
              <w:jc w:val="center"/>
              <w:rPr>
                <w:rFonts w:ascii="Times New Roman" w:hAnsi="Times New Roman"/>
                <w:sz w:val="24"/>
                <w:szCs w:val="24"/>
              </w:rPr>
            </w:pPr>
            <w:r w:rsidRPr="00AD631E">
              <w:rPr>
                <w:rFonts w:ascii="Times New Roman" w:hAnsi="Times New Roman"/>
                <w:sz w:val="24"/>
                <w:szCs w:val="24"/>
              </w:rPr>
              <w:t>ОПК-6</w:t>
            </w:r>
          </w:p>
          <w:p w:rsidR="00DA3458" w:rsidRPr="005B3086"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Экономическая теория</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1-6</w:t>
            </w:r>
          </w:p>
        </w:tc>
      </w:tr>
      <w:tr w:rsidR="00DA3458" w:rsidRPr="00AD631E" w:rsidTr="000D7E89">
        <w:tc>
          <w:tcPr>
            <w:tcW w:w="529" w:type="pct"/>
            <w:vMerge/>
            <w:tcBorders>
              <w:left w:val="single" w:sz="4" w:space="0" w:color="auto"/>
              <w:right w:val="single" w:sz="4" w:space="0" w:color="auto"/>
            </w:tcBorders>
            <w:vAlign w:val="center"/>
          </w:tcPr>
          <w:p w:rsidR="00DA3458" w:rsidRPr="004E5FA1"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Налоги и налогообложение</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tcBorders>
              <w:left w:val="single" w:sz="4" w:space="0" w:color="auto"/>
              <w:right w:val="single" w:sz="4" w:space="0" w:color="auto"/>
            </w:tcBorders>
            <w:vAlign w:val="center"/>
          </w:tcPr>
          <w:p w:rsidR="00DA3458" w:rsidRPr="007B109A"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государственным и муниципальным заказом</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1-8</w:t>
            </w:r>
          </w:p>
        </w:tc>
      </w:tr>
      <w:tr w:rsidR="00DA3458" w:rsidRPr="00AD631E" w:rsidTr="000D7E89">
        <w:tc>
          <w:tcPr>
            <w:tcW w:w="529" w:type="pct"/>
            <w:vMerge/>
            <w:tcBorders>
              <w:left w:val="single" w:sz="4" w:space="0" w:color="auto"/>
              <w:right w:val="single" w:sz="4" w:space="0" w:color="auto"/>
            </w:tcBorders>
            <w:vAlign w:val="center"/>
          </w:tcPr>
          <w:p w:rsidR="00DA3458"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муниципальным хозяйством</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1-10</w:t>
            </w:r>
          </w:p>
        </w:tc>
      </w:tr>
      <w:tr w:rsidR="00DA3458" w:rsidRPr="00AD631E" w:rsidTr="000D7E89">
        <w:tc>
          <w:tcPr>
            <w:tcW w:w="529" w:type="pct"/>
            <w:vMerge/>
            <w:tcBorders>
              <w:left w:val="single" w:sz="4" w:space="0" w:color="auto"/>
              <w:right w:val="single" w:sz="4" w:space="0" w:color="auto"/>
            </w:tcBorders>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tcBorders>
              <w:left w:val="single" w:sz="4" w:space="0" w:color="auto"/>
              <w:right w:val="single" w:sz="4" w:space="0" w:color="auto"/>
            </w:tcBorders>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val="restart"/>
            <w:vAlign w:val="center"/>
          </w:tcPr>
          <w:p w:rsidR="00DA3458" w:rsidRDefault="00DA3458" w:rsidP="00DA3458">
            <w:pPr>
              <w:spacing w:after="0" w:line="240" w:lineRule="auto"/>
              <w:jc w:val="center"/>
              <w:rPr>
                <w:rFonts w:ascii="Times New Roman" w:hAnsi="Times New Roman"/>
                <w:sz w:val="24"/>
                <w:szCs w:val="24"/>
              </w:rPr>
            </w:pPr>
            <w:r>
              <w:rPr>
                <w:rFonts w:ascii="Times New Roman" w:hAnsi="Times New Roman"/>
                <w:sz w:val="24"/>
                <w:szCs w:val="24"/>
              </w:rPr>
              <w:t>ОПК-7</w:t>
            </w:r>
          </w:p>
          <w:p w:rsidR="00DA3458" w:rsidRPr="005D0C83"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Система государственного и муниципального управления</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vAlign w:val="center"/>
          </w:tcPr>
          <w:p w:rsidR="00DA3458" w:rsidRPr="00F26D9F"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1-2</w:t>
            </w:r>
          </w:p>
        </w:tc>
      </w:tr>
      <w:tr w:rsidR="00DA3458" w:rsidRPr="00AD631E" w:rsidTr="000D7E89">
        <w:tc>
          <w:tcPr>
            <w:tcW w:w="529" w:type="pct"/>
            <w:vMerge/>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val="restart"/>
            <w:tcBorders>
              <w:top w:val="single" w:sz="4" w:space="0" w:color="auto"/>
              <w:left w:val="single" w:sz="4" w:space="0" w:color="auto"/>
              <w:right w:val="single" w:sz="4" w:space="0" w:color="auto"/>
            </w:tcBorders>
            <w:vAlign w:val="center"/>
          </w:tcPr>
          <w:p w:rsidR="00DA3458" w:rsidRPr="00AD631E" w:rsidRDefault="00DA3458" w:rsidP="00DA3458">
            <w:pPr>
              <w:spacing w:after="0" w:line="240" w:lineRule="auto"/>
              <w:jc w:val="center"/>
              <w:rPr>
                <w:rFonts w:ascii="Times New Roman" w:hAnsi="Times New Roman"/>
                <w:sz w:val="24"/>
                <w:szCs w:val="24"/>
              </w:rPr>
            </w:pPr>
            <w:r w:rsidRPr="00AD631E">
              <w:rPr>
                <w:rFonts w:ascii="Times New Roman" w:hAnsi="Times New Roman"/>
                <w:sz w:val="24"/>
                <w:szCs w:val="24"/>
              </w:rPr>
              <w:t>ОПК-8</w:t>
            </w:r>
          </w:p>
          <w:p w:rsidR="00DA3458" w:rsidRPr="005B3086"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Цифровая грамотность</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1-15</w:t>
            </w:r>
          </w:p>
        </w:tc>
      </w:tr>
      <w:tr w:rsidR="00DA3458" w:rsidRPr="00AD631E" w:rsidTr="000D7E89">
        <w:tc>
          <w:tcPr>
            <w:tcW w:w="529" w:type="pct"/>
            <w:vMerge/>
            <w:tcBorders>
              <w:left w:val="single" w:sz="4" w:space="0" w:color="auto"/>
              <w:right w:val="single" w:sz="4" w:space="0" w:color="auto"/>
            </w:tcBorders>
            <w:vAlign w:val="center"/>
          </w:tcPr>
          <w:p w:rsidR="00DA3458" w:rsidRPr="00AD631E"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Информационные технологии в управлении</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1-20</w:t>
            </w:r>
          </w:p>
        </w:tc>
      </w:tr>
      <w:tr w:rsidR="00DA3458" w:rsidRPr="00AD631E" w:rsidTr="000D7E89">
        <w:tc>
          <w:tcPr>
            <w:tcW w:w="529" w:type="pct"/>
            <w:vMerge/>
            <w:tcBorders>
              <w:left w:val="single" w:sz="4" w:space="0" w:color="auto"/>
              <w:right w:val="single" w:sz="4" w:space="0" w:color="auto"/>
            </w:tcBorders>
            <w:vAlign w:val="center"/>
          </w:tcPr>
          <w:p w:rsidR="00DA3458" w:rsidRPr="00953AA0"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proofErr w:type="spellStart"/>
            <w:r w:rsidRPr="00945483">
              <w:rPr>
                <w:rFonts w:ascii="Times New Roman" w:eastAsia="Times New Roman" w:hAnsi="Times New Roman"/>
                <w:sz w:val="24"/>
                <w:szCs w:val="24"/>
              </w:rPr>
              <w:t>Цифровизация</w:t>
            </w:r>
            <w:proofErr w:type="spellEnd"/>
            <w:r w:rsidRPr="00945483">
              <w:rPr>
                <w:rFonts w:ascii="Times New Roman" w:eastAsia="Times New Roman" w:hAnsi="Times New Roman"/>
                <w:sz w:val="24"/>
                <w:szCs w:val="24"/>
              </w:rPr>
              <w:t xml:space="preserve"> деятельности органов государственной и муниципальной власти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1-10</w:t>
            </w:r>
          </w:p>
        </w:tc>
      </w:tr>
      <w:tr w:rsidR="00DA3458" w:rsidRPr="00AD631E" w:rsidTr="000D7E89">
        <w:tc>
          <w:tcPr>
            <w:tcW w:w="529" w:type="pct"/>
            <w:vMerge/>
            <w:tcBorders>
              <w:left w:val="single" w:sz="4" w:space="0" w:color="auto"/>
              <w:right w:val="single" w:sz="4" w:space="0" w:color="auto"/>
            </w:tcBorders>
            <w:vAlign w:val="center"/>
          </w:tcPr>
          <w:p w:rsidR="00DA3458" w:rsidRPr="00F26D9F"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w:t>
            </w:r>
          </w:p>
        </w:tc>
      </w:tr>
      <w:tr w:rsidR="00DA3458" w:rsidRPr="00AD631E" w:rsidTr="000D7E89">
        <w:tc>
          <w:tcPr>
            <w:tcW w:w="529" w:type="pct"/>
            <w:vMerge/>
            <w:tcBorders>
              <w:left w:val="single" w:sz="4" w:space="0" w:color="auto"/>
              <w:right w:val="single" w:sz="4" w:space="0" w:color="auto"/>
            </w:tcBorders>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w:t>
            </w:r>
          </w:p>
        </w:tc>
      </w:tr>
      <w:tr w:rsidR="00DA3458" w:rsidRPr="00AD631E" w:rsidTr="000D7E89">
        <w:tc>
          <w:tcPr>
            <w:tcW w:w="529" w:type="pct"/>
            <w:vMerge/>
            <w:tcBorders>
              <w:left w:val="single" w:sz="4" w:space="0" w:color="auto"/>
              <w:right w:val="single" w:sz="4" w:space="0" w:color="auto"/>
            </w:tcBorders>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w:t>
            </w:r>
          </w:p>
        </w:tc>
      </w:tr>
      <w:tr w:rsidR="0084183F" w:rsidRPr="00AD631E" w:rsidTr="000D7E89">
        <w:tc>
          <w:tcPr>
            <w:tcW w:w="529" w:type="pct"/>
            <w:vMerge w:val="restart"/>
            <w:vAlign w:val="center"/>
          </w:tcPr>
          <w:p w:rsidR="0084183F" w:rsidRPr="00BB7E9D" w:rsidRDefault="0084183F" w:rsidP="00DA3458">
            <w:pPr>
              <w:tabs>
                <w:tab w:val="left" w:pos="1460"/>
              </w:tabs>
              <w:spacing w:after="0" w:line="240" w:lineRule="auto"/>
              <w:jc w:val="center"/>
              <w:rPr>
                <w:rFonts w:ascii="Times New Roman" w:hAnsi="Times New Roman"/>
              </w:rPr>
            </w:pPr>
            <w:r>
              <w:rPr>
                <w:rFonts w:ascii="Times New Roman" w:hAnsi="Times New Roman"/>
              </w:rPr>
              <w:t>ПК-1</w:t>
            </w:r>
          </w:p>
          <w:p w:rsidR="0084183F" w:rsidRPr="00BB7E9D" w:rsidRDefault="0084183F" w:rsidP="00DA3458">
            <w:pPr>
              <w:tabs>
                <w:tab w:val="left" w:pos="1460"/>
              </w:tabs>
              <w:spacing w:after="0" w:line="240" w:lineRule="auto"/>
              <w:jc w:val="center"/>
              <w:rPr>
                <w:rFonts w:ascii="Times New Roman" w:hAnsi="Times New Roman"/>
                <w:highlight w:val="red"/>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Региональное управление и территориальное планирование</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1-5</w:t>
            </w:r>
          </w:p>
        </w:tc>
      </w:tr>
      <w:tr w:rsidR="0084183F" w:rsidRPr="00AD631E" w:rsidTr="000D7E89">
        <w:tc>
          <w:tcPr>
            <w:tcW w:w="529" w:type="pct"/>
            <w:vMerge/>
            <w:vAlign w:val="center"/>
          </w:tcPr>
          <w:p w:rsidR="0084183F" w:rsidRPr="00BE6F50"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Экономика государственного и муниципального сектора</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1-3</w:t>
            </w:r>
          </w:p>
        </w:tc>
      </w:tr>
      <w:tr w:rsidR="0084183F" w:rsidRPr="00AD631E" w:rsidTr="000D7E89">
        <w:tc>
          <w:tcPr>
            <w:tcW w:w="529" w:type="pct"/>
            <w:vMerge/>
            <w:vAlign w:val="center"/>
          </w:tcPr>
          <w:p w:rsidR="0084183F" w:rsidRPr="007431AE"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Государственное регулирование экономики</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1-4</w:t>
            </w:r>
          </w:p>
        </w:tc>
      </w:tr>
      <w:tr w:rsidR="0084183F" w:rsidRPr="00AD631E" w:rsidTr="000D7E89">
        <w:tc>
          <w:tcPr>
            <w:tcW w:w="529" w:type="pct"/>
            <w:vMerge/>
            <w:vAlign w:val="center"/>
          </w:tcPr>
          <w:p w:rsidR="0084183F" w:rsidRPr="003D6CF6"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Проектная деятельность</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1-4</w:t>
            </w:r>
          </w:p>
        </w:tc>
      </w:tr>
      <w:tr w:rsidR="0084183F" w:rsidRPr="00AD631E" w:rsidTr="000D7E89">
        <w:tc>
          <w:tcPr>
            <w:tcW w:w="529" w:type="pct"/>
            <w:vMerge/>
            <w:vAlign w:val="center"/>
          </w:tcPr>
          <w:p w:rsidR="0084183F" w:rsidRPr="00327238"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технологического предпринимательства</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1-3</w:t>
            </w:r>
          </w:p>
        </w:tc>
      </w:tr>
      <w:tr w:rsidR="0084183F" w:rsidRPr="00AD631E" w:rsidTr="000D7E89">
        <w:tc>
          <w:tcPr>
            <w:tcW w:w="529" w:type="pct"/>
            <w:vMerge/>
            <w:vAlign w:val="center"/>
          </w:tcPr>
          <w:p w:rsidR="0084183F" w:rsidRPr="008B7147"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Исследование социально-экономических и политических процессов</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1-12</w:t>
            </w:r>
          </w:p>
        </w:tc>
      </w:tr>
      <w:tr w:rsidR="0084183F" w:rsidRPr="00AD631E" w:rsidTr="000D7E89">
        <w:tc>
          <w:tcPr>
            <w:tcW w:w="529" w:type="pct"/>
            <w:vMerge/>
            <w:vAlign w:val="center"/>
          </w:tcPr>
          <w:p w:rsidR="0084183F"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Прогнозирование и планирование</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1-5</w:t>
            </w:r>
          </w:p>
        </w:tc>
      </w:tr>
      <w:tr w:rsidR="0084183F" w:rsidRPr="00AD631E" w:rsidTr="000D7E89">
        <w:tc>
          <w:tcPr>
            <w:tcW w:w="529" w:type="pct"/>
            <w:vMerge/>
            <w:vAlign w:val="center"/>
          </w:tcPr>
          <w:p w:rsidR="0084183F" w:rsidRPr="00A63065"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Маркетинг территорий</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1-5</w:t>
            </w:r>
          </w:p>
        </w:tc>
      </w:tr>
      <w:tr w:rsidR="0084183F" w:rsidRPr="00AD631E" w:rsidTr="000D7E89">
        <w:tc>
          <w:tcPr>
            <w:tcW w:w="529" w:type="pct"/>
            <w:vMerge/>
            <w:vAlign w:val="center"/>
          </w:tcPr>
          <w:p w:rsidR="0084183F" w:rsidRPr="002B732E"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Государственный и муниципальный маркетинг</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1-4</w:t>
            </w:r>
          </w:p>
        </w:tc>
      </w:tr>
      <w:tr w:rsidR="0084183F" w:rsidRPr="00AD631E" w:rsidTr="000D7E89">
        <w:tc>
          <w:tcPr>
            <w:tcW w:w="529" w:type="pct"/>
            <w:vMerge/>
            <w:vAlign w:val="center"/>
          </w:tcPr>
          <w:p w:rsidR="0084183F"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Демография</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1-10</w:t>
            </w:r>
          </w:p>
        </w:tc>
      </w:tr>
      <w:tr w:rsidR="0084183F" w:rsidRPr="00AD631E" w:rsidTr="000D7E89">
        <w:tc>
          <w:tcPr>
            <w:tcW w:w="529" w:type="pct"/>
            <w:vMerge/>
            <w:vAlign w:val="center"/>
          </w:tcPr>
          <w:p w:rsidR="0084183F" w:rsidRPr="00C659BC"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Занятость населения и ее регулирование</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1-10</w:t>
            </w:r>
          </w:p>
        </w:tc>
      </w:tr>
      <w:tr w:rsidR="0084183F" w:rsidRPr="00AD631E" w:rsidTr="000D7E89">
        <w:tc>
          <w:tcPr>
            <w:tcW w:w="529" w:type="pct"/>
            <w:vMerge/>
            <w:vAlign w:val="center"/>
          </w:tcPr>
          <w:p w:rsidR="0084183F" w:rsidRPr="00F26D9F"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1-4</w:t>
            </w:r>
          </w:p>
        </w:tc>
      </w:tr>
      <w:tr w:rsidR="0084183F" w:rsidRPr="00AD631E" w:rsidTr="000D7E89">
        <w:tc>
          <w:tcPr>
            <w:tcW w:w="529" w:type="pct"/>
            <w:vMerge/>
            <w:vAlign w:val="center"/>
          </w:tcPr>
          <w:p w:rsidR="0084183F" w:rsidRPr="00904D10"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1-6</w:t>
            </w:r>
          </w:p>
        </w:tc>
      </w:tr>
      <w:tr w:rsidR="0084183F" w:rsidRPr="00AD631E" w:rsidTr="00F77F2E">
        <w:tc>
          <w:tcPr>
            <w:tcW w:w="529" w:type="pct"/>
            <w:vMerge/>
            <w:vAlign w:val="center"/>
          </w:tcPr>
          <w:p w:rsidR="0084183F" w:rsidRPr="00C344E9"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84183F" w:rsidRPr="00AD631E" w:rsidRDefault="0084183F" w:rsidP="00DA3458">
            <w:pPr>
              <w:spacing w:after="0" w:line="240" w:lineRule="auto"/>
              <w:rPr>
                <w:rFonts w:ascii="Times New Roman" w:hAnsi="Times New Roman"/>
                <w:sz w:val="24"/>
                <w:szCs w:val="24"/>
              </w:rPr>
            </w:pPr>
            <w:r>
              <w:rPr>
                <w:rFonts w:ascii="Times New Roman" w:hAnsi="Times New Roman"/>
                <w:sz w:val="24"/>
                <w:szCs w:val="24"/>
              </w:rPr>
              <w:t>1-2</w:t>
            </w:r>
          </w:p>
        </w:tc>
      </w:tr>
      <w:tr w:rsidR="0084183F" w:rsidRPr="00AD631E" w:rsidTr="000D7E89">
        <w:tc>
          <w:tcPr>
            <w:tcW w:w="529" w:type="pct"/>
            <w:vMerge/>
            <w:tcBorders>
              <w:bottom w:val="single" w:sz="4" w:space="0" w:color="auto"/>
            </w:tcBorders>
            <w:vAlign w:val="center"/>
          </w:tcPr>
          <w:p w:rsidR="0084183F" w:rsidRPr="00C344E9" w:rsidRDefault="0084183F"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84183F" w:rsidRPr="00945483" w:rsidRDefault="0084183F" w:rsidP="00DA345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578" w:type="pct"/>
          </w:tcPr>
          <w:p w:rsidR="0084183F" w:rsidRDefault="0084183F" w:rsidP="00DA3458">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val="restart"/>
            <w:vAlign w:val="center"/>
          </w:tcPr>
          <w:p w:rsidR="00DA3458" w:rsidRPr="00BB7E9D" w:rsidRDefault="00DA3458" w:rsidP="00DA3458">
            <w:pPr>
              <w:tabs>
                <w:tab w:val="left" w:pos="1460"/>
              </w:tabs>
              <w:spacing w:after="0" w:line="240" w:lineRule="auto"/>
              <w:jc w:val="center"/>
              <w:rPr>
                <w:rFonts w:ascii="Times New Roman" w:hAnsi="Times New Roman"/>
              </w:rPr>
            </w:pPr>
            <w:r>
              <w:rPr>
                <w:rFonts w:ascii="Times New Roman" w:hAnsi="Times New Roman"/>
              </w:rPr>
              <w:t>ПК-2</w:t>
            </w:r>
          </w:p>
          <w:p w:rsidR="00DA3458" w:rsidRDefault="00DA3458" w:rsidP="00DA3458">
            <w:pPr>
              <w:spacing w:after="0" w:line="240" w:lineRule="auto"/>
              <w:jc w:val="center"/>
              <w:rPr>
                <w:rFonts w:ascii="Times New Roman" w:hAnsi="Times New Roman"/>
                <w:sz w:val="24"/>
                <w:szCs w:val="24"/>
              </w:rPr>
            </w:pPr>
          </w:p>
          <w:p w:rsidR="00DA3458" w:rsidRPr="003D40D0"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Разработка и реализация управленческих решений</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1-2</w:t>
            </w:r>
          </w:p>
        </w:tc>
      </w:tr>
      <w:tr w:rsidR="00DA3458" w:rsidRPr="00AD631E" w:rsidTr="000D7E89">
        <w:tc>
          <w:tcPr>
            <w:tcW w:w="529" w:type="pct"/>
            <w:vMerge/>
            <w:vAlign w:val="center"/>
          </w:tcPr>
          <w:p w:rsidR="00DA3458"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муниципальным хозяйством</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vAlign w:val="center"/>
          </w:tcPr>
          <w:p w:rsidR="00DA3458" w:rsidRPr="00327238"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технологического предпринимательства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1-2</w:t>
            </w:r>
          </w:p>
        </w:tc>
      </w:tr>
      <w:tr w:rsidR="00DA3458" w:rsidRPr="00AD631E" w:rsidTr="000D7E89">
        <w:tc>
          <w:tcPr>
            <w:tcW w:w="529" w:type="pct"/>
            <w:vMerge/>
            <w:vAlign w:val="center"/>
          </w:tcPr>
          <w:p w:rsidR="00DA3458"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Земельное право</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1-12</w:t>
            </w:r>
          </w:p>
        </w:tc>
      </w:tr>
      <w:tr w:rsidR="00DA3458" w:rsidRPr="00AD631E" w:rsidTr="000D7E89">
        <w:tc>
          <w:tcPr>
            <w:tcW w:w="529" w:type="pct"/>
            <w:vMerge/>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tcBorders>
              <w:bottom w:val="single" w:sz="4" w:space="0" w:color="auto"/>
            </w:tcBorders>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val="restart"/>
            <w:tcBorders>
              <w:top w:val="single" w:sz="4" w:space="0" w:color="auto"/>
              <w:left w:val="single" w:sz="4" w:space="0" w:color="auto"/>
              <w:right w:val="single" w:sz="4" w:space="0" w:color="auto"/>
            </w:tcBorders>
            <w:vAlign w:val="center"/>
          </w:tcPr>
          <w:p w:rsidR="00DA3458" w:rsidRDefault="00DA3458" w:rsidP="00DA3458">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ПК-3</w:t>
            </w:r>
          </w:p>
          <w:p w:rsidR="00DA3458" w:rsidRPr="005B3086"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lastRenderedPageBreak/>
              <w:t>Теория управления</w:t>
            </w:r>
          </w:p>
        </w:tc>
        <w:tc>
          <w:tcPr>
            <w:tcW w:w="578" w:type="pct"/>
          </w:tcPr>
          <w:p w:rsidR="00DA3458" w:rsidRPr="00AD631E" w:rsidRDefault="00DA3458" w:rsidP="00DA3458">
            <w:pPr>
              <w:spacing w:after="0" w:line="240" w:lineRule="auto"/>
              <w:rPr>
                <w:rFonts w:ascii="Times New Roman" w:hAnsi="Times New Roman"/>
                <w:sz w:val="24"/>
                <w:szCs w:val="24"/>
              </w:rPr>
            </w:pPr>
            <w:r w:rsidRPr="00AD631E">
              <w:rPr>
                <w:rFonts w:ascii="Times New Roman" w:hAnsi="Times New Roman"/>
                <w:sz w:val="24"/>
                <w:szCs w:val="24"/>
              </w:rPr>
              <w:t>1-4</w:t>
            </w:r>
          </w:p>
        </w:tc>
      </w:tr>
      <w:tr w:rsidR="00DA3458" w:rsidRPr="00AD631E" w:rsidTr="000D7E89">
        <w:tc>
          <w:tcPr>
            <w:tcW w:w="529" w:type="pct"/>
            <w:vMerge/>
            <w:tcBorders>
              <w:left w:val="single" w:sz="4" w:space="0" w:color="auto"/>
              <w:right w:val="single" w:sz="4" w:space="0" w:color="auto"/>
            </w:tcBorders>
            <w:vAlign w:val="center"/>
          </w:tcPr>
          <w:p w:rsidR="00DA3458"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AD631E" w:rsidRDefault="00DA3458" w:rsidP="00DA345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Менеджмент</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1-6</w:t>
            </w:r>
          </w:p>
        </w:tc>
      </w:tr>
      <w:tr w:rsidR="00DA3458" w:rsidRPr="00AD631E" w:rsidTr="000D7E89">
        <w:tc>
          <w:tcPr>
            <w:tcW w:w="529" w:type="pct"/>
            <w:vMerge/>
            <w:tcBorders>
              <w:left w:val="single" w:sz="4" w:space="0" w:color="auto"/>
              <w:right w:val="single" w:sz="4" w:space="0" w:color="auto"/>
            </w:tcBorders>
            <w:vAlign w:val="center"/>
          </w:tcPr>
          <w:p w:rsidR="00DA3458" w:rsidRPr="00BE2BA5"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Государственная и муниципальная кадровая политика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tcBorders>
              <w:left w:val="single" w:sz="4" w:space="0" w:color="auto"/>
              <w:right w:val="single" w:sz="4" w:space="0" w:color="auto"/>
            </w:tcBorders>
            <w:vAlign w:val="center"/>
          </w:tcPr>
          <w:p w:rsidR="00DA3458"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человеческими ресурсами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1-10</w:t>
            </w:r>
          </w:p>
        </w:tc>
      </w:tr>
      <w:tr w:rsidR="00DA3458" w:rsidRPr="00AD631E" w:rsidTr="000D7E89">
        <w:tc>
          <w:tcPr>
            <w:tcW w:w="529" w:type="pct"/>
            <w:vMerge/>
            <w:tcBorders>
              <w:left w:val="single" w:sz="4" w:space="0" w:color="auto"/>
              <w:right w:val="single" w:sz="4" w:space="0" w:color="auto"/>
            </w:tcBorders>
            <w:vAlign w:val="center"/>
          </w:tcPr>
          <w:p w:rsidR="00DA3458" w:rsidRPr="00F26D9F"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Учебная практика: Ознакомительная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1-8</w:t>
            </w:r>
          </w:p>
        </w:tc>
      </w:tr>
      <w:tr w:rsidR="00DA3458" w:rsidRPr="00AD631E" w:rsidTr="000D7E89">
        <w:tc>
          <w:tcPr>
            <w:tcW w:w="529" w:type="pct"/>
            <w:vMerge/>
            <w:tcBorders>
              <w:left w:val="single" w:sz="4" w:space="0" w:color="auto"/>
              <w:right w:val="single" w:sz="4" w:space="0" w:color="auto"/>
            </w:tcBorders>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1-8</w:t>
            </w:r>
          </w:p>
        </w:tc>
      </w:tr>
      <w:tr w:rsidR="00DA3458" w:rsidRPr="00AD631E" w:rsidTr="000D7E89">
        <w:tc>
          <w:tcPr>
            <w:tcW w:w="529" w:type="pct"/>
            <w:vMerge/>
            <w:tcBorders>
              <w:left w:val="single" w:sz="4" w:space="0" w:color="auto"/>
              <w:bottom w:val="single" w:sz="4" w:space="0" w:color="auto"/>
              <w:right w:val="single" w:sz="4" w:space="0" w:color="auto"/>
            </w:tcBorders>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945483" w:rsidRDefault="00DA3458"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761EED" w:rsidRPr="00AD631E" w:rsidTr="000D7E89">
        <w:tc>
          <w:tcPr>
            <w:tcW w:w="529" w:type="pct"/>
            <w:vMerge w:val="restart"/>
            <w:tcBorders>
              <w:top w:val="single" w:sz="4" w:space="0" w:color="auto"/>
              <w:left w:val="single" w:sz="4" w:space="0" w:color="auto"/>
              <w:right w:val="single" w:sz="4" w:space="0" w:color="auto"/>
            </w:tcBorders>
            <w:vAlign w:val="center"/>
          </w:tcPr>
          <w:p w:rsidR="00761EED" w:rsidRPr="00AD631E" w:rsidRDefault="00761EED" w:rsidP="00DA3458">
            <w:pPr>
              <w:spacing w:after="0" w:line="240" w:lineRule="auto"/>
              <w:jc w:val="center"/>
              <w:rPr>
                <w:rFonts w:ascii="Times New Roman" w:eastAsia="Times New Roman" w:hAnsi="Times New Roman"/>
                <w:sz w:val="24"/>
                <w:szCs w:val="24"/>
              </w:rPr>
            </w:pPr>
            <w:r w:rsidRPr="00AD631E">
              <w:rPr>
                <w:rFonts w:ascii="Times New Roman" w:eastAsia="Times New Roman" w:hAnsi="Times New Roman"/>
                <w:sz w:val="24"/>
                <w:szCs w:val="24"/>
              </w:rPr>
              <w:t>ПК-4</w:t>
            </w:r>
          </w:p>
          <w:p w:rsidR="00761EED" w:rsidRPr="005B3086" w:rsidRDefault="00761EED"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профессиональной деятельности</w:t>
            </w:r>
          </w:p>
        </w:tc>
        <w:tc>
          <w:tcPr>
            <w:tcW w:w="578" w:type="pct"/>
          </w:tcPr>
          <w:p w:rsidR="00761EED" w:rsidRPr="00AD631E" w:rsidRDefault="00761EED" w:rsidP="00DA3458">
            <w:pPr>
              <w:spacing w:after="0" w:line="240" w:lineRule="auto"/>
              <w:rPr>
                <w:rFonts w:ascii="Times New Roman" w:hAnsi="Times New Roman"/>
                <w:sz w:val="24"/>
                <w:szCs w:val="24"/>
              </w:rPr>
            </w:pPr>
            <w:r w:rsidRPr="00AD631E">
              <w:rPr>
                <w:rFonts w:ascii="Times New Roman" w:hAnsi="Times New Roman"/>
                <w:sz w:val="24"/>
                <w:szCs w:val="24"/>
              </w:rPr>
              <w:t>1-4</w:t>
            </w:r>
          </w:p>
        </w:tc>
      </w:tr>
      <w:tr w:rsidR="00761EED" w:rsidRPr="00AD631E" w:rsidTr="000D7E89">
        <w:tc>
          <w:tcPr>
            <w:tcW w:w="529" w:type="pct"/>
            <w:vMerge/>
            <w:tcBorders>
              <w:left w:val="single" w:sz="4" w:space="0" w:color="auto"/>
              <w:right w:val="single" w:sz="4" w:space="0" w:color="auto"/>
            </w:tcBorders>
            <w:vAlign w:val="center"/>
          </w:tcPr>
          <w:p w:rsidR="00761EED" w:rsidRPr="00AD631E"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Деловые коммуникации</w:t>
            </w:r>
          </w:p>
        </w:tc>
        <w:tc>
          <w:tcPr>
            <w:tcW w:w="578" w:type="pct"/>
          </w:tcPr>
          <w:p w:rsidR="00761EED" w:rsidRPr="00AD631E" w:rsidRDefault="00761EED" w:rsidP="00DA3458">
            <w:pPr>
              <w:spacing w:after="0" w:line="240" w:lineRule="auto"/>
              <w:rPr>
                <w:rFonts w:ascii="Times New Roman" w:hAnsi="Times New Roman"/>
                <w:sz w:val="24"/>
                <w:szCs w:val="24"/>
              </w:rPr>
            </w:pPr>
            <w:r w:rsidRPr="00AD631E">
              <w:rPr>
                <w:rFonts w:ascii="Times New Roman" w:hAnsi="Times New Roman"/>
                <w:sz w:val="24"/>
                <w:szCs w:val="24"/>
              </w:rPr>
              <w:t>1-7</w:t>
            </w:r>
          </w:p>
        </w:tc>
      </w:tr>
      <w:tr w:rsidR="00761EED" w:rsidRPr="00AD631E" w:rsidTr="000D7E89">
        <w:tc>
          <w:tcPr>
            <w:tcW w:w="529" w:type="pct"/>
            <w:vMerge/>
            <w:tcBorders>
              <w:left w:val="single" w:sz="4" w:space="0" w:color="auto"/>
              <w:right w:val="single" w:sz="4" w:space="0" w:color="auto"/>
            </w:tcBorders>
            <w:vAlign w:val="center"/>
          </w:tcPr>
          <w:p w:rsidR="00761EED" w:rsidRPr="00F33237" w:rsidRDefault="00761EED"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Этика государственной и муниципальной службы</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1-3</w:t>
            </w:r>
          </w:p>
        </w:tc>
      </w:tr>
      <w:tr w:rsidR="00761EED" w:rsidRPr="00AD631E" w:rsidTr="000D7E89">
        <w:tc>
          <w:tcPr>
            <w:tcW w:w="529" w:type="pct"/>
            <w:vMerge/>
            <w:tcBorders>
              <w:left w:val="single" w:sz="4" w:space="0" w:color="auto"/>
              <w:right w:val="single" w:sz="4" w:space="0" w:color="auto"/>
            </w:tcBorders>
            <w:vAlign w:val="center"/>
          </w:tcPr>
          <w:p w:rsidR="00761EED" w:rsidRPr="0082089F" w:rsidRDefault="00761EED"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Основы дефектологии и инклюзивная практика</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1-5</w:t>
            </w:r>
          </w:p>
        </w:tc>
      </w:tr>
      <w:tr w:rsidR="00761EED" w:rsidRPr="00AD631E" w:rsidTr="000D7E89">
        <w:tc>
          <w:tcPr>
            <w:tcW w:w="529" w:type="pct"/>
            <w:vMerge/>
            <w:tcBorders>
              <w:left w:val="single" w:sz="4" w:space="0" w:color="auto"/>
              <w:right w:val="single" w:sz="4" w:space="0" w:color="auto"/>
            </w:tcBorders>
            <w:vAlign w:val="center"/>
          </w:tcPr>
          <w:p w:rsidR="00761EED" w:rsidRPr="00953AA0"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proofErr w:type="spellStart"/>
            <w:r w:rsidRPr="00945483">
              <w:rPr>
                <w:rFonts w:ascii="Times New Roman" w:eastAsia="Times New Roman" w:hAnsi="Times New Roman"/>
                <w:sz w:val="24"/>
                <w:szCs w:val="24"/>
              </w:rPr>
              <w:t>Цифровизация</w:t>
            </w:r>
            <w:proofErr w:type="spellEnd"/>
            <w:r w:rsidRPr="00945483">
              <w:rPr>
                <w:rFonts w:ascii="Times New Roman" w:eastAsia="Times New Roman" w:hAnsi="Times New Roman"/>
                <w:sz w:val="24"/>
                <w:szCs w:val="24"/>
              </w:rPr>
              <w:t xml:space="preserve"> деятельности органов государственной и муниципальной власти</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1-4</w:t>
            </w:r>
          </w:p>
        </w:tc>
      </w:tr>
      <w:tr w:rsidR="00761EED" w:rsidRPr="00AD631E" w:rsidTr="000D7E89">
        <w:tc>
          <w:tcPr>
            <w:tcW w:w="529" w:type="pct"/>
            <w:vMerge/>
            <w:tcBorders>
              <w:left w:val="single" w:sz="4" w:space="0" w:color="auto"/>
              <w:right w:val="single" w:sz="4" w:space="0" w:color="auto"/>
            </w:tcBorders>
            <w:vAlign w:val="center"/>
          </w:tcPr>
          <w:p w:rsidR="00761EED" w:rsidRPr="005701F7" w:rsidRDefault="00761EED"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Управление социальной сферой</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1-10</w:t>
            </w:r>
          </w:p>
        </w:tc>
      </w:tr>
      <w:tr w:rsidR="00761EED" w:rsidRPr="00AD631E" w:rsidTr="000D7E89">
        <w:tc>
          <w:tcPr>
            <w:tcW w:w="529" w:type="pct"/>
            <w:vMerge/>
            <w:tcBorders>
              <w:left w:val="single" w:sz="4" w:space="0" w:color="auto"/>
              <w:right w:val="single" w:sz="4" w:space="0" w:color="auto"/>
            </w:tcBorders>
            <w:vAlign w:val="center"/>
          </w:tcPr>
          <w:p w:rsidR="00761EED" w:rsidRPr="00904D10" w:rsidRDefault="00761EED"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Организационно-управленческая практика</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1-2</w:t>
            </w:r>
          </w:p>
        </w:tc>
      </w:tr>
      <w:tr w:rsidR="00761EED" w:rsidRPr="00AD631E" w:rsidTr="000D7E89">
        <w:tc>
          <w:tcPr>
            <w:tcW w:w="529" w:type="pct"/>
            <w:vMerge/>
            <w:tcBorders>
              <w:left w:val="single" w:sz="4" w:space="0" w:color="auto"/>
              <w:right w:val="single" w:sz="4" w:space="0" w:color="auto"/>
            </w:tcBorders>
            <w:vAlign w:val="center"/>
          </w:tcPr>
          <w:p w:rsidR="00761EED" w:rsidRPr="00C344E9" w:rsidRDefault="00761EED"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DA3458">
            <w:pPr>
              <w:spacing w:after="0" w:line="240" w:lineRule="auto"/>
              <w:rPr>
                <w:rFonts w:ascii="Times New Roman" w:eastAsia="Times New Roman" w:hAnsi="Times New Roman"/>
                <w:sz w:val="24"/>
                <w:szCs w:val="24"/>
              </w:rPr>
            </w:pPr>
            <w:r w:rsidRPr="00945483">
              <w:rPr>
                <w:rFonts w:ascii="Times New Roman" w:eastAsia="Times New Roman" w:hAnsi="Times New Roman"/>
                <w:sz w:val="24"/>
                <w:szCs w:val="24"/>
              </w:rPr>
              <w:t>Преддипломная практика</w:t>
            </w:r>
          </w:p>
        </w:tc>
        <w:tc>
          <w:tcPr>
            <w:tcW w:w="578" w:type="pct"/>
          </w:tcPr>
          <w:p w:rsidR="00761EED" w:rsidRPr="00AD631E" w:rsidRDefault="00761EED" w:rsidP="00DA3458">
            <w:pPr>
              <w:spacing w:after="0" w:line="240" w:lineRule="auto"/>
              <w:rPr>
                <w:rFonts w:ascii="Times New Roman" w:hAnsi="Times New Roman"/>
                <w:sz w:val="24"/>
                <w:szCs w:val="24"/>
              </w:rPr>
            </w:pPr>
            <w:r>
              <w:rPr>
                <w:rFonts w:ascii="Times New Roman" w:hAnsi="Times New Roman"/>
                <w:sz w:val="24"/>
                <w:szCs w:val="24"/>
              </w:rPr>
              <w:t>1-1</w:t>
            </w:r>
          </w:p>
        </w:tc>
      </w:tr>
      <w:tr w:rsidR="00761EED" w:rsidRPr="00AD631E" w:rsidTr="000D7E89">
        <w:tc>
          <w:tcPr>
            <w:tcW w:w="529" w:type="pct"/>
            <w:vMerge/>
            <w:tcBorders>
              <w:left w:val="single" w:sz="4" w:space="0" w:color="auto"/>
              <w:right w:val="single" w:sz="4" w:space="0" w:color="auto"/>
            </w:tcBorders>
            <w:vAlign w:val="center"/>
          </w:tcPr>
          <w:p w:rsidR="00761EED" w:rsidRPr="00C344E9" w:rsidRDefault="00761EED" w:rsidP="00761EED">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761EED" w:rsidRPr="00945483" w:rsidRDefault="00761EED" w:rsidP="00761EED">
            <w:pPr>
              <w:spacing w:after="0" w:line="240" w:lineRule="auto"/>
              <w:rPr>
                <w:rFonts w:ascii="Times New Roman" w:eastAsia="Times New Roman" w:hAnsi="Times New Roman"/>
                <w:sz w:val="24"/>
                <w:szCs w:val="24"/>
              </w:rPr>
            </w:pPr>
            <w:r w:rsidRPr="00F7498B">
              <w:rPr>
                <w:rFonts w:ascii="Times New Roman" w:eastAsia="Times New Roman" w:hAnsi="Times New Roman"/>
                <w:sz w:val="24"/>
                <w:szCs w:val="24"/>
              </w:rPr>
              <w:t>Социальная защита людей с ограниченными возможностями здоровья</w:t>
            </w:r>
          </w:p>
        </w:tc>
        <w:tc>
          <w:tcPr>
            <w:tcW w:w="578" w:type="pct"/>
          </w:tcPr>
          <w:p w:rsidR="00761EED" w:rsidRDefault="00761EED" w:rsidP="00761EED">
            <w:pPr>
              <w:spacing w:after="0" w:line="240" w:lineRule="auto"/>
              <w:rPr>
                <w:rFonts w:ascii="Times New Roman" w:hAnsi="Times New Roman"/>
                <w:sz w:val="24"/>
                <w:szCs w:val="24"/>
              </w:rPr>
            </w:pPr>
            <w:r>
              <w:rPr>
                <w:rFonts w:ascii="Times New Roman" w:hAnsi="Times New Roman"/>
                <w:sz w:val="24"/>
                <w:szCs w:val="24"/>
              </w:rPr>
              <w:t>1-5</w:t>
            </w:r>
          </w:p>
        </w:tc>
      </w:tr>
      <w:tr w:rsidR="00DA3458" w:rsidRPr="00AD631E" w:rsidTr="000D7E89">
        <w:tc>
          <w:tcPr>
            <w:tcW w:w="529" w:type="pct"/>
            <w:vMerge w:val="restart"/>
            <w:vAlign w:val="center"/>
          </w:tcPr>
          <w:p w:rsidR="00DA3458" w:rsidRDefault="00DA3458" w:rsidP="00DA3458">
            <w:pPr>
              <w:tabs>
                <w:tab w:val="left" w:pos="1336"/>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ПК-5</w:t>
            </w:r>
          </w:p>
          <w:p w:rsidR="00DA3458" w:rsidRPr="003D40D0"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EC60A3" w:rsidRDefault="00DA3458"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1-6</w:t>
            </w:r>
          </w:p>
        </w:tc>
      </w:tr>
      <w:tr w:rsidR="00DA3458" w:rsidRPr="00AD631E" w:rsidTr="000D7E89">
        <w:tc>
          <w:tcPr>
            <w:tcW w:w="529" w:type="pct"/>
            <w:vMerge/>
            <w:vAlign w:val="center"/>
          </w:tcPr>
          <w:p w:rsidR="00DA3458" w:rsidRPr="00953AA0"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EC60A3" w:rsidRDefault="00DA3458" w:rsidP="00DA3458">
            <w:pPr>
              <w:spacing w:after="0" w:line="240" w:lineRule="auto"/>
              <w:rPr>
                <w:rFonts w:ascii="Times New Roman" w:eastAsia="Times New Roman" w:hAnsi="Times New Roman"/>
                <w:sz w:val="24"/>
                <w:szCs w:val="24"/>
              </w:rPr>
            </w:pPr>
            <w:proofErr w:type="spellStart"/>
            <w:r w:rsidRPr="00EC60A3">
              <w:rPr>
                <w:rFonts w:ascii="Times New Roman" w:eastAsia="Times New Roman" w:hAnsi="Times New Roman"/>
                <w:sz w:val="24"/>
                <w:szCs w:val="24"/>
              </w:rPr>
              <w:t>Цифровизация</w:t>
            </w:r>
            <w:proofErr w:type="spellEnd"/>
            <w:r w:rsidRPr="00EC60A3">
              <w:rPr>
                <w:rFonts w:ascii="Times New Roman" w:eastAsia="Times New Roman" w:hAnsi="Times New Roman"/>
                <w:sz w:val="24"/>
                <w:szCs w:val="24"/>
              </w:rPr>
              <w:t xml:space="preserve"> деятельности органов государственной и муниципальной власти</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1-6</w:t>
            </w:r>
          </w:p>
        </w:tc>
      </w:tr>
      <w:tr w:rsidR="00DA3458" w:rsidRPr="00AD631E" w:rsidTr="000D7E89">
        <w:tc>
          <w:tcPr>
            <w:tcW w:w="529" w:type="pct"/>
            <w:vMerge/>
            <w:vAlign w:val="center"/>
          </w:tcPr>
          <w:p w:rsidR="00DA3458" w:rsidRPr="00BE2BA5"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EC60A3" w:rsidRDefault="00DA3458"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Государственная и муниципальная кадровая политика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AD631E" w:rsidTr="000D7E89">
        <w:tc>
          <w:tcPr>
            <w:tcW w:w="529" w:type="pct"/>
            <w:vMerge/>
            <w:vAlign w:val="center"/>
          </w:tcPr>
          <w:p w:rsidR="00DA3458" w:rsidRPr="00904D10"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EC60A3" w:rsidRDefault="00DA3458"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Организационно-управленческая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1-3</w:t>
            </w:r>
          </w:p>
        </w:tc>
      </w:tr>
      <w:tr w:rsidR="00DA3458" w:rsidRPr="00AD631E" w:rsidTr="000D7E89">
        <w:tc>
          <w:tcPr>
            <w:tcW w:w="529" w:type="pct"/>
            <w:vMerge/>
            <w:vAlign w:val="center"/>
          </w:tcPr>
          <w:p w:rsidR="00DA3458" w:rsidRPr="00C344E9" w:rsidRDefault="00DA3458" w:rsidP="00DA3458">
            <w:pPr>
              <w:spacing w:after="0" w:line="240" w:lineRule="auto"/>
              <w:jc w:val="center"/>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DA3458" w:rsidRPr="00EC60A3" w:rsidRDefault="00DA3458"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Преддипломная практика</w:t>
            </w:r>
          </w:p>
        </w:tc>
        <w:tc>
          <w:tcPr>
            <w:tcW w:w="578" w:type="pct"/>
          </w:tcPr>
          <w:p w:rsidR="00DA3458" w:rsidRPr="00AD631E" w:rsidRDefault="00DA3458" w:rsidP="00DA3458">
            <w:pPr>
              <w:spacing w:after="0" w:line="240" w:lineRule="auto"/>
              <w:rPr>
                <w:rFonts w:ascii="Times New Roman" w:hAnsi="Times New Roman"/>
                <w:sz w:val="24"/>
                <w:szCs w:val="24"/>
              </w:rPr>
            </w:pPr>
            <w:r>
              <w:rPr>
                <w:rFonts w:ascii="Times New Roman" w:hAnsi="Times New Roman"/>
                <w:sz w:val="24"/>
                <w:szCs w:val="24"/>
              </w:rPr>
              <w:t>1-2</w:t>
            </w:r>
          </w:p>
        </w:tc>
      </w:tr>
      <w:tr w:rsidR="00472AEB" w:rsidRPr="00AD631E" w:rsidTr="000D7E89">
        <w:tc>
          <w:tcPr>
            <w:tcW w:w="529" w:type="pct"/>
            <w:vMerge w:val="restart"/>
            <w:tcBorders>
              <w:top w:val="single" w:sz="4" w:space="0" w:color="auto"/>
              <w:left w:val="single" w:sz="4" w:space="0" w:color="auto"/>
              <w:right w:val="single" w:sz="4" w:space="0" w:color="auto"/>
            </w:tcBorders>
            <w:vAlign w:val="center"/>
          </w:tcPr>
          <w:p w:rsidR="00472AEB" w:rsidRPr="00AD631E" w:rsidRDefault="00472AEB" w:rsidP="00DA3458">
            <w:pPr>
              <w:spacing w:after="0" w:line="240" w:lineRule="auto"/>
              <w:jc w:val="center"/>
              <w:rPr>
                <w:rFonts w:ascii="Times New Roman" w:eastAsia="Times New Roman" w:hAnsi="Times New Roman"/>
                <w:b/>
                <w:sz w:val="24"/>
                <w:szCs w:val="24"/>
              </w:rPr>
            </w:pPr>
            <w:r w:rsidRPr="00AD631E">
              <w:rPr>
                <w:rFonts w:ascii="Times New Roman" w:eastAsia="Times New Roman" w:hAnsi="Times New Roman"/>
                <w:sz w:val="24"/>
                <w:szCs w:val="24"/>
              </w:rPr>
              <w:t>ПК-6</w:t>
            </w:r>
          </w:p>
          <w:p w:rsidR="00472AEB" w:rsidRPr="005B3086" w:rsidRDefault="00472AEB" w:rsidP="00DA3458">
            <w:pPr>
              <w:spacing w:after="0" w:line="240" w:lineRule="auto"/>
              <w:jc w:val="center"/>
              <w:rPr>
                <w:rFonts w:ascii="Times New Roman" w:eastAsia="Times New Roman" w:hAnsi="Times New Roman"/>
                <w:b/>
              </w:rPr>
            </w:pPr>
          </w:p>
        </w:tc>
        <w:tc>
          <w:tcPr>
            <w:tcW w:w="3893" w:type="pct"/>
            <w:tcBorders>
              <w:top w:val="single" w:sz="4" w:space="0" w:color="auto"/>
              <w:left w:val="single" w:sz="4" w:space="0" w:color="auto"/>
              <w:bottom w:val="single" w:sz="4" w:space="0" w:color="auto"/>
              <w:right w:val="single" w:sz="4" w:space="0" w:color="auto"/>
            </w:tcBorders>
          </w:tcPr>
          <w:p w:rsidR="00472AEB" w:rsidRPr="00AD631E" w:rsidRDefault="00472AEB"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Экономическая теория</w:t>
            </w:r>
          </w:p>
        </w:tc>
        <w:tc>
          <w:tcPr>
            <w:tcW w:w="578" w:type="pct"/>
          </w:tcPr>
          <w:p w:rsidR="00472AEB" w:rsidRPr="00AD631E" w:rsidRDefault="00472AEB" w:rsidP="00DA3458">
            <w:pPr>
              <w:spacing w:after="0" w:line="240" w:lineRule="auto"/>
              <w:rPr>
                <w:rFonts w:ascii="Times New Roman" w:hAnsi="Times New Roman"/>
                <w:sz w:val="24"/>
                <w:szCs w:val="24"/>
              </w:rPr>
            </w:pPr>
            <w:r w:rsidRPr="00AD631E">
              <w:rPr>
                <w:rFonts w:ascii="Times New Roman" w:hAnsi="Times New Roman"/>
                <w:sz w:val="24"/>
                <w:szCs w:val="24"/>
              </w:rPr>
              <w:t>1-6</w:t>
            </w:r>
          </w:p>
        </w:tc>
      </w:tr>
      <w:tr w:rsidR="00472AEB" w:rsidTr="000D7E89">
        <w:tc>
          <w:tcPr>
            <w:tcW w:w="529" w:type="pct"/>
            <w:vMerge/>
            <w:tcBorders>
              <w:left w:val="single" w:sz="4" w:space="0" w:color="auto"/>
              <w:right w:val="single" w:sz="4" w:space="0" w:color="auto"/>
            </w:tcBorders>
          </w:tcPr>
          <w:p w:rsidR="00472AEB" w:rsidRPr="00AD631E"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AD631E" w:rsidRDefault="00472AEB" w:rsidP="00DA3458">
            <w:pPr>
              <w:spacing w:after="0" w:line="240" w:lineRule="auto"/>
              <w:rPr>
                <w:rFonts w:ascii="Times New Roman" w:eastAsia="Times New Roman" w:hAnsi="Times New Roman"/>
                <w:sz w:val="24"/>
                <w:szCs w:val="24"/>
              </w:rPr>
            </w:pPr>
            <w:r w:rsidRPr="00AD631E">
              <w:rPr>
                <w:rFonts w:ascii="Times New Roman" w:eastAsia="Times New Roman" w:hAnsi="Times New Roman"/>
                <w:sz w:val="24"/>
                <w:szCs w:val="24"/>
              </w:rPr>
              <w:t>Информационные технологии в управлении</w:t>
            </w:r>
          </w:p>
        </w:tc>
        <w:tc>
          <w:tcPr>
            <w:tcW w:w="578" w:type="pct"/>
          </w:tcPr>
          <w:p w:rsidR="00472AEB" w:rsidRPr="00AD631E" w:rsidRDefault="00472AEB" w:rsidP="00DA3458">
            <w:pPr>
              <w:spacing w:after="0" w:line="240" w:lineRule="auto"/>
              <w:rPr>
                <w:rFonts w:ascii="Times New Roman" w:hAnsi="Times New Roman"/>
                <w:sz w:val="24"/>
                <w:szCs w:val="24"/>
              </w:rPr>
            </w:pPr>
            <w:r w:rsidRPr="00AD631E">
              <w:rPr>
                <w:rFonts w:ascii="Times New Roman" w:hAnsi="Times New Roman"/>
                <w:sz w:val="24"/>
                <w:szCs w:val="24"/>
              </w:rPr>
              <w:t>1-6</w:t>
            </w:r>
          </w:p>
        </w:tc>
      </w:tr>
      <w:tr w:rsidR="00472AEB" w:rsidTr="000D7E89">
        <w:tc>
          <w:tcPr>
            <w:tcW w:w="529" w:type="pct"/>
            <w:vMerge/>
            <w:tcBorders>
              <w:left w:val="single" w:sz="4" w:space="0" w:color="auto"/>
              <w:right w:val="single" w:sz="4" w:space="0" w:color="auto"/>
            </w:tcBorders>
          </w:tcPr>
          <w:p w:rsidR="00472AEB" w:rsidRPr="004E5FA1"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Налоги и налогообложение</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1-6</w:t>
            </w:r>
          </w:p>
        </w:tc>
      </w:tr>
      <w:tr w:rsidR="00472AEB" w:rsidTr="000D7E89">
        <w:tc>
          <w:tcPr>
            <w:tcW w:w="529" w:type="pct"/>
            <w:vMerge/>
            <w:tcBorders>
              <w:left w:val="single" w:sz="4" w:space="0" w:color="auto"/>
              <w:right w:val="single" w:sz="4" w:space="0" w:color="auto"/>
            </w:tcBorders>
          </w:tcPr>
          <w:p w:rsidR="00472AEB" w:rsidRPr="00BE6F50"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Экономика государственного и муниципального сектора</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1-4</w:t>
            </w:r>
          </w:p>
        </w:tc>
      </w:tr>
      <w:tr w:rsidR="00472AEB" w:rsidTr="000D7E89">
        <w:tc>
          <w:tcPr>
            <w:tcW w:w="529" w:type="pct"/>
            <w:vMerge/>
            <w:tcBorders>
              <w:left w:val="single" w:sz="4" w:space="0" w:color="auto"/>
              <w:right w:val="single" w:sz="4" w:space="0" w:color="auto"/>
            </w:tcBorders>
          </w:tcPr>
          <w:p w:rsidR="00472AEB" w:rsidRPr="007B109A"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Управление государственным и муниципальным заказом</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1-4</w:t>
            </w:r>
          </w:p>
        </w:tc>
      </w:tr>
      <w:tr w:rsidR="00472AEB" w:rsidTr="000D7E89">
        <w:tc>
          <w:tcPr>
            <w:tcW w:w="529" w:type="pct"/>
            <w:vMerge/>
            <w:tcBorders>
              <w:left w:val="single" w:sz="4" w:space="0" w:color="auto"/>
              <w:right w:val="single" w:sz="4" w:space="0" w:color="auto"/>
            </w:tcBorders>
          </w:tcPr>
          <w:p w:rsidR="00472AEB"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Управление муниципальным хозяйством</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1-4</w:t>
            </w:r>
          </w:p>
        </w:tc>
      </w:tr>
      <w:tr w:rsidR="00472AEB" w:rsidTr="000D7E89">
        <w:tc>
          <w:tcPr>
            <w:tcW w:w="529" w:type="pct"/>
            <w:vMerge/>
            <w:tcBorders>
              <w:left w:val="single" w:sz="4" w:space="0" w:color="auto"/>
              <w:right w:val="single" w:sz="4" w:space="0" w:color="auto"/>
            </w:tcBorders>
          </w:tcPr>
          <w:p w:rsidR="00472AEB" w:rsidRPr="00D822FD"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Государственная инвестиционная политика</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1-10</w:t>
            </w:r>
          </w:p>
        </w:tc>
      </w:tr>
      <w:tr w:rsidR="00472AEB" w:rsidTr="000D7E89">
        <w:tc>
          <w:tcPr>
            <w:tcW w:w="529" w:type="pct"/>
            <w:vMerge/>
            <w:tcBorders>
              <w:left w:val="single" w:sz="4" w:space="0" w:color="auto"/>
              <w:right w:val="single" w:sz="4" w:space="0" w:color="auto"/>
            </w:tcBorders>
          </w:tcPr>
          <w:p w:rsidR="00472AEB" w:rsidRPr="00DE0D5C"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Стратегическое управление экономическими и политическими процессами</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1-10</w:t>
            </w:r>
          </w:p>
        </w:tc>
      </w:tr>
      <w:tr w:rsidR="00472AEB" w:rsidTr="000D7E89">
        <w:tc>
          <w:tcPr>
            <w:tcW w:w="529" w:type="pct"/>
            <w:vMerge/>
            <w:tcBorders>
              <w:left w:val="single" w:sz="4" w:space="0" w:color="auto"/>
              <w:right w:val="single" w:sz="4" w:space="0" w:color="auto"/>
            </w:tcBorders>
          </w:tcPr>
          <w:p w:rsidR="00472AEB" w:rsidRPr="00904D10"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Организационно-управленческая практика</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1-5</w:t>
            </w:r>
          </w:p>
        </w:tc>
      </w:tr>
      <w:tr w:rsidR="00472AEB" w:rsidTr="000D7E89">
        <w:tc>
          <w:tcPr>
            <w:tcW w:w="529" w:type="pct"/>
            <w:vMerge/>
            <w:tcBorders>
              <w:left w:val="single" w:sz="4" w:space="0" w:color="auto"/>
              <w:right w:val="single" w:sz="4" w:space="0" w:color="auto"/>
            </w:tcBorders>
          </w:tcPr>
          <w:p w:rsidR="00472AEB" w:rsidRPr="00C344E9" w:rsidRDefault="00472AEB" w:rsidP="00DA3458">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EC60A3" w:rsidRDefault="00472AEB" w:rsidP="00DA3458">
            <w:pPr>
              <w:spacing w:after="0" w:line="240" w:lineRule="auto"/>
              <w:rPr>
                <w:rFonts w:ascii="Times New Roman" w:eastAsia="Times New Roman" w:hAnsi="Times New Roman"/>
                <w:sz w:val="24"/>
                <w:szCs w:val="24"/>
              </w:rPr>
            </w:pPr>
            <w:r w:rsidRPr="00EC60A3">
              <w:rPr>
                <w:rFonts w:ascii="Times New Roman" w:eastAsia="Times New Roman" w:hAnsi="Times New Roman"/>
                <w:sz w:val="24"/>
                <w:szCs w:val="24"/>
              </w:rPr>
              <w:t>Преддипломная практика</w:t>
            </w:r>
          </w:p>
        </w:tc>
        <w:tc>
          <w:tcPr>
            <w:tcW w:w="578" w:type="pct"/>
          </w:tcPr>
          <w:p w:rsidR="00472AEB" w:rsidRPr="00AD631E" w:rsidRDefault="00472AEB" w:rsidP="00DA3458">
            <w:pPr>
              <w:spacing w:after="0" w:line="240" w:lineRule="auto"/>
              <w:rPr>
                <w:rFonts w:ascii="Times New Roman" w:hAnsi="Times New Roman"/>
                <w:sz w:val="24"/>
                <w:szCs w:val="24"/>
              </w:rPr>
            </w:pPr>
            <w:r>
              <w:rPr>
                <w:rFonts w:ascii="Times New Roman" w:hAnsi="Times New Roman"/>
                <w:sz w:val="24"/>
                <w:szCs w:val="24"/>
              </w:rPr>
              <w:t>1-2</w:t>
            </w:r>
          </w:p>
        </w:tc>
      </w:tr>
      <w:tr w:rsidR="00472AEB" w:rsidTr="000D7E89">
        <w:tc>
          <w:tcPr>
            <w:tcW w:w="529" w:type="pct"/>
            <w:vMerge/>
            <w:tcBorders>
              <w:left w:val="single" w:sz="4" w:space="0" w:color="auto"/>
              <w:right w:val="single" w:sz="4" w:space="0" w:color="auto"/>
            </w:tcBorders>
          </w:tcPr>
          <w:p w:rsidR="00472AEB" w:rsidRPr="00C344E9" w:rsidRDefault="00472AEB" w:rsidP="00472AEB">
            <w:pPr>
              <w:spacing w:after="0" w:line="240" w:lineRule="auto"/>
              <w:rPr>
                <w:rFonts w:ascii="Times New Roman" w:eastAsia="Times New Roman" w:hAnsi="Times New Roman"/>
                <w:sz w:val="24"/>
                <w:szCs w:val="24"/>
                <w:highlight w:val="yellow"/>
              </w:rPr>
            </w:pPr>
          </w:p>
        </w:tc>
        <w:tc>
          <w:tcPr>
            <w:tcW w:w="3893" w:type="pct"/>
            <w:tcBorders>
              <w:top w:val="single" w:sz="4" w:space="0" w:color="auto"/>
              <w:left w:val="single" w:sz="4" w:space="0" w:color="auto"/>
              <w:bottom w:val="single" w:sz="4" w:space="0" w:color="auto"/>
              <w:right w:val="single" w:sz="4" w:space="0" w:color="auto"/>
            </w:tcBorders>
          </w:tcPr>
          <w:p w:rsidR="00472AEB" w:rsidRPr="00945483" w:rsidRDefault="00472AEB" w:rsidP="00472AE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578" w:type="pct"/>
          </w:tcPr>
          <w:p w:rsidR="00472AEB" w:rsidRDefault="00472AEB" w:rsidP="00472AEB">
            <w:pPr>
              <w:spacing w:after="0" w:line="240" w:lineRule="auto"/>
              <w:rPr>
                <w:rFonts w:ascii="Times New Roman" w:hAnsi="Times New Roman"/>
                <w:sz w:val="24"/>
                <w:szCs w:val="24"/>
              </w:rPr>
            </w:pPr>
            <w:r>
              <w:rPr>
                <w:rFonts w:ascii="Times New Roman" w:hAnsi="Times New Roman"/>
                <w:sz w:val="24"/>
                <w:szCs w:val="24"/>
              </w:rPr>
              <w:t>1-5</w:t>
            </w:r>
          </w:p>
        </w:tc>
      </w:tr>
    </w:tbl>
    <w:p w:rsidR="00F924BC" w:rsidRPr="00B55B55" w:rsidRDefault="00F924BC" w:rsidP="00F924BC">
      <w:pPr>
        <w:rPr>
          <w:rFonts w:ascii="Times New Roman" w:hAnsi="Times New Roman"/>
          <w:sz w:val="24"/>
          <w:szCs w:val="24"/>
        </w:rPr>
      </w:pPr>
    </w:p>
    <w:p w:rsidR="00BA3281" w:rsidRPr="00BA3281" w:rsidRDefault="00F0704F" w:rsidP="00BA3281">
      <w:pPr>
        <w:pStyle w:val="Default"/>
        <w:ind w:firstLine="709"/>
        <w:jc w:val="both"/>
        <w:rPr>
          <w:sz w:val="28"/>
          <w:szCs w:val="28"/>
        </w:rPr>
      </w:pPr>
      <w:r>
        <w:rPr>
          <w:b/>
          <w:bCs/>
          <w:sz w:val="28"/>
          <w:szCs w:val="28"/>
        </w:rPr>
        <w:t>1.4</w:t>
      </w:r>
      <w:r w:rsidR="00BA3281" w:rsidRPr="00BA3281">
        <w:rPr>
          <w:b/>
          <w:bCs/>
          <w:sz w:val="28"/>
          <w:szCs w:val="28"/>
        </w:rPr>
        <w:t xml:space="preserve"> Типы, уровень сложности и время выполнения тестовых заданий </w:t>
      </w:r>
    </w:p>
    <w:p w:rsidR="0026336E" w:rsidRDefault="00BA3281" w:rsidP="00BA3281">
      <w:pPr>
        <w:spacing w:after="0" w:line="240" w:lineRule="auto"/>
        <w:ind w:firstLine="709"/>
        <w:jc w:val="both"/>
        <w:rPr>
          <w:rFonts w:ascii="Times New Roman" w:hAnsi="Times New Roman"/>
          <w:sz w:val="28"/>
          <w:szCs w:val="28"/>
        </w:rPr>
      </w:pPr>
      <w:r w:rsidRPr="00BA3281">
        <w:rPr>
          <w:rFonts w:ascii="Times New Roman" w:hAnsi="Times New Roman"/>
          <w:sz w:val="28"/>
          <w:szCs w:val="28"/>
        </w:rPr>
        <w:t>Информация по распределению по типам, уровням сложности и времени в</w:t>
      </w:r>
      <w:r w:rsidR="00F0704F">
        <w:rPr>
          <w:rFonts w:ascii="Times New Roman" w:hAnsi="Times New Roman"/>
          <w:sz w:val="28"/>
          <w:szCs w:val="28"/>
        </w:rPr>
        <w:t xml:space="preserve">ыполнения заданий представлена </w:t>
      </w:r>
      <w:r w:rsidR="00E36443">
        <w:rPr>
          <w:rFonts w:ascii="Times New Roman" w:hAnsi="Times New Roman"/>
          <w:sz w:val="28"/>
          <w:szCs w:val="28"/>
        </w:rPr>
        <w:t>в таблице 4.</w:t>
      </w:r>
    </w:p>
    <w:p w:rsidR="005405E7" w:rsidRDefault="005405E7" w:rsidP="00BA3281">
      <w:pPr>
        <w:spacing w:after="0" w:line="240" w:lineRule="auto"/>
        <w:ind w:firstLine="709"/>
        <w:jc w:val="both"/>
        <w:rPr>
          <w:rFonts w:ascii="Times New Roman" w:hAnsi="Times New Roman"/>
          <w:b/>
          <w:sz w:val="28"/>
          <w:szCs w:val="28"/>
        </w:rPr>
      </w:pPr>
    </w:p>
    <w:p w:rsidR="005405E7" w:rsidRDefault="005405E7" w:rsidP="00BA3281">
      <w:pPr>
        <w:spacing w:after="0" w:line="240" w:lineRule="auto"/>
        <w:ind w:firstLine="709"/>
        <w:jc w:val="both"/>
        <w:rPr>
          <w:rFonts w:ascii="Times New Roman" w:hAnsi="Times New Roman"/>
          <w:b/>
          <w:sz w:val="28"/>
          <w:szCs w:val="28"/>
        </w:rPr>
      </w:pPr>
    </w:p>
    <w:p w:rsidR="005405E7" w:rsidRDefault="005405E7" w:rsidP="00BA3281">
      <w:pPr>
        <w:spacing w:after="0" w:line="240" w:lineRule="auto"/>
        <w:ind w:firstLine="709"/>
        <w:jc w:val="both"/>
        <w:rPr>
          <w:rFonts w:ascii="Times New Roman" w:hAnsi="Times New Roman"/>
          <w:b/>
          <w:sz w:val="28"/>
          <w:szCs w:val="28"/>
        </w:rPr>
        <w:sectPr w:rsidR="005405E7" w:rsidSect="0055611B">
          <w:footerReference w:type="default" r:id="rId8"/>
          <w:pgSz w:w="11906" w:h="16838"/>
          <w:pgMar w:top="1134" w:right="851" w:bottom="1134" w:left="1701" w:header="709" w:footer="709" w:gutter="0"/>
          <w:cols w:space="708"/>
          <w:docGrid w:linePitch="360"/>
        </w:sectPr>
      </w:pPr>
    </w:p>
    <w:p w:rsidR="00E36443" w:rsidRPr="005C13E6" w:rsidRDefault="0026336E" w:rsidP="00BA3281">
      <w:pPr>
        <w:spacing w:after="0" w:line="240" w:lineRule="auto"/>
        <w:ind w:firstLine="709"/>
        <w:jc w:val="both"/>
        <w:rPr>
          <w:rFonts w:ascii="Times New Roman" w:hAnsi="Times New Roman"/>
          <w:sz w:val="28"/>
          <w:szCs w:val="28"/>
        </w:rPr>
      </w:pPr>
      <w:r w:rsidRPr="005C13E6">
        <w:rPr>
          <w:rFonts w:ascii="Times New Roman" w:hAnsi="Times New Roman"/>
          <w:sz w:val="28"/>
          <w:szCs w:val="28"/>
        </w:rPr>
        <w:lastRenderedPageBreak/>
        <w:t>Та</w:t>
      </w:r>
      <w:r w:rsidR="00F0704F" w:rsidRPr="005C13E6">
        <w:rPr>
          <w:rFonts w:ascii="Times New Roman" w:hAnsi="Times New Roman"/>
          <w:sz w:val="28"/>
          <w:szCs w:val="28"/>
        </w:rPr>
        <w:t>блица 4</w:t>
      </w:r>
      <w:r w:rsidR="00E36443" w:rsidRPr="005C13E6">
        <w:rPr>
          <w:rFonts w:ascii="Times New Roman" w:hAnsi="Times New Roman"/>
          <w:sz w:val="28"/>
          <w:szCs w:val="28"/>
        </w:rPr>
        <w:t xml:space="preserve"> – Типы, уровень сложности и время выполнения тестовых заданий для оценки освоения образовательной программы </w:t>
      </w:r>
    </w:p>
    <w:tbl>
      <w:tblPr>
        <w:tblStyle w:val="a5"/>
        <w:tblW w:w="5000" w:type="pct"/>
        <w:tblInd w:w="0" w:type="dxa"/>
        <w:tblLook w:val="04A0" w:firstRow="1" w:lastRow="0" w:firstColumn="1" w:lastColumn="0" w:noHBand="0" w:noVBand="1"/>
      </w:tblPr>
      <w:tblGrid>
        <w:gridCol w:w="987"/>
        <w:gridCol w:w="6945"/>
        <w:gridCol w:w="1392"/>
        <w:gridCol w:w="1168"/>
        <w:gridCol w:w="1147"/>
        <w:gridCol w:w="1456"/>
        <w:gridCol w:w="1465"/>
      </w:tblGrid>
      <w:tr w:rsidR="000003D3" w:rsidRPr="00E36443" w:rsidTr="00554F41">
        <w:trPr>
          <w:trHeight w:val="464"/>
        </w:trPr>
        <w:tc>
          <w:tcPr>
            <w:tcW w:w="339" w:type="pct"/>
            <w:vMerge w:val="restart"/>
          </w:tcPr>
          <w:p w:rsidR="000003D3" w:rsidRPr="00C93EB9" w:rsidRDefault="000003D3" w:rsidP="003B7037">
            <w:pPr>
              <w:pStyle w:val="Default"/>
              <w:jc w:val="center"/>
              <w:rPr>
                <w:sz w:val="22"/>
                <w:szCs w:val="22"/>
              </w:rPr>
            </w:pPr>
            <w:r w:rsidRPr="00C93EB9">
              <w:rPr>
                <w:b/>
                <w:bCs/>
                <w:sz w:val="22"/>
                <w:szCs w:val="22"/>
              </w:rPr>
              <w:t>Код комп</w:t>
            </w:r>
          </w:p>
        </w:tc>
        <w:tc>
          <w:tcPr>
            <w:tcW w:w="2385" w:type="pct"/>
            <w:vMerge w:val="restart"/>
          </w:tcPr>
          <w:p w:rsidR="000003D3" w:rsidRPr="00C93EB9" w:rsidRDefault="000003D3" w:rsidP="003B7037">
            <w:pPr>
              <w:pStyle w:val="Default"/>
              <w:jc w:val="center"/>
              <w:rPr>
                <w:sz w:val="22"/>
                <w:szCs w:val="22"/>
              </w:rPr>
            </w:pPr>
            <w:r w:rsidRPr="00C93EB9">
              <w:rPr>
                <w:b/>
                <w:bCs/>
                <w:sz w:val="22"/>
                <w:szCs w:val="22"/>
              </w:rPr>
              <w:t xml:space="preserve">Наименование дисциплины/ </w:t>
            </w:r>
            <w:proofErr w:type="spellStart"/>
            <w:r w:rsidRPr="00C93EB9">
              <w:rPr>
                <w:b/>
                <w:bCs/>
                <w:sz w:val="22"/>
                <w:szCs w:val="22"/>
              </w:rPr>
              <w:t>модудя</w:t>
            </w:r>
            <w:proofErr w:type="spellEnd"/>
            <w:r w:rsidRPr="00C93EB9">
              <w:rPr>
                <w:b/>
                <w:bCs/>
                <w:sz w:val="22"/>
                <w:szCs w:val="22"/>
              </w:rPr>
              <w:t>/практики</w:t>
            </w:r>
          </w:p>
        </w:tc>
        <w:tc>
          <w:tcPr>
            <w:tcW w:w="879" w:type="pct"/>
            <w:gridSpan w:val="2"/>
          </w:tcPr>
          <w:p w:rsidR="000003D3" w:rsidRPr="00C93EB9" w:rsidRDefault="000003D3" w:rsidP="003B7037">
            <w:pPr>
              <w:pStyle w:val="Default"/>
              <w:jc w:val="center"/>
              <w:rPr>
                <w:b/>
                <w:bCs/>
                <w:sz w:val="22"/>
                <w:szCs w:val="22"/>
              </w:rPr>
            </w:pPr>
            <w:r w:rsidRPr="00C93EB9">
              <w:rPr>
                <w:b/>
                <w:bCs/>
                <w:sz w:val="22"/>
                <w:szCs w:val="22"/>
              </w:rPr>
              <w:t xml:space="preserve">Тип </w:t>
            </w:r>
          </w:p>
          <w:p w:rsidR="000003D3" w:rsidRPr="00C93EB9" w:rsidRDefault="000003D3" w:rsidP="003B7037">
            <w:pPr>
              <w:pStyle w:val="Default"/>
              <w:jc w:val="center"/>
              <w:rPr>
                <w:b/>
                <w:bCs/>
                <w:sz w:val="22"/>
                <w:szCs w:val="22"/>
              </w:rPr>
            </w:pPr>
            <w:r w:rsidRPr="00C93EB9">
              <w:rPr>
                <w:b/>
                <w:bCs/>
                <w:sz w:val="22"/>
                <w:szCs w:val="22"/>
              </w:rPr>
              <w:t>задания</w:t>
            </w:r>
          </w:p>
        </w:tc>
        <w:tc>
          <w:tcPr>
            <w:tcW w:w="894" w:type="pct"/>
            <w:gridSpan w:val="2"/>
          </w:tcPr>
          <w:p w:rsidR="000003D3" w:rsidRPr="00C93EB9" w:rsidRDefault="000003D3" w:rsidP="003B7037">
            <w:pPr>
              <w:pStyle w:val="Default"/>
              <w:jc w:val="center"/>
              <w:rPr>
                <w:b/>
                <w:bCs/>
                <w:sz w:val="22"/>
                <w:szCs w:val="22"/>
              </w:rPr>
            </w:pPr>
            <w:r w:rsidRPr="00C93EB9">
              <w:rPr>
                <w:b/>
                <w:bCs/>
                <w:sz w:val="22"/>
                <w:szCs w:val="22"/>
              </w:rPr>
              <w:t>Уровень сложности</w:t>
            </w:r>
          </w:p>
        </w:tc>
        <w:tc>
          <w:tcPr>
            <w:tcW w:w="503" w:type="pct"/>
            <w:vMerge w:val="restart"/>
          </w:tcPr>
          <w:p w:rsidR="000003D3" w:rsidRPr="00C93EB9" w:rsidRDefault="000003D3" w:rsidP="003B7037">
            <w:pPr>
              <w:pStyle w:val="Default"/>
              <w:jc w:val="center"/>
              <w:rPr>
                <w:b/>
                <w:bCs/>
                <w:sz w:val="22"/>
                <w:szCs w:val="22"/>
              </w:rPr>
            </w:pPr>
            <w:r w:rsidRPr="00C93EB9">
              <w:rPr>
                <w:b/>
                <w:bCs/>
                <w:sz w:val="22"/>
                <w:szCs w:val="22"/>
              </w:rPr>
              <w:t>Время выполнения</w:t>
            </w:r>
          </w:p>
        </w:tc>
      </w:tr>
      <w:tr w:rsidR="00DA7E33" w:rsidRPr="00E36443" w:rsidTr="00554F41">
        <w:trPr>
          <w:trHeight w:val="464"/>
        </w:trPr>
        <w:tc>
          <w:tcPr>
            <w:tcW w:w="339" w:type="pct"/>
            <w:vMerge/>
          </w:tcPr>
          <w:p w:rsidR="000003D3" w:rsidRDefault="000003D3" w:rsidP="003B7037">
            <w:pPr>
              <w:pStyle w:val="Default"/>
              <w:jc w:val="center"/>
              <w:rPr>
                <w:b/>
                <w:bCs/>
              </w:rPr>
            </w:pPr>
          </w:p>
        </w:tc>
        <w:tc>
          <w:tcPr>
            <w:tcW w:w="2385" w:type="pct"/>
            <w:vMerge/>
          </w:tcPr>
          <w:p w:rsidR="000003D3" w:rsidRPr="00E36443" w:rsidRDefault="000003D3" w:rsidP="003B7037">
            <w:pPr>
              <w:pStyle w:val="Default"/>
              <w:jc w:val="center"/>
              <w:rPr>
                <w:b/>
                <w:bCs/>
              </w:rPr>
            </w:pPr>
          </w:p>
        </w:tc>
        <w:tc>
          <w:tcPr>
            <w:tcW w:w="478" w:type="pct"/>
          </w:tcPr>
          <w:p w:rsidR="000003D3" w:rsidRPr="000B13E4" w:rsidRDefault="000003D3" w:rsidP="003B7037">
            <w:pPr>
              <w:pStyle w:val="Default"/>
              <w:jc w:val="center"/>
              <w:rPr>
                <w:b/>
                <w:bCs/>
                <w:sz w:val="20"/>
                <w:szCs w:val="20"/>
              </w:rPr>
            </w:pPr>
            <w:r w:rsidRPr="000B13E4">
              <w:rPr>
                <w:b/>
                <w:bCs/>
                <w:sz w:val="20"/>
                <w:szCs w:val="20"/>
              </w:rPr>
              <w:t>закрытый</w:t>
            </w:r>
          </w:p>
        </w:tc>
        <w:tc>
          <w:tcPr>
            <w:tcW w:w="401" w:type="pct"/>
          </w:tcPr>
          <w:p w:rsidR="000003D3" w:rsidRPr="000B13E4" w:rsidRDefault="000003D3" w:rsidP="003B7037">
            <w:pPr>
              <w:pStyle w:val="Default"/>
              <w:jc w:val="center"/>
              <w:rPr>
                <w:b/>
                <w:bCs/>
                <w:sz w:val="20"/>
                <w:szCs w:val="20"/>
              </w:rPr>
            </w:pPr>
            <w:r w:rsidRPr="000B13E4">
              <w:rPr>
                <w:b/>
                <w:bCs/>
                <w:sz w:val="20"/>
                <w:szCs w:val="20"/>
              </w:rPr>
              <w:t>открытый</w:t>
            </w:r>
          </w:p>
        </w:tc>
        <w:tc>
          <w:tcPr>
            <w:tcW w:w="394" w:type="pct"/>
          </w:tcPr>
          <w:p w:rsidR="000003D3" w:rsidRPr="00D62747" w:rsidRDefault="000003D3" w:rsidP="003B7037">
            <w:pPr>
              <w:pStyle w:val="Default"/>
              <w:jc w:val="center"/>
              <w:rPr>
                <w:b/>
                <w:bCs/>
                <w:sz w:val="20"/>
                <w:szCs w:val="20"/>
              </w:rPr>
            </w:pPr>
            <w:r w:rsidRPr="00D62747">
              <w:rPr>
                <w:b/>
                <w:bCs/>
                <w:sz w:val="20"/>
                <w:szCs w:val="20"/>
              </w:rPr>
              <w:t>базовый</w:t>
            </w:r>
          </w:p>
        </w:tc>
        <w:tc>
          <w:tcPr>
            <w:tcW w:w="500" w:type="pct"/>
          </w:tcPr>
          <w:p w:rsidR="000003D3" w:rsidRPr="00D62747" w:rsidRDefault="000003D3" w:rsidP="003B7037">
            <w:pPr>
              <w:pStyle w:val="Default"/>
              <w:jc w:val="center"/>
              <w:rPr>
                <w:b/>
                <w:bCs/>
                <w:sz w:val="20"/>
                <w:szCs w:val="20"/>
              </w:rPr>
            </w:pPr>
            <w:r w:rsidRPr="00D62747">
              <w:rPr>
                <w:b/>
                <w:bCs/>
                <w:sz w:val="20"/>
                <w:szCs w:val="20"/>
              </w:rPr>
              <w:t>повышенный</w:t>
            </w:r>
          </w:p>
        </w:tc>
        <w:tc>
          <w:tcPr>
            <w:tcW w:w="503" w:type="pct"/>
            <w:vMerge/>
          </w:tcPr>
          <w:p w:rsidR="000003D3" w:rsidRPr="00E36443" w:rsidRDefault="000003D3" w:rsidP="003B7037">
            <w:pPr>
              <w:pStyle w:val="Default"/>
              <w:jc w:val="center"/>
              <w:rPr>
                <w:b/>
                <w:bCs/>
              </w:rPr>
            </w:pPr>
          </w:p>
        </w:tc>
      </w:tr>
      <w:tr w:rsidR="00F62E24" w:rsidRPr="00E36443" w:rsidTr="00554F41">
        <w:trPr>
          <w:trHeight w:val="239"/>
        </w:trPr>
        <w:tc>
          <w:tcPr>
            <w:tcW w:w="339" w:type="pct"/>
            <w:vMerge w:val="restart"/>
            <w:tcBorders>
              <w:top w:val="single" w:sz="4" w:space="0" w:color="auto"/>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УК-1</w:t>
            </w:r>
          </w:p>
        </w:tc>
        <w:tc>
          <w:tcPr>
            <w:tcW w:w="2385" w:type="pct"/>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История России</w:t>
            </w:r>
          </w:p>
        </w:tc>
        <w:tc>
          <w:tcPr>
            <w:tcW w:w="478"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4</w:t>
            </w:r>
          </w:p>
        </w:tc>
        <w:tc>
          <w:tcPr>
            <w:tcW w:w="401"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8</w:t>
            </w:r>
          </w:p>
        </w:tc>
        <w:tc>
          <w:tcPr>
            <w:tcW w:w="394"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15</w:t>
            </w:r>
          </w:p>
        </w:tc>
      </w:tr>
      <w:tr w:rsidR="00F62E24" w:rsidRPr="00E36443" w:rsidTr="00554F41">
        <w:tc>
          <w:tcPr>
            <w:tcW w:w="339" w:type="pct"/>
            <w:vMerge/>
            <w:tcBorders>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hAnsi="Times New Roman"/>
                <w:sz w:val="24"/>
                <w:szCs w:val="24"/>
              </w:rPr>
            </w:pPr>
          </w:p>
        </w:tc>
        <w:tc>
          <w:tcPr>
            <w:tcW w:w="2385" w:type="pct"/>
            <w:tcBorders>
              <w:left w:val="single" w:sz="4" w:space="0" w:color="auto"/>
            </w:tcBorders>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Философия</w:t>
            </w:r>
          </w:p>
        </w:tc>
        <w:tc>
          <w:tcPr>
            <w:tcW w:w="478"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5</w:t>
            </w:r>
          </w:p>
        </w:tc>
        <w:tc>
          <w:tcPr>
            <w:tcW w:w="401"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7</w:t>
            </w:r>
          </w:p>
        </w:tc>
        <w:tc>
          <w:tcPr>
            <w:tcW w:w="394"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15</w:t>
            </w:r>
          </w:p>
        </w:tc>
      </w:tr>
      <w:tr w:rsidR="00F62E24" w:rsidRPr="00E36443" w:rsidTr="00554F41">
        <w:tc>
          <w:tcPr>
            <w:tcW w:w="339" w:type="pct"/>
            <w:vMerge/>
            <w:tcBorders>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hAnsi="Times New Roman"/>
                <w:sz w:val="24"/>
                <w:szCs w:val="24"/>
              </w:rPr>
            </w:pPr>
          </w:p>
        </w:tc>
        <w:tc>
          <w:tcPr>
            <w:tcW w:w="2385" w:type="pct"/>
            <w:tcBorders>
              <w:left w:val="single" w:sz="4" w:space="0" w:color="auto"/>
            </w:tcBorders>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Цифровая грамотность</w:t>
            </w:r>
          </w:p>
        </w:tc>
        <w:tc>
          <w:tcPr>
            <w:tcW w:w="478"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9</w:t>
            </w:r>
          </w:p>
        </w:tc>
        <w:tc>
          <w:tcPr>
            <w:tcW w:w="401"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1</w:t>
            </w:r>
          </w:p>
        </w:tc>
        <w:tc>
          <w:tcPr>
            <w:tcW w:w="394"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12</w:t>
            </w:r>
          </w:p>
        </w:tc>
      </w:tr>
      <w:tr w:rsidR="00F62E24" w:rsidRPr="00E36443" w:rsidTr="00554F41">
        <w:trPr>
          <w:trHeight w:val="238"/>
        </w:trPr>
        <w:tc>
          <w:tcPr>
            <w:tcW w:w="339" w:type="pct"/>
            <w:vMerge/>
            <w:tcBorders>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hAnsi="Times New Roman"/>
                <w:sz w:val="24"/>
                <w:szCs w:val="24"/>
              </w:rPr>
            </w:pPr>
          </w:p>
        </w:tc>
        <w:tc>
          <w:tcPr>
            <w:tcW w:w="2385" w:type="pct"/>
            <w:tcBorders>
              <w:left w:val="single" w:sz="4" w:space="0" w:color="auto"/>
            </w:tcBorders>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Экономическая теория</w:t>
            </w:r>
          </w:p>
        </w:tc>
        <w:tc>
          <w:tcPr>
            <w:tcW w:w="478"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5</w:t>
            </w:r>
          </w:p>
        </w:tc>
        <w:tc>
          <w:tcPr>
            <w:tcW w:w="401" w:type="pct"/>
          </w:tcPr>
          <w:p w:rsidR="00F62E24" w:rsidRPr="000003D3" w:rsidRDefault="00F62E24" w:rsidP="002F5089">
            <w:pPr>
              <w:spacing w:after="0" w:line="240" w:lineRule="auto"/>
              <w:jc w:val="center"/>
              <w:rPr>
                <w:rFonts w:ascii="Times New Roman" w:hAnsi="Times New Roman"/>
                <w:sz w:val="24"/>
                <w:szCs w:val="24"/>
              </w:rPr>
            </w:pPr>
            <w:r w:rsidRPr="000003D3">
              <w:rPr>
                <w:rFonts w:ascii="Times New Roman" w:hAnsi="Times New Roman"/>
                <w:sz w:val="24"/>
                <w:szCs w:val="24"/>
              </w:rPr>
              <w:t>3</w:t>
            </w:r>
          </w:p>
        </w:tc>
        <w:tc>
          <w:tcPr>
            <w:tcW w:w="394"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10</w:t>
            </w:r>
          </w:p>
        </w:tc>
      </w:tr>
      <w:tr w:rsidR="000E7946" w:rsidRPr="00E36443" w:rsidTr="00554F41">
        <w:trPr>
          <w:trHeight w:val="238"/>
        </w:trPr>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Введение в проектную деятельность</w:t>
            </w:r>
          </w:p>
        </w:tc>
        <w:tc>
          <w:tcPr>
            <w:tcW w:w="478" w:type="pct"/>
          </w:tcPr>
          <w:p w:rsidR="000E7946" w:rsidRPr="00D9293C"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14</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6</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20</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0003D3" w:rsidRDefault="000E7946" w:rsidP="000E7946">
            <w:pPr>
              <w:spacing w:after="0" w:line="240" w:lineRule="auto"/>
              <w:rPr>
                <w:rFonts w:ascii="Times New Roman" w:hAnsi="Times New Roman"/>
                <w:sz w:val="24"/>
                <w:szCs w:val="24"/>
              </w:rPr>
            </w:pPr>
            <w:r w:rsidRPr="000003D3">
              <w:rPr>
                <w:rFonts w:ascii="Times New Roman" w:eastAsia="Times New Roman" w:hAnsi="Times New Roman"/>
                <w:sz w:val="24"/>
                <w:szCs w:val="24"/>
              </w:rPr>
              <w:t>Линейная алгебра</w:t>
            </w:r>
          </w:p>
        </w:tc>
        <w:tc>
          <w:tcPr>
            <w:tcW w:w="478" w:type="pct"/>
          </w:tcPr>
          <w:p w:rsidR="000E7946" w:rsidRPr="000003D3" w:rsidRDefault="000E7946" w:rsidP="000E7946">
            <w:pPr>
              <w:spacing w:after="0" w:line="240" w:lineRule="auto"/>
              <w:jc w:val="center"/>
              <w:rPr>
                <w:rFonts w:ascii="Times New Roman" w:hAnsi="Times New Roman"/>
                <w:sz w:val="24"/>
                <w:szCs w:val="24"/>
              </w:rPr>
            </w:pPr>
            <w:r w:rsidRPr="000003D3">
              <w:rPr>
                <w:rFonts w:ascii="Times New Roman" w:hAnsi="Times New Roman"/>
                <w:sz w:val="24"/>
                <w:szCs w:val="24"/>
              </w:rPr>
              <w:t>10</w:t>
            </w:r>
          </w:p>
        </w:tc>
        <w:tc>
          <w:tcPr>
            <w:tcW w:w="401" w:type="pct"/>
          </w:tcPr>
          <w:p w:rsidR="000E7946" w:rsidRPr="000003D3" w:rsidRDefault="000E7946" w:rsidP="000E7946">
            <w:pPr>
              <w:spacing w:after="0" w:line="240" w:lineRule="auto"/>
              <w:jc w:val="center"/>
              <w:rPr>
                <w:rFonts w:ascii="Times New Roman" w:hAnsi="Times New Roman"/>
                <w:sz w:val="24"/>
                <w:szCs w:val="24"/>
              </w:rPr>
            </w:pPr>
            <w:r w:rsidRPr="000003D3">
              <w:rPr>
                <w:rFonts w:ascii="Times New Roman" w:hAnsi="Times New Roman"/>
                <w:sz w:val="24"/>
                <w:szCs w:val="24"/>
              </w:rPr>
              <w:t>10</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16</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35</w:t>
            </w:r>
          </w:p>
        </w:tc>
      </w:tr>
      <w:tr w:rsidR="000E7946" w:rsidRPr="00E36443" w:rsidTr="00554F41">
        <w:trPr>
          <w:trHeight w:val="276"/>
        </w:trPr>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0003D3" w:rsidRDefault="000E7946" w:rsidP="000E7946">
            <w:pPr>
              <w:spacing w:after="0" w:line="240" w:lineRule="auto"/>
              <w:rPr>
                <w:rFonts w:ascii="Times New Roman" w:hAnsi="Times New Roman"/>
                <w:sz w:val="24"/>
                <w:szCs w:val="24"/>
              </w:rPr>
            </w:pPr>
            <w:r w:rsidRPr="000003D3">
              <w:rPr>
                <w:rFonts w:ascii="Times New Roman" w:eastAsia="Times New Roman" w:hAnsi="Times New Roman"/>
                <w:sz w:val="24"/>
                <w:szCs w:val="24"/>
              </w:rPr>
              <w:t>Математический анализ</w:t>
            </w:r>
          </w:p>
        </w:tc>
        <w:tc>
          <w:tcPr>
            <w:tcW w:w="478" w:type="pct"/>
          </w:tcPr>
          <w:p w:rsidR="000E7946" w:rsidRPr="000003D3" w:rsidRDefault="000E7946" w:rsidP="000E7946">
            <w:pPr>
              <w:spacing w:after="0" w:line="240" w:lineRule="auto"/>
              <w:jc w:val="center"/>
              <w:rPr>
                <w:rFonts w:ascii="Times New Roman" w:hAnsi="Times New Roman"/>
                <w:sz w:val="24"/>
                <w:szCs w:val="24"/>
              </w:rPr>
            </w:pPr>
            <w:r w:rsidRPr="000003D3">
              <w:rPr>
                <w:rFonts w:ascii="Times New Roman" w:hAnsi="Times New Roman"/>
                <w:sz w:val="24"/>
                <w:szCs w:val="24"/>
              </w:rPr>
              <w:t>10</w:t>
            </w:r>
          </w:p>
        </w:tc>
        <w:tc>
          <w:tcPr>
            <w:tcW w:w="401" w:type="pct"/>
          </w:tcPr>
          <w:p w:rsidR="000E7946" w:rsidRPr="000003D3" w:rsidRDefault="000E7946" w:rsidP="000E7946">
            <w:pPr>
              <w:spacing w:after="0" w:line="240" w:lineRule="auto"/>
              <w:jc w:val="center"/>
              <w:rPr>
                <w:rFonts w:ascii="Times New Roman" w:hAnsi="Times New Roman"/>
                <w:sz w:val="24"/>
                <w:szCs w:val="24"/>
              </w:rPr>
            </w:pPr>
            <w:r w:rsidRPr="000003D3">
              <w:rPr>
                <w:rFonts w:ascii="Times New Roman" w:hAnsi="Times New Roman"/>
                <w:sz w:val="24"/>
                <w:szCs w:val="24"/>
              </w:rPr>
              <w:t>10</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16</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35</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Информационные технологии в управлении</w:t>
            </w:r>
          </w:p>
        </w:tc>
        <w:tc>
          <w:tcPr>
            <w:tcW w:w="478"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10</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История государственного управления</w:t>
            </w:r>
          </w:p>
        </w:tc>
        <w:tc>
          <w:tcPr>
            <w:tcW w:w="478"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5</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3</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10</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885653" w:rsidP="000E7946">
            <w:pPr>
              <w:spacing w:after="0" w:line="240" w:lineRule="auto"/>
              <w:rPr>
                <w:rFonts w:ascii="Times New Roman" w:hAnsi="Times New Roman"/>
                <w:sz w:val="24"/>
                <w:szCs w:val="24"/>
              </w:rPr>
            </w:pPr>
            <w:r w:rsidRPr="00992A1F">
              <w:rPr>
                <w:rFonts w:ascii="Times New Roman" w:eastAsia="Times New Roman" w:hAnsi="Times New Roman"/>
                <w:sz w:val="24"/>
                <w:szCs w:val="24"/>
              </w:rPr>
              <w:t>Политология</w:t>
            </w:r>
          </w:p>
        </w:tc>
        <w:tc>
          <w:tcPr>
            <w:tcW w:w="478"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885653" w:rsidRPr="00E36443" w:rsidTr="00554F41">
        <w:tc>
          <w:tcPr>
            <w:tcW w:w="339" w:type="pct"/>
            <w:vMerge/>
            <w:tcBorders>
              <w:left w:val="single" w:sz="4" w:space="0" w:color="auto"/>
              <w:right w:val="single" w:sz="4" w:space="0" w:color="auto"/>
            </w:tcBorders>
            <w:vAlign w:val="center"/>
          </w:tcPr>
          <w:p w:rsidR="00885653" w:rsidRPr="00C93EB9" w:rsidRDefault="00885653"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88565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Региональное управление и территориальное планирование</w:t>
            </w:r>
          </w:p>
        </w:tc>
        <w:tc>
          <w:tcPr>
            <w:tcW w:w="478"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885653" w:rsidRPr="00E36443" w:rsidTr="00554F41">
        <w:tc>
          <w:tcPr>
            <w:tcW w:w="339" w:type="pct"/>
            <w:vMerge/>
            <w:tcBorders>
              <w:left w:val="single" w:sz="4" w:space="0" w:color="auto"/>
              <w:right w:val="single" w:sz="4" w:space="0" w:color="auto"/>
            </w:tcBorders>
            <w:vAlign w:val="center"/>
          </w:tcPr>
          <w:p w:rsidR="00885653" w:rsidRPr="00C93EB9" w:rsidRDefault="00885653"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885653" w:rsidRPr="009E51D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Обучение служением</w:t>
            </w:r>
          </w:p>
        </w:tc>
        <w:tc>
          <w:tcPr>
            <w:tcW w:w="478"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4</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11</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15</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18</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992A1F">
              <w:rPr>
                <w:rFonts w:ascii="Times New Roman" w:eastAsia="Times New Roman" w:hAnsi="Times New Roman"/>
                <w:sz w:val="24"/>
                <w:szCs w:val="24"/>
              </w:rPr>
              <w:t>Исследование социально-экономических и политических процессов</w:t>
            </w:r>
          </w:p>
        </w:tc>
        <w:tc>
          <w:tcPr>
            <w:tcW w:w="478"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8</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8B7147" w:rsidRDefault="000E7946"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Статистика</w:t>
            </w:r>
          </w:p>
        </w:tc>
        <w:tc>
          <w:tcPr>
            <w:tcW w:w="478"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9</w:t>
            </w:r>
          </w:p>
        </w:tc>
        <w:tc>
          <w:tcPr>
            <w:tcW w:w="394"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13</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15</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Default="00885653" w:rsidP="000E7946">
            <w:pPr>
              <w:spacing w:after="0" w:line="240" w:lineRule="auto"/>
              <w:rPr>
                <w:rFonts w:ascii="Times New Roman" w:eastAsia="Times New Roman" w:hAnsi="Times New Roman"/>
                <w:sz w:val="24"/>
                <w:szCs w:val="24"/>
                <w:highlight w:val="yellow"/>
              </w:rPr>
            </w:pPr>
            <w:r w:rsidRPr="00214201">
              <w:rPr>
                <w:rFonts w:ascii="Times New Roman" w:eastAsia="Times New Roman" w:hAnsi="Times New Roman"/>
                <w:sz w:val="24"/>
                <w:szCs w:val="24"/>
              </w:rPr>
              <w:t>Прогнозирование и планирование</w:t>
            </w:r>
          </w:p>
        </w:tc>
        <w:tc>
          <w:tcPr>
            <w:tcW w:w="478"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Default="00885653" w:rsidP="000E7946">
            <w:pPr>
              <w:spacing w:after="0" w:line="240" w:lineRule="auto"/>
              <w:rPr>
                <w:rFonts w:ascii="Times New Roman" w:eastAsia="Times New Roman" w:hAnsi="Times New Roman"/>
                <w:sz w:val="24"/>
                <w:szCs w:val="24"/>
                <w:highlight w:val="yellow"/>
              </w:rPr>
            </w:pPr>
            <w:r w:rsidRPr="00214201">
              <w:rPr>
                <w:rFonts w:ascii="Times New Roman" w:eastAsia="Times New Roman" w:hAnsi="Times New Roman"/>
                <w:sz w:val="24"/>
                <w:szCs w:val="24"/>
              </w:rPr>
              <w:t>Учебная практика: Ознакомительная практика</w:t>
            </w:r>
          </w:p>
        </w:tc>
        <w:tc>
          <w:tcPr>
            <w:tcW w:w="478"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0E7946" w:rsidRPr="00E36443" w:rsidTr="00FF6A56">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bottom w:val="single" w:sz="4" w:space="0" w:color="auto"/>
            </w:tcBorders>
          </w:tcPr>
          <w:p w:rsidR="000E7946" w:rsidRPr="009E51D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Организационно-управленческая практика</w:t>
            </w:r>
          </w:p>
        </w:tc>
        <w:tc>
          <w:tcPr>
            <w:tcW w:w="478"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4</w:t>
            </w:r>
          </w:p>
        </w:tc>
      </w:tr>
      <w:tr w:rsidR="000E7946" w:rsidRPr="00E36443" w:rsidTr="00FF6A56">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bottom w:val="single" w:sz="4" w:space="0" w:color="auto"/>
            </w:tcBorders>
          </w:tcPr>
          <w:p w:rsidR="000E7946" w:rsidRPr="00D52B06" w:rsidRDefault="00885653" w:rsidP="000E7946">
            <w:pPr>
              <w:spacing w:after="0" w:line="240" w:lineRule="auto"/>
              <w:rPr>
                <w:rFonts w:ascii="Times New Roman" w:eastAsia="Times New Roman" w:hAnsi="Times New Roman"/>
                <w:sz w:val="24"/>
                <w:szCs w:val="24"/>
                <w:highlight w:val="yellow"/>
              </w:rPr>
            </w:pPr>
            <w:r w:rsidRPr="00866F5A">
              <w:rPr>
                <w:rFonts w:ascii="Times New Roman" w:eastAsia="Times New Roman" w:hAnsi="Times New Roman"/>
                <w:sz w:val="24"/>
                <w:szCs w:val="24"/>
              </w:rPr>
              <w:t>Преддипломная практика</w:t>
            </w:r>
          </w:p>
        </w:tc>
        <w:tc>
          <w:tcPr>
            <w:tcW w:w="478" w:type="pct"/>
          </w:tcPr>
          <w:p w:rsidR="000E7946" w:rsidRPr="00D9293C"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D9293C"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FF6A56">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УК-2</w:t>
            </w: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Введение в проектную деятельность</w:t>
            </w:r>
          </w:p>
        </w:tc>
        <w:tc>
          <w:tcPr>
            <w:tcW w:w="478"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1</w:t>
            </w:r>
          </w:p>
        </w:tc>
        <w:tc>
          <w:tcPr>
            <w:tcW w:w="401"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3</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0C3082" w:rsidRDefault="00A23A2E" w:rsidP="000E7946">
            <w:pPr>
              <w:spacing w:after="0" w:line="240" w:lineRule="auto"/>
              <w:rPr>
                <w:rFonts w:ascii="Times New Roman" w:eastAsia="Times New Roman" w:hAnsi="Times New Roman"/>
                <w:sz w:val="24"/>
                <w:szCs w:val="24"/>
              </w:rPr>
            </w:pPr>
            <w:r w:rsidRPr="00C34C2B">
              <w:rPr>
                <w:rFonts w:ascii="Times New Roman" w:eastAsia="Times New Roman" w:hAnsi="Times New Roman"/>
                <w:sz w:val="24"/>
                <w:szCs w:val="24"/>
              </w:rPr>
              <w:t>Разработка и реализация управленческих решений</w:t>
            </w:r>
          </w:p>
        </w:tc>
        <w:tc>
          <w:tcPr>
            <w:tcW w:w="478"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A23A2E" w:rsidRDefault="00C34C2B"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23A2E" w:rsidRDefault="00C34C2B"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C34C2B"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7816CA" w:rsidRDefault="00A23A2E" w:rsidP="000E7946">
            <w:pPr>
              <w:spacing w:after="0" w:line="240" w:lineRule="auto"/>
              <w:rPr>
                <w:rFonts w:ascii="Times New Roman" w:eastAsia="Times New Roman" w:hAnsi="Times New Roman"/>
                <w:sz w:val="24"/>
                <w:szCs w:val="24"/>
                <w:highlight w:val="yellow"/>
              </w:rPr>
            </w:pPr>
            <w:r w:rsidRPr="00D25600">
              <w:rPr>
                <w:rFonts w:ascii="Times New Roman" w:eastAsia="Times New Roman" w:hAnsi="Times New Roman"/>
                <w:sz w:val="24"/>
                <w:szCs w:val="24"/>
              </w:rPr>
              <w:t>Управление государственным и муниципальным заказом</w:t>
            </w:r>
          </w:p>
        </w:tc>
        <w:tc>
          <w:tcPr>
            <w:tcW w:w="478"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D25600">
              <w:rPr>
                <w:rFonts w:ascii="Times New Roman" w:eastAsia="Times New Roman" w:hAnsi="Times New Roman"/>
                <w:sz w:val="24"/>
                <w:szCs w:val="24"/>
              </w:rPr>
              <w:t>Проектная деятельность</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E7946"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Управление проектами</w:t>
            </w:r>
          </w:p>
        </w:tc>
        <w:tc>
          <w:tcPr>
            <w:tcW w:w="478"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11</w:t>
            </w:r>
          </w:p>
        </w:tc>
        <w:tc>
          <w:tcPr>
            <w:tcW w:w="401"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7</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15</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18</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Обучение служением</w:t>
            </w:r>
          </w:p>
        </w:tc>
        <w:tc>
          <w:tcPr>
            <w:tcW w:w="478"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7</w:t>
            </w:r>
          </w:p>
        </w:tc>
        <w:tc>
          <w:tcPr>
            <w:tcW w:w="401" w:type="pct"/>
          </w:tcPr>
          <w:p w:rsidR="000E7946" w:rsidRPr="000C3082" w:rsidRDefault="000E7946" w:rsidP="000E7946">
            <w:pPr>
              <w:spacing w:after="0" w:line="240" w:lineRule="auto"/>
              <w:jc w:val="center"/>
              <w:rPr>
                <w:rFonts w:ascii="Times New Roman" w:hAnsi="Times New Roman"/>
                <w:sz w:val="24"/>
                <w:szCs w:val="24"/>
              </w:rPr>
            </w:pPr>
            <w:r w:rsidRPr="000C3082">
              <w:rPr>
                <w:rFonts w:ascii="Times New Roman" w:hAnsi="Times New Roman"/>
                <w:sz w:val="24"/>
                <w:szCs w:val="24"/>
              </w:rPr>
              <w:t>2</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10</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1E58CC">
              <w:rPr>
                <w:rFonts w:ascii="Times New Roman" w:eastAsia="Times New Roman" w:hAnsi="Times New Roman"/>
                <w:sz w:val="24"/>
                <w:szCs w:val="24"/>
              </w:rPr>
              <w:t>Теория организаций</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Default="00A23A2E" w:rsidP="000E7946">
            <w:pPr>
              <w:spacing w:after="0" w:line="240" w:lineRule="auto"/>
              <w:rPr>
                <w:rFonts w:ascii="Times New Roman" w:eastAsia="Times New Roman" w:hAnsi="Times New Roman"/>
                <w:sz w:val="24"/>
                <w:szCs w:val="24"/>
                <w:highlight w:val="yellow"/>
              </w:rPr>
            </w:pPr>
            <w:r w:rsidRPr="00451C09">
              <w:rPr>
                <w:rFonts w:ascii="Times New Roman" w:eastAsia="Times New Roman" w:hAnsi="Times New Roman"/>
                <w:sz w:val="24"/>
                <w:szCs w:val="24"/>
              </w:rPr>
              <w:t>Прогнозирование и планирование</w:t>
            </w:r>
          </w:p>
        </w:tc>
        <w:tc>
          <w:tcPr>
            <w:tcW w:w="478" w:type="pct"/>
          </w:tcPr>
          <w:p w:rsidR="000E7946" w:rsidRPr="000C3082"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0C3082"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8</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7816CA"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Муниципальное право</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1E58CC" w:rsidRPr="00E36443" w:rsidTr="00554F41">
        <w:tc>
          <w:tcPr>
            <w:tcW w:w="339" w:type="pct"/>
            <w:vMerge/>
            <w:vAlign w:val="center"/>
          </w:tcPr>
          <w:p w:rsidR="001E58CC" w:rsidRPr="00C93EB9" w:rsidRDefault="001E58CC" w:rsidP="001E58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E58CC" w:rsidRDefault="001E58CC" w:rsidP="001E58CC">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Правовое регулирование местного самоуправления</w:t>
            </w:r>
          </w:p>
        </w:tc>
        <w:tc>
          <w:tcPr>
            <w:tcW w:w="478" w:type="pct"/>
          </w:tcPr>
          <w:p w:rsidR="001E58CC" w:rsidRPr="000C3082"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1E58CC" w:rsidRPr="000C3082"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12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7B109A"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Маркетинг территорий</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A63065"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Государственный и муниципальный маркетинг</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7</w:t>
            </w:r>
          </w:p>
        </w:tc>
      </w:tr>
      <w:tr w:rsidR="00A23A2E" w:rsidRPr="00E36443" w:rsidTr="0042171A">
        <w:trPr>
          <w:trHeight w:val="70"/>
        </w:trPr>
        <w:tc>
          <w:tcPr>
            <w:tcW w:w="339" w:type="pct"/>
            <w:vMerge/>
            <w:vAlign w:val="center"/>
          </w:tcPr>
          <w:p w:rsidR="00A23A2E" w:rsidRPr="00C93EB9" w:rsidRDefault="00A23A2E"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904D10" w:rsidRDefault="00A23A2E" w:rsidP="000E7946">
            <w:pPr>
              <w:spacing w:after="0" w:line="240" w:lineRule="auto"/>
              <w:rPr>
                <w:rFonts w:ascii="Times New Roman" w:eastAsia="Times New Roman" w:hAnsi="Times New Roman"/>
                <w:sz w:val="24"/>
                <w:szCs w:val="24"/>
                <w:highlight w:val="yellow"/>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A23A2E"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23A2E"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A23A2E"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A23A2E"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0</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904D10" w:rsidRDefault="00A23A2E"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Организационно-управленческая практика</w:t>
            </w:r>
          </w:p>
        </w:tc>
        <w:tc>
          <w:tcPr>
            <w:tcW w:w="478"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2B732E" w:rsidRDefault="00A23A2E" w:rsidP="000E7946">
            <w:pPr>
              <w:spacing w:after="0" w:line="240" w:lineRule="auto"/>
              <w:rPr>
                <w:rFonts w:ascii="Times New Roman" w:eastAsia="Times New Roman" w:hAnsi="Times New Roman"/>
                <w:sz w:val="24"/>
                <w:szCs w:val="24"/>
                <w:highlight w:val="yellow"/>
              </w:rPr>
            </w:pPr>
            <w:r w:rsidRPr="0042171A">
              <w:rPr>
                <w:rFonts w:ascii="Times New Roman" w:eastAsia="Times New Roman" w:hAnsi="Times New Roman"/>
                <w:sz w:val="24"/>
                <w:szCs w:val="24"/>
              </w:rPr>
              <w:t>Преддипломная практика</w:t>
            </w:r>
          </w:p>
        </w:tc>
        <w:tc>
          <w:tcPr>
            <w:tcW w:w="478" w:type="pct"/>
          </w:tcPr>
          <w:p w:rsidR="000E7946"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rPr>
          <w:trHeight w:val="210"/>
        </w:trPr>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УК-3</w:t>
            </w:r>
          </w:p>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shd w:val="clear" w:color="auto" w:fill="FFFFFF" w:themeFill="background1"/>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Деловые коммуникации</w:t>
            </w:r>
          </w:p>
        </w:tc>
        <w:tc>
          <w:tcPr>
            <w:tcW w:w="478" w:type="pct"/>
            <w:shd w:val="clear" w:color="auto" w:fill="FFFFFF" w:themeFill="background1"/>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4</w:t>
            </w:r>
          </w:p>
        </w:tc>
        <w:tc>
          <w:tcPr>
            <w:tcW w:w="401" w:type="pct"/>
            <w:shd w:val="clear" w:color="auto" w:fill="FFFFFF" w:themeFill="background1"/>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11</w:t>
            </w:r>
          </w:p>
        </w:tc>
        <w:tc>
          <w:tcPr>
            <w:tcW w:w="394" w:type="pct"/>
            <w:shd w:val="clear" w:color="auto" w:fill="FFFFFF" w:themeFill="background1"/>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15</w:t>
            </w:r>
          </w:p>
        </w:tc>
        <w:tc>
          <w:tcPr>
            <w:tcW w:w="500" w:type="pct"/>
            <w:shd w:val="clear" w:color="auto" w:fill="FFFFFF" w:themeFill="background1"/>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shd w:val="clear" w:color="auto" w:fill="FFFFFF" w:themeFill="background1"/>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15</w:t>
            </w:r>
          </w:p>
        </w:tc>
      </w:tr>
      <w:tr w:rsidR="002D029D" w:rsidRPr="00E36443" w:rsidTr="00554F41">
        <w:trPr>
          <w:trHeight w:val="210"/>
        </w:trPr>
        <w:tc>
          <w:tcPr>
            <w:tcW w:w="339" w:type="pct"/>
            <w:vMerge/>
            <w:vAlign w:val="center"/>
          </w:tcPr>
          <w:p w:rsidR="002D029D" w:rsidRPr="00C93EB9" w:rsidRDefault="002D029D"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shd w:val="clear" w:color="auto" w:fill="FFFFFF" w:themeFill="background1"/>
          </w:tcPr>
          <w:p w:rsidR="002D029D" w:rsidRPr="009E0CBA" w:rsidRDefault="002D029D" w:rsidP="000E7946">
            <w:pPr>
              <w:spacing w:after="0" w:line="240" w:lineRule="auto"/>
              <w:rPr>
                <w:rFonts w:ascii="Times New Roman" w:eastAsia="Times New Roman" w:hAnsi="Times New Roman"/>
                <w:sz w:val="24"/>
                <w:szCs w:val="24"/>
              </w:rPr>
            </w:pPr>
            <w:r w:rsidRPr="001E58CC">
              <w:rPr>
                <w:rFonts w:ascii="Times New Roman" w:eastAsia="Times New Roman" w:hAnsi="Times New Roman"/>
                <w:sz w:val="24"/>
                <w:szCs w:val="24"/>
              </w:rPr>
              <w:t>Психология</w:t>
            </w:r>
          </w:p>
        </w:tc>
        <w:tc>
          <w:tcPr>
            <w:tcW w:w="478" w:type="pct"/>
            <w:shd w:val="clear" w:color="auto" w:fill="FFFFFF" w:themeFill="background1"/>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shd w:val="clear" w:color="auto" w:fill="FFFFFF" w:themeFill="background1"/>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shd w:val="clear" w:color="auto" w:fill="FFFFFF" w:themeFill="background1"/>
          </w:tcPr>
          <w:p w:rsidR="002D029D"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shd w:val="clear" w:color="auto" w:fill="FFFFFF" w:themeFill="background1"/>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shd w:val="clear" w:color="auto" w:fill="FFFFFF" w:themeFill="background1"/>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A811C3">
              <w:rPr>
                <w:rFonts w:ascii="Times New Roman" w:eastAsia="Times New Roman" w:hAnsi="Times New Roman"/>
                <w:sz w:val="24"/>
                <w:szCs w:val="24"/>
              </w:rPr>
              <w:t>Проектная деятельность</w:t>
            </w:r>
          </w:p>
        </w:tc>
        <w:tc>
          <w:tcPr>
            <w:tcW w:w="478"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Управление проектами</w:t>
            </w:r>
          </w:p>
        </w:tc>
        <w:tc>
          <w:tcPr>
            <w:tcW w:w="478" w:type="pct"/>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3</w:t>
            </w:r>
          </w:p>
        </w:tc>
        <w:tc>
          <w:tcPr>
            <w:tcW w:w="401" w:type="pct"/>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5</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10</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Обучение служением</w:t>
            </w:r>
          </w:p>
        </w:tc>
        <w:tc>
          <w:tcPr>
            <w:tcW w:w="478" w:type="pct"/>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3</w:t>
            </w:r>
          </w:p>
        </w:tc>
        <w:tc>
          <w:tcPr>
            <w:tcW w:w="401" w:type="pct"/>
          </w:tcPr>
          <w:p w:rsidR="000E7946" w:rsidRPr="009E0CBA" w:rsidRDefault="000E7946" w:rsidP="000E7946">
            <w:pPr>
              <w:spacing w:after="0" w:line="240" w:lineRule="auto"/>
              <w:jc w:val="center"/>
              <w:rPr>
                <w:rFonts w:ascii="Times New Roman" w:hAnsi="Times New Roman"/>
                <w:sz w:val="24"/>
                <w:szCs w:val="24"/>
              </w:rPr>
            </w:pPr>
            <w:r w:rsidRPr="009E0CBA">
              <w:rPr>
                <w:rFonts w:ascii="Times New Roman" w:hAnsi="Times New Roman"/>
                <w:sz w:val="24"/>
                <w:szCs w:val="24"/>
              </w:rPr>
              <w:t>3</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A811C3">
              <w:rPr>
                <w:rFonts w:ascii="Times New Roman" w:eastAsia="Times New Roman" w:hAnsi="Times New Roman"/>
                <w:sz w:val="24"/>
                <w:szCs w:val="24"/>
              </w:rPr>
              <w:t>Социология</w:t>
            </w:r>
          </w:p>
        </w:tc>
        <w:tc>
          <w:tcPr>
            <w:tcW w:w="478"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9</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2D029D" w:rsidRPr="00E36443" w:rsidTr="00554F41">
        <w:trPr>
          <w:trHeight w:val="260"/>
        </w:trPr>
        <w:tc>
          <w:tcPr>
            <w:tcW w:w="339" w:type="pct"/>
            <w:vMerge/>
            <w:vAlign w:val="center"/>
          </w:tcPr>
          <w:p w:rsidR="002D029D" w:rsidRPr="00C93EB9" w:rsidRDefault="002D029D"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D029D"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4</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r>
      <w:tr w:rsidR="000E7946" w:rsidRPr="00E36443" w:rsidTr="00554F41">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УК-4</w:t>
            </w: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937E8"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Иностранный язык</w:t>
            </w:r>
          </w:p>
        </w:tc>
        <w:tc>
          <w:tcPr>
            <w:tcW w:w="478"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E7946" w:rsidRPr="00E36443"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Pr="00E36443"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10</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Деловые коммуникации</w:t>
            </w:r>
          </w:p>
        </w:tc>
        <w:tc>
          <w:tcPr>
            <w:tcW w:w="478"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9</w:t>
            </w:r>
          </w:p>
        </w:tc>
        <w:tc>
          <w:tcPr>
            <w:tcW w:w="401"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2</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11</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2937E8" w:rsidRPr="009E0CBA"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9E0CBA"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УК-5</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История России</w:t>
            </w:r>
          </w:p>
        </w:tc>
        <w:tc>
          <w:tcPr>
            <w:tcW w:w="478"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8</w:t>
            </w:r>
          </w:p>
        </w:tc>
        <w:tc>
          <w:tcPr>
            <w:tcW w:w="401"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12</w:t>
            </w:r>
          </w:p>
        </w:tc>
        <w:tc>
          <w:tcPr>
            <w:tcW w:w="394"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20</w:t>
            </w:r>
          </w:p>
        </w:tc>
        <w:tc>
          <w:tcPr>
            <w:tcW w:w="500"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w:t>
            </w:r>
          </w:p>
        </w:tc>
        <w:tc>
          <w:tcPr>
            <w:tcW w:w="503"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25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Философия</w:t>
            </w:r>
          </w:p>
        </w:tc>
        <w:tc>
          <w:tcPr>
            <w:tcW w:w="478"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7</w:t>
            </w:r>
          </w:p>
        </w:tc>
        <w:tc>
          <w:tcPr>
            <w:tcW w:w="401"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13</w:t>
            </w:r>
          </w:p>
        </w:tc>
        <w:tc>
          <w:tcPr>
            <w:tcW w:w="394"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Основы Российской государственности</w:t>
            </w:r>
          </w:p>
        </w:tc>
        <w:tc>
          <w:tcPr>
            <w:tcW w:w="478"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12</w:t>
            </w:r>
          </w:p>
        </w:tc>
        <w:tc>
          <w:tcPr>
            <w:tcW w:w="401"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8</w:t>
            </w:r>
          </w:p>
        </w:tc>
        <w:tc>
          <w:tcPr>
            <w:tcW w:w="394"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9E0CBA"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BD6BDE" w:rsidRDefault="002937E8" w:rsidP="002937E8">
            <w:pPr>
              <w:spacing w:after="0" w:line="240" w:lineRule="auto"/>
              <w:rPr>
                <w:rFonts w:ascii="Times New Roman" w:eastAsia="Times New Roman" w:hAnsi="Times New Roman"/>
                <w:sz w:val="24"/>
                <w:szCs w:val="24"/>
              </w:rPr>
            </w:pPr>
            <w:r w:rsidRPr="00BD6BDE">
              <w:rPr>
                <w:rFonts w:ascii="Times New Roman" w:eastAsia="Times New Roman" w:hAnsi="Times New Roman"/>
                <w:sz w:val="24"/>
                <w:szCs w:val="24"/>
              </w:rPr>
              <w:t>История государственного управления</w:t>
            </w:r>
          </w:p>
        </w:tc>
        <w:tc>
          <w:tcPr>
            <w:tcW w:w="478" w:type="pct"/>
          </w:tcPr>
          <w:p w:rsidR="002937E8" w:rsidRPr="00BD6BDE" w:rsidRDefault="002937E8" w:rsidP="002937E8">
            <w:pPr>
              <w:spacing w:after="0" w:line="240" w:lineRule="auto"/>
              <w:jc w:val="center"/>
              <w:rPr>
                <w:rFonts w:ascii="Times New Roman" w:hAnsi="Times New Roman"/>
                <w:sz w:val="24"/>
                <w:szCs w:val="24"/>
              </w:rPr>
            </w:pPr>
            <w:r w:rsidRPr="00BD6BDE">
              <w:rPr>
                <w:rFonts w:ascii="Times New Roman" w:hAnsi="Times New Roman"/>
                <w:sz w:val="24"/>
                <w:szCs w:val="24"/>
              </w:rPr>
              <w:t>11</w:t>
            </w:r>
          </w:p>
        </w:tc>
        <w:tc>
          <w:tcPr>
            <w:tcW w:w="401" w:type="pct"/>
          </w:tcPr>
          <w:p w:rsidR="002937E8" w:rsidRPr="00BD6BDE" w:rsidRDefault="002937E8" w:rsidP="002937E8">
            <w:pPr>
              <w:spacing w:after="0" w:line="240" w:lineRule="auto"/>
              <w:jc w:val="center"/>
              <w:rPr>
                <w:rFonts w:ascii="Times New Roman" w:hAnsi="Times New Roman"/>
                <w:sz w:val="24"/>
                <w:szCs w:val="24"/>
              </w:rPr>
            </w:pPr>
            <w:r w:rsidRPr="00BD6BDE">
              <w:rPr>
                <w:rFonts w:ascii="Times New Roman" w:hAnsi="Times New Roman"/>
                <w:sz w:val="24"/>
                <w:szCs w:val="24"/>
              </w:rPr>
              <w:t>9</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AC22B2" w:rsidRPr="00E36443" w:rsidTr="00554F41">
        <w:tc>
          <w:tcPr>
            <w:tcW w:w="339" w:type="pct"/>
            <w:vMerge/>
            <w:vAlign w:val="center"/>
          </w:tcPr>
          <w:p w:rsidR="00AC22B2" w:rsidRPr="00C93EB9" w:rsidRDefault="00AC22B2"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BD6BDE" w:rsidRDefault="00AC22B2" w:rsidP="002937E8">
            <w:pPr>
              <w:spacing w:after="0" w:line="240" w:lineRule="auto"/>
              <w:rPr>
                <w:rFonts w:ascii="Times New Roman" w:eastAsia="Times New Roman" w:hAnsi="Times New Roman"/>
                <w:sz w:val="24"/>
                <w:szCs w:val="24"/>
              </w:rPr>
            </w:pPr>
            <w:r w:rsidRPr="00B56B79">
              <w:rPr>
                <w:rFonts w:ascii="Times New Roman" w:eastAsia="Times New Roman" w:hAnsi="Times New Roman"/>
                <w:sz w:val="24"/>
                <w:szCs w:val="24"/>
              </w:rPr>
              <w:t>Политология</w:t>
            </w:r>
          </w:p>
        </w:tc>
        <w:tc>
          <w:tcPr>
            <w:tcW w:w="478" w:type="pct"/>
          </w:tcPr>
          <w:p w:rsidR="00AC22B2" w:rsidRPr="00BD6BDE"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AC22B2" w:rsidRPr="00BD6BDE"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12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BD6BDE" w:rsidRDefault="002937E8" w:rsidP="002937E8">
            <w:pPr>
              <w:spacing w:after="0" w:line="240" w:lineRule="auto"/>
              <w:rPr>
                <w:rFonts w:ascii="Times New Roman" w:eastAsia="Times New Roman" w:hAnsi="Times New Roman"/>
                <w:sz w:val="24"/>
                <w:szCs w:val="24"/>
              </w:rPr>
            </w:pPr>
            <w:r w:rsidRPr="00BD6BDE">
              <w:rPr>
                <w:rFonts w:ascii="Times New Roman" w:eastAsia="Times New Roman" w:hAnsi="Times New Roman"/>
                <w:sz w:val="24"/>
                <w:szCs w:val="24"/>
              </w:rPr>
              <w:t>Обучение служением</w:t>
            </w:r>
          </w:p>
        </w:tc>
        <w:tc>
          <w:tcPr>
            <w:tcW w:w="478" w:type="pct"/>
          </w:tcPr>
          <w:p w:rsidR="002937E8" w:rsidRPr="00BD6BDE" w:rsidRDefault="002937E8" w:rsidP="002937E8">
            <w:pPr>
              <w:spacing w:after="0" w:line="240" w:lineRule="auto"/>
              <w:jc w:val="center"/>
              <w:rPr>
                <w:rFonts w:ascii="Times New Roman" w:hAnsi="Times New Roman"/>
                <w:sz w:val="24"/>
                <w:szCs w:val="24"/>
              </w:rPr>
            </w:pPr>
            <w:r w:rsidRPr="00BD6BDE">
              <w:rPr>
                <w:rFonts w:ascii="Times New Roman" w:hAnsi="Times New Roman"/>
                <w:sz w:val="24"/>
                <w:szCs w:val="24"/>
              </w:rPr>
              <w:t>4</w:t>
            </w:r>
          </w:p>
        </w:tc>
        <w:tc>
          <w:tcPr>
            <w:tcW w:w="401" w:type="pct"/>
          </w:tcPr>
          <w:p w:rsidR="002937E8" w:rsidRPr="00BD6BDE" w:rsidRDefault="002937E8" w:rsidP="002937E8">
            <w:pPr>
              <w:spacing w:after="0" w:line="240" w:lineRule="auto"/>
              <w:jc w:val="center"/>
              <w:rPr>
                <w:rFonts w:ascii="Times New Roman" w:hAnsi="Times New Roman"/>
                <w:sz w:val="24"/>
                <w:szCs w:val="24"/>
              </w:rPr>
            </w:pPr>
            <w:r w:rsidRPr="00BD6BDE">
              <w:rPr>
                <w:rFonts w:ascii="Times New Roman" w:hAnsi="Times New Roman"/>
                <w:sz w:val="24"/>
                <w:szCs w:val="24"/>
              </w:rPr>
              <w:t>4</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10</w:t>
            </w:r>
          </w:p>
        </w:tc>
      </w:tr>
      <w:tr w:rsidR="00B56B79" w:rsidRPr="00E36443" w:rsidTr="00554F41">
        <w:tc>
          <w:tcPr>
            <w:tcW w:w="339" w:type="pct"/>
            <w:vMerge/>
            <w:vAlign w:val="center"/>
          </w:tcPr>
          <w:p w:rsidR="00B56B79" w:rsidRPr="00C93EB9" w:rsidRDefault="00B56B79" w:rsidP="00B56B79">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56B79" w:rsidRPr="00BD6BDE" w:rsidRDefault="00B56B79" w:rsidP="00B56B79">
            <w:pPr>
              <w:spacing w:after="0" w:line="240" w:lineRule="auto"/>
              <w:rPr>
                <w:rFonts w:ascii="Times New Roman" w:eastAsia="Times New Roman" w:hAnsi="Times New Roman"/>
                <w:sz w:val="24"/>
                <w:szCs w:val="24"/>
              </w:rPr>
            </w:pPr>
            <w:r w:rsidRPr="00B56B79">
              <w:rPr>
                <w:rFonts w:ascii="Times New Roman" w:eastAsia="Times New Roman" w:hAnsi="Times New Roman"/>
                <w:sz w:val="24"/>
                <w:szCs w:val="24"/>
              </w:rPr>
              <w:t>Социология</w:t>
            </w:r>
          </w:p>
        </w:tc>
        <w:tc>
          <w:tcPr>
            <w:tcW w:w="478" w:type="pct"/>
          </w:tcPr>
          <w:p w:rsidR="00B56B79" w:rsidRPr="00BD6BDE"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B56B79" w:rsidRPr="00BD6BDE"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10</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AC22B2" w:rsidRPr="00BD6BDE" w:rsidRDefault="00415B85" w:rsidP="00AC22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C22B2" w:rsidRPr="00BD6BDE" w:rsidRDefault="00415B85"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5</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r>
      <w:tr w:rsidR="004523B2" w:rsidRPr="00E36443" w:rsidTr="00554F41">
        <w:tc>
          <w:tcPr>
            <w:tcW w:w="339" w:type="pct"/>
            <w:vMerge w:val="restart"/>
            <w:vAlign w:val="center"/>
          </w:tcPr>
          <w:p w:rsidR="004523B2" w:rsidRPr="00C93EB9" w:rsidRDefault="004523B2"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УК-6</w:t>
            </w:r>
          </w:p>
        </w:tc>
        <w:tc>
          <w:tcPr>
            <w:tcW w:w="2385" w:type="pct"/>
            <w:tcBorders>
              <w:top w:val="single" w:sz="4" w:space="0" w:color="auto"/>
              <w:left w:val="single" w:sz="4" w:space="0" w:color="auto"/>
              <w:bottom w:val="single" w:sz="4" w:space="0" w:color="auto"/>
              <w:right w:val="single" w:sz="4" w:space="0" w:color="auto"/>
            </w:tcBorders>
          </w:tcPr>
          <w:p w:rsidR="004523B2" w:rsidRPr="0042171A" w:rsidRDefault="004523B2"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Теория управления</w:t>
            </w:r>
          </w:p>
        </w:tc>
        <w:tc>
          <w:tcPr>
            <w:tcW w:w="478" w:type="pct"/>
          </w:tcPr>
          <w:p w:rsidR="004523B2" w:rsidRPr="00BD6BDE" w:rsidRDefault="004523B2" w:rsidP="002937E8">
            <w:pPr>
              <w:spacing w:after="0" w:line="240" w:lineRule="auto"/>
              <w:jc w:val="center"/>
              <w:rPr>
                <w:rFonts w:ascii="Times New Roman" w:hAnsi="Times New Roman"/>
                <w:sz w:val="24"/>
                <w:szCs w:val="24"/>
              </w:rPr>
            </w:pPr>
            <w:r w:rsidRPr="00BD6BDE">
              <w:rPr>
                <w:rFonts w:ascii="Times New Roman" w:hAnsi="Times New Roman"/>
                <w:sz w:val="24"/>
                <w:szCs w:val="24"/>
              </w:rPr>
              <w:t>5</w:t>
            </w:r>
          </w:p>
        </w:tc>
        <w:tc>
          <w:tcPr>
            <w:tcW w:w="401" w:type="pct"/>
          </w:tcPr>
          <w:p w:rsidR="004523B2" w:rsidRPr="00BD6BDE" w:rsidRDefault="004523B2" w:rsidP="002937E8">
            <w:pPr>
              <w:spacing w:after="0" w:line="240" w:lineRule="auto"/>
              <w:jc w:val="center"/>
              <w:rPr>
                <w:rFonts w:ascii="Times New Roman" w:hAnsi="Times New Roman"/>
                <w:sz w:val="24"/>
                <w:szCs w:val="24"/>
              </w:rPr>
            </w:pPr>
            <w:r w:rsidRPr="00BD6BDE">
              <w:rPr>
                <w:rFonts w:ascii="Times New Roman" w:hAnsi="Times New Roman"/>
                <w:sz w:val="24"/>
                <w:szCs w:val="24"/>
              </w:rPr>
              <w:t>-</w:t>
            </w:r>
          </w:p>
        </w:tc>
        <w:tc>
          <w:tcPr>
            <w:tcW w:w="394" w:type="pct"/>
          </w:tcPr>
          <w:p w:rsidR="004523B2" w:rsidRPr="00E36443" w:rsidRDefault="004523B2"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4523B2" w:rsidRPr="00E36443" w:rsidRDefault="004523B2"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Pr="00E36443" w:rsidRDefault="004523B2" w:rsidP="002937E8">
            <w:pPr>
              <w:spacing w:after="0" w:line="240" w:lineRule="auto"/>
              <w:jc w:val="center"/>
              <w:rPr>
                <w:rFonts w:ascii="Times New Roman" w:hAnsi="Times New Roman"/>
                <w:sz w:val="24"/>
                <w:szCs w:val="24"/>
              </w:rPr>
            </w:pPr>
            <w:r>
              <w:rPr>
                <w:rFonts w:ascii="Times New Roman" w:hAnsi="Times New Roman"/>
                <w:sz w:val="24"/>
                <w:szCs w:val="24"/>
              </w:rPr>
              <w:t>6</w:t>
            </w:r>
          </w:p>
        </w:tc>
      </w:tr>
      <w:tr w:rsidR="004523B2" w:rsidRPr="00E36443" w:rsidTr="00554F41">
        <w:tc>
          <w:tcPr>
            <w:tcW w:w="339" w:type="pct"/>
            <w:vMerge/>
            <w:vAlign w:val="center"/>
          </w:tcPr>
          <w:p w:rsidR="004523B2" w:rsidRPr="00C93EB9" w:rsidRDefault="004523B2"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BD6BDE" w:rsidRDefault="004523B2"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Тайм менеджмент</w:t>
            </w:r>
          </w:p>
        </w:tc>
        <w:tc>
          <w:tcPr>
            <w:tcW w:w="478" w:type="pct"/>
          </w:tcPr>
          <w:p w:rsidR="004523B2" w:rsidRPr="00BD6BDE"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4523B2" w:rsidRPr="00BD6BDE"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12</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2</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Организационно-управленческая практика</w:t>
            </w:r>
          </w:p>
        </w:tc>
        <w:tc>
          <w:tcPr>
            <w:tcW w:w="478" w:type="pct"/>
          </w:tcPr>
          <w:p w:rsidR="004523B2" w:rsidRPr="00BD6BDE" w:rsidRDefault="000661D7" w:rsidP="004523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523B2" w:rsidRPr="00BD6BDE" w:rsidRDefault="000661D7"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3</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4523B2" w:rsidRDefault="00120BB2" w:rsidP="00120B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r>
      <w:tr w:rsidR="00711D86" w:rsidRPr="00E36443" w:rsidTr="00554F41">
        <w:tc>
          <w:tcPr>
            <w:tcW w:w="339" w:type="pct"/>
            <w:vMerge w:val="restart"/>
            <w:vAlign w:val="center"/>
          </w:tcPr>
          <w:p w:rsidR="00711D86" w:rsidRPr="00C93EB9" w:rsidRDefault="00711D86"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УК-7</w:t>
            </w: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Физическая культура и спорт</w:t>
            </w:r>
          </w:p>
        </w:tc>
        <w:tc>
          <w:tcPr>
            <w:tcW w:w="478" w:type="pct"/>
          </w:tcPr>
          <w:p w:rsidR="00711D86" w:rsidRPr="00BD6BDE" w:rsidRDefault="00711D86" w:rsidP="002937E8">
            <w:pPr>
              <w:spacing w:after="0" w:line="240" w:lineRule="auto"/>
              <w:jc w:val="center"/>
              <w:rPr>
                <w:rFonts w:ascii="Times New Roman" w:hAnsi="Times New Roman"/>
                <w:sz w:val="24"/>
                <w:szCs w:val="24"/>
              </w:rPr>
            </w:pPr>
            <w:r w:rsidRPr="00BD6BDE">
              <w:rPr>
                <w:rFonts w:ascii="Times New Roman" w:hAnsi="Times New Roman"/>
                <w:sz w:val="24"/>
                <w:szCs w:val="24"/>
              </w:rPr>
              <w:t>14</w:t>
            </w:r>
          </w:p>
        </w:tc>
        <w:tc>
          <w:tcPr>
            <w:tcW w:w="401" w:type="pct"/>
          </w:tcPr>
          <w:p w:rsidR="00711D86" w:rsidRPr="00BD6BDE" w:rsidRDefault="00711D86" w:rsidP="002937E8">
            <w:pPr>
              <w:spacing w:after="0" w:line="240" w:lineRule="auto"/>
              <w:jc w:val="center"/>
              <w:rPr>
                <w:rFonts w:ascii="Times New Roman" w:hAnsi="Times New Roman"/>
                <w:sz w:val="24"/>
                <w:szCs w:val="24"/>
              </w:rPr>
            </w:pPr>
            <w:r w:rsidRPr="00BD6BDE">
              <w:rPr>
                <w:rFonts w:ascii="Times New Roman" w:hAnsi="Times New Roman"/>
                <w:sz w:val="24"/>
                <w:szCs w:val="24"/>
              </w:rPr>
              <w:t>6</w:t>
            </w:r>
          </w:p>
        </w:tc>
        <w:tc>
          <w:tcPr>
            <w:tcW w:w="394" w:type="pct"/>
          </w:tcPr>
          <w:p w:rsidR="00711D86" w:rsidRPr="00E36443" w:rsidRDefault="00711D86" w:rsidP="002937E8">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711D86" w:rsidRPr="00E36443" w:rsidRDefault="00711D8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Pr="00E36443" w:rsidRDefault="00711D86"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904D10" w:rsidRDefault="00711D86" w:rsidP="00711D86">
            <w:pPr>
              <w:spacing w:after="0" w:line="240" w:lineRule="auto"/>
              <w:rPr>
                <w:rFonts w:ascii="Times New Roman" w:eastAsia="Times New Roman" w:hAnsi="Times New Roman"/>
                <w:sz w:val="24"/>
                <w:szCs w:val="24"/>
                <w:highlight w:val="yellow"/>
              </w:rPr>
            </w:pPr>
            <w:r w:rsidRPr="00C47376">
              <w:rPr>
                <w:rFonts w:ascii="Times New Roman" w:eastAsia="Times New Roman" w:hAnsi="Times New Roman"/>
                <w:sz w:val="24"/>
                <w:szCs w:val="24"/>
              </w:rPr>
              <w:t>Организационно-управленческая практика</w:t>
            </w:r>
          </w:p>
        </w:tc>
        <w:tc>
          <w:tcPr>
            <w:tcW w:w="478" w:type="pct"/>
          </w:tcPr>
          <w:p w:rsidR="00711D86" w:rsidRPr="00BD6BDE" w:rsidRDefault="000661D7"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711D86" w:rsidRPr="00BD6BDE" w:rsidRDefault="000661D7" w:rsidP="00711D8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3</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restart"/>
            <w:vAlign w:val="center"/>
          </w:tcPr>
          <w:p w:rsidR="009F60ED" w:rsidRPr="00C93EB9" w:rsidRDefault="009F60ED" w:rsidP="002937E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УК-8</w:t>
            </w: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Региональная и национальная безопасность</w:t>
            </w:r>
          </w:p>
        </w:tc>
        <w:tc>
          <w:tcPr>
            <w:tcW w:w="478"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9F60ED" w:rsidRPr="00E36443" w:rsidTr="00554F41">
        <w:tc>
          <w:tcPr>
            <w:tcW w:w="339" w:type="pct"/>
            <w:vMerge/>
            <w:vAlign w:val="center"/>
          </w:tcPr>
          <w:p w:rsidR="009F60ED" w:rsidRDefault="009F60ED"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Безопасность жизнедеятельности</w:t>
            </w:r>
          </w:p>
        </w:tc>
        <w:tc>
          <w:tcPr>
            <w:tcW w:w="478"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12</w:t>
            </w:r>
          </w:p>
        </w:tc>
        <w:tc>
          <w:tcPr>
            <w:tcW w:w="394"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18</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20</w:t>
            </w:r>
          </w:p>
        </w:tc>
      </w:tr>
      <w:tr w:rsidR="009F60ED" w:rsidRPr="00E36443" w:rsidTr="00554F41">
        <w:tc>
          <w:tcPr>
            <w:tcW w:w="339" w:type="pct"/>
            <w:vMerge/>
            <w:vAlign w:val="center"/>
          </w:tcPr>
          <w:p w:rsidR="009F60ED" w:rsidRDefault="009F60ED"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Основы военной подготовки</w:t>
            </w:r>
          </w:p>
        </w:tc>
        <w:tc>
          <w:tcPr>
            <w:tcW w:w="478"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9</w:t>
            </w:r>
          </w:p>
        </w:tc>
        <w:tc>
          <w:tcPr>
            <w:tcW w:w="401"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14</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15</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Организационно-управленческая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9F60ED" w:rsidRPr="00E36443" w:rsidTr="00554F41">
        <w:tc>
          <w:tcPr>
            <w:tcW w:w="339" w:type="pct"/>
            <w:vMerge/>
            <w:vAlign w:val="center"/>
          </w:tcPr>
          <w:p w:rsidR="009F60ED" w:rsidRDefault="009F60ED" w:rsidP="009F60E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3B0D29" w:rsidRDefault="00237053" w:rsidP="009F60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w:t>
            </w:r>
            <w:r w:rsidR="009F60ED">
              <w:rPr>
                <w:rFonts w:ascii="Times New Roman" w:eastAsia="Times New Roman" w:hAnsi="Times New Roman"/>
                <w:sz w:val="24"/>
                <w:szCs w:val="24"/>
              </w:rPr>
              <w:t>роевая подготовка</w:t>
            </w:r>
          </w:p>
        </w:tc>
        <w:tc>
          <w:tcPr>
            <w:tcW w:w="478"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w:t>
            </w:r>
          </w:p>
        </w:tc>
        <w:tc>
          <w:tcPr>
            <w:tcW w:w="394"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5</w:t>
            </w:r>
          </w:p>
        </w:tc>
      </w:tr>
      <w:tr w:rsidR="002A4ACB" w:rsidRPr="00E36443" w:rsidTr="00554F41">
        <w:tc>
          <w:tcPr>
            <w:tcW w:w="339" w:type="pct"/>
            <w:vMerge w:val="restart"/>
            <w:vAlign w:val="center"/>
          </w:tcPr>
          <w:p w:rsidR="002A4ACB" w:rsidRPr="00C93EB9" w:rsidRDefault="002A4ACB"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УК-9</w:t>
            </w: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FA05D8">
              <w:rPr>
                <w:rFonts w:ascii="Times New Roman" w:eastAsia="Times New Roman" w:hAnsi="Times New Roman"/>
                <w:sz w:val="24"/>
                <w:szCs w:val="24"/>
              </w:rPr>
              <w:t>Деловые коммуникации</w:t>
            </w:r>
          </w:p>
        </w:tc>
        <w:tc>
          <w:tcPr>
            <w:tcW w:w="478" w:type="pct"/>
          </w:tcPr>
          <w:p w:rsidR="002A4ACB" w:rsidRPr="00FA05D8" w:rsidRDefault="002A4ACB" w:rsidP="002937E8">
            <w:pPr>
              <w:spacing w:after="0" w:line="240" w:lineRule="auto"/>
              <w:jc w:val="center"/>
              <w:rPr>
                <w:rFonts w:ascii="Times New Roman" w:hAnsi="Times New Roman"/>
                <w:sz w:val="24"/>
                <w:szCs w:val="24"/>
              </w:rPr>
            </w:pPr>
            <w:r w:rsidRPr="00FA05D8">
              <w:rPr>
                <w:rFonts w:ascii="Times New Roman" w:hAnsi="Times New Roman"/>
                <w:sz w:val="24"/>
                <w:szCs w:val="24"/>
              </w:rPr>
              <w:t>-</w:t>
            </w:r>
          </w:p>
        </w:tc>
        <w:tc>
          <w:tcPr>
            <w:tcW w:w="401" w:type="pct"/>
          </w:tcPr>
          <w:p w:rsidR="002A4ACB" w:rsidRPr="00FA05D8" w:rsidRDefault="002A4ACB" w:rsidP="002937E8">
            <w:pPr>
              <w:spacing w:after="0" w:line="240" w:lineRule="auto"/>
              <w:jc w:val="center"/>
              <w:rPr>
                <w:rFonts w:ascii="Times New Roman" w:hAnsi="Times New Roman"/>
                <w:sz w:val="24"/>
                <w:szCs w:val="24"/>
              </w:rPr>
            </w:pPr>
            <w:r w:rsidRPr="00FA05D8">
              <w:rPr>
                <w:rFonts w:ascii="Times New Roman" w:hAnsi="Times New Roman"/>
                <w:sz w:val="24"/>
                <w:szCs w:val="24"/>
              </w:rPr>
              <w:t>3</w:t>
            </w:r>
          </w:p>
        </w:tc>
        <w:tc>
          <w:tcPr>
            <w:tcW w:w="394" w:type="pct"/>
          </w:tcPr>
          <w:p w:rsidR="002A4ACB" w:rsidRPr="00E36443"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A4ACB" w:rsidRPr="00E36443"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Pr="00E36443"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Психология</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Этика государственной и муниципальной службы</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82089F" w:rsidRDefault="002A4ACB" w:rsidP="002937E8">
            <w:pPr>
              <w:spacing w:after="0" w:line="240" w:lineRule="auto"/>
              <w:rPr>
                <w:rFonts w:ascii="Times New Roman" w:eastAsia="Times New Roman" w:hAnsi="Times New Roman"/>
                <w:sz w:val="24"/>
                <w:szCs w:val="24"/>
                <w:highlight w:val="yellow"/>
              </w:rPr>
            </w:pPr>
            <w:r w:rsidRPr="00C47376">
              <w:rPr>
                <w:rFonts w:ascii="Times New Roman" w:eastAsia="Times New Roman" w:hAnsi="Times New Roman"/>
                <w:sz w:val="24"/>
                <w:szCs w:val="24"/>
              </w:rPr>
              <w:t>Основы дефектологии и инклюзивная практика</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2A4ACB">
              <w:rPr>
                <w:rFonts w:ascii="Times New Roman" w:eastAsia="Times New Roman" w:hAnsi="Times New Roman"/>
                <w:sz w:val="24"/>
                <w:szCs w:val="24"/>
              </w:rPr>
              <w:t>Социальная защита людей с ограниченными возможностями здоровья</w:t>
            </w:r>
          </w:p>
        </w:tc>
        <w:tc>
          <w:tcPr>
            <w:tcW w:w="478"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УК-10</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Экономическая теория</w:t>
            </w:r>
          </w:p>
        </w:tc>
        <w:tc>
          <w:tcPr>
            <w:tcW w:w="478"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10</w:t>
            </w:r>
          </w:p>
        </w:tc>
        <w:tc>
          <w:tcPr>
            <w:tcW w:w="401"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9</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19</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Теория управления</w:t>
            </w:r>
          </w:p>
        </w:tc>
        <w:tc>
          <w:tcPr>
            <w:tcW w:w="478"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10</w:t>
            </w:r>
          </w:p>
        </w:tc>
        <w:tc>
          <w:tcPr>
            <w:tcW w:w="401"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10</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14</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7C6DE6" w:rsidRPr="00E36443" w:rsidTr="00554F41">
        <w:tc>
          <w:tcPr>
            <w:tcW w:w="339" w:type="pct"/>
            <w:vMerge/>
            <w:vAlign w:val="center"/>
          </w:tcPr>
          <w:p w:rsidR="007C6DE6" w:rsidRPr="00C93EB9" w:rsidRDefault="007C6DE6"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C6DE6" w:rsidRPr="003B0D29" w:rsidRDefault="007C6DE6"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Менеджмент</w:t>
            </w:r>
          </w:p>
        </w:tc>
        <w:tc>
          <w:tcPr>
            <w:tcW w:w="478"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7C6DE6" w:rsidRPr="00E36443" w:rsidTr="00554F41">
        <w:tc>
          <w:tcPr>
            <w:tcW w:w="339" w:type="pct"/>
            <w:vMerge/>
            <w:vAlign w:val="center"/>
          </w:tcPr>
          <w:p w:rsidR="007C6DE6" w:rsidRPr="00C93EB9" w:rsidRDefault="007C6DE6"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C6DE6" w:rsidRPr="003B0D29" w:rsidRDefault="007C6DE6"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Разработка и реализация управленческих решений</w:t>
            </w:r>
          </w:p>
        </w:tc>
        <w:tc>
          <w:tcPr>
            <w:tcW w:w="478"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7C6DE6" w:rsidRPr="00E36443" w:rsidTr="00554F41">
        <w:tc>
          <w:tcPr>
            <w:tcW w:w="339" w:type="pct"/>
            <w:vMerge/>
            <w:vAlign w:val="center"/>
          </w:tcPr>
          <w:p w:rsidR="007C6DE6" w:rsidRPr="00C93EB9" w:rsidRDefault="007C6DE6"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C6DE6" w:rsidRPr="003B0D29" w:rsidRDefault="007C6DE6"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Государственное регулирование экономики</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6</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6</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CC29CC" w:rsidRPr="00FA05D8" w:rsidRDefault="000661D7" w:rsidP="00CC29CC">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CC29CC" w:rsidRPr="00FA05D8" w:rsidRDefault="000661D7" w:rsidP="00CC29CC">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5</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8</w:t>
            </w:r>
          </w:p>
        </w:tc>
      </w:tr>
      <w:tr w:rsidR="009609A4" w:rsidRPr="00E36443" w:rsidTr="00554F41">
        <w:tc>
          <w:tcPr>
            <w:tcW w:w="339" w:type="pct"/>
            <w:vMerge w:val="restart"/>
            <w:vAlign w:val="center"/>
          </w:tcPr>
          <w:p w:rsidR="009609A4" w:rsidRPr="00C93EB9" w:rsidRDefault="009609A4" w:rsidP="002937E8">
            <w:pPr>
              <w:spacing w:after="0" w:line="240" w:lineRule="auto"/>
              <w:jc w:val="center"/>
              <w:rPr>
                <w:rFonts w:ascii="Times New Roman" w:hAnsi="Times New Roman"/>
                <w:sz w:val="24"/>
                <w:szCs w:val="24"/>
              </w:rPr>
            </w:pPr>
            <w:r>
              <w:rPr>
                <w:rFonts w:ascii="Times New Roman" w:eastAsia="Times New Roman" w:hAnsi="Times New Roman"/>
                <w:sz w:val="24"/>
                <w:szCs w:val="24"/>
              </w:rPr>
              <w:lastRenderedPageBreak/>
              <w:t>УК-11</w:t>
            </w:r>
          </w:p>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AF5682" w:rsidRDefault="009609A4"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9609A4" w:rsidRPr="00E36443" w:rsidTr="00554F41">
        <w:tc>
          <w:tcPr>
            <w:tcW w:w="339" w:type="pct"/>
            <w:vMerge/>
            <w:vAlign w:val="center"/>
          </w:tcPr>
          <w:p w:rsidR="009609A4" w:rsidRDefault="009609A4"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B42379" w:rsidRDefault="009609A4"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Трудовое право</w:t>
            </w:r>
          </w:p>
        </w:tc>
        <w:tc>
          <w:tcPr>
            <w:tcW w:w="478"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r>
      <w:tr w:rsidR="009609A4" w:rsidRPr="00E36443" w:rsidTr="00554F41">
        <w:tc>
          <w:tcPr>
            <w:tcW w:w="339" w:type="pct"/>
            <w:vMerge/>
            <w:vAlign w:val="center"/>
          </w:tcPr>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E266E7" w:rsidRDefault="009609A4" w:rsidP="002937E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Государственная и муниципальная кадровая политика</w:t>
            </w:r>
          </w:p>
        </w:tc>
        <w:tc>
          <w:tcPr>
            <w:tcW w:w="478"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r>
      <w:tr w:rsidR="009609A4" w:rsidRPr="00E36443" w:rsidTr="00554F41">
        <w:tc>
          <w:tcPr>
            <w:tcW w:w="339" w:type="pct"/>
            <w:vMerge/>
            <w:vAlign w:val="center"/>
          </w:tcPr>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Земельное право</w:t>
            </w:r>
          </w:p>
        </w:tc>
        <w:tc>
          <w:tcPr>
            <w:tcW w:w="478" w:type="pct"/>
          </w:tcPr>
          <w:p w:rsidR="009609A4"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609A4"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609A4" w:rsidRPr="00FA05D8" w:rsidRDefault="000661D7"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609A4" w:rsidRPr="00FA05D8" w:rsidRDefault="000661D7" w:rsidP="009609A4">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1</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hAnsi="Times New Roman"/>
                <w:sz w:val="24"/>
                <w:szCs w:val="24"/>
              </w:rPr>
              <w:t>ОПК-1</w:t>
            </w: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профессиональной деятельности</w:t>
            </w:r>
          </w:p>
        </w:tc>
        <w:tc>
          <w:tcPr>
            <w:tcW w:w="478"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5</w:t>
            </w:r>
          </w:p>
        </w:tc>
        <w:tc>
          <w:tcPr>
            <w:tcW w:w="401"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4</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10</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FA05D8" w:rsidRDefault="002937E8" w:rsidP="002937E8">
            <w:pPr>
              <w:spacing w:after="0" w:line="240" w:lineRule="auto"/>
              <w:rPr>
                <w:rFonts w:ascii="Times New Roman" w:eastAsia="Times New Roman" w:hAnsi="Times New Roman"/>
                <w:sz w:val="24"/>
                <w:szCs w:val="24"/>
              </w:rPr>
            </w:pPr>
            <w:r w:rsidRPr="00FA05D8">
              <w:rPr>
                <w:rFonts w:ascii="Times New Roman" w:eastAsia="Times New Roman" w:hAnsi="Times New Roman"/>
                <w:sz w:val="24"/>
                <w:szCs w:val="24"/>
              </w:rPr>
              <w:t>Конституционное право</w:t>
            </w:r>
          </w:p>
        </w:tc>
        <w:tc>
          <w:tcPr>
            <w:tcW w:w="478"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12</w:t>
            </w:r>
          </w:p>
        </w:tc>
        <w:tc>
          <w:tcPr>
            <w:tcW w:w="401" w:type="pct"/>
          </w:tcPr>
          <w:p w:rsidR="002937E8" w:rsidRPr="00FA05D8" w:rsidRDefault="002937E8" w:rsidP="002937E8">
            <w:pPr>
              <w:spacing w:after="0" w:line="240" w:lineRule="auto"/>
              <w:jc w:val="center"/>
              <w:rPr>
                <w:rFonts w:ascii="Times New Roman" w:hAnsi="Times New Roman"/>
                <w:sz w:val="24"/>
                <w:szCs w:val="24"/>
              </w:rPr>
            </w:pPr>
            <w:r w:rsidRPr="00FA05D8">
              <w:rPr>
                <w:rFonts w:ascii="Times New Roman" w:hAnsi="Times New Roman"/>
                <w:sz w:val="24"/>
                <w:szCs w:val="24"/>
              </w:rPr>
              <w:t>8</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20</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FA05D8" w:rsidRDefault="002937E8" w:rsidP="002937E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Административное право</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3B0D29">
        <w:trPr>
          <w:trHeight w:val="70"/>
        </w:trPr>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Default="002937E8"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Гражданское право</w:t>
            </w:r>
          </w:p>
        </w:tc>
        <w:tc>
          <w:tcPr>
            <w:tcW w:w="478" w:type="pct"/>
          </w:tcPr>
          <w:p w:rsidR="004B732F"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4B732F"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4B732F"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4B732F"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10</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Трудовое право</w:t>
            </w:r>
          </w:p>
        </w:tc>
        <w:tc>
          <w:tcPr>
            <w:tcW w:w="478"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Психология</w:t>
            </w:r>
          </w:p>
        </w:tc>
        <w:tc>
          <w:tcPr>
            <w:tcW w:w="478"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Этика государственной и муниципальной службы</w:t>
            </w:r>
          </w:p>
        </w:tc>
        <w:tc>
          <w:tcPr>
            <w:tcW w:w="478"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дефектологии и инклюзивная практика</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4B732F" w:rsidRPr="00FA05D8" w:rsidRDefault="000661D7" w:rsidP="004B732F">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4B732F" w:rsidRPr="00FA05D8" w:rsidRDefault="000661D7"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7</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hAnsi="Times New Roman"/>
                <w:sz w:val="24"/>
                <w:szCs w:val="24"/>
              </w:rPr>
              <w:t>ОПК-2</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DE2E16" w:rsidRDefault="002937E8" w:rsidP="002937E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Основы профессиональной деятельности</w:t>
            </w:r>
          </w:p>
        </w:tc>
        <w:tc>
          <w:tcPr>
            <w:tcW w:w="478" w:type="pct"/>
          </w:tcPr>
          <w:p w:rsidR="002937E8" w:rsidRPr="00DE2E16" w:rsidRDefault="002937E8" w:rsidP="002937E8">
            <w:pPr>
              <w:spacing w:after="0" w:line="240" w:lineRule="auto"/>
              <w:jc w:val="center"/>
              <w:rPr>
                <w:rFonts w:ascii="Times New Roman" w:hAnsi="Times New Roman"/>
                <w:sz w:val="24"/>
                <w:szCs w:val="24"/>
              </w:rPr>
            </w:pPr>
            <w:r w:rsidRPr="00DE2E16">
              <w:rPr>
                <w:rFonts w:ascii="Times New Roman" w:hAnsi="Times New Roman"/>
                <w:sz w:val="24"/>
                <w:szCs w:val="24"/>
              </w:rPr>
              <w:t>7</w:t>
            </w:r>
          </w:p>
        </w:tc>
        <w:tc>
          <w:tcPr>
            <w:tcW w:w="401" w:type="pct"/>
          </w:tcPr>
          <w:p w:rsidR="002937E8" w:rsidRPr="00DE2E16" w:rsidRDefault="002937E8" w:rsidP="002937E8">
            <w:pPr>
              <w:spacing w:after="0" w:line="240" w:lineRule="auto"/>
              <w:jc w:val="center"/>
              <w:rPr>
                <w:rFonts w:ascii="Times New Roman" w:hAnsi="Times New Roman"/>
                <w:sz w:val="24"/>
                <w:szCs w:val="24"/>
              </w:rPr>
            </w:pPr>
            <w:r w:rsidRPr="00DE2E16">
              <w:rPr>
                <w:rFonts w:ascii="Times New Roman" w:hAnsi="Times New Roman"/>
                <w:sz w:val="24"/>
                <w:szCs w:val="24"/>
              </w:rPr>
              <w:t>13</w:t>
            </w:r>
          </w:p>
        </w:tc>
        <w:tc>
          <w:tcPr>
            <w:tcW w:w="394"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18</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25</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Введение в проектную деятельность</w:t>
            </w:r>
          </w:p>
        </w:tc>
        <w:tc>
          <w:tcPr>
            <w:tcW w:w="478" w:type="pct"/>
          </w:tcPr>
          <w:p w:rsidR="00DC4EA8" w:rsidRPr="00DE2E16" w:rsidRDefault="00DC4EA8" w:rsidP="00DC4EA8">
            <w:pPr>
              <w:spacing w:after="0" w:line="240" w:lineRule="auto"/>
              <w:jc w:val="center"/>
              <w:rPr>
                <w:rFonts w:ascii="Times New Roman" w:hAnsi="Times New Roman"/>
                <w:sz w:val="24"/>
                <w:szCs w:val="24"/>
              </w:rPr>
            </w:pPr>
            <w:r w:rsidRPr="00DE2E16">
              <w:rPr>
                <w:rFonts w:ascii="Times New Roman" w:hAnsi="Times New Roman"/>
                <w:sz w:val="24"/>
                <w:szCs w:val="24"/>
              </w:rPr>
              <w:t>2</w:t>
            </w:r>
          </w:p>
        </w:tc>
        <w:tc>
          <w:tcPr>
            <w:tcW w:w="401" w:type="pct"/>
          </w:tcPr>
          <w:p w:rsidR="00DC4EA8" w:rsidRPr="00DE2E16" w:rsidRDefault="00DC4EA8" w:rsidP="00DC4EA8">
            <w:pPr>
              <w:spacing w:after="0" w:line="240" w:lineRule="auto"/>
              <w:jc w:val="center"/>
              <w:rPr>
                <w:rFonts w:ascii="Times New Roman" w:hAnsi="Times New Roman"/>
                <w:sz w:val="24"/>
                <w:szCs w:val="24"/>
              </w:rPr>
            </w:pPr>
            <w:r w:rsidRPr="00DE2E16">
              <w:rPr>
                <w:rFonts w:ascii="Times New Roman" w:hAnsi="Times New Roman"/>
                <w:sz w:val="24"/>
                <w:szCs w:val="24"/>
              </w:rPr>
              <w:t>2</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Теория управления</w:t>
            </w:r>
          </w:p>
        </w:tc>
        <w:tc>
          <w:tcPr>
            <w:tcW w:w="478" w:type="pct"/>
          </w:tcPr>
          <w:p w:rsidR="00DC4EA8" w:rsidRPr="00DE2E16" w:rsidRDefault="00DC4EA8" w:rsidP="00DC4EA8">
            <w:pPr>
              <w:spacing w:after="0" w:line="240" w:lineRule="auto"/>
              <w:jc w:val="center"/>
              <w:rPr>
                <w:rFonts w:ascii="Times New Roman" w:hAnsi="Times New Roman"/>
                <w:sz w:val="24"/>
                <w:szCs w:val="24"/>
              </w:rPr>
            </w:pPr>
            <w:r w:rsidRPr="00DE2E16">
              <w:rPr>
                <w:rFonts w:ascii="Times New Roman" w:hAnsi="Times New Roman"/>
                <w:sz w:val="24"/>
                <w:szCs w:val="24"/>
              </w:rPr>
              <w:t>7</w:t>
            </w:r>
          </w:p>
        </w:tc>
        <w:tc>
          <w:tcPr>
            <w:tcW w:w="401" w:type="pct"/>
          </w:tcPr>
          <w:p w:rsidR="00DC4EA8" w:rsidRPr="00DE2E16" w:rsidRDefault="00DC4EA8" w:rsidP="00DC4EA8">
            <w:pPr>
              <w:spacing w:after="0" w:line="240" w:lineRule="auto"/>
              <w:jc w:val="center"/>
              <w:rPr>
                <w:rFonts w:ascii="Times New Roman" w:hAnsi="Times New Roman"/>
                <w:sz w:val="24"/>
                <w:szCs w:val="24"/>
              </w:rPr>
            </w:pPr>
            <w:r w:rsidRPr="00DE2E16">
              <w:rPr>
                <w:rFonts w:ascii="Times New Roman" w:hAnsi="Times New Roman"/>
                <w:sz w:val="24"/>
                <w:szCs w:val="24"/>
              </w:rPr>
              <w:t>2</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Система государственного и муниципального управления</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r>
      <w:tr w:rsidR="00E266E7" w:rsidRPr="00E36443" w:rsidTr="00554F41">
        <w:tc>
          <w:tcPr>
            <w:tcW w:w="339" w:type="pct"/>
            <w:vMerge/>
            <w:vAlign w:val="center"/>
          </w:tcPr>
          <w:p w:rsidR="00E266E7" w:rsidRPr="00C93EB9" w:rsidRDefault="00E266E7" w:rsidP="00E266E7">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266E7" w:rsidRPr="003B6634" w:rsidRDefault="00E266E7" w:rsidP="00E266E7">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Менеджмент</w:t>
            </w:r>
          </w:p>
        </w:tc>
        <w:tc>
          <w:tcPr>
            <w:tcW w:w="478" w:type="pct"/>
          </w:tcPr>
          <w:p w:rsidR="00E266E7" w:rsidRPr="00DE2E16"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E266E7" w:rsidRPr="00DE2E16"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E266E7" w:rsidRPr="00E36443"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E266E7" w:rsidRPr="00E36443"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266E7" w:rsidRPr="00E36443"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7</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AF5682"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Разработка и реализация управленческих решений</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Проектная деятельность</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Управление проектами</w:t>
            </w:r>
          </w:p>
        </w:tc>
        <w:tc>
          <w:tcPr>
            <w:tcW w:w="478" w:type="pct"/>
          </w:tcPr>
          <w:p w:rsidR="00DC4EA8" w:rsidRPr="00DE2E16" w:rsidRDefault="00DC4EA8" w:rsidP="00DC4EA8">
            <w:pPr>
              <w:spacing w:after="0" w:line="240" w:lineRule="auto"/>
              <w:jc w:val="center"/>
              <w:rPr>
                <w:rFonts w:ascii="Times New Roman" w:hAnsi="Times New Roman"/>
                <w:sz w:val="24"/>
                <w:szCs w:val="24"/>
              </w:rPr>
            </w:pPr>
            <w:r w:rsidRPr="00DE2E16">
              <w:rPr>
                <w:rFonts w:ascii="Times New Roman" w:hAnsi="Times New Roman"/>
                <w:sz w:val="24"/>
                <w:szCs w:val="24"/>
              </w:rPr>
              <w:t>4</w:t>
            </w:r>
          </w:p>
        </w:tc>
        <w:tc>
          <w:tcPr>
            <w:tcW w:w="401" w:type="pct"/>
          </w:tcPr>
          <w:p w:rsidR="00DC4EA8" w:rsidRPr="00DE2E16"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rPr>
              <w:t>Основы технологического предпринимательства</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DC4EA8" w:rsidRPr="00DE2E16"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DC4EA8" w:rsidRPr="00DE2E16"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9</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lastRenderedPageBreak/>
              <w:t>ОПК-3</w:t>
            </w: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Конституционное право</w:t>
            </w:r>
          </w:p>
        </w:tc>
        <w:tc>
          <w:tcPr>
            <w:tcW w:w="478"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8</w:t>
            </w:r>
          </w:p>
        </w:tc>
        <w:tc>
          <w:tcPr>
            <w:tcW w:w="401"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8</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16</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20</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Административное право</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r>
      <w:tr w:rsidR="000475C5" w:rsidRPr="00E36443" w:rsidTr="00554F41">
        <w:tc>
          <w:tcPr>
            <w:tcW w:w="339" w:type="pct"/>
            <w:vMerge/>
            <w:vAlign w:val="center"/>
          </w:tcPr>
          <w:p w:rsidR="000475C5" w:rsidRPr="00C93EB9" w:rsidRDefault="000475C5"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B42379" w:rsidRDefault="000475C5"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Трудовое право</w:t>
            </w:r>
          </w:p>
        </w:tc>
        <w:tc>
          <w:tcPr>
            <w:tcW w:w="478" w:type="pct"/>
          </w:tcPr>
          <w:p w:rsidR="000475C5"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475C5"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6</w:t>
            </w:r>
          </w:p>
        </w:tc>
        <w:tc>
          <w:tcPr>
            <w:tcW w:w="394" w:type="pct"/>
          </w:tcPr>
          <w:p w:rsidR="000475C5"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475C5"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8</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Региональная и национальная безопасность</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6</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0475C5" w:rsidRPr="0045247D" w:rsidRDefault="000661D7" w:rsidP="000475C5">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475C5" w:rsidRPr="0045247D" w:rsidRDefault="000661D7" w:rsidP="000475C5">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4</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11</w:t>
            </w:r>
          </w:p>
        </w:tc>
        <w:tc>
          <w:tcPr>
            <w:tcW w:w="500"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11</w:t>
            </w:r>
          </w:p>
        </w:tc>
      </w:tr>
      <w:tr w:rsidR="00ED37D4" w:rsidRPr="00E36443" w:rsidTr="00554F41">
        <w:tc>
          <w:tcPr>
            <w:tcW w:w="339" w:type="pct"/>
            <w:vMerge w:val="restart"/>
            <w:vAlign w:val="center"/>
          </w:tcPr>
          <w:p w:rsidR="00ED37D4" w:rsidRPr="00C93EB9" w:rsidRDefault="00ED37D4" w:rsidP="00DC4EA8">
            <w:pPr>
              <w:spacing w:after="0" w:line="240" w:lineRule="auto"/>
              <w:jc w:val="center"/>
              <w:rPr>
                <w:rFonts w:ascii="Times New Roman" w:hAnsi="Times New Roman"/>
                <w:sz w:val="24"/>
                <w:szCs w:val="24"/>
              </w:rPr>
            </w:pPr>
            <w:r>
              <w:rPr>
                <w:rFonts w:ascii="Times New Roman" w:hAnsi="Times New Roman"/>
                <w:sz w:val="24"/>
                <w:szCs w:val="24"/>
              </w:rPr>
              <w:t>ОПК-4</w:t>
            </w:r>
          </w:p>
        </w:tc>
        <w:tc>
          <w:tcPr>
            <w:tcW w:w="2385" w:type="pct"/>
            <w:tcBorders>
              <w:top w:val="single" w:sz="4" w:space="0" w:color="auto"/>
              <w:left w:val="single" w:sz="4" w:space="0" w:color="auto"/>
              <w:bottom w:val="single" w:sz="4" w:space="0" w:color="auto"/>
              <w:right w:val="single" w:sz="4" w:space="0" w:color="auto"/>
            </w:tcBorders>
          </w:tcPr>
          <w:p w:rsidR="00ED37D4" w:rsidRDefault="00ED37D4"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Административное право</w:t>
            </w:r>
          </w:p>
        </w:tc>
        <w:tc>
          <w:tcPr>
            <w:tcW w:w="478"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ED37D4" w:rsidRPr="00E36443" w:rsidTr="00554F41">
        <w:tc>
          <w:tcPr>
            <w:tcW w:w="339" w:type="pct"/>
            <w:vMerge/>
            <w:vAlign w:val="center"/>
          </w:tcPr>
          <w:p w:rsidR="00ED37D4" w:rsidRPr="00C93EB9" w:rsidRDefault="00ED37D4"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Default="00ED37D4"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ED37D4" w:rsidRPr="0045247D" w:rsidRDefault="000661D7" w:rsidP="00ED37D4">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ED37D4" w:rsidRPr="0045247D" w:rsidRDefault="000661D7" w:rsidP="00ED37D4">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5</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r>
      <w:tr w:rsidR="003B4E1B" w:rsidRPr="00E36443" w:rsidTr="00554F41">
        <w:tc>
          <w:tcPr>
            <w:tcW w:w="339" w:type="pct"/>
            <w:vMerge w:val="restart"/>
            <w:vAlign w:val="center"/>
          </w:tcPr>
          <w:p w:rsidR="003B4E1B" w:rsidRPr="00C93EB9" w:rsidRDefault="003B4E1B"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ОПК-5</w:t>
            </w:r>
          </w:p>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Цифровая грамотность</w:t>
            </w:r>
          </w:p>
        </w:tc>
        <w:tc>
          <w:tcPr>
            <w:tcW w:w="478" w:type="pct"/>
          </w:tcPr>
          <w:p w:rsidR="003B4E1B" w:rsidRPr="0045247D" w:rsidRDefault="003B4E1B" w:rsidP="00DC4EA8">
            <w:pPr>
              <w:spacing w:after="0" w:line="240" w:lineRule="auto"/>
              <w:jc w:val="center"/>
              <w:rPr>
                <w:rFonts w:ascii="Times New Roman" w:hAnsi="Times New Roman"/>
                <w:sz w:val="24"/>
                <w:szCs w:val="24"/>
              </w:rPr>
            </w:pPr>
            <w:r w:rsidRPr="0045247D">
              <w:rPr>
                <w:rFonts w:ascii="Times New Roman" w:hAnsi="Times New Roman"/>
                <w:sz w:val="24"/>
                <w:szCs w:val="24"/>
              </w:rPr>
              <w:t>2</w:t>
            </w:r>
          </w:p>
        </w:tc>
        <w:tc>
          <w:tcPr>
            <w:tcW w:w="401" w:type="pct"/>
          </w:tcPr>
          <w:p w:rsidR="003B4E1B" w:rsidRPr="0045247D" w:rsidRDefault="003B4E1B" w:rsidP="00DC4EA8">
            <w:pPr>
              <w:spacing w:after="0" w:line="240" w:lineRule="auto"/>
              <w:jc w:val="center"/>
              <w:rPr>
                <w:rFonts w:ascii="Times New Roman" w:hAnsi="Times New Roman"/>
                <w:sz w:val="24"/>
                <w:szCs w:val="24"/>
              </w:rPr>
            </w:pPr>
            <w:r w:rsidRPr="0045247D">
              <w:rPr>
                <w:rFonts w:ascii="Times New Roman" w:hAnsi="Times New Roman"/>
                <w:sz w:val="24"/>
                <w:szCs w:val="24"/>
              </w:rPr>
              <w:t>6</w:t>
            </w:r>
          </w:p>
        </w:tc>
        <w:tc>
          <w:tcPr>
            <w:tcW w:w="394"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Информационные технологии в управлении</w:t>
            </w:r>
          </w:p>
        </w:tc>
        <w:tc>
          <w:tcPr>
            <w:tcW w:w="478" w:type="pct"/>
          </w:tcPr>
          <w:p w:rsidR="003B4E1B" w:rsidRPr="0045247D" w:rsidRDefault="003B4E1B" w:rsidP="00DC4EA8">
            <w:pPr>
              <w:spacing w:after="0" w:line="240" w:lineRule="auto"/>
              <w:jc w:val="center"/>
              <w:rPr>
                <w:rFonts w:ascii="Times New Roman" w:hAnsi="Times New Roman"/>
                <w:sz w:val="24"/>
                <w:szCs w:val="24"/>
              </w:rPr>
            </w:pPr>
            <w:r w:rsidRPr="0045247D">
              <w:rPr>
                <w:rFonts w:ascii="Times New Roman" w:hAnsi="Times New Roman"/>
                <w:sz w:val="24"/>
                <w:szCs w:val="24"/>
              </w:rPr>
              <w:t>2</w:t>
            </w:r>
          </w:p>
        </w:tc>
        <w:tc>
          <w:tcPr>
            <w:tcW w:w="401" w:type="pct"/>
          </w:tcPr>
          <w:p w:rsidR="003B4E1B" w:rsidRPr="0045247D" w:rsidRDefault="003B4E1B" w:rsidP="00DC4EA8">
            <w:pPr>
              <w:spacing w:after="0" w:line="240" w:lineRule="auto"/>
              <w:jc w:val="center"/>
              <w:rPr>
                <w:rFonts w:ascii="Times New Roman" w:hAnsi="Times New Roman"/>
                <w:sz w:val="24"/>
                <w:szCs w:val="24"/>
              </w:rPr>
            </w:pPr>
            <w:r w:rsidRPr="0045247D">
              <w:rPr>
                <w:rFonts w:ascii="Times New Roman" w:hAnsi="Times New Roman"/>
                <w:sz w:val="24"/>
                <w:szCs w:val="24"/>
              </w:rPr>
              <w:t>2</w:t>
            </w:r>
          </w:p>
        </w:tc>
        <w:tc>
          <w:tcPr>
            <w:tcW w:w="394"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3B4E1B"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B4E1B"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proofErr w:type="spellStart"/>
            <w:r w:rsidRPr="003B0D29">
              <w:rPr>
                <w:rFonts w:ascii="Times New Roman" w:eastAsia="Times New Roman" w:hAnsi="Times New Roman"/>
                <w:sz w:val="24"/>
                <w:szCs w:val="24"/>
              </w:rPr>
              <w:t>Цифровизация</w:t>
            </w:r>
            <w:proofErr w:type="spellEnd"/>
            <w:r w:rsidRPr="003B0D29">
              <w:rPr>
                <w:rFonts w:ascii="Times New Roman" w:eastAsia="Times New Roman" w:hAnsi="Times New Roman"/>
                <w:sz w:val="24"/>
                <w:szCs w:val="24"/>
              </w:rPr>
              <w:t xml:space="preserve"> деятельности органов государственной и муниципальной власти</w:t>
            </w:r>
          </w:p>
        </w:tc>
        <w:tc>
          <w:tcPr>
            <w:tcW w:w="478" w:type="pct"/>
          </w:tcPr>
          <w:p w:rsidR="003B4E1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3B4E1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4</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3B4E1B" w:rsidRPr="0045247D" w:rsidRDefault="000661D7" w:rsidP="003B4E1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3B4E1B" w:rsidRPr="0045247D" w:rsidRDefault="000661D7" w:rsidP="003B4E1B">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3</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ОПК-6</w:t>
            </w: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Экономическая теория</w:t>
            </w:r>
          </w:p>
        </w:tc>
        <w:tc>
          <w:tcPr>
            <w:tcW w:w="478"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2</w:t>
            </w:r>
          </w:p>
        </w:tc>
        <w:tc>
          <w:tcPr>
            <w:tcW w:w="401"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8</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Налоги и налогообложение</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государственным и муниципальным заказом</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r>
      <w:tr w:rsidR="003818FE" w:rsidRPr="00E36443" w:rsidTr="00554F41">
        <w:tc>
          <w:tcPr>
            <w:tcW w:w="339" w:type="pct"/>
            <w:vMerge/>
            <w:vAlign w:val="center"/>
          </w:tcPr>
          <w:p w:rsidR="003818FE" w:rsidRPr="00C93EB9" w:rsidRDefault="003818FE"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3818FE"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818FE"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3818FE"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3818FE"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3818FE" w:rsidRPr="00E36443" w:rsidTr="00554F41">
        <w:tc>
          <w:tcPr>
            <w:tcW w:w="339" w:type="pct"/>
            <w:vMerge/>
            <w:vAlign w:val="center"/>
          </w:tcPr>
          <w:p w:rsidR="003818FE" w:rsidRPr="00C93EB9" w:rsidRDefault="003818FE" w:rsidP="003818FE">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3818FE">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3818FE" w:rsidRPr="0045247D" w:rsidRDefault="000661D7" w:rsidP="003818FE">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818FE" w:rsidRPr="0045247D" w:rsidRDefault="000661D7" w:rsidP="003818FE">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5</w:t>
            </w:r>
          </w:p>
        </w:tc>
      </w:tr>
      <w:tr w:rsidR="003818FE" w:rsidRPr="00E36443" w:rsidTr="00554F41">
        <w:tc>
          <w:tcPr>
            <w:tcW w:w="339" w:type="pct"/>
            <w:vMerge/>
            <w:vAlign w:val="center"/>
          </w:tcPr>
          <w:p w:rsidR="003818FE" w:rsidRPr="00C93EB9" w:rsidRDefault="003818FE" w:rsidP="003818FE">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3818FE">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3818FE" w:rsidRPr="0045247D"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3818FE" w:rsidRPr="0045247D"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ОПК-7</w:t>
            </w: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Система государственного и муниципального управления</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2726AE" w:rsidRPr="00E36443" w:rsidTr="00554F41">
        <w:tc>
          <w:tcPr>
            <w:tcW w:w="339" w:type="pct"/>
            <w:vMerge/>
            <w:vAlign w:val="center"/>
          </w:tcPr>
          <w:p w:rsidR="002726AE" w:rsidRDefault="002726AE"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726AE" w:rsidRPr="003B0D29" w:rsidRDefault="002726AE"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r>
      <w:tr w:rsidR="00604CEA" w:rsidRPr="00E36443" w:rsidTr="00554F41">
        <w:tc>
          <w:tcPr>
            <w:tcW w:w="339" w:type="pct"/>
            <w:vMerge/>
            <w:vAlign w:val="center"/>
          </w:tcPr>
          <w:p w:rsidR="00604CEA" w:rsidRDefault="00604CEA"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604CEA" w:rsidRPr="003B0D29" w:rsidRDefault="00604CEA"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r w:rsidR="002565C7" w:rsidRPr="003B0D29">
              <w:rPr>
                <w:rFonts w:ascii="Times New Roman" w:eastAsia="Times New Roman" w:hAnsi="Times New Roman"/>
                <w:sz w:val="24"/>
                <w:szCs w:val="24"/>
              </w:rPr>
              <w:t>4</w:t>
            </w:r>
          </w:p>
        </w:tc>
        <w:tc>
          <w:tcPr>
            <w:tcW w:w="478" w:type="pct"/>
          </w:tcPr>
          <w:p w:rsidR="00604CEA" w:rsidRPr="0045247D" w:rsidRDefault="000661D7" w:rsidP="00604CEA">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604CEA" w:rsidRPr="0045247D" w:rsidRDefault="000661D7" w:rsidP="00604CEA">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604CEA" w:rsidRDefault="002565C7" w:rsidP="00604CEA">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604CEA" w:rsidRDefault="002565C7"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604CEA" w:rsidRDefault="002565C7" w:rsidP="00604CEA">
            <w:pPr>
              <w:spacing w:after="0" w:line="240" w:lineRule="auto"/>
              <w:jc w:val="center"/>
              <w:rPr>
                <w:rFonts w:ascii="Times New Roman" w:hAnsi="Times New Roman"/>
                <w:sz w:val="24"/>
                <w:szCs w:val="24"/>
              </w:rPr>
            </w:pPr>
            <w:r>
              <w:rPr>
                <w:rFonts w:ascii="Times New Roman" w:hAnsi="Times New Roman"/>
                <w:sz w:val="24"/>
                <w:szCs w:val="24"/>
              </w:rPr>
              <w:t>4</w:t>
            </w:r>
          </w:p>
        </w:tc>
      </w:tr>
      <w:tr w:rsidR="00604CEA" w:rsidRPr="00E36443" w:rsidTr="00554F41">
        <w:tc>
          <w:tcPr>
            <w:tcW w:w="339" w:type="pct"/>
            <w:vMerge/>
            <w:vAlign w:val="center"/>
          </w:tcPr>
          <w:p w:rsidR="00604CEA" w:rsidRDefault="00604CEA"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604CEA" w:rsidRPr="003B0D29" w:rsidRDefault="00604CEA"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604CEA" w:rsidRPr="0045247D"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604CEA" w:rsidRPr="0045247D"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ОПК-8</w:t>
            </w:r>
          </w:p>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Цифровая грамотность</w:t>
            </w:r>
          </w:p>
        </w:tc>
        <w:tc>
          <w:tcPr>
            <w:tcW w:w="478"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2</w:t>
            </w:r>
          </w:p>
        </w:tc>
        <w:tc>
          <w:tcPr>
            <w:tcW w:w="401"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13</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15</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20</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Информационные технологии в управлении</w:t>
            </w:r>
          </w:p>
        </w:tc>
        <w:tc>
          <w:tcPr>
            <w:tcW w:w="478"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6</w:t>
            </w:r>
          </w:p>
        </w:tc>
        <w:tc>
          <w:tcPr>
            <w:tcW w:w="401" w:type="pct"/>
          </w:tcPr>
          <w:p w:rsidR="00DC4EA8" w:rsidRPr="0045247D" w:rsidRDefault="00DC4EA8" w:rsidP="00DC4EA8">
            <w:pPr>
              <w:spacing w:after="0" w:line="240" w:lineRule="auto"/>
              <w:jc w:val="center"/>
              <w:rPr>
                <w:rFonts w:ascii="Times New Roman" w:hAnsi="Times New Roman"/>
                <w:sz w:val="24"/>
                <w:szCs w:val="24"/>
              </w:rPr>
            </w:pPr>
            <w:r w:rsidRPr="0045247D">
              <w:rPr>
                <w:rFonts w:ascii="Times New Roman" w:hAnsi="Times New Roman"/>
                <w:sz w:val="24"/>
                <w:szCs w:val="24"/>
              </w:rPr>
              <w:t>14</w:t>
            </w:r>
          </w:p>
        </w:tc>
        <w:tc>
          <w:tcPr>
            <w:tcW w:w="394"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18</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25</w:t>
            </w:r>
          </w:p>
        </w:tc>
      </w:tr>
      <w:tr w:rsidR="001A4B8B" w:rsidRPr="00E36443" w:rsidTr="00554F41">
        <w:tc>
          <w:tcPr>
            <w:tcW w:w="339" w:type="pct"/>
            <w:vMerge/>
            <w:vAlign w:val="center"/>
          </w:tcPr>
          <w:p w:rsidR="001A4B8B" w:rsidRPr="00C93EB9" w:rsidRDefault="001A4B8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DC4EA8">
            <w:pPr>
              <w:spacing w:after="0" w:line="240" w:lineRule="auto"/>
              <w:rPr>
                <w:rFonts w:ascii="Times New Roman" w:eastAsia="Times New Roman" w:hAnsi="Times New Roman"/>
                <w:sz w:val="24"/>
                <w:szCs w:val="24"/>
              </w:rPr>
            </w:pPr>
            <w:proofErr w:type="spellStart"/>
            <w:r w:rsidRPr="003B0D29">
              <w:rPr>
                <w:rFonts w:ascii="Times New Roman" w:eastAsia="Times New Roman" w:hAnsi="Times New Roman"/>
                <w:sz w:val="24"/>
                <w:szCs w:val="24"/>
              </w:rPr>
              <w:t>Цифровизация</w:t>
            </w:r>
            <w:proofErr w:type="spellEnd"/>
            <w:r w:rsidRPr="003B0D29">
              <w:rPr>
                <w:rFonts w:ascii="Times New Roman" w:eastAsia="Times New Roman" w:hAnsi="Times New Roman"/>
                <w:sz w:val="24"/>
                <w:szCs w:val="24"/>
              </w:rPr>
              <w:t xml:space="preserve"> деятельности органов государственной и муниципальной власти</w:t>
            </w:r>
          </w:p>
        </w:tc>
        <w:tc>
          <w:tcPr>
            <w:tcW w:w="478" w:type="pct"/>
          </w:tcPr>
          <w:p w:rsidR="001A4B8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1A4B8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394"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787B0F" w:rsidRPr="00E36443" w:rsidTr="00554F41">
        <w:tc>
          <w:tcPr>
            <w:tcW w:w="339" w:type="pct"/>
            <w:vMerge/>
            <w:vAlign w:val="center"/>
          </w:tcPr>
          <w:p w:rsidR="00787B0F" w:rsidRPr="00C93EB9" w:rsidRDefault="00787B0F"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87B0F" w:rsidRPr="003B0D29" w:rsidRDefault="00787B0F"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787B0F"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787B0F"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1A4B8B" w:rsidRPr="00E36443" w:rsidTr="00554F41">
        <w:tc>
          <w:tcPr>
            <w:tcW w:w="339" w:type="pct"/>
            <w:vMerge/>
            <w:vAlign w:val="center"/>
          </w:tcPr>
          <w:p w:rsidR="001A4B8B" w:rsidRPr="00C93EB9" w:rsidRDefault="001A4B8B"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1A4B8B" w:rsidRPr="0045247D" w:rsidRDefault="000661D7"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1A4B8B" w:rsidRPr="0045247D" w:rsidRDefault="000661D7"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1A4B8B" w:rsidRPr="00E36443" w:rsidTr="00554F41">
        <w:tc>
          <w:tcPr>
            <w:tcW w:w="339" w:type="pct"/>
            <w:vMerge/>
            <w:vAlign w:val="center"/>
          </w:tcPr>
          <w:p w:rsidR="001A4B8B" w:rsidRPr="00C93EB9" w:rsidRDefault="001A4B8B"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1A4B8B"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1A4B8B"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954170" w:rsidRPr="00E36443" w:rsidTr="00554F41">
        <w:tc>
          <w:tcPr>
            <w:tcW w:w="339" w:type="pct"/>
            <w:vMerge w:val="restart"/>
            <w:tcBorders>
              <w:top w:val="single" w:sz="4" w:space="0" w:color="auto"/>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ПК-1</w:t>
            </w: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Региональное управление и территориальное планирование</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Государственное регулирование экономики</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Проектная деятельность</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технологического предпринимательства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954170" w:rsidRPr="00E36443" w:rsidTr="00554F41">
        <w:tc>
          <w:tcPr>
            <w:tcW w:w="339" w:type="pct"/>
            <w:vMerge/>
            <w:tcBorders>
              <w:left w:val="single" w:sz="4" w:space="0" w:color="auto"/>
              <w:right w:val="single" w:sz="4" w:space="0" w:color="auto"/>
            </w:tcBorders>
            <w:vAlign w:val="center"/>
          </w:tcPr>
          <w:p w:rsidR="00954170" w:rsidRPr="00C93EB9"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Исследование социально-экономических и политических процессов</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12</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12</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Прогнозирование и планирование</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Маркетинг территорий</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8B7147" w:rsidRDefault="00954170" w:rsidP="009823E2">
            <w:pPr>
              <w:spacing w:after="0" w:line="240" w:lineRule="auto"/>
              <w:rPr>
                <w:rFonts w:ascii="Times New Roman" w:eastAsia="Times New Roman" w:hAnsi="Times New Roman"/>
                <w:sz w:val="24"/>
                <w:szCs w:val="24"/>
                <w:highlight w:val="yellow"/>
              </w:rPr>
            </w:pPr>
            <w:r w:rsidRPr="002565C7">
              <w:rPr>
                <w:rFonts w:ascii="Times New Roman" w:eastAsia="Times New Roman" w:hAnsi="Times New Roman"/>
                <w:sz w:val="24"/>
                <w:szCs w:val="24"/>
              </w:rPr>
              <w:t>Государственный и муниципальный маркетинг</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Default="00954170" w:rsidP="009823E2">
            <w:pPr>
              <w:spacing w:after="0" w:line="240" w:lineRule="auto"/>
              <w:rPr>
                <w:rFonts w:ascii="Times New Roman" w:eastAsia="Times New Roman" w:hAnsi="Times New Roman"/>
                <w:sz w:val="24"/>
                <w:szCs w:val="24"/>
                <w:highlight w:val="yellow"/>
              </w:rPr>
            </w:pPr>
            <w:r w:rsidRPr="002565C7">
              <w:rPr>
                <w:rFonts w:ascii="Times New Roman" w:eastAsia="Times New Roman" w:hAnsi="Times New Roman"/>
                <w:sz w:val="24"/>
                <w:szCs w:val="24"/>
              </w:rPr>
              <w:t>Демография</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2565C7">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2565C7" w:rsidRDefault="00954170" w:rsidP="002565C7">
            <w:pPr>
              <w:spacing w:after="0" w:line="240" w:lineRule="auto"/>
              <w:rPr>
                <w:rFonts w:ascii="Times New Roman" w:eastAsia="Times New Roman" w:hAnsi="Times New Roman"/>
                <w:sz w:val="24"/>
                <w:szCs w:val="24"/>
              </w:rPr>
            </w:pPr>
            <w:r w:rsidRPr="002565C7">
              <w:rPr>
                <w:rFonts w:ascii="Times New Roman" w:eastAsia="Times New Roman" w:hAnsi="Times New Roman"/>
                <w:sz w:val="24"/>
                <w:szCs w:val="24"/>
              </w:rPr>
              <w:t>Занятость населения и ее регулирование</w:t>
            </w:r>
          </w:p>
        </w:tc>
        <w:tc>
          <w:tcPr>
            <w:tcW w:w="478" w:type="pct"/>
          </w:tcPr>
          <w:p w:rsidR="00954170" w:rsidRPr="0045247D"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10</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954170" w:rsidRPr="00E36443" w:rsidTr="00554F41">
        <w:tc>
          <w:tcPr>
            <w:tcW w:w="339" w:type="pct"/>
            <w:vMerge/>
            <w:tcBorders>
              <w:left w:val="single" w:sz="4" w:space="0" w:color="auto"/>
              <w:bottom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478"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val="restart"/>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ПК-2</w:t>
            </w: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Разработка и реализация управленческих решений</w:t>
            </w:r>
          </w:p>
        </w:tc>
        <w:tc>
          <w:tcPr>
            <w:tcW w:w="478" w:type="pct"/>
          </w:tcPr>
          <w:p w:rsidR="002003FD"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003FD"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технологического предпринимательства</w:t>
            </w:r>
          </w:p>
        </w:tc>
        <w:tc>
          <w:tcPr>
            <w:tcW w:w="478"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Земельное право</w:t>
            </w:r>
          </w:p>
        </w:tc>
        <w:tc>
          <w:tcPr>
            <w:tcW w:w="478"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9</w:t>
            </w:r>
          </w:p>
        </w:tc>
        <w:tc>
          <w:tcPr>
            <w:tcW w:w="401"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12</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12</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2003F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2003FD">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2003FD" w:rsidRPr="0045247D" w:rsidRDefault="001D2925"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1D2925"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tcBorders>
              <w:left w:val="single" w:sz="4" w:space="0" w:color="auto"/>
              <w:bottom w:val="single" w:sz="4" w:space="0" w:color="auto"/>
              <w:right w:val="single" w:sz="4" w:space="0" w:color="auto"/>
            </w:tcBorders>
            <w:vAlign w:val="center"/>
          </w:tcPr>
          <w:p w:rsidR="002003FD" w:rsidRDefault="002003FD" w:rsidP="002003F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2003FD">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2003FD" w:rsidRPr="0045247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4</w:t>
            </w:r>
          </w:p>
        </w:tc>
      </w:tr>
      <w:tr w:rsidR="00B02268" w:rsidRPr="00E36443" w:rsidTr="00554F41">
        <w:tc>
          <w:tcPr>
            <w:tcW w:w="339" w:type="pct"/>
            <w:vMerge w:val="restart"/>
            <w:tcBorders>
              <w:top w:val="single" w:sz="4" w:space="0" w:color="auto"/>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ПК-3</w:t>
            </w: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Теория управления</w:t>
            </w:r>
          </w:p>
        </w:tc>
        <w:tc>
          <w:tcPr>
            <w:tcW w:w="478" w:type="pct"/>
          </w:tcPr>
          <w:p w:rsidR="00B02268" w:rsidRPr="0045247D" w:rsidRDefault="00B02268" w:rsidP="009823E2">
            <w:pPr>
              <w:spacing w:after="0" w:line="240" w:lineRule="auto"/>
              <w:jc w:val="center"/>
              <w:rPr>
                <w:rFonts w:ascii="Times New Roman" w:hAnsi="Times New Roman"/>
                <w:sz w:val="24"/>
                <w:szCs w:val="24"/>
              </w:rPr>
            </w:pPr>
            <w:r w:rsidRPr="0045247D">
              <w:rPr>
                <w:rFonts w:ascii="Times New Roman" w:hAnsi="Times New Roman"/>
                <w:sz w:val="24"/>
                <w:szCs w:val="24"/>
              </w:rPr>
              <w:t>-</w:t>
            </w:r>
          </w:p>
        </w:tc>
        <w:tc>
          <w:tcPr>
            <w:tcW w:w="401" w:type="pct"/>
          </w:tcPr>
          <w:p w:rsidR="00B02268" w:rsidRPr="0045247D" w:rsidRDefault="00B02268" w:rsidP="009823E2">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394" w:type="pct"/>
          </w:tcPr>
          <w:p w:rsidR="00B02268" w:rsidRPr="00E36443" w:rsidRDefault="00B02268"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B02268" w:rsidRPr="00E36443" w:rsidRDefault="00B0226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Pr="00E36443" w:rsidRDefault="00B02268"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Менеджмент</w:t>
            </w:r>
          </w:p>
        </w:tc>
        <w:tc>
          <w:tcPr>
            <w:tcW w:w="478"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394" w:type="pct"/>
          </w:tcPr>
          <w:p w:rsidR="00B02268"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B02268"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 муниципальная кадровая политика</w:t>
            </w:r>
          </w:p>
        </w:tc>
        <w:tc>
          <w:tcPr>
            <w:tcW w:w="478"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человеческими ресурсами</w:t>
            </w:r>
          </w:p>
        </w:tc>
        <w:tc>
          <w:tcPr>
            <w:tcW w:w="478" w:type="pct"/>
          </w:tcPr>
          <w:p w:rsidR="00B02268"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B02268"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8</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B02268" w:rsidRPr="0045247D" w:rsidRDefault="001D2925" w:rsidP="00B0226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B02268" w:rsidRPr="0045247D" w:rsidRDefault="001D2925" w:rsidP="00B0226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8</w:t>
            </w:r>
          </w:p>
        </w:tc>
      </w:tr>
      <w:tr w:rsidR="00B02268" w:rsidRPr="00E36443" w:rsidTr="00554F41">
        <w:tc>
          <w:tcPr>
            <w:tcW w:w="339" w:type="pct"/>
            <w:vMerge/>
            <w:tcBorders>
              <w:left w:val="single" w:sz="4" w:space="0" w:color="auto"/>
              <w:bottom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r>
      <w:tr w:rsidR="00804F82" w:rsidRPr="00E36443" w:rsidTr="00554F41">
        <w:tc>
          <w:tcPr>
            <w:tcW w:w="339" w:type="pct"/>
            <w:vMerge w:val="restart"/>
            <w:tcBorders>
              <w:top w:val="single" w:sz="4" w:space="0" w:color="auto"/>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ПК-4</w:t>
            </w:r>
          </w:p>
          <w:p w:rsidR="00804F82" w:rsidRPr="00C93EB9" w:rsidRDefault="00804F82"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профессиональной деятельности</w:t>
            </w:r>
          </w:p>
        </w:tc>
        <w:tc>
          <w:tcPr>
            <w:tcW w:w="478" w:type="pct"/>
          </w:tcPr>
          <w:p w:rsidR="00804F82" w:rsidRPr="0045247D" w:rsidRDefault="00804F82" w:rsidP="009823E2">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401" w:type="pct"/>
          </w:tcPr>
          <w:p w:rsidR="00804F82" w:rsidRPr="0045247D" w:rsidRDefault="00804F82" w:rsidP="009823E2">
            <w:pPr>
              <w:spacing w:after="0" w:line="240" w:lineRule="auto"/>
              <w:jc w:val="center"/>
              <w:rPr>
                <w:rFonts w:ascii="Times New Roman" w:hAnsi="Times New Roman"/>
                <w:sz w:val="24"/>
                <w:szCs w:val="24"/>
              </w:rPr>
            </w:pPr>
            <w:r w:rsidRPr="0045247D">
              <w:rPr>
                <w:rFonts w:ascii="Times New Roman" w:hAnsi="Times New Roman"/>
                <w:sz w:val="24"/>
                <w:szCs w:val="24"/>
              </w:rPr>
              <w:t>-</w:t>
            </w:r>
          </w:p>
        </w:tc>
        <w:tc>
          <w:tcPr>
            <w:tcW w:w="394"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Деловые коммуникации</w:t>
            </w:r>
          </w:p>
        </w:tc>
        <w:tc>
          <w:tcPr>
            <w:tcW w:w="478" w:type="pct"/>
          </w:tcPr>
          <w:p w:rsidR="00804F82" w:rsidRPr="0045247D" w:rsidRDefault="00804F82" w:rsidP="009823E2">
            <w:pPr>
              <w:spacing w:after="0" w:line="240" w:lineRule="auto"/>
              <w:jc w:val="center"/>
              <w:rPr>
                <w:rFonts w:ascii="Times New Roman" w:hAnsi="Times New Roman"/>
                <w:sz w:val="24"/>
                <w:szCs w:val="24"/>
              </w:rPr>
            </w:pPr>
            <w:r w:rsidRPr="0045247D">
              <w:rPr>
                <w:rFonts w:ascii="Times New Roman" w:hAnsi="Times New Roman"/>
                <w:sz w:val="24"/>
                <w:szCs w:val="24"/>
              </w:rPr>
              <w:t>3</w:t>
            </w:r>
          </w:p>
        </w:tc>
        <w:tc>
          <w:tcPr>
            <w:tcW w:w="401" w:type="pct"/>
          </w:tcPr>
          <w:p w:rsidR="00804F82" w:rsidRPr="0045247D" w:rsidRDefault="00804F82" w:rsidP="009823E2">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394"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Этика государственной и муниципальной службы</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дефектологии и инклюзивная практика</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proofErr w:type="spellStart"/>
            <w:r w:rsidRPr="003B0D29">
              <w:rPr>
                <w:rFonts w:ascii="Times New Roman" w:eastAsia="Times New Roman" w:hAnsi="Times New Roman"/>
                <w:sz w:val="24"/>
                <w:szCs w:val="24"/>
              </w:rPr>
              <w:t>Цифровизация</w:t>
            </w:r>
            <w:proofErr w:type="spellEnd"/>
            <w:r w:rsidRPr="003B0D29">
              <w:rPr>
                <w:rFonts w:ascii="Times New Roman" w:eastAsia="Times New Roman" w:hAnsi="Times New Roman"/>
                <w:sz w:val="24"/>
                <w:szCs w:val="24"/>
              </w:rPr>
              <w:t xml:space="preserve"> деятельности органов государственной и муниципальной власти</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социальной сферой</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F71053">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F71053">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2</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F71053">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F71053">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804F8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804F82">
            <w:pPr>
              <w:spacing w:after="0" w:line="240" w:lineRule="auto"/>
              <w:rPr>
                <w:rFonts w:ascii="Times New Roman" w:eastAsia="Times New Roman" w:hAnsi="Times New Roman"/>
                <w:sz w:val="24"/>
                <w:szCs w:val="24"/>
              </w:rPr>
            </w:pPr>
            <w:r w:rsidRPr="002A4ACB">
              <w:rPr>
                <w:rFonts w:ascii="Times New Roman" w:eastAsia="Times New Roman" w:hAnsi="Times New Roman"/>
                <w:sz w:val="24"/>
                <w:szCs w:val="24"/>
              </w:rPr>
              <w:t>Социальная защита людей с ограниченными возможностями здоровья</w:t>
            </w:r>
          </w:p>
        </w:tc>
        <w:tc>
          <w:tcPr>
            <w:tcW w:w="478"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w:t>
            </w:r>
          </w:p>
        </w:tc>
        <w:tc>
          <w:tcPr>
            <w:tcW w:w="394"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4</w:t>
            </w:r>
          </w:p>
        </w:tc>
      </w:tr>
      <w:tr w:rsidR="009823E2" w:rsidRPr="00E36443" w:rsidTr="00554F41">
        <w:tc>
          <w:tcPr>
            <w:tcW w:w="339" w:type="pct"/>
            <w:vMerge w:val="restart"/>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r>
              <w:rPr>
                <w:rFonts w:ascii="Times New Roman" w:eastAsia="Times New Roman" w:hAnsi="Times New Roman"/>
                <w:sz w:val="24"/>
                <w:szCs w:val="24"/>
              </w:rPr>
              <w:t>ПК-5</w:t>
            </w: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D5327" w:rsidRPr="00E36443" w:rsidTr="00554F41">
        <w:tc>
          <w:tcPr>
            <w:tcW w:w="339" w:type="pct"/>
            <w:vMerge/>
            <w:tcBorders>
              <w:left w:val="single" w:sz="4" w:space="0" w:color="auto"/>
              <w:right w:val="single" w:sz="4" w:space="0" w:color="auto"/>
            </w:tcBorders>
            <w:vAlign w:val="center"/>
          </w:tcPr>
          <w:p w:rsidR="000D5327" w:rsidRDefault="000D5327"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D5327" w:rsidRPr="00305FC0" w:rsidRDefault="000D5327" w:rsidP="009823E2">
            <w:pPr>
              <w:spacing w:after="0" w:line="240" w:lineRule="auto"/>
              <w:rPr>
                <w:rFonts w:ascii="Times New Roman" w:eastAsia="Times New Roman" w:hAnsi="Times New Roman"/>
              </w:rPr>
            </w:pPr>
            <w:proofErr w:type="spellStart"/>
            <w:r w:rsidRPr="00305FC0">
              <w:rPr>
                <w:rFonts w:ascii="Times New Roman" w:eastAsia="Times New Roman" w:hAnsi="Times New Roman"/>
              </w:rPr>
              <w:t>Цифровизация</w:t>
            </w:r>
            <w:proofErr w:type="spellEnd"/>
            <w:r w:rsidRPr="00305FC0">
              <w:rPr>
                <w:rFonts w:ascii="Times New Roman" w:eastAsia="Times New Roman" w:hAnsi="Times New Roman"/>
              </w:rPr>
              <w:t xml:space="preserve"> деятельности органов государственной и муниципальной власти</w:t>
            </w:r>
          </w:p>
        </w:tc>
        <w:tc>
          <w:tcPr>
            <w:tcW w:w="478" w:type="pct"/>
          </w:tcPr>
          <w:p w:rsidR="000D5327"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D5327"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D5327" w:rsidRPr="00E36443" w:rsidTr="00554F41">
        <w:tc>
          <w:tcPr>
            <w:tcW w:w="339" w:type="pct"/>
            <w:vMerge/>
            <w:tcBorders>
              <w:left w:val="single" w:sz="4" w:space="0" w:color="auto"/>
              <w:right w:val="single" w:sz="4" w:space="0" w:color="auto"/>
            </w:tcBorders>
            <w:vAlign w:val="center"/>
          </w:tcPr>
          <w:p w:rsidR="000D5327" w:rsidRDefault="000D5327"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D5327"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 муниципальная кадровая политика</w:t>
            </w:r>
          </w:p>
        </w:tc>
        <w:tc>
          <w:tcPr>
            <w:tcW w:w="478" w:type="pct"/>
          </w:tcPr>
          <w:p w:rsidR="000D5327"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D5327"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823E2" w:rsidRPr="00E36443" w:rsidTr="00554F41">
        <w:tc>
          <w:tcPr>
            <w:tcW w:w="339" w:type="pct"/>
            <w:vMerge/>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9823E2" w:rsidRPr="00E36443" w:rsidTr="00554F41">
        <w:tc>
          <w:tcPr>
            <w:tcW w:w="339" w:type="pct"/>
            <w:vMerge/>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823E2"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823E2"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RPr="00E36443" w:rsidTr="00554F41">
        <w:tc>
          <w:tcPr>
            <w:tcW w:w="339" w:type="pct"/>
            <w:vMerge w:val="restart"/>
            <w:tcBorders>
              <w:top w:val="single" w:sz="4" w:space="0" w:color="auto"/>
              <w:left w:val="single" w:sz="4" w:space="0" w:color="auto"/>
              <w:right w:val="single" w:sz="4" w:space="0" w:color="auto"/>
            </w:tcBorders>
            <w:vAlign w:val="center"/>
          </w:tcPr>
          <w:p w:rsidR="00060118" w:rsidRPr="00AF1793" w:rsidRDefault="00060118" w:rsidP="009823E2">
            <w:pPr>
              <w:spacing w:after="0" w:line="240" w:lineRule="auto"/>
              <w:jc w:val="center"/>
              <w:rPr>
                <w:rFonts w:ascii="Times New Roman" w:eastAsia="Times New Roman" w:hAnsi="Times New Roman"/>
                <w:b/>
                <w:sz w:val="24"/>
                <w:szCs w:val="24"/>
              </w:rPr>
            </w:pPr>
            <w:r w:rsidRPr="00AF1793">
              <w:rPr>
                <w:rFonts w:ascii="Times New Roman" w:eastAsia="Times New Roman" w:hAnsi="Times New Roman"/>
                <w:sz w:val="24"/>
                <w:szCs w:val="24"/>
              </w:rPr>
              <w:t>ПК-6</w:t>
            </w:r>
          </w:p>
          <w:p w:rsidR="00060118" w:rsidRPr="00AF1793" w:rsidRDefault="00060118" w:rsidP="009823E2">
            <w:pPr>
              <w:spacing w:after="0" w:line="240" w:lineRule="auto"/>
              <w:jc w:val="center"/>
              <w:rPr>
                <w:rFonts w:ascii="Times New Roman" w:eastAsia="Times New Roman" w:hAnsi="Times New Roman"/>
                <w:b/>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Экономическая теория</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394"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503"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7</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Информационные технологии в управлении</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sidRPr="0045247D">
              <w:rPr>
                <w:rFonts w:ascii="Times New Roman" w:hAnsi="Times New Roman"/>
                <w:sz w:val="24"/>
                <w:szCs w:val="24"/>
              </w:rPr>
              <w:t>4</w:t>
            </w:r>
          </w:p>
        </w:tc>
        <w:tc>
          <w:tcPr>
            <w:tcW w:w="394"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8</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Налоги и налогообложение</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2565C7">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2565C7">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государственным и муниципальным заказом</w:t>
            </w:r>
          </w:p>
        </w:tc>
        <w:tc>
          <w:tcPr>
            <w:tcW w:w="478" w:type="pct"/>
          </w:tcPr>
          <w:p w:rsidR="00060118" w:rsidRPr="00C8799F" w:rsidRDefault="00060118" w:rsidP="002565C7">
            <w:pPr>
              <w:spacing w:after="0" w:line="240" w:lineRule="auto"/>
              <w:jc w:val="center"/>
              <w:rPr>
                <w:rFonts w:ascii="Times New Roman" w:hAnsi="Times New Roman"/>
                <w:sz w:val="24"/>
                <w:szCs w:val="24"/>
              </w:rPr>
            </w:pPr>
            <w:r w:rsidRPr="00C8799F">
              <w:rPr>
                <w:rFonts w:ascii="Times New Roman" w:hAnsi="Times New Roman"/>
                <w:sz w:val="24"/>
                <w:szCs w:val="24"/>
              </w:rPr>
              <w:t>1</w:t>
            </w:r>
          </w:p>
        </w:tc>
        <w:tc>
          <w:tcPr>
            <w:tcW w:w="401" w:type="pct"/>
          </w:tcPr>
          <w:p w:rsidR="00060118" w:rsidRPr="0045247D"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060118" w:rsidRPr="00C8799F"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инвестиционная политика</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5</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060118" w:rsidTr="00554F41">
        <w:tc>
          <w:tcPr>
            <w:tcW w:w="339" w:type="pct"/>
            <w:vMerge/>
            <w:tcBorders>
              <w:left w:val="single" w:sz="4" w:space="0" w:color="auto"/>
              <w:right w:val="single" w:sz="4" w:space="0" w:color="auto"/>
            </w:tcBorders>
          </w:tcPr>
          <w:p w:rsidR="00060118" w:rsidRPr="00AF1793" w:rsidRDefault="00060118" w:rsidP="002565C7">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05FC0" w:rsidRDefault="00060118" w:rsidP="002565C7">
            <w:pPr>
              <w:spacing w:after="0" w:line="240" w:lineRule="auto"/>
              <w:rPr>
                <w:rFonts w:ascii="Times New Roman" w:eastAsia="Times New Roman" w:hAnsi="Times New Roman"/>
              </w:rPr>
            </w:pPr>
            <w:r w:rsidRPr="00305FC0">
              <w:rPr>
                <w:rFonts w:ascii="Times New Roman" w:eastAsia="Times New Roman" w:hAnsi="Times New Roman"/>
              </w:rPr>
              <w:t>Стратегическое управление экономическими и политическими процессами</w:t>
            </w:r>
          </w:p>
        </w:tc>
        <w:tc>
          <w:tcPr>
            <w:tcW w:w="478" w:type="pct"/>
          </w:tcPr>
          <w:p w:rsidR="00060118" w:rsidRPr="00C8799F" w:rsidRDefault="00060118" w:rsidP="002565C7">
            <w:pPr>
              <w:spacing w:after="0" w:line="240" w:lineRule="auto"/>
              <w:jc w:val="center"/>
              <w:rPr>
                <w:rFonts w:ascii="Times New Roman" w:hAnsi="Times New Roman"/>
                <w:sz w:val="24"/>
                <w:szCs w:val="24"/>
              </w:rPr>
            </w:pPr>
            <w:r w:rsidRPr="00C8799F">
              <w:rPr>
                <w:rFonts w:ascii="Times New Roman" w:hAnsi="Times New Roman"/>
                <w:sz w:val="24"/>
                <w:szCs w:val="24"/>
              </w:rPr>
              <w:t>5</w:t>
            </w:r>
          </w:p>
        </w:tc>
        <w:tc>
          <w:tcPr>
            <w:tcW w:w="401" w:type="pct"/>
          </w:tcPr>
          <w:p w:rsidR="00060118" w:rsidRPr="0045247D"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10</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060118" w:rsidRPr="003B0D29" w:rsidRDefault="00060118" w:rsidP="009823E2">
            <w:pPr>
              <w:spacing w:after="0" w:line="240" w:lineRule="auto"/>
              <w:jc w:val="center"/>
              <w:rPr>
                <w:rFonts w:ascii="Times New Roman" w:hAnsi="Times New Roman"/>
                <w:sz w:val="24"/>
                <w:szCs w:val="24"/>
              </w:rPr>
            </w:pPr>
            <w:r w:rsidRPr="003B0D29">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060118" w:rsidRPr="003B0D29" w:rsidRDefault="00060118" w:rsidP="009823E2">
            <w:pPr>
              <w:spacing w:after="0" w:line="240" w:lineRule="auto"/>
              <w:jc w:val="center"/>
              <w:rPr>
                <w:rFonts w:ascii="Times New Roman" w:hAnsi="Times New Roman"/>
                <w:sz w:val="24"/>
                <w:szCs w:val="24"/>
              </w:rPr>
            </w:pPr>
            <w:r w:rsidRPr="003B0D29">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Tr="00554F41">
        <w:tc>
          <w:tcPr>
            <w:tcW w:w="339" w:type="pct"/>
            <w:vMerge/>
            <w:tcBorders>
              <w:left w:val="single" w:sz="4" w:space="0" w:color="auto"/>
              <w:right w:val="single" w:sz="4" w:space="0" w:color="auto"/>
            </w:tcBorders>
          </w:tcPr>
          <w:p w:rsidR="00060118" w:rsidRPr="00AF1793" w:rsidRDefault="00060118" w:rsidP="00060118">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06011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478"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w:t>
            </w:r>
          </w:p>
        </w:tc>
        <w:tc>
          <w:tcPr>
            <w:tcW w:w="394"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4</w:t>
            </w:r>
          </w:p>
        </w:tc>
      </w:tr>
    </w:tbl>
    <w:p w:rsidR="00AF1793" w:rsidRDefault="00AF1793" w:rsidP="00F924BC">
      <w:pPr>
        <w:sectPr w:rsidR="00AF1793" w:rsidSect="00554F41">
          <w:pgSz w:w="16838" w:h="11906" w:orient="landscape"/>
          <w:pgMar w:top="851" w:right="1134" w:bottom="1418" w:left="1134" w:header="709" w:footer="709" w:gutter="0"/>
          <w:cols w:space="708"/>
          <w:docGrid w:linePitch="360"/>
        </w:sectPr>
      </w:pPr>
    </w:p>
    <w:p w:rsidR="00805822" w:rsidRPr="00F45192" w:rsidRDefault="00F45192" w:rsidP="00F45192">
      <w:pPr>
        <w:pStyle w:val="Default"/>
        <w:ind w:firstLine="709"/>
        <w:jc w:val="both"/>
        <w:rPr>
          <w:sz w:val="28"/>
          <w:szCs w:val="28"/>
        </w:rPr>
      </w:pPr>
      <w:r w:rsidRPr="00F45192">
        <w:rPr>
          <w:b/>
          <w:bCs/>
          <w:sz w:val="28"/>
          <w:szCs w:val="28"/>
        </w:rPr>
        <w:lastRenderedPageBreak/>
        <w:t>1.5</w:t>
      </w:r>
      <w:r w:rsidR="00805822" w:rsidRPr="00F45192">
        <w:rPr>
          <w:b/>
          <w:bCs/>
          <w:sz w:val="28"/>
          <w:szCs w:val="28"/>
        </w:rPr>
        <w:t xml:space="preserve"> Система оценивания выполнения тестовых заданий </w:t>
      </w:r>
    </w:p>
    <w:p w:rsidR="00400A5C" w:rsidRDefault="00805822" w:rsidP="00F45192">
      <w:pPr>
        <w:spacing w:after="0" w:line="240" w:lineRule="auto"/>
        <w:ind w:firstLine="709"/>
        <w:jc w:val="both"/>
        <w:rPr>
          <w:rFonts w:ascii="Times New Roman" w:hAnsi="Times New Roman"/>
          <w:sz w:val="28"/>
          <w:szCs w:val="28"/>
        </w:rPr>
      </w:pPr>
      <w:r w:rsidRPr="00F45192">
        <w:rPr>
          <w:rFonts w:ascii="Times New Roman" w:hAnsi="Times New Roman"/>
          <w:sz w:val="28"/>
          <w:szCs w:val="28"/>
        </w:rPr>
        <w:t>Система о</w:t>
      </w:r>
      <w:r w:rsidR="00F45192">
        <w:rPr>
          <w:rFonts w:ascii="Times New Roman" w:hAnsi="Times New Roman"/>
          <w:sz w:val="28"/>
          <w:szCs w:val="28"/>
        </w:rPr>
        <w:t>ценивания приведена в таблице 5</w:t>
      </w:r>
      <w:r w:rsidRPr="00F45192">
        <w:rPr>
          <w:rFonts w:ascii="Times New Roman" w:hAnsi="Times New Roman"/>
          <w:sz w:val="28"/>
          <w:szCs w:val="28"/>
        </w:rPr>
        <w:t>.</w:t>
      </w:r>
    </w:p>
    <w:p w:rsidR="005C13E6" w:rsidRDefault="005C13E6" w:rsidP="00F45192">
      <w:pPr>
        <w:spacing w:after="0" w:line="240" w:lineRule="auto"/>
        <w:ind w:firstLine="709"/>
        <w:jc w:val="both"/>
        <w:rPr>
          <w:rFonts w:ascii="Times New Roman" w:hAnsi="Times New Roman"/>
          <w:sz w:val="28"/>
          <w:szCs w:val="28"/>
        </w:rPr>
      </w:pPr>
    </w:p>
    <w:p w:rsidR="00F45192" w:rsidRDefault="00F45192" w:rsidP="00F45192">
      <w:pPr>
        <w:spacing w:after="0" w:line="240" w:lineRule="auto"/>
        <w:ind w:firstLine="709"/>
        <w:jc w:val="both"/>
        <w:rPr>
          <w:rFonts w:ascii="Times New Roman" w:hAnsi="Times New Roman"/>
          <w:sz w:val="28"/>
          <w:szCs w:val="28"/>
        </w:rPr>
      </w:pPr>
      <w:r>
        <w:rPr>
          <w:rFonts w:ascii="Times New Roman" w:hAnsi="Times New Roman"/>
          <w:sz w:val="28"/>
          <w:szCs w:val="28"/>
        </w:rPr>
        <w:t>Таблица 5</w:t>
      </w:r>
      <w:r w:rsidRPr="00F45192">
        <w:rPr>
          <w:rFonts w:ascii="Times New Roman" w:hAnsi="Times New Roman"/>
          <w:sz w:val="28"/>
          <w:szCs w:val="28"/>
        </w:rPr>
        <w:t xml:space="preserve"> </w:t>
      </w:r>
      <w:r w:rsidRPr="00E36443">
        <w:rPr>
          <w:rFonts w:ascii="Times New Roman" w:hAnsi="Times New Roman"/>
          <w:b/>
          <w:sz w:val="28"/>
          <w:szCs w:val="28"/>
        </w:rPr>
        <w:t>–</w:t>
      </w:r>
      <w:r w:rsidRPr="00F45192">
        <w:rPr>
          <w:rFonts w:ascii="Times New Roman" w:hAnsi="Times New Roman"/>
          <w:sz w:val="28"/>
          <w:szCs w:val="28"/>
        </w:rPr>
        <w:t xml:space="preserve"> Система оценивания выполненных тестовых заданий</w:t>
      </w:r>
    </w:p>
    <w:tbl>
      <w:tblPr>
        <w:tblStyle w:val="a5"/>
        <w:tblW w:w="0" w:type="auto"/>
        <w:tblInd w:w="0" w:type="dxa"/>
        <w:tblLayout w:type="fixed"/>
        <w:tblLook w:val="04A0" w:firstRow="1" w:lastRow="0" w:firstColumn="1" w:lastColumn="0" w:noHBand="0" w:noVBand="1"/>
      </w:tblPr>
      <w:tblGrid>
        <w:gridCol w:w="2405"/>
        <w:gridCol w:w="3260"/>
        <w:gridCol w:w="3679"/>
      </w:tblGrid>
      <w:tr w:rsidR="00006ED4" w:rsidRPr="00242A83" w:rsidTr="000D5FF1">
        <w:tc>
          <w:tcPr>
            <w:tcW w:w="2405" w:type="dxa"/>
          </w:tcPr>
          <w:p w:rsidR="00006ED4" w:rsidRPr="00242A83" w:rsidRDefault="00006ED4" w:rsidP="00006ED4">
            <w:pPr>
              <w:spacing w:after="0" w:line="240" w:lineRule="auto"/>
              <w:jc w:val="center"/>
              <w:rPr>
                <w:rFonts w:ascii="Times New Roman" w:hAnsi="Times New Roman"/>
                <w:b/>
                <w:sz w:val="24"/>
                <w:szCs w:val="24"/>
              </w:rPr>
            </w:pPr>
            <w:r w:rsidRPr="00242A83">
              <w:rPr>
                <w:rFonts w:ascii="Times New Roman" w:hAnsi="Times New Roman"/>
                <w:b/>
                <w:sz w:val="24"/>
                <w:szCs w:val="24"/>
              </w:rPr>
              <w:t>Тип задания</w:t>
            </w:r>
          </w:p>
        </w:tc>
        <w:tc>
          <w:tcPr>
            <w:tcW w:w="3260" w:type="dxa"/>
          </w:tcPr>
          <w:p w:rsidR="00006ED4" w:rsidRPr="00242A83" w:rsidRDefault="00006ED4" w:rsidP="00006ED4">
            <w:pPr>
              <w:spacing w:after="0" w:line="240" w:lineRule="auto"/>
              <w:jc w:val="center"/>
              <w:rPr>
                <w:rFonts w:ascii="Times New Roman" w:hAnsi="Times New Roman"/>
                <w:b/>
                <w:sz w:val="24"/>
                <w:szCs w:val="24"/>
              </w:rPr>
            </w:pPr>
            <w:r w:rsidRPr="00242A83">
              <w:rPr>
                <w:rFonts w:ascii="Times New Roman" w:eastAsiaTheme="minorHAnsi" w:hAnsi="Times New Roman"/>
                <w:b/>
                <w:bCs/>
                <w:color w:val="000000"/>
                <w:sz w:val="24"/>
                <w:szCs w:val="24"/>
                <w:lang w:eastAsia="en-US"/>
              </w:rPr>
              <w:t>Указания по оцениванию</w:t>
            </w:r>
          </w:p>
        </w:tc>
        <w:tc>
          <w:tcPr>
            <w:tcW w:w="3679" w:type="dxa"/>
          </w:tcPr>
          <w:p w:rsidR="00006ED4" w:rsidRPr="00242A83" w:rsidRDefault="00006ED4" w:rsidP="00006ED4">
            <w:p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r w:rsidRPr="00242A83">
              <w:rPr>
                <w:rFonts w:ascii="Times New Roman" w:eastAsiaTheme="minorHAnsi" w:hAnsi="Times New Roman"/>
                <w:b/>
                <w:bCs/>
                <w:color w:val="000000"/>
                <w:sz w:val="24"/>
                <w:szCs w:val="24"/>
                <w:lang w:eastAsia="en-US"/>
              </w:rPr>
              <w:t>Результаты оценивания</w:t>
            </w:r>
          </w:p>
        </w:tc>
      </w:tr>
      <w:tr w:rsidR="00006ED4" w:rsidRPr="00242A83" w:rsidTr="000D5FF1">
        <w:tc>
          <w:tcPr>
            <w:tcW w:w="2405" w:type="dxa"/>
          </w:tcPr>
          <w:p w:rsidR="00006ED4" w:rsidRPr="00242A83" w:rsidRDefault="00006ED4" w:rsidP="00E45317">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с выбором правильного ответа</w:t>
            </w:r>
          </w:p>
        </w:tc>
        <w:tc>
          <w:tcPr>
            <w:tcW w:w="3260" w:type="dxa"/>
          </w:tcPr>
          <w:p w:rsidR="00006ED4" w:rsidRPr="00242A83" w:rsidRDefault="00084E33" w:rsidP="00084E33">
            <w:pPr>
              <w:spacing w:after="0" w:line="240" w:lineRule="auto"/>
              <w:rPr>
                <w:rFonts w:ascii="Times New Roman" w:hAnsi="Times New Roman"/>
                <w:sz w:val="24"/>
                <w:szCs w:val="24"/>
              </w:rPr>
            </w:pPr>
            <w:r w:rsidRPr="00242A83">
              <w:rPr>
                <w:rFonts w:ascii="Times New Roman" w:hAnsi="Times New Roman"/>
                <w:sz w:val="24"/>
                <w:szCs w:val="24"/>
              </w:rPr>
              <w:t>Задание с выбором правильного ответа из предложенных считается верным, если правильно указана цифра верного ответа</w:t>
            </w:r>
          </w:p>
        </w:tc>
        <w:tc>
          <w:tcPr>
            <w:tcW w:w="3679" w:type="dxa"/>
          </w:tcPr>
          <w:p w:rsidR="00006ED4" w:rsidRPr="00242A83" w:rsidRDefault="00084E33" w:rsidP="00084E33">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r w:rsidR="00006ED4" w:rsidRPr="00242A83" w:rsidTr="000D5FF1">
        <w:tc>
          <w:tcPr>
            <w:tcW w:w="2405" w:type="dxa"/>
          </w:tcPr>
          <w:p w:rsidR="00006ED4" w:rsidRPr="00242A83" w:rsidRDefault="00006ED4" w:rsidP="006F5815">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на установление соответствия</w:t>
            </w:r>
          </w:p>
        </w:tc>
        <w:tc>
          <w:tcPr>
            <w:tcW w:w="3260" w:type="dxa"/>
          </w:tcPr>
          <w:p w:rsidR="00006ED4" w:rsidRPr="00242A83" w:rsidRDefault="006F5815" w:rsidP="006F5815">
            <w:pPr>
              <w:spacing w:after="0" w:line="240" w:lineRule="auto"/>
              <w:rPr>
                <w:rFonts w:ascii="Times New Roman" w:hAnsi="Times New Roman"/>
                <w:sz w:val="24"/>
                <w:szCs w:val="24"/>
              </w:rPr>
            </w:pPr>
            <w:r w:rsidRPr="00242A83">
              <w:rPr>
                <w:rFonts w:ascii="Times New Roman" w:hAnsi="Times New Roman"/>
                <w:sz w:val="24"/>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679" w:type="dxa"/>
          </w:tcPr>
          <w:p w:rsidR="00006ED4" w:rsidRPr="00242A83" w:rsidRDefault="006F5815" w:rsidP="006F5815">
            <w:pPr>
              <w:spacing w:after="0" w:line="240" w:lineRule="auto"/>
              <w:rPr>
                <w:rFonts w:ascii="Times New Roman" w:hAnsi="Times New Roman"/>
                <w:sz w:val="24"/>
                <w:szCs w:val="24"/>
              </w:rPr>
            </w:pPr>
            <w:r w:rsidRPr="00242A83">
              <w:rPr>
                <w:rFonts w:ascii="Times New Roman" w:hAnsi="Times New Roman"/>
                <w:sz w:val="24"/>
                <w:szCs w:val="24"/>
              </w:rPr>
              <w:t>Полное совпадение с верным ответом оценивается 1 баллом; неверный ответ или его отсутствие - 0 баллов. Либо указывается «верно»/«неверно».</w:t>
            </w:r>
          </w:p>
        </w:tc>
      </w:tr>
      <w:tr w:rsidR="00006ED4" w:rsidRPr="00242A83" w:rsidTr="000D5FF1">
        <w:tc>
          <w:tcPr>
            <w:tcW w:w="2405" w:type="dxa"/>
          </w:tcPr>
          <w:p w:rsidR="00006ED4" w:rsidRPr="00242A83" w:rsidRDefault="00006ED4" w:rsidP="00615B99">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на установление последовательности</w:t>
            </w:r>
          </w:p>
        </w:tc>
        <w:tc>
          <w:tcPr>
            <w:tcW w:w="3260" w:type="dxa"/>
          </w:tcPr>
          <w:p w:rsidR="00006ED4" w:rsidRPr="00242A83" w:rsidRDefault="00615B99" w:rsidP="00615B99">
            <w:pPr>
              <w:spacing w:after="0" w:line="240" w:lineRule="auto"/>
              <w:rPr>
                <w:rFonts w:ascii="Times New Roman" w:hAnsi="Times New Roman"/>
                <w:sz w:val="24"/>
                <w:szCs w:val="24"/>
              </w:rPr>
            </w:pPr>
            <w:r w:rsidRPr="00242A83">
              <w:rPr>
                <w:rFonts w:ascii="Times New Roman" w:hAnsi="Times New Roman"/>
                <w:sz w:val="24"/>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3679" w:type="dxa"/>
          </w:tcPr>
          <w:p w:rsidR="00006ED4" w:rsidRPr="00242A83" w:rsidRDefault="00B005A2" w:rsidP="00B005A2">
            <w:pPr>
              <w:spacing w:after="0" w:line="240" w:lineRule="auto"/>
              <w:rPr>
                <w:rFonts w:ascii="Times New Roman" w:hAnsi="Times New Roman"/>
                <w:sz w:val="24"/>
                <w:szCs w:val="24"/>
              </w:rPr>
            </w:pPr>
            <w:r w:rsidRPr="00242A83">
              <w:rPr>
                <w:rFonts w:ascii="Times New Roman" w:hAnsi="Times New Roman"/>
                <w:sz w:val="24"/>
                <w:szCs w:val="24"/>
              </w:rPr>
              <w:t>Полное совпадение с верным ответом оценивается 1 баллом; если допущены ошибки или ответ отсутствует - 0 баллов. Либо указывается «верно»/«неверно».</w:t>
            </w:r>
          </w:p>
        </w:tc>
      </w:tr>
      <w:tr w:rsidR="00006ED4" w:rsidRPr="00242A83" w:rsidTr="000D5FF1">
        <w:tc>
          <w:tcPr>
            <w:tcW w:w="2405" w:type="dxa"/>
          </w:tcPr>
          <w:p w:rsidR="00006ED4" w:rsidRPr="00242A83" w:rsidRDefault="005C13E6" w:rsidP="00F45192">
            <w:pPr>
              <w:spacing w:after="0" w:line="240" w:lineRule="auto"/>
              <w:jc w:val="both"/>
              <w:rPr>
                <w:rFonts w:ascii="Times New Roman" w:hAnsi="Times New Roman"/>
                <w:sz w:val="28"/>
                <w:szCs w:val="28"/>
              </w:rPr>
            </w:pPr>
            <w:r w:rsidRPr="00242A83">
              <w:rPr>
                <w:rFonts w:ascii="Times New Roman" w:hAnsi="Times New Roman"/>
                <w:sz w:val="24"/>
                <w:szCs w:val="24"/>
              </w:rPr>
              <w:t>Задание открытого типа на дополнение</w:t>
            </w:r>
          </w:p>
        </w:tc>
        <w:tc>
          <w:tcPr>
            <w:tcW w:w="3260" w:type="dxa"/>
          </w:tcPr>
          <w:p w:rsidR="00006ED4" w:rsidRPr="00242A83" w:rsidRDefault="00580127" w:rsidP="00F45192">
            <w:pPr>
              <w:spacing w:after="0" w:line="240" w:lineRule="auto"/>
              <w:jc w:val="both"/>
              <w:rPr>
                <w:rFonts w:ascii="Times New Roman" w:hAnsi="Times New Roman"/>
                <w:sz w:val="24"/>
                <w:szCs w:val="24"/>
              </w:rPr>
            </w:pPr>
            <w:r w:rsidRPr="00242A83">
              <w:rPr>
                <w:rFonts w:ascii="Times New Roman" w:hAnsi="Times New Roman"/>
                <w:sz w:val="24"/>
                <w:szCs w:val="24"/>
              </w:rPr>
              <w:t>Задание открытого типа на дополнение считается верным, если правильно указан термин (понятие, событие)</w:t>
            </w:r>
          </w:p>
          <w:p w:rsidR="00706B2B" w:rsidRPr="00242A83" w:rsidRDefault="00706B2B" w:rsidP="00F45192">
            <w:pPr>
              <w:spacing w:after="0" w:line="240" w:lineRule="auto"/>
              <w:jc w:val="both"/>
              <w:rPr>
                <w:rFonts w:ascii="Times New Roman" w:hAnsi="Times New Roman"/>
                <w:sz w:val="28"/>
                <w:szCs w:val="28"/>
              </w:rPr>
            </w:pPr>
          </w:p>
        </w:tc>
        <w:tc>
          <w:tcPr>
            <w:tcW w:w="3679" w:type="dxa"/>
          </w:tcPr>
          <w:p w:rsidR="00006ED4" w:rsidRPr="00242A83" w:rsidRDefault="00580127" w:rsidP="00580127">
            <w:pPr>
              <w:spacing w:after="0" w:line="240" w:lineRule="auto"/>
              <w:rPr>
                <w:rFonts w:ascii="Times New Roman" w:hAnsi="Times New Roman"/>
                <w:sz w:val="28"/>
                <w:szCs w:val="28"/>
              </w:rPr>
            </w:pPr>
            <w:r w:rsidRPr="00242A83">
              <w:rPr>
                <w:rFonts w:ascii="Times New Roman" w:hAnsi="Times New Roman"/>
                <w:sz w:val="24"/>
                <w:szCs w:val="24"/>
              </w:rPr>
              <w:t>Полное совпадение с верным ответом оценивается 1 баллом; если допущены ошибки или ответ отсутствует - 0 баллов. Либо указывается «верно»/«неверно».</w:t>
            </w:r>
          </w:p>
        </w:tc>
      </w:tr>
      <w:tr w:rsidR="00006ED4" w:rsidRPr="00242A83" w:rsidTr="000D5FF1">
        <w:tc>
          <w:tcPr>
            <w:tcW w:w="2405" w:type="dxa"/>
          </w:tcPr>
          <w:p w:rsidR="00006ED4" w:rsidRPr="00242A83" w:rsidRDefault="00B11585" w:rsidP="00242A83">
            <w:pPr>
              <w:spacing w:after="0" w:line="240" w:lineRule="auto"/>
              <w:rPr>
                <w:rFonts w:ascii="Times New Roman" w:hAnsi="Times New Roman"/>
                <w:sz w:val="28"/>
                <w:szCs w:val="28"/>
              </w:rPr>
            </w:pPr>
            <w:r w:rsidRPr="00242A83">
              <w:rPr>
                <w:rFonts w:ascii="Times New Roman" w:hAnsi="Times New Roman"/>
                <w:sz w:val="24"/>
                <w:szCs w:val="24"/>
              </w:rPr>
              <w:t>Задание комбинированного типа с выбором одного верного ответа из предложенных с обоснованием выбора ответа</w:t>
            </w:r>
          </w:p>
        </w:tc>
        <w:tc>
          <w:tcPr>
            <w:tcW w:w="3260" w:type="dxa"/>
          </w:tcPr>
          <w:p w:rsidR="00006ED4" w:rsidRPr="00242A83" w:rsidRDefault="00AF66E2" w:rsidP="00C8597B">
            <w:pPr>
              <w:spacing w:after="0" w:line="240" w:lineRule="auto"/>
              <w:rPr>
                <w:rFonts w:ascii="Times New Roman" w:hAnsi="Times New Roman"/>
                <w:sz w:val="24"/>
                <w:szCs w:val="24"/>
              </w:rPr>
            </w:pPr>
            <w:r w:rsidRPr="00242A83">
              <w:rPr>
                <w:rFonts w:ascii="Times New Roman" w:hAnsi="Times New Roman"/>
                <w:sz w:val="24"/>
                <w:szCs w:val="24"/>
              </w:rPr>
              <w:t xml:space="preserve">Задание </w:t>
            </w:r>
            <w:r w:rsidR="002F310C" w:rsidRPr="00242A83">
              <w:rPr>
                <w:rFonts w:ascii="Times New Roman" w:hAnsi="Times New Roman"/>
                <w:sz w:val="24"/>
                <w:szCs w:val="24"/>
              </w:rPr>
              <w:t>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3679" w:type="dxa"/>
          </w:tcPr>
          <w:p w:rsidR="00006ED4" w:rsidRPr="00242A83" w:rsidRDefault="002F310C" w:rsidP="002F310C">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r w:rsidR="006844EA" w:rsidTr="000D5FF1">
        <w:tc>
          <w:tcPr>
            <w:tcW w:w="2405" w:type="dxa"/>
          </w:tcPr>
          <w:p w:rsidR="006844EA" w:rsidRPr="00242A83" w:rsidRDefault="00F847D3" w:rsidP="00F437F0">
            <w:pPr>
              <w:spacing w:after="0" w:line="240" w:lineRule="auto"/>
              <w:rPr>
                <w:rFonts w:ascii="Times New Roman" w:hAnsi="Times New Roman"/>
                <w:sz w:val="24"/>
                <w:szCs w:val="24"/>
              </w:rPr>
            </w:pPr>
            <w:r w:rsidRPr="00242A83">
              <w:rPr>
                <w:rFonts w:ascii="Times New Roman" w:hAnsi="Times New Roman"/>
                <w:sz w:val="24"/>
                <w:szCs w:val="24"/>
              </w:rPr>
              <w:t xml:space="preserve">Задание </w:t>
            </w:r>
            <w:r w:rsidR="006844EA" w:rsidRPr="00242A83">
              <w:rPr>
                <w:rFonts w:ascii="Times New Roman" w:eastAsiaTheme="minorHAnsi" w:hAnsi="Times New Roman"/>
                <w:color w:val="000000"/>
                <w:sz w:val="23"/>
                <w:szCs w:val="23"/>
                <w:lang w:eastAsia="en-US"/>
              </w:rPr>
              <w:t>комбинированного типа с выбором нескольких вариантов ответа из предложенных с обоснованием выбора ответов</w:t>
            </w:r>
          </w:p>
        </w:tc>
        <w:tc>
          <w:tcPr>
            <w:tcW w:w="3260" w:type="dxa"/>
          </w:tcPr>
          <w:p w:rsidR="006844EA" w:rsidRPr="00242A83" w:rsidRDefault="00416792" w:rsidP="00C8597B">
            <w:pPr>
              <w:spacing w:after="0" w:line="240" w:lineRule="auto"/>
              <w:rPr>
                <w:rFonts w:ascii="Times New Roman" w:hAnsi="Times New Roman"/>
                <w:sz w:val="24"/>
                <w:szCs w:val="24"/>
              </w:rPr>
            </w:pPr>
            <w:r w:rsidRPr="00242A83">
              <w:rPr>
                <w:rFonts w:ascii="Times New Roman" w:hAnsi="Times New Roman"/>
                <w:sz w:val="24"/>
                <w:szCs w:val="24"/>
              </w:rPr>
              <w:t>Задание</w:t>
            </w:r>
            <w:r w:rsidRPr="00242A83">
              <w:rPr>
                <w:rFonts w:ascii="Times New Roman" w:eastAsiaTheme="minorHAnsi" w:hAnsi="Times New Roman"/>
                <w:color w:val="000000"/>
                <w:sz w:val="23"/>
                <w:szCs w:val="23"/>
                <w:lang w:eastAsia="en-US"/>
              </w:rPr>
              <w:t xml:space="preserve"> </w:t>
            </w:r>
            <w:r w:rsidR="006844EA" w:rsidRPr="00242A83">
              <w:rPr>
                <w:rFonts w:ascii="Times New Roman" w:eastAsiaTheme="minorHAnsi" w:hAnsi="Times New Roman"/>
                <w:color w:val="000000"/>
                <w:sz w:val="23"/>
                <w:szCs w:val="23"/>
                <w:lang w:eastAsia="en-US"/>
              </w:rPr>
              <w:t>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679" w:type="dxa"/>
          </w:tcPr>
          <w:p w:rsidR="006844EA" w:rsidRPr="002F310C" w:rsidRDefault="006844EA" w:rsidP="002F310C">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bl>
    <w:p w:rsidR="00DA0C32" w:rsidRDefault="00DA0C32" w:rsidP="00F45192">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1.6</w:t>
      </w:r>
      <w:r w:rsidRPr="00DA0C32">
        <w:rPr>
          <w:rFonts w:ascii="Times New Roman" w:hAnsi="Times New Roman"/>
          <w:b/>
          <w:sz w:val="28"/>
          <w:szCs w:val="28"/>
        </w:rPr>
        <w:t xml:space="preserve"> Дополнительные материалы и оборудование, необходимое для выполнения тестовых заданий</w:t>
      </w:r>
    </w:p>
    <w:p w:rsidR="00366120" w:rsidRPr="00366120" w:rsidRDefault="00366120" w:rsidP="00366120">
      <w:pPr>
        <w:pStyle w:val="Default"/>
        <w:ind w:firstLine="709"/>
        <w:jc w:val="both"/>
        <w:rPr>
          <w:sz w:val="28"/>
          <w:szCs w:val="28"/>
        </w:rPr>
      </w:pPr>
      <w:r w:rsidRPr="00366120">
        <w:rPr>
          <w:bCs/>
          <w:sz w:val="28"/>
          <w:szCs w:val="28"/>
        </w:rPr>
        <w:t xml:space="preserve">Описание дополнительных материалов и оборудования, необходимых для выполнения тестовых заданий: </w:t>
      </w:r>
    </w:p>
    <w:p w:rsidR="00366120" w:rsidRPr="00366120" w:rsidRDefault="00366120" w:rsidP="00366120">
      <w:pPr>
        <w:pStyle w:val="Default"/>
        <w:ind w:firstLine="709"/>
        <w:jc w:val="both"/>
        <w:rPr>
          <w:sz w:val="28"/>
          <w:szCs w:val="28"/>
        </w:rPr>
      </w:pPr>
      <w:r w:rsidRPr="00366120">
        <w:rPr>
          <w:sz w:val="28"/>
          <w:szCs w:val="28"/>
        </w:rPr>
        <w:t xml:space="preserve">– калькулятор; </w:t>
      </w:r>
    </w:p>
    <w:p w:rsidR="00366120" w:rsidRPr="00366120" w:rsidRDefault="00366120" w:rsidP="00366120">
      <w:pPr>
        <w:pStyle w:val="Default"/>
        <w:ind w:firstLine="709"/>
        <w:jc w:val="both"/>
        <w:rPr>
          <w:sz w:val="28"/>
          <w:szCs w:val="28"/>
        </w:rPr>
      </w:pPr>
      <w:r w:rsidRPr="00366120">
        <w:rPr>
          <w:sz w:val="28"/>
          <w:szCs w:val="28"/>
        </w:rPr>
        <w:t xml:space="preserve">– ручка; </w:t>
      </w:r>
    </w:p>
    <w:p w:rsidR="001F4037" w:rsidRDefault="00366120" w:rsidP="001F4037">
      <w:pPr>
        <w:spacing w:after="0" w:line="240" w:lineRule="auto"/>
        <w:ind w:firstLine="709"/>
        <w:jc w:val="both"/>
        <w:rPr>
          <w:rFonts w:ascii="Times New Roman" w:hAnsi="Times New Roman"/>
          <w:sz w:val="28"/>
          <w:szCs w:val="28"/>
        </w:rPr>
      </w:pPr>
      <w:r w:rsidRPr="00366120">
        <w:rPr>
          <w:rFonts w:ascii="Times New Roman" w:hAnsi="Times New Roman"/>
          <w:sz w:val="28"/>
          <w:szCs w:val="28"/>
        </w:rPr>
        <w:t>– бумага А4.</w:t>
      </w:r>
    </w:p>
    <w:p w:rsidR="00A1189B" w:rsidRDefault="00A1189B" w:rsidP="001F4037">
      <w:pPr>
        <w:spacing w:after="0" w:line="240" w:lineRule="auto"/>
        <w:ind w:firstLine="709"/>
        <w:jc w:val="both"/>
        <w:rPr>
          <w:rFonts w:ascii="Times New Roman" w:hAnsi="Times New Roman"/>
          <w:b/>
          <w:sz w:val="28"/>
          <w:szCs w:val="28"/>
        </w:rPr>
        <w:sectPr w:rsidR="00A1189B" w:rsidSect="00AF1793">
          <w:pgSz w:w="11906" w:h="16838"/>
          <w:pgMar w:top="1134" w:right="851" w:bottom="1134" w:left="1701" w:header="709" w:footer="709" w:gutter="0"/>
          <w:cols w:space="708"/>
          <w:titlePg/>
          <w:docGrid w:linePitch="360"/>
        </w:sectPr>
      </w:pPr>
    </w:p>
    <w:p w:rsidR="007761BA" w:rsidRPr="007761BA" w:rsidRDefault="007761BA" w:rsidP="001F4037">
      <w:pPr>
        <w:spacing w:after="0" w:line="240" w:lineRule="auto"/>
        <w:ind w:firstLine="709"/>
        <w:jc w:val="both"/>
        <w:rPr>
          <w:rFonts w:ascii="Times New Roman" w:hAnsi="Times New Roman"/>
          <w:b/>
          <w:sz w:val="28"/>
          <w:szCs w:val="28"/>
        </w:rPr>
      </w:pPr>
      <w:r w:rsidRPr="007761BA">
        <w:rPr>
          <w:rFonts w:ascii="Times New Roman" w:hAnsi="Times New Roman"/>
          <w:b/>
          <w:sz w:val="28"/>
          <w:szCs w:val="28"/>
        </w:rPr>
        <w:lastRenderedPageBreak/>
        <w:t>2 Тестовые задания, позволяющие осуществлять оценку компетенций, установленных образовательной программой</w:t>
      </w:r>
    </w:p>
    <w:p w:rsidR="007761BA" w:rsidRDefault="007761BA" w:rsidP="007761BA">
      <w:pPr>
        <w:spacing w:after="0" w:line="240" w:lineRule="auto"/>
        <w:ind w:firstLine="709"/>
        <w:jc w:val="center"/>
        <w:rPr>
          <w:rFonts w:ascii="Times New Roman" w:hAnsi="Times New Roman"/>
          <w:sz w:val="28"/>
          <w:szCs w:val="28"/>
          <w:highlight w:val="yellow"/>
          <w:lang w:eastAsia="x-none"/>
        </w:rPr>
      </w:pPr>
    </w:p>
    <w:tbl>
      <w:tblPr>
        <w:tblStyle w:val="a5"/>
        <w:tblW w:w="5000" w:type="pct"/>
        <w:tblInd w:w="0" w:type="dxa"/>
        <w:tblLook w:val="04A0" w:firstRow="1" w:lastRow="0" w:firstColumn="1" w:lastColumn="0" w:noHBand="0" w:noVBand="1"/>
      </w:tblPr>
      <w:tblGrid>
        <w:gridCol w:w="1319"/>
        <w:gridCol w:w="13241"/>
      </w:tblGrid>
      <w:tr w:rsidR="00F924BC" w:rsidRPr="00630D61" w:rsidTr="00311611">
        <w:trPr>
          <w:trHeight w:val="557"/>
        </w:trPr>
        <w:tc>
          <w:tcPr>
            <w:tcW w:w="45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924BC" w:rsidRPr="00811651" w:rsidRDefault="00F924BC" w:rsidP="00230144">
            <w:pPr>
              <w:spacing w:after="0" w:line="240" w:lineRule="auto"/>
              <w:rPr>
                <w:rFonts w:ascii="Times New Roman" w:eastAsia="Times New Roman" w:hAnsi="Times New Roman"/>
                <w:b/>
                <w:sz w:val="28"/>
                <w:szCs w:val="28"/>
              </w:rPr>
            </w:pPr>
            <w:r w:rsidRPr="00811651">
              <w:rPr>
                <w:rFonts w:ascii="Times New Roman" w:eastAsia="Times New Roman" w:hAnsi="Times New Roman"/>
                <w:b/>
                <w:sz w:val="28"/>
                <w:szCs w:val="28"/>
              </w:rPr>
              <w:t>УК-1</w:t>
            </w:r>
          </w:p>
        </w:tc>
        <w:tc>
          <w:tcPr>
            <w:tcW w:w="454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924BC" w:rsidRPr="00230144" w:rsidRDefault="00F924BC" w:rsidP="00230144">
            <w:pPr>
              <w:spacing w:after="0" w:line="240" w:lineRule="auto"/>
              <w:rPr>
                <w:rFonts w:ascii="Times New Roman" w:eastAsia="Times New Roman" w:hAnsi="Times New Roman"/>
                <w:sz w:val="28"/>
                <w:szCs w:val="28"/>
              </w:rPr>
            </w:pPr>
            <w:r w:rsidRPr="00230144">
              <w:rPr>
                <w:rFonts w:ascii="Times New Roman" w:eastAsiaTheme="minorHAnsi" w:hAnsi="Times New Roman" w:cstheme="minorBidi"/>
                <w:sz w:val="28"/>
                <w:szCs w:val="28"/>
                <w:lang w:eastAsia="en-US"/>
              </w:rPr>
              <w:t>Способен</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pacing w:val="-1"/>
                <w:sz w:val="28"/>
                <w:szCs w:val="28"/>
                <w:lang w:eastAsia="en-US"/>
              </w:rPr>
              <w:t xml:space="preserve">осуществлять </w:t>
            </w:r>
            <w:r w:rsidRPr="00230144">
              <w:rPr>
                <w:rFonts w:ascii="Times New Roman" w:eastAsiaTheme="minorHAnsi" w:hAnsi="Times New Roman" w:cstheme="minorBidi"/>
                <w:sz w:val="28"/>
                <w:szCs w:val="28"/>
                <w:lang w:eastAsia="en-US"/>
              </w:rPr>
              <w:t>поиск,</w:t>
            </w:r>
            <w:r w:rsidRPr="00230144">
              <w:rPr>
                <w:rFonts w:ascii="Times New Roman" w:eastAsiaTheme="minorHAnsi" w:hAnsi="Times New Roman" w:cstheme="minorBidi"/>
                <w:spacing w:val="-10"/>
                <w:sz w:val="28"/>
                <w:szCs w:val="28"/>
                <w:lang w:eastAsia="en-US"/>
              </w:rPr>
              <w:t xml:space="preserve"> к</w:t>
            </w:r>
            <w:r w:rsidRPr="00230144">
              <w:rPr>
                <w:rFonts w:ascii="Times New Roman" w:eastAsiaTheme="minorHAnsi" w:hAnsi="Times New Roman" w:cstheme="minorBidi"/>
                <w:sz w:val="28"/>
                <w:szCs w:val="28"/>
                <w:lang w:eastAsia="en-US"/>
              </w:rPr>
              <w:t>ритический</w:t>
            </w:r>
            <w:r w:rsidRPr="00230144">
              <w:rPr>
                <w:rFonts w:ascii="Times New Roman" w:eastAsiaTheme="minorHAnsi" w:hAnsi="Times New Roman" w:cstheme="minorBidi"/>
                <w:spacing w:val="-47"/>
                <w:sz w:val="28"/>
                <w:szCs w:val="28"/>
                <w:lang w:eastAsia="en-US"/>
              </w:rPr>
              <w:t xml:space="preserve"> </w:t>
            </w:r>
            <w:r w:rsidRPr="00230144">
              <w:rPr>
                <w:rFonts w:ascii="Times New Roman" w:eastAsiaTheme="minorHAnsi" w:hAnsi="Times New Roman" w:cstheme="minorBidi"/>
                <w:sz w:val="28"/>
                <w:szCs w:val="28"/>
                <w:lang w:eastAsia="en-US"/>
              </w:rPr>
              <w:t>анализ и синтез</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z w:val="28"/>
                <w:szCs w:val="28"/>
                <w:lang w:eastAsia="en-US"/>
              </w:rPr>
              <w:t>информации,</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z w:val="28"/>
                <w:szCs w:val="28"/>
                <w:lang w:eastAsia="en-US"/>
              </w:rPr>
              <w:t xml:space="preserve">применять </w:t>
            </w:r>
            <w:r w:rsidRPr="00230144">
              <w:rPr>
                <w:rFonts w:ascii="Times New Roman" w:eastAsiaTheme="minorHAnsi" w:hAnsi="Times New Roman" w:cstheme="minorBidi"/>
                <w:spacing w:val="-1"/>
                <w:sz w:val="28"/>
                <w:szCs w:val="28"/>
                <w:lang w:eastAsia="en-US"/>
              </w:rPr>
              <w:t xml:space="preserve">системный </w:t>
            </w:r>
            <w:r w:rsidRPr="00230144">
              <w:rPr>
                <w:rFonts w:ascii="Times New Roman" w:eastAsiaTheme="minorHAnsi" w:hAnsi="Times New Roman" w:cstheme="minorBidi"/>
                <w:sz w:val="28"/>
                <w:szCs w:val="28"/>
                <w:lang w:eastAsia="en-US"/>
              </w:rPr>
              <w:t>подход для</w:t>
            </w:r>
            <w:r w:rsidRPr="00230144">
              <w:rPr>
                <w:rFonts w:ascii="Times New Roman" w:eastAsiaTheme="minorHAnsi" w:hAnsi="Times New Roman" w:cstheme="minorBidi"/>
                <w:spacing w:val="-2"/>
                <w:sz w:val="28"/>
                <w:szCs w:val="28"/>
                <w:lang w:eastAsia="en-US"/>
              </w:rPr>
              <w:t xml:space="preserve"> </w:t>
            </w:r>
            <w:r w:rsidRPr="00230144">
              <w:rPr>
                <w:rFonts w:ascii="Times New Roman" w:eastAsiaTheme="minorHAnsi" w:hAnsi="Times New Roman" w:cstheme="minorBidi"/>
                <w:sz w:val="28"/>
                <w:szCs w:val="28"/>
                <w:lang w:eastAsia="en-US"/>
              </w:rPr>
              <w:t>решения поставленных</w:t>
            </w:r>
            <w:r w:rsidRPr="00230144">
              <w:rPr>
                <w:rFonts w:ascii="Times New Roman" w:eastAsiaTheme="minorHAnsi" w:hAnsi="Times New Roman" w:cstheme="minorBidi"/>
                <w:spacing w:val="-3"/>
                <w:sz w:val="28"/>
                <w:szCs w:val="28"/>
                <w:lang w:eastAsia="en-US"/>
              </w:rPr>
              <w:t xml:space="preserve"> </w:t>
            </w:r>
            <w:r w:rsidRPr="00230144">
              <w:rPr>
                <w:rFonts w:ascii="Times New Roman" w:eastAsiaTheme="minorHAnsi" w:hAnsi="Times New Roman" w:cstheme="minorBidi"/>
                <w:sz w:val="28"/>
                <w:szCs w:val="28"/>
                <w:lang w:eastAsia="en-US"/>
              </w:rPr>
              <w:t>задач</w:t>
            </w:r>
          </w:p>
        </w:tc>
      </w:tr>
    </w:tbl>
    <w:p w:rsidR="00F924BC" w:rsidRDefault="00F924BC" w:rsidP="00DA2FED">
      <w:pPr>
        <w:spacing w:after="0" w:line="240" w:lineRule="auto"/>
      </w:pPr>
    </w:p>
    <w:p w:rsidR="00147C19" w:rsidRPr="00147C19" w:rsidRDefault="00147C19" w:rsidP="00DA2FED">
      <w:pPr>
        <w:spacing w:after="0" w:line="240" w:lineRule="auto"/>
        <w:jc w:val="center"/>
        <w:rPr>
          <w:rFonts w:ascii="Times New Roman" w:hAnsi="Times New Roman"/>
          <w:b/>
          <w:sz w:val="28"/>
          <w:szCs w:val="28"/>
        </w:rPr>
      </w:pPr>
      <w:r w:rsidRPr="00147C19">
        <w:rPr>
          <w:rFonts w:ascii="Times New Roman" w:hAnsi="Times New Roman"/>
          <w:b/>
          <w:sz w:val="28"/>
          <w:szCs w:val="28"/>
        </w:rPr>
        <w:t>Б</w:t>
      </w:r>
      <w:proofErr w:type="gramStart"/>
      <w:r w:rsidRPr="00147C19">
        <w:rPr>
          <w:rFonts w:ascii="Times New Roman" w:hAnsi="Times New Roman"/>
          <w:b/>
          <w:sz w:val="28"/>
          <w:szCs w:val="28"/>
        </w:rPr>
        <w:t>1.О.</w:t>
      </w:r>
      <w:proofErr w:type="gramEnd"/>
      <w:r w:rsidRPr="00147C19">
        <w:rPr>
          <w:rFonts w:ascii="Times New Roman" w:hAnsi="Times New Roman"/>
          <w:b/>
          <w:sz w:val="28"/>
          <w:szCs w:val="28"/>
        </w:rPr>
        <w:t>01 История России</w:t>
      </w:r>
    </w:p>
    <w:tbl>
      <w:tblPr>
        <w:tblStyle w:val="a5"/>
        <w:tblW w:w="5000" w:type="pct"/>
        <w:tblInd w:w="0" w:type="dxa"/>
        <w:tblLook w:val="04A0" w:firstRow="1" w:lastRow="0" w:firstColumn="1" w:lastColumn="0" w:noHBand="0" w:noVBand="1"/>
      </w:tblPr>
      <w:tblGrid>
        <w:gridCol w:w="676"/>
        <w:gridCol w:w="12079"/>
        <w:gridCol w:w="1805"/>
      </w:tblGrid>
      <w:tr w:rsidR="005A2481" w:rsidRPr="009451A2" w:rsidTr="00271B10">
        <w:tc>
          <w:tcPr>
            <w:tcW w:w="232" w:type="pct"/>
            <w:shd w:val="clear" w:color="auto" w:fill="DEEAF6" w:themeFill="accent1" w:themeFillTint="33"/>
          </w:tcPr>
          <w:p w:rsidR="005A2481" w:rsidRPr="009451A2" w:rsidRDefault="005A2481" w:rsidP="009451A2">
            <w:pPr>
              <w:spacing w:after="0" w:line="240" w:lineRule="auto"/>
              <w:jc w:val="center"/>
              <w:rPr>
                <w:rFonts w:ascii="Times New Roman" w:eastAsia="Times New Roman" w:hAnsi="Times New Roman"/>
                <w:b/>
                <w:sz w:val="24"/>
                <w:szCs w:val="24"/>
                <w:lang w:eastAsia="en-US"/>
              </w:rPr>
            </w:pPr>
            <w:r w:rsidRPr="009451A2">
              <w:rPr>
                <w:rFonts w:ascii="Times New Roman" w:eastAsia="Times New Roman" w:hAnsi="Times New Roman"/>
                <w:b/>
                <w:sz w:val="24"/>
                <w:szCs w:val="24"/>
                <w:lang w:eastAsia="en-US"/>
              </w:rPr>
              <w:t>№</w:t>
            </w:r>
          </w:p>
        </w:tc>
        <w:tc>
          <w:tcPr>
            <w:tcW w:w="4148" w:type="pct"/>
            <w:shd w:val="clear" w:color="auto" w:fill="DEEAF6" w:themeFill="accent1" w:themeFillTint="33"/>
          </w:tcPr>
          <w:p w:rsidR="005A2481" w:rsidRPr="009451A2" w:rsidRDefault="005A2481" w:rsidP="009451A2">
            <w:pPr>
              <w:spacing w:after="0" w:line="240" w:lineRule="auto"/>
              <w:jc w:val="center"/>
              <w:rPr>
                <w:rFonts w:ascii="Times New Roman" w:eastAsia="Times New Roman" w:hAnsi="Times New Roman"/>
                <w:b/>
                <w:sz w:val="24"/>
                <w:szCs w:val="24"/>
                <w:lang w:eastAsia="en-US"/>
              </w:rPr>
            </w:pPr>
            <w:r w:rsidRPr="009451A2">
              <w:rPr>
                <w:rFonts w:ascii="Times New Roman" w:eastAsia="Times New Roman" w:hAnsi="Times New Roman"/>
                <w:b/>
                <w:sz w:val="24"/>
                <w:szCs w:val="24"/>
                <w:lang w:eastAsia="en-US"/>
              </w:rPr>
              <w:t>Тестовое задание</w:t>
            </w:r>
          </w:p>
        </w:tc>
        <w:tc>
          <w:tcPr>
            <w:tcW w:w="620" w:type="pct"/>
            <w:shd w:val="clear" w:color="auto" w:fill="DEEAF6" w:themeFill="accent1" w:themeFillTint="33"/>
          </w:tcPr>
          <w:p w:rsidR="005A2481" w:rsidRDefault="005A2481" w:rsidP="009451A2">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Верный (эталонный)</w:t>
            </w:r>
          </w:p>
          <w:p w:rsidR="005A2481" w:rsidRPr="009451A2" w:rsidRDefault="005A2481" w:rsidP="009451A2">
            <w:pPr>
              <w:spacing w:after="0" w:line="240" w:lineRule="auto"/>
              <w:jc w:val="center"/>
              <w:rPr>
                <w:rFonts w:ascii="Times New Roman" w:eastAsia="Times New Roman" w:hAnsi="Times New Roman"/>
                <w:b/>
                <w:sz w:val="24"/>
                <w:szCs w:val="24"/>
                <w:lang w:eastAsia="en-US"/>
              </w:rPr>
            </w:pPr>
            <w:r w:rsidRPr="009451A2">
              <w:rPr>
                <w:rFonts w:ascii="Times New Roman" w:eastAsia="Times New Roman" w:hAnsi="Times New Roman"/>
                <w:b/>
                <w:sz w:val="24"/>
                <w:szCs w:val="24"/>
                <w:lang w:eastAsia="en-US"/>
              </w:rPr>
              <w:t>ответ</w:t>
            </w:r>
          </w:p>
        </w:tc>
      </w:tr>
      <w:tr w:rsidR="005A2481" w:rsidRPr="009451A2" w:rsidTr="00271B10">
        <w:tc>
          <w:tcPr>
            <w:tcW w:w="232" w:type="pct"/>
          </w:tcPr>
          <w:p w:rsidR="005A2481" w:rsidRPr="009451A2" w:rsidRDefault="005A2481" w:rsidP="009451A2">
            <w:pPr>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1</w:t>
            </w:r>
          </w:p>
        </w:tc>
        <w:tc>
          <w:tcPr>
            <w:tcW w:w="4148" w:type="pct"/>
          </w:tcPr>
          <w:p w:rsidR="005A2481" w:rsidRPr="009451A2" w:rsidRDefault="005A2481" w:rsidP="009451A2">
            <w:pPr>
              <w:autoSpaceDE w:val="0"/>
              <w:autoSpaceDN w:val="0"/>
              <w:adjustRightInd w:val="0"/>
              <w:spacing w:after="0" w:line="240" w:lineRule="auto"/>
              <w:ind w:firstLine="709"/>
              <w:rPr>
                <w:rFonts w:ascii="Times New Roman" w:eastAsia="Times New Roman" w:hAnsi="Times New Roman"/>
                <w:color w:val="333333"/>
                <w:sz w:val="24"/>
                <w:szCs w:val="24"/>
              </w:rPr>
            </w:pPr>
            <w:r w:rsidRPr="009451A2">
              <w:rPr>
                <w:rFonts w:ascii="Times New Roman" w:eastAsia="Times New Roman" w:hAnsi="Times New Roman"/>
                <w:sz w:val="24"/>
                <w:szCs w:val="24"/>
                <w:lang w:eastAsia="en-US"/>
              </w:rPr>
              <w:t xml:space="preserve">Проанализируйте </w:t>
            </w:r>
            <w:r w:rsidRPr="009451A2">
              <w:rPr>
                <w:rFonts w:ascii="Times New Roman" w:eastAsia="Times New Roman" w:hAnsi="Times New Roman"/>
                <w:color w:val="000000"/>
                <w:sz w:val="24"/>
                <w:szCs w:val="24"/>
                <w:shd w:val="clear" w:color="auto" w:fill="FFFFFF"/>
                <w:lang w:eastAsia="en-US"/>
              </w:rPr>
              <w:t>отрывок из документа и</w:t>
            </w:r>
            <w:r w:rsidRPr="009451A2">
              <w:rPr>
                <w:rFonts w:ascii="Times New Roman" w:eastAsia="Times New Roman" w:hAnsi="Times New Roman"/>
                <w:color w:val="333333"/>
                <w:sz w:val="24"/>
                <w:szCs w:val="24"/>
              </w:rPr>
              <w:t xml:space="preserve"> укажите название города, с которым связаны события, описанные в документе.</w:t>
            </w:r>
          </w:p>
          <w:p w:rsidR="005A2481" w:rsidRPr="009451A2" w:rsidRDefault="005A2481" w:rsidP="009451A2">
            <w:pPr>
              <w:autoSpaceDE w:val="0"/>
              <w:autoSpaceDN w:val="0"/>
              <w:adjustRightInd w:val="0"/>
              <w:spacing w:after="0" w:line="240" w:lineRule="auto"/>
              <w:ind w:firstLine="709"/>
              <w:rPr>
                <w:rFonts w:ascii="Times New Roman" w:eastAsia="Times New Roman" w:hAnsi="Times New Roman"/>
                <w:color w:val="000000"/>
                <w:sz w:val="24"/>
                <w:szCs w:val="24"/>
                <w:shd w:val="clear" w:color="auto" w:fill="FFFFFF"/>
                <w:lang w:eastAsia="en-US"/>
              </w:rPr>
            </w:pPr>
            <w:r w:rsidRPr="009451A2">
              <w:rPr>
                <w:rFonts w:ascii="Times New Roman" w:eastAsia="Times New Roman" w:hAnsi="Times New Roman"/>
                <w:color w:val="333333"/>
                <w:sz w:val="24"/>
                <w:szCs w:val="24"/>
              </w:rPr>
              <w:t>«В суровых условиях с 22 января по 15 апреля 1942 года из</w:t>
            </w:r>
            <w:proofErr w:type="gramStart"/>
            <w:r w:rsidRPr="009451A2">
              <w:rPr>
                <w:rFonts w:ascii="Times New Roman" w:eastAsia="Times New Roman" w:hAnsi="Times New Roman"/>
                <w:color w:val="333333"/>
                <w:sz w:val="24"/>
                <w:szCs w:val="24"/>
              </w:rPr>
              <w:t xml:space="preserve"> ….</w:t>
            </w:r>
            <w:proofErr w:type="gramEnd"/>
            <w:r w:rsidRPr="009451A2">
              <w:rPr>
                <w:rFonts w:ascii="Times New Roman" w:eastAsia="Times New Roman" w:hAnsi="Times New Roman"/>
                <w:color w:val="333333"/>
                <w:sz w:val="24"/>
                <w:szCs w:val="24"/>
              </w:rPr>
              <w:t>по льду... озера было вывезено более полумиллиона человек и огромное количество промышленного оборудования и исторических ценностей».</w:t>
            </w:r>
          </w:p>
          <w:p w:rsidR="005A2481" w:rsidRPr="009451A2" w:rsidRDefault="005A2481" w:rsidP="009451A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9451A2">
              <w:rPr>
                <w:rFonts w:ascii="Times New Roman" w:eastAsia="Times New Roman" w:hAnsi="Times New Roman"/>
                <w:b/>
                <w:color w:val="000000"/>
                <w:sz w:val="24"/>
                <w:szCs w:val="24"/>
                <w:lang w:eastAsia="nl-NL"/>
              </w:rPr>
              <w:t>Выберите один правильный ответ.</w:t>
            </w:r>
          </w:p>
          <w:p w:rsidR="005A2481" w:rsidRPr="009451A2" w:rsidRDefault="005A2481" w:rsidP="009451A2">
            <w:pPr>
              <w:shd w:val="clear" w:color="auto" w:fill="FFFFFF"/>
              <w:spacing w:after="0" w:line="240" w:lineRule="auto"/>
              <w:ind w:firstLine="709"/>
              <w:rPr>
                <w:rFonts w:ascii="Times New Roman" w:eastAsia="Times New Roman" w:hAnsi="Times New Roman"/>
                <w:color w:val="333333"/>
                <w:sz w:val="24"/>
                <w:szCs w:val="24"/>
              </w:rPr>
            </w:pPr>
            <w:r w:rsidRPr="009451A2">
              <w:rPr>
                <w:rFonts w:ascii="Times New Roman" w:eastAsia="Times New Roman" w:hAnsi="Times New Roman"/>
                <w:color w:val="333333"/>
                <w:sz w:val="24"/>
                <w:szCs w:val="24"/>
              </w:rPr>
              <w:t>1) Сталинград</w:t>
            </w:r>
          </w:p>
          <w:p w:rsidR="005A2481" w:rsidRPr="009451A2" w:rsidRDefault="005A2481" w:rsidP="009451A2">
            <w:pPr>
              <w:shd w:val="clear" w:color="auto" w:fill="FFFFFF"/>
              <w:spacing w:after="0" w:line="240" w:lineRule="auto"/>
              <w:ind w:firstLine="709"/>
              <w:rPr>
                <w:rFonts w:ascii="Times New Roman" w:eastAsia="Times New Roman" w:hAnsi="Times New Roman"/>
                <w:color w:val="333333"/>
                <w:sz w:val="24"/>
                <w:szCs w:val="24"/>
              </w:rPr>
            </w:pPr>
            <w:r w:rsidRPr="009451A2">
              <w:rPr>
                <w:rFonts w:ascii="Times New Roman" w:eastAsia="Times New Roman" w:hAnsi="Times New Roman"/>
                <w:color w:val="333333"/>
                <w:sz w:val="24"/>
                <w:szCs w:val="24"/>
              </w:rPr>
              <w:t>2) Ленинград</w:t>
            </w:r>
          </w:p>
          <w:p w:rsidR="005A2481" w:rsidRPr="009451A2" w:rsidRDefault="005A2481" w:rsidP="009451A2">
            <w:pPr>
              <w:shd w:val="clear" w:color="auto" w:fill="FFFFFF"/>
              <w:spacing w:after="0" w:line="240" w:lineRule="auto"/>
              <w:ind w:firstLine="709"/>
              <w:rPr>
                <w:rFonts w:ascii="Times New Roman" w:eastAsia="Times New Roman" w:hAnsi="Times New Roman"/>
                <w:color w:val="333333"/>
                <w:sz w:val="24"/>
                <w:szCs w:val="24"/>
              </w:rPr>
            </w:pPr>
            <w:r w:rsidRPr="009451A2">
              <w:rPr>
                <w:rFonts w:ascii="Times New Roman" w:eastAsia="Times New Roman" w:hAnsi="Times New Roman"/>
                <w:color w:val="333333"/>
                <w:sz w:val="24"/>
                <w:szCs w:val="24"/>
              </w:rPr>
              <w:t>3) Севастополь</w:t>
            </w:r>
          </w:p>
          <w:p w:rsidR="005A2481" w:rsidRPr="009451A2" w:rsidRDefault="005A2481" w:rsidP="009451A2">
            <w:pPr>
              <w:shd w:val="clear" w:color="auto" w:fill="FFFFFF"/>
              <w:spacing w:after="0" w:line="240" w:lineRule="auto"/>
              <w:ind w:firstLine="709"/>
              <w:rPr>
                <w:rFonts w:ascii="Helvetica" w:eastAsia="Times New Roman" w:hAnsi="Helvetica" w:cs="Helvetica"/>
                <w:color w:val="333333"/>
                <w:sz w:val="21"/>
                <w:szCs w:val="21"/>
              </w:rPr>
            </w:pPr>
            <w:r w:rsidRPr="009451A2">
              <w:rPr>
                <w:rFonts w:ascii="Times New Roman" w:eastAsia="Times New Roman" w:hAnsi="Times New Roman"/>
                <w:color w:val="333333"/>
                <w:sz w:val="24"/>
                <w:szCs w:val="24"/>
              </w:rPr>
              <w:t>4) Одесса</w:t>
            </w:r>
          </w:p>
        </w:tc>
        <w:tc>
          <w:tcPr>
            <w:tcW w:w="620" w:type="pct"/>
          </w:tcPr>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Ответ: 2</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9451A2" w:rsidTr="00271B10">
        <w:tc>
          <w:tcPr>
            <w:tcW w:w="232" w:type="pct"/>
          </w:tcPr>
          <w:p w:rsidR="005A2481" w:rsidRPr="009451A2" w:rsidRDefault="005A2481" w:rsidP="009451A2">
            <w:pPr>
              <w:spacing w:after="0" w:line="240" w:lineRule="auto"/>
              <w:rPr>
                <w:rFonts w:ascii="Times New Roman" w:eastAsia="Times New Roman" w:hAnsi="Times New Roman"/>
                <w:sz w:val="24"/>
                <w:szCs w:val="24"/>
                <w:highlight w:val="cyan"/>
                <w:lang w:eastAsia="en-US"/>
              </w:rPr>
            </w:pPr>
            <w:r w:rsidRPr="009451A2">
              <w:rPr>
                <w:rFonts w:ascii="Times New Roman" w:eastAsia="Times New Roman" w:hAnsi="Times New Roman"/>
                <w:sz w:val="24"/>
                <w:szCs w:val="24"/>
                <w:lang w:eastAsia="en-US"/>
              </w:rPr>
              <w:t>2</w:t>
            </w:r>
          </w:p>
        </w:tc>
        <w:tc>
          <w:tcPr>
            <w:tcW w:w="4148" w:type="pct"/>
          </w:tcPr>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rPr>
            </w:pPr>
            <w:r w:rsidRPr="009451A2">
              <w:rPr>
                <w:rFonts w:ascii="Times New Roman" w:eastAsia="Times New Roman" w:hAnsi="Times New Roman"/>
                <w:sz w:val="24"/>
                <w:szCs w:val="24"/>
                <w:lang w:eastAsia="en-US"/>
              </w:rPr>
              <w:t>Проанализируйте</w:t>
            </w:r>
            <w:r w:rsidRPr="009451A2">
              <w:rPr>
                <w:rFonts w:ascii="Times New Roman" w:eastAsia="Times New Roman" w:hAnsi="Times New Roman"/>
                <w:sz w:val="24"/>
                <w:szCs w:val="24"/>
              </w:rPr>
              <w:t xml:space="preserve"> отрывок из сочинения современного историка и укажите, о решениях какой международной конференции говорится в нем.</w:t>
            </w:r>
          </w:p>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rPr>
            </w:pPr>
            <w:r w:rsidRPr="009451A2">
              <w:rPr>
                <w:rFonts w:ascii="Times New Roman" w:eastAsia="Times New Roman" w:hAnsi="Times New Roman"/>
                <w:sz w:val="24"/>
                <w:szCs w:val="24"/>
              </w:rPr>
              <w:t>«...Конференция была проведена после капитуляции Германии... Провозглашалось устройство Германии на демократической основе. Конференция определила, что союзники должны проводить общую политику в своих оккупационных зонах в целях превращения Германии в единое миролюбивое государство».</w:t>
            </w:r>
          </w:p>
          <w:p w:rsidR="005A2481" w:rsidRPr="009451A2" w:rsidRDefault="005A2481" w:rsidP="009451A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451A2">
              <w:rPr>
                <w:rFonts w:ascii="Times New Roman" w:eastAsia="Times New Roman" w:hAnsi="Times New Roman"/>
                <w:b/>
                <w:sz w:val="24"/>
                <w:szCs w:val="24"/>
                <w:lang w:eastAsia="nl-NL"/>
              </w:rPr>
              <w:t>Выберите один правильный ответ.</w:t>
            </w:r>
          </w:p>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rPr>
            </w:pPr>
            <w:r w:rsidRPr="009451A2">
              <w:rPr>
                <w:rFonts w:ascii="Times New Roman" w:eastAsia="Times New Roman" w:hAnsi="Times New Roman"/>
                <w:sz w:val="24"/>
                <w:szCs w:val="24"/>
              </w:rPr>
              <w:t>1) Крымской</w:t>
            </w:r>
          </w:p>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rPr>
            </w:pPr>
            <w:r w:rsidRPr="009451A2">
              <w:rPr>
                <w:rFonts w:ascii="Times New Roman" w:eastAsia="Times New Roman" w:hAnsi="Times New Roman"/>
                <w:sz w:val="24"/>
                <w:szCs w:val="24"/>
              </w:rPr>
              <w:t>2) Потсдамской</w:t>
            </w:r>
          </w:p>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rPr>
            </w:pPr>
            <w:r w:rsidRPr="009451A2">
              <w:rPr>
                <w:rFonts w:ascii="Times New Roman" w:eastAsia="Times New Roman" w:hAnsi="Times New Roman"/>
                <w:sz w:val="24"/>
                <w:szCs w:val="24"/>
              </w:rPr>
              <w:t>3) Тегеранской</w:t>
            </w:r>
          </w:p>
          <w:p w:rsidR="005A2481" w:rsidRPr="009451A2" w:rsidRDefault="005A2481" w:rsidP="009451A2">
            <w:pPr>
              <w:shd w:val="clear" w:color="auto" w:fill="FFFFFF"/>
              <w:spacing w:after="0" w:line="240" w:lineRule="auto"/>
              <w:ind w:firstLine="709"/>
              <w:rPr>
                <w:rFonts w:ascii="Times New Roman" w:eastAsia="Times New Roman" w:hAnsi="Times New Roman"/>
                <w:sz w:val="24"/>
                <w:szCs w:val="24"/>
                <w:lang w:eastAsia="en-US"/>
              </w:rPr>
            </w:pPr>
            <w:r w:rsidRPr="009451A2">
              <w:rPr>
                <w:rFonts w:ascii="Times New Roman" w:eastAsia="Times New Roman" w:hAnsi="Times New Roman"/>
                <w:sz w:val="24"/>
                <w:szCs w:val="24"/>
              </w:rPr>
              <w:t>4) Парижской</w:t>
            </w:r>
          </w:p>
        </w:tc>
        <w:tc>
          <w:tcPr>
            <w:tcW w:w="620" w:type="pct"/>
          </w:tcPr>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Ответ: 2</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9451A2" w:rsidTr="00271B10">
        <w:tc>
          <w:tcPr>
            <w:tcW w:w="232" w:type="pct"/>
          </w:tcPr>
          <w:p w:rsidR="005A2481" w:rsidRPr="009451A2" w:rsidRDefault="005A2481" w:rsidP="009451A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8" w:type="pct"/>
          </w:tcPr>
          <w:p w:rsidR="005A2481" w:rsidRPr="009451A2" w:rsidRDefault="005A2481" w:rsidP="009451A2">
            <w:pPr>
              <w:autoSpaceDE w:val="0"/>
              <w:autoSpaceDN w:val="0"/>
              <w:adjustRightInd w:val="0"/>
              <w:spacing w:after="0" w:line="240" w:lineRule="auto"/>
              <w:ind w:firstLine="709"/>
              <w:rPr>
                <w:rFonts w:ascii="Times New Roman" w:eastAsia="Times New Roman" w:hAnsi="Times New Roman"/>
                <w:color w:val="000000"/>
                <w:sz w:val="24"/>
                <w:szCs w:val="24"/>
                <w:shd w:val="clear" w:color="auto" w:fill="FFFFFF"/>
                <w:lang w:eastAsia="en-US"/>
              </w:rPr>
            </w:pPr>
            <w:r w:rsidRPr="009451A2">
              <w:rPr>
                <w:rFonts w:ascii="Times New Roman" w:eastAsia="Times New Roman" w:hAnsi="Times New Roman"/>
                <w:sz w:val="24"/>
                <w:szCs w:val="24"/>
                <w:lang w:eastAsia="en-US"/>
              </w:rPr>
              <w:t xml:space="preserve">Проанализируйте </w:t>
            </w:r>
            <w:r w:rsidRPr="009451A2">
              <w:rPr>
                <w:rFonts w:ascii="Times New Roman" w:eastAsia="Times New Roman" w:hAnsi="Times New Roman"/>
                <w:color w:val="000000"/>
                <w:sz w:val="24"/>
                <w:szCs w:val="24"/>
                <w:shd w:val="clear" w:color="auto" w:fill="FFFFFF"/>
                <w:lang w:eastAsia="en-US"/>
              </w:rPr>
              <w:t>отрывок из воспоминаний журналиста и назовите фамилию руководителя СССР, о котором идёт речь.</w:t>
            </w:r>
          </w:p>
          <w:p w:rsidR="005A2481" w:rsidRPr="009451A2" w:rsidRDefault="005A2481" w:rsidP="009451A2">
            <w:pPr>
              <w:spacing w:after="0" w:line="240" w:lineRule="auto"/>
              <w:ind w:firstLine="709"/>
              <w:rPr>
                <w:rFonts w:ascii="Times New Roman" w:eastAsia="Times New Roman" w:hAnsi="Times New Roman"/>
                <w:b/>
                <w:sz w:val="24"/>
                <w:szCs w:val="24"/>
                <w:lang w:eastAsia="en-US"/>
              </w:rPr>
            </w:pPr>
            <w:r w:rsidRPr="009451A2">
              <w:rPr>
                <w:rFonts w:ascii="Times New Roman" w:eastAsia="Times New Roman" w:hAnsi="Times New Roman"/>
                <w:color w:val="000000"/>
                <w:sz w:val="24"/>
                <w:szCs w:val="24"/>
                <w:shd w:val="clear" w:color="auto" w:fill="FFFFFF"/>
                <w:lang w:eastAsia="en-US"/>
              </w:rPr>
              <w:lastRenderedPageBreak/>
              <w:t>«Его смещение с высоких партийных и государственных постов хоть и было для многих громом среди ясного неба, однако большого сожаления не вызвало. Это событие нашло необычайно бурный отклик за границей. В стране почти во всех социальных группах общества обозначились те или иные претензии к нему. Военным он срезал пенсии, а также слишком часто проводил сокращения армии. Держатели займов ставили ему в вину прекращение тиражей, забыв о том, что и подписка на займы не проводилась. Вспомнили денежную реформу, вернее, изменение курса рубля, кукурузу, разъединение обкомов партии, ликвидацию министерств, совнархозы».</w:t>
            </w:r>
          </w:p>
        </w:tc>
        <w:tc>
          <w:tcPr>
            <w:tcW w:w="620" w:type="pct"/>
          </w:tcPr>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lastRenderedPageBreak/>
              <w:t>Ответ: 2</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Хрущев</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9451A2" w:rsidTr="00271B10">
        <w:tc>
          <w:tcPr>
            <w:tcW w:w="232" w:type="pct"/>
          </w:tcPr>
          <w:p w:rsidR="005A2481" w:rsidRPr="009451A2" w:rsidRDefault="005A2481" w:rsidP="009451A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8" w:type="pct"/>
          </w:tcPr>
          <w:p w:rsidR="005A2481" w:rsidRPr="009451A2" w:rsidRDefault="005A2481" w:rsidP="009451A2">
            <w:pPr>
              <w:shd w:val="clear" w:color="auto" w:fill="FFFFFF"/>
              <w:spacing w:after="0" w:line="240" w:lineRule="auto"/>
              <w:ind w:firstLine="709"/>
              <w:rPr>
                <w:rFonts w:ascii="Times New Roman" w:eastAsia="Times New Roman" w:hAnsi="Times New Roman"/>
                <w:color w:val="000000"/>
                <w:sz w:val="24"/>
                <w:szCs w:val="24"/>
              </w:rPr>
            </w:pPr>
            <w:r w:rsidRPr="009451A2">
              <w:rPr>
                <w:rFonts w:ascii="Times New Roman" w:eastAsia="Times New Roman" w:hAnsi="Times New Roman"/>
                <w:sz w:val="24"/>
                <w:szCs w:val="24"/>
                <w:lang w:eastAsia="en-US"/>
              </w:rPr>
              <w:t>Проанализируйте</w:t>
            </w:r>
            <w:r w:rsidRPr="009451A2">
              <w:rPr>
                <w:rFonts w:ascii="Times New Roman" w:eastAsia="Times New Roman" w:hAnsi="Times New Roman"/>
                <w:color w:val="000000"/>
                <w:sz w:val="24"/>
                <w:szCs w:val="24"/>
              </w:rPr>
              <w:t xml:space="preserve"> отрывок из выступления государственного деятеля и укажите город, о котором идёт речь.</w:t>
            </w:r>
          </w:p>
          <w:p w:rsidR="005A2481" w:rsidRPr="009451A2" w:rsidRDefault="005A2481" w:rsidP="00932864">
            <w:pPr>
              <w:shd w:val="clear" w:color="auto" w:fill="FFFFFF"/>
              <w:spacing w:after="0" w:line="240" w:lineRule="auto"/>
              <w:ind w:firstLine="709"/>
              <w:rPr>
                <w:rFonts w:ascii="Times New Roman" w:eastAsia="Times New Roman" w:hAnsi="Times New Roman"/>
                <w:b/>
                <w:sz w:val="24"/>
                <w:szCs w:val="24"/>
                <w:lang w:eastAsia="en-US"/>
              </w:rPr>
            </w:pPr>
            <w:r w:rsidRPr="009451A2">
              <w:rPr>
                <w:rFonts w:ascii="Times New Roman" w:eastAsia="Times New Roman" w:hAnsi="Times New Roman"/>
                <w:color w:val="000000"/>
                <w:sz w:val="24"/>
                <w:szCs w:val="24"/>
              </w:rPr>
              <w:t>«Господин Генеральный секретарь Горбачёв, если Вы ищете мира, если Вы ищете процветания для Советского Союза и Восточной Европы, если Вы ищете либерализации, приезжайте сюда к этим воротам, господин Горбачёв, откройте эти ворота. Господин Горбачёв, снесите эту стену!»</w:t>
            </w:r>
          </w:p>
        </w:tc>
        <w:tc>
          <w:tcPr>
            <w:tcW w:w="620" w:type="pct"/>
          </w:tcPr>
          <w:p w:rsidR="005A2481" w:rsidRPr="009451A2" w:rsidRDefault="005A2481" w:rsidP="009451A2">
            <w:pPr>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 xml:space="preserve">Ответ: </w:t>
            </w:r>
          </w:p>
          <w:p w:rsidR="005A2481" w:rsidRPr="009451A2" w:rsidRDefault="005A2481" w:rsidP="009451A2">
            <w:pPr>
              <w:spacing w:after="0" w:line="240" w:lineRule="auto"/>
              <w:rPr>
                <w:rFonts w:ascii="Times New Roman" w:eastAsia="Times New Roman" w:hAnsi="Times New Roman"/>
                <w:b/>
                <w:sz w:val="28"/>
                <w:szCs w:val="28"/>
                <w:lang w:eastAsia="en-US"/>
              </w:rPr>
            </w:pPr>
            <w:r w:rsidRPr="009451A2">
              <w:rPr>
                <w:rFonts w:ascii="Times New Roman" w:eastAsia="Times New Roman" w:hAnsi="Times New Roman"/>
                <w:sz w:val="24"/>
                <w:szCs w:val="24"/>
                <w:lang w:eastAsia="en-US"/>
              </w:rPr>
              <w:t>Берлин</w:t>
            </w:r>
          </w:p>
        </w:tc>
      </w:tr>
      <w:tr w:rsidR="005A2481" w:rsidRPr="009451A2" w:rsidTr="00271B10">
        <w:tc>
          <w:tcPr>
            <w:tcW w:w="232" w:type="pct"/>
          </w:tcPr>
          <w:p w:rsidR="005A2481" w:rsidRPr="009451A2" w:rsidRDefault="005A2481" w:rsidP="009451A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8" w:type="pct"/>
          </w:tcPr>
          <w:p w:rsidR="005A2481" w:rsidRPr="009451A2" w:rsidRDefault="005A2481" w:rsidP="009451A2">
            <w:pPr>
              <w:spacing w:after="0" w:line="240" w:lineRule="auto"/>
              <w:ind w:firstLine="709"/>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Проанализируйте отрывок из труда современного историка и укажите фамилию политического лидера, о котором идёт речь.</w:t>
            </w:r>
          </w:p>
          <w:p w:rsidR="005A2481" w:rsidRPr="009451A2" w:rsidRDefault="005A2481" w:rsidP="009451A2">
            <w:pPr>
              <w:spacing w:after="0" w:line="240" w:lineRule="auto"/>
              <w:ind w:firstLine="709"/>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 xml:space="preserve">«В период нахождения у власти этого политического лидера не было поворота к репрессиям, но успешно расправлялись с инакомыслящими; сложилась традиция ужасающего словоблудия; падал уровень жизни народа и одновременно процветала теневая экономика. Сильной стороной был особый интерес к кадрам. Он и Хрущёв в кадровых вопросах были в известном смысле антиподами. Хрущёв считал необходимым постоянно переставлять людей с одного места на другое, часто создавая тем самым хаотическое положение на отдельных участках работы. А наоборот, даже тех работников, которых в интересах дела, в интересах страны нужно было освободить и заменить новыми, оставлял на своих местах». </w:t>
            </w:r>
          </w:p>
        </w:tc>
        <w:tc>
          <w:tcPr>
            <w:tcW w:w="620" w:type="pct"/>
          </w:tcPr>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 xml:space="preserve">Ответ: </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r w:rsidRPr="009451A2">
              <w:rPr>
                <w:rFonts w:ascii="Times New Roman" w:eastAsia="Times New Roman" w:hAnsi="Times New Roman"/>
                <w:sz w:val="24"/>
                <w:szCs w:val="24"/>
                <w:lang w:eastAsia="en-US"/>
              </w:rPr>
              <w:t>Брежнев</w:t>
            </w:r>
          </w:p>
          <w:p w:rsidR="005A2481" w:rsidRPr="009451A2" w:rsidRDefault="005A2481" w:rsidP="009451A2">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CB3DBA" w:rsidTr="00271B10">
        <w:tc>
          <w:tcPr>
            <w:tcW w:w="232" w:type="pct"/>
          </w:tcPr>
          <w:p w:rsidR="005A2481" w:rsidRPr="00CB3DBA" w:rsidRDefault="005A2481" w:rsidP="00E670D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48" w:type="pct"/>
          </w:tcPr>
          <w:p w:rsidR="005A2481" w:rsidRPr="00397C4A" w:rsidRDefault="005A2481" w:rsidP="00E670D8">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sidR="00504A3F">
              <w:rPr>
                <w:rFonts w:ascii="Times New Roman" w:eastAsia="Times New Roman" w:hAnsi="Times New Roman"/>
                <w:sz w:val="24"/>
                <w:szCs w:val="24"/>
                <w:lang w:eastAsia="en-US"/>
              </w:rPr>
              <w:t xml:space="preserve"> </w:t>
            </w:r>
            <w:r w:rsidR="00504A3F" w:rsidRPr="00504A3F">
              <w:rPr>
                <w:rFonts w:ascii="Times New Roman" w:eastAsia="Times New Roman" w:hAnsi="Times New Roman"/>
                <w:sz w:val="24"/>
                <w:szCs w:val="24"/>
                <w:lang w:eastAsia="en-US"/>
              </w:rPr>
              <w:t>(через запятую)</w:t>
            </w:r>
            <w:r w:rsidRPr="00504A3F">
              <w:rPr>
                <w:rFonts w:ascii="Times New Roman" w:eastAsia="Times New Roman" w:hAnsi="Times New Roman"/>
                <w:sz w:val="24"/>
                <w:szCs w:val="24"/>
                <w:lang w:eastAsia="en-US"/>
              </w:rPr>
              <w:t>.</w:t>
            </w:r>
          </w:p>
          <w:p w:rsidR="005A2481" w:rsidRPr="00397C4A" w:rsidRDefault="005A2481" w:rsidP="00E670D8">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 Табель о рангах</w:t>
            </w:r>
          </w:p>
          <w:p w:rsidR="005A2481" w:rsidRPr="00397C4A" w:rsidRDefault="005A2481" w:rsidP="00E670D8">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 Северная война</w:t>
            </w:r>
          </w:p>
          <w:p w:rsidR="005A2481" w:rsidRPr="00397C4A" w:rsidRDefault="005A2481" w:rsidP="00E670D8">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 Отмена крепостного права</w:t>
            </w:r>
          </w:p>
          <w:p w:rsidR="005A2481" w:rsidRPr="00397C4A" w:rsidRDefault="005A2481" w:rsidP="00E670D8">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4) Присоединение Крыма к России. Георгиевский трактат. Переход Восточной Грузии под протекторат России.</w:t>
            </w:r>
          </w:p>
          <w:p w:rsidR="004E78BF" w:rsidRDefault="005A2481" w:rsidP="00504A3F">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5) Крестьянская война п</w:t>
            </w:r>
            <w:r w:rsidR="00504A3F">
              <w:rPr>
                <w:rFonts w:ascii="Times New Roman" w:eastAsia="Times New Roman" w:hAnsi="Times New Roman"/>
                <w:sz w:val="24"/>
                <w:szCs w:val="24"/>
                <w:lang w:eastAsia="en-US"/>
              </w:rPr>
              <w:t>од предводительством Е. Пугачев</w:t>
            </w:r>
            <w:r w:rsidR="00D56532">
              <w:rPr>
                <w:rFonts w:ascii="Times New Roman" w:eastAsia="Times New Roman" w:hAnsi="Times New Roman"/>
                <w:sz w:val="24"/>
                <w:szCs w:val="24"/>
                <w:lang w:eastAsia="en-US"/>
              </w:rPr>
              <w:t>а</w:t>
            </w:r>
          </w:p>
          <w:p w:rsidR="00CC1831" w:rsidRPr="00CC1831" w:rsidRDefault="00CC1831" w:rsidP="00504A3F">
            <w:pPr>
              <w:spacing w:after="0" w:line="240" w:lineRule="auto"/>
              <w:ind w:firstLine="709"/>
              <w:rPr>
                <w:rFonts w:ascii="Times New Roman" w:eastAsia="Times New Roman" w:hAnsi="Times New Roman"/>
                <w:b/>
                <w:sz w:val="24"/>
                <w:szCs w:val="24"/>
                <w:lang w:eastAsia="en-US"/>
              </w:rPr>
            </w:pPr>
            <w:r w:rsidRPr="00CC1831">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20" w:type="pct"/>
          </w:tcPr>
          <w:p w:rsidR="005A2481" w:rsidRPr="00397C4A" w:rsidRDefault="005A2481" w:rsidP="00E670D8">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5A2481" w:rsidRPr="00397C4A" w:rsidRDefault="005A2481" w:rsidP="00E670D8">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2,1,5,4,3</w:t>
            </w:r>
          </w:p>
        </w:tc>
      </w:tr>
      <w:tr w:rsidR="005A2481" w:rsidRPr="00CB3DBA" w:rsidTr="00271B10">
        <w:tc>
          <w:tcPr>
            <w:tcW w:w="232" w:type="pct"/>
          </w:tcPr>
          <w:p w:rsidR="005A2481" w:rsidRPr="00CB3DBA" w:rsidRDefault="005A2481" w:rsidP="00CB3DB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48" w:type="pct"/>
          </w:tcPr>
          <w:p w:rsidR="005A2481" w:rsidRPr="00CB3DBA" w:rsidRDefault="005A2481" w:rsidP="00CB3DBA">
            <w:pPr>
              <w:spacing w:after="0" w:line="240" w:lineRule="auto"/>
              <w:ind w:firstLine="709"/>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Проанализируйте отрывок и ответьте на вопрос.</w:t>
            </w:r>
          </w:p>
          <w:p w:rsidR="005A2481" w:rsidRPr="00CB3DBA" w:rsidRDefault="005A2481" w:rsidP="00CB3DBA">
            <w:pPr>
              <w:spacing w:after="0" w:line="240" w:lineRule="auto"/>
              <w:ind w:firstLine="709"/>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 xml:space="preserve">«Комитетом госбезопасности принимаются необходимые меры по пресечению попыток отдельных лиц использовать «самиздат» для распространения клеветы на советский государственный и общественный строй. На </w:t>
            </w:r>
            <w:r w:rsidRPr="00CB3DBA">
              <w:rPr>
                <w:rFonts w:ascii="Times New Roman" w:eastAsia="Times New Roman" w:hAnsi="Times New Roman"/>
                <w:sz w:val="24"/>
                <w:szCs w:val="24"/>
                <w:lang w:eastAsia="en-US"/>
              </w:rPr>
              <w:lastRenderedPageBreak/>
              <w:t>основе действующего законодательства они привлекаются к уголовной ответственности, а в отношении лиц, подпавших под их влияние, осуществляются профилактические меры».</w:t>
            </w:r>
          </w:p>
          <w:p w:rsidR="005A2481" w:rsidRPr="00CB3DBA" w:rsidRDefault="005A2481" w:rsidP="00CB3DBA">
            <w:pPr>
              <w:shd w:val="clear" w:color="auto" w:fill="FFFFFF"/>
              <w:spacing w:after="0" w:line="240" w:lineRule="auto"/>
              <w:ind w:firstLine="709"/>
              <w:rPr>
                <w:rFonts w:ascii="Times New Roman" w:eastAsia="Times New Roman" w:hAnsi="Times New Roman"/>
                <w:color w:val="000000"/>
                <w:sz w:val="24"/>
                <w:szCs w:val="24"/>
              </w:rPr>
            </w:pPr>
            <w:r w:rsidRPr="00CB3DBA">
              <w:rPr>
                <w:rFonts w:ascii="Times New Roman" w:eastAsia="Times New Roman" w:hAnsi="Times New Roman"/>
                <w:color w:val="000000"/>
                <w:sz w:val="24"/>
                <w:szCs w:val="24"/>
              </w:rPr>
              <w:t>Какое общее название получило движение, о котором говорится в документе?</w:t>
            </w:r>
          </w:p>
          <w:p w:rsidR="005A2481" w:rsidRPr="00CB3DBA" w:rsidRDefault="005A2481" w:rsidP="00CB3DBA">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CB3DBA">
              <w:rPr>
                <w:rFonts w:ascii="Times New Roman" w:eastAsia="Times New Roman" w:hAnsi="Times New Roman"/>
                <w:b/>
                <w:color w:val="000000"/>
                <w:sz w:val="24"/>
                <w:szCs w:val="24"/>
                <w:lang w:eastAsia="nl-NL"/>
              </w:rPr>
              <w:t>Выберите один правильный ответ.</w:t>
            </w:r>
          </w:p>
          <w:p w:rsidR="005A2481" w:rsidRPr="00CB3DBA" w:rsidRDefault="005A2481" w:rsidP="00CB3DBA">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color w:val="000000"/>
                <w:sz w:val="24"/>
                <w:szCs w:val="24"/>
                <w:shd w:val="clear" w:color="auto" w:fill="FFFFFF"/>
                <w:lang w:eastAsia="en-US"/>
              </w:rPr>
              <w:t>1) Либерализм</w:t>
            </w:r>
          </w:p>
          <w:p w:rsidR="005A2481" w:rsidRPr="00CB3DBA" w:rsidRDefault="005A2481" w:rsidP="00CB3DBA">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color w:val="000000"/>
                <w:sz w:val="24"/>
                <w:szCs w:val="24"/>
                <w:shd w:val="clear" w:color="auto" w:fill="FFFFFF"/>
                <w:lang w:eastAsia="en-US"/>
              </w:rPr>
              <w:t>2) Диссидентство</w:t>
            </w:r>
          </w:p>
          <w:p w:rsidR="005A2481" w:rsidRPr="00CB3DBA" w:rsidRDefault="005A2481" w:rsidP="00CB3DBA">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color w:val="000000"/>
                <w:sz w:val="24"/>
                <w:szCs w:val="24"/>
                <w:shd w:val="clear" w:color="auto" w:fill="FFFFFF"/>
                <w:lang w:eastAsia="en-US"/>
              </w:rPr>
              <w:t>3) Академизм</w:t>
            </w:r>
          </w:p>
          <w:p w:rsidR="005A2481" w:rsidRPr="00CB3DBA" w:rsidRDefault="005A2481" w:rsidP="00CB3DBA">
            <w:pPr>
              <w:shd w:val="clear" w:color="auto" w:fill="FFFFFF"/>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color w:val="000000"/>
                <w:sz w:val="24"/>
                <w:szCs w:val="24"/>
                <w:shd w:val="clear" w:color="auto" w:fill="FFFFFF"/>
                <w:lang w:eastAsia="en-US"/>
              </w:rPr>
              <w:t>4) Конформизм</w:t>
            </w:r>
          </w:p>
        </w:tc>
        <w:tc>
          <w:tcPr>
            <w:tcW w:w="620" w:type="pct"/>
          </w:tcPr>
          <w:p w:rsidR="005A2481" w:rsidRPr="00CB3DBA" w:rsidRDefault="005A2481" w:rsidP="00CB3DBA">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lastRenderedPageBreak/>
              <w:t>Ответ: 2</w:t>
            </w:r>
          </w:p>
          <w:p w:rsidR="005A2481" w:rsidRPr="00CB3DBA" w:rsidRDefault="005A2481" w:rsidP="00CB3DBA">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CB3DBA" w:rsidTr="00271B10">
        <w:tc>
          <w:tcPr>
            <w:tcW w:w="232" w:type="pct"/>
          </w:tcPr>
          <w:p w:rsidR="005A2481" w:rsidRPr="00CB3DBA" w:rsidRDefault="005A2481" w:rsidP="00CB3DB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48" w:type="pct"/>
          </w:tcPr>
          <w:p w:rsidR="005A2481" w:rsidRPr="00CB3DBA" w:rsidRDefault="005A2481" w:rsidP="00CB3DBA">
            <w:pPr>
              <w:spacing w:after="0" w:line="240" w:lineRule="auto"/>
              <w:ind w:firstLine="709"/>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Проанализируйте отрывок из воспоминаний участника событий и назовите деятеля, фамилия которого пропущена в тексте:</w:t>
            </w:r>
          </w:p>
          <w:p w:rsidR="004A2A2D" w:rsidRPr="00CB3DBA" w:rsidRDefault="005A2481" w:rsidP="00B14147">
            <w:pPr>
              <w:spacing w:after="0" w:line="240" w:lineRule="auto"/>
              <w:ind w:firstLine="709"/>
              <w:rPr>
                <w:rFonts w:ascii="Times New Roman" w:eastAsia="Times New Roman" w:hAnsi="Times New Roman"/>
                <w:b/>
                <w:sz w:val="28"/>
                <w:szCs w:val="28"/>
                <w:lang w:eastAsia="en-US"/>
              </w:rPr>
            </w:pPr>
            <w:r w:rsidRPr="00CB3DBA">
              <w:rPr>
                <w:rFonts w:ascii="Times New Roman" w:eastAsia="Times New Roman" w:hAnsi="Times New Roman"/>
                <w:sz w:val="24"/>
                <w:szCs w:val="24"/>
                <w:lang w:eastAsia="en-US"/>
              </w:rPr>
              <w:t>«В течение трех лет наш народ потерял трех деятелей партии и государства – Л.И. Брежнева, Ю.В. Андропова и К.У. Черненко. Все мы, члены руководства, прошли полосу немалого нервного напряжения…Конечно же, сразу встала задача избрать нового Генерального секретаря ЦК КПСС. По этому вопросу прежде всего должно было сказать свое слово Политбюро. И оно сказало: единодушно, дружно выдвинуло кандидатуру _______________.</w:t>
            </w:r>
          </w:p>
        </w:tc>
        <w:tc>
          <w:tcPr>
            <w:tcW w:w="620" w:type="pct"/>
          </w:tcPr>
          <w:p w:rsidR="005A2481" w:rsidRPr="00CB3DBA" w:rsidRDefault="005A2481" w:rsidP="00CB3DBA">
            <w:pPr>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Ответ:</w:t>
            </w:r>
          </w:p>
          <w:p w:rsidR="005A2481" w:rsidRPr="00CB3DBA" w:rsidRDefault="005A2481" w:rsidP="00CB3DBA">
            <w:pPr>
              <w:spacing w:after="0" w:line="240" w:lineRule="auto"/>
              <w:rPr>
                <w:rFonts w:ascii="Times New Roman" w:eastAsia="Times New Roman" w:hAnsi="Times New Roman"/>
                <w:b/>
                <w:sz w:val="28"/>
                <w:szCs w:val="28"/>
                <w:lang w:eastAsia="en-US"/>
              </w:rPr>
            </w:pPr>
            <w:r w:rsidRPr="00CB3DBA">
              <w:rPr>
                <w:rFonts w:ascii="Times New Roman" w:eastAsia="Times New Roman" w:hAnsi="Times New Roman"/>
                <w:sz w:val="24"/>
                <w:szCs w:val="24"/>
                <w:lang w:eastAsia="en-US"/>
              </w:rPr>
              <w:t>Горбачев</w:t>
            </w:r>
          </w:p>
        </w:tc>
      </w:tr>
      <w:tr w:rsidR="005A2481" w:rsidRPr="00CB3DBA" w:rsidTr="00271B10">
        <w:tc>
          <w:tcPr>
            <w:tcW w:w="232" w:type="pct"/>
          </w:tcPr>
          <w:p w:rsidR="005A2481" w:rsidRDefault="005A2481" w:rsidP="00EF603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148" w:type="pct"/>
          </w:tcPr>
          <w:p w:rsidR="005A2481" w:rsidRPr="00CB3DBA" w:rsidRDefault="005A2481" w:rsidP="00EF6038">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sz w:val="24"/>
                <w:szCs w:val="24"/>
                <w:lang w:eastAsia="en-US"/>
              </w:rPr>
              <w:t xml:space="preserve">Проанализируйте отрывок из воспоминаний деятеля культуры и напишите фамилию политического деятеля, о котором идёт речь. «Пройдёт совсем немного времени, и забудутся и Манеж (выставки художников и скульпторов), и кукуруза… </w:t>
            </w:r>
            <w:proofErr w:type="gramStart"/>
            <w:r w:rsidRPr="00CB3DBA">
              <w:rPr>
                <w:rFonts w:ascii="Times New Roman" w:eastAsia="Times New Roman" w:hAnsi="Times New Roman"/>
                <w:sz w:val="24"/>
                <w:szCs w:val="24"/>
                <w:lang w:eastAsia="en-US"/>
              </w:rPr>
              <w:t>А</w:t>
            </w:r>
            <w:proofErr w:type="gramEnd"/>
            <w:r w:rsidRPr="00CB3DBA">
              <w:rPr>
                <w:rFonts w:ascii="Times New Roman" w:eastAsia="Times New Roman" w:hAnsi="Times New Roman"/>
                <w:sz w:val="24"/>
                <w:szCs w:val="24"/>
                <w:lang w:eastAsia="en-US"/>
              </w:rPr>
              <w:t xml:space="preserve"> люди будут долго жить в его домах… И зла к нему никто не будет иметь ни завтра, ни послезавтра. И истинное значение его для всех нас мы осознаем только спустя много лет… В нашей истории достаточно злодеев – ярких и сильных. [Он] – та редкая, хотя и противоречивая фигура, которая олицетворяет собой не только добро, но и отчаянное личное мужество, которому у него не грех поучиться всем нам…»</w:t>
            </w:r>
          </w:p>
        </w:tc>
        <w:tc>
          <w:tcPr>
            <w:tcW w:w="620" w:type="pct"/>
          </w:tcPr>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 xml:space="preserve">Ответ: </w:t>
            </w:r>
          </w:p>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Хрущев</w:t>
            </w:r>
          </w:p>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p>
        </w:tc>
      </w:tr>
      <w:tr w:rsidR="005A2481" w:rsidRPr="00CB3DBA" w:rsidTr="00271B10">
        <w:tc>
          <w:tcPr>
            <w:tcW w:w="232" w:type="pct"/>
          </w:tcPr>
          <w:p w:rsidR="005A2481" w:rsidRPr="00CB3DBA" w:rsidRDefault="005A2481" w:rsidP="00EF603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148" w:type="pct"/>
          </w:tcPr>
          <w:p w:rsidR="005A2481" w:rsidRPr="00CB3DBA" w:rsidRDefault="005A2481" w:rsidP="00EF6038">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sz w:val="24"/>
                <w:szCs w:val="24"/>
                <w:lang w:eastAsia="en-US"/>
              </w:rPr>
              <w:t>Проанализируйте</w:t>
            </w:r>
            <w:r w:rsidRPr="00CB3DBA">
              <w:rPr>
                <w:rFonts w:ascii="Times New Roman" w:eastAsia="Times New Roman" w:hAnsi="Times New Roman"/>
                <w:color w:val="000000"/>
                <w:sz w:val="24"/>
                <w:szCs w:val="24"/>
                <w:shd w:val="clear" w:color="auto" w:fill="FFFFFF"/>
                <w:lang w:eastAsia="en-US"/>
              </w:rPr>
              <w:t xml:space="preserve"> текст и укажите руководителя страны, о котором идёт речь.</w:t>
            </w:r>
          </w:p>
          <w:p w:rsidR="005A2481" w:rsidRPr="00CB3DBA" w:rsidRDefault="005A2481" w:rsidP="00EF6038">
            <w:pPr>
              <w:spacing w:after="0" w:line="240" w:lineRule="auto"/>
              <w:ind w:firstLine="709"/>
              <w:rPr>
                <w:rFonts w:ascii="Times New Roman" w:eastAsia="Times New Roman" w:hAnsi="Times New Roman"/>
                <w:color w:val="000000"/>
                <w:sz w:val="24"/>
                <w:szCs w:val="24"/>
                <w:lang w:eastAsia="en-US"/>
              </w:rPr>
            </w:pPr>
            <w:r w:rsidRPr="00CB3DBA">
              <w:rPr>
                <w:rFonts w:ascii="Times New Roman" w:eastAsia="Times New Roman" w:hAnsi="Times New Roman"/>
                <w:color w:val="000000"/>
                <w:sz w:val="24"/>
                <w:szCs w:val="24"/>
                <w:shd w:val="clear" w:color="auto" w:fill="FFFFFF"/>
                <w:lang w:eastAsia="en-US"/>
              </w:rPr>
              <w:t>«5 октября открылся очередной съезд Коммунистической партии. Участники приветствовали руководителя страны единодушной овацией, однако он, поручив сделать основные доклады своим ближайшим сподвижникам, ограничился заключительным словом. Отчётный доклад ЦК был сделан Маленковым, который сообщил о создании Советским Союзом атомной бомбы и оптимистически оценил внутреннюю обстановку в стране».</w:t>
            </w:r>
          </w:p>
        </w:tc>
        <w:tc>
          <w:tcPr>
            <w:tcW w:w="620" w:type="pct"/>
          </w:tcPr>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 xml:space="preserve">Ответ: </w:t>
            </w:r>
          </w:p>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Сталин</w:t>
            </w:r>
          </w:p>
          <w:p w:rsidR="005A2481" w:rsidRPr="00CB3DBA" w:rsidRDefault="005A2481" w:rsidP="00EF6038">
            <w:pPr>
              <w:autoSpaceDE w:val="0"/>
              <w:autoSpaceDN w:val="0"/>
              <w:adjustRightInd w:val="0"/>
              <w:spacing w:after="0" w:line="240" w:lineRule="auto"/>
              <w:rPr>
                <w:rFonts w:ascii="Times New Roman" w:eastAsia="Times New Roman" w:hAnsi="Times New Roman"/>
                <w:sz w:val="24"/>
                <w:szCs w:val="24"/>
                <w:lang w:eastAsia="en-US"/>
              </w:rPr>
            </w:pPr>
          </w:p>
        </w:tc>
      </w:tr>
      <w:tr w:rsidR="00271B10" w:rsidRPr="00CB3DBA" w:rsidTr="00271B10">
        <w:tc>
          <w:tcPr>
            <w:tcW w:w="232" w:type="pct"/>
          </w:tcPr>
          <w:p w:rsidR="00271B10"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148" w:type="pct"/>
          </w:tcPr>
          <w:p w:rsidR="00271B10" w:rsidRPr="00CB3DBA" w:rsidRDefault="00271B10" w:rsidP="00271B10">
            <w:pPr>
              <w:spacing w:after="0" w:line="240" w:lineRule="auto"/>
              <w:ind w:firstLine="709"/>
              <w:rPr>
                <w:rFonts w:ascii="Times New Roman" w:eastAsia="Times New Roman" w:hAnsi="Times New Roman"/>
                <w:color w:val="000000"/>
                <w:sz w:val="24"/>
                <w:szCs w:val="24"/>
                <w:shd w:val="clear" w:color="auto" w:fill="FFFFFF"/>
                <w:lang w:eastAsia="en-US"/>
              </w:rPr>
            </w:pPr>
            <w:r w:rsidRPr="00CB3DBA">
              <w:rPr>
                <w:rFonts w:ascii="Times New Roman" w:eastAsia="Times New Roman" w:hAnsi="Times New Roman"/>
                <w:sz w:val="24"/>
                <w:szCs w:val="24"/>
                <w:lang w:eastAsia="en-US"/>
              </w:rPr>
              <w:t>Проанализируйте</w:t>
            </w:r>
            <w:r w:rsidRPr="00CB3DBA">
              <w:rPr>
                <w:rFonts w:ascii="Times New Roman" w:eastAsia="Times New Roman" w:hAnsi="Times New Roman"/>
                <w:color w:val="000000"/>
                <w:sz w:val="24"/>
                <w:szCs w:val="24"/>
                <w:shd w:val="clear" w:color="auto" w:fill="FFFFFF"/>
                <w:lang w:eastAsia="en-US"/>
              </w:rPr>
              <w:t xml:space="preserve"> отрывок из воспоминаний и укажите фамилию, дважды пропущенную в тексте.</w:t>
            </w:r>
          </w:p>
          <w:p w:rsidR="00271B10" w:rsidRPr="00CB3DBA" w:rsidRDefault="00271B10" w:rsidP="00271B10">
            <w:pPr>
              <w:spacing w:after="0" w:line="240" w:lineRule="auto"/>
              <w:ind w:firstLine="709"/>
              <w:rPr>
                <w:rFonts w:ascii="Times New Roman" w:eastAsia="Times New Roman" w:hAnsi="Times New Roman"/>
                <w:sz w:val="24"/>
                <w:szCs w:val="24"/>
                <w:lang w:eastAsia="en-US"/>
              </w:rPr>
            </w:pPr>
            <w:r w:rsidRPr="00CB3DBA">
              <w:rPr>
                <w:rFonts w:ascii="Times New Roman" w:eastAsia="Times New Roman" w:hAnsi="Times New Roman"/>
                <w:color w:val="000000"/>
                <w:sz w:val="24"/>
                <w:szCs w:val="24"/>
                <w:shd w:val="clear" w:color="auto" w:fill="FFFFFF"/>
                <w:lang w:eastAsia="en-US"/>
              </w:rPr>
              <w:t xml:space="preserve">………и его ближайшее окружение и думать не хотели о расставании с властью. И себя, и других убеждали, что де уход </w:t>
            </w:r>
            <w:proofErr w:type="gramStart"/>
            <w:r w:rsidRPr="00CB3DBA">
              <w:rPr>
                <w:rFonts w:ascii="Times New Roman" w:eastAsia="Times New Roman" w:hAnsi="Times New Roman"/>
                <w:color w:val="000000"/>
                <w:sz w:val="24"/>
                <w:szCs w:val="24"/>
                <w:shd w:val="clear" w:color="auto" w:fill="FFFFFF"/>
                <w:lang w:eastAsia="en-US"/>
              </w:rPr>
              <w:t>…….</w:t>
            </w:r>
            <w:proofErr w:type="gramEnd"/>
            <w:r w:rsidRPr="00CB3DBA">
              <w:rPr>
                <w:rFonts w:ascii="Times New Roman" w:eastAsia="Times New Roman" w:hAnsi="Times New Roman"/>
                <w:color w:val="000000"/>
                <w:sz w:val="24"/>
                <w:szCs w:val="24"/>
                <w:shd w:val="clear" w:color="auto" w:fill="FFFFFF"/>
                <w:lang w:eastAsia="en-US"/>
              </w:rPr>
              <w:t>.нарушит установившееся равновесие, подорвет стабильность. Словом, опять незаменимый, хотя и полуживой. Помню, как на одном из заседаний Политбюро председательствовавший потерял смысловую нить обсуждения. Все сделали вид, что ничего не произошло. Хотя всё это оставляло тяжкое впечатление. После заседания я поделился своими переживаниями с Андроповым.</w:t>
            </w:r>
          </w:p>
        </w:tc>
        <w:tc>
          <w:tcPr>
            <w:tcW w:w="620" w:type="pct"/>
          </w:tcPr>
          <w:p w:rsidR="00271B10" w:rsidRPr="00CB3DBA" w:rsidRDefault="00271B10" w:rsidP="00271B10">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 xml:space="preserve">Ответ: </w:t>
            </w:r>
          </w:p>
          <w:p w:rsidR="00271B10" w:rsidRPr="00CB3DBA" w:rsidRDefault="00271B10" w:rsidP="00271B10">
            <w:pPr>
              <w:autoSpaceDE w:val="0"/>
              <w:autoSpaceDN w:val="0"/>
              <w:adjustRightInd w:val="0"/>
              <w:spacing w:after="0" w:line="240" w:lineRule="auto"/>
              <w:rPr>
                <w:rFonts w:ascii="Times New Roman" w:eastAsia="Times New Roman" w:hAnsi="Times New Roman"/>
                <w:sz w:val="24"/>
                <w:szCs w:val="24"/>
                <w:lang w:eastAsia="en-US"/>
              </w:rPr>
            </w:pPr>
            <w:r w:rsidRPr="00CB3DBA">
              <w:rPr>
                <w:rFonts w:ascii="Times New Roman" w:eastAsia="Times New Roman" w:hAnsi="Times New Roman"/>
                <w:sz w:val="24"/>
                <w:szCs w:val="24"/>
                <w:lang w:eastAsia="en-US"/>
              </w:rPr>
              <w:t>Брежнев</w:t>
            </w:r>
          </w:p>
          <w:p w:rsidR="00271B10" w:rsidRPr="00CB3DBA" w:rsidRDefault="00271B10" w:rsidP="00271B10">
            <w:pPr>
              <w:autoSpaceDE w:val="0"/>
              <w:autoSpaceDN w:val="0"/>
              <w:adjustRightInd w:val="0"/>
              <w:spacing w:after="0" w:line="240" w:lineRule="auto"/>
              <w:rPr>
                <w:rFonts w:ascii="Times New Roman" w:eastAsia="Times New Roman" w:hAnsi="Times New Roman"/>
                <w:sz w:val="24"/>
                <w:szCs w:val="24"/>
                <w:lang w:eastAsia="en-US"/>
              </w:rPr>
            </w:pPr>
          </w:p>
        </w:tc>
      </w:tr>
      <w:tr w:rsidR="00271B10" w:rsidRPr="00CB3DBA" w:rsidTr="002A6D02">
        <w:trPr>
          <w:trHeight w:val="5379"/>
        </w:trPr>
        <w:tc>
          <w:tcPr>
            <w:tcW w:w="232" w:type="pct"/>
          </w:tcPr>
          <w:p w:rsidR="00271B10" w:rsidRPr="00CB3DBA"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12</w:t>
            </w:r>
          </w:p>
        </w:tc>
        <w:tc>
          <w:tcPr>
            <w:tcW w:w="4148" w:type="pct"/>
          </w:tcPr>
          <w:p w:rsidR="00271B10" w:rsidRPr="00397C4A" w:rsidRDefault="00271B10" w:rsidP="00271B10">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w:t>
            </w:r>
            <w:r w:rsidRPr="00397C4A">
              <w:rPr>
                <w:rFonts w:ascii="Times New Roman" w:eastAsia="Times New Roman" w:hAnsi="Times New Roman"/>
                <w:sz w:val="24"/>
                <w:szCs w:val="24"/>
                <w:lang w:eastAsia="en-US"/>
              </w:rPr>
              <w:t>становите соответствие между принцами исторической науки и их содержанием</w:t>
            </w:r>
          </w:p>
          <w:p w:rsidR="00271B10" w:rsidRPr="00176FCE" w:rsidRDefault="00271B10" w:rsidP="00271B10">
            <w:pPr>
              <w:spacing w:after="0" w:line="240" w:lineRule="auto"/>
              <w:ind w:firstLine="709"/>
              <w:rPr>
                <w:rFonts w:ascii="Times New Roman" w:eastAsia="Times New Roman" w:hAnsi="Times New Roman"/>
                <w:b/>
                <w:sz w:val="24"/>
                <w:szCs w:val="24"/>
                <w:lang w:eastAsia="en-US"/>
              </w:rPr>
            </w:pPr>
            <w:r w:rsidRPr="00176FC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8"/>
              <w:tblW w:w="5000" w:type="pct"/>
              <w:tblInd w:w="0" w:type="dxa"/>
              <w:tblLook w:val="04A0" w:firstRow="1" w:lastRow="0" w:firstColumn="1" w:lastColumn="0" w:noHBand="0" w:noVBand="1"/>
            </w:tblPr>
            <w:tblGrid>
              <w:gridCol w:w="614"/>
              <w:gridCol w:w="8385"/>
              <w:gridCol w:w="526"/>
              <w:gridCol w:w="2328"/>
            </w:tblGrid>
            <w:tr w:rsidR="00271B10" w:rsidRPr="00397C4A" w:rsidTr="00F11A46">
              <w:tc>
                <w:tcPr>
                  <w:tcW w:w="259"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w:t>
                  </w:r>
                </w:p>
              </w:tc>
              <w:tc>
                <w:tcPr>
                  <w:tcW w:w="3536"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Любой исторический факт,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явление или событие следует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рассматривать применительно к</w:t>
                  </w:r>
                </w:p>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конкретной исторической</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обстановке</w:t>
                  </w:r>
                </w:p>
              </w:tc>
              <w:tc>
                <w:tcPr>
                  <w:tcW w:w="22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а</w:t>
                  </w:r>
                </w:p>
              </w:tc>
              <w:tc>
                <w:tcPr>
                  <w:tcW w:w="98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Принцип объективности</w:t>
                  </w:r>
                </w:p>
              </w:tc>
            </w:tr>
            <w:tr w:rsidR="00271B10" w:rsidRPr="00397C4A" w:rsidTr="00F11A46">
              <w:tc>
                <w:tcPr>
                  <w:tcW w:w="259"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w:t>
                  </w:r>
                </w:p>
              </w:tc>
              <w:tc>
                <w:tcPr>
                  <w:tcW w:w="3536"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Любой исторический факт,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явление или событие следует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оценивать независимо от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субъективного отношения к нему</w:t>
                  </w:r>
                </w:p>
              </w:tc>
              <w:tc>
                <w:tcPr>
                  <w:tcW w:w="22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б</w:t>
                  </w:r>
                </w:p>
              </w:tc>
              <w:tc>
                <w:tcPr>
                  <w:tcW w:w="98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Принцип историзма</w:t>
                  </w:r>
                </w:p>
              </w:tc>
            </w:tr>
            <w:tr w:rsidR="00271B10" w:rsidRPr="00397C4A" w:rsidTr="00F11A46">
              <w:tc>
                <w:tcPr>
                  <w:tcW w:w="259"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w:t>
                  </w:r>
                </w:p>
              </w:tc>
              <w:tc>
                <w:tcPr>
                  <w:tcW w:w="3536"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Любой исторический факт,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явление или событие следует</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рассматривать во взаимосвязи всех</w:t>
                  </w:r>
                </w:p>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его элементов и его внешние связи</w:t>
                  </w:r>
                </w:p>
              </w:tc>
              <w:tc>
                <w:tcPr>
                  <w:tcW w:w="22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в</w:t>
                  </w:r>
                </w:p>
              </w:tc>
              <w:tc>
                <w:tcPr>
                  <w:tcW w:w="98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Принцип системности</w:t>
                  </w:r>
                </w:p>
              </w:tc>
            </w:tr>
            <w:tr w:rsidR="00271B10" w:rsidRPr="00397C4A" w:rsidTr="00F11A46">
              <w:tc>
                <w:tcPr>
                  <w:tcW w:w="259"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4</w:t>
                  </w:r>
                </w:p>
              </w:tc>
              <w:tc>
                <w:tcPr>
                  <w:tcW w:w="3536"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Все изучаемые явления не</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случайны, а имеют причину и</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предпосылки</w:t>
                  </w:r>
                </w:p>
              </w:tc>
              <w:tc>
                <w:tcPr>
                  <w:tcW w:w="22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г</w:t>
                  </w:r>
                </w:p>
              </w:tc>
              <w:tc>
                <w:tcPr>
                  <w:tcW w:w="98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Принцип социального подхода</w:t>
                  </w:r>
                </w:p>
              </w:tc>
            </w:tr>
            <w:tr w:rsidR="00271B10" w:rsidRPr="00397C4A" w:rsidTr="00F11A46">
              <w:tc>
                <w:tcPr>
                  <w:tcW w:w="259"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5</w:t>
                  </w:r>
                </w:p>
              </w:tc>
              <w:tc>
                <w:tcPr>
                  <w:tcW w:w="3536"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Необходимость учитывать</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интересы, традиции, психологию</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классов, сословия, социальных</w:t>
                  </w:r>
                  <w:r>
                    <w:rPr>
                      <w:rFonts w:ascii="Times New Roman" w:eastAsia="Times New Roman" w:hAnsi="Times New Roman"/>
                      <w:sz w:val="24"/>
                      <w:szCs w:val="24"/>
                      <w:lang w:eastAsia="en-US"/>
                    </w:rPr>
                    <w:t xml:space="preserve"> </w:t>
                  </w:r>
                  <w:r w:rsidRPr="00397C4A">
                    <w:rPr>
                      <w:rFonts w:ascii="Times New Roman" w:eastAsia="Times New Roman" w:hAnsi="Times New Roman"/>
                      <w:sz w:val="24"/>
                      <w:szCs w:val="24"/>
                      <w:lang w:eastAsia="en-US"/>
                    </w:rPr>
                    <w:t>слоёв и групп</w:t>
                  </w:r>
                </w:p>
              </w:tc>
              <w:tc>
                <w:tcPr>
                  <w:tcW w:w="22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д</w:t>
                  </w:r>
                </w:p>
              </w:tc>
              <w:tc>
                <w:tcPr>
                  <w:tcW w:w="982"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Принцип детерминизма</w:t>
                  </w:r>
                </w:p>
              </w:tc>
            </w:tr>
          </w:tbl>
          <w:p w:rsidR="00271B10" w:rsidRPr="00C26913" w:rsidRDefault="00271B10" w:rsidP="00271B10">
            <w:pPr>
              <w:spacing w:after="160" w:line="259" w:lineRule="auto"/>
              <w:rPr>
                <w:rFonts w:ascii="Times New Roman" w:eastAsiaTheme="minorHAnsi" w:hAnsi="Times New Roman"/>
                <w:sz w:val="24"/>
                <w:szCs w:val="24"/>
                <w:lang w:eastAsia="en-US"/>
              </w:rPr>
            </w:pPr>
            <w:r w:rsidRPr="00C2691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71B10" w:rsidRPr="00C26913" w:rsidTr="00D05C34">
              <w:tc>
                <w:tcPr>
                  <w:tcW w:w="1869" w:type="dxa"/>
                  <w:shd w:val="clear" w:color="auto" w:fill="BDD6EE" w:themeFill="accent1" w:themeFillTint="66"/>
                </w:tcPr>
                <w:p w:rsidR="00271B10" w:rsidRPr="00C26913" w:rsidRDefault="00271B10" w:rsidP="00271B10">
                  <w:pPr>
                    <w:spacing w:after="0" w:line="240" w:lineRule="auto"/>
                    <w:jc w:val="center"/>
                    <w:rPr>
                      <w:rFonts w:ascii="Times New Roman" w:eastAsiaTheme="minorHAnsi" w:hAnsi="Times New Roman"/>
                      <w:b/>
                      <w:sz w:val="24"/>
                      <w:szCs w:val="24"/>
                      <w:lang w:eastAsia="en-US"/>
                    </w:rPr>
                  </w:pPr>
                  <w:r w:rsidRPr="00C26913">
                    <w:rPr>
                      <w:rFonts w:ascii="Times New Roman" w:eastAsiaTheme="minorHAnsi" w:hAnsi="Times New Roman"/>
                      <w:b/>
                      <w:sz w:val="24"/>
                      <w:szCs w:val="24"/>
                      <w:lang w:eastAsia="en-US"/>
                    </w:rPr>
                    <w:t>1</w:t>
                  </w:r>
                </w:p>
              </w:tc>
              <w:tc>
                <w:tcPr>
                  <w:tcW w:w="1869" w:type="dxa"/>
                  <w:shd w:val="clear" w:color="auto" w:fill="BDD6EE" w:themeFill="accent1" w:themeFillTint="66"/>
                </w:tcPr>
                <w:p w:rsidR="00271B10" w:rsidRPr="00C26913" w:rsidRDefault="00271B10" w:rsidP="00271B10">
                  <w:pPr>
                    <w:spacing w:after="0" w:line="240" w:lineRule="auto"/>
                    <w:jc w:val="center"/>
                    <w:rPr>
                      <w:rFonts w:ascii="Times New Roman" w:eastAsiaTheme="minorHAnsi" w:hAnsi="Times New Roman"/>
                      <w:b/>
                      <w:sz w:val="24"/>
                      <w:szCs w:val="24"/>
                      <w:lang w:eastAsia="en-US"/>
                    </w:rPr>
                  </w:pPr>
                  <w:r w:rsidRPr="00C26913">
                    <w:rPr>
                      <w:rFonts w:ascii="Times New Roman" w:eastAsiaTheme="minorHAnsi" w:hAnsi="Times New Roman"/>
                      <w:b/>
                      <w:sz w:val="24"/>
                      <w:szCs w:val="24"/>
                      <w:lang w:eastAsia="en-US"/>
                    </w:rPr>
                    <w:t>2</w:t>
                  </w:r>
                </w:p>
              </w:tc>
              <w:tc>
                <w:tcPr>
                  <w:tcW w:w="1869" w:type="dxa"/>
                  <w:shd w:val="clear" w:color="auto" w:fill="BDD6EE" w:themeFill="accent1" w:themeFillTint="66"/>
                </w:tcPr>
                <w:p w:rsidR="00271B10" w:rsidRPr="00C26913" w:rsidRDefault="00271B10" w:rsidP="00271B10">
                  <w:pPr>
                    <w:spacing w:after="0" w:line="240" w:lineRule="auto"/>
                    <w:jc w:val="center"/>
                    <w:rPr>
                      <w:rFonts w:ascii="Times New Roman" w:eastAsiaTheme="minorHAnsi" w:hAnsi="Times New Roman"/>
                      <w:b/>
                      <w:sz w:val="24"/>
                      <w:szCs w:val="24"/>
                      <w:lang w:eastAsia="en-US"/>
                    </w:rPr>
                  </w:pPr>
                  <w:r w:rsidRPr="00C26913">
                    <w:rPr>
                      <w:rFonts w:ascii="Times New Roman" w:eastAsiaTheme="minorHAnsi" w:hAnsi="Times New Roman"/>
                      <w:b/>
                      <w:sz w:val="24"/>
                      <w:szCs w:val="24"/>
                      <w:lang w:eastAsia="en-US"/>
                    </w:rPr>
                    <w:t>3</w:t>
                  </w:r>
                </w:p>
              </w:tc>
              <w:tc>
                <w:tcPr>
                  <w:tcW w:w="1869" w:type="dxa"/>
                  <w:shd w:val="clear" w:color="auto" w:fill="BDD6EE" w:themeFill="accent1" w:themeFillTint="66"/>
                </w:tcPr>
                <w:p w:rsidR="00271B10" w:rsidRPr="00C26913" w:rsidRDefault="00271B10" w:rsidP="00271B10">
                  <w:pPr>
                    <w:spacing w:after="0" w:line="240" w:lineRule="auto"/>
                    <w:jc w:val="center"/>
                    <w:rPr>
                      <w:rFonts w:ascii="Times New Roman" w:eastAsiaTheme="minorHAnsi" w:hAnsi="Times New Roman"/>
                      <w:b/>
                      <w:sz w:val="24"/>
                      <w:szCs w:val="24"/>
                      <w:lang w:eastAsia="en-US"/>
                    </w:rPr>
                  </w:pPr>
                  <w:r w:rsidRPr="00C26913">
                    <w:rPr>
                      <w:rFonts w:ascii="Times New Roman" w:eastAsiaTheme="minorHAnsi" w:hAnsi="Times New Roman"/>
                      <w:b/>
                      <w:sz w:val="24"/>
                      <w:szCs w:val="24"/>
                      <w:lang w:eastAsia="en-US"/>
                    </w:rPr>
                    <w:t>4</w:t>
                  </w:r>
                </w:p>
              </w:tc>
              <w:tc>
                <w:tcPr>
                  <w:tcW w:w="1869" w:type="dxa"/>
                  <w:shd w:val="clear" w:color="auto" w:fill="BDD6EE" w:themeFill="accent1" w:themeFillTint="66"/>
                </w:tcPr>
                <w:p w:rsidR="00271B10" w:rsidRPr="00C26913" w:rsidRDefault="00271B10" w:rsidP="00271B10">
                  <w:pPr>
                    <w:spacing w:after="0" w:line="240" w:lineRule="auto"/>
                    <w:jc w:val="center"/>
                    <w:rPr>
                      <w:rFonts w:ascii="Times New Roman" w:eastAsiaTheme="minorHAnsi" w:hAnsi="Times New Roman"/>
                      <w:b/>
                      <w:sz w:val="24"/>
                      <w:szCs w:val="24"/>
                      <w:lang w:eastAsia="en-US"/>
                    </w:rPr>
                  </w:pPr>
                  <w:r w:rsidRPr="00C26913">
                    <w:rPr>
                      <w:rFonts w:ascii="Times New Roman" w:eastAsiaTheme="minorHAnsi" w:hAnsi="Times New Roman"/>
                      <w:b/>
                      <w:sz w:val="24"/>
                      <w:szCs w:val="24"/>
                      <w:lang w:eastAsia="en-US"/>
                    </w:rPr>
                    <w:t>5</w:t>
                  </w:r>
                </w:p>
              </w:tc>
            </w:tr>
            <w:tr w:rsidR="00271B10" w:rsidRPr="00C26913" w:rsidTr="00D05C34">
              <w:tc>
                <w:tcPr>
                  <w:tcW w:w="1869" w:type="dxa"/>
                </w:tcPr>
                <w:p w:rsidR="00271B10" w:rsidRPr="00C26913" w:rsidRDefault="00271B10" w:rsidP="00271B10">
                  <w:pPr>
                    <w:spacing w:after="0" w:line="240" w:lineRule="auto"/>
                    <w:rPr>
                      <w:rFonts w:eastAsiaTheme="minorHAnsi"/>
                      <w:lang w:eastAsia="en-US"/>
                    </w:rPr>
                  </w:pPr>
                </w:p>
              </w:tc>
              <w:tc>
                <w:tcPr>
                  <w:tcW w:w="1869" w:type="dxa"/>
                </w:tcPr>
                <w:p w:rsidR="00271B10" w:rsidRPr="00C26913" w:rsidRDefault="00271B10" w:rsidP="00271B10">
                  <w:pPr>
                    <w:spacing w:after="0" w:line="240" w:lineRule="auto"/>
                    <w:rPr>
                      <w:rFonts w:eastAsiaTheme="minorHAnsi"/>
                      <w:lang w:eastAsia="en-US"/>
                    </w:rPr>
                  </w:pPr>
                </w:p>
              </w:tc>
              <w:tc>
                <w:tcPr>
                  <w:tcW w:w="1869" w:type="dxa"/>
                </w:tcPr>
                <w:p w:rsidR="00271B10" w:rsidRPr="00C26913" w:rsidRDefault="00271B10" w:rsidP="00271B10">
                  <w:pPr>
                    <w:spacing w:after="0" w:line="240" w:lineRule="auto"/>
                    <w:rPr>
                      <w:rFonts w:eastAsiaTheme="minorHAnsi"/>
                      <w:lang w:eastAsia="en-US"/>
                    </w:rPr>
                  </w:pPr>
                </w:p>
              </w:tc>
              <w:tc>
                <w:tcPr>
                  <w:tcW w:w="1869" w:type="dxa"/>
                </w:tcPr>
                <w:p w:rsidR="00271B10" w:rsidRPr="00C26913" w:rsidRDefault="00271B10" w:rsidP="00271B10">
                  <w:pPr>
                    <w:spacing w:after="0" w:line="240" w:lineRule="auto"/>
                    <w:rPr>
                      <w:rFonts w:eastAsiaTheme="minorHAnsi"/>
                      <w:lang w:eastAsia="en-US"/>
                    </w:rPr>
                  </w:pPr>
                </w:p>
              </w:tc>
              <w:tc>
                <w:tcPr>
                  <w:tcW w:w="1869" w:type="dxa"/>
                </w:tcPr>
                <w:p w:rsidR="00271B10" w:rsidRPr="00C26913" w:rsidRDefault="00271B10" w:rsidP="00271B10">
                  <w:pPr>
                    <w:spacing w:after="0" w:line="240" w:lineRule="auto"/>
                    <w:rPr>
                      <w:rFonts w:eastAsiaTheme="minorHAnsi"/>
                      <w:lang w:eastAsia="en-US"/>
                    </w:rPr>
                  </w:pPr>
                </w:p>
              </w:tc>
            </w:tr>
          </w:tbl>
          <w:p w:rsidR="00271B10" w:rsidRPr="00397C4A" w:rsidRDefault="00271B10" w:rsidP="00271B10">
            <w:pPr>
              <w:spacing w:after="0" w:line="240" w:lineRule="auto"/>
              <w:ind w:firstLine="709"/>
              <w:rPr>
                <w:rFonts w:ascii="Times New Roman" w:eastAsia="Times New Roman" w:hAnsi="Times New Roman"/>
                <w:sz w:val="24"/>
                <w:szCs w:val="24"/>
                <w:lang w:eastAsia="en-US"/>
              </w:rPr>
            </w:pPr>
          </w:p>
        </w:tc>
        <w:tc>
          <w:tcPr>
            <w:tcW w:w="620" w:type="pct"/>
          </w:tcPr>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Ответ: </w:t>
            </w:r>
          </w:p>
          <w:p w:rsidR="00271B10" w:rsidRPr="00397C4A"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271B10" w:rsidRPr="00397C4A"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271B10" w:rsidRPr="00397C4A" w:rsidRDefault="00271B10" w:rsidP="00271B10">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3-в</w:t>
            </w:r>
          </w:p>
          <w:p w:rsidR="00271B10" w:rsidRPr="00397C4A"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4-д</w:t>
            </w:r>
          </w:p>
          <w:p w:rsidR="00271B10" w:rsidRPr="00397C4A" w:rsidRDefault="00271B10" w:rsidP="00271B1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5-г</w:t>
            </w:r>
          </w:p>
        </w:tc>
      </w:tr>
    </w:tbl>
    <w:p w:rsidR="004A2A2D" w:rsidRDefault="004A2A2D" w:rsidP="000676F0">
      <w:pPr>
        <w:spacing w:after="0" w:line="240" w:lineRule="auto"/>
        <w:jc w:val="center"/>
        <w:rPr>
          <w:rFonts w:ascii="Times New Roman" w:eastAsiaTheme="minorHAnsi" w:hAnsi="Times New Roman"/>
          <w:b/>
          <w:sz w:val="28"/>
          <w:szCs w:val="28"/>
          <w:lang w:eastAsia="en-US"/>
        </w:rPr>
      </w:pPr>
    </w:p>
    <w:p w:rsidR="00BA7D9D" w:rsidRDefault="00BA7D9D" w:rsidP="000676F0">
      <w:pPr>
        <w:spacing w:after="0" w:line="240" w:lineRule="auto"/>
        <w:jc w:val="center"/>
        <w:rPr>
          <w:rFonts w:ascii="Times New Roman" w:eastAsiaTheme="minorHAnsi" w:hAnsi="Times New Roman"/>
          <w:b/>
          <w:sz w:val="28"/>
          <w:szCs w:val="28"/>
          <w:lang w:eastAsia="en-US"/>
        </w:rPr>
      </w:pPr>
      <w:r w:rsidRPr="00BA7D9D">
        <w:rPr>
          <w:rFonts w:ascii="Times New Roman" w:eastAsiaTheme="minorHAnsi" w:hAnsi="Times New Roman"/>
          <w:b/>
          <w:sz w:val="28"/>
          <w:szCs w:val="28"/>
          <w:lang w:eastAsia="en-US"/>
        </w:rPr>
        <w:t>Б</w:t>
      </w:r>
      <w:proofErr w:type="gramStart"/>
      <w:r w:rsidRPr="00BA7D9D">
        <w:rPr>
          <w:rFonts w:ascii="Times New Roman" w:eastAsiaTheme="minorHAnsi" w:hAnsi="Times New Roman"/>
          <w:b/>
          <w:sz w:val="28"/>
          <w:szCs w:val="28"/>
          <w:lang w:eastAsia="en-US"/>
        </w:rPr>
        <w:t>1.О.</w:t>
      </w:r>
      <w:proofErr w:type="gramEnd"/>
      <w:r w:rsidRPr="00BA7D9D">
        <w:rPr>
          <w:rFonts w:ascii="Times New Roman" w:eastAsiaTheme="minorHAnsi" w:hAnsi="Times New Roman"/>
          <w:b/>
          <w:sz w:val="28"/>
          <w:szCs w:val="28"/>
          <w:lang w:eastAsia="en-US"/>
        </w:rPr>
        <w:t>02 Философия</w:t>
      </w:r>
    </w:p>
    <w:tbl>
      <w:tblPr>
        <w:tblStyle w:val="a5"/>
        <w:tblW w:w="5000" w:type="pct"/>
        <w:tblInd w:w="0" w:type="dxa"/>
        <w:tblLook w:val="04A0" w:firstRow="1" w:lastRow="0" w:firstColumn="1" w:lastColumn="0" w:noHBand="0" w:noVBand="1"/>
      </w:tblPr>
      <w:tblGrid>
        <w:gridCol w:w="676"/>
        <w:gridCol w:w="12079"/>
        <w:gridCol w:w="1805"/>
      </w:tblGrid>
      <w:tr w:rsidR="00254E07" w:rsidRPr="00F24704" w:rsidTr="00404E70">
        <w:tc>
          <w:tcPr>
            <w:tcW w:w="232" w:type="pct"/>
            <w:shd w:val="clear" w:color="auto" w:fill="DEEAF6" w:themeFill="accent1" w:themeFillTint="33"/>
          </w:tcPr>
          <w:p w:rsidR="00254E07" w:rsidRPr="00F24704" w:rsidRDefault="00254E07" w:rsidP="00F24704">
            <w:pPr>
              <w:spacing w:after="0" w:line="240" w:lineRule="auto"/>
              <w:jc w:val="center"/>
              <w:rPr>
                <w:rFonts w:ascii="Times New Roman" w:eastAsia="Times New Roman" w:hAnsi="Times New Roman"/>
                <w:b/>
                <w:sz w:val="24"/>
                <w:szCs w:val="24"/>
                <w:lang w:eastAsia="en-US"/>
              </w:rPr>
            </w:pPr>
            <w:r w:rsidRPr="00F24704">
              <w:rPr>
                <w:rFonts w:ascii="Times New Roman" w:eastAsia="Times New Roman" w:hAnsi="Times New Roman"/>
                <w:b/>
                <w:sz w:val="24"/>
                <w:szCs w:val="24"/>
                <w:lang w:eastAsia="en-US"/>
              </w:rPr>
              <w:t>№</w:t>
            </w:r>
          </w:p>
        </w:tc>
        <w:tc>
          <w:tcPr>
            <w:tcW w:w="4148" w:type="pct"/>
            <w:shd w:val="clear" w:color="auto" w:fill="DEEAF6" w:themeFill="accent1" w:themeFillTint="33"/>
          </w:tcPr>
          <w:p w:rsidR="00254E07" w:rsidRPr="00F24704" w:rsidRDefault="00254E07" w:rsidP="00F24704">
            <w:pPr>
              <w:spacing w:after="0" w:line="240" w:lineRule="auto"/>
              <w:jc w:val="center"/>
              <w:rPr>
                <w:rFonts w:ascii="Times New Roman" w:eastAsia="Times New Roman" w:hAnsi="Times New Roman"/>
                <w:b/>
                <w:sz w:val="24"/>
                <w:szCs w:val="24"/>
                <w:lang w:eastAsia="en-US"/>
              </w:rPr>
            </w:pPr>
            <w:r w:rsidRPr="00F24704">
              <w:rPr>
                <w:rFonts w:ascii="Times New Roman" w:eastAsia="Times New Roman" w:hAnsi="Times New Roman"/>
                <w:b/>
                <w:sz w:val="24"/>
                <w:szCs w:val="24"/>
                <w:lang w:eastAsia="en-US"/>
              </w:rPr>
              <w:t>Тестовое задание</w:t>
            </w:r>
          </w:p>
        </w:tc>
        <w:tc>
          <w:tcPr>
            <w:tcW w:w="620" w:type="pct"/>
            <w:shd w:val="clear" w:color="auto" w:fill="DEEAF6" w:themeFill="accent1" w:themeFillTint="33"/>
          </w:tcPr>
          <w:p w:rsidR="00254E07" w:rsidRPr="00254E07" w:rsidRDefault="00254E07" w:rsidP="00254E07">
            <w:pPr>
              <w:spacing w:after="0" w:line="240" w:lineRule="auto"/>
              <w:jc w:val="center"/>
              <w:rPr>
                <w:rFonts w:ascii="Times New Roman" w:eastAsia="Times New Roman" w:hAnsi="Times New Roman"/>
                <w:b/>
                <w:sz w:val="24"/>
                <w:szCs w:val="24"/>
                <w:lang w:eastAsia="en-US"/>
              </w:rPr>
            </w:pPr>
            <w:r w:rsidRPr="00254E07">
              <w:rPr>
                <w:rFonts w:ascii="Times New Roman" w:eastAsia="Times New Roman" w:hAnsi="Times New Roman"/>
                <w:b/>
                <w:sz w:val="24"/>
                <w:szCs w:val="24"/>
                <w:lang w:eastAsia="en-US"/>
              </w:rPr>
              <w:t>Верный (эталонный)</w:t>
            </w:r>
          </w:p>
          <w:p w:rsidR="00254E07" w:rsidRPr="00F24704" w:rsidRDefault="00254E07" w:rsidP="00254E07">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254E07" w:rsidRPr="00F24704" w:rsidTr="00ED691B">
        <w:tc>
          <w:tcPr>
            <w:tcW w:w="232" w:type="pct"/>
          </w:tcPr>
          <w:p w:rsidR="00254E07" w:rsidRPr="00F24704" w:rsidRDefault="00254E07" w:rsidP="00F247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8" w:type="pct"/>
          </w:tcPr>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Проанализируйте информацию, касающуюся различных определений понятия «истина». Какое из них соответствует прагматической концепции, базирующейся на практике как критерии истины и смысловой значимости? </w:t>
            </w:r>
          </w:p>
          <w:p w:rsidR="00254E07" w:rsidRPr="00F24704" w:rsidRDefault="00254E07" w:rsidP="00F24704">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F24704">
              <w:rPr>
                <w:rFonts w:ascii="Times New Roman" w:eastAsia="Times New Roman" w:hAnsi="Times New Roman"/>
                <w:b/>
                <w:color w:val="000000"/>
                <w:sz w:val="24"/>
                <w:szCs w:val="24"/>
                <w:lang w:eastAsia="nl-NL"/>
              </w:rPr>
              <w:t>Выберите один правильный ответ.</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1) Продукт научной деятельности, соответствующий предшествующим знаниям </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2) То, что полезно, что помогает нам успешно решать проблемы</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3) Свойство знания соответствовать действительности </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 xml:space="preserve">4) Результат соглашения между учеными </w:t>
            </w:r>
          </w:p>
        </w:tc>
        <w:tc>
          <w:tcPr>
            <w:tcW w:w="620" w:type="pct"/>
          </w:tcPr>
          <w:p w:rsidR="00254E07" w:rsidRPr="00F24704" w:rsidRDefault="00254E07" w:rsidP="00F24704">
            <w:pPr>
              <w:spacing w:after="0" w:line="240" w:lineRule="auto"/>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Ответ: 2</w:t>
            </w:r>
          </w:p>
        </w:tc>
      </w:tr>
      <w:tr w:rsidR="00254E07" w:rsidRPr="00F24704" w:rsidTr="00ED691B">
        <w:tc>
          <w:tcPr>
            <w:tcW w:w="232" w:type="pct"/>
          </w:tcPr>
          <w:p w:rsidR="00254E07" w:rsidRPr="00F24704" w:rsidRDefault="00254E07" w:rsidP="00F247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48" w:type="pct"/>
          </w:tcPr>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Проанализируйте информацию, содержащуюся в высказывании: «Самый важный для нас вопрос есть вопрос о человеке. Всё от него исходит и всё к нему возвращается».</w:t>
            </w:r>
          </w:p>
          <w:p w:rsidR="00254E07" w:rsidRPr="00F24704" w:rsidRDefault="00254E07" w:rsidP="00F24704">
            <w:pPr>
              <w:autoSpaceDE w:val="0"/>
              <w:autoSpaceDN w:val="0"/>
              <w:adjustRightInd w:val="0"/>
              <w:spacing w:after="0" w:line="240" w:lineRule="auto"/>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Сущность какого вида мировоззрения раскрывает приведённое утверждение?</w:t>
            </w:r>
          </w:p>
          <w:p w:rsidR="00254E07" w:rsidRPr="00F24704" w:rsidRDefault="00254E07" w:rsidP="00F24704">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F24704">
              <w:rPr>
                <w:rFonts w:ascii="Times New Roman" w:eastAsia="Times New Roman" w:hAnsi="Times New Roman"/>
                <w:b/>
                <w:color w:val="000000"/>
                <w:sz w:val="24"/>
                <w:szCs w:val="24"/>
                <w:lang w:eastAsia="nl-NL"/>
              </w:rPr>
              <w:t>Выберите один правильный ответ.</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1) </w:t>
            </w:r>
            <w:proofErr w:type="spellStart"/>
            <w:r w:rsidR="00ED691B">
              <w:rPr>
                <w:rFonts w:ascii="Times New Roman" w:eastAsia="Times New Roman" w:hAnsi="Times New Roman"/>
                <w:sz w:val="24"/>
                <w:szCs w:val="24"/>
                <w:lang w:eastAsia="en-US"/>
              </w:rPr>
              <w:t>Теоцентризм</w:t>
            </w:r>
            <w:proofErr w:type="spellEnd"/>
            <w:r w:rsidR="00ED691B">
              <w:rPr>
                <w:rFonts w:ascii="Times New Roman" w:eastAsia="Times New Roman" w:hAnsi="Times New Roman"/>
                <w:sz w:val="24"/>
                <w:szCs w:val="24"/>
                <w:lang w:eastAsia="en-US"/>
              </w:rPr>
              <w:t xml:space="preserve"> </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2) Антропоцентризм</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3) </w:t>
            </w:r>
            <w:proofErr w:type="spellStart"/>
            <w:r w:rsidRPr="00F24704">
              <w:rPr>
                <w:rFonts w:ascii="Times New Roman" w:eastAsia="Times New Roman" w:hAnsi="Times New Roman"/>
                <w:sz w:val="24"/>
                <w:szCs w:val="24"/>
                <w:lang w:eastAsia="en-US"/>
              </w:rPr>
              <w:t>Природоцентризм</w:t>
            </w:r>
            <w:proofErr w:type="spellEnd"/>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 xml:space="preserve">4) </w:t>
            </w:r>
            <w:proofErr w:type="spellStart"/>
            <w:r w:rsidRPr="00F24704">
              <w:rPr>
                <w:rFonts w:ascii="Times New Roman" w:eastAsia="Times New Roman" w:hAnsi="Times New Roman"/>
                <w:sz w:val="24"/>
                <w:szCs w:val="24"/>
                <w:lang w:eastAsia="en-US"/>
              </w:rPr>
              <w:t>Наукоцентризм</w:t>
            </w:r>
            <w:proofErr w:type="spellEnd"/>
          </w:p>
        </w:tc>
        <w:tc>
          <w:tcPr>
            <w:tcW w:w="620" w:type="pct"/>
          </w:tcPr>
          <w:p w:rsidR="00254E07" w:rsidRPr="00F24704" w:rsidRDefault="00254E07" w:rsidP="00F24704">
            <w:pPr>
              <w:spacing w:after="0" w:line="240" w:lineRule="auto"/>
              <w:rPr>
                <w:rFonts w:ascii="Times New Roman" w:eastAsia="Times New Roman" w:hAnsi="Times New Roman"/>
                <w:b/>
                <w:sz w:val="28"/>
                <w:szCs w:val="28"/>
                <w:lang w:eastAsia="en-US"/>
              </w:rPr>
            </w:pPr>
            <w:r w:rsidRPr="00F24704">
              <w:rPr>
                <w:rFonts w:ascii="Times New Roman" w:eastAsia="Times New Roman" w:hAnsi="Times New Roman"/>
                <w:sz w:val="24"/>
                <w:szCs w:val="24"/>
                <w:lang w:eastAsia="en-US"/>
              </w:rPr>
              <w:t>Ответ: 2</w:t>
            </w:r>
          </w:p>
        </w:tc>
      </w:tr>
      <w:tr w:rsidR="00254E07" w:rsidRPr="00F24704" w:rsidTr="00ED691B">
        <w:tc>
          <w:tcPr>
            <w:tcW w:w="232" w:type="pct"/>
          </w:tcPr>
          <w:p w:rsidR="00254E07" w:rsidRPr="00F24704" w:rsidRDefault="00254E07" w:rsidP="00F247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8" w:type="pct"/>
          </w:tcPr>
          <w:p w:rsidR="00254E07" w:rsidRPr="00F24704" w:rsidRDefault="00254E07" w:rsidP="00F24704">
            <w:pPr>
              <w:spacing w:after="0" w:line="240" w:lineRule="auto"/>
              <w:ind w:firstLine="709"/>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Проанализируйте информацию, представленную в следующем фрагменте: «Я вижу эту вишню, я осязаю ее, я пробую ее, следовательно, она реальна … Устрани ощущение мягкости, влажности, красоты, терпкости и ты уничтожишь вишню. Так как она не есть бытие, отличное от ощущений, то вишня, я утверждаю, есть не что иное, как соединение чувственных впечатлений …» (Д. Беркли) Позицию какого философского направления отстаивает автор, утверждая, что то, что мы знаем о предметах, есть не что иное, как комплексы наших ощущений?</w:t>
            </w:r>
          </w:p>
        </w:tc>
        <w:tc>
          <w:tcPr>
            <w:tcW w:w="620" w:type="pct"/>
          </w:tcPr>
          <w:p w:rsidR="00254E07" w:rsidRPr="00F24704" w:rsidRDefault="00254E07" w:rsidP="00F24704">
            <w:pPr>
              <w:spacing w:after="0" w:line="240" w:lineRule="auto"/>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Ответ: </w:t>
            </w:r>
          </w:p>
          <w:p w:rsidR="00254E07" w:rsidRPr="00F24704" w:rsidRDefault="00254E07" w:rsidP="00F24704">
            <w:pPr>
              <w:spacing w:after="0" w:line="240" w:lineRule="auto"/>
              <w:rPr>
                <w:rFonts w:ascii="Times New Roman" w:eastAsia="Times New Roman" w:hAnsi="Times New Roman"/>
                <w:b/>
                <w:sz w:val="28"/>
                <w:szCs w:val="28"/>
                <w:lang w:eastAsia="en-US"/>
              </w:rPr>
            </w:pPr>
            <w:r w:rsidRPr="00F24704">
              <w:rPr>
                <w:rFonts w:ascii="Times New Roman" w:eastAsia="Times New Roman" w:hAnsi="Times New Roman"/>
                <w:sz w:val="24"/>
                <w:szCs w:val="24"/>
                <w:lang w:eastAsia="en-US"/>
              </w:rPr>
              <w:t>Сенсуализм</w:t>
            </w:r>
          </w:p>
        </w:tc>
      </w:tr>
      <w:tr w:rsidR="00254E07" w:rsidRPr="00F24704" w:rsidTr="00ED691B">
        <w:tc>
          <w:tcPr>
            <w:tcW w:w="232" w:type="pct"/>
          </w:tcPr>
          <w:p w:rsidR="00254E07" w:rsidRPr="00F24704" w:rsidRDefault="00254E07" w:rsidP="00F247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8" w:type="pct"/>
          </w:tcPr>
          <w:p w:rsidR="00254E07" w:rsidRPr="00F24704" w:rsidRDefault="00254E07" w:rsidP="00F24704">
            <w:pPr>
              <w:spacing w:after="0" w:line="240" w:lineRule="auto"/>
              <w:ind w:firstLine="709"/>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Проанализируйте информацию, представленную в следующем фрагменте: «Начало вселенной – атомы и пустота... Миров бесчисленное множество, и они имеют начало и конец во времени. И ничто не возникает из небытия, ни разрешается в небытии. И атомы бесчисленны по разнообразию величин и по множеству; носятся же они во вселенной, кружась в вихре, и таким образом рождается все сложное: огонь, вода, воздух, земля. Дело в том, что последние суть соединения некоторых атомов. Атомы же не поддаются никакому воздействию и неизменяемы вследствие твердости» (</w:t>
            </w:r>
            <w:proofErr w:type="spellStart"/>
            <w:r w:rsidRPr="00F24704">
              <w:rPr>
                <w:rFonts w:ascii="Times New Roman" w:eastAsia="Times New Roman" w:hAnsi="Times New Roman"/>
                <w:sz w:val="24"/>
                <w:szCs w:val="24"/>
                <w:lang w:eastAsia="en-US"/>
              </w:rPr>
              <w:t>Демокрит</w:t>
            </w:r>
            <w:proofErr w:type="spellEnd"/>
            <w:r w:rsidRPr="00F24704">
              <w:rPr>
                <w:rFonts w:ascii="Times New Roman" w:eastAsia="Times New Roman" w:hAnsi="Times New Roman"/>
                <w:sz w:val="24"/>
                <w:szCs w:val="24"/>
                <w:lang w:eastAsia="en-US"/>
              </w:rPr>
              <w:t>).</w:t>
            </w:r>
          </w:p>
          <w:p w:rsidR="00254E07" w:rsidRPr="00F24704" w:rsidRDefault="00254E07" w:rsidP="00F24704">
            <w:pPr>
              <w:spacing w:after="0" w:line="240" w:lineRule="auto"/>
              <w:ind w:firstLine="709"/>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 xml:space="preserve">Позицию какого философского учения отстаивает автор, утверждая, что атомы бесчисленны по разнообразию величин и по множеству; носятся же они во вселенной, кружась в вихре, и таким образом рождается все сложное? </w:t>
            </w:r>
          </w:p>
        </w:tc>
        <w:tc>
          <w:tcPr>
            <w:tcW w:w="620" w:type="pct"/>
          </w:tcPr>
          <w:p w:rsidR="00254E07" w:rsidRPr="00F24704" w:rsidRDefault="00254E07" w:rsidP="00F24704">
            <w:pPr>
              <w:spacing w:after="0" w:line="240" w:lineRule="auto"/>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Ответ: </w:t>
            </w:r>
          </w:p>
          <w:p w:rsidR="00254E07" w:rsidRPr="00F24704" w:rsidRDefault="00254E07" w:rsidP="00F24704">
            <w:pPr>
              <w:spacing w:after="0" w:line="240" w:lineRule="auto"/>
              <w:rPr>
                <w:rFonts w:ascii="Times New Roman" w:eastAsia="Times New Roman" w:hAnsi="Times New Roman"/>
                <w:b/>
                <w:sz w:val="28"/>
                <w:szCs w:val="28"/>
                <w:lang w:eastAsia="en-US"/>
              </w:rPr>
            </w:pPr>
            <w:r w:rsidRPr="00F24704">
              <w:rPr>
                <w:rFonts w:ascii="Times New Roman" w:eastAsia="Times New Roman" w:hAnsi="Times New Roman"/>
                <w:sz w:val="24"/>
                <w:szCs w:val="24"/>
                <w:lang w:eastAsia="en-US"/>
              </w:rPr>
              <w:t>Атомизм</w:t>
            </w:r>
          </w:p>
        </w:tc>
      </w:tr>
      <w:tr w:rsidR="00254E07" w:rsidRPr="00F24704" w:rsidTr="00ED691B">
        <w:tc>
          <w:tcPr>
            <w:tcW w:w="232" w:type="pct"/>
          </w:tcPr>
          <w:p w:rsidR="00254E07" w:rsidRPr="00F24704" w:rsidRDefault="00254E07" w:rsidP="00F247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8" w:type="pct"/>
          </w:tcPr>
          <w:p w:rsidR="00254E07" w:rsidRPr="00F24704" w:rsidRDefault="00254E07" w:rsidP="00F24704">
            <w:pPr>
              <w:spacing w:after="0" w:line="240" w:lineRule="auto"/>
              <w:ind w:firstLine="709"/>
              <w:rPr>
                <w:rFonts w:ascii="Times New Roman" w:eastAsia="Times New Roman" w:hAnsi="Times New Roman"/>
                <w:lang w:eastAsia="en-US"/>
              </w:rPr>
            </w:pPr>
            <w:r w:rsidRPr="00F24704">
              <w:rPr>
                <w:rFonts w:ascii="Times New Roman" w:eastAsia="Times New Roman" w:hAnsi="Times New Roman"/>
                <w:sz w:val="24"/>
                <w:szCs w:val="24"/>
                <w:lang w:eastAsia="en-US"/>
              </w:rPr>
              <w:t>Проанализируйте информацию и укажите философа о котором идет речь в тексте.</w:t>
            </w:r>
          </w:p>
          <w:p w:rsidR="00254E07" w:rsidRPr="00F24704" w:rsidRDefault="00254E07" w:rsidP="00F24704">
            <w:pPr>
              <w:autoSpaceDE w:val="0"/>
              <w:autoSpaceDN w:val="0"/>
              <w:adjustRightInd w:val="0"/>
              <w:spacing w:after="0" w:line="240" w:lineRule="auto"/>
              <w:ind w:firstLine="709"/>
              <w:rPr>
                <w:rFonts w:ascii="Times New Roman" w:eastAsia="Times New Roman" w:hAnsi="Times New Roman"/>
                <w:b/>
                <w:sz w:val="24"/>
                <w:szCs w:val="24"/>
                <w:lang w:eastAsia="en-US"/>
              </w:rPr>
            </w:pPr>
            <w:r w:rsidRPr="00F24704">
              <w:rPr>
                <w:rFonts w:ascii="Times New Roman" w:eastAsia="Times New Roman" w:hAnsi="Times New Roman"/>
                <w:sz w:val="24"/>
                <w:szCs w:val="24"/>
                <w:lang w:eastAsia="en-US"/>
              </w:rPr>
              <w:t>Один из ключевых мыслителей в истории западной философии, чьи идеи заложили фундамент для современного рационализма. Его работы оказали огромное влияние на развитие науки, философии и даже на вопросы религии и метафизики. Он известен как «отец современной философии» благодаря своей способности систематизировать мышление и искать истину через сомнение</w:t>
            </w:r>
          </w:p>
        </w:tc>
        <w:tc>
          <w:tcPr>
            <w:tcW w:w="620" w:type="pct"/>
          </w:tcPr>
          <w:p w:rsidR="00254E07" w:rsidRPr="00F24704" w:rsidRDefault="00254E07" w:rsidP="00F24704">
            <w:pPr>
              <w:spacing w:after="0" w:line="240" w:lineRule="auto"/>
              <w:rPr>
                <w:rFonts w:ascii="Times New Roman" w:eastAsia="Times New Roman" w:hAnsi="Times New Roman"/>
                <w:sz w:val="24"/>
                <w:szCs w:val="24"/>
                <w:lang w:eastAsia="en-US"/>
              </w:rPr>
            </w:pPr>
            <w:r w:rsidRPr="00F24704">
              <w:rPr>
                <w:rFonts w:ascii="Times New Roman" w:eastAsia="Times New Roman" w:hAnsi="Times New Roman"/>
                <w:sz w:val="24"/>
                <w:szCs w:val="24"/>
                <w:lang w:eastAsia="en-US"/>
              </w:rPr>
              <w:t xml:space="preserve">Ответ: </w:t>
            </w:r>
          </w:p>
          <w:p w:rsidR="00254E07" w:rsidRPr="00F24704" w:rsidRDefault="00254E07" w:rsidP="00F24704">
            <w:pPr>
              <w:spacing w:after="0" w:line="240" w:lineRule="auto"/>
              <w:rPr>
                <w:rFonts w:ascii="Times New Roman" w:eastAsia="Times New Roman" w:hAnsi="Times New Roman"/>
                <w:b/>
                <w:sz w:val="28"/>
                <w:szCs w:val="28"/>
                <w:lang w:eastAsia="en-US"/>
              </w:rPr>
            </w:pPr>
            <w:r w:rsidRPr="00F24704">
              <w:rPr>
                <w:rFonts w:ascii="Times New Roman" w:eastAsia="Times New Roman" w:hAnsi="Times New Roman"/>
                <w:sz w:val="24"/>
                <w:szCs w:val="24"/>
                <w:lang w:eastAsia="en-US"/>
              </w:rPr>
              <w:t>Декарт</w:t>
            </w:r>
          </w:p>
        </w:tc>
      </w:tr>
      <w:tr w:rsidR="00254E07" w:rsidRPr="00F24704" w:rsidTr="00ED691B">
        <w:tc>
          <w:tcPr>
            <w:tcW w:w="232" w:type="pct"/>
          </w:tcPr>
          <w:p w:rsidR="00254E07" w:rsidRDefault="00254E07" w:rsidP="002B0C52">
            <w:pPr>
              <w:spacing w:after="0" w:line="240" w:lineRule="auto"/>
              <w:rPr>
                <w:rFonts w:ascii="Times New Roman" w:eastAsia="Times New Roman" w:hAnsi="Times New Roman"/>
                <w:sz w:val="24"/>
                <w:szCs w:val="24"/>
                <w:lang w:eastAsia="en-US"/>
              </w:rPr>
            </w:pPr>
            <w:r>
              <w:rPr>
                <w:rFonts w:ascii="Times New Roman" w:eastAsiaTheme="minorHAnsi" w:hAnsi="Times New Roman" w:cstheme="minorBidi"/>
                <w:sz w:val="24"/>
                <w:szCs w:val="24"/>
                <w:lang w:eastAsia="en-US"/>
              </w:rPr>
              <w:t>6</w:t>
            </w:r>
          </w:p>
        </w:tc>
        <w:tc>
          <w:tcPr>
            <w:tcW w:w="4148" w:type="pct"/>
          </w:tcPr>
          <w:p w:rsidR="00254E07" w:rsidRPr="00C442DE" w:rsidRDefault="00254E07" w:rsidP="002B0C52">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w:t>
            </w:r>
            <w:r w:rsidRPr="00C442DE">
              <w:rPr>
                <w:rFonts w:ascii="Times New Roman" w:eastAsia="Times New Roman" w:hAnsi="Times New Roman"/>
                <w:sz w:val="24"/>
                <w:szCs w:val="24"/>
                <w:lang w:eastAsia="en-US"/>
              </w:rPr>
              <w:t>становите последовательность возникновения античных философских школ:</w:t>
            </w:r>
          </w:p>
          <w:p w:rsidR="00254E07" w:rsidRPr="00C442DE" w:rsidRDefault="00254E07" w:rsidP="002B0C52">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1) Атомисты</w:t>
            </w:r>
          </w:p>
          <w:p w:rsidR="00254E07" w:rsidRPr="00C442DE" w:rsidRDefault="00254E07" w:rsidP="002B0C52">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2) Пифагорейская школа</w:t>
            </w:r>
          </w:p>
          <w:p w:rsidR="00254E07" w:rsidRPr="00C442DE" w:rsidRDefault="00254E07" w:rsidP="002B0C52">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3) Элейская школа</w:t>
            </w:r>
          </w:p>
          <w:p w:rsidR="00254E07" w:rsidRPr="00C442DE" w:rsidRDefault="00254E07" w:rsidP="002B0C52">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4) Эпикурейцы </w:t>
            </w:r>
          </w:p>
          <w:p w:rsidR="00254E07" w:rsidRDefault="00254E07" w:rsidP="002B0C52">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5) Милетская школа</w:t>
            </w:r>
          </w:p>
          <w:p w:rsidR="002D2922" w:rsidRPr="00C442DE" w:rsidRDefault="002D2922" w:rsidP="002B0C52">
            <w:pPr>
              <w:spacing w:after="0" w:line="240" w:lineRule="auto"/>
              <w:ind w:firstLine="709"/>
              <w:rPr>
                <w:rFonts w:ascii="Times New Roman" w:eastAsia="Times New Roman" w:hAnsi="Times New Roman"/>
                <w:sz w:val="24"/>
                <w:szCs w:val="24"/>
                <w:lang w:eastAsia="en-US"/>
              </w:rPr>
            </w:pPr>
            <w:r w:rsidRPr="004E78BF">
              <w:rPr>
                <w:rFonts w:ascii="Times New Roman" w:eastAsia="Times New Roman" w:hAnsi="Times New Roman"/>
                <w:b/>
                <w:sz w:val="24"/>
                <w:szCs w:val="24"/>
                <w:lang w:eastAsia="en-US"/>
              </w:rPr>
              <w:lastRenderedPageBreak/>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20" w:type="pct"/>
          </w:tcPr>
          <w:p w:rsidR="00254E07" w:rsidRPr="00C442DE" w:rsidRDefault="00254E07" w:rsidP="002B0C52">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lastRenderedPageBreak/>
              <w:t>Ответ:</w:t>
            </w:r>
          </w:p>
          <w:p w:rsidR="00254E07" w:rsidRPr="00C442DE" w:rsidRDefault="00254E07" w:rsidP="002B0C5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5,2,3,5,1</w:t>
            </w:r>
          </w:p>
        </w:tc>
      </w:tr>
      <w:tr w:rsidR="00254E07" w:rsidRPr="00F24704" w:rsidTr="00ED691B">
        <w:tc>
          <w:tcPr>
            <w:tcW w:w="232" w:type="pct"/>
          </w:tcPr>
          <w:p w:rsidR="00254E07" w:rsidRDefault="00254E07" w:rsidP="00401021">
            <w:pPr>
              <w:spacing w:after="0" w:line="240"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7</w:t>
            </w:r>
          </w:p>
        </w:tc>
        <w:tc>
          <w:tcPr>
            <w:tcW w:w="4148" w:type="pct"/>
          </w:tcPr>
          <w:p w:rsidR="00254E07" w:rsidRPr="00DD6218" w:rsidRDefault="00254E07" w:rsidP="00401021">
            <w:pPr>
              <w:autoSpaceDE w:val="0"/>
              <w:autoSpaceDN w:val="0"/>
              <w:adjustRightInd w:val="0"/>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Древние стоики были приверженцами той идеи, что человеку суждено пройти свой жизненный путь так, как ему предначертано свыше. Любое сопротивление превратностям судьбы не имеет смысла. Какое философское учение иллюстрирует этот пример?</w:t>
            </w:r>
          </w:p>
          <w:p w:rsidR="00254E07" w:rsidRPr="00DD6218" w:rsidRDefault="00254E07" w:rsidP="00401021">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DD6218">
              <w:rPr>
                <w:rFonts w:ascii="Times New Roman" w:eastAsia="Times New Roman" w:hAnsi="Times New Roman"/>
                <w:b/>
                <w:color w:val="000000"/>
                <w:sz w:val="24"/>
                <w:szCs w:val="24"/>
                <w:lang w:eastAsia="nl-NL"/>
              </w:rPr>
              <w:t>Выберите один правильный ответ.</w:t>
            </w:r>
          </w:p>
          <w:p w:rsidR="00254E07" w:rsidRPr="00DD6218" w:rsidRDefault="00254E07" w:rsidP="00401021">
            <w:pPr>
              <w:autoSpaceDE w:val="0"/>
              <w:autoSpaceDN w:val="0"/>
              <w:adjustRightInd w:val="0"/>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1) Гедонизм</w:t>
            </w:r>
          </w:p>
          <w:p w:rsidR="00254E07" w:rsidRPr="00DD6218" w:rsidRDefault="00254E07" w:rsidP="00401021">
            <w:pPr>
              <w:autoSpaceDE w:val="0"/>
              <w:autoSpaceDN w:val="0"/>
              <w:adjustRightInd w:val="0"/>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2) Фатализм</w:t>
            </w:r>
          </w:p>
          <w:p w:rsidR="00254E07" w:rsidRPr="00DD6218" w:rsidRDefault="00254E07" w:rsidP="00401021">
            <w:pPr>
              <w:autoSpaceDE w:val="0"/>
              <w:autoSpaceDN w:val="0"/>
              <w:adjustRightInd w:val="0"/>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3) Волюнтаризм</w:t>
            </w:r>
          </w:p>
          <w:p w:rsidR="00254E07" w:rsidRPr="00DD6218" w:rsidRDefault="00254E07" w:rsidP="00401021">
            <w:pPr>
              <w:autoSpaceDE w:val="0"/>
              <w:autoSpaceDN w:val="0"/>
              <w:adjustRightInd w:val="0"/>
              <w:spacing w:after="0" w:line="240" w:lineRule="auto"/>
              <w:ind w:firstLine="709"/>
              <w:rPr>
                <w:rFonts w:ascii="Times New Roman" w:eastAsiaTheme="minorHAnsi" w:hAnsi="Times New Roman" w:cstheme="minorBidi"/>
                <w:b/>
                <w:sz w:val="24"/>
                <w:szCs w:val="24"/>
                <w:lang w:eastAsia="en-US"/>
              </w:rPr>
            </w:pPr>
            <w:r w:rsidRPr="00DD6218">
              <w:rPr>
                <w:rFonts w:ascii="Times New Roman" w:eastAsiaTheme="minorHAnsi" w:hAnsi="Times New Roman" w:cstheme="minorBidi"/>
                <w:sz w:val="24"/>
                <w:szCs w:val="24"/>
                <w:lang w:eastAsia="en-US"/>
              </w:rPr>
              <w:t>4) Провиденциализм</w:t>
            </w:r>
          </w:p>
        </w:tc>
        <w:tc>
          <w:tcPr>
            <w:tcW w:w="620" w:type="pct"/>
          </w:tcPr>
          <w:p w:rsidR="00254E07" w:rsidRPr="00DD6218" w:rsidRDefault="00254E07" w:rsidP="00401021">
            <w:pPr>
              <w:spacing w:after="160" w:line="259" w:lineRule="auto"/>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Ответ: 2</w:t>
            </w:r>
          </w:p>
          <w:p w:rsidR="00254E07" w:rsidRPr="00DD6218" w:rsidRDefault="00254E07" w:rsidP="00401021">
            <w:pPr>
              <w:spacing w:after="160" w:line="259" w:lineRule="auto"/>
              <w:rPr>
                <w:rFonts w:ascii="Times New Roman" w:eastAsiaTheme="minorHAnsi" w:hAnsi="Times New Roman" w:cstheme="minorBidi"/>
                <w:b/>
                <w:sz w:val="28"/>
                <w:szCs w:val="28"/>
                <w:lang w:eastAsia="en-US"/>
              </w:rPr>
            </w:pPr>
          </w:p>
        </w:tc>
      </w:tr>
      <w:tr w:rsidR="00ED691B" w:rsidRPr="00F24704" w:rsidTr="00ED691B">
        <w:tc>
          <w:tcPr>
            <w:tcW w:w="232" w:type="pct"/>
          </w:tcPr>
          <w:p w:rsidR="00ED691B" w:rsidRDefault="00ED691B" w:rsidP="00ED691B">
            <w:pPr>
              <w:spacing w:after="0" w:line="240"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8</w:t>
            </w:r>
          </w:p>
        </w:tc>
        <w:tc>
          <w:tcPr>
            <w:tcW w:w="4148" w:type="pct"/>
          </w:tcPr>
          <w:p w:rsidR="00ED691B" w:rsidRPr="00DD6218" w:rsidRDefault="00ED691B" w:rsidP="00ED691B">
            <w:pPr>
              <w:spacing w:after="0" w:line="240" w:lineRule="auto"/>
              <w:ind w:firstLine="709"/>
              <w:rPr>
                <w:rFonts w:ascii="Times New Roman" w:eastAsiaTheme="minorHAnsi" w:hAnsi="Times New Roman" w:cstheme="minorBidi"/>
                <w:b/>
                <w:sz w:val="24"/>
                <w:szCs w:val="24"/>
                <w:lang w:eastAsia="en-US"/>
              </w:rPr>
            </w:pPr>
            <w:r w:rsidRPr="00DD6218">
              <w:rPr>
                <w:rFonts w:ascii="Times New Roman" w:eastAsiaTheme="minorHAnsi" w:hAnsi="Times New Roman" w:cstheme="minorBidi"/>
                <w:sz w:val="24"/>
                <w:szCs w:val="24"/>
                <w:lang w:eastAsia="en-US"/>
              </w:rPr>
              <w:t xml:space="preserve">Проанализируйте информацию, представленную в следующем фрагменте: «Некоторые христианские богословы утверждают, что весь мир, Вся Вселенная были созданы Богом за шесть дней, а сам Бог представляет собой бестелесный интеллект, все совершеннейшую Личность». Какому философскому направлению соответствует такой взгляд на мир? </w:t>
            </w:r>
          </w:p>
        </w:tc>
        <w:tc>
          <w:tcPr>
            <w:tcW w:w="620" w:type="pct"/>
          </w:tcPr>
          <w:p w:rsidR="00ED691B" w:rsidRPr="00DD6218" w:rsidRDefault="00ED691B" w:rsidP="00ED691B">
            <w:pPr>
              <w:spacing w:after="160" w:line="259" w:lineRule="auto"/>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lang w:eastAsia="en-US"/>
              </w:rPr>
              <w:t>Ответ: Креационизм</w:t>
            </w:r>
          </w:p>
        </w:tc>
      </w:tr>
      <w:tr w:rsidR="00ED691B" w:rsidRPr="00F24704" w:rsidTr="00ED691B">
        <w:tc>
          <w:tcPr>
            <w:tcW w:w="232" w:type="pct"/>
          </w:tcPr>
          <w:p w:rsidR="00ED691B" w:rsidRPr="00DD6218" w:rsidRDefault="00ED691B" w:rsidP="00ED691B">
            <w:pPr>
              <w:spacing w:after="0" w:line="240"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9</w:t>
            </w:r>
          </w:p>
        </w:tc>
        <w:tc>
          <w:tcPr>
            <w:tcW w:w="4148" w:type="pct"/>
          </w:tcPr>
          <w:p w:rsidR="00ED691B" w:rsidRPr="00DD6218" w:rsidRDefault="00ED691B" w:rsidP="00ED691B">
            <w:pPr>
              <w:spacing w:after="0" w:line="240" w:lineRule="auto"/>
              <w:ind w:firstLine="709"/>
              <w:rPr>
                <w:rFonts w:ascii="Times New Roman" w:eastAsiaTheme="minorHAnsi" w:hAnsi="Times New Roman" w:cstheme="minorBidi"/>
                <w:lang w:eastAsia="en-US"/>
              </w:rPr>
            </w:pPr>
            <w:r w:rsidRPr="00DD6218">
              <w:rPr>
                <w:rFonts w:ascii="Times New Roman" w:eastAsiaTheme="minorHAnsi" w:hAnsi="Times New Roman" w:cstheme="minorBidi"/>
                <w:sz w:val="24"/>
                <w:szCs w:val="24"/>
                <w:lang w:eastAsia="en-US"/>
              </w:rPr>
              <w:t>Проанализируйте информацию и укажите философа о котором идет речь в тексте.</w:t>
            </w:r>
          </w:p>
          <w:p w:rsidR="00ED691B" w:rsidRPr="00DD6218" w:rsidRDefault="00ED691B" w:rsidP="00ED691B">
            <w:pPr>
              <w:shd w:val="clear" w:color="auto" w:fill="FFFFFF"/>
              <w:spacing w:after="0" w:line="240" w:lineRule="auto"/>
              <w:ind w:firstLine="709"/>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rPr>
              <w:t xml:space="preserve">Этот философ известен как </w:t>
            </w:r>
            <w:r w:rsidRPr="00DD6218">
              <w:rPr>
                <w:rFonts w:ascii="Times New Roman" w:eastAsiaTheme="minorHAnsi" w:hAnsi="Times New Roman" w:cstheme="minorBidi"/>
                <w:bCs/>
                <w:sz w:val="24"/>
                <w:szCs w:val="24"/>
              </w:rPr>
              <w:t>автор гелиоцентрической системы мира</w:t>
            </w:r>
            <w:r w:rsidRPr="00DD6218">
              <w:rPr>
                <w:rFonts w:ascii="Times New Roman" w:eastAsiaTheme="minorHAnsi" w:hAnsi="Times New Roman" w:cstheme="minorBidi"/>
                <w:sz w:val="24"/>
                <w:szCs w:val="24"/>
              </w:rPr>
              <w:t>, положившей начало первой научной революции. Он доказал, что видимое движение Солнца и звёзд на небе объясняется не обращением их вокруг Земли, а суточным вращением самой Земли вокруг собственной оси и годичным обращением её вокруг Солнца</w:t>
            </w:r>
          </w:p>
        </w:tc>
        <w:tc>
          <w:tcPr>
            <w:tcW w:w="620" w:type="pct"/>
          </w:tcPr>
          <w:p w:rsidR="00ED691B" w:rsidRPr="00DD6218" w:rsidRDefault="00ED691B" w:rsidP="00843AB3">
            <w:pPr>
              <w:spacing w:after="0" w:line="240" w:lineRule="auto"/>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Ответ:</w:t>
            </w:r>
          </w:p>
          <w:p w:rsidR="00ED691B" w:rsidRPr="00DD6218" w:rsidRDefault="00ED691B" w:rsidP="00843AB3">
            <w:pPr>
              <w:spacing w:after="0" w:line="240" w:lineRule="auto"/>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lang w:eastAsia="en-US"/>
              </w:rPr>
              <w:t>Коперник</w:t>
            </w:r>
          </w:p>
        </w:tc>
      </w:tr>
      <w:tr w:rsidR="00843AB3" w:rsidRPr="00F24704" w:rsidTr="00ED691B">
        <w:tc>
          <w:tcPr>
            <w:tcW w:w="232" w:type="pct"/>
          </w:tcPr>
          <w:p w:rsidR="00843AB3" w:rsidRPr="00DD6218" w:rsidRDefault="00843AB3" w:rsidP="00843AB3">
            <w:pPr>
              <w:spacing w:after="0" w:line="240"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10</w:t>
            </w:r>
          </w:p>
        </w:tc>
        <w:tc>
          <w:tcPr>
            <w:tcW w:w="4148" w:type="pct"/>
          </w:tcPr>
          <w:p w:rsidR="00843AB3" w:rsidRPr="00DD6218" w:rsidRDefault="00843AB3" w:rsidP="00843AB3">
            <w:pPr>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 xml:space="preserve">Проанализируйте информацию, содержащуюся в высказывании </w:t>
            </w:r>
            <w:proofErr w:type="spellStart"/>
            <w:r w:rsidRPr="00DD6218">
              <w:rPr>
                <w:rFonts w:ascii="Times New Roman" w:eastAsiaTheme="minorHAnsi" w:hAnsi="Times New Roman" w:cstheme="minorBidi"/>
                <w:sz w:val="24"/>
                <w:szCs w:val="24"/>
                <w:shd w:val="clear" w:color="auto" w:fill="F6F5F2"/>
                <w:lang w:eastAsia="en-US"/>
              </w:rPr>
              <w:t>Демокрита</w:t>
            </w:r>
            <w:proofErr w:type="spellEnd"/>
            <w:r w:rsidRPr="00DD6218">
              <w:rPr>
                <w:rFonts w:ascii="Times New Roman" w:eastAsiaTheme="minorHAnsi" w:hAnsi="Times New Roman" w:cstheme="minorBidi"/>
                <w:sz w:val="24"/>
                <w:szCs w:val="24"/>
                <w:shd w:val="clear" w:color="auto" w:fill="F6F5F2"/>
                <w:lang w:eastAsia="en-US"/>
              </w:rPr>
              <w:t>: «Есть два рода познания: один истинный, другой темный. К темному относятся все следующие (виды познания): зрение, слух, обоняние, вкус, осязание. Что же касается истинного (познания), то оно совершенно отлично от первого оно выступает в мышлении и обладает более тонким познавательным органом».</w:t>
            </w:r>
            <w:r w:rsidRPr="00DD6218">
              <w:rPr>
                <w:rFonts w:ascii="Times New Roman" w:eastAsiaTheme="minorHAnsi" w:hAnsi="Times New Roman" w:cstheme="minorBidi"/>
                <w:sz w:val="24"/>
                <w:szCs w:val="24"/>
                <w:lang w:eastAsia="en-US"/>
              </w:rPr>
              <w:t xml:space="preserve"> </w:t>
            </w:r>
          </w:p>
          <w:p w:rsidR="00843AB3" w:rsidRPr="00DD6218" w:rsidRDefault="00843AB3" w:rsidP="00843AB3">
            <w:pPr>
              <w:spacing w:after="0" w:line="240" w:lineRule="auto"/>
              <w:ind w:firstLine="709"/>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shd w:val="clear" w:color="auto" w:fill="F6F5F2"/>
                <w:lang w:eastAsia="en-US"/>
              </w:rPr>
              <w:t xml:space="preserve">Определите, предшественником какого из направлений в гносеологии является </w:t>
            </w:r>
            <w:proofErr w:type="spellStart"/>
            <w:r w:rsidRPr="00DD6218">
              <w:rPr>
                <w:rFonts w:ascii="Times New Roman" w:eastAsiaTheme="minorHAnsi" w:hAnsi="Times New Roman" w:cstheme="minorBidi"/>
                <w:sz w:val="24"/>
                <w:szCs w:val="24"/>
                <w:shd w:val="clear" w:color="auto" w:fill="F6F5F2"/>
                <w:lang w:eastAsia="en-US"/>
              </w:rPr>
              <w:t>Демокрит</w:t>
            </w:r>
            <w:proofErr w:type="spellEnd"/>
            <w:r w:rsidRPr="00DD6218">
              <w:rPr>
                <w:rFonts w:ascii="Times New Roman" w:eastAsiaTheme="minorHAnsi" w:hAnsi="Times New Roman" w:cstheme="minorBidi"/>
                <w:sz w:val="24"/>
                <w:szCs w:val="24"/>
                <w:shd w:val="clear" w:color="auto" w:fill="F6F5F2"/>
                <w:lang w:eastAsia="en-US"/>
              </w:rPr>
              <w:t>?</w:t>
            </w:r>
          </w:p>
        </w:tc>
        <w:tc>
          <w:tcPr>
            <w:tcW w:w="620" w:type="pct"/>
          </w:tcPr>
          <w:p w:rsidR="00843AB3" w:rsidRPr="00DD6218" w:rsidRDefault="00843AB3" w:rsidP="00843AB3">
            <w:pPr>
              <w:spacing w:after="0" w:line="240" w:lineRule="auto"/>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 xml:space="preserve">Ответ: </w:t>
            </w:r>
          </w:p>
          <w:p w:rsidR="00843AB3" w:rsidRPr="00DD6218" w:rsidRDefault="00843AB3" w:rsidP="00843AB3">
            <w:pPr>
              <w:spacing w:after="0" w:line="240" w:lineRule="auto"/>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lang w:eastAsia="en-US"/>
              </w:rPr>
              <w:t>Рационализм</w:t>
            </w:r>
          </w:p>
        </w:tc>
      </w:tr>
      <w:tr w:rsidR="009F33A0" w:rsidRPr="00F24704" w:rsidTr="00ED691B">
        <w:tc>
          <w:tcPr>
            <w:tcW w:w="232" w:type="pct"/>
          </w:tcPr>
          <w:p w:rsidR="009F33A0" w:rsidRDefault="009F33A0" w:rsidP="009F33A0">
            <w:pPr>
              <w:spacing w:after="0" w:line="240"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11</w:t>
            </w:r>
          </w:p>
        </w:tc>
        <w:tc>
          <w:tcPr>
            <w:tcW w:w="4148" w:type="pct"/>
          </w:tcPr>
          <w:p w:rsidR="009F33A0" w:rsidRPr="00DD6218" w:rsidRDefault="009F33A0" w:rsidP="009F33A0">
            <w:pPr>
              <w:autoSpaceDE w:val="0"/>
              <w:autoSpaceDN w:val="0"/>
              <w:adjustRightInd w:val="0"/>
              <w:spacing w:after="0" w:line="240" w:lineRule="auto"/>
              <w:ind w:firstLine="709"/>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 xml:space="preserve">Проанализируйте информацию, представленную в следующем фрагменте: </w:t>
            </w:r>
          </w:p>
          <w:p w:rsidR="009F33A0" w:rsidRPr="00DD6218" w:rsidRDefault="009F33A0" w:rsidP="009F33A0">
            <w:pPr>
              <w:autoSpaceDE w:val="0"/>
              <w:autoSpaceDN w:val="0"/>
              <w:adjustRightInd w:val="0"/>
              <w:spacing w:after="0" w:line="240" w:lineRule="auto"/>
              <w:ind w:firstLine="709"/>
              <w:rPr>
                <w:rFonts w:ascii="Times New Roman" w:eastAsiaTheme="minorHAnsi" w:hAnsi="Times New Roman" w:cstheme="minorBidi"/>
                <w:b/>
                <w:sz w:val="24"/>
                <w:szCs w:val="24"/>
                <w:lang w:eastAsia="en-US"/>
              </w:rPr>
            </w:pPr>
            <w:r w:rsidRPr="00DD6218">
              <w:rPr>
                <w:rFonts w:ascii="Times New Roman" w:eastAsiaTheme="minorHAnsi" w:hAnsi="Times New Roman" w:cstheme="minorBidi"/>
                <w:sz w:val="24"/>
                <w:szCs w:val="24"/>
                <w:lang w:eastAsia="en-US"/>
              </w:rPr>
              <w:t xml:space="preserve">«Представь, что люди находятся как бы в подземном жилище наподобие пещеры, где во всю ее длину тянется широкий просвет. С малых лет у них на ногах и на шее оковы, так что людям не двинуться с места, и видят они только то, что у них прямо перед глазами. Ибо повернуть голову они не могут из-за этих оков. Люди обращены спиной к свету, исходящему от огня, который горит далеко в вышине, а между огнем и узниками проходит верхняя дорога, огражденная, представь, невысокой стеной, вроде той ширмы, за которой фокусники помещают своих помощников, когда поверх ширмы показывают кукол. Прежде всего, разве ты думаешь, что, находясь в таком положении, люди что-нибудь видят, свое или чужое, кроме теней, отбрасываемых огнем на расположенную перед ними стену пещеры?» (Платон) Позицию какого философского направления отстаивает автор, утверждая, что реальность, доступная людям, - всего лишь «тени, отбрасываемые огнем на стену пещеры»? </w:t>
            </w:r>
          </w:p>
        </w:tc>
        <w:tc>
          <w:tcPr>
            <w:tcW w:w="620" w:type="pct"/>
          </w:tcPr>
          <w:p w:rsidR="009F33A0" w:rsidRPr="00DD6218" w:rsidRDefault="009F33A0" w:rsidP="009F33A0">
            <w:pPr>
              <w:spacing w:after="0" w:line="240" w:lineRule="auto"/>
              <w:rPr>
                <w:rFonts w:ascii="Times New Roman" w:eastAsiaTheme="minorHAnsi" w:hAnsi="Times New Roman" w:cstheme="minorBidi"/>
                <w:sz w:val="24"/>
                <w:szCs w:val="24"/>
                <w:lang w:eastAsia="en-US"/>
              </w:rPr>
            </w:pPr>
            <w:r w:rsidRPr="00DD6218">
              <w:rPr>
                <w:rFonts w:ascii="Times New Roman" w:eastAsiaTheme="minorHAnsi" w:hAnsi="Times New Roman" w:cstheme="minorBidi"/>
                <w:sz w:val="24"/>
                <w:szCs w:val="24"/>
                <w:lang w:eastAsia="en-US"/>
              </w:rPr>
              <w:t xml:space="preserve">Ответ: </w:t>
            </w:r>
          </w:p>
          <w:p w:rsidR="009F33A0" w:rsidRPr="00DD6218" w:rsidRDefault="009F33A0" w:rsidP="009F33A0">
            <w:pPr>
              <w:spacing w:after="0" w:line="240" w:lineRule="auto"/>
              <w:rPr>
                <w:rFonts w:ascii="Times New Roman" w:eastAsiaTheme="minorHAnsi" w:hAnsi="Times New Roman" w:cstheme="minorBidi"/>
                <w:b/>
                <w:sz w:val="28"/>
                <w:szCs w:val="28"/>
                <w:lang w:eastAsia="en-US"/>
              </w:rPr>
            </w:pPr>
            <w:r w:rsidRPr="00DD6218">
              <w:rPr>
                <w:rFonts w:ascii="Times New Roman" w:eastAsiaTheme="minorHAnsi" w:hAnsi="Times New Roman" w:cstheme="minorBidi"/>
                <w:sz w:val="24"/>
                <w:szCs w:val="24"/>
                <w:lang w:eastAsia="en-US"/>
              </w:rPr>
              <w:t>Идеализм</w:t>
            </w:r>
          </w:p>
        </w:tc>
      </w:tr>
    </w:tbl>
    <w:tbl>
      <w:tblPr>
        <w:tblStyle w:val="14"/>
        <w:tblW w:w="5000" w:type="pct"/>
        <w:tblInd w:w="0" w:type="dxa"/>
        <w:tblLook w:val="04A0" w:firstRow="1" w:lastRow="0" w:firstColumn="1" w:lastColumn="0" w:noHBand="0" w:noVBand="1"/>
      </w:tblPr>
      <w:tblGrid>
        <w:gridCol w:w="676"/>
        <w:gridCol w:w="12079"/>
        <w:gridCol w:w="1805"/>
      </w:tblGrid>
      <w:tr w:rsidR="00ED691B" w:rsidRPr="00DD6218" w:rsidTr="00343A2F">
        <w:trPr>
          <w:trHeight w:val="4824"/>
        </w:trPr>
        <w:tc>
          <w:tcPr>
            <w:tcW w:w="232" w:type="pct"/>
          </w:tcPr>
          <w:p w:rsidR="00ED691B" w:rsidRPr="00DD6218" w:rsidRDefault="00343A2F" w:rsidP="001E5C57">
            <w:pPr>
              <w:spacing w:after="160" w:line="259" w:lineRule="auto"/>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lastRenderedPageBreak/>
              <w:t>12</w:t>
            </w:r>
          </w:p>
        </w:tc>
        <w:tc>
          <w:tcPr>
            <w:tcW w:w="4148" w:type="pct"/>
          </w:tcPr>
          <w:p w:rsidR="00ED691B" w:rsidRPr="00C442DE" w:rsidRDefault="00ED691B" w:rsidP="001E5C57">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О</w:t>
            </w:r>
            <w:r w:rsidRPr="00C442DE">
              <w:rPr>
                <w:rFonts w:ascii="Times New Roman" w:eastAsia="Times New Roman" w:hAnsi="Times New Roman"/>
                <w:sz w:val="24"/>
                <w:szCs w:val="24"/>
                <w:lang w:eastAsia="en-US"/>
              </w:rPr>
              <w:t>пределите, к какому философскому направлению относится автор суждения.</w:t>
            </w:r>
          </w:p>
          <w:p w:rsidR="00ED691B" w:rsidRPr="00C442DE" w:rsidRDefault="00ED691B" w:rsidP="001E5C57">
            <w:pPr>
              <w:spacing w:after="0" w:line="240" w:lineRule="auto"/>
              <w:ind w:firstLine="709"/>
              <w:rPr>
                <w:rFonts w:ascii="Times New Roman" w:eastAsia="Times New Roman" w:hAnsi="Times New Roman"/>
                <w:b/>
                <w:bCs/>
                <w:sz w:val="24"/>
                <w:szCs w:val="24"/>
              </w:rPr>
            </w:pPr>
            <w:r w:rsidRPr="00C442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00"/>
              <w:tblW w:w="5000" w:type="pct"/>
              <w:tblInd w:w="0" w:type="dxa"/>
              <w:tblLook w:val="04A0" w:firstRow="1" w:lastRow="0" w:firstColumn="1" w:lastColumn="0" w:noHBand="0" w:noVBand="1"/>
            </w:tblPr>
            <w:tblGrid>
              <w:gridCol w:w="778"/>
              <w:gridCol w:w="8489"/>
              <w:gridCol w:w="569"/>
              <w:gridCol w:w="2017"/>
            </w:tblGrid>
            <w:tr w:rsidR="00ED691B" w:rsidRPr="00C442DE" w:rsidTr="00311FFB">
              <w:tc>
                <w:tcPr>
                  <w:tcW w:w="328" w:type="pct"/>
                </w:tcPr>
                <w:p w:rsidR="00ED691B" w:rsidRPr="00C442DE" w:rsidRDefault="00ED691B" w:rsidP="001E5C57">
                  <w:pPr>
                    <w:widowControl w:val="0"/>
                    <w:shd w:val="clear" w:color="auto" w:fill="FFFFFF"/>
                    <w:spacing w:after="0" w:line="240" w:lineRule="auto"/>
                    <w:rPr>
                      <w:rFonts w:ascii="Times New Roman" w:eastAsia="Times New Roman" w:hAnsi="Times New Roman"/>
                      <w:color w:val="5A5A5A"/>
                      <w:sz w:val="24"/>
                      <w:szCs w:val="24"/>
                      <w:lang w:eastAsia="nl-NL"/>
                    </w:rPr>
                  </w:pPr>
                  <w:r w:rsidRPr="00C442DE">
                    <w:rPr>
                      <w:rFonts w:ascii="Times New Roman" w:eastAsia="Times New Roman" w:hAnsi="Times New Roman"/>
                      <w:color w:val="5A5A5A"/>
                      <w:sz w:val="24"/>
                      <w:szCs w:val="24"/>
                      <w:lang w:eastAsia="nl-NL"/>
                    </w:rPr>
                    <w:t>1</w:t>
                  </w:r>
                </w:p>
              </w:tc>
              <w:tc>
                <w:tcPr>
                  <w:tcW w:w="3581" w:type="pct"/>
                </w:tcPr>
                <w:p w:rsidR="00ED691B" w:rsidRPr="00C442DE" w:rsidRDefault="00ED691B" w:rsidP="001E5C57">
                  <w:pPr>
                    <w:widowControl w:val="0"/>
                    <w:shd w:val="clear" w:color="auto" w:fill="FFFFFF"/>
                    <w:spacing w:after="0" w:line="240" w:lineRule="auto"/>
                    <w:rPr>
                      <w:rFonts w:ascii="Times New Roman" w:eastAsia="Times New Roman" w:hAnsi="Times New Roman"/>
                      <w:sz w:val="24"/>
                      <w:szCs w:val="24"/>
                      <w:lang w:eastAsia="nl-NL"/>
                    </w:rPr>
                  </w:pPr>
                  <w:r w:rsidRPr="00C442DE">
                    <w:rPr>
                      <w:rFonts w:ascii="Times New Roman" w:eastAsia="Times New Roman" w:hAnsi="Times New Roman"/>
                      <w:sz w:val="24"/>
                      <w:szCs w:val="24"/>
                      <w:shd w:val="clear" w:color="auto" w:fill="FFFFFF"/>
                      <w:lang w:eastAsia="nl-NL"/>
                    </w:rPr>
                    <w:t>Согласно учению Гераклита субстанцией всего сущего в мире является огонь; все происходит из огня, и все в конечном счете превращается в огонь; мир, по Гераклиту, никем не создан, но существует вечно</w:t>
                  </w:r>
                </w:p>
              </w:tc>
              <w:tc>
                <w:tcPr>
                  <w:tcW w:w="240" w:type="pct"/>
                </w:tcPr>
                <w:p w:rsidR="00ED691B" w:rsidRPr="00C442DE" w:rsidRDefault="00ED691B" w:rsidP="001E5C5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C442DE">
                    <w:rPr>
                      <w:rFonts w:ascii="Times New Roman" w:eastAsia="Times New Roman" w:hAnsi="Times New Roman"/>
                      <w:iCs/>
                      <w:color w:val="333333"/>
                      <w:sz w:val="24"/>
                      <w:szCs w:val="24"/>
                      <w:lang w:eastAsia="nl-NL"/>
                    </w:rPr>
                    <w:t>а</w:t>
                  </w:r>
                </w:p>
              </w:tc>
              <w:tc>
                <w:tcPr>
                  <w:tcW w:w="852" w:type="pct"/>
                </w:tcPr>
                <w:p w:rsidR="00ED691B" w:rsidRPr="00C442DE" w:rsidRDefault="00ED691B" w:rsidP="00854908">
                  <w:pPr>
                    <w:spacing w:after="0" w:line="240" w:lineRule="auto"/>
                    <w:rPr>
                      <w:rFonts w:ascii="Times New Roman" w:eastAsia="Times New Roman" w:hAnsi="Times New Roman"/>
                      <w:bCs/>
                      <w:sz w:val="24"/>
                      <w:szCs w:val="24"/>
                    </w:rPr>
                  </w:pPr>
                  <w:r w:rsidRPr="00C442DE">
                    <w:rPr>
                      <w:rFonts w:ascii="Times New Roman" w:eastAsia="Times New Roman" w:hAnsi="Times New Roman"/>
                      <w:bCs/>
                      <w:sz w:val="24"/>
                      <w:szCs w:val="24"/>
                    </w:rPr>
                    <w:t>Объективный</w:t>
                  </w:r>
                </w:p>
                <w:p w:rsidR="00ED691B" w:rsidRPr="00C442DE" w:rsidRDefault="00ED691B" w:rsidP="00854908">
                  <w:pPr>
                    <w:widowControl w:val="0"/>
                    <w:spacing w:after="0" w:line="240" w:lineRule="auto"/>
                    <w:rPr>
                      <w:rFonts w:ascii="Times New Roman" w:eastAsia="Times New Roman" w:hAnsi="Times New Roman"/>
                      <w:i/>
                      <w:iCs/>
                      <w:color w:val="333333"/>
                      <w:sz w:val="24"/>
                      <w:szCs w:val="24"/>
                      <w:lang w:eastAsia="nl-NL"/>
                    </w:rPr>
                  </w:pPr>
                  <w:proofErr w:type="spellStart"/>
                  <w:r w:rsidRPr="00C442DE">
                    <w:rPr>
                      <w:rFonts w:ascii="Times New Roman" w:eastAsia="Times New Roman" w:hAnsi="Times New Roman"/>
                      <w:bCs/>
                      <w:sz w:val="24"/>
                      <w:szCs w:val="24"/>
                      <w:lang w:val="en-US"/>
                    </w:rPr>
                    <w:t>идеализм</w:t>
                  </w:r>
                  <w:proofErr w:type="spellEnd"/>
                </w:p>
              </w:tc>
            </w:tr>
            <w:tr w:rsidR="00ED691B" w:rsidRPr="00C442DE" w:rsidTr="00311FFB">
              <w:tc>
                <w:tcPr>
                  <w:tcW w:w="328" w:type="pct"/>
                </w:tcPr>
                <w:p w:rsidR="00ED691B" w:rsidRPr="00C442DE" w:rsidRDefault="00ED691B" w:rsidP="00854908">
                  <w:pPr>
                    <w:widowControl w:val="0"/>
                    <w:shd w:val="clear" w:color="auto" w:fill="FFFFFF"/>
                    <w:spacing w:after="0" w:line="240" w:lineRule="auto"/>
                    <w:rPr>
                      <w:rFonts w:ascii="Times New Roman" w:eastAsia="Times New Roman" w:hAnsi="Times New Roman"/>
                      <w:color w:val="5A5A5A"/>
                      <w:sz w:val="24"/>
                      <w:szCs w:val="24"/>
                      <w:lang w:eastAsia="nl-NL"/>
                    </w:rPr>
                  </w:pPr>
                  <w:r w:rsidRPr="00C442DE">
                    <w:rPr>
                      <w:rFonts w:ascii="Times New Roman" w:eastAsia="Times New Roman" w:hAnsi="Times New Roman"/>
                      <w:color w:val="5A5A5A"/>
                      <w:sz w:val="24"/>
                      <w:szCs w:val="24"/>
                      <w:lang w:eastAsia="nl-NL"/>
                    </w:rPr>
                    <w:t>2</w:t>
                  </w:r>
                </w:p>
              </w:tc>
              <w:tc>
                <w:tcPr>
                  <w:tcW w:w="3581" w:type="pct"/>
                </w:tcPr>
                <w:p w:rsidR="00ED691B" w:rsidRPr="00C442DE" w:rsidRDefault="00ED691B" w:rsidP="00854908">
                  <w:pPr>
                    <w:widowControl w:val="0"/>
                    <w:shd w:val="clear" w:color="auto" w:fill="FFFFFF"/>
                    <w:spacing w:after="0" w:line="240" w:lineRule="auto"/>
                    <w:rPr>
                      <w:rFonts w:ascii="Times New Roman" w:eastAsia="Times New Roman" w:hAnsi="Times New Roman"/>
                      <w:sz w:val="24"/>
                      <w:szCs w:val="24"/>
                      <w:lang w:eastAsia="nl-NL"/>
                    </w:rPr>
                  </w:pPr>
                  <w:r w:rsidRPr="00C442DE">
                    <w:rPr>
                      <w:rFonts w:ascii="Times New Roman" w:eastAsia="Times New Roman" w:hAnsi="Times New Roman"/>
                      <w:sz w:val="24"/>
                      <w:szCs w:val="24"/>
                      <w:lang w:eastAsia="nl-NL"/>
                    </w:rPr>
                    <w:t xml:space="preserve">Нам кажется, говорит Платон, что мир один – тот, который мы видим вокруг себя, на самом же деле мира два: один – высший и невидимый мир идей, другой – низший и воспринимаемый нами мир вещей. </w:t>
                  </w:r>
                  <w:proofErr w:type="spellStart"/>
                  <w:r w:rsidRPr="00C442DE">
                    <w:rPr>
                      <w:rFonts w:ascii="Times New Roman" w:eastAsia="Times New Roman" w:hAnsi="Times New Roman"/>
                      <w:sz w:val="24"/>
                      <w:szCs w:val="24"/>
                      <w:lang w:val="en-US" w:eastAsia="nl-NL"/>
                    </w:rPr>
                    <w:t>Первый</w:t>
                  </w:r>
                  <w:proofErr w:type="spellEnd"/>
                  <w:r w:rsidRPr="00C442DE">
                    <w:rPr>
                      <w:rFonts w:ascii="Times New Roman" w:eastAsia="Times New Roman" w:hAnsi="Times New Roman"/>
                      <w:sz w:val="24"/>
                      <w:szCs w:val="24"/>
                      <w:lang w:val="en-US" w:eastAsia="nl-NL"/>
                    </w:rPr>
                    <w:t xml:space="preserve"> </w:t>
                  </w:r>
                  <w:proofErr w:type="spellStart"/>
                  <w:r w:rsidRPr="00C442DE">
                    <w:rPr>
                      <w:rFonts w:ascii="Times New Roman" w:eastAsia="Times New Roman" w:hAnsi="Times New Roman"/>
                      <w:sz w:val="24"/>
                      <w:szCs w:val="24"/>
                      <w:lang w:val="en-US" w:eastAsia="nl-NL"/>
                    </w:rPr>
                    <w:t>порождает</w:t>
                  </w:r>
                  <w:proofErr w:type="spellEnd"/>
                  <w:r w:rsidRPr="00C442DE">
                    <w:rPr>
                      <w:rFonts w:ascii="Times New Roman" w:eastAsia="Times New Roman" w:hAnsi="Times New Roman"/>
                      <w:sz w:val="24"/>
                      <w:szCs w:val="24"/>
                      <w:lang w:val="en-US" w:eastAsia="nl-NL"/>
                    </w:rPr>
                    <w:t xml:space="preserve"> </w:t>
                  </w:r>
                  <w:proofErr w:type="spellStart"/>
                  <w:r w:rsidRPr="00C442DE">
                    <w:rPr>
                      <w:rFonts w:ascii="Times New Roman" w:eastAsia="Times New Roman" w:hAnsi="Times New Roman"/>
                      <w:sz w:val="24"/>
                      <w:szCs w:val="24"/>
                      <w:lang w:val="en-US" w:eastAsia="nl-NL"/>
                    </w:rPr>
                    <w:t>второй</w:t>
                  </w:r>
                  <w:proofErr w:type="spellEnd"/>
                </w:p>
              </w:tc>
              <w:tc>
                <w:tcPr>
                  <w:tcW w:w="240" w:type="pct"/>
                </w:tcPr>
                <w:p w:rsidR="00ED691B" w:rsidRPr="00C442DE" w:rsidRDefault="00ED691B" w:rsidP="0085490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C442DE">
                    <w:rPr>
                      <w:rFonts w:ascii="Times New Roman" w:eastAsia="Times New Roman" w:hAnsi="Times New Roman"/>
                      <w:iCs/>
                      <w:color w:val="333333"/>
                      <w:sz w:val="24"/>
                      <w:szCs w:val="24"/>
                      <w:lang w:eastAsia="nl-NL"/>
                    </w:rPr>
                    <w:t>б</w:t>
                  </w:r>
                </w:p>
              </w:tc>
              <w:tc>
                <w:tcPr>
                  <w:tcW w:w="852" w:type="pct"/>
                </w:tcPr>
                <w:p w:rsidR="00ED691B" w:rsidRPr="00C442DE" w:rsidRDefault="00ED691B" w:rsidP="00854908">
                  <w:pPr>
                    <w:spacing w:after="0" w:line="240" w:lineRule="auto"/>
                    <w:rPr>
                      <w:rFonts w:ascii="Times New Roman" w:eastAsia="Times New Roman" w:hAnsi="Times New Roman"/>
                      <w:bCs/>
                      <w:sz w:val="24"/>
                      <w:szCs w:val="24"/>
                    </w:rPr>
                  </w:pPr>
                  <w:r w:rsidRPr="00C442DE">
                    <w:rPr>
                      <w:rFonts w:ascii="Times New Roman" w:eastAsia="Times New Roman" w:hAnsi="Times New Roman"/>
                      <w:bCs/>
                      <w:sz w:val="24"/>
                      <w:szCs w:val="24"/>
                    </w:rPr>
                    <w:t>Наивный (стихийный)</w:t>
                  </w:r>
                </w:p>
                <w:p w:rsidR="00ED691B" w:rsidRPr="00C442DE" w:rsidRDefault="00ED691B" w:rsidP="00854908">
                  <w:pPr>
                    <w:widowControl w:val="0"/>
                    <w:spacing w:after="0" w:line="240" w:lineRule="auto"/>
                    <w:rPr>
                      <w:rFonts w:ascii="Times New Roman" w:eastAsia="Times New Roman" w:hAnsi="Times New Roman"/>
                      <w:i/>
                      <w:iCs/>
                      <w:color w:val="333333"/>
                      <w:sz w:val="24"/>
                      <w:szCs w:val="24"/>
                      <w:lang w:eastAsia="nl-NL"/>
                    </w:rPr>
                  </w:pPr>
                  <w:proofErr w:type="spellStart"/>
                  <w:r w:rsidRPr="00C442DE">
                    <w:rPr>
                      <w:rFonts w:ascii="Times New Roman" w:eastAsia="Times New Roman" w:hAnsi="Times New Roman"/>
                      <w:bCs/>
                      <w:sz w:val="24"/>
                      <w:szCs w:val="24"/>
                      <w:lang w:val="en-US"/>
                    </w:rPr>
                    <w:t>материализм</w:t>
                  </w:r>
                  <w:proofErr w:type="spellEnd"/>
                </w:p>
              </w:tc>
            </w:tr>
            <w:tr w:rsidR="00ED691B" w:rsidRPr="00C442DE" w:rsidTr="00311FFB">
              <w:tc>
                <w:tcPr>
                  <w:tcW w:w="328" w:type="pct"/>
                </w:tcPr>
                <w:p w:rsidR="00ED691B" w:rsidRPr="00C442DE" w:rsidRDefault="00ED691B" w:rsidP="00854908">
                  <w:pPr>
                    <w:widowControl w:val="0"/>
                    <w:shd w:val="clear" w:color="auto" w:fill="FFFFFF"/>
                    <w:spacing w:after="0" w:line="240" w:lineRule="auto"/>
                    <w:rPr>
                      <w:rFonts w:ascii="Times New Roman" w:eastAsia="Times New Roman" w:hAnsi="Times New Roman"/>
                      <w:color w:val="5A5A5A"/>
                      <w:sz w:val="24"/>
                      <w:szCs w:val="24"/>
                      <w:lang w:eastAsia="nl-NL"/>
                    </w:rPr>
                  </w:pPr>
                  <w:r w:rsidRPr="00C442DE">
                    <w:rPr>
                      <w:rFonts w:ascii="Times New Roman" w:eastAsia="Times New Roman" w:hAnsi="Times New Roman"/>
                      <w:color w:val="5A5A5A"/>
                      <w:sz w:val="24"/>
                      <w:szCs w:val="24"/>
                      <w:lang w:eastAsia="nl-NL"/>
                    </w:rPr>
                    <w:t>3</w:t>
                  </w:r>
                </w:p>
              </w:tc>
              <w:tc>
                <w:tcPr>
                  <w:tcW w:w="3581" w:type="pct"/>
                </w:tcPr>
                <w:p w:rsidR="00ED691B" w:rsidRPr="00C442DE" w:rsidRDefault="00ED691B" w:rsidP="00854908">
                  <w:pPr>
                    <w:widowControl w:val="0"/>
                    <w:shd w:val="clear" w:color="auto" w:fill="FFFFFF"/>
                    <w:spacing w:after="0" w:line="240" w:lineRule="auto"/>
                    <w:rPr>
                      <w:rFonts w:ascii="Times New Roman" w:eastAsia="Times New Roman" w:hAnsi="Times New Roman"/>
                      <w:sz w:val="24"/>
                      <w:szCs w:val="24"/>
                      <w:lang w:eastAsia="nl-NL"/>
                    </w:rPr>
                  </w:pPr>
                  <w:r w:rsidRPr="00C442DE">
                    <w:rPr>
                      <w:rFonts w:ascii="Times New Roman" w:eastAsia="Times New Roman" w:hAnsi="Times New Roman"/>
                      <w:sz w:val="24"/>
                      <w:szCs w:val="24"/>
                      <w:shd w:val="clear" w:color="auto" w:fill="FFFFFF"/>
                      <w:lang w:eastAsia="nl-NL"/>
                    </w:rPr>
                    <w:t>Дж. Беркли пришел к выводу, что материальный мир вообще есть не что иное, как наше представление, существующее в нашем сознании и обладающее исключительно духовной природой</w:t>
                  </w:r>
                </w:p>
              </w:tc>
              <w:tc>
                <w:tcPr>
                  <w:tcW w:w="240" w:type="pct"/>
                </w:tcPr>
                <w:p w:rsidR="00ED691B" w:rsidRPr="00C442DE" w:rsidRDefault="00ED691B" w:rsidP="0085490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C442DE">
                    <w:rPr>
                      <w:rFonts w:ascii="Times New Roman" w:eastAsia="Times New Roman" w:hAnsi="Times New Roman"/>
                      <w:iCs/>
                      <w:color w:val="333333"/>
                      <w:sz w:val="24"/>
                      <w:szCs w:val="24"/>
                      <w:lang w:eastAsia="nl-NL"/>
                    </w:rPr>
                    <w:t>в</w:t>
                  </w:r>
                </w:p>
              </w:tc>
              <w:tc>
                <w:tcPr>
                  <w:tcW w:w="852" w:type="pct"/>
                </w:tcPr>
                <w:p w:rsidR="00ED691B" w:rsidRPr="00C442DE" w:rsidRDefault="00ED691B" w:rsidP="00854908">
                  <w:pPr>
                    <w:widowControl w:val="0"/>
                    <w:spacing w:after="0" w:line="240" w:lineRule="auto"/>
                    <w:rPr>
                      <w:rFonts w:ascii="Times New Roman" w:eastAsia="Times New Roman" w:hAnsi="Times New Roman"/>
                      <w:i/>
                      <w:iCs/>
                      <w:color w:val="333333"/>
                      <w:sz w:val="24"/>
                      <w:szCs w:val="24"/>
                      <w:lang w:eastAsia="nl-NL"/>
                    </w:rPr>
                  </w:pPr>
                  <w:r w:rsidRPr="00C442DE">
                    <w:rPr>
                      <w:rFonts w:ascii="Times New Roman" w:eastAsia="Times New Roman" w:hAnsi="Times New Roman"/>
                      <w:bCs/>
                      <w:sz w:val="24"/>
                      <w:szCs w:val="24"/>
                    </w:rPr>
                    <w:t>С</w:t>
                  </w:r>
                  <w:proofErr w:type="spellStart"/>
                  <w:r w:rsidRPr="00C442DE">
                    <w:rPr>
                      <w:rFonts w:ascii="Times New Roman" w:eastAsia="Times New Roman" w:hAnsi="Times New Roman"/>
                      <w:bCs/>
                      <w:sz w:val="24"/>
                      <w:szCs w:val="24"/>
                      <w:lang w:val="en-US"/>
                    </w:rPr>
                    <w:t>убъективный</w:t>
                  </w:r>
                  <w:proofErr w:type="spellEnd"/>
                  <w:r w:rsidRPr="00C442DE">
                    <w:rPr>
                      <w:rFonts w:ascii="Times New Roman" w:eastAsia="Times New Roman" w:hAnsi="Times New Roman"/>
                      <w:bCs/>
                      <w:sz w:val="24"/>
                      <w:szCs w:val="24"/>
                      <w:lang w:val="en-US"/>
                    </w:rPr>
                    <w:t xml:space="preserve"> </w:t>
                  </w:r>
                  <w:proofErr w:type="spellStart"/>
                  <w:r w:rsidRPr="00C442DE">
                    <w:rPr>
                      <w:rFonts w:ascii="Times New Roman" w:eastAsia="Times New Roman" w:hAnsi="Times New Roman"/>
                      <w:bCs/>
                      <w:sz w:val="24"/>
                      <w:szCs w:val="24"/>
                      <w:lang w:val="en-US"/>
                    </w:rPr>
                    <w:t>идеализм</w:t>
                  </w:r>
                  <w:proofErr w:type="spellEnd"/>
                </w:p>
              </w:tc>
            </w:tr>
            <w:tr w:rsidR="00ED691B" w:rsidRPr="00C442DE" w:rsidTr="00311FFB">
              <w:trPr>
                <w:trHeight w:val="571"/>
              </w:trPr>
              <w:tc>
                <w:tcPr>
                  <w:tcW w:w="328" w:type="pct"/>
                  <w:tcBorders>
                    <w:bottom w:val="single" w:sz="4" w:space="0" w:color="auto"/>
                  </w:tcBorders>
                </w:tcPr>
                <w:p w:rsidR="00ED691B" w:rsidRPr="00C442DE" w:rsidRDefault="00ED691B" w:rsidP="00854908">
                  <w:pPr>
                    <w:widowControl w:val="0"/>
                    <w:spacing w:after="0" w:line="240" w:lineRule="auto"/>
                    <w:rPr>
                      <w:rFonts w:ascii="Times New Roman" w:eastAsia="Times New Roman" w:hAnsi="Times New Roman"/>
                      <w:color w:val="5A5A5A"/>
                      <w:sz w:val="24"/>
                      <w:szCs w:val="24"/>
                      <w:lang w:eastAsia="nl-NL"/>
                    </w:rPr>
                  </w:pPr>
                  <w:r w:rsidRPr="00C442DE">
                    <w:rPr>
                      <w:rFonts w:ascii="Times New Roman" w:eastAsia="Times New Roman" w:hAnsi="Times New Roman"/>
                      <w:color w:val="5A5A5A"/>
                      <w:sz w:val="24"/>
                      <w:szCs w:val="24"/>
                      <w:lang w:eastAsia="nl-NL"/>
                    </w:rPr>
                    <w:t>4</w:t>
                  </w:r>
                </w:p>
              </w:tc>
              <w:tc>
                <w:tcPr>
                  <w:tcW w:w="3581" w:type="pct"/>
                  <w:tcBorders>
                    <w:bottom w:val="single" w:sz="4" w:space="0" w:color="auto"/>
                  </w:tcBorders>
                </w:tcPr>
                <w:p w:rsidR="00ED691B" w:rsidRPr="00C442DE" w:rsidRDefault="00ED691B" w:rsidP="00854908">
                  <w:pPr>
                    <w:widowControl w:val="0"/>
                    <w:spacing w:after="0" w:line="240" w:lineRule="auto"/>
                    <w:rPr>
                      <w:rFonts w:ascii="Times New Roman" w:eastAsia="Times New Roman" w:hAnsi="Times New Roman"/>
                      <w:sz w:val="24"/>
                      <w:szCs w:val="24"/>
                      <w:lang w:eastAsia="nl-NL"/>
                    </w:rPr>
                  </w:pPr>
                  <w:r w:rsidRPr="00C442DE">
                    <w:rPr>
                      <w:rFonts w:ascii="Times New Roman" w:eastAsia="Times New Roman" w:hAnsi="Times New Roman"/>
                      <w:sz w:val="24"/>
                      <w:szCs w:val="24"/>
                      <w:shd w:val="clear" w:color="auto" w:fill="FFFFFF"/>
                      <w:lang w:eastAsia="nl-NL"/>
                    </w:rPr>
                    <w:t>Философия марксизма: в мире нет ничего, что не было бы определенным видом или состоянием материи, ее свойством или формой движения</w:t>
                  </w:r>
                </w:p>
              </w:tc>
              <w:tc>
                <w:tcPr>
                  <w:tcW w:w="240" w:type="pct"/>
                  <w:tcBorders>
                    <w:bottom w:val="single" w:sz="4" w:space="0" w:color="auto"/>
                  </w:tcBorders>
                </w:tcPr>
                <w:p w:rsidR="00ED691B" w:rsidRPr="00C442DE" w:rsidRDefault="00ED691B" w:rsidP="00854908">
                  <w:pPr>
                    <w:widowControl w:val="0"/>
                    <w:spacing w:after="0" w:line="240" w:lineRule="auto"/>
                    <w:jc w:val="center"/>
                    <w:rPr>
                      <w:rFonts w:ascii="Times New Roman" w:eastAsia="Times New Roman" w:hAnsi="Times New Roman"/>
                      <w:iCs/>
                      <w:color w:val="333333"/>
                      <w:sz w:val="24"/>
                      <w:szCs w:val="24"/>
                      <w:lang w:eastAsia="nl-NL"/>
                    </w:rPr>
                  </w:pPr>
                  <w:r w:rsidRPr="00C442DE">
                    <w:rPr>
                      <w:rFonts w:ascii="Times New Roman" w:eastAsia="Times New Roman" w:hAnsi="Times New Roman"/>
                      <w:iCs/>
                      <w:color w:val="333333"/>
                      <w:sz w:val="24"/>
                      <w:szCs w:val="24"/>
                      <w:lang w:eastAsia="nl-NL"/>
                    </w:rPr>
                    <w:t>г</w:t>
                  </w:r>
                </w:p>
              </w:tc>
              <w:tc>
                <w:tcPr>
                  <w:tcW w:w="852" w:type="pct"/>
                  <w:tcBorders>
                    <w:bottom w:val="single" w:sz="4" w:space="0" w:color="auto"/>
                  </w:tcBorders>
                </w:tcPr>
                <w:p w:rsidR="00ED691B" w:rsidRPr="00C442DE" w:rsidRDefault="00ED691B" w:rsidP="00854908">
                  <w:pPr>
                    <w:widowControl w:val="0"/>
                    <w:spacing w:after="0" w:line="240" w:lineRule="auto"/>
                    <w:rPr>
                      <w:rFonts w:ascii="Times New Roman" w:eastAsia="Times New Roman" w:hAnsi="Times New Roman"/>
                      <w:iCs/>
                      <w:color w:val="333333"/>
                      <w:sz w:val="24"/>
                      <w:szCs w:val="24"/>
                      <w:lang w:eastAsia="nl-NL"/>
                    </w:rPr>
                  </w:pPr>
                  <w:r w:rsidRPr="00C442DE">
                    <w:rPr>
                      <w:rFonts w:ascii="Times New Roman" w:eastAsia="Times New Roman" w:hAnsi="Times New Roman"/>
                      <w:iCs/>
                      <w:color w:val="333333"/>
                      <w:sz w:val="24"/>
                      <w:szCs w:val="24"/>
                      <w:lang w:eastAsia="nl-NL"/>
                    </w:rPr>
                    <w:t>Материализм</w:t>
                  </w:r>
                </w:p>
              </w:tc>
            </w:tr>
          </w:tbl>
          <w:p w:rsidR="00ED691B" w:rsidRPr="001F1C75" w:rsidRDefault="00ED691B" w:rsidP="001F1C75">
            <w:pPr>
              <w:spacing w:after="160" w:line="259" w:lineRule="auto"/>
              <w:rPr>
                <w:rFonts w:ascii="Times New Roman" w:eastAsiaTheme="minorHAnsi" w:hAnsi="Times New Roman"/>
                <w:sz w:val="24"/>
                <w:szCs w:val="24"/>
                <w:lang w:eastAsia="en-US"/>
              </w:rPr>
            </w:pPr>
            <w:r w:rsidRPr="001F1C7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1C47B9" w:rsidRPr="001F1C75" w:rsidTr="00D05C34">
              <w:tc>
                <w:tcPr>
                  <w:tcW w:w="1869" w:type="dxa"/>
                  <w:shd w:val="clear" w:color="auto" w:fill="BDD6EE" w:themeFill="accent1" w:themeFillTint="66"/>
                </w:tcPr>
                <w:p w:rsidR="001C47B9" w:rsidRPr="001F1C75" w:rsidRDefault="001C47B9" w:rsidP="001F1C75">
                  <w:pPr>
                    <w:spacing w:after="0" w:line="240" w:lineRule="auto"/>
                    <w:jc w:val="center"/>
                    <w:rPr>
                      <w:rFonts w:ascii="Times New Roman" w:eastAsiaTheme="minorHAnsi" w:hAnsi="Times New Roman"/>
                      <w:b/>
                      <w:sz w:val="24"/>
                      <w:szCs w:val="24"/>
                      <w:lang w:eastAsia="en-US"/>
                    </w:rPr>
                  </w:pPr>
                  <w:r w:rsidRPr="001F1C75">
                    <w:rPr>
                      <w:rFonts w:ascii="Times New Roman" w:eastAsiaTheme="minorHAnsi" w:hAnsi="Times New Roman"/>
                      <w:b/>
                      <w:sz w:val="24"/>
                      <w:szCs w:val="24"/>
                      <w:lang w:eastAsia="en-US"/>
                    </w:rPr>
                    <w:t>1</w:t>
                  </w:r>
                </w:p>
              </w:tc>
              <w:tc>
                <w:tcPr>
                  <w:tcW w:w="1869" w:type="dxa"/>
                  <w:shd w:val="clear" w:color="auto" w:fill="BDD6EE" w:themeFill="accent1" w:themeFillTint="66"/>
                </w:tcPr>
                <w:p w:rsidR="001C47B9" w:rsidRPr="001F1C75" w:rsidRDefault="001C47B9" w:rsidP="001F1C75">
                  <w:pPr>
                    <w:spacing w:after="0" w:line="240" w:lineRule="auto"/>
                    <w:jc w:val="center"/>
                    <w:rPr>
                      <w:rFonts w:ascii="Times New Roman" w:eastAsiaTheme="minorHAnsi" w:hAnsi="Times New Roman"/>
                      <w:b/>
                      <w:sz w:val="24"/>
                      <w:szCs w:val="24"/>
                      <w:lang w:eastAsia="en-US"/>
                    </w:rPr>
                  </w:pPr>
                  <w:r w:rsidRPr="001F1C75">
                    <w:rPr>
                      <w:rFonts w:ascii="Times New Roman" w:eastAsiaTheme="minorHAnsi" w:hAnsi="Times New Roman"/>
                      <w:b/>
                      <w:sz w:val="24"/>
                      <w:szCs w:val="24"/>
                      <w:lang w:eastAsia="en-US"/>
                    </w:rPr>
                    <w:t>2</w:t>
                  </w:r>
                </w:p>
              </w:tc>
              <w:tc>
                <w:tcPr>
                  <w:tcW w:w="1869" w:type="dxa"/>
                  <w:shd w:val="clear" w:color="auto" w:fill="BDD6EE" w:themeFill="accent1" w:themeFillTint="66"/>
                </w:tcPr>
                <w:p w:rsidR="001C47B9" w:rsidRPr="001F1C75" w:rsidRDefault="001C47B9" w:rsidP="001F1C75">
                  <w:pPr>
                    <w:spacing w:after="0" w:line="240" w:lineRule="auto"/>
                    <w:jc w:val="center"/>
                    <w:rPr>
                      <w:rFonts w:ascii="Times New Roman" w:eastAsiaTheme="minorHAnsi" w:hAnsi="Times New Roman"/>
                      <w:b/>
                      <w:sz w:val="24"/>
                      <w:szCs w:val="24"/>
                      <w:lang w:eastAsia="en-US"/>
                    </w:rPr>
                  </w:pPr>
                  <w:r w:rsidRPr="001F1C75">
                    <w:rPr>
                      <w:rFonts w:ascii="Times New Roman" w:eastAsiaTheme="minorHAnsi" w:hAnsi="Times New Roman"/>
                      <w:b/>
                      <w:sz w:val="24"/>
                      <w:szCs w:val="24"/>
                      <w:lang w:eastAsia="en-US"/>
                    </w:rPr>
                    <w:t>3</w:t>
                  </w:r>
                </w:p>
              </w:tc>
              <w:tc>
                <w:tcPr>
                  <w:tcW w:w="1869" w:type="dxa"/>
                  <w:shd w:val="clear" w:color="auto" w:fill="BDD6EE" w:themeFill="accent1" w:themeFillTint="66"/>
                </w:tcPr>
                <w:p w:rsidR="001C47B9" w:rsidRPr="001F1C75" w:rsidRDefault="001C47B9" w:rsidP="001F1C75">
                  <w:pPr>
                    <w:spacing w:after="0" w:line="240" w:lineRule="auto"/>
                    <w:jc w:val="center"/>
                    <w:rPr>
                      <w:rFonts w:ascii="Times New Roman" w:eastAsiaTheme="minorHAnsi" w:hAnsi="Times New Roman"/>
                      <w:b/>
                      <w:sz w:val="24"/>
                      <w:szCs w:val="24"/>
                      <w:lang w:eastAsia="en-US"/>
                    </w:rPr>
                  </w:pPr>
                  <w:r w:rsidRPr="001F1C75">
                    <w:rPr>
                      <w:rFonts w:ascii="Times New Roman" w:eastAsiaTheme="minorHAnsi" w:hAnsi="Times New Roman"/>
                      <w:b/>
                      <w:sz w:val="24"/>
                      <w:szCs w:val="24"/>
                      <w:lang w:eastAsia="en-US"/>
                    </w:rPr>
                    <w:t>4</w:t>
                  </w:r>
                </w:p>
              </w:tc>
            </w:tr>
            <w:tr w:rsidR="001C47B9" w:rsidRPr="001F1C75" w:rsidTr="00D05C34">
              <w:tc>
                <w:tcPr>
                  <w:tcW w:w="1869" w:type="dxa"/>
                </w:tcPr>
                <w:p w:rsidR="001C47B9" w:rsidRPr="001F1C75" w:rsidRDefault="001C47B9" w:rsidP="001F1C75">
                  <w:pPr>
                    <w:spacing w:after="0" w:line="240" w:lineRule="auto"/>
                    <w:rPr>
                      <w:rFonts w:eastAsiaTheme="minorHAnsi"/>
                      <w:lang w:eastAsia="en-US"/>
                    </w:rPr>
                  </w:pPr>
                </w:p>
              </w:tc>
              <w:tc>
                <w:tcPr>
                  <w:tcW w:w="1869" w:type="dxa"/>
                </w:tcPr>
                <w:p w:rsidR="001C47B9" w:rsidRPr="001F1C75" w:rsidRDefault="001C47B9" w:rsidP="001F1C75">
                  <w:pPr>
                    <w:spacing w:after="0" w:line="240" w:lineRule="auto"/>
                    <w:rPr>
                      <w:rFonts w:eastAsiaTheme="minorHAnsi"/>
                      <w:lang w:eastAsia="en-US"/>
                    </w:rPr>
                  </w:pPr>
                </w:p>
              </w:tc>
              <w:tc>
                <w:tcPr>
                  <w:tcW w:w="1869" w:type="dxa"/>
                </w:tcPr>
                <w:p w:rsidR="001C47B9" w:rsidRPr="001F1C75" w:rsidRDefault="001C47B9" w:rsidP="001F1C75">
                  <w:pPr>
                    <w:spacing w:after="0" w:line="240" w:lineRule="auto"/>
                    <w:rPr>
                      <w:rFonts w:eastAsiaTheme="minorHAnsi"/>
                      <w:lang w:eastAsia="en-US"/>
                    </w:rPr>
                  </w:pPr>
                </w:p>
              </w:tc>
              <w:tc>
                <w:tcPr>
                  <w:tcW w:w="1869" w:type="dxa"/>
                </w:tcPr>
                <w:p w:rsidR="001C47B9" w:rsidRPr="001F1C75" w:rsidRDefault="001C47B9" w:rsidP="001F1C75">
                  <w:pPr>
                    <w:spacing w:after="0" w:line="240" w:lineRule="auto"/>
                    <w:rPr>
                      <w:rFonts w:eastAsiaTheme="minorHAnsi"/>
                      <w:lang w:eastAsia="en-US"/>
                    </w:rPr>
                  </w:pPr>
                </w:p>
              </w:tc>
            </w:tr>
          </w:tbl>
          <w:p w:rsidR="00ED691B" w:rsidRPr="00C442DE" w:rsidRDefault="00ED691B" w:rsidP="00A83A54">
            <w:pPr>
              <w:autoSpaceDE w:val="0"/>
              <w:autoSpaceDN w:val="0"/>
              <w:adjustRightInd w:val="0"/>
              <w:spacing w:after="0" w:line="240" w:lineRule="auto"/>
              <w:ind w:firstLine="709"/>
              <w:rPr>
                <w:rFonts w:ascii="Times New Roman" w:eastAsia="Times New Roman" w:hAnsi="Times New Roman"/>
                <w:sz w:val="24"/>
                <w:szCs w:val="24"/>
                <w:highlight w:val="green"/>
                <w:lang w:eastAsia="en-US"/>
              </w:rPr>
            </w:pPr>
          </w:p>
        </w:tc>
        <w:tc>
          <w:tcPr>
            <w:tcW w:w="620" w:type="pct"/>
          </w:tcPr>
          <w:p w:rsidR="00ED691B" w:rsidRPr="00C442DE" w:rsidRDefault="00ED691B" w:rsidP="001E5C57">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Ответ: </w:t>
            </w:r>
          </w:p>
          <w:p w:rsidR="00ED691B" w:rsidRPr="00C442DE" w:rsidRDefault="00ED691B" w:rsidP="001E5C5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ED691B" w:rsidRPr="00C442DE" w:rsidRDefault="00ED691B" w:rsidP="001E5C5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ED691B" w:rsidRPr="00C442DE" w:rsidRDefault="00ED691B" w:rsidP="001E5C57">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3-в</w:t>
            </w:r>
          </w:p>
          <w:p w:rsidR="00ED691B" w:rsidRPr="00C442DE" w:rsidRDefault="00ED691B" w:rsidP="00331590">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4-г</w:t>
            </w:r>
          </w:p>
        </w:tc>
      </w:tr>
    </w:tbl>
    <w:p w:rsidR="00311FFB" w:rsidRDefault="00311FFB" w:rsidP="00B14147">
      <w:pPr>
        <w:spacing w:after="0" w:line="240" w:lineRule="auto"/>
      </w:pPr>
    </w:p>
    <w:p w:rsidR="00E57A77" w:rsidRPr="00367C0B" w:rsidRDefault="00367C0B" w:rsidP="00B14147">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 xml:space="preserve">05 </w:t>
      </w:r>
      <w:r w:rsidRPr="00367C0B">
        <w:rPr>
          <w:rFonts w:ascii="Times New Roman" w:hAnsi="Times New Roman"/>
          <w:b/>
          <w:sz w:val="28"/>
          <w:szCs w:val="28"/>
        </w:rPr>
        <w:t>Цифровая грамотность</w:t>
      </w:r>
    </w:p>
    <w:tbl>
      <w:tblPr>
        <w:tblStyle w:val="21"/>
        <w:tblW w:w="5000" w:type="pct"/>
        <w:tblInd w:w="0" w:type="dxa"/>
        <w:tblLook w:val="04A0" w:firstRow="1" w:lastRow="0" w:firstColumn="1" w:lastColumn="0" w:noHBand="0" w:noVBand="1"/>
      </w:tblPr>
      <w:tblGrid>
        <w:gridCol w:w="705"/>
        <w:gridCol w:w="12047"/>
        <w:gridCol w:w="1808"/>
      </w:tblGrid>
      <w:tr w:rsidR="00E75E98" w:rsidRPr="001D1B54" w:rsidTr="00404E70">
        <w:tc>
          <w:tcPr>
            <w:tcW w:w="242" w:type="pct"/>
            <w:shd w:val="clear" w:color="auto" w:fill="DEEAF6" w:themeFill="accent1" w:themeFillTint="33"/>
          </w:tcPr>
          <w:p w:rsidR="00E75E98" w:rsidRPr="001D1B54" w:rsidRDefault="00E75E98" w:rsidP="001D1B54">
            <w:pPr>
              <w:spacing w:after="0" w:line="240" w:lineRule="auto"/>
              <w:jc w:val="center"/>
              <w:rPr>
                <w:rFonts w:ascii="Times New Roman" w:eastAsia="Times New Roman" w:hAnsi="Times New Roman"/>
                <w:b/>
                <w:sz w:val="24"/>
                <w:szCs w:val="24"/>
                <w:lang w:eastAsia="en-US"/>
              </w:rPr>
            </w:pPr>
            <w:r w:rsidRPr="001D1B54">
              <w:rPr>
                <w:rFonts w:ascii="Times New Roman" w:eastAsia="Times New Roman" w:hAnsi="Times New Roman"/>
                <w:b/>
                <w:sz w:val="24"/>
                <w:szCs w:val="24"/>
                <w:lang w:eastAsia="en-US"/>
              </w:rPr>
              <w:t>№</w:t>
            </w:r>
          </w:p>
        </w:tc>
        <w:tc>
          <w:tcPr>
            <w:tcW w:w="4137" w:type="pct"/>
            <w:shd w:val="clear" w:color="auto" w:fill="DEEAF6" w:themeFill="accent1" w:themeFillTint="33"/>
          </w:tcPr>
          <w:p w:rsidR="00E75E98" w:rsidRPr="001D1B54" w:rsidRDefault="00E75E98" w:rsidP="001D1B54">
            <w:pPr>
              <w:spacing w:after="0" w:line="240" w:lineRule="auto"/>
              <w:jc w:val="center"/>
              <w:rPr>
                <w:rFonts w:ascii="Times New Roman" w:eastAsia="Times New Roman" w:hAnsi="Times New Roman"/>
                <w:b/>
                <w:sz w:val="24"/>
                <w:szCs w:val="24"/>
                <w:lang w:eastAsia="en-US"/>
              </w:rPr>
            </w:pPr>
            <w:r w:rsidRPr="001D1B54">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E75E98" w:rsidRPr="00D84006" w:rsidRDefault="00E75E98" w:rsidP="00D84006">
            <w:pPr>
              <w:spacing w:after="0" w:line="240" w:lineRule="auto"/>
              <w:jc w:val="center"/>
              <w:rPr>
                <w:rFonts w:ascii="Times New Roman" w:eastAsia="Times New Roman" w:hAnsi="Times New Roman"/>
                <w:b/>
                <w:sz w:val="24"/>
                <w:szCs w:val="24"/>
                <w:lang w:eastAsia="en-US"/>
              </w:rPr>
            </w:pPr>
            <w:r w:rsidRPr="00D84006">
              <w:rPr>
                <w:rFonts w:ascii="Times New Roman" w:eastAsia="Times New Roman" w:hAnsi="Times New Roman"/>
                <w:b/>
                <w:sz w:val="24"/>
                <w:szCs w:val="24"/>
                <w:lang w:eastAsia="en-US"/>
              </w:rPr>
              <w:t>Верный (эталонный)</w:t>
            </w:r>
          </w:p>
          <w:p w:rsidR="00E75E98" w:rsidRPr="001D1B54" w:rsidRDefault="00E75E98" w:rsidP="00D84006">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7" w:type="pct"/>
          </w:tcPr>
          <w:p w:rsidR="00E75E98" w:rsidRPr="001D1B54" w:rsidRDefault="00E75E98" w:rsidP="00E14BFB">
            <w:pPr>
              <w:autoSpaceDE w:val="0"/>
              <w:autoSpaceDN w:val="0"/>
              <w:adjustRightInd w:val="0"/>
              <w:spacing w:after="0" w:line="240" w:lineRule="auto"/>
              <w:ind w:firstLine="709"/>
              <w:jc w:val="both"/>
              <w:rPr>
                <w:rFonts w:eastAsia="Times New Roman"/>
                <w:b/>
                <w:color w:val="000000"/>
                <w:lang w:eastAsia="en-US"/>
              </w:rPr>
            </w:pPr>
            <w:r w:rsidRPr="001D1B54">
              <w:rPr>
                <w:rFonts w:ascii="Times New Roman" w:eastAsia="Times New Roman" w:hAnsi="Times New Roman"/>
                <w:sz w:val="24"/>
                <w:szCs w:val="24"/>
                <w:lang w:eastAsia="en-US"/>
              </w:rPr>
              <w:t>Какие меры можно предпринять для защиты персональных данных в интернете?</w:t>
            </w:r>
            <w:r w:rsidRPr="001D1B54">
              <w:rPr>
                <w:rFonts w:eastAsia="Times New Roman"/>
                <w:b/>
                <w:color w:val="000000"/>
                <w:lang w:eastAsia="en-US"/>
              </w:rPr>
              <w:t xml:space="preserve"> </w:t>
            </w:r>
          </w:p>
          <w:p w:rsidR="00E75E98" w:rsidRPr="001D1B54" w:rsidRDefault="00E75E98" w:rsidP="00E14BF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1D1B54">
              <w:rPr>
                <w:rFonts w:ascii="Times New Roman" w:eastAsia="Times New Roman" w:hAnsi="Times New Roman"/>
                <w:b/>
                <w:color w:val="000000"/>
                <w:sz w:val="24"/>
                <w:szCs w:val="24"/>
                <w:lang w:eastAsia="nl-NL"/>
              </w:rPr>
              <w:t>Выберите два правильных ответа.</w:t>
            </w:r>
          </w:p>
          <w:p w:rsidR="00E75E98" w:rsidRPr="001D1B54"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D1B54">
              <w:rPr>
                <w:rFonts w:ascii="Yandex Sans Text" w:eastAsia="Times New Roman" w:hAnsi="Yandex Sans Text"/>
                <w:color w:val="000000"/>
                <w:lang w:eastAsia="en-US"/>
              </w:rPr>
              <w:t>1</w:t>
            </w:r>
            <w:r w:rsidRPr="001D1B54">
              <w:rPr>
                <w:rFonts w:ascii="Times New Roman" w:eastAsia="Times New Roman" w:hAnsi="Times New Roman"/>
                <w:sz w:val="24"/>
                <w:szCs w:val="24"/>
                <w:lang w:eastAsia="en-US"/>
              </w:rPr>
              <w:t>) Использовать не сложные пароли и сохранять их на устройствах</w:t>
            </w:r>
          </w:p>
          <w:p w:rsidR="00E75E98" w:rsidRPr="001D1B54"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2) Размещать личные фотографии и информацию о себе в социальных сетях</w:t>
            </w:r>
          </w:p>
          <w:p w:rsidR="00E75E98" w:rsidRPr="001D1B54"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 Установить антивирусное программное обеспечение и регулярно обновлять его</w:t>
            </w:r>
          </w:p>
          <w:p w:rsidR="00E75E98" w:rsidRPr="001D1B54"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4) Включить двухфакторную аутентификацию на всех онлайн-сервисах</w:t>
            </w:r>
          </w:p>
        </w:tc>
        <w:tc>
          <w:tcPr>
            <w:tcW w:w="621" w:type="pct"/>
          </w:tcPr>
          <w:p w:rsidR="00E75E98" w:rsidRPr="001D1B54" w:rsidRDefault="00E75E98" w:rsidP="00E14BFB">
            <w:pPr>
              <w:autoSpaceDE w:val="0"/>
              <w:autoSpaceDN w:val="0"/>
              <w:adjustRightInd w:val="0"/>
              <w:spacing w:after="0" w:line="240" w:lineRule="auto"/>
              <w:rPr>
                <w:rFonts w:ascii="Times New Roman" w:eastAsia="Times New Roman" w:hAnsi="Times New Roman"/>
                <w:b/>
                <w:sz w:val="28"/>
                <w:szCs w:val="28"/>
                <w:lang w:eastAsia="en-US"/>
              </w:rPr>
            </w:pPr>
            <w:r w:rsidRPr="001D1B54">
              <w:rPr>
                <w:rFonts w:ascii="Times New Roman" w:eastAsia="Times New Roman" w:hAnsi="Times New Roman"/>
                <w:sz w:val="24"/>
                <w:szCs w:val="24"/>
                <w:lang w:eastAsia="en-US"/>
              </w:rPr>
              <w:t xml:space="preserve">Ответ: 3, 4 </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37" w:type="pct"/>
          </w:tcPr>
          <w:p w:rsidR="00E75E98" w:rsidRPr="001D1B54" w:rsidRDefault="00E75E98" w:rsidP="00E14BFB">
            <w:pPr>
              <w:spacing w:after="0" w:line="240" w:lineRule="auto"/>
              <w:ind w:firstLine="709"/>
              <w:rPr>
                <w:rFonts w:ascii="Times New Roman" w:eastAsia="Times New Roman" w:hAnsi="Times New Roman"/>
                <w:b/>
                <w:bCs/>
                <w:color w:val="000000"/>
                <w:sz w:val="24"/>
                <w:szCs w:val="24"/>
              </w:rPr>
            </w:pPr>
            <w:r w:rsidRPr="001D1B54">
              <w:rPr>
                <w:rFonts w:ascii="Times New Roman" w:eastAsia="Times New Roman" w:hAnsi="Times New Roman"/>
                <w:bCs/>
                <w:color w:val="000000"/>
                <w:sz w:val="24"/>
                <w:szCs w:val="24"/>
              </w:rPr>
              <w:t>Установите соответствие между видом информации по форме представления (левый столбец) и ее сущностью (правый столбец)</w:t>
            </w:r>
            <w:r w:rsidRPr="001D1B54">
              <w:rPr>
                <w:rFonts w:ascii="Times New Roman" w:eastAsia="Times New Roman" w:hAnsi="Times New Roman"/>
                <w:b/>
                <w:bCs/>
                <w:color w:val="000000"/>
                <w:sz w:val="24"/>
                <w:szCs w:val="24"/>
              </w:rPr>
              <w:t xml:space="preserve"> </w:t>
            </w:r>
          </w:p>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577"/>
              <w:gridCol w:w="1854"/>
              <w:gridCol w:w="1442"/>
              <w:gridCol w:w="7948"/>
            </w:tblGrid>
            <w:tr w:rsidR="00E75E98" w:rsidRPr="001D1B54" w:rsidTr="00D05C34">
              <w:tc>
                <w:tcPr>
                  <w:tcW w:w="24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1</w:t>
                  </w:r>
                </w:p>
              </w:tc>
              <w:tc>
                <w:tcPr>
                  <w:tcW w:w="78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Текстовая</w:t>
                  </w:r>
                </w:p>
              </w:tc>
              <w:tc>
                <w:tcPr>
                  <w:tcW w:w="610"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а</w:t>
                  </w:r>
                </w:p>
              </w:tc>
              <w:tc>
                <w:tcPr>
                  <w:tcW w:w="3362" w:type="pct"/>
                </w:tcPr>
                <w:p w:rsidR="00E75E98" w:rsidRPr="001D1B54" w:rsidRDefault="00E75E98" w:rsidP="00E14BFB">
                  <w:pPr>
                    <w:spacing w:after="0" w:line="240" w:lineRule="auto"/>
                    <w:rPr>
                      <w:rFonts w:ascii="Times New Roman" w:eastAsia="Times New Roman" w:hAnsi="Times New Roman"/>
                      <w:b/>
                      <w:sz w:val="24"/>
                      <w:szCs w:val="24"/>
                      <w:lang w:eastAsia="en-US"/>
                    </w:rPr>
                  </w:pPr>
                  <w:r w:rsidRPr="001D1B54">
                    <w:rPr>
                      <w:rFonts w:ascii="Times New Roman" w:eastAsia="Times New Roman" w:hAnsi="Times New Roman"/>
                      <w:sz w:val="24"/>
                      <w:szCs w:val="24"/>
                      <w:lang w:eastAsia="en-US"/>
                    </w:rPr>
                    <w:t>Информация, передаваемая в виде изображений</w:t>
                  </w:r>
                  <w:r w:rsidRPr="001D1B54">
                    <w:rPr>
                      <w:rFonts w:eastAsia="Times New Roman"/>
                      <w:lang w:eastAsia="en-US"/>
                    </w:rPr>
                    <w:t xml:space="preserve"> </w:t>
                  </w:r>
                </w:p>
              </w:tc>
            </w:tr>
            <w:tr w:rsidR="00E75E98" w:rsidRPr="001D1B54" w:rsidTr="00D05C34">
              <w:tc>
                <w:tcPr>
                  <w:tcW w:w="24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lastRenderedPageBreak/>
                    <w:t>2</w:t>
                  </w:r>
                </w:p>
              </w:tc>
              <w:tc>
                <w:tcPr>
                  <w:tcW w:w="78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Числовая</w:t>
                  </w:r>
                </w:p>
              </w:tc>
              <w:tc>
                <w:tcPr>
                  <w:tcW w:w="610"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б</w:t>
                  </w:r>
                </w:p>
              </w:tc>
              <w:tc>
                <w:tcPr>
                  <w:tcW w:w="336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Информация, передаваемая в виде символов, предназначенных обозначать лексемы языка</w:t>
                  </w:r>
                </w:p>
              </w:tc>
            </w:tr>
            <w:tr w:rsidR="00E75E98" w:rsidRPr="001D1B54" w:rsidTr="00D05C34">
              <w:tc>
                <w:tcPr>
                  <w:tcW w:w="24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w:t>
                  </w:r>
                </w:p>
              </w:tc>
              <w:tc>
                <w:tcPr>
                  <w:tcW w:w="78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Графическая</w:t>
                  </w:r>
                </w:p>
              </w:tc>
              <w:tc>
                <w:tcPr>
                  <w:tcW w:w="610"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в</w:t>
                  </w:r>
                </w:p>
              </w:tc>
              <w:tc>
                <w:tcPr>
                  <w:tcW w:w="336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Информация, передаваемая в виде цифр и знаков (символов), обозначающих математические действия</w:t>
                  </w:r>
                </w:p>
              </w:tc>
            </w:tr>
            <w:tr w:rsidR="00E75E98" w:rsidRPr="001D1B54" w:rsidTr="00D05C34">
              <w:tc>
                <w:tcPr>
                  <w:tcW w:w="24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4</w:t>
                  </w:r>
                </w:p>
              </w:tc>
              <w:tc>
                <w:tcPr>
                  <w:tcW w:w="784"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Звуковая</w:t>
                  </w:r>
                </w:p>
              </w:tc>
              <w:tc>
                <w:tcPr>
                  <w:tcW w:w="610"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г</w:t>
                  </w:r>
                </w:p>
              </w:tc>
              <w:tc>
                <w:tcPr>
                  <w:tcW w:w="336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Устная или в виде записи и передачи лексем языка аудиальным путём</w:t>
                  </w:r>
                </w:p>
              </w:tc>
            </w:tr>
          </w:tbl>
          <w:p w:rsidR="00E75E98" w:rsidRPr="00D84006" w:rsidRDefault="00E75E98" w:rsidP="00E14BFB">
            <w:pPr>
              <w:spacing w:after="160" w:line="259" w:lineRule="auto"/>
              <w:rPr>
                <w:rFonts w:ascii="Times New Roman" w:eastAsiaTheme="minorHAnsi" w:hAnsi="Times New Roman"/>
                <w:sz w:val="24"/>
                <w:szCs w:val="24"/>
                <w:lang w:eastAsia="en-US"/>
              </w:rPr>
            </w:pPr>
            <w:r w:rsidRPr="00D8400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75E98" w:rsidRPr="00D84006" w:rsidTr="00E75E98">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1</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2</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3</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4</w:t>
                  </w:r>
                </w:p>
              </w:tc>
            </w:tr>
            <w:tr w:rsidR="00E75E98" w:rsidRPr="00D84006" w:rsidTr="00E75E98">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r>
          </w:tbl>
          <w:p w:rsidR="00E75E98" w:rsidRPr="001D1B54" w:rsidRDefault="00E75E98" w:rsidP="00E14BFB">
            <w:pPr>
              <w:spacing w:after="0" w:line="240" w:lineRule="auto"/>
              <w:rPr>
                <w:rFonts w:ascii="Times New Roman" w:eastAsia="Times New Roman" w:hAnsi="Times New Roman"/>
                <w:b/>
                <w:sz w:val="28"/>
                <w:szCs w:val="28"/>
                <w:lang w:eastAsia="en-US"/>
              </w:rPr>
            </w:pPr>
          </w:p>
        </w:tc>
        <w:tc>
          <w:tcPr>
            <w:tcW w:w="62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lastRenderedPageBreak/>
              <w:t xml:space="preserve">Ответ: </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1-б</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2-в</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3-а</w:t>
            </w:r>
          </w:p>
          <w:p w:rsidR="00E75E98"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4-г</w:t>
            </w: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Pr="001D1B54" w:rsidRDefault="00E75E98" w:rsidP="00E14BFB">
            <w:pPr>
              <w:spacing w:after="0" w:line="240" w:lineRule="auto"/>
              <w:rPr>
                <w:rFonts w:ascii="Times New Roman" w:eastAsia="Times New Roman" w:hAnsi="Times New Roman"/>
                <w:sz w:val="24"/>
                <w:szCs w:val="24"/>
                <w:lang w:eastAsia="en-US"/>
              </w:rPr>
            </w:pP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137" w:type="pct"/>
          </w:tcPr>
          <w:p w:rsidR="00E75E98" w:rsidRPr="001D1B54" w:rsidRDefault="00E75E98" w:rsidP="00E14BFB">
            <w:pPr>
              <w:spacing w:after="0" w:line="240" w:lineRule="auto"/>
              <w:ind w:firstLine="709"/>
              <w:rPr>
                <w:rFonts w:ascii="Times New Roman" w:eastAsia="Times New Roman" w:hAnsi="Times New Roman"/>
                <w:b/>
                <w:bCs/>
                <w:color w:val="000000"/>
                <w:sz w:val="24"/>
                <w:szCs w:val="24"/>
              </w:rPr>
            </w:pPr>
            <w:r w:rsidRPr="001D1B54">
              <w:rPr>
                <w:rFonts w:ascii="Times New Roman" w:eastAsia="Times New Roman" w:hAnsi="Times New Roman"/>
                <w:sz w:val="24"/>
                <w:szCs w:val="24"/>
                <w:lang w:eastAsia="en-US"/>
              </w:rPr>
              <w:t>Установите соответствие между свойством информации (левый столбец) и его сутью (правый столбец).</w:t>
            </w:r>
            <w:r w:rsidRPr="001D1B54">
              <w:rPr>
                <w:rFonts w:ascii="Times New Roman" w:eastAsia="Times New Roman" w:hAnsi="Times New Roman"/>
                <w:b/>
                <w:bCs/>
                <w:color w:val="000000"/>
                <w:sz w:val="24"/>
                <w:szCs w:val="24"/>
              </w:rPr>
              <w:t xml:space="preserve"> </w:t>
            </w:r>
          </w:p>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610"/>
              <w:gridCol w:w="3265"/>
              <w:gridCol w:w="690"/>
              <w:gridCol w:w="7256"/>
            </w:tblGrid>
            <w:tr w:rsidR="00E75E98" w:rsidRPr="001D1B54" w:rsidTr="00E75E98">
              <w:tc>
                <w:tcPr>
                  <w:tcW w:w="258"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1</w:t>
                  </w:r>
                </w:p>
              </w:tc>
              <w:tc>
                <w:tcPr>
                  <w:tcW w:w="138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Объективность</w:t>
                  </w:r>
                </w:p>
              </w:tc>
              <w:tc>
                <w:tcPr>
                  <w:tcW w:w="29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а</w:t>
                  </w:r>
                </w:p>
              </w:tc>
              <w:tc>
                <w:tcPr>
                  <w:tcW w:w="3069"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Способность информации соответствовать объективной реальности окружающего мира</w:t>
                  </w:r>
                </w:p>
              </w:tc>
            </w:tr>
            <w:tr w:rsidR="00E75E98" w:rsidRPr="001D1B54" w:rsidTr="00E75E98">
              <w:tc>
                <w:tcPr>
                  <w:tcW w:w="258"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2</w:t>
                  </w:r>
                </w:p>
              </w:tc>
              <w:tc>
                <w:tcPr>
                  <w:tcW w:w="138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Достоверность</w:t>
                  </w:r>
                </w:p>
              </w:tc>
              <w:tc>
                <w:tcPr>
                  <w:tcW w:w="29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б</w:t>
                  </w:r>
                </w:p>
              </w:tc>
              <w:tc>
                <w:tcPr>
                  <w:tcW w:w="3069"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Способность информации соответствовать нуждам потребителя в текущий момент времени</w:t>
                  </w:r>
                </w:p>
              </w:tc>
            </w:tr>
            <w:tr w:rsidR="00E75E98" w:rsidRPr="001D1B54" w:rsidTr="00E75E98">
              <w:tc>
                <w:tcPr>
                  <w:tcW w:w="258"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w:t>
                  </w:r>
                </w:p>
              </w:tc>
              <w:tc>
                <w:tcPr>
                  <w:tcW w:w="138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Точность</w:t>
                  </w:r>
                </w:p>
              </w:tc>
              <w:tc>
                <w:tcPr>
                  <w:tcW w:w="29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в</w:t>
                  </w:r>
                </w:p>
              </w:tc>
              <w:tc>
                <w:tcPr>
                  <w:tcW w:w="3069"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Степень близости информации к реальному состоянию объекта, процесса, явления</w:t>
                  </w:r>
                </w:p>
              </w:tc>
            </w:tr>
            <w:tr w:rsidR="00E75E98" w:rsidRPr="001D1B54" w:rsidTr="00E75E98">
              <w:tc>
                <w:tcPr>
                  <w:tcW w:w="258"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4</w:t>
                  </w:r>
                </w:p>
              </w:tc>
              <w:tc>
                <w:tcPr>
                  <w:tcW w:w="138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Актуальность</w:t>
                  </w:r>
                </w:p>
              </w:tc>
              <w:tc>
                <w:tcPr>
                  <w:tcW w:w="292"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г</w:t>
                  </w:r>
                </w:p>
              </w:tc>
              <w:tc>
                <w:tcPr>
                  <w:tcW w:w="3069"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Свойство, характеризующее независимость информации от чьего-либо мнения или суждения</w:t>
                  </w:r>
                </w:p>
              </w:tc>
            </w:tr>
          </w:tbl>
          <w:p w:rsidR="00E75E98" w:rsidRPr="00D84006" w:rsidRDefault="00E75E98" w:rsidP="00E14BFB">
            <w:pPr>
              <w:spacing w:after="160" w:line="259" w:lineRule="auto"/>
              <w:rPr>
                <w:rFonts w:ascii="Times New Roman" w:eastAsiaTheme="minorHAnsi" w:hAnsi="Times New Roman"/>
                <w:sz w:val="24"/>
                <w:szCs w:val="24"/>
                <w:lang w:eastAsia="en-US"/>
              </w:rPr>
            </w:pPr>
            <w:r w:rsidRPr="00D8400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75E98" w:rsidRPr="00D84006" w:rsidTr="00E75E98">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1</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2</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3</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4</w:t>
                  </w:r>
                </w:p>
              </w:tc>
            </w:tr>
            <w:tr w:rsidR="00E75E98" w:rsidRPr="00D84006" w:rsidTr="00E75E98">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r>
          </w:tbl>
          <w:p w:rsidR="00E75E98" w:rsidRPr="001D1B54" w:rsidRDefault="00E75E98" w:rsidP="00E14BFB">
            <w:pPr>
              <w:spacing w:after="0" w:line="240" w:lineRule="auto"/>
              <w:rPr>
                <w:rFonts w:ascii="Times New Roman" w:eastAsia="Times New Roman" w:hAnsi="Times New Roman"/>
                <w:b/>
                <w:sz w:val="24"/>
                <w:szCs w:val="24"/>
                <w:lang w:eastAsia="en-US"/>
              </w:rPr>
            </w:pPr>
          </w:p>
        </w:tc>
        <w:tc>
          <w:tcPr>
            <w:tcW w:w="621" w:type="pct"/>
          </w:tcPr>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 xml:space="preserve">Ответ: </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1-г</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2-а</w:t>
            </w:r>
          </w:p>
          <w:p w:rsidR="00E75E98" w:rsidRPr="001D1B54" w:rsidRDefault="00E75E98" w:rsidP="00E14BFB">
            <w:pPr>
              <w:spacing w:after="0" w:line="240" w:lineRule="auto"/>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3-в</w:t>
            </w:r>
          </w:p>
          <w:p w:rsidR="00E75E98" w:rsidRDefault="00E75E98" w:rsidP="00E14BFB">
            <w:pPr>
              <w:spacing w:after="0" w:line="240" w:lineRule="auto"/>
              <w:rPr>
                <w:rFonts w:eastAsia="Times New Roman"/>
                <w:lang w:eastAsia="en-US"/>
              </w:rPr>
            </w:pPr>
            <w:r w:rsidRPr="001D1B54">
              <w:rPr>
                <w:rFonts w:ascii="Times New Roman" w:eastAsia="Times New Roman" w:hAnsi="Times New Roman"/>
                <w:sz w:val="24"/>
                <w:szCs w:val="24"/>
                <w:lang w:eastAsia="en-US"/>
              </w:rPr>
              <w:t>4-б</w:t>
            </w:r>
            <w:r w:rsidRPr="001D1B54">
              <w:rPr>
                <w:rFonts w:eastAsia="Times New Roman"/>
                <w:lang w:eastAsia="en-US"/>
              </w:rPr>
              <w:t xml:space="preserve"> </w:t>
            </w: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Default="00E75E98" w:rsidP="00E14BFB">
            <w:pPr>
              <w:spacing w:after="0" w:line="240" w:lineRule="auto"/>
              <w:rPr>
                <w:rFonts w:eastAsia="Times New Roman"/>
                <w:lang w:eastAsia="en-US"/>
              </w:rPr>
            </w:pPr>
          </w:p>
          <w:p w:rsidR="00E75E98" w:rsidRPr="001D1B54" w:rsidRDefault="00E75E98" w:rsidP="00E14BFB">
            <w:pPr>
              <w:spacing w:after="0" w:line="240" w:lineRule="auto"/>
              <w:rPr>
                <w:rFonts w:ascii="Times New Roman" w:eastAsia="Times New Roman" w:hAnsi="Times New Roman"/>
                <w:sz w:val="24"/>
                <w:szCs w:val="24"/>
                <w:lang w:eastAsia="en-US"/>
              </w:rPr>
            </w:pP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37" w:type="pct"/>
          </w:tcPr>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 xml:space="preserve">Расставьте в правильном порядке четыре уровня </w:t>
            </w:r>
            <w:proofErr w:type="spellStart"/>
            <w:r w:rsidRPr="001D1B54">
              <w:rPr>
                <w:rFonts w:ascii="Times New Roman" w:eastAsia="Times New Roman" w:hAnsi="Times New Roman"/>
                <w:sz w:val="24"/>
                <w:szCs w:val="24"/>
                <w:lang w:eastAsia="en-US"/>
              </w:rPr>
              <w:t>обученности</w:t>
            </w:r>
            <w:proofErr w:type="spellEnd"/>
            <w:r w:rsidRPr="001D1B54">
              <w:rPr>
                <w:rFonts w:ascii="Times New Roman" w:eastAsia="Times New Roman" w:hAnsi="Times New Roman"/>
                <w:sz w:val="24"/>
                <w:szCs w:val="24"/>
                <w:lang w:eastAsia="en-US"/>
              </w:rPr>
              <w:t xml:space="preserve"> в направлении от простого к сложному:</w:t>
            </w:r>
          </w:p>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1) Узнавание</w:t>
            </w:r>
          </w:p>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2) Понимание</w:t>
            </w:r>
          </w:p>
          <w:p w:rsidR="00E75E98" w:rsidRPr="001D1B54"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3) Усвоение</w:t>
            </w:r>
          </w:p>
          <w:p w:rsidR="00E75E98" w:rsidRDefault="00E75E98" w:rsidP="00E14BFB">
            <w:pPr>
              <w:spacing w:after="0" w:line="240" w:lineRule="auto"/>
              <w:ind w:firstLine="709"/>
              <w:rPr>
                <w:rFonts w:ascii="Times New Roman" w:eastAsia="Times New Roman" w:hAnsi="Times New Roman"/>
                <w:sz w:val="24"/>
                <w:szCs w:val="24"/>
                <w:lang w:eastAsia="en-US"/>
              </w:rPr>
            </w:pPr>
            <w:r w:rsidRPr="001D1B54">
              <w:rPr>
                <w:rFonts w:ascii="Times New Roman" w:eastAsia="Times New Roman" w:hAnsi="Times New Roman"/>
                <w:sz w:val="24"/>
                <w:szCs w:val="24"/>
                <w:lang w:eastAsia="en-US"/>
              </w:rPr>
              <w:t>4) Воспроизведение</w:t>
            </w:r>
          </w:p>
          <w:p w:rsidR="004302ED" w:rsidRPr="001D1B54" w:rsidRDefault="004302ED" w:rsidP="004302ED">
            <w:pPr>
              <w:spacing w:after="0" w:line="240" w:lineRule="auto"/>
              <w:ind w:firstLine="709"/>
              <w:rPr>
                <w:rFonts w:ascii="Times New Roman" w:eastAsia="Times New Roman" w:hAnsi="Times New Roman"/>
                <w:sz w:val="24"/>
                <w:szCs w:val="24"/>
                <w:lang w:eastAsia="en-US"/>
              </w:rPr>
            </w:pPr>
            <w:r w:rsidRPr="004302E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21" w:type="pct"/>
          </w:tcPr>
          <w:p w:rsidR="00E75E98" w:rsidRPr="001D1B54" w:rsidRDefault="00E75E98" w:rsidP="00E14BFB">
            <w:pPr>
              <w:spacing w:after="0" w:line="360" w:lineRule="auto"/>
              <w:rPr>
                <w:rFonts w:ascii="Times New Roman" w:eastAsia="Times New Roman" w:hAnsi="Times New Roman"/>
                <w:b/>
                <w:sz w:val="28"/>
                <w:szCs w:val="28"/>
                <w:lang w:eastAsia="en-US"/>
              </w:rPr>
            </w:pPr>
            <w:r w:rsidRPr="001D1B54">
              <w:rPr>
                <w:rFonts w:ascii="Times New Roman" w:eastAsia="Times New Roman" w:hAnsi="Times New Roman"/>
                <w:sz w:val="24"/>
                <w:szCs w:val="24"/>
                <w:lang w:eastAsia="en-US"/>
              </w:rPr>
              <w:t>Ответ: 1,4,2,3</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7" w:type="pct"/>
          </w:tcPr>
          <w:p w:rsidR="00E75E98" w:rsidRPr="00285A6B" w:rsidRDefault="00E75E98" w:rsidP="00E14BFB">
            <w:pPr>
              <w:autoSpaceDE w:val="0"/>
              <w:autoSpaceDN w:val="0"/>
              <w:adjustRightInd w:val="0"/>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Технологии виртуальной реальности – это:</w:t>
            </w:r>
          </w:p>
          <w:p w:rsidR="00E75E98" w:rsidRPr="00285A6B" w:rsidRDefault="00E75E98" w:rsidP="00E14BF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285A6B">
              <w:rPr>
                <w:rFonts w:ascii="Times New Roman" w:eastAsia="Times New Roman" w:hAnsi="Times New Roman"/>
                <w:b/>
                <w:color w:val="000000"/>
                <w:sz w:val="24"/>
                <w:szCs w:val="24"/>
                <w:lang w:eastAsia="nl-NL"/>
              </w:rPr>
              <w:t>Выберите один правильный ответ.</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color w:val="000000"/>
                <w:sz w:val="23"/>
                <w:szCs w:val="23"/>
                <w:lang w:eastAsia="en-US"/>
              </w:rPr>
              <w:lastRenderedPageBreak/>
              <w:t xml:space="preserve">1) </w:t>
            </w:r>
            <w:r w:rsidRPr="00285A6B">
              <w:rPr>
                <w:rFonts w:ascii="Times New Roman" w:eastAsia="Times New Roman" w:hAnsi="Times New Roman"/>
                <w:sz w:val="24"/>
                <w:szCs w:val="24"/>
                <w:lang w:eastAsia="en-US"/>
              </w:rPr>
              <w:t>Технологии визуализации, основанные на добавлении информации или визуальных эффектов в физический мир посредством наложения графического или звукового контента для улучшения пользовательского опыта и интерактивных возможностей</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 Технологии, замещающие/дополняющие функционирование нервной системы биологического объекта, в том числе на основе искусственного интеллекта</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 Технологии компьютерного моделирования трехмерного изображения или пространства, посредством которых человек взаимодействует с синтетической («виртуальной») средой с последующей сенсорной обратной связью</w:t>
            </w:r>
          </w:p>
          <w:p w:rsidR="00E75E98" w:rsidRPr="00285A6B" w:rsidRDefault="00E75E98" w:rsidP="00E14BFB">
            <w:pPr>
              <w:autoSpaceDE w:val="0"/>
              <w:autoSpaceDN w:val="0"/>
              <w:adjustRightInd w:val="0"/>
              <w:spacing w:after="0" w:line="240" w:lineRule="auto"/>
              <w:ind w:firstLine="709"/>
              <w:rPr>
                <w:rFonts w:ascii="Times New Roman" w:eastAsia="Times New Roman" w:hAnsi="Times New Roman"/>
                <w:b/>
                <w:sz w:val="24"/>
                <w:szCs w:val="24"/>
                <w:highlight w:val="green"/>
                <w:lang w:eastAsia="en-US"/>
              </w:rPr>
            </w:pPr>
            <w:r w:rsidRPr="00285A6B">
              <w:rPr>
                <w:rFonts w:ascii="Times New Roman" w:eastAsia="Times New Roman" w:hAnsi="Times New Roman"/>
                <w:sz w:val="24"/>
                <w:szCs w:val="24"/>
                <w:lang w:eastAsia="en-US"/>
              </w:rPr>
              <w:t>4) Программное обеспечение для работы с графикой</w:t>
            </w:r>
          </w:p>
        </w:tc>
        <w:tc>
          <w:tcPr>
            <w:tcW w:w="621" w:type="pct"/>
          </w:tcPr>
          <w:p w:rsidR="00E75E98" w:rsidRPr="00285A6B" w:rsidRDefault="00E75E98" w:rsidP="00E14BFB">
            <w:pPr>
              <w:autoSpaceDE w:val="0"/>
              <w:autoSpaceDN w:val="0"/>
              <w:adjustRightInd w:val="0"/>
              <w:spacing w:after="0" w:line="240" w:lineRule="auto"/>
              <w:rPr>
                <w:rFonts w:ascii="Times New Roman" w:eastAsia="Times New Roman" w:hAnsi="Times New Roman"/>
                <w:color w:val="000000"/>
                <w:sz w:val="24"/>
                <w:szCs w:val="24"/>
                <w:lang w:eastAsia="en-US"/>
              </w:rPr>
            </w:pPr>
            <w:r w:rsidRPr="00285A6B">
              <w:rPr>
                <w:rFonts w:ascii="Times New Roman" w:eastAsia="Times New Roman" w:hAnsi="Times New Roman"/>
                <w:bCs/>
                <w:iCs/>
                <w:color w:val="000000"/>
                <w:sz w:val="24"/>
                <w:szCs w:val="24"/>
                <w:lang w:eastAsia="en-US"/>
              </w:rPr>
              <w:lastRenderedPageBreak/>
              <w:t xml:space="preserve">Ответ: 3 </w:t>
            </w:r>
          </w:p>
          <w:p w:rsidR="00E75E98" w:rsidRPr="00285A6B" w:rsidRDefault="00E75E98" w:rsidP="00E14BFB">
            <w:pPr>
              <w:spacing w:after="0" w:line="240" w:lineRule="auto"/>
              <w:jc w:val="center"/>
              <w:rPr>
                <w:rFonts w:ascii="Times New Roman" w:eastAsia="Times New Roman" w:hAnsi="Times New Roman"/>
                <w:b/>
                <w:sz w:val="24"/>
                <w:szCs w:val="24"/>
                <w:lang w:eastAsia="en-US"/>
              </w:rPr>
            </w:pPr>
            <w:r w:rsidRPr="00285A6B">
              <w:rPr>
                <w:rFonts w:ascii="Times New Roman" w:eastAsiaTheme="minorHAnsi" w:hAnsi="Times New Roman"/>
                <w:i/>
                <w:iCs/>
                <w:color w:val="000000"/>
                <w:sz w:val="23"/>
                <w:szCs w:val="23"/>
                <w:lang w:eastAsia="en-US"/>
              </w:rPr>
              <w:t>.</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37" w:type="pct"/>
          </w:tcPr>
          <w:p w:rsidR="00E75E98" w:rsidRPr="00285A6B" w:rsidRDefault="00E75E98" w:rsidP="00E14BFB">
            <w:pPr>
              <w:autoSpaceDE w:val="0"/>
              <w:autoSpaceDN w:val="0"/>
              <w:adjustRightInd w:val="0"/>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 xml:space="preserve">Что такое </w:t>
            </w:r>
            <w:r w:rsidRPr="00285A6B">
              <w:rPr>
                <w:rFonts w:ascii="Times New Roman" w:eastAsia="Times New Roman" w:hAnsi="Times New Roman" w:hint="eastAsia"/>
                <w:sz w:val="24"/>
                <w:szCs w:val="24"/>
                <w:lang w:eastAsia="en-US"/>
              </w:rPr>
              <w:t>технология</w:t>
            </w:r>
            <w:r w:rsidRPr="00285A6B">
              <w:rPr>
                <w:rFonts w:ascii="Times New Roman" w:eastAsia="Times New Roman" w:hAnsi="Times New Roman"/>
                <w:sz w:val="24"/>
                <w:szCs w:val="24"/>
                <w:lang w:eastAsia="en-US"/>
              </w:rPr>
              <w:t xml:space="preserve"> </w:t>
            </w:r>
            <w:proofErr w:type="spellStart"/>
            <w:r w:rsidRPr="00285A6B">
              <w:rPr>
                <w:rFonts w:ascii="Times New Roman" w:eastAsia="Times New Roman" w:hAnsi="Times New Roman"/>
                <w:sz w:val="24"/>
                <w:szCs w:val="24"/>
                <w:lang w:eastAsia="en-US"/>
              </w:rPr>
              <w:t>блокчейн</w:t>
            </w:r>
            <w:proofErr w:type="spellEnd"/>
            <w:r w:rsidRPr="00285A6B">
              <w:rPr>
                <w:rFonts w:ascii="Times New Roman" w:eastAsia="Times New Roman" w:hAnsi="Times New Roman"/>
                <w:sz w:val="24"/>
                <w:szCs w:val="24"/>
                <w:lang w:eastAsia="en-US"/>
              </w:rPr>
              <w:t>?</w:t>
            </w:r>
          </w:p>
          <w:p w:rsidR="00E75E98" w:rsidRPr="00285A6B" w:rsidRDefault="00E75E98" w:rsidP="00E14BF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285A6B">
              <w:rPr>
                <w:rFonts w:ascii="Times New Roman" w:eastAsia="Times New Roman" w:hAnsi="Times New Roman"/>
                <w:b/>
                <w:color w:val="000000"/>
                <w:sz w:val="24"/>
                <w:szCs w:val="24"/>
                <w:lang w:eastAsia="nl-NL"/>
              </w:rPr>
              <w:t>Выберите один правильный ответ.</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 Система хранения и обмена данными, которая позволяет совершать транзакции без участия посредников</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 Метод шифрования данных, который обеспечивает их безопасность и защиту от несанкционированного доступа</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 xml:space="preserve">3) Специальный вид программного обеспечения, который используется для создания и управления базами данных </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b/>
                <w:sz w:val="24"/>
                <w:szCs w:val="24"/>
                <w:highlight w:val="yellow"/>
                <w:lang w:eastAsia="en-US"/>
              </w:rPr>
            </w:pPr>
            <w:r w:rsidRPr="00285A6B">
              <w:rPr>
                <w:rFonts w:ascii="Times New Roman" w:eastAsia="Times New Roman" w:hAnsi="Times New Roman"/>
                <w:sz w:val="24"/>
                <w:szCs w:val="24"/>
                <w:lang w:eastAsia="en-US"/>
              </w:rPr>
              <w:t xml:space="preserve">4) Набор правил и алгоритмов, которые обеспечивают целостность и безопасность данных в распределённой системе </w:t>
            </w:r>
          </w:p>
        </w:tc>
        <w:tc>
          <w:tcPr>
            <w:tcW w:w="621" w:type="pct"/>
          </w:tcPr>
          <w:p w:rsidR="00E75E98" w:rsidRPr="00285A6B" w:rsidRDefault="00E75E98" w:rsidP="00E14BFB">
            <w:pPr>
              <w:spacing w:after="0" w:line="240" w:lineRule="auto"/>
              <w:rPr>
                <w:rFonts w:ascii="Times New Roman" w:eastAsia="Times New Roman" w:hAnsi="Times New Roman"/>
                <w:b/>
                <w:sz w:val="28"/>
                <w:szCs w:val="28"/>
                <w:lang w:eastAsia="en-US"/>
              </w:rPr>
            </w:pPr>
            <w:r w:rsidRPr="00285A6B">
              <w:rPr>
                <w:rFonts w:ascii="Times New Roman" w:eastAsia="Times New Roman" w:hAnsi="Times New Roman"/>
                <w:sz w:val="24"/>
                <w:szCs w:val="24"/>
                <w:lang w:eastAsia="en-US"/>
              </w:rPr>
              <w:t>Ответ: 1</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37" w:type="pct"/>
          </w:tcPr>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Как называют государственный орган, муниципальный орган или физическое лицо, организующее и (или) осуществляющее обработку персональных данных, а также определяющее цели и содержание обработки персональных данных?</w:t>
            </w:r>
          </w:p>
          <w:p w:rsidR="00E75E98" w:rsidRPr="00285A6B" w:rsidRDefault="00E75E98" w:rsidP="00E14BF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285A6B">
              <w:rPr>
                <w:rFonts w:ascii="Times New Roman" w:eastAsia="Times New Roman" w:hAnsi="Times New Roman"/>
                <w:b/>
                <w:color w:val="000000"/>
                <w:sz w:val="24"/>
                <w:szCs w:val="24"/>
                <w:lang w:eastAsia="nl-NL"/>
              </w:rPr>
              <w:t>Выберите один правильный ответ.</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Yandex Sans Text" w:eastAsia="Times New Roman" w:hAnsi="Yandex Sans Text"/>
                <w:color w:val="000000"/>
                <w:lang w:eastAsia="en-US"/>
              </w:rPr>
              <w:t>1</w:t>
            </w:r>
            <w:r w:rsidRPr="00285A6B">
              <w:rPr>
                <w:rFonts w:ascii="Times New Roman" w:eastAsia="Times New Roman" w:hAnsi="Times New Roman"/>
                <w:sz w:val="24"/>
                <w:szCs w:val="24"/>
                <w:lang w:eastAsia="en-US"/>
              </w:rPr>
              <w:t>) Управление связи</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 Оператор сети</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 Центр персональных данных</w:t>
            </w:r>
          </w:p>
          <w:p w:rsidR="00E75E98" w:rsidRPr="00285A6B" w:rsidRDefault="00E75E98" w:rsidP="00E14BF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4) Оператор персональных данных</w:t>
            </w:r>
          </w:p>
        </w:tc>
        <w:tc>
          <w:tcPr>
            <w:tcW w:w="621" w:type="pct"/>
          </w:tcPr>
          <w:p w:rsidR="00E75E98" w:rsidRPr="00285A6B" w:rsidRDefault="00E75E98" w:rsidP="00E14BFB">
            <w:pPr>
              <w:autoSpaceDE w:val="0"/>
              <w:autoSpaceDN w:val="0"/>
              <w:adjustRightInd w:val="0"/>
              <w:spacing w:after="0" w:line="240" w:lineRule="auto"/>
              <w:rPr>
                <w:rFonts w:ascii="Times New Roman" w:eastAsia="Times New Roman" w:hAnsi="Times New Roman"/>
                <w:b/>
                <w:sz w:val="28"/>
                <w:szCs w:val="28"/>
                <w:lang w:eastAsia="en-US"/>
              </w:rPr>
            </w:pPr>
            <w:r w:rsidRPr="00285A6B">
              <w:rPr>
                <w:rFonts w:ascii="Times New Roman" w:eastAsia="Times New Roman" w:hAnsi="Times New Roman"/>
                <w:sz w:val="24"/>
                <w:szCs w:val="24"/>
                <w:lang w:eastAsia="en-US"/>
              </w:rPr>
              <w:t xml:space="preserve">Ответ: 4 </w:t>
            </w: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37" w:type="pct"/>
          </w:tcPr>
          <w:p w:rsidR="00E75E98" w:rsidRPr="00285A6B" w:rsidRDefault="00E75E98" w:rsidP="00E14BFB">
            <w:pPr>
              <w:spacing w:after="0" w:line="240" w:lineRule="auto"/>
              <w:ind w:firstLine="709"/>
              <w:rPr>
                <w:rFonts w:ascii="Times New Roman" w:eastAsia="Times New Roman" w:hAnsi="Times New Roman"/>
                <w:b/>
                <w:bCs/>
                <w:color w:val="000000"/>
                <w:sz w:val="24"/>
                <w:szCs w:val="24"/>
              </w:rPr>
            </w:pPr>
            <w:r w:rsidRPr="00285A6B">
              <w:rPr>
                <w:rFonts w:ascii="Times New Roman" w:eastAsia="Times New Roman" w:hAnsi="Times New Roman"/>
                <w:bCs/>
                <w:color w:val="000000"/>
                <w:sz w:val="24"/>
                <w:szCs w:val="24"/>
              </w:rPr>
              <w:t>Установите соответствие между видом информации по форме представления (левый столбец) и ее сущностью (правый столбец)</w:t>
            </w:r>
            <w:r w:rsidRPr="00285A6B">
              <w:rPr>
                <w:rFonts w:ascii="Times New Roman" w:eastAsia="Times New Roman" w:hAnsi="Times New Roman"/>
                <w:b/>
                <w:bCs/>
                <w:color w:val="000000"/>
                <w:sz w:val="24"/>
                <w:szCs w:val="24"/>
              </w:rPr>
              <w:t xml:space="preserve"> </w:t>
            </w:r>
          </w:p>
          <w:p w:rsidR="00E75E98" w:rsidRPr="00285A6B" w:rsidRDefault="00E75E98" w:rsidP="00E14BFB">
            <w:pPr>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31"/>
              <w:tblW w:w="5000" w:type="pct"/>
              <w:tblInd w:w="0" w:type="dxa"/>
              <w:tblLook w:val="04A0" w:firstRow="1" w:lastRow="0" w:firstColumn="1" w:lastColumn="0" w:noHBand="0" w:noVBand="1"/>
            </w:tblPr>
            <w:tblGrid>
              <w:gridCol w:w="527"/>
              <w:gridCol w:w="2434"/>
              <w:gridCol w:w="339"/>
              <w:gridCol w:w="8521"/>
            </w:tblGrid>
            <w:tr w:rsidR="00E75E98" w:rsidRPr="00285A6B" w:rsidTr="0030048B">
              <w:tc>
                <w:tcPr>
                  <w:tcW w:w="23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w:t>
                  </w:r>
                </w:p>
              </w:tc>
              <w:tc>
                <w:tcPr>
                  <w:tcW w:w="1037"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Видеоинформация</w:t>
                  </w:r>
                </w:p>
              </w:tc>
              <w:tc>
                <w:tcPr>
                  <w:tcW w:w="120"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а</w:t>
                  </w:r>
                </w:p>
              </w:tc>
              <w:tc>
                <w:tcPr>
                  <w:tcW w:w="3612" w:type="pct"/>
                </w:tcPr>
                <w:p w:rsidR="00E75E98" w:rsidRPr="00285A6B" w:rsidRDefault="00E75E98" w:rsidP="00E14BFB">
                  <w:pPr>
                    <w:spacing w:after="0" w:line="240" w:lineRule="auto"/>
                    <w:rPr>
                      <w:rFonts w:ascii="Times New Roman" w:eastAsia="Times New Roman" w:hAnsi="Times New Roman"/>
                      <w:b/>
                      <w:sz w:val="24"/>
                      <w:szCs w:val="24"/>
                      <w:lang w:eastAsia="en-US"/>
                    </w:rPr>
                  </w:pPr>
                  <w:r w:rsidRPr="00285A6B">
                    <w:rPr>
                      <w:rFonts w:ascii="Times New Roman" w:eastAsia="Times New Roman" w:hAnsi="Times New Roman"/>
                      <w:sz w:val="24"/>
                      <w:szCs w:val="24"/>
                      <w:lang w:eastAsia="en-US"/>
                    </w:rPr>
                    <w:t>Передаваемая в виде символов, предназначенных обозначать лексемы языка</w:t>
                  </w:r>
                </w:p>
              </w:tc>
            </w:tr>
            <w:tr w:rsidR="00E75E98" w:rsidRPr="00285A6B" w:rsidTr="0030048B">
              <w:tc>
                <w:tcPr>
                  <w:tcW w:w="23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w:t>
                  </w:r>
                </w:p>
              </w:tc>
              <w:tc>
                <w:tcPr>
                  <w:tcW w:w="1037"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Числовая</w:t>
                  </w:r>
                </w:p>
              </w:tc>
              <w:tc>
                <w:tcPr>
                  <w:tcW w:w="120"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б</w:t>
                  </w:r>
                </w:p>
              </w:tc>
              <w:tc>
                <w:tcPr>
                  <w:tcW w:w="361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Комбинация графической и звуковой информации, позволяющая воспринимать информацию одновременно визуально и аудиально</w:t>
                  </w:r>
                </w:p>
              </w:tc>
            </w:tr>
            <w:tr w:rsidR="00E75E98" w:rsidRPr="00285A6B" w:rsidTr="0030048B">
              <w:tc>
                <w:tcPr>
                  <w:tcW w:w="23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w:t>
                  </w:r>
                </w:p>
              </w:tc>
              <w:tc>
                <w:tcPr>
                  <w:tcW w:w="1037"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Текстовая</w:t>
                  </w:r>
                </w:p>
              </w:tc>
              <w:tc>
                <w:tcPr>
                  <w:tcW w:w="120"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в</w:t>
                  </w:r>
                </w:p>
              </w:tc>
              <w:tc>
                <w:tcPr>
                  <w:tcW w:w="361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Устная или в виде записи и передачи лексем языка аудиальным путём</w:t>
                  </w:r>
                </w:p>
              </w:tc>
            </w:tr>
            <w:tr w:rsidR="00E75E98" w:rsidRPr="00285A6B" w:rsidTr="0030048B">
              <w:tc>
                <w:tcPr>
                  <w:tcW w:w="23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lastRenderedPageBreak/>
                    <w:t>4</w:t>
                  </w:r>
                </w:p>
              </w:tc>
              <w:tc>
                <w:tcPr>
                  <w:tcW w:w="1037"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Звуковая</w:t>
                  </w:r>
                </w:p>
              </w:tc>
              <w:tc>
                <w:tcPr>
                  <w:tcW w:w="120"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г</w:t>
                  </w:r>
                </w:p>
              </w:tc>
              <w:tc>
                <w:tcPr>
                  <w:tcW w:w="361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 xml:space="preserve">Передаваемая в виде цифр и знаков, обозначающих математические действия </w:t>
                  </w:r>
                </w:p>
              </w:tc>
            </w:tr>
          </w:tbl>
          <w:p w:rsidR="00E75E98" w:rsidRPr="00D84006" w:rsidRDefault="00E75E98" w:rsidP="00E14BFB">
            <w:pPr>
              <w:spacing w:after="160" w:line="259" w:lineRule="auto"/>
              <w:rPr>
                <w:rFonts w:ascii="Times New Roman" w:eastAsiaTheme="minorHAnsi" w:hAnsi="Times New Roman"/>
                <w:sz w:val="24"/>
                <w:szCs w:val="24"/>
                <w:lang w:eastAsia="en-US"/>
              </w:rPr>
            </w:pPr>
            <w:r w:rsidRPr="00D8400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75E98" w:rsidRPr="00D84006" w:rsidTr="00E75E98">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1</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2</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3</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4</w:t>
                  </w:r>
                </w:p>
              </w:tc>
            </w:tr>
            <w:tr w:rsidR="00E75E98" w:rsidRPr="00D84006" w:rsidTr="00E75E98">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r>
          </w:tbl>
          <w:p w:rsidR="00E75E98" w:rsidRPr="00285A6B" w:rsidRDefault="00E75E98" w:rsidP="00E14BFB">
            <w:pPr>
              <w:spacing w:after="0" w:line="240" w:lineRule="auto"/>
              <w:rPr>
                <w:rFonts w:ascii="Times New Roman" w:eastAsia="Times New Roman" w:hAnsi="Times New Roman"/>
                <w:b/>
                <w:sz w:val="28"/>
                <w:szCs w:val="28"/>
                <w:lang w:eastAsia="en-US"/>
              </w:rPr>
            </w:pPr>
          </w:p>
        </w:tc>
        <w:tc>
          <w:tcPr>
            <w:tcW w:w="62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lastRenderedPageBreak/>
              <w:t xml:space="preserve">Ответ: </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1-б</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2-г</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3-а</w:t>
            </w:r>
          </w:p>
          <w:p w:rsidR="00E75E98"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4-в</w:t>
            </w: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Pr="00285A6B" w:rsidRDefault="00E75E98" w:rsidP="00E14BFB">
            <w:pPr>
              <w:spacing w:after="0" w:line="240" w:lineRule="auto"/>
              <w:rPr>
                <w:rFonts w:ascii="Times New Roman" w:eastAsia="Times New Roman" w:hAnsi="Times New Roman"/>
                <w:sz w:val="24"/>
                <w:szCs w:val="24"/>
                <w:lang w:eastAsia="en-US"/>
              </w:rPr>
            </w:pP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9</w:t>
            </w:r>
          </w:p>
        </w:tc>
        <w:tc>
          <w:tcPr>
            <w:tcW w:w="4137" w:type="pct"/>
          </w:tcPr>
          <w:p w:rsidR="00E75E98" w:rsidRPr="00285A6B" w:rsidRDefault="00E75E98" w:rsidP="00E14BFB">
            <w:pPr>
              <w:spacing w:after="0" w:line="240" w:lineRule="auto"/>
              <w:ind w:firstLine="709"/>
              <w:rPr>
                <w:rFonts w:ascii="Times New Roman" w:eastAsia="Times New Roman" w:hAnsi="Times New Roman"/>
                <w:b/>
                <w:bCs/>
                <w:color w:val="000000"/>
                <w:sz w:val="24"/>
                <w:szCs w:val="24"/>
              </w:rPr>
            </w:pPr>
            <w:r w:rsidRPr="00285A6B">
              <w:rPr>
                <w:rFonts w:ascii="Times New Roman" w:eastAsia="Times New Roman" w:hAnsi="Times New Roman"/>
                <w:sz w:val="24"/>
                <w:szCs w:val="24"/>
                <w:lang w:eastAsia="en-US"/>
              </w:rPr>
              <w:t>Установите соответствие между свойством информации (левый столбец) и его сутью (правый столбец).</w:t>
            </w:r>
            <w:r w:rsidRPr="00285A6B">
              <w:rPr>
                <w:rFonts w:ascii="Times New Roman" w:eastAsia="Times New Roman" w:hAnsi="Times New Roman"/>
                <w:b/>
                <w:bCs/>
                <w:color w:val="000000"/>
                <w:sz w:val="24"/>
                <w:szCs w:val="24"/>
              </w:rPr>
              <w:t xml:space="preserve"> </w:t>
            </w:r>
          </w:p>
          <w:p w:rsidR="00E75E98" w:rsidRPr="00285A6B" w:rsidRDefault="00E75E98" w:rsidP="00E14BFB">
            <w:pPr>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31"/>
              <w:tblW w:w="5000" w:type="pct"/>
              <w:tblInd w:w="0" w:type="dxa"/>
              <w:tblLook w:val="04A0" w:firstRow="1" w:lastRow="0" w:firstColumn="1" w:lastColumn="0" w:noHBand="0" w:noVBand="1"/>
            </w:tblPr>
            <w:tblGrid>
              <w:gridCol w:w="610"/>
              <w:gridCol w:w="3265"/>
              <w:gridCol w:w="690"/>
              <w:gridCol w:w="7256"/>
            </w:tblGrid>
            <w:tr w:rsidR="00E75E98" w:rsidRPr="00285A6B" w:rsidTr="00E75E98">
              <w:tc>
                <w:tcPr>
                  <w:tcW w:w="258"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w:t>
                  </w:r>
                </w:p>
              </w:tc>
              <w:tc>
                <w:tcPr>
                  <w:tcW w:w="138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Полнота</w:t>
                  </w:r>
                </w:p>
              </w:tc>
              <w:tc>
                <w:tcPr>
                  <w:tcW w:w="29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а</w:t>
                  </w:r>
                </w:p>
              </w:tc>
              <w:tc>
                <w:tcPr>
                  <w:tcW w:w="3069"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Выражена на языке, доступном получателю</w:t>
                  </w:r>
                </w:p>
              </w:tc>
            </w:tr>
            <w:tr w:rsidR="00E75E98" w:rsidRPr="00285A6B" w:rsidTr="00E75E98">
              <w:tc>
                <w:tcPr>
                  <w:tcW w:w="258"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w:t>
                  </w:r>
                </w:p>
              </w:tc>
              <w:tc>
                <w:tcPr>
                  <w:tcW w:w="138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Понятность</w:t>
                  </w:r>
                </w:p>
              </w:tc>
              <w:tc>
                <w:tcPr>
                  <w:tcW w:w="29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б</w:t>
                  </w:r>
                </w:p>
              </w:tc>
              <w:tc>
                <w:tcPr>
                  <w:tcW w:w="3069"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Важность и существенность для настоящего времени</w:t>
                  </w:r>
                </w:p>
              </w:tc>
            </w:tr>
            <w:tr w:rsidR="00E75E98" w:rsidRPr="00285A6B" w:rsidTr="00E75E98">
              <w:tc>
                <w:tcPr>
                  <w:tcW w:w="258"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w:t>
                  </w:r>
                </w:p>
              </w:tc>
              <w:tc>
                <w:tcPr>
                  <w:tcW w:w="138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 xml:space="preserve">Релевантность </w:t>
                  </w:r>
                </w:p>
              </w:tc>
              <w:tc>
                <w:tcPr>
                  <w:tcW w:w="29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в</w:t>
                  </w:r>
                </w:p>
              </w:tc>
              <w:tc>
                <w:tcPr>
                  <w:tcW w:w="3069"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Достаточность для понимания задачи и принятия решения</w:t>
                  </w:r>
                </w:p>
              </w:tc>
            </w:tr>
            <w:tr w:rsidR="00E75E98" w:rsidRPr="00285A6B" w:rsidTr="00E75E98">
              <w:tc>
                <w:tcPr>
                  <w:tcW w:w="258"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4</w:t>
                  </w:r>
                </w:p>
              </w:tc>
              <w:tc>
                <w:tcPr>
                  <w:tcW w:w="138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Актуальность</w:t>
                  </w:r>
                </w:p>
              </w:tc>
              <w:tc>
                <w:tcPr>
                  <w:tcW w:w="292"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г</w:t>
                  </w:r>
                </w:p>
              </w:tc>
              <w:tc>
                <w:tcPr>
                  <w:tcW w:w="3069"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Способность информации соответствовать запросу потребителя</w:t>
                  </w:r>
                </w:p>
              </w:tc>
            </w:tr>
          </w:tbl>
          <w:p w:rsidR="00E75E98" w:rsidRPr="00D84006" w:rsidRDefault="00E75E98" w:rsidP="00E14BFB">
            <w:pPr>
              <w:spacing w:after="160" w:line="259" w:lineRule="auto"/>
              <w:rPr>
                <w:rFonts w:ascii="Times New Roman" w:eastAsiaTheme="minorHAnsi" w:hAnsi="Times New Roman"/>
                <w:sz w:val="24"/>
                <w:szCs w:val="24"/>
                <w:lang w:eastAsia="en-US"/>
              </w:rPr>
            </w:pPr>
            <w:r w:rsidRPr="00D8400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75E98" w:rsidRPr="00D84006" w:rsidTr="00E75E98">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1</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2</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3</w:t>
                  </w:r>
                </w:p>
              </w:tc>
              <w:tc>
                <w:tcPr>
                  <w:tcW w:w="1869" w:type="dxa"/>
                  <w:shd w:val="clear" w:color="auto" w:fill="BDD6EE" w:themeFill="accent1" w:themeFillTint="66"/>
                </w:tcPr>
                <w:p w:rsidR="00E75E98" w:rsidRPr="00D84006" w:rsidRDefault="00E75E98" w:rsidP="00E14BFB">
                  <w:pPr>
                    <w:spacing w:after="0" w:line="240" w:lineRule="auto"/>
                    <w:jc w:val="center"/>
                    <w:rPr>
                      <w:rFonts w:ascii="Times New Roman" w:eastAsiaTheme="minorHAnsi" w:hAnsi="Times New Roman"/>
                      <w:b/>
                      <w:sz w:val="24"/>
                      <w:szCs w:val="24"/>
                      <w:lang w:eastAsia="en-US"/>
                    </w:rPr>
                  </w:pPr>
                  <w:r w:rsidRPr="00D84006">
                    <w:rPr>
                      <w:rFonts w:ascii="Times New Roman" w:eastAsiaTheme="minorHAnsi" w:hAnsi="Times New Roman"/>
                      <w:b/>
                      <w:sz w:val="24"/>
                      <w:szCs w:val="24"/>
                      <w:lang w:eastAsia="en-US"/>
                    </w:rPr>
                    <w:t>4</w:t>
                  </w:r>
                </w:p>
              </w:tc>
            </w:tr>
            <w:tr w:rsidR="00E75E98" w:rsidRPr="00D84006" w:rsidTr="00E75E98">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c>
                <w:tcPr>
                  <w:tcW w:w="1869" w:type="dxa"/>
                </w:tcPr>
                <w:p w:rsidR="00E75E98" w:rsidRPr="00D84006" w:rsidRDefault="00E75E98" w:rsidP="00E14BFB">
                  <w:pPr>
                    <w:spacing w:after="0" w:line="240" w:lineRule="auto"/>
                    <w:rPr>
                      <w:rFonts w:eastAsiaTheme="minorHAnsi"/>
                      <w:lang w:eastAsia="en-US"/>
                    </w:rPr>
                  </w:pPr>
                </w:p>
              </w:tc>
            </w:tr>
          </w:tbl>
          <w:p w:rsidR="00E75E98" w:rsidRPr="00285A6B" w:rsidRDefault="00E75E98" w:rsidP="00E14BFB">
            <w:pPr>
              <w:spacing w:after="0" w:line="240" w:lineRule="auto"/>
              <w:rPr>
                <w:rFonts w:ascii="Times New Roman" w:eastAsia="Times New Roman" w:hAnsi="Times New Roman"/>
                <w:b/>
                <w:sz w:val="24"/>
                <w:szCs w:val="24"/>
                <w:lang w:eastAsia="en-US"/>
              </w:rPr>
            </w:pPr>
          </w:p>
        </w:tc>
        <w:tc>
          <w:tcPr>
            <w:tcW w:w="621" w:type="pct"/>
          </w:tcPr>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 xml:space="preserve">Ответ: </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1-в</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2-а</w:t>
            </w:r>
          </w:p>
          <w:p w:rsidR="00E75E98" w:rsidRPr="00285A6B"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3-г</w:t>
            </w:r>
          </w:p>
          <w:p w:rsidR="00E75E98" w:rsidRDefault="00E75E98" w:rsidP="00E14BFB">
            <w:pPr>
              <w:spacing w:after="0" w:line="240" w:lineRule="auto"/>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4-б</w:t>
            </w: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Default="00E75E98" w:rsidP="00E14BFB">
            <w:pPr>
              <w:spacing w:after="0" w:line="240" w:lineRule="auto"/>
              <w:rPr>
                <w:rFonts w:ascii="Times New Roman" w:eastAsia="Times New Roman" w:hAnsi="Times New Roman"/>
                <w:sz w:val="24"/>
                <w:szCs w:val="24"/>
                <w:lang w:eastAsia="en-US"/>
              </w:rPr>
            </w:pPr>
          </w:p>
          <w:p w:rsidR="00E75E98" w:rsidRPr="00285A6B" w:rsidRDefault="00E75E98" w:rsidP="00E14BFB">
            <w:pPr>
              <w:spacing w:after="0" w:line="240" w:lineRule="auto"/>
              <w:rPr>
                <w:rFonts w:ascii="Times New Roman" w:eastAsia="Times New Roman" w:hAnsi="Times New Roman"/>
                <w:sz w:val="24"/>
                <w:szCs w:val="24"/>
                <w:lang w:eastAsia="en-US"/>
              </w:rPr>
            </w:pPr>
          </w:p>
        </w:tc>
      </w:tr>
      <w:tr w:rsidR="00E75E98" w:rsidRPr="001D1B54" w:rsidTr="00E75E98">
        <w:tc>
          <w:tcPr>
            <w:tcW w:w="242" w:type="pct"/>
          </w:tcPr>
          <w:p w:rsidR="00E75E98" w:rsidRPr="001D1B54" w:rsidRDefault="00E75E98" w:rsidP="00E14BFB">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137" w:type="pct"/>
          </w:tcPr>
          <w:p w:rsidR="00E75E98" w:rsidRPr="00285A6B" w:rsidRDefault="00E75E98" w:rsidP="00E14BFB">
            <w:pPr>
              <w:spacing w:after="0" w:line="240" w:lineRule="auto"/>
              <w:ind w:firstLine="709"/>
              <w:jc w:val="both"/>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Расположите перечисленные действия в порядке, который лучше всего отражает принципы цифровой гигиены:</w:t>
            </w:r>
          </w:p>
          <w:p w:rsidR="00E75E98" w:rsidRPr="00285A6B" w:rsidRDefault="00E75E98" w:rsidP="00E14BFB">
            <w:pPr>
              <w:tabs>
                <w:tab w:val="left" w:pos="948"/>
              </w:tabs>
              <w:spacing w:after="0" w:line="240" w:lineRule="auto"/>
              <w:ind w:firstLine="709"/>
              <w:contextualSpacing/>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1) Создание сложных и уникальных паролей для всех аккаунтов</w:t>
            </w:r>
          </w:p>
          <w:p w:rsidR="00E75E98" w:rsidRPr="00285A6B" w:rsidRDefault="00E75E98" w:rsidP="00E14BFB">
            <w:pPr>
              <w:tabs>
                <w:tab w:val="left" w:pos="948"/>
              </w:tabs>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2) Регулярное обновление программного обеспечения</w:t>
            </w:r>
          </w:p>
          <w:p w:rsidR="00E75E98" w:rsidRPr="00285A6B" w:rsidRDefault="00E75E98" w:rsidP="00E14BFB">
            <w:pPr>
              <w:tabs>
                <w:tab w:val="left" w:pos="948"/>
              </w:tabs>
              <w:spacing w:after="0" w:line="240" w:lineRule="auto"/>
              <w:ind w:firstLine="709"/>
              <w:contextualSpacing/>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3) Не переходить по подозрительным ссылкам и не открывайте вложения</w:t>
            </w:r>
          </w:p>
          <w:p w:rsidR="00E75E98" w:rsidRDefault="00E75E98" w:rsidP="00E14BFB">
            <w:pPr>
              <w:tabs>
                <w:tab w:val="left" w:pos="948"/>
              </w:tabs>
              <w:spacing w:after="0" w:line="240" w:lineRule="auto"/>
              <w:ind w:firstLine="709"/>
              <w:rPr>
                <w:rFonts w:ascii="Times New Roman" w:eastAsia="Times New Roman" w:hAnsi="Times New Roman"/>
                <w:sz w:val="24"/>
                <w:szCs w:val="24"/>
                <w:lang w:eastAsia="en-US"/>
              </w:rPr>
            </w:pPr>
            <w:r w:rsidRPr="00285A6B">
              <w:rPr>
                <w:rFonts w:ascii="Times New Roman" w:eastAsia="Times New Roman" w:hAnsi="Times New Roman"/>
                <w:sz w:val="24"/>
                <w:szCs w:val="24"/>
                <w:lang w:eastAsia="en-US"/>
              </w:rPr>
              <w:t>4) Не публиковать личные данные в социальных сетях</w:t>
            </w:r>
          </w:p>
          <w:p w:rsidR="003373A4" w:rsidRPr="00285A6B" w:rsidRDefault="003E1CA1" w:rsidP="000A68A1">
            <w:pPr>
              <w:tabs>
                <w:tab w:val="left" w:pos="948"/>
              </w:tabs>
              <w:spacing w:after="0" w:line="240" w:lineRule="auto"/>
              <w:ind w:firstLine="709"/>
              <w:rPr>
                <w:rFonts w:eastAsia="Times New Roman"/>
                <w:lang w:eastAsia="en-US"/>
              </w:rPr>
            </w:pPr>
            <w:r w:rsidRPr="004E78BF">
              <w:rPr>
                <w:rFonts w:ascii="Times New Roman" w:eastAsia="Times New Roman" w:hAnsi="Times New Roman"/>
                <w:b/>
                <w:sz w:val="24"/>
                <w:szCs w:val="24"/>
                <w:lang w:eastAsia="en-US"/>
              </w:rPr>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21" w:type="pct"/>
          </w:tcPr>
          <w:p w:rsidR="00E75E98" w:rsidRPr="00285A6B" w:rsidRDefault="00E75E98" w:rsidP="00E14BFB">
            <w:pPr>
              <w:spacing w:after="0" w:line="360" w:lineRule="auto"/>
              <w:rPr>
                <w:rFonts w:ascii="Times New Roman" w:eastAsia="Times New Roman" w:hAnsi="Times New Roman"/>
                <w:b/>
                <w:sz w:val="28"/>
                <w:szCs w:val="28"/>
                <w:lang w:eastAsia="en-US"/>
              </w:rPr>
            </w:pPr>
            <w:r w:rsidRPr="00285A6B">
              <w:rPr>
                <w:rFonts w:ascii="Times New Roman" w:eastAsia="Times New Roman" w:hAnsi="Times New Roman"/>
                <w:sz w:val="24"/>
                <w:szCs w:val="24"/>
                <w:lang w:eastAsia="en-US"/>
              </w:rPr>
              <w:t>Ответ: 2,1,4,3</w:t>
            </w:r>
          </w:p>
        </w:tc>
      </w:tr>
    </w:tbl>
    <w:p w:rsidR="004E5290" w:rsidRDefault="004E5290" w:rsidP="00577877">
      <w:pPr>
        <w:spacing w:after="0" w:line="240" w:lineRule="auto"/>
        <w:jc w:val="center"/>
        <w:rPr>
          <w:rFonts w:ascii="Times New Roman" w:hAnsi="Times New Roman"/>
          <w:b/>
          <w:sz w:val="28"/>
          <w:szCs w:val="28"/>
        </w:rPr>
      </w:pPr>
    </w:p>
    <w:p w:rsidR="00E57A77" w:rsidRDefault="003364E6" w:rsidP="00577877">
      <w:pPr>
        <w:spacing w:after="0" w:line="240" w:lineRule="auto"/>
        <w:jc w:val="center"/>
        <w:rPr>
          <w:rFonts w:ascii="Times New Roman" w:hAnsi="Times New Roman"/>
          <w:b/>
          <w:sz w:val="28"/>
          <w:szCs w:val="28"/>
        </w:rPr>
      </w:pPr>
      <w:r w:rsidRPr="003364E6">
        <w:rPr>
          <w:rFonts w:ascii="Times New Roman" w:hAnsi="Times New Roman"/>
          <w:b/>
          <w:sz w:val="28"/>
          <w:szCs w:val="28"/>
        </w:rPr>
        <w:t>Б</w:t>
      </w:r>
      <w:proofErr w:type="gramStart"/>
      <w:r w:rsidRPr="003364E6">
        <w:rPr>
          <w:rFonts w:ascii="Times New Roman" w:hAnsi="Times New Roman"/>
          <w:b/>
          <w:sz w:val="28"/>
          <w:szCs w:val="28"/>
        </w:rPr>
        <w:t>1.О.</w:t>
      </w:r>
      <w:proofErr w:type="gramEnd"/>
      <w:r w:rsidRPr="003364E6">
        <w:rPr>
          <w:rFonts w:ascii="Times New Roman" w:hAnsi="Times New Roman"/>
          <w:b/>
          <w:sz w:val="28"/>
          <w:szCs w:val="28"/>
        </w:rPr>
        <w:t>06 Экономическая теория</w:t>
      </w:r>
    </w:p>
    <w:tbl>
      <w:tblPr>
        <w:tblStyle w:val="a5"/>
        <w:tblW w:w="5000" w:type="pct"/>
        <w:tblInd w:w="0" w:type="dxa"/>
        <w:tblLook w:val="04A0" w:firstRow="1" w:lastRow="0" w:firstColumn="1" w:lastColumn="0" w:noHBand="0" w:noVBand="1"/>
      </w:tblPr>
      <w:tblGrid>
        <w:gridCol w:w="704"/>
        <w:gridCol w:w="12021"/>
        <w:gridCol w:w="1835"/>
      </w:tblGrid>
      <w:tr w:rsidR="004271DF" w:rsidTr="00FC69D8">
        <w:tc>
          <w:tcPr>
            <w:tcW w:w="242" w:type="pct"/>
            <w:shd w:val="clear" w:color="auto" w:fill="DEEAF6" w:themeFill="accent1" w:themeFillTint="33"/>
          </w:tcPr>
          <w:p w:rsidR="004271DF" w:rsidRPr="003364E6" w:rsidRDefault="004271DF" w:rsidP="000D743B">
            <w:pPr>
              <w:spacing w:after="0" w:line="240" w:lineRule="auto"/>
              <w:jc w:val="center"/>
              <w:rPr>
                <w:rFonts w:ascii="Times New Roman" w:eastAsia="Times New Roman" w:hAnsi="Times New Roman"/>
                <w:b/>
                <w:sz w:val="24"/>
                <w:szCs w:val="24"/>
                <w:lang w:eastAsia="en-US"/>
              </w:rPr>
            </w:pPr>
            <w:r w:rsidRPr="003364E6">
              <w:rPr>
                <w:rFonts w:ascii="Times New Roman" w:eastAsia="Times New Roman" w:hAnsi="Times New Roman"/>
                <w:b/>
                <w:sz w:val="24"/>
                <w:szCs w:val="24"/>
                <w:lang w:eastAsia="en-US"/>
              </w:rPr>
              <w:t>№</w:t>
            </w:r>
          </w:p>
        </w:tc>
        <w:tc>
          <w:tcPr>
            <w:tcW w:w="4128" w:type="pct"/>
            <w:shd w:val="clear" w:color="auto" w:fill="DEEAF6" w:themeFill="accent1" w:themeFillTint="33"/>
          </w:tcPr>
          <w:p w:rsidR="004271DF" w:rsidRPr="003364E6" w:rsidRDefault="004271DF" w:rsidP="000D743B">
            <w:pPr>
              <w:spacing w:after="0" w:line="240" w:lineRule="auto"/>
              <w:jc w:val="center"/>
              <w:rPr>
                <w:rFonts w:ascii="Times New Roman" w:eastAsia="Times New Roman" w:hAnsi="Times New Roman"/>
                <w:b/>
                <w:sz w:val="24"/>
                <w:szCs w:val="24"/>
                <w:lang w:eastAsia="en-US"/>
              </w:rPr>
            </w:pPr>
            <w:r w:rsidRPr="003364E6">
              <w:rPr>
                <w:rFonts w:ascii="Times New Roman" w:eastAsia="Times New Roman" w:hAnsi="Times New Roman"/>
                <w:b/>
                <w:sz w:val="24"/>
                <w:szCs w:val="24"/>
                <w:lang w:eastAsia="en-US"/>
              </w:rPr>
              <w:t>Тестовое задание</w:t>
            </w:r>
          </w:p>
        </w:tc>
        <w:tc>
          <w:tcPr>
            <w:tcW w:w="630" w:type="pct"/>
            <w:shd w:val="clear" w:color="auto" w:fill="DEEAF6" w:themeFill="accent1" w:themeFillTint="33"/>
          </w:tcPr>
          <w:p w:rsidR="004271DF" w:rsidRPr="004271DF" w:rsidRDefault="004271DF" w:rsidP="004271DF">
            <w:pPr>
              <w:spacing w:after="0" w:line="240" w:lineRule="auto"/>
              <w:jc w:val="center"/>
              <w:rPr>
                <w:rFonts w:ascii="Times New Roman" w:eastAsia="Times New Roman" w:hAnsi="Times New Roman"/>
                <w:b/>
                <w:sz w:val="24"/>
                <w:szCs w:val="24"/>
                <w:lang w:eastAsia="en-US"/>
              </w:rPr>
            </w:pPr>
            <w:r w:rsidRPr="004271DF">
              <w:rPr>
                <w:rFonts w:ascii="Times New Roman" w:eastAsia="Times New Roman" w:hAnsi="Times New Roman"/>
                <w:b/>
                <w:sz w:val="24"/>
                <w:szCs w:val="24"/>
                <w:lang w:eastAsia="en-US"/>
              </w:rPr>
              <w:t>Верный (эталонный)</w:t>
            </w:r>
          </w:p>
          <w:p w:rsidR="004271DF" w:rsidRPr="003364E6" w:rsidRDefault="004271DF" w:rsidP="004271DF">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4271DF" w:rsidTr="004271DF">
        <w:tc>
          <w:tcPr>
            <w:tcW w:w="242" w:type="pct"/>
          </w:tcPr>
          <w:p w:rsidR="004271DF" w:rsidRPr="003364E6"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28" w:type="pct"/>
          </w:tcPr>
          <w:p w:rsidR="004271DF" w:rsidRPr="003364E6" w:rsidRDefault="004271DF" w:rsidP="000D743B">
            <w:pPr>
              <w:spacing w:after="0" w:line="240" w:lineRule="auto"/>
              <w:ind w:firstLine="709"/>
              <w:contextualSpacing/>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Установите соответствие между функциями экономической теории и их характеристиками:</w:t>
            </w:r>
          </w:p>
          <w:p w:rsidR="004271DF" w:rsidRPr="003364E6" w:rsidRDefault="004271DF" w:rsidP="000D743B">
            <w:pPr>
              <w:spacing w:after="0" w:line="240" w:lineRule="auto"/>
              <w:ind w:firstLine="709"/>
              <w:rPr>
                <w:rFonts w:ascii="Times New Roman" w:eastAsia="Times New Roman" w:hAnsi="Times New Roman"/>
                <w:b/>
                <w:bCs/>
                <w:color w:val="000000"/>
                <w:sz w:val="24"/>
                <w:szCs w:val="24"/>
              </w:rPr>
            </w:pPr>
            <w:r w:rsidRPr="003364E6">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41"/>
              <w:tblW w:w="5000" w:type="pct"/>
              <w:tblInd w:w="0" w:type="dxa"/>
              <w:tblLook w:val="04A0" w:firstRow="1" w:lastRow="0" w:firstColumn="1" w:lastColumn="0" w:noHBand="0" w:noVBand="1"/>
            </w:tblPr>
            <w:tblGrid>
              <w:gridCol w:w="814"/>
              <w:gridCol w:w="8153"/>
              <w:gridCol w:w="566"/>
              <w:gridCol w:w="2262"/>
            </w:tblGrid>
            <w:tr w:rsidR="004271DF" w:rsidRPr="003364E6" w:rsidTr="00FA40AA">
              <w:tc>
                <w:tcPr>
                  <w:tcW w:w="345" w:type="pct"/>
                </w:tcPr>
                <w:p w:rsidR="004271DF" w:rsidRPr="003364E6" w:rsidRDefault="004271DF" w:rsidP="000D743B">
                  <w:pPr>
                    <w:widowControl w:val="0"/>
                    <w:shd w:val="clear" w:color="auto" w:fill="FFFFFF"/>
                    <w:spacing w:after="0" w:line="240" w:lineRule="auto"/>
                    <w:rPr>
                      <w:rFonts w:ascii="Times New Roman" w:eastAsia="Times New Roman" w:hAnsi="Times New Roman"/>
                      <w:color w:val="5A5A5A"/>
                      <w:sz w:val="24"/>
                      <w:szCs w:val="24"/>
                      <w:lang w:eastAsia="nl-NL"/>
                    </w:rPr>
                  </w:pPr>
                  <w:r w:rsidRPr="003364E6">
                    <w:rPr>
                      <w:rFonts w:ascii="Times New Roman" w:eastAsia="Times New Roman" w:hAnsi="Times New Roman"/>
                      <w:color w:val="5A5A5A"/>
                      <w:sz w:val="24"/>
                      <w:szCs w:val="24"/>
                      <w:lang w:eastAsia="nl-NL"/>
                    </w:rPr>
                    <w:t>1</w:t>
                  </w:r>
                </w:p>
              </w:tc>
              <w:tc>
                <w:tcPr>
                  <w:tcW w:w="3456" w:type="pct"/>
                </w:tcPr>
                <w:p w:rsidR="004271DF" w:rsidRPr="00412C9A" w:rsidRDefault="004271DF" w:rsidP="000D743B">
                  <w:pPr>
                    <w:spacing w:after="0" w:line="240" w:lineRule="auto"/>
                    <w:rPr>
                      <w:rFonts w:ascii="Times New Roman" w:eastAsia="Times New Roman" w:hAnsi="Times New Roman"/>
                      <w:lang w:eastAsia="en-US"/>
                    </w:rPr>
                  </w:pPr>
                  <w:r w:rsidRPr="00412C9A">
                    <w:rPr>
                      <w:rFonts w:ascii="Times New Roman" w:eastAsia="Times New Roman" w:hAnsi="Times New Roman"/>
                      <w:lang w:eastAsia="en-US"/>
                    </w:rPr>
                    <w:t>Предоставление теоретической основы для исследования в рамках различных прикладных экономических наук</w:t>
                  </w:r>
                </w:p>
              </w:tc>
              <w:tc>
                <w:tcPr>
                  <w:tcW w:w="240" w:type="pct"/>
                </w:tcPr>
                <w:p w:rsidR="004271DF" w:rsidRPr="003364E6" w:rsidRDefault="004271DF" w:rsidP="000D743B">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364E6">
                    <w:rPr>
                      <w:rFonts w:ascii="Times New Roman" w:eastAsia="Times New Roman" w:hAnsi="Times New Roman"/>
                      <w:iCs/>
                      <w:color w:val="333333"/>
                      <w:sz w:val="24"/>
                      <w:szCs w:val="24"/>
                      <w:lang w:eastAsia="nl-NL"/>
                    </w:rPr>
                    <w:t>а</w:t>
                  </w:r>
                </w:p>
              </w:tc>
              <w:tc>
                <w:tcPr>
                  <w:tcW w:w="959" w:type="pct"/>
                </w:tcPr>
                <w:p w:rsidR="004271DF" w:rsidRPr="00412C9A" w:rsidRDefault="004271DF" w:rsidP="00553273">
                  <w:pPr>
                    <w:spacing w:after="0" w:line="240" w:lineRule="auto"/>
                    <w:rPr>
                      <w:rFonts w:ascii="Times New Roman" w:eastAsia="Times New Roman" w:hAnsi="Times New Roman"/>
                      <w:i/>
                      <w:iCs/>
                      <w:color w:val="333333"/>
                      <w:sz w:val="20"/>
                      <w:szCs w:val="20"/>
                      <w:lang w:eastAsia="nl-NL"/>
                    </w:rPr>
                  </w:pPr>
                  <w:r w:rsidRPr="00412C9A">
                    <w:rPr>
                      <w:rFonts w:ascii="Times New Roman" w:eastAsia="Times New Roman" w:hAnsi="Times New Roman"/>
                      <w:lang w:eastAsia="en-US"/>
                    </w:rPr>
                    <w:t>Методологическая функция</w:t>
                  </w:r>
                </w:p>
              </w:tc>
            </w:tr>
            <w:tr w:rsidR="004271DF" w:rsidRPr="003364E6" w:rsidTr="00FA40AA">
              <w:tc>
                <w:tcPr>
                  <w:tcW w:w="345" w:type="pct"/>
                </w:tcPr>
                <w:p w:rsidR="004271DF" w:rsidRPr="003364E6" w:rsidRDefault="004271DF" w:rsidP="000D743B">
                  <w:pPr>
                    <w:widowControl w:val="0"/>
                    <w:shd w:val="clear" w:color="auto" w:fill="FFFFFF"/>
                    <w:spacing w:after="0" w:line="240" w:lineRule="auto"/>
                    <w:rPr>
                      <w:rFonts w:ascii="Times New Roman" w:eastAsia="Times New Roman" w:hAnsi="Times New Roman"/>
                      <w:color w:val="5A5A5A"/>
                      <w:sz w:val="24"/>
                      <w:szCs w:val="24"/>
                      <w:lang w:eastAsia="nl-NL"/>
                    </w:rPr>
                  </w:pPr>
                  <w:r w:rsidRPr="003364E6">
                    <w:rPr>
                      <w:rFonts w:ascii="Times New Roman" w:eastAsia="Times New Roman" w:hAnsi="Times New Roman"/>
                      <w:color w:val="5A5A5A"/>
                      <w:sz w:val="24"/>
                      <w:szCs w:val="24"/>
                      <w:lang w:eastAsia="nl-NL"/>
                    </w:rPr>
                    <w:t>2</w:t>
                  </w:r>
                </w:p>
              </w:tc>
              <w:tc>
                <w:tcPr>
                  <w:tcW w:w="3456" w:type="pct"/>
                </w:tcPr>
                <w:p w:rsidR="004271DF" w:rsidRPr="00412C9A" w:rsidRDefault="004271DF" w:rsidP="000D743B">
                  <w:pPr>
                    <w:spacing w:after="0" w:line="240" w:lineRule="auto"/>
                    <w:rPr>
                      <w:rFonts w:ascii="Times New Roman" w:eastAsia="Times New Roman" w:hAnsi="Times New Roman"/>
                      <w:lang w:eastAsia="en-US"/>
                    </w:rPr>
                  </w:pPr>
                  <w:r w:rsidRPr="00412C9A">
                    <w:rPr>
                      <w:rFonts w:ascii="Times New Roman" w:eastAsia="Times New Roman" w:hAnsi="Times New Roman"/>
                      <w:lang w:eastAsia="en-US"/>
                    </w:rPr>
                    <w:t>Служение цели познания основных экономических законов и закономерностей</w:t>
                  </w:r>
                </w:p>
              </w:tc>
              <w:tc>
                <w:tcPr>
                  <w:tcW w:w="240" w:type="pct"/>
                </w:tcPr>
                <w:p w:rsidR="004271DF" w:rsidRPr="003364E6" w:rsidRDefault="004271DF" w:rsidP="000D743B">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364E6">
                    <w:rPr>
                      <w:rFonts w:ascii="Times New Roman" w:eastAsia="Times New Roman" w:hAnsi="Times New Roman"/>
                      <w:iCs/>
                      <w:color w:val="333333"/>
                      <w:sz w:val="24"/>
                      <w:szCs w:val="24"/>
                      <w:lang w:eastAsia="nl-NL"/>
                    </w:rPr>
                    <w:t>б</w:t>
                  </w:r>
                </w:p>
              </w:tc>
              <w:tc>
                <w:tcPr>
                  <w:tcW w:w="959" w:type="pct"/>
                </w:tcPr>
                <w:p w:rsidR="004271DF" w:rsidRPr="00412C9A" w:rsidRDefault="004271DF" w:rsidP="000D743B">
                  <w:pPr>
                    <w:widowControl w:val="0"/>
                    <w:spacing w:after="0" w:line="240" w:lineRule="auto"/>
                    <w:rPr>
                      <w:rFonts w:ascii="Times New Roman" w:eastAsia="Times New Roman" w:hAnsi="Times New Roman"/>
                      <w:i/>
                      <w:iCs/>
                      <w:color w:val="333333"/>
                      <w:lang w:eastAsia="nl-NL"/>
                    </w:rPr>
                  </w:pPr>
                  <w:proofErr w:type="spellStart"/>
                  <w:r w:rsidRPr="00412C9A">
                    <w:rPr>
                      <w:rFonts w:ascii="Times New Roman" w:eastAsia="Times New Roman" w:hAnsi="Times New Roman"/>
                      <w:lang w:val="en-US" w:eastAsia="nl-NL"/>
                    </w:rPr>
                    <w:t>Познавательная</w:t>
                  </w:r>
                  <w:proofErr w:type="spellEnd"/>
                  <w:r w:rsidRPr="00412C9A">
                    <w:rPr>
                      <w:rFonts w:ascii="Times New Roman" w:eastAsia="Times New Roman" w:hAnsi="Times New Roman"/>
                      <w:lang w:val="en-US" w:eastAsia="nl-NL"/>
                    </w:rPr>
                    <w:t xml:space="preserve"> </w:t>
                  </w:r>
                  <w:proofErr w:type="spellStart"/>
                  <w:r w:rsidRPr="00412C9A">
                    <w:rPr>
                      <w:rFonts w:ascii="Times New Roman" w:eastAsia="Times New Roman" w:hAnsi="Times New Roman"/>
                      <w:lang w:val="en-US" w:eastAsia="nl-NL"/>
                    </w:rPr>
                    <w:t>функция</w:t>
                  </w:r>
                  <w:proofErr w:type="spellEnd"/>
                </w:p>
              </w:tc>
            </w:tr>
            <w:tr w:rsidR="004271DF" w:rsidRPr="003364E6" w:rsidTr="00FA40AA">
              <w:tc>
                <w:tcPr>
                  <w:tcW w:w="345" w:type="pct"/>
                </w:tcPr>
                <w:p w:rsidR="004271DF" w:rsidRPr="003364E6" w:rsidRDefault="004271DF" w:rsidP="000D743B">
                  <w:pPr>
                    <w:widowControl w:val="0"/>
                    <w:shd w:val="clear" w:color="auto" w:fill="FFFFFF"/>
                    <w:spacing w:after="0" w:line="240" w:lineRule="auto"/>
                    <w:rPr>
                      <w:rFonts w:ascii="Times New Roman" w:eastAsia="Times New Roman" w:hAnsi="Times New Roman"/>
                      <w:color w:val="5A5A5A"/>
                      <w:sz w:val="24"/>
                      <w:szCs w:val="24"/>
                      <w:lang w:eastAsia="nl-NL"/>
                    </w:rPr>
                  </w:pPr>
                  <w:r w:rsidRPr="003364E6">
                    <w:rPr>
                      <w:rFonts w:ascii="Times New Roman" w:eastAsia="Times New Roman" w:hAnsi="Times New Roman"/>
                      <w:color w:val="5A5A5A"/>
                      <w:sz w:val="24"/>
                      <w:szCs w:val="24"/>
                      <w:lang w:eastAsia="nl-NL"/>
                    </w:rPr>
                    <w:lastRenderedPageBreak/>
                    <w:t>3</w:t>
                  </w:r>
                </w:p>
              </w:tc>
              <w:tc>
                <w:tcPr>
                  <w:tcW w:w="3456" w:type="pct"/>
                </w:tcPr>
                <w:p w:rsidR="004271DF" w:rsidRPr="003364E6" w:rsidRDefault="004271DF" w:rsidP="00412C9A">
                  <w:pPr>
                    <w:spacing w:after="0" w:line="240" w:lineRule="auto"/>
                    <w:rPr>
                      <w:rFonts w:ascii="Times New Roman" w:eastAsia="Times New Roman" w:hAnsi="Times New Roman"/>
                      <w:sz w:val="24"/>
                      <w:szCs w:val="24"/>
                      <w:lang w:eastAsia="en-US"/>
                    </w:rPr>
                  </w:pPr>
                  <w:r w:rsidRPr="00412C9A">
                    <w:rPr>
                      <w:rFonts w:ascii="Times New Roman" w:eastAsia="Times New Roman" w:hAnsi="Times New Roman"/>
                      <w:lang w:eastAsia="en-US"/>
                    </w:rPr>
                    <w:t>Возможность принимать обоснованные решения как различным субъектам хозяйствования – по вопросам осуществляемой ими деятельности, так и государству –</w:t>
                  </w:r>
                  <w:r>
                    <w:rPr>
                      <w:rFonts w:ascii="Times New Roman" w:eastAsia="Times New Roman" w:hAnsi="Times New Roman"/>
                      <w:lang w:eastAsia="en-US"/>
                    </w:rPr>
                    <w:t xml:space="preserve"> </w:t>
                  </w:r>
                  <w:r w:rsidRPr="00412C9A">
                    <w:rPr>
                      <w:rFonts w:ascii="Times New Roman" w:eastAsia="Times New Roman" w:hAnsi="Times New Roman"/>
                      <w:lang w:eastAsia="en-US"/>
                    </w:rPr>
                    <w:t>в части проводимой им экономической политики</w:t>
                  </w:r>
                </w:p>
              </w:tc>
              <w:tc>
                <w:tcPr>
                  <w:tcW w:w="240" w:type="pct"/>
                </w:tcPr>
                <w:p w:rsidR="004271DF" w:rsidRPr="003364E6" w:rsidRDefault="004271DF" w:rsidP="000D743B">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364E6">
                    <w:rPr>
                      <w:rFonts w:ascii="Times New Roman" w:eastAsia="Times New Roman" w:hAnsi="Times New Roman"/>
                      <w:iCs/>
                      <w:color w:val="333333"/>
                      <w:sz w:val="24"/>
                      <w:szCs w:val="24"/>
                      <w:lang w:eastAsia="nl-NL"/>
                    </w:rPr>
                    <w:t>в</w:t>
                  </w:r>
                </w:p>
              </w:tc>
              <w:tc>
                <w:tcPr>
                  <w:tcW w:w="959" w:type="pct"/>
                </w:tcPr>
                <w:p w:rsidR="004271DF" w:rsidRPr="003364E6" w:rsidRDefault="0058774D" w:rsidP="0058774D">
                  <w:pPr>
                    <w:spacing w:after="0" w:line="240" w:lineRule="auto"/>
                    <w:rPr>
                      <w:rFonts w:ascii="Times New Roman" w:eastAsia="Times New Roman" w:hAnsi="Times New Roman"/>
                      <w:i/>
                      <w:iCs/>
                      <w:color w:val="333333"/>
                      <w:lang w:eastAsia="nl-NL"/>
                    </w:rPr>
                  </w:pPr>
                  <w:r w:rsidRPr="004271DF">
                    <w:rPr>
                      <w:rFonts w:ascii="Times New Roman" w:eastAsia="Times New Roman" w:hAnsi="Times New Roman"/>
                      <w:lang w:eastAsia="nl-NL"/>
                    </w:rPr>
                    <w:t>Прогностическая функция</w:t>
                  </w:r>
                </w:p>
              </w:tc>
            </w:tr>
            <w:tr w:rsidR="0058774D" w:rsidRPr="003364E6" w:rsidTr="00FA40AA">
              <w:trPr>
                <w:trHeight w:val="571"/>
              </w:trPr>
              <w:tc>
                <w:tcPr>
                  <w:tcW w:w="345" w:type="pct"/>
                  <w:tcBorders>
                    <w:bottom w:val="single" w:sz="4" w:space="0" w:color="auto"/>
                  </w:tcBorders>
                </w:tcPr>
                <w:p w:rsidR="0058774D" w:rsidRPr="003364E6" w:rsidRDefault="0058774D" w:rsidP="0058774D">
                  <w:pPr>
                    <w:widowControl w:val="0"/>
                    <w:spacing w:after="0" w:line="240" w:lineRule="auto"/>
                    <w:rPr>
                      <w:rFonts w:ascii="Times New Roman" w:eastAsia="Times New Roman" w:hAnsi="Times New Roman"/>
                      <w:color w:val="5A5A5A"/>
                      <w:sz w:val="24"/>
                      <w:szCs w:val="24"/>
                      <w:lang w:eastAsia="nl-NL"/>
                    </w:rPr>
                  </w:pPr>
                  <w:r w:rsidRPr="003364E6">
                    <w:rPr>
                      <w:rFonts w:ascii="Times New Roman" w:eastAsia="Times New Roman" w:hAnsi="Times New Roman"/>
                      <w:color w:val="5A5A5A"/>
                      <w:sz w:val="24"/>
                      <w:szCs w:val="24"/>
                      <w:lang w:eastAsia="nl-NL"/>
                    </w:rPr>
                    <w:t>4</w:t>
                  </w:r>
                </w:p>
              </w:tc>
              <w:tc>
                <w:tcPr>
                  <w:tcW w:w="3456" w:type="pct"/>
                  <w:tcBorders>
                    <w:bottom w:val="single" w:sz="4" w:space="0" w:color="auto"/>
                  </w:tcBorders>
                </w:tcPr>
                <w:p w:rsidR="0058774D" w:rsidRPr="003364E6" w:rsidRDefault="0058774D" w:rsidP="00553273">
                  <w:pPr>
                    <w:spacing w:after="0" w:line="240" w:lineRule="auto"/>
                    <w:rPr>
                      <w:rFonts w:ascii="Times New Roman" w:eastAsia="Times New Roman" w:hAnsi="Times New Roman"/>
                      <w:sz w:val="24"/>
                      <w:szCs w:val="24"/>
                      <w:lang w:eastAsia="en-US"/>
                    </w:rPr>
                  </w:pPr>
                  <w:r w:rsidRPr="00412C9A">
                    <w:rPr>
                      <w:rFonts w:ascii="Times New Roman" w:eastAsia="Times New Roman" w:hAnsi="Times New Roman"/>
                      <w:lang w:eastAsia="en-US"/>
                    </w:rPr>
                    <w:t>Возможность предсказания будущей экономической ситуации с целью предвидения с определенной долей вероятности благоприятных и неблагоприятных событий в сфере</w:t>
                  </w:r>
                  <w:r w:rsidR="00553273">
                    <w:rPr>
                      <w:rFonts w:ascii="Times New Roman" w:eastAsia="Times New Roman" w:hAnsi="Times New Roman"/>
                      <w:lang w:eastAsia="en-US"/>
                    </w:rPr>
                    <w:t xml:space="preserve"> </w:t>
                  </w:r>
                  <w:r w:rsidRPr="00412C9A">
                    <w:rPr>
                      <w:rFonts w:ascii="Times New Roman" w:eastAsia="Times New Roman" w:hAnsi="Times New Roman"/>
                      <w:lang w:eastAsia="en-US"/>
                    </w:rPr>
                    <w:t>экономики</w:t>
                  </w:r>
                </w:p>
              </w:tc>
              <w:tc>
                <w:tcPr>
                  <w:tcW w:w="240" w:type="pct"/>
                  <w:tcBorders>
                    <w:bottom w:val="single" w:sz="4" w:space="0" w:color="auto"/>
                  </w:tcBorders>
                </w:tcPr>
                <w:p w:rsidR="0058774D" w:rsidRPr="003364E6" w:rsidRDefault="0058774D" w:rsidP="0058774D">
                  <w:pPr>
                    <w:widowControl w:val="0"/>
                    <w:spacing w:after="0" w:line="240" w:lineRule="auto"/>
                    <w:jc w:val="center"/>
                    <w:rPr>
                      <w:rFonts w:ascii="Times New Roman" w:eastAsia="Times New Roman" w:hAnsi="Times New Roman"/>
                      <w:iCs/>
                      <w:color w:val="333333"/>
                      <w:sz w:val="24"/>
                      <w:szCs w:val="24"/>
                      <w:lang w:eastAsia="nl-NL"/>
                    </w:rPr>
                  </w:pPr>
                  <w:r w:rsidRPr="003364E6">
                    <w:rPr>
                      <w:rFonts w:ascii="Times New Roman" w:eastAsia="Times New Roman" w:hAnsi="Times New Roman"/>
                      <w:iCs/>
                      <w:color w:val="333333"/>
                      <w:sz w:val="24"/>
                      <w:szCs w:val="24"/>
                      <w:lang w:eastAsia="nl-NL"/>
                    </w:rPr>
                    <w:t>г</w:t>
                  </w:r>
                </w:p>
              </w:tc>
              <w:tc>
                <w:tcPr>
                  <w:tcW w:w="959" w:type="pct"/>
                  <w:tcBorders>
                    <w:bottom w:val="single" w:sz="4" w:space="0" w:color="auto"/>
                  </w:tcBorders>
                </w:tcPr>
                <w:p w:rsidR="0058774D" w:rsidRPr="00412C9A" w:rsidRDefault="0058774D" w:rsidP="0058774D">
                  <w:pPr>
                    <w:spacing w:after="0" w:line="240" w:lineRule="auto"/>
                    <w:rPr>
                      <w:rFonts w:ascii="Times New Roman" w:eastAsia="Times New Roman" w:hAnsi="Times New Roman"/>
                      <w:lang w:eastAsia="en-US"/>
                    </w:rPr>
                  </w:pPr>
                  <w:r w:rsidRPr="00412C9A">
                    <w:rPr>
                      <w:rFonts w:ascii="Times New Roman" w:eastAsia="Times New Roman" w:hAnsi="Times New Roman"/>
                      <w:lang w:eastAsia="en-US"/>
                    </w:rPr>
                    <w:t>Практическая функция</w:t>
                  </w:r>
                </w:p>
                <w:p w:rsidR="0058774D" w:rsidRPr="004271DF" w:rsidRDefault="0058774D" w:rsidP="0058774D">
                  <w:pPr>
                    <w:widowControl w:val="0"/>
                    <w:spacing w:after="0" w:line="240" w:lineRule="auto"/>
                    <w:rPr>
                      <w:rFonts w:ascii="Times New Roman" w:eastAsia="Times New Roman" w:hAnsi="Times New Roman"/>
                      <w:lang w:eastAsia="nl-NL"/>
                    </w:rPr>
                  </w:pPr>
                </w:p>
              </w:tc>
            </w:tr>
          </w:tbl>
          <w:p w:rsidR="004271DF" w:rsidRPr="004271DF" w:rsidRDefault="004271DF" w:rsidP="004271DF">
            <w:pPr>
              <w:spacing w:after="160" w:line="259" w:lineRule="auto"/>
              <w:rPr>
                <w:rFonts w:ascii="Times New Roman" w:eastAsiaTheme="minorHAnsi" w:hAnsi="Times New Roman"/>
                <w:sz w:val="24"/>
                <w:szCs w:val="24"/>
                <w:lang w:eastAsia="en-US"/>
              </w:rPr>
            </w:pPr>
            <w:r w:rsidRPr="004271D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271DF" w:rsidRPr="004271DF" w:rsidTr="00D05C34">
              <w:tc>
                <w:tcPr>
                  <w:tcW w:w="1869" w:type="dxa"/>
                  <w:shd w:val="clear" w:color="auto" w:fill="BDD6EE" w:themeFill="accent1" w:themeFillTint="66"/>
                </w:tcPr>
                <w:p w:rsidR="004271DF" w:rsidRPr="004271DF" w:rsidRDefault="004271DF" w:rsidP="004271DF">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1</w:t>
                  </w:r>
                </w:p>
              </w:tc>
              <w:tc>
                <w:tcPr>
                  <w:tcW w:w="1869" w:type="dxa"/>
                  <w:shd w:val="clear" w:color="auto" w:fill="BDD6EE" w:themeFill="accent1" w:themeFillTint="66"/>
                </w:tcPr>
                <w:p w:rsidR="004271DF" w:rsidRPr="004271DF" w:rsidRDefault="004271DF" w:rsidP="004271DF">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2</w:t>
                  </w:r>
                </w:p>
              </w:tc>
              <w:tc>
                <w:tcPr>
                  <w:tcW w:w="1869" w:type="dxa"/>
                  <w:shd w:val="clear" w:color="auto" w:fill="BDD6EE" w:themeFill="accent1" w:themeFillTint="66"/>
                </w:tcPr>
                <w:p w:rsidR="004271DF" w:rsidRPr="004271DF" w:rsidRDefault="004271DF" w:rsidP="004271DF">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3</w:t>
                  </w:r>
                </w:p>
              </w:tc>
              <w:tc>
                <w:tcPr>
                  <w:tcW w:w="1869" w:type="dxa"/>
                  <w:shd w:val="clear" w:color="auto" w:fill="BDD6EE" w:themeFill="accent1" w:themeFillTint="66"/>
                </w:tcPr>
                <w:p w:rsidR="004271DF" w:rsidRPr="004271DF" w:rsidRDefault="004271DF" w:rsidP="004271DF">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4</w:t>
                  </w:r>
                </w:p>
              </w:tc>
            </w:tr>
            <w:tr w:rsidR="004271DF" w:rsidRPr="004271DF" w:rsidTr="00D05C34">
              <w:tc>
                <w:tcPr>
                  <w:tcW w:w="1869" w:type="dxa"/>
                </w:tcPr>
                <w:p w:rsidR="004271DF" w:rsidRPr="004271DF" w:rsidRDefault="004271DF" w:rsidP="004271DF">
                  <w:pPr>
                    <w:spacing w:after="0" w:line="240" w:lineRule="auto"/>
                    <w:rPr>
                      <w:rFonts w:ascii="Times New Roman" w:eastAsiaTheme="minorHAnsi" w:hAnsi="Times New Roman"/>
                      <w:sz w:val="24"/>
                      <w:szCs w:val="24"/>
                      <w:lang w:eastAsia="en-US"/>
                    </w:rPr>
                  </w:pPr>
                </w:p>
              </w:tc>
              <w:tc>
                <w:tcPr>
                  <w:tcW w:w="1869" w:type="dxa"/>
                </w:tcPr>
                <w:p w:rsidR="004271DF" w:rsidRPr="004271DF" w:rsidRDefault="004271DF" w:rsidP="004271DF">
                  <w:pPr>
                    <w:spacing w:after="0" w:line="240" w:lineRule="auto"/>
                    <w:rPr>
                      <w:rFonts w:ascii="Times New Roman" w:eastAsiaTheme="minorHAnsi" w:hAnsi="Times New Roman"/>
                      <w:sz w:val="24"/>
                      <w:szCs w:val="24"/>
                      <w:lang w:eastAsia="en-US"/>
                    </w:rPr>
                  </w:pPr>
                </w:p>
              </w:tc>
              <w:tc>
                <w:tcPr>
                  <w:tcW w:w="1869" w:type="dxa"/>
                </w:tcPr>
                <w:p w:rsidR="004271DF" w:rsidRPr="004271DF" w:rsidRDefault="004271DF" w:rsidP="004271DF">
                  <w:pPr>
                    <w:spacing w:after="0" w:line="240" w:lineRule="auto"/>
                    <w:rPr>
                      <w:rFonts w:ascii="Times New Roman" w:eastAsiaTheme="minorHAnsi" w:hAnsi="Times New Roman"/>
                      <w:sz w:val="24"/>
                      <w:szCs w:val="24"/>
                      <w:lang w:eastAsia="en-US"/>
                    </w:rPr>
                  </w:pPr>
                </w:p>
              </w:tc>
              <w:tc>
                <w:tcPr>
                  <w:tcW w:w="1869" w:type="dxa"/>
                </w:tcPr>
                <w:p w:rsidR="004271DF" w:rsidRPr="004271DF" w:rsidRDefault="004271DF" w:rsidP="004271DF">
                  <w:pPr>
                    <w:spacing w:after="0" w:line="240" w:lineRule="auto"/>
                    <w:rPr>
                      <w:rFonts w:ascii="Times New Roman" w:eastAsiaTheme="minorHAnsi" w:hAnsi="Times New Roman"/>
                      <w:sz w:val="24"/>
                      <w:szCs w:val="24"/>
                      <w:lang w:eastAsia="en-US"/>
                    </w:rPr>
                  </w:pPr>
                </w:p>
              </w:tc>
            </w:tr>
          </w:tbl>
          <w:p w:rsidR="004271DF" w:rsidRPr="003364E6" w:rsidRDefault="004271DF" w:rsidP="000D743B">
            <w:pPr>
              <w:spacing w:after="0" w:line="240" w:lineRule="auto"/>
              <w:rPr>
                <w:rFonts w:ascii="Times New Roman" w:eastAsia="Times New Roman" w:hAnsi="Times New Roman"/>
                <w:b/>
                <w:sz w:val="28"/>
                <w:szCs w:val="28"/>
                <w:lang w:eastAsia="en-US"/>
              </w:rPr>
            </w:pPr>
          </w:p>
        </w:tc>
        <w:tc>
          <w:tcPr>
            <w:tcW w:w="630"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lastRenderedPageBreak/>
              <w:t xml:space="preserve">Ответ: </w:t>
            </w:r>
          </w:p>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1-а</w:t>
            </w:r>
          </w:p>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2-б</w:t>
            </w:r>
          </w:p>
          <w:p w:rsidR="004271DF" w:rsidRPr="003364E6" w:rsidRDefault="0058774D"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4271DF" w:rsidRDefault="0058774D"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4-в</w:t>
            </w: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4271DF" w:rsidRPr="003364E6" w:rsidRDefault="004271DF" w:rsidP="000D743B">
            <w:pPr>
              <w:spacing w:after="0" w:line="240" w:lineRule="auto"/>
              <w:rPr>
                <w:rFonts w:ascii="Times New Roman" w:eastAsia="Times New Roman" w:hAnsi="Times New Roman"/>
                <w:sz w:val="24"/>
                <w:szCs w:val="24"/>
                <w:lang w:eastAsia="en-US"/>
              </w:rPr>
            </w:pPr>
          </w:p>
          <w:p w:rsidR="004271DF" w:rsidRPr="003364E6" w:rsidRDefault="004271DF" w:rsidP="000D743B">
            <w:pPr>
              <w:spacing w:after="0" w:line="240" w:lineRule="auto"/>
              <w:rPr>
                <w:rFonts w:ascii="Times New Roman" w:eastAsia="Times New Roman" w:hAnsi="Times New Roman"/>
                <w:b/>
                <w:sz w:val="28"/>
                <w:szCs w:val="28"/>
                <w:lang w:eastAsia="en-US"/>
              </w:rPr>
            </w:pPr>
          </w:p>
        </w:tc>
      </w:tr>
      <w:tr w:rsidR="004271DF" w:rsidTr="004271DF">
        <w:tc>
          <w:tcPr>
            <w:tcW w:w="242" w:type="pct"/>
          </w:tcPr>
          <w:p w:rsidR="004271DF" w:rsidRPr="003364E6"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28" w:type="pct"/>
          </w:tcPr>
          <w:p w:rsidR="004271DF" w:rsidRPr="003364E6" w:rsidRDefault="004271DF" w:rsidP="000D743B">
            <w:pPr>
              <w:spacing w:after="0" w:line="240" w:lineRule="auto"/>
              <w:ind w:firstLine="709"/>
              <w:rPr>
                <w:rFonts w:ascii="Times New Roman" w:eastAsia="Times New Roman" w:hAnsi="Times New Roman"/>
                <w:b/>
                <w:bCs/>
                <w:color w:val="000000"/>
                <w:sz w:val="24"/>
                <w:szCs w:val="24"/>
              </w:rPr>
            </w:pPr>
            <w:r w:rsidRPr="003364E6">
              <w:rPr>
                <w:rFonts w:ascii="Times New Roman" w:eastAsia="Times New Roman" w:hAnsi="Times New Roman"/>
                <w:sz w:val="24"/>
                <w:szCs w:val="24"/>
                <w:lang w:eastAsia="en-US"/>
              </w:rPr>
              <w:t>Установите соответствие между функциями денег и примерами, которые их демонстрируют.</w:t>
            </w:r>
            <w:r w:rsidRPr="003364E6">
              <w:rPr>
                <w:rFonts w:ascii="Times New Roman" w:eastAsia="Times New Roman" w:hAnsi="Times New Roman"/>
                <w:b/>
                <w:bCs/>
                <w:color w:val="000000"/>
                <w:sz w:val="24"/>
                <w:szCs w:val="24"/>
              </w:rPr>
              <w:t xml:space="preserve"> </w:t>
            </w:r>
          </w:p>
          <w:p w:rsidR="004271DF" w:rsidRPr="003364E6" w:rsidRDefault="004271DF" w:rsidP="000D743B">
            <w:pPr>
              <w:spacing w:after="0" w:line="240" w:lineRule="auto"/>
              <w:ind w:firstLine="709"/>
              <w:rPr>
                <w:rFonts w:ascii="Times New Roman" w:eastAsia="Times New Roman" w:hAnsi="Times New Roman"/>
                <w:sz w:val="24"/>
                <w:szCs w:val="24"/>
                <w:lang w:eastAsia="en-US"/>
              </w:rPr>
            </w:pPr>
            <w:r w:rsidRPr="003364E6">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4271DF" w:rsidRPr="003364E6" w:rsidRDefault="004271DF" w:rsidP="000D743B">
            <w:pPr>
              <w:spacing w:after="0" w:line="240" w:lineRule="auto"/>
              <w:rPr>
                <w:rFonts w:ascii="Times New Roman" w:eastAsia="Times New Roman" w:hAnsi="Times New Roman"/>
                <w:sz w:val="24"/>
                <w:szCs w:val="24"/>
                <w:lang w:eastAsia="en-US"/>
              </w:rPr>
            </w:pPr>
          </w:p>
          <w:tbl>
            <w:tblPr>
              <w:tblStyle w:val="41"/>
              <w:tblW w:w="5000" w:type="pct"/>
              <w:tblInd w:w="0" w:type="dxa"/>
              <w:tblLook w:val="04A0" w:firstRow="1" w:lastRow="0" w:firstColumn="1" w:lastColumn="0" w:noHBand="0" w:noVBand="1"/>
            </w:tblPr>
            <w:tblGrid>
              <w:gridCol w:w="608"/>
              <w:gridCol w:w="7252"/>
              <w:gridCol w:w="533"/>
              <w:gridCol w:w="3402"/>
            </w:tblGrid>
            <w:tr w:rsidR="004271DF" w:rsidRPr="003364E6" w:rsidTr="004A0EE7">
              <w:tc>
                <w:tcPr>
                  <w:tcW w:w="258"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1</w:t>
                  </w:r>
                </w:p>
              </w:tc>
              <w:tc>
                <w:tcPr>
                  <w:tcW w:w="3074" w:type="pct"/>
                </w:tcPr>
                <w:p w:rsidR="004271DF" w:rsidRPr="00306D9B" w:rsidRDefault="004271DF" w:rsidP="000D743B">
                  <w:pPr>
                    <w:spacing w:after="0" w:line="240" w:lineRule="auto"/>
                    <w:rPr>
                      <w:rFonts w:ascii="Times New Roman" w:eastAsia="Times New Roman" w:hAnsi="Times New Roman"/>
                      <w:b/>
                      <w:lang w:eastAsia="en-US"/>
                    </w:rPr>
                  </w:pPr>
                  <w:r w:rsidRPr="00306D9B">
                    <w:rPr>
                      <w:rFonts w:ascii="Times New Roman" w:eastAsia="Times New Roman" w:hAnsi="Times New Roman"/>
                      <w:lang w:eastAsia="en-US"/>
                    </w:rPr>
                    <w:t>В Советском Союзе за 1 рубль можно было купить 100 коробков спичек, а сейчас за 1 рубль можно купить 1 коробок спичек</w:t>
                  </w:r>
                </w:p>
              </w:tc>
              <w:tc>
                <w:tcPr>
                  <w:tcW w:w="226"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а</w:t>
                  </w:r>
                </w:p>
              </w:tc>
              <w:tc>
                <w:tcPr>
                  <w:tcW w:w="1442" w:type="pct"/>
                </w:tcPr>
                <w:p w:rsidR="004271DF" w:rsidRPr="003364E6" w:rsidRDefault="00630E2E" w:rsidP="000D743B">
                  <w:pPr>
                    <w:spacing w:after="0" w:line="240" w:lineRule="auto"/>
                    <w:rPr>
                      <w:rFonts w:ascii="Times New Roman" w:eastAsia="Times New Roman" w:hAnsi="Times New Roman"/>
                      <w:b/>
                      <w:sz w:val="24"/>
                      <w:szCs w:val="24"/>
                      <w:lang w:eastAsia="en-US"/>
                    </w:rPr>
                  </w:pPr>
                  <w:r w:rsidRPr="003364E6">
                    <w:rPr>
                      <w:rFonts w:ascii="Times New Roman" w:eastAsia="Times New Roman" w:hAnsi="Times New Roman"/>
                      <w:sz w:val="24"/>
                      <w:szCs w:val="24"/>
                      <w:lang w:eastAsia="en-US"/>
                    </w:rPr>
                    <w:t>Мировые деньги</w:t>
                  </w:r>
                </w:p>
              </w:tc>
            </w:tr>
            <w:tr w:rsidR="004271DF" w:rsidRPr="003364E6" w:rsidTr="004A0EE7">
              <w:tc>
                <w:tcPr>
                  <w:tcW w:w="258"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2</w:t>
                  </w:r>
                </w:p>
              </w:tc>
              <w:tc>
                <w:tcPr>
                  <w:tcW w:w="3074" w:type="pct"/>
                </w:tcPr>
                <w:p w:rsidR="004271DF" w:rsidRPr="00306D9B" w:rsidRDefault="004271DF" w:rsidP="000D743B">
                  <w:pPr>
                    <w:spacing w:after="0" w:line="240" w:lineRule="auto"/>
                    <w:rPr>
                      <w:rFonts w:ascii="Times New Roman" w:eastAsia="Times New Roman" w:hAnsi="Times New Roman"/>
                      <w:b/>
                      <w:lang w:eastAsia="en-US"/>
                    </w:rPr>
                  </w:pPr>
                  <w:r w:rsidRPr="00306D9B">
                    <w:rPr>
                      <w:rFonts w:ascii="Times New Roman" w:eastAsia="Times New Roman" w:hAnsi="Times New Roman"/>
                      <w:lang w:eastAsia="en-US"/>
                    </w:rPr>
                    <w:t>Покупка моркови за наличные деньги</w:t>
                  </w:r>
                </w:p>
              </w:tc>
              <w:tc>
                <w:tcPr>
                  <w:tcW w:w="226"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б</w:t>
                  </w:r>
                </w:p>
              </w:tc>
              <w:tc>
                <w:tcPr>
                  <w:tcW w:w="1442" w:type="pct"/>
                </w:tcPr>
                <w:p w:rsidR="004271DF" w:rsidRPr="003364E6" w:rsidRDefault="004271DF" w:rsidP="000D743B">
                  <w:pPr>
                    <w:spacing w:after="0" w:line="240" w:lineRule="auto"/>
                    <w:rPr>
                      <w:rFonts w:ascii="Times New Roman" w:eastAsia="Times New Roman" w:hAnsi="Times New Roman"/>
                      <w:b/>
                      <w:sz w:val="24"/>
                      <w:szCs w:val="24"/>
                      <w:lang w:eastAsia="en-US"/>
                    </w:rPr>
                  </w:pPr>
                  <w:r w:rsidRPr="003364E6">
                    <w:rPr>
                      <w:rFonts w:ascii="Times New Roman" w:eastAsia="Times New Roman" w:hAnsi="Times New Roman"/>
                      <w:sz w:val="24"/>
                      <w:szCs w:val="24"/>
                      <w:lang w:eastAsia="en-US"/>
                    </w:rPr>
                    <w:t>Средство обмена</w:t>
                  </w:r>
                </w:p>
              </w:tc>
            </w:tr>
            <w:tr w:rsidR="004271DF" w:rsidRPr="003364E6" w:rsidTr="004A0EE7">
              <w:tc>
                <w:tcPr>
                  <w:tcW w:w="258"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3</w:t>
                  </w:r>
                </w:p>
              </w:tc>
              <w:tc>
                <w:tcPr>
                  <w:tcW w:w="3074" w:type="pct"/>
                </w:tcPr>
                <w:p w:rsidR="004271DF" w:rsidRPr="00306D9B" w:rsidRDefault="004271DF" w:rsidP="000D743B">
                  <w:pPr>
                    <w:spacing w:after="0" w:line="240" w:lineRule="auto"/>
                    <w:rPr>
                      <w:rFonts w:ascii="Times New Roman" w:eastAsia="Times New Roman" w:hAnsi="Times New Roman"/>
                      <w:b/>
                      <w:lang w:eastAsia="en-US"/>
                    </w:rPr>
                  </w:pPr>
                  <w:r w:rsidRPr="00306D9B">
                    <w:rPr>
                      <w:rFonts w:ascii="Times New Roman" w:eastAsia="Times New Roman" w:hAnsi="Times New Roman"/>
                      <w:lang w:eastAsia="en-US"/>
                    </w:rPr>
                    <w:t>Погашение долга по кредитной карте</w:t>
                  </w:r>
                </w:p>
              </w:tc>
              <w:tc>
                <w:tcPr>
                  <w:tcW w:w="226"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в</w:t>
                  </w:r>
                </w:p>
              </w:tc>
              <w:tc>
                <w:tcPr>
                  <w:tcW w:w="1442" w:type="pct"/>
                </w:tcPr>
                <w:p w:rsidR="004271DF" w:rsidRPr="003364E6" w:rsidRDefault="004271DF" w:rsidP="000D743B">
                  <w:pPr>
                    <w:spacing w:after="0" w:line="240" w:lineRule="auto"/>
                    <w:rPr>
                      <w:rFonts w:ascii="Times New Roman" w:eastAsia="Times New Roman" w:hAnsi="Times New Roman"/>
                      <w:b/>
                      <w:sz w:val="24"/>
                      <w:szCs w:val="24"/>
                      <w:lang w:eastAsia="en-US"/>
                    </w:rPr>
                  </w:pPr>
                  <w:r w:rsidRPr="003364E6">
                    <w:rPr>
                      <w:rFonts w:ascii="Times New Roman" w:eastAsia="Times New Roman" w:hAnsi="Times New Roman"/>
                      <w:sz w:val="24"/>
                      <w:szCs w:val="24"/>
                      <w:lang w:eastAsia="en-US"/>
                    </w:rPr>
                    <w:t>Средство платежа</w:t>
                  </w:r>
                </w:p>
              </w:tc>
            </w:tr>
            <w:tr w:rsidR="004271DF" w:rsidRPr="003364E6" w:rsidTr="004A0EE7">
              <w:tc>
                <w:tcPr>
                  <w:tcW w:w="258"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4</w:t>
                  </w:r>
                </w:p>
              </w:tc>
              <w:tc>
                <w:tcPr>
                  <w:tcW w:w="3074" w:type="pct"/>
                </w:tcPr>
                <w:p w:rsidR="004271DF" w:rsidRPr="00306D9B" w:rsidRDefault="004271DF" w:rsidP="000D743B">
                  <w:pPr>
                    <w:spacing w:after="0" w:line="240" w:lineRule="auto"/>
                    <w:rPr>
                      <w:rFonts w:ascii="Times New Roman" w:eastAsia="Times New Roman" w:hAnsi="Times New Roman"/>
                      <w:b/>
                      <w:lang w:eastAsia="en-US"/>
                    </w:rPr>
                  </w:pPr>
                  <w:r w:rsidRPr="00306D9B">
                    <w:rPr>
                      <w:rFonts w:ascii="Times New Roman" w:eastAsia="Times New Roman" w:hAnsi="Times New Roman"/>
                      <w:lang w:eastAsia="en-US"/>
                    </w:rPr>
                    <w:t>Возможность без каких-либо дополнительных усилий, используя мультивалютные карты, покупать товар в Польше, США и в России</w:t>
                  </w:r>
                </w:p>
              </w:tc>
              <w:tc>
                <w:tcPr>
                  <w:tcW w:w="226"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г</w:t>
                  </w:r>
                </w:p>
              </w:tc>
              <w:tc>
                <w:tcPr>
                  <w:tcW w:w="1442" w:type="pct"/>
                </w:tcPr>
                <w:p w:rsidR="004271DF" w:rsidRPr="003364E6" w:rsidRDefault="00630E2E" w:rsidP="000D743B">
                  <w:pPr>
                    <w:spacing w:after="0" w:line="240" w:lineRule="auto"/>
                    <w:rPr>
                      <w:rFonts w:ascii="Times New Roman" w:eastAsia="Times New Roman" w:hAnsi="Times New Roman"/>
                      <w:b/>
                      <w:sz w:val="24"/>
                      <w:szCs w:val="24"/>
                      <w:lang w:eastAsia="en-US"/>
                    </w:rPr>
                  </w:pPr>
                  <w:r w:rsidRPr="003364E6">
                    <w:rPr>
                      <w:rFonts w:ascii="Times New Roman" w:eastAsia="Times New Roman" w:hAnsi="Times New Roman"/>
                      <w:sz w:val="24"/>
                      <w:szCs w:val="24"/>
                      <w:lang w:eastAsia="en-US"/>
                    </w:rPr>
                    <w:t>Мера стоимости</w:t>
                  </w:r>
                </w:p>
              </w:tc>
            </w:tr>
          </w:tbl>
          <w:p w:rsidR="00630E2E" w:rsidRPr="004271DF" w:rsidRDefault="00630E2E" w:rsidP="00630E2E">
            <w:pPr>
              <w:spacing w:after="160" w:line="259" w:lineRule="auto"/>
              <w:rPr>
                <w:rFonts w:ascii="Times New Roman" w:eastAsiaTheme="minorHAnsi" w:hAnsi="Times New Roman"/>
                <w:sz w:val="24"/>
                <w:szCs w:val="24"/>
                <w:lang w:eastAsia="en-US"/>
              </w:rPr>
            </w:pPr>
            <w:r w:rsidRPr="004271D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30E2E" w:rsidRPr="004271DF" w:rsidTr="00D05C34">
              <w:tc>
                <w:tcPr>
                  <w:tcW w:w="1869" w:type="dxa"/>
                  <w:shd w:val="clear" w:color="auto" w:fill="BDD6EE" w:themeFill="accent1" w:themeFillTint="66"/>
                </w:tcPr>
                <w:p w:rsidR="00630E2E" w:rsidRPr="004271DF" w:rsidRDefault="00630E2E" w:rsidP="00630E2E">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1</w:t>
                  </w:r>
                </w:p>
              </w:tc>
              <w:tc>
                <w:tcPr>
                  <w:tcW w:w="1869" w:type="dxa"/>
                  <w:shd w:val="clear" w:color="auto" w:fill="BDD6EE" w:themeFill="accent1" w:themeFillTint="66"/>
                </w:tcPr>
                <w:p w:rsidR="00630E2E" w:rsidRPr="004271DF" w:rsidRDefault="00630E2E" w:rsidP="00630E2E">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2</w:t>
                  </w:r>
                </w:p>
              </w:tc>
              <w:tc>
                <w:tcPr>
                  <w:tcW w:w="1869" w:type="dxa"/>
                  <w:shd w:val="clear" w:color="auto" w:fill="BDD6EE" w:themeFill="accent1" w:themeFillTint="66"/>
                </w:tcPr>
                <w:p w:rsidR="00630E2E" w:rsidRPr="004271DF" w:rsidRDefault="00630E2E" w:rsidP="00630E2E">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3</w:t>
                  </w:r>
                </w:p>
              </w:tc>
              <w:tc>
                <w:tcPr>
                  <w:tcW w:w="1869" w:type="dxa"/>
                  <w:shd w:val="clear" w:color="auto" w:fill="BDD6EE" w:themeFill="accent1" w:themeFillTint="66"/>
                </w:tcPr>
                <w:p w:rsidR="00630E2E" w:rsidRPr="004271DF" w:rsidRDefault="00630E2E" w:rsidP="00630E2E">
                  <w:pPr>
                    <w:spacing w:after="0" w:line="240" w:lineRule="auto"/>
                    <w:jc w:val="center"/>
                    <w:rPr>
                      <w:rFonts w:ascii="Times New Roman" w:eastAsiaTheme="minorHAnsi" w:hAnsi="Times New Roman"/>
                      <w:b/>
                      <w:sz w:val="24"/>
                      <w:szCs w:val="24"/>
                      <w:lang w:eastAsia="en-US"/>
                    </w:rPr>
                  </w:pPr>
                  <w:r w:rsidRPr="004271DF">
                    <w:rPr>
                      <w:rFonts w:ascii="Times New Roman" w:eastAsiaTheme="minorHAnsi" w:hAnsi="Times New Roman"/>
                      <w:b/>
                      <w:sz w:val="24"/>
                      <w:szCs w:val="24"/>
                      <w:lang w:eastAsia="en-US"/>
                    </w:rPr>
                    <w:t>4</w:t>
                  </w:r>
                </w:p>
              </w:tc>
            </w:tr>
            <w:tr w:rsidR="00630E2E" w:rsidRPr="004271DF" w:rsidTr="00D05C34">
              <w:tc>
                <w:tcPr>
                  <w:tcW w:w="1869" w:type="dxa"/>
                </w:tcPr>
                <w:p w:rsidR="00630E2E" w:rsidRPr="004271DF" w:rsidRDefault="00630E2E" w:rsidP="00630E2E">
                  <w:pPr>
                    <w:spacing w:after="0" w:line="240" w:lineRule="auto"/>
                    <w:rPr>
                      <w:rFonts w:ascii="Times New Roman" w:eastAsiaTheme="minorHAnsi" w:hAnsi="Times New Roman"/>
                      <w:sz w:val="24"/>
                      <w:szCs w:val="24"/>
                      <w:lang w:eastAsia="en-US"/>
                    </w:rPr>
                  </w:pPr>
                </w:p>
              </w:tc>
              <w:tc>
                <w:tcPr>
                  <w:tcW w:w="1869" w:type="dxa"/>
                </w:tcPr>
                <w:p w:rsidR="00630E2E" w:rsidRPr="004271DF" w:rsidRDefault="00630E2E" w:rsidP="00630E2E">
                  <w:pPr>
                    <w:spacing w:after="0" w:line="240" w:lineRule="auto"/>
                    <w:rPr>
                      <w:rFonts w:ascii="Times New Roman" w:eastAsiaTheme="minorHAnsi" w:hAnsi="Times New Roman"/>
                      <w:sz w:val="24"/>
                      <w:szCs w:val="24"/>
                      <w:lang w:eastAsia="en-US"/>
                    </w:rPr>
                  </w:pPr>
                </w:p>
              </w:tc>
              <w:tc>
                <w:tcPr>
                  <w:tcW w:w="1869" w:type="dxa"/>
                </w:tcPr>
                <w:p w:rsidR="00630E2E" w:rsidRPr="004271DF" w:rsidRDefault="00630E2E" w:rsidP="00630E2E">
                  <w:pPr>
                    <w:spacing w:after="0" w:line="240" w:lineRule="auto"/>
                    <w:rPr>
                      <w:rFonts w:ascii="Times New Roman" w:eastAsiaTheme="minorHAnsi" w:hAnsi="Times New Roman"/>
                      <w:sz w:val="24"/>
                      <w:szCs w:val="24"/>
                      <w:lang w:eastAsia="en-US"/>
                    </w:rPr>
                  </w:pPr>
                </w:p>
              </w:tc>
              <w:tc>
                <w:tcPr>
                  <w:tcW w:w="1869" w:type="dxa"/>
                </w:tcPr>
                <w:p w:rsidR="00630E2E" w:rsidRPr="004271DF" w:rsidRDefault="00630E2E" w:rsidP="00630E2E">
                  <w:pPr>
                    <w:spacing w:after="0" w:line="240" w:lineRule="auto"/>
                    <w:rPr>
                      <w:rFonts w:ascii="Times New Roman" w:eastAsiaTheme="minorHAnsi" w:hAnsi="Times New Roman"/>
                      <w:sz w:val="24"/>
                      <w:szCs w:val="24"/>
                      <w:lang w:eastAsia="en-US"/>
                    </w:rPr>
                  </w:pPr>
                </w:p>
              </w:tc>
            </w:tr>
          </w:tbl>
          <w:p w:rsidR="004271DF" w:rsidRPr="003364E6" w:rsidRDefault="004271DF" w:rsidP="000D743B">
            <w:pPr>
              <w:spacing w:after="0" w:line="240" w:lineRule="auto"/>
              <w:rPr>
                <w:rFonts w:ascii="Times New Roman" w:eastAsia="Times New Roman" w:hAnsi="Times New Roman"/>
                <w:b/>
                <w:sz w:val="24"/>
                <w:szCs w:val="24"/>
                <w:lang w:eastAsia="en-US"/>
              </w:rPr>
            </w:pPr>
          </w:p>
        </w:tc>
        <w:tc>
          <w:tcPr>
            <w:tcW w:w="630"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 xml:space="preserve">Ответ: </w:t>
            </w:r>
          </w:p>
          <w:p w:rsidR="004271DF" w:rsidRPr="003364E6" w:rsidRDefault="00630E2E"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2-б</w:t>
            </w:r>
          </w:p>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3-в</w:t>
            </w:r>
          </w:p>
          <w:p w:rsidR="004271DF" w:rsidRPr="003364E6" w:rsidRDefault="00630E2E"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4271DF" w:rsidRPr="003364E6" w:rsidRDefault="004271DF" w:rsidP="000D743B">
            <w:pPr>
              <w:spacing w:after="0" w:line="240" w:lineRule="auto"/>
              <w:rPr>
                <w:rFonts w:ascii="Times New Roman" w:eastAsia="Times New Roman" w:hAnsi="Times New Roman"/>
                <w:sz w:val="24"/>
                <w:szCs w:val="24"/>
                <w:lang w:eastAsia="en-US"/>
              </w:rPr>
            </w:pPr>
          </w:p>
          <w:p w:rsidR="004271DF" w:rsidRDefault="004271DF" w:rsidP="000D743B">
            <w:pPr>
              <w:spacing w:after="0" w:line="240" w:lineRule="auto"/>
              <w:rPr>
                <w:rFonts w:ascii="Times New Roman" w:eastAsia="Times New Roman" w:hAnsi="Times New Roman"/>
                <w:sz w:val="24"/>
                <w:szCs w:val="24"/>
                <w:lang w:eastAsia="en-US"/>
              </w:rPr>
            </w:pPr>
          </w:p>
          <w:p w:rsidR="00630E2E" w:rsidRDefault="00630E2E" w:rsidP="000D743B">
            <w:pPr>
              <w:spacing w:after="0" w:line="240" w:lineRule="auto"/>
              <w:rPr>
                <w:rFonts w:ascii="Times New Roman" w:eastAsia="Times New Roman" w:hAnsi="Times New Roman"/>
                <w:sz w:val="24"/>
                <w:szCs w:val="24"/>
                <w:lang w:eastAsia="en-US"/>
              </w:rPr>
            </w:pPr>
          </w:p>
          <w:p w:rsidR="00630E2E" w:rsidRDefault="00630E2E" w:rsidP="000D743B">
            <w:pPr>
              <w:spacing w:after="0" w:line="240" w:lineRule="auto"/>
              <w:rPr>
                <w:rFonts w:ascii="Times New Roman" w:eastAsia="Times New Roman" w:hAnsi="Times New Roman"/>
                <w:sz w:val="24"/>
                <w:szCs w:val="24"/>
                <w:lang w:eastAsia="en-US"/>
              </w:rPr>
            </w:pPr>
          </w:p>
          <w:p w:rsidR="00630E2E" w:rsidRDefault="00630E2E" w:rsidP="000D743B">
            <w:pPr>
              <w:spacing w:after="0" w:line="240" w:lineRule="auto"/>
              <w:rPr>
                <w:rFonts w:ascii="Times New Roman" w:eastAsia="Times New Roman" w:hAnsi="Times New Roman"/>
                <w:sz w:val="24"/>
                <w:szCs w:val="24"/>
                <w:lang w:eastAsia="en-US"/>
              </w:rPr>
            </w:pPr>
          </w:p>
          <w:p w:rsidR="00630E2E" w:rsidRDefault="00630E2E" w:rsidP="000D743B">
            <w:pPr>
              <w:spacing w:after="0" w:line="240" w:lineRule="auto"/>
              <w:rPr>
                <w:rFonts w:ascii="Times New Roman" w:eastAsia="Times New Roman" w:hAnsi="Times New Roman"/>
                <w:sz w:val="24"/>
                <w:szCs w:val="24"/>
                <w:lang w:eastAsia="en-US"/>
              </w:rPr>
            </w:pPr>
          </w:p>
          <w:p w:rsidR="00630E2E" w:rsidRPr="003364E6" w:rsidRDefault="00630E2E" w:rsidP="000D743B">
            <w:pPr>
              <w:spacing w:after="0" w:line="240" w:lineRule="auto"/>
              <w:rPr>
                <w:rFonts w:ascii="Times New Roman" w:eastAsia="Times New Roman" w:hAnsi="Times New Roman"/>
                <w:sz w:val="24"/>
                <w:szCs w:val="24"/>
                <w:lang w:eastAsia="en-US"/>
              </w:rPr>
            </w:pPr>
          </w:p>
          <w:p w:rsidR="004271DF" w:rsidRPr="003364E6" w:rsidRDefault="004271DF" w:rsidP="000D743B">
            <w:pPr>
              <w:spacing w:after="0" w:line="240" w:lineRule="auto"/>
              <w:rPr>
                <w:rFonts w:ascii="Times New Roman" w:eastAsia="Times New Roman" w:hAnsi="Times New Roman"/>
                <w:b/>
                <w:sz w:val="28"/>
                <w:szCs w:val="28"/>
                <w:lang w:eastAsia="en-US"/>
              </w:rPr>
            </w:pPr>
            <w:r w:rsidRPr="003364E6">
              <w:rPr>
                <w:rFonts w:eastAsia="Times New Roman"/>
                <w:lang w:eastAsia="en-US"/>
              </w:rPr>
              <w:t xml:space="preserve"> </w:t>
            </w:r>
          </w:p>
        </w:tc>
      </w:tr>
      <w:tr w:rsidR="004271DF" w:rsidTr="004271DF">
        <w:tc>
          <w:tcPr>
            <w:tcW w:w="242" w:type="pct"/>
          </w:tcPr>
          <w:p w:rsidR="004271DF" w:rsidRPr="003364E6"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28" w:type="pct"/>
          </w:tcPr>
          <w:p w:rsidR="004271DF" w:rsidRPr="003364E6" w:rsidRDefault="004271DF" w:rsidP="000D743B">
            <w:pPr>
              <w:spacing w:after="0" w:line="240" w:lineRule="auto"/>
              <w:ind w:firstLine="709"/>
              <w:contextualSpacing/>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Установите последовательность возникновения экономических учений:</w:t>
            </w:r>
          </w:p>
          <w:p w:rsidR="004271DF" w:rsidRPr="003364E6"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 xml:space="preserve">1) </w:t>
            </w:r>
            <w:proofErr w:type="spellStart"/>
            <w:r w:rsidRPr="003364E6">
              <w:rPr>
                <w:rFonts w:ascii="Times New Roman" w:eastAsia="Times New Roman" w:hAnsi="Times New Roman"/>
                <w:sz w:val="24"/>
                <w:szCs w:val="24"/>
                <w:lang w:eastAsia="en-US"/>
              </w:rPr>
              <w:t>Физиократизм</w:t>
            </w:r>
            <w:proofErr w:type="spellEnd"/>
          </w:p>
          <w:p w:rsidR="004271DF" w:rsidRPr="003364E6"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2) Меркантилизм</w:t>
            </w:r>
          </w:p>
          <w:p w:rsidR="004271DF" w:rsidRPr="003364E6"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3) Классическая школа</w:t>
            </w:r>
          </w:p>
          <w:p w:rsidR="004271DF" w:rsidRPr="003364E6"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4) Неоклассицизм</w:t>
            </w:r>
          </w:p>
          <w:p w:rsidR="004271DF" w:rsidRPr="003364E6"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5) Кейнсианство</w:t>
            </w:r>
          </w:p>
          <w:p w:rsidR="004271DF" w:rsidRDefault="004271DF" w:rsidP="000D743B">
            <w:pPr>
              <w:spacing w:after="0" w:line="240" w:lineRule="auto"/>
              <w:ind w:firstLine="686"/>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6) Монетаризм</w:t>
            </w:r>
          </w:p>
          <w:p w:rsidR="002E411F" w:rsidRPr="003364E6" w:rsidRDefault="002E411F" w:rsidP="000D743B">
            <w:pPr>
              <w:spacing w:after="0" w:line="240" w:lineRule="auto"/>
              <w:ind w:firstLine="686"/>
              <w:rPr>
                <w:rFonts w:ascii="Times New Roman" w:eastAsia="Times New Roman" w:hAnsi="Times New Roman"/>
                <w:sz w:val="24"/>
                <w:szCs w:val="24"/>
                <w:lang w:eastAsia="en-US"/>
              </w:rPr>
            </w:pPr>
            <w:r w:rsidRPr="004E78BF">
              <w:rPr>
                <w:rFonts w:ascii="Times New Roman" w:eastAsia="Times New Roman" w:hAnsi="Times New Roman"/>
                <w:b/>
                <w:sz w:val="24"/>
                <w:szCs w:val="24"/>
                <w:lang w:eastAsia="en-US"/>
              </w:rPr>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30"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Ответ: 1,2,3,4,5,6</w:t>
            </w:r>
          </w:p>
        </w:tc>
      </w:tr>
      <w:tr w:rsidR="004271DF" w:rsidTr="004271DF">
        <w:tc>
          <w:tcPr>
            <w:tcW w:w="242" w:type="pct"/>
          </w:tcPr>
          <w:p w:rsidR="004271DF" w:rsidRPr="003364E6"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28" w:type="pct"/>
          </w:tcPr>
          <w:p w:rsidR="004271DF" w:rsidRPr="003364E6" w:rsidRDefault="004271DF" w:rsidP="000D743B">
            <w:pPr>
              <w:spacing w:after="0" w:line="240" w:lineRule="auto"/>
              <w:ind w:firstLine="709"/>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 xml:space="preserve">В Пуэрто-Рико один час труда может произвести либо десять бутылок вина, либо пять кусков ткани. Во Франции за один час работы можно произвести либо 20 бутылок вина, либо 20 кусков ткани. Если Франция имеет </w:t>
            </w:r>
            <w:r w:rsidRPr="003364E6">
              <w:rPr>
                <w:rFonts w:ascii="Times New Roman" w:eastAsia="Times New Roman" w:hAnsi="Times New Roman"/>
                <w:sz w:val="24"/>
                <w:szCs w:val="24"/>
                <w:lang w:eastAsia="en-US"/>
              </w:rPr>
              <w:lastRenderedPageBreak/>
              <w:t>абсолютное преимущество как в производстве вина, так и ткани, то Пуэрто-Рико имеет сравнительное преимущество в производстве вина. Это объясняется тем, что если Пуэрто-Рико направляет больше своих ресурсов на производство вина и меньше - на производство суконной продукции, то его альтернативные издержки ниже, чем у Франции.</w:t>
            </w:r>
          </w:p>
          <w:p w:rsidR="004271DF" w:rsidRPr="003364E6" w:rsidRDefault="004271DF" w:rsidP="000D743B">
            <w:pPr>
              <w:spacing w:after="0" w:line="240" w:lineRule="auto"/>
              <w:ind w:firstLine="709"/>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t xml:space="preserve">Определите о каком принципе экономической теории идет и речь и кем он был введен? </w:t>
            </w:r>
          </w:p>
        </w:tc>
        <w:tc>
          <w:tcPr>
            <w:tcW w:w="630" w:type="pct"/>
          </w:tcPr>
          <w:p w:rsidR="004271DF" w:rsidRPr="003364E6" w:rsidRDefault="004271DF" w:rsidP="000D743B">
            <w:pPr>
              <w:spacing w:after="0" w:line="240" w:lineRule="auto"/>
              <w:rPr>
                <w:rFonts w:ascii="Times New Roman" w:eastAsia="Times New Roman" w:hAnsi="Times New Roman"/>
                <w:sz w:val="24"/>
                <w:szCs w:val="24"/>
                <w:lang w:eastAsia="en-US"/>
              </w:rPr>
            </w:pPr>
            <w:r w:rsidRPr="003364E6">
              <w:rPr>
                <w:rFonts w:ascii="Times New Roman" w:eastAsia="Times New Roman" w:hAnsi="Times New Roman"/>
                <w:sz w:val="24"/>
                <w:szCs w:val="24"/>
                <w:lang w:eastAsia="en-US"/>
              </w:rPr>
              <w:lastRenderedPageBreak/>
              <w:t xml:space="preserve">Ответ: Принцип </w:t>
            </w:r>
            <w:r w:rsidRPr="003364E6">
              <w:rPr>
                <w:rFonts w:ascii="Times New Roman" w:eastAsia="Times New Roman" w:hAnsi="Times New Roman"/>
                <w:sz w:val="24"/>
                <w:szCs w:val="24"/>
                <w:lang w:eastAsia="en-US"/>
              </w:rPr>
              <w:lastRenderedPageBreak/>
              <w:t xml:space="preserve">сравнительного преимущества, </w:t>
            </w:r>
            <w:proofErr w:type="spellStart"/>
            <w:r w:rsidRPr="003364E6">
              <w:rPr>
                <w:rFonts w:ascii="Times New Roman" w:eastAsia="Times New Roman" w:hAnsi="Times New Roman"/>
                <w:sz w:val="24"/>
                <w:szCs w:val="24"/>
                <w:lang w:eastAsia="en-US"/>
              </w:rPr>
              <w:t>Рикардо</w:t>
            </w:r>
            <w:proofErr w:type="spellEnd"/>
          </w:p>
          <w:p w:rsidR="004271DF" w:rsidRPr="003364E6" w:rsidRDefault="004271DF" w:rsidP="000D743B">
            <w:pPr>
              <w:spacing w:after="0" w:line="240" w:lineRule="auto"/>
              <w:rPr>
                <w:rFonts w:ascii="Times New Roman" w:eastAsia="Times New Roman" w:hAnsi="Times New Roman"/>
                <w:sz w:val="24"/>
                <w:szCs w:val="24"/>
                <w:lang w:eastAsia="en-US"/>
              </w:rPr>
            </w:pPr>
          </w:p>
          <w:p w:rsidR="004271DF" w:rsidRPr="003364E6" w:rsidRDefault="004271DF" w:rsidP="000D743B">
            <w:pPr>
              <w:spacing w:after="0" w:line="240" w:lineRule="auto"/>
              <w:rPr>
                <w:rFonts w:ascii="Times New Roman" w:eastAsia="Times New Roman" w:hAnsi="Times New Roman"/>
                <w:sz w:val="28"/>
                <w:szCs w:val="28"/>
                <w:lang w:eastAsia="en-US"/>
              </w:rPr>
            </w:pPr>
          </w:p>
        </w:tc>
      </w:tr>
      <w:tr w:rsidR="004271DF" w:rsidTr="004271DF">
        <w:tc>
          <w:tcPr>
            <w:tcW w:w="242" w:type="pct"/>
          </w:tcPr>
          <w:p w:rsidR="004271DF" w:rsidRPr="00F34B7F"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128" w:type="pct"/>
          </w:tcPr>
          <w:p w:rsidR="004271DF" w:rsidRPr="00F34B7F" w:rsidRDefault="004271DF" w:rsidP="000D743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34B7F">
              <w:rPr>
                <w:rFonts w:ascii="Times New Roman" w:eastAsia="Times New Roman" w:hAnsi="Times New Roman"/>
                <w:sz w:val="24"/>
                <w:szCs w:val="24"/>
                <w:shd w:val="clear" w:color="auto" w:fill="FFFFFF"/>
                <w:lang w:eastAsia="en-US"/>
              </w:rPr>
              <w:t>Проанализируйте информацию и определите кто является о</w:t>
            </w:r>
            <w:r w:rsidRPr="00F34B7F">
              <w:rPr>
                <w:rFonts w:ascii="Times New Roman" w:eastAsia="Times New Roman" w:hAnsi="Times New Roman"/>
                <w:sz w:val="24"/>
                <w:szCs w:val="24"/>
                <w:lang w:eastAsia="en-US"/>
              </w:rPr>
              <w:t>сновоположником этой теории?</w:t>
            </w:r>
          </w:p>
          <w:p w:rsidR="004271DF" w:rsidRPr="00F34B7F" w:rsidRDefault="004271DF" w:rsidP="000D743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en-US"/>
              </w:rPr>
            </w:pPr>
            <w:r w:rsidRPr="00F34B7F">
              <w:rPr>
                <w:rFonts w:ascii="Times New Roman" w:eastAsia="Times New Roman" w:hAnsi="Times New Roman"/>
                <w:sz w:val="24"/>
                <w:szCs w:val="24"/>
                <w:shd w:val="clear" w:color="auto" w:fill="FFFFFF"/>
                <w:lang w:eastAsia="en-US"/>
              </w:rPr>
              <w:t xml:space="preserve">Основной идеей этой теории является равнозначность всех факторов в формировании готового продукта и его стоимости. Использование труда, земли и капитала оказывает влияние на придание продукции полезных свойств. От уровня полезности конкретного продукта и зависит его стоимость. </w:t>
            </w:r>
          </w:p>
          <w:p w:rsidR="004271DF" w:rsidRPr="00F34B7F" w:rsidRDefault="004271DF" w:rsidP="000D743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F34B7F">
              <w:rPr>
                <w:rFonts w:ascii="Times New Roman" w:eastAsia="Times New Roman" w:hAnsi="Times New Roman"/>
                <w:b/>
                <w:color w:val="000000"/>
                <w:sz w:val="24"/>
                <w:szCs w:val="24"/>
                <w:lang w:eastAsia="nl-NL"/>
              </w:rPr>
              <w:t>Выберите один правильный ответ.</w:t>
            </w:r>
          </w:p>
          <w:p w:rsidR="004271DF" w:rsidRPr="00F34B7F" w:rsidRDefault="004271DF" w:rsidP="000D743B">
            <w:pPr>
              <w:autoSpaceDE w:val="0"/>
              <w:autoSpaceDN w:val="0"/>
              <w:adjustRightInd w:val="0"/>
              <w:spacing w:after="0" w:line="240" w:lineRule="auto"/>
              <w:ind w:firstLine="709"/>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1) Жан-Батист </w:t>
            </w:r>
            <w:proofErr w:type="spellStart"/>
            <w:r w:rsidRPr="00F34B7F">
              <w:rPr>
                <w:rFonts w:ascii="Times New Roman" w:eastAsia="Times New Roman" w:hAnsi="Times New Roman"/>
                <w:sz w:val="24"/>
                <w:szCs w:val="24"/>
                <w:lang w:eastAsia="en-US"/>
              </w:rPr>
              <w:t>Сэй</w:t>
            </w:r>
            <w:proofErr w:type="spellEnd"/>
          </w:p>
          <w:p w:rsidR="004271DF" w:rsidRPr="00F34B7F" w:rsidRDefault="004271DF" w:rsidP="000D743B">
            <w:pPr>
              <w:autoSpaceDE w:val="0"/>
              <w:autoSpaceDN w:val="0"/>
              <w:adjustRightInd w:val="0"/>
              <w:spacing w:after="0" w:line="240" w:lineRule="auto"/>
              <w:ind w:firstLine="709"/>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2) Давид </w:t>
            </w:r>
            <w:proofErr w:type="spellStart"/>
            <w:r w:rsidRPr="00F34B7F">
              <w:rPr>
                <w:rFonts w:ascii="Times New Roman" w:eastAsia="Times New Roman" w:hAnsi="Times New Roman"/>
                <w:sz w:val="24"/>
                <w:szCs w:val="24"/>
                <w:lang w:eastAsia="en-US"/>
              </w:rPr>
              <w:t>Рикардо</w:t>
            </w:r>
            <w:proofErr w:type="spellEnd"/>
            <w:r w:rsidRPr="00F34B7F">
              <w:rPr>
                <w:rFonts w:ascii="Times New Roman" w:eastAsia="Times New Roman" w:hAnsi="Times New Roman"/>
                <w:sz w:val="24"/>
                <w:szCs w:val="24"/>
                <w:lang w:eastAsia="en-US"/>
              </w:rPr>
              <w:t xml:space="preserve"> </w:t>
            </w:r>
          </w:p>
          <w:p w:rsidR="004271DF" w:rsidRPr="00F34B7F" w:rsidRDefault="004271DF" w:rsidP="000D743B">
            <w:pPr>
              <w:autoSpaceDE w:val="0"/>
              <w:autoSpaceDN w:val="0"/>
              <w:adjustRightInd w:val="0"/>
              <w:spacing w:after="0" w:line="240" w:lineRule="auto"/>
              <w:ind w:firstLine="709"/>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3) Адам Смит </w:t>
            </w:r>
          </w:p>
          <w:p w:rsidR="004271DF" w:rsidRPr="00F34B7F" w:rsidRDefault="004271DF" w:rsidP="000D743B">
            <w:pPr>
              <w:autoSpaceDE w:val="0"/>
              <w:autoSpaceDN w:val="0"/>
              <w:adjustRightInd w:val="0"/>
              <w:spacing w:after="0" w:line="240" w:lineRule="auto"/>
              <w:ind w:firstLine="709"/>
              <w:rPr>
                <w:rFonts w:eastAsia="Times New Roman"/>
                <w:color w:val="000000"/>
                <w:lang w:eastAsia="en-US"/>
              </w:rPr>
            </w:pPr>
            <w:r w:rsidRPr="00F34B7F">
              <w:rPr>
                <w:rFonts w:ascii="Times New Roman" w:eastAsia="Times New Roman" w:hAnsi="Times New Roman"/>
                <w:sz w:val="24"/>
                <w:szCs w:val="24"/>
                <w:lang w:eastAsia="en-US"/>
              </w:rPr>
              <w:t xml:space="preserve">4) Уильям </w:t>
            </w:r>
            <w:proofErr w:type="spellStart"/>
            <w:r w:rsidRPr="00F34B7F">
              <w:rPr>
                <w:rFonts w:ascii="Times New Roman" w:eastAsia="Times New Roman" w:hAnsi="Times New Roman"/>
                <w:sz w:val="24"/>
                <w:szCs w:val="24"/>
                <w:lang w:eastAsia="en-US"/>
              </w:rPr>
              <w:t>Петти</w:t>
            </w:r>
            <w:proofErr w:type="spellEnd"/>
            <w:r w:rsidRPr="00F34B7F">
              <w:rPr>
                <w:rFonts w:ascii="Times New Roman" w:eastAsia="Times New Roman" w:hAnsi="Times New Roman"/>
                <w:sz w:val="24"/>
                <w:szCs w:val="24"/>
                <w:lang w:eastAsia="en-US"/>
              </w:rPr>
              <w:t xml:space="preserve"> </w:t>
            </w:r>
          </w:p>
        </w:tc>
        <w:tc>
          <w:tcPr>
            <w:tcW w:w="630" w:type="pct"/>
          </w:tcPr>
          <w:p w:rsidR="004271DF" w:rsidRPr="00F34B7F" w:rsidRDefault="004271DF" w:rsidP="000D743B">
            <w:pPr>
              <w:autoSpaceDE w:val="0"/>
              <w:autoSpaceDN w:val="0"/>
              <w:adjustRightInd w:val="0"/>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Ответ: 1</w:t>
            </w:r>
          </w:p>
          <w:p w:rsidR="004271DF" w:rsidRPr="00F34B7F" w:rsidRDefault="004271DF" w:rsidP="000D743B">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4271DF" w:rsidTr="004271DF">
        <w:tc>
          <w:tcPr>
            <w:tcW w:w="242" w:type="pct"/>
          </w:tcPr>
          <w:p w:rsidR="004271DF" w:rsidRPr="00F34B7F" w:rsidRDefault="004271DF"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28" w:type="pct"/>
          </w:tcPr>
          <w:p w:rsidR="004271DF" w:rsidRPr="00F34B7F" w:rsidRDefault="004271DF" w:rsidP="000D743B">
            <w:pPr>
              <w:spacing w:after="0" w:line="240" w:lineRule="auto"/>
              <w:ind w:firstLine="709"/>
              <w:rPr>
                <w:rFonts w:ascii="Times New Roman" w:eastAsia="Times New Roman" w:hAnsi="Times New Roman"/>
                <w:sz w:val="24"/>
                <w:szCs w:val="24"/>
                <w:lang w:eastAsia="en-US"/>
              </w:rPr>
            </w:pPr>
            <w:r w:rsidRPr="00F34B7F">
              <w:rPr>
                <w:rFonts w:ascii="Helvetica" w:eastAsia="Times New Roman" w:hAnsi="Helvetica"/>
                <w:color w:val="333333"/>
                <w:shd w:val="clear" w:color="auto" w:fill="FFFFFF"/>
                <w:lang w:eastAsia="en-US"/>
              </w:rPr>
              <w:t> </w:t>
            </w:r>
            <w:r w:rsidRPr="00F34B7F">
              <w:rPr>
                <w:rFonts w:ascii="Times New Roman" w:eastAsia="Times New Roman" w:hAnsi="Times New Roman"/>
                <w:sz w:val="24"/>
                <w:szCs w:val="24"/>
                <w:lang w:eastAsia="en-US"/>
              </w:rPr>
              <w:t xml:space="preserve">Кривая производственных возможностей задана уравнением </w:t>
            </w:r>
          </w:p>
          <w:p w:rsidR="004271DF" w:rsidRPr="00F34B7F" w:rsidRDefault="004271DF" w:rsidP="000D743B">
            <w:pPr>
              <w:spacing w:after="0" w:line="240" w:lineRule="auto"/>
              <w:ind w:firstLine="709"/>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5</w:t>
            </w:r>
            <w:proofErr w:type="gramStart"/>
            <w:r w:rsidRPr="00F34B7F">
              <w:rPr>
                <w:rFonts w:ascii="Times New Roman" w:eastAsia="Times New Roman" w:hAnsi="Times New Roman"/>
                <w:sz w:val="24"/>
                <w:szCs w:val="24"/>
                <w:lang w:eastAsia="en-US"/>
              </w:rPr>
              <w:t>х  +</w:t>
            </w:r>
            <w:proofErr w:type="gramEnd"/>
            <w:r w:rsidRPr="00F34B7F">
              <w:rPr>
                <w:rFonts w:ascii="Times New Roman" w:eastAsia="Times New Roman" w:hAnsi="Times New Roman"/>
                <w:sz w:val="24"/>
                <w:szCs w:val="24"/>
                <w:lang w:eastAsia="en-US"/>
              </w:rPr>
              <w:t xml:space="preserve"> 4у</w:t>
            </w:r>
            <w:r w:rsidRPr="00F34B7F">
              <w:rPr>
                <w:rFonts w:ascii="Times New Roman" w:eastAsia="Times New Roman" w:hAnsi="Times New Roman"/>
                <w:sz w:val="24"/>
                <w:szCs w:val="24"/>
                <w:vertAlign w:val="superscript"/>
                <w:lang w:eastAsia="en-US"/>
              </w:rPr>
              <w:t>2</w:t>
            </w:r>
            <w:r w:rsidRPr="00F34B7F">
              <w:rPr>
                <w:rFonts w:ascii="Times New Roman" w:eastAsia="Times New Roman" w:hAnsi="Times New Roman"/>
                <w:sz w:val="24"/>
                <w:szCs w:val="24"/>
                <w:lang w:eastAsia="en-US"/>
              </w:rPr>
              <w:t xml:space="preserve"> = 100. Определите максимальное количество товара Х, которое может быть произведено при данных условиях?</w:t>
            </w:r>
          </w:p>
          <w:p w:rsidR="004271DF" w:rsidRPr="00F34B7F" w:rsidRDefault="004271DF" w:rsidP="000D743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F34B7F">
              <w:rPr>
                <w:rFonts w:ascii="Times New Roman" w:eastAsia="Times New Roman" w:hAnsi="Times New Roman"/>
                <w:b/>
                <w:color w:val="000000"/>
                <w:sz w:val="24"/>
                <w:szCs w:val="24"/>
                <w:lang w:eastAsia="nl-NL"/>
              </w:rPr>
              <w:t>Выберите один правильный ответ.</w:t>
            </w:r>
          </w:p>
          <w:p w:rsidR="004271DF" w:rsidRPr="00F34B7F" w:rsidRDefault="004271DF" w:rsidP="000D743B">
            <w:pPr>
              <w:tabs>
                <w:tab w:val="left" w:pos="968"/>
              </w:tabs>
              <w:autoSpaceDE w:val="0"/>
              <w:autoSpaceDN w:val="0"/>
              <w:adjustRightInd w:val="0"/>
              <w:spacing w:after="0" w:line="240" w:lineRule="auto"/>
              <w:ind w:firstLine="970"/>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1) 20</w:t>
            </w:r>
          </w:p>
          <w:p w:rsidR="004271DF" w:rsidRPr="00F34B7F" w:rsidRDefault="004271DF" w:rsidP="000D743B">
            <w:pPr>
              <w:tabs>
                <w:tab w:val="left" w:pos="968"/>
              </w:tabs>
              <w:autoSpaceDE w:val="0"/>
              <w:autoSpaceDN w:val="0"/>
              <w:adjustRightInd w:val="0"/>
              <w:spacing w:after="0" w:line="240" w:lineRule="auto"/>
              <w:ind w:firstLine="970"/>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 10</w:t>
            </w:r>
          </w:p>
          <w:p w:rsidR="004271DF" w:rsidRPr="00F34B7F" w:rsidRDefault="004271DF" w:rsidP="000D743B">
            <w:pPr>
              <w:tabs>
                <w:tab w:val="left" w:pos="968"/>
              </w:tabs>
              <w:autoSpaceDE w:val="0"/>
              <w:autoSpaceDN w:val="0"/>
              <w:adjustRightInd w:val="0"/>
              <w:spacing w:after="0" w:line="240" w:lineRule="auto"/>
              <w:ind w:firstLine="970"/>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3) 50</w:t>
            </w:r>
          </w:p>
          <w:p w:rsidR="004271DF" w:rsidRPr="00F34B7F" w:rsidRDefault="004271DF" w:rsidP="000D743B">
            <w:pPr>
              <w:tabs>
                <w:tab w:val="left" w:pos="968"/>
              </w:tabs>
              <w:autoSpaceDE w:val="0"/>
              <w:autoSpaceDN w:val="0"/>
              <w:adjustRightInd w:val="0"/>
              <w:spacing w:after="0" w:line="240" w:lineRule="auto"/>
              <w:ind w:firstLine="970"/>
              <w:rPr>
                <w:rFonts w:eastAsia="Times New Roman"/>
                <w:lang w:eastAsia="en-US"/>
              </w:rPr>
            </w:pPr>
            <w:r w:rsidRPr="00F34B7F">
              <w:rPr>
                <w:rFonts w:ascii="Times New Roman" w:eastAsia="Times New Roman" w:hAnsi="Times New Roman"/>
                <w:sz w:val="24"/>
                <w:szCs w:val="24"/>
                <w:lang w:eastAsia="en-US"/>
              </w:rPr>
              <w:t xml:space="preserve">4) 100 </w:t>
            </w:r>
          </w:p>
        </w:tc>
        <w:tc>
          <w:tcPr>
            <w:tcW w:w="630" w:type="pct"/>
          </w:tcPr>
          <w:p w:rsidR="004271DF" w:rsidRPr="00F34B7F" w:rsidRDefault="004271DF" w:rsidP="000D743B">
            <w:pPr>
              <w:autoSpaceDE w:val="0"/>
              <w:autoSpaceDN w:val="0"/>
              <w:adjustRightInd w:val="0"/>
              <w:spacing w:after="0" w:line="240" w:lineRule="auto"/>
              <w:rPr>
                <w:rFonts w:ascii="Times New Roman" w:eastAsia="Times New Roman" w:hAnsi="Times New Roman"/>
                <w:b/>
                <w:sz w:val="28"/>
                <w:szCs w:val="28"/>
                <w:lang w:eastAsia="en-US"/>
              </w:rPr>
            </w:pPr>
            <w:r w:rsidRPr="00F34B7F">
              <w:rPr>
                <w:rFonts w:ascii="Times New Roman" w:eastAsia="Times New Roman" w:hAnsi="Times New Roman"/>
                <w:sz w:val="24"/>
                <w:szCs w:val="24"/>
                <w:lang w:eastAsia="en-US"/>
              </w:rPr>
              <w:t xml:space="preserve">Ответ: 1 </w:t>
            </w:r>
          </w:p>
        </w:tc>
      </w:tr>
      <w:tr w:rsidR="004271DF" w:rsidTr="004271DF">
        <w:tc>
          <w:tcPr>
            <w:tcW w:w="242" w:type="pct"/>
          </w:tcPr>
          <w:p w:rsidR="004271DF" w:rsidRPr="00F34B7F" w:rsidRDefault="00FA40AA"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28" w:type="pct"/>
          </w:tcPr>
          <w:p w:rsidR="004271DF" w:rsidRPr="00F34B7F" w:rsidRDefault="004271DF" w:rsidP="000D743B">
            <w:pPr>
              <w:spacing w:after="0" w:line="240" w:lineRule="auto"/>
              <w:ind w:firstLine="709"/>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Определите, какая инфляция характерна для страны, если цены за год выросли на 50%</w:t>
            </w:r>
          </w:p>
        </w:tc>
        <w:tc>
          <w:tcPr>
            <w:tcW w:w="630" w:type="pct"/>
          </w:tcPr>
          <w:p w:rsidR="004271DF" w:rsidRPr="00F34B7F" w:rsidRDefault="004271DF" w:rsidP="000D743B">
            <w:pPr>
              <w:spacing w:after="0" w:line="240" w:lineRule="auto"/>
              <w:rPr>
                <w:rFonts w:ascii="Times New Roman" w:eastAsia="Times New Roman" w:hAnsi="Times New Roman"/>
                <w:b/>
                <w:sz w:val="28"/>
                <w:szCs w:val="28"/>
                <w:lang w:eastAsia="en-US"/>
              </w:rPr>
            </w:pPr>
            <w:r w:rsidRPr="00F34B7F">
              <w:rPr>
                <w:rFonts w:ascii="Times New Roman" w:eastAsia="Times New Roman" w:hAnsi="Times New Roman"/>
                <w:sz w:val="24"/>
                <w:szCs w:val="24"/>
                <w:lang w:eastAsia="en-US"/>
              </w:rPr>
              <w:t>Ответ: Галопирующая</w:t>
            </w:r>
          </w:p>
        </w:tc>
      </w:tr>
      <w:tr w:rsidR="004271DF" w:rsidTr="004271DF">
        <w:tc>
          <w:tcPr>
            <w:tcW w:w="242" w:type="pct"/>
          </w:tcPr>
          <w:p w:rsidR="004271DF" w:rsidRPr="00F34B7F" w:rsidRDefault="00FA40AA" w:rsidP="000D743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28" w:type="pct"/>
          </w:tcPr>
          <w:p w:rsidR="004271DF" w:rsidRPr="00F34B7F" w:rsidRDefault="004271DF" w:rsidP="00707132">
            <w:pPr>
              <w:autoSpaceDE w:val="0"/>
              <w:autoSpaceDN w:val="0"/>
              <w:adjustRightInd w:val="0"/>
              <w:spacing w:after="0" w:line="240" w:lineRule="auto"/>
              <w:ind w:firstLine="709"/>
              <w:jc w:val="both"/>
              <w:rPr>
                <w:rFonts w:ascii="Times New Roman" w:eastAsia="Times New Roman" w:hAnsi="Times New Roman"/>
                <w:bCs/>
                <w:iCs/>
                <w:color w:val="000000"/>
                <w:sz w:val="24"/>
                <w:szCs w:val="24"/>
                <w:lang w:eastAsia="en-US"/>
              </w:rPr>
            </w:pPr>
            <w:r w:rsidRPr="00F34B7F">
              <w:rPr>
                <w:rFonts w:ascii="Times New Roman" w:eastAsia="Times New Roman" w:hAnsi="Times New Roman"/>
                <w:bCs/>
                <w:iCs/>
                <w:color w:val="000000"/>
                <w:sz w:val="24"/>
                <w:szCs w:val="24"/>
                <w:lang w:eastAsia="en-US"/>
              </w:rPr>
              <w:t xml:space="preserve">Определите величину ВНП по доходам и по расходам по следующим данным (в </w:t>
            </w:r>
            <w:proofErr w:type="spellStart"/>
            <w:proofErr w:type="gramStart"/>
            <w:r w:rsidRPr="00F34B7F">
              <w:rPr>
                <w:rFonts w:ascii="Times New Roman" w:eastAsia="Times New Roman" w:hAnsi="Times New Roman"/>
                <w:bCs/>
                <w:iCs/>
                <w:color w:val="000000"/>
                <w:sz w:val="24"/>
                <w:szCs w:val="24"/>
                <w:lang w:eastAsia="en-US"/>
              </w:rPr>
              <w:t>млрд.руб</w:t>
            </w:r>
            <w:proofErr w:type="spellEnd"/>
            <w:proofErr w:type="gramEnd"/>
            <w:r w:rsidRPr="00F34B7F">
              <w:rPr>
                <w:rFonts w:ascii="Times New Roman" w:eastAsia="Times New Roman" w:hAnsi="Times New Roman"/>
                <w:bCs/>
                <w:iCs/>
                <w:color w:val="000000"/>
                <w:sz w:val="24"/>
                <w:szCs w:val="24"/>
                <w:lang w:eastAsia="en-US"/>
              </w:rPr>
              <w:t>)</w:t>
            </w:r>
          </w:p>
          <w:tbl>
            <w:tblPr>
              <w:tblStyle w:val="51"/>
              <w:tblW w:w="2359" w:type="pct"/>
              <w:jc w:val="center"/>
              <w:tblInd w:w="0" w:type="dxa"/>
              <w:tblLook w:val="04A0" w:firstRow="1" w:lastRow="0" w:firstColumn="1" w:lastColumn="0" w:noHBand="0" w:noVBand="1"/>
            </w:tblPr>
            <w:tblGrid>
              <w:gridCol w:w="4856"/>
              <w:gridCol w:w="709"/>
            </w:tblGrid>
            <w:tr w:rsidR="004271DF" w:rsidRPr="00F34B7F" w:rsidTr="00FA67DD">
              <w:trPr>
                <w:jc w:val="center"/>
              </w:trPr>
              <w:tc>
                <w:tcPr>
                  <w:tcW w:w="4363"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Процент по кредитам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12</w:t>
                  </w:r>
                </w:p>
              </w:tc>
            </w:tr>
            <w:tr w:rsidR="004271DF" w:rsidRPr="00F34B7F" w:rsidTr="00FA67DD">
              <w:trPr>
                <w:jc w:val="center"/>
              </w:trPr>
              <w:tc>
                <w:tcPr>
                  <w:tcW w:w="4363"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Валовые инвестиции</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55</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b/>
                      <w:sz w:val="24"/>
                      <w:szCs w:val="24"/>
                      <w:lang w:eastAsia="en-US"/>
                    </w:rPr>
                  </w:pPr>
                  <w:r w:rsidRPr="00F34B7F">
                    <w:rPr>
                      <w:rFonts w:ascii="Times New Roman" w:eastAsia="Times New Roman" w:hAnsi="Times New Roman"/>
                      <w:sz w:val="24"/>
                      <w:szCs w:val="24"/>
                      <w:lang w:eastAsia="en-US"/>
                    </w:rPr>
                    <w:t>Заработная плата</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216</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Прибыль корпораций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113</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Косвенные налоги на бизнес</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22</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Рентные платежи владельцам имущества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20</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color w:val="333333"/>
                      <w:sz w:val="24"/>
                      <w:szCs w:val="24"/>
                      <w:lang w:eastAsia="en-US"/>
                    </w:rPr>
                    <w:t>чистые инвестиции</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45</w:t>
                  </w:r>
                </w:p>
              </w:tc>
            </w:tr>
            <w:tr w:rsidR="004271DF" w:rsidRPr="00F34B7F" w:rsidTr="00FA67DD">
              <w:trPr>
                <w:jc w:val="center"/>
              </w:trPr>
              <w:tc>
                <w:tcPr>
                  <w:tcW w:w="4363" w:type="pct"/>
                </w:tcPr>
                <w:p w:rsidR="004271DF" w:rsidRPr="00F34B7F" w:rsidRDefault="004271DF" w:rsidP="000D743B">
                  <w:pPr>
                    <w:spacing w:after="0" w:line="240" w:lineRule="auto"/>
                    <w:rPr>
                      <w:rFonts w:ascii="Times New Roman" w:eastAsia="Times New Roman" w:hAnsi="Times New Roman"/>
                      <w:b/>
                      <w:sz w:val="24"/>
                      <w:szCs w:val="24"/>
                      <w:lang w:eastAsia="en-US"/>
                    </w:rPr>
                  </w:pPr>
                  <w:r w:rsidRPr="00F34B7F">
                    <w:rPr>
                      <w:rFonts w:ascii="Times New Roman" w:eastAsia="Times New Roman" w:hAnsi="Times New Roman"/>
                      <w:sz w:val="24"/>
                      <w:szCs w:val="24"/>
                      <w:lang w:eastAsia="en-US"/>
                    </w:rPr>
                    <w:t xml:space="preserve">Чистый экспорт товаров и услуг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9</w:t>
                  </w:r>
                </w:p>
              </w:tc>
            </w:tr>
            <w:tr w:rsidR="004271DF" w:rsidRPr="00F34B7F" w:rsidTr="00FA67DD">
              <w:trPr>
                <w:jc w:val="center"/>
              </w:trPr>
              <w:tc>
                <w:tcPr>
                  <w:tcW w:w="4363"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lastRenderedPageBreak/>
                    <w:t xml:space="preserve">Государственные закупки товаров и услуг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90</w:t>
                  </w:r>
                </w:p>
              </w:tc>
            </w:tr>
            <w:tr w:rsidR="004271DF" w:rsidRPr="00F34B7F" w:rsidTr="00FA67DD">
              <w:trPr>
                <w:jc w:val="center"/>
              </w:trPr>
              <w:tc>
                <w:tcPr>
                  <w:tcW w:w="4363"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 xml:space="preserve">Доходы от собственности </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21</w:t>
                  </w:r>
                </w:p>
              </w:tc>
            </w:tr>
            <w:tr w:rsidR="004271DF" w:rsidRPr="00F34B7F" w:rsidTr="00FA67DD">
              <w:trPr>
                <w:jc w:val="center"/>
              </w:trPr>
              <w:tc>
                <w:tcPr>
                  <w:tcW w:w="4363"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Потребительские расходы</w:t>
                  </w:r>
                </w:p>
              </w:tc>
              <w:tc>
                <w:tcPr>
                  <w:tcW w:w="637" w:type="pct"/>
                </w:tcPr>
                <w:p w:rsidR="004271DF" w:rsidRPr="00F34B7F" w:rsidRDefault="004271DF" w:rsidP="000D743B">
                  <w:pPr>
                    <w:autoSpaceDE w:val="0"/>
                    <w:autoSpaceDN w:val="0"/>
                    <w:adjustRightInd w:val="0"/>
                    <w:spacing w:after="0" w:line="240" w:lineRule="auto"/>
                    <w:jc w:val="both"/>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t>260</w:t>
                  </w:r>
                </w:p>
              </w:tc>
            </w:tr>
          </w:tbl>
          <w:p w:rsidR="004271DF" w:rsidRPr="00F34B7F" w:rsidRDefault="006708A3" w:rsidP="000D743B">
            <w:pPr>
              <w:autoSpaceDE w:val="0"/>
              <w:autoSpaceDN w:val="0"/>
              <w:adjustRightInd w:val="0"/>
              <w:spacing w:after="27"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З</w:t>
            </w:r>
            <w:r w:rsidR="00F82597">
              <w:rPr>
                <w:rFonts w:ascii="Times New Roman" w:eastAsia="Times New Roman" w:hAnsi="Times New Roman"/>
                <w:sz w:val="24"/>
                <w:szCs w:val="24"/>
                <w:lang w:eastAsia="en-US"/>
              </w:rPr>
              <w:t>апишите правильный ответ через з</w:t>
            </w:r>
            <w:r>
              <w:rPr>
                <w:rFonts w:ascii="Times New Roman" w:eastAsia="Times New Roman" w:hAnsi="Times New Roman"/>
                <w:sz w:val="24"/>
                <w:szCs w:val="24"/>
                <w:lang w:eastAsia="en-US"/>
              </w:rPr>
              <w:t>апятую</w:t>
            </w:r>
          </w:p>
        </w:tc>
        <w:tc>
          <w:tcPr>
            <w:tcW w:w="630" w:type="pct"/>
          </w:tcPr>
          <w:p w:rsidR="004271DF" w:rsidRDefault="004271DF" w:rsidP="000D743B">
            <w:pPr>
              <w:autoSpaceDE w:val="0"/>
              <w:autoSpaceDN w:val="0"/>
              <w:adjustRightInd w:val="0"/>
              <w:spacing w:after="0" w:line="240" w:lineRule="auto"/>
              <w:rPr>
                <w:rFonts w:ascii="Times New Roman" w:eastAsia="Times New Roman" w:hAnsi="Times New Roman"/>
                <w:sz w:val="24"/>
                <w:szCs w:val="24"/>
                <w:lang w:eastAsia="en-US"/>
              </w:rPr>
            </w:pPr>
            <w:r w:rsidRPr="00F34B7F">
              <w:rPr>
                <w:rFonts w:ascii="Times New Roman" w:eastAsia="Times New Roman" w:hAnsi="Times New Roman"/>
                <w:sz w:val="24"/>
                <w:szCs w:val="24"/>
                <w:lang w:eastAsia="en-US"/>
              </w:rPr>
              <w:lastRenderedPageBreak/>
              <w:t>Ответ: 414,414</w:t>
            </w: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sz w:val="24"/>
                <w:szCs w:val="24"/>
                <w:lang w:eastAsia="en-US"/>
              </w:rPr>
            </w:pPr>
          </w:p>
          <w:p w:rsidR="00FA40AA" w:rsidRDefault="00FA40AA" w:rsidP="000D743B">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p w:rsidR="00707132" w:rsidRDefault="00707132" w:rsidP="000D743B">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p w:rsidR="006708A3" w:rsidRPr="00F34B7F" w:rsidRDefault="006708A3" w:rsidP="000D743B">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p w:rsidR="004271DF" w:rsidRPr="00F34B7F" w:rsidRDefault="004271DF" w:rsidP="000D743B">
            <w:pPr>
              <w:autoSpaceDE w:val="0"/>
              <w:autoSpaceDN w:val="0"/>
              <w:adjustRightInd w:val="0"/>
              <w:spacing w:after="0" w:line="240" w:lineRule="auto"/>
              <w:rPr>
                <w:rFonts w:ascii="Times New Roman" w:eastAsia="Times New Roman" w:hAnsi="Times New Roman"/>
                <w:b/>
                <w:sz w:val="28"/>
                <w:szCs w:val="28"/>
                <w:lang w:eastAsia="en-US"/>
              </w:rPr>
            </w:pPr>
          </w:p>
        </w:tc>
      </w:tr>
    </w:tbl>
    <w:p w:rsidR="00203949" w:rsidRDefault="00203949" w:rsidP="00203BD2">
      <w:pPr>
        <w:spacing w:after="0" w:line="240" w:lineRule="auto"/>
        <w:jc w:val="center"/>
        <w:rPr>
          <w:rFonts w:ascii="Times New Roman" w:hAnsi="Times New Roman"/>
          <w:b/>
          <w:sz w:val="28"/>
        </w:rPr>
      </w:pPr>
    </w:p>
    <w:p w:rsidR="004E5290" w:rsidRDefault="004E5290" w:rsidP="004E5290">
      <w:pPr>
        <w:spacing w:after="0" w:line="240" w:lineRule="auto"/>
        <w:jc w:val="center"/>
      </w:pPr>
      <w:r>
        <w:rPr>
          <w:rFonts w:ascii="Times New Roman" w:hAnsi="Times New Roman"/>
          <w:b/>
          <w:sz w:val="28"/>
          <w:szCs w:val="28"/>
          <w:highlight w:val="white"/>
        </w:rPr>
        <w:t>Б</w:t>
      </w:r>
      <w:proofErr w:type="gramStart"/>
      <w:r>
        <w:rPr>
          <w:rFonts w:ascii="Times New Roman" w:hAnsi="Times New Roman"/>
          <w:b/>
          <w:sz w:val="28"/>
          <w:szCs w:val="28"/>
          <w:highlight w:val="white"/>
        </w:rPr>
        <w:t>1.О.</w:t>
      </w:r>
      <w:proofErr w:type="gramEnd"/>
      <w:r>
        <w:rPr>
          <w:rFonts w:ascii="Times New Roman" w:hAnsi="Times New Roman"/>
          <w:b/>
          <w:sz w:val="28"/>
          <w:szCs w:val="28"/>
          <w:highlight w:val="white"/>
        </w:rPr>
        <w:t>08 Введение в проектную деятельность</w:t>
      </w:r>
    </w:p>
    <w:tbl>
      <w:tblPr>
        <w:tblStyle w:val="a5"/>
        <w:tblW w:w="4997" w:type="pct"/>
        <w:tblInd w:w="5" w:type="dxa"/>
        <w:tblLook w:val="04A0" w:firstRow="1" w:lastRow="0" w:firstColumn="1" w:lastColumn="0" w:noHBand="0" w:noVBand="1"/>
      </w:tblPr>
      <w:tblGrid>
        <w:gridCol w:w="556"/>
        <w:gridCol w:w="12051"/>
        <w:gridCol w:w="1944"/>
      </w:tblGrid>
      <w:tr w:rsidR="004E5290" w:rsidTr="002F715D">
        <w:tc>
          <w:tcPr>
            <w:tcW w:w="191" w:type="pct"/>
            <w:shd w:val="clear" w:color="auto" w:fill="DEEAF6" w:themeFill="accent1" w:themeFillTint="33"/>
          </w:tcPr>
          <w:p w:rsidR="004E5290" w:rsidRDefault="004E5290" w:rsidP="002F715D">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w:t>
            </w:r>
          </w:p>
        </w:tc>
        <w:tc>
          <w:tcPr>
            <w:tcW w:w="4141" w:type="pct"/>
            <w:shd w:val="clear" w:color="auto" w:fill="DEEAF6" w:themeFill="accent1" w:themeFillTint="33"/>
          </w:tcPr>
          <w:p w:rsidR="004E5290" w:rsidRDefault="004E5290" w:rsidP="002F715D">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Тестовое задание</w:t>
            </w:r>
          </w:p>
        </w:tc>
        <w:tc>
          <w:tcPr>
            <w:tcW w:w="668" w:type="pct"/>
            <w:shd w:val="clear" w:color="auto" w:fill="DEEAF6" w:themeFill="accent1" w:themeFillTint="33"/>
          </w:tcPr>
          <w:p w:rsidR="004E5290" w:rsidRPr="00D52B19" w:rsidRDefault="004E5290" w:rsidP="002F715D">
            <w:pPr>
              <w:spacing w:after="0" w:line="240" w:lineRule="auto"/>
              <w:jc w:val="center"/>
              <w:rPr>
                <w:rFonts w:ascii="Times New Roman" w:eastAsia="Times New Roman" w:hAnsi="Times New Roman"/>
                <w:b/>
                <w:sz w:val="24"/>
                <w:szCs w:val="24"/>
                <w:lang w:eastAsia="en-US"/>
              </w:rPr>
            </w:pPr>
            <w:r w:rsidRPr="00D52B19">
              <w:rPr>
                <w:rFonts w:ascii="Times New Roman" w:eastAsia="Times New Roman" w:hAnsi="Times New Roman"/>
                <w:b/>
                <w:sz w:val="24"/>
                <w:szCs w:val="24"/>
                <w:lang w:eastAsia="en-US"/>
              </w:rPr>
              <w:t>Верный (эталонный)</w:t>
            </w:r>
          </w:p>
          <w:p w:rsidR="004E5290" w:rsidRDefault="004E5290" w:rsidP="002F715D">
            <w:pPr>
              <w:spacing w:after="0" w:line="240" w:lineRule="auto"/>
              <w:jc w:val="center"/>
              <w:rPr>
                <w:rFonts w:ascii="Times New Roman" w:hAnsi="Times New Roman"/>
                <w:b/>
                <w:sz w:val="24"/>
                <w:szCs w:val="24"/>
                <w:highlight w:val="white"/>
              </w:rPr>
            </w:pPr>
            <w:r w:rsidRPr="0013017E">
              <w:rPr>
                <w:rFonts w:ascii="Times New Roman" w:eastAsia="Times New Roman" w:hAnsi="Times New Roman"/>
                <w:b/>
                <w:sz w:val="24"/>
                <w:szCs w:val="24"/>
                <w:lang w:eastAsia="en-US"/>
              </w:rPr>
              <w:t>ответ</w:t>
            </w:r>
          </w:p>
        </w:tc>
      </w:tr>
      <w:tr w:rsidR="004E5290" w:rsidTr="002F715D">
        <w:trPr>
          <w:trHeight w:val="1654"/>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Times New Roman" w:hAnsi="Times New Roman"/>
                <w:color w:val="000000"/>
                <w:sz w:val="24"/>
                <w:highlight w:val="white"/>
              </w:rPr>
            </w:pPr>
            <w:r>
              <w:rPr>
                <w:rFonts w:ascii="Times New Roman" w:eastAsia="Times New Roman" w:hAnsi="Times New Roman"/>
                <w:color w:val="000000"/>
                <w:sz w:val="24"/>
                <w:highlight w:val="white"/>
              </w:rPr>
              <w:t xml:space="preserve">Ниже описаны типы проектов по продолжительности.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color w:val="000000"/>
                <w:sz w:val="24"/>
                <w:szCs w:val="24"/>
                <w:highlight w:val="white"/>
              </w:rPr>
            </w:pPr>
            <w:r>
              <w:rPr>
                <w:rFonts w:ascii="Times New Roman" w:eastAsia="Times New Roman" w:hAnsi="Times New Roman"/>
                <w:b/>
                <w:bCs/>
                <w:color w:val="000000"/>
                <w:sz w:val="24"/>
                <w:highlight w:val="white"/>
              </w:rPr>
              <w:t>Выберите один неправильный ответ: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1) </w:t>
            </w:r>
            <w:r>
              <w:rPr>
                <w:rFonts w:ascii="Times New Roman" w:hAnsi="Times New Roman"/>
                <w:sz w:val="24"/>
                <w:szCs w:val="24"/>
                <w:highlight w:val="white"/>
              </w:rPr>
              <w:t>Краткосрочные</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2) </w:t>
            </w:r>
            <w:r>
              <w:rPr>
                <w:rFonts w:ascii="Times New Roman" w:hAnsi="Times New Roman"/>
                <w:sz w:val="24"/>
                <w:szCs w:val="24"/>
                <w:highlight w:val="white"/>
              </w:rPr>
              <w:t>Годичные</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3) </w:t>
            </w:r>
            <w:r>
              <w:rPr>
                <w:rFonts w:ascii="Times New Roman" w:hAnsi="Times New Roman"/>
                <w:sz w:val="24"/>
                <w:szCs w:val="24"/>
                <w:highlight w:val="white"/>
              </w:rPr>
              <w:t>Смешанные</w:t>
            </w:r>
          </w:p>
          <w:p w:rsidR="004E5290" w:rsidRPr="00C021C1"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hAnsi="Times New Roman"/>
                <w:sz w:val="24"/>
                <w:szCs w:val="24"/>
              </w:rPr>
              <w:t xml:space="preserve">4) </w:t>
            </w:r>
            <w:r>
              <w:rPr>
                <w:rFonts w:ascii="Times New Roman" w:hAnsi="Times New Roman"/>
                <w:sz w:val="24"/>
                <w:szCs w:val="24"/>
                <w:highlight w:val="white"/>
              </w:rPr>
              <w:t>Мини-проекты</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3</w:t>
            </w:r>
          </w:p>
        </w:tc>
      </w:tr>
      <w:tr w:rsidR="004E5290" w:rsidTr="002F715D">
        <w:trPr>
          <w:trHeight w:val="51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sz w:val="24"/>
                <w:szCs w:val="24"/>
                <w:highlight w:val="white"/>
              </w:rPr>
            </w:pPr>
            <w:r>
              <w:rPr>
                <w:rFonts w:ascii="Times New Roman" w:eastAsia="Times New Roman" w:hAnsi="Times New Roman"/>
                <w:color w:val="000000"/>
                <w:sz w:val="24"/>
                <w:highlight w:val="white"/>
              </w:rPr>
              <w:t>Назовите типовую ошибку при формулировании цели проекта.</w:t>
            </w:r>
            <w:r>
              <w:rPr>
                <w:rFonts w:ascii="Times New Roman" w:hAnsi="Times New Roman"/>
                <w:b/>
                <w:bCs/>
                <w:sz w:val="24"/>
                <w:szCs w:val="24"/>
                <w:highlight w:val="white"/>
              </w:rPr>
              <w:t xml:space="preserve">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hAnsi="Times New Roman"/>
                <w:b/>
                <w:bCs/>
                <w:sz w:val="24"/>
                <w:szCs w:val="24"/>
                <w:highlight w:val="white"/>
              </w:rPr>
              <w:t>Выберите один правильный ответ.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1) </w:t>
            </w:r>
            <w:r>
              <w:rPr>
                <w:rFonts w:ascii="Times New Roman" w:hAnsi="Times New Roman"/>
                <w:sz w:val="24"/>
                <w:szCs w:val="24"/>
                <w:highlight w:val="white"/>
              </w:rPr>
              <w:t>цель включает много задач</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2) </w:t>
            </w:r>
            <w:r>
              <w:rPr>
                <w:rFonts w:ascii="Times New Roman" w:hAnsi="Times New Roman"/>
                <w:sz w:val="24"/>
                <w:szCs w:val="24"/>
                <w:highlight w:val="white"/>
              </w:rPr>
              <w:t>цель не предполагает результат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3) </w:t>
            </w:r>
            <w:r>
              <w:rPr>
                <w:rFonts w:ascii="Times New Roman" w:hAnsi="Times New Roman"/>
                <w:sz w:val="24"/>
                <w:szCs w:val="24"/>
                <w:highlight w:val="white"/>
              </w:rPr>
              <w:t>цель не содержит научных терминов</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2</w:t>
            </w:r>
          </w:p>
        </w:tc>
      </w:tr>
      <w:tr w:rsidR="004E5290" w:rsidTr="002F715D">
        <w:trPr>
          <w:trHeight w:val="51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color w:val="333333"/>
                <w:sz w:val="24"/>
                <w:szCs w:val="24"/>
                <w:highlight w:val="white"/>
                <w:shd w:val="clear" w:color="auto" w:fill="FBFBFB"/>
              </w:rPr>
            </w:pPr>
            <w:r>
              <w:rPr>
                <w:rFonts w:ascii="Times New Roman" w:hAnsi="Times New Roman"/>
                <w:b/>
                <w:color w:val="333333"/>
                <w:sz w:val="24"/>
                <w:szCs w:val="24"/>
                <w:highlight w:val="white"/>
                <w:shd w:val="clear" w:color="auto" w:fill="FBFBFB"/>
              </w:rPr>
              <w:t>Запишите </w:t>
            </w:r>
            <w:r>
              <w:rPr>
                <w:rFonts w:ascii="Times New Roman" w:hAnsi="Times New Roman"/>
                <w:b/>
                <w:bCs/>
                <w:color w:val="333333"/>
                <w:sz w:val="24"/>
                <w:szCs w:val="24"/>
                <w:highlight w:val="white"/>
                <w:shd w:val="clear" w:color="auto" w:fill="FBFBFB"/>
              </w:rPr>
              <w:t>понятие</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о</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котором</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идёт</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речь</w:t>
            </w:r>
            <w:r>
              <w:rPr>
                <w:rFonts w:ascii="Times New Roman" w:hAnsi="Times New Roman"/>
                <w:b/>
                <w:color w:val="333333"/>
                <w:sz w:val="24"/>
                <w:szCs w:val="24"/>
                <w:highlight w:val="white"/>
                <w:shd w:val="clear" w:color="auto" w:fill="FBFBFB"/>
              </w:rPr>
              <w:t>.</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sz w:val="24"/>
                <w:szCs w:val="24"/>
                <w:highlight w:val="white"/>
              </w:rPr>
              <w:t>Проанализируйте информацию, содержащуюся в высказывании:</w:t>
            </w:r>
            <w:r>
              <w:rPr>
                <w:rFonts w:ascii="Times New Roman" w:eastAsia="Times New Roman" w:hAnsi="Times New Roman"/>
                <w:color w:val="000000"/>
                <w:sz w:val="24"/>
                <w:highlight w:val="white"/>
              </w:rPr>
              <w:t xml:space="preserve"> </w:t>
            </w:r>
          </w:p>
          <w:p w:rsidR="004E5290" w:rsidRDefault="004E5290" w:rsidP="004E529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color w:val="333333"/>
                <w:sz w:val="24"/>
                <w:szCs w:val="24"/>
                <w:highlight w:val="white"/>
                <w:shd w:val="clear" w:color="auto" w:fill="FBFBFB"/>
              </w:rPr>
            </w:pPr>
            <w:r>
              <w:rPr>
                <w:rFonts w:ascii="Times New Roman" w:eastAsia="Times New Roman" w:hAnsi="Times New Roman"/>
                <w:color w:val="000000"/>
                <w:sz w:val="24"/>
                <w:highlight w:val="white"/>
              </w:rPr>
              <w:t xml:space="preserve">После того как команда пришла к финалу и проект завершён, менеджер вместе с заказчиком оценивают результаты. Менеджер проекта проводит с командой итоговую встречу: даёт и собирает _______________________, фиксирует слабые и сильные места, чтобы учесть их в дальнейшей работе. </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Обратная связь</w:t>
            </w:r>
          </w:p>
        </w:tc>
      </w:tr>
      <w:tr w:rsidR="004E5290" w:rsidTr="002F715D">
        <w:trPr>
          <w:trHeight w:val="51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sz w:val="24"/>
                <w:szCs w:val="24"/>
                <w:highlight w:val="white"/>
              </w:rPr>
            </w:pPr>
            <w:r>
              <w:rPr>
                <w:rFonts w:ascii="Times New Roman" w:eastAsia="Times New Roman" w:hAnsi="Times New Roman"/>
                <w:b/>
                <w:bCs/>
                <w:color w:val="000000"/>
                <w:sz w:val="24"/>
                <w:highlight w:val="white"/>
              </w:rPr>
              <w:t xml:space="preserve">Верно ли следующее утверждение: </w:t>
            </w:r>
            <w:r>
              <w:rPr>
                <w:rFonts w:ascii="Times New Roman" w:eastAsia="Times New Roman" w:hAnsi="Times New Roman"/>
                <w:color w:val="000000"/>
                <w:sz w:val="24"/>
                <w:highlight w:val="white"/>
              </w:rPr>
              <w:t>«Если не согласовать внутри команды Образ продукта, то могут сформироваться различные представления о результатах проекта, что может отрицательно сказаться на достижении цели проекта?»</w:t>
            </w:r>
            <w:r>
              <w:rPr>
                <w:rFonts w:ascii="Times New Roman" w:hAnsi="Times New Roman"/>
                <w:b/>
                <w:bCs/>
                <w:sz w:val="24"/>
                <w:szCs w:val="24"/>
                <w:highlight w:val="white"/>
              </w:rPr>
              <w:t xml:space="preserve">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b/>
                <w:bCs/>
                <w:sz w:val="24"/>
                <w:szCs w:val="24"/>
                <w:highlight w:val="white"/>
              </w:rPr>
              <w:t>Выберите один правильный ответ.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rPr>
              <w:t xml:space="preserve">1) </w:t>
            </w:r>
            <w:r>
              <w:rPr>
                <w:rFonts w:ascii="Times New Roman" w:eastAsia="Times New Roman" w:hAnsi="Times New Roman"/>
                <w:color w:val="000000"/>
                <w:sz w:val="24"/>
                <w:highlight w:val="white"/>
              </w:rPr>
              <w:t>Да, верно</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rPr>
              <w:t xml:space="preserve">2) </w:t>
            </w:r>
            <w:r>
              <w:rPr>
                <w:rFonts w:ascii="Times New Roman" w:eastAsia="Times New Roman" w:hAnsi="Times New Roman"/>
                <w:color w:val="000000"/>
                <w:sz w:val="24"/>
                <w:highlight w:val="white"/>
              </w:rPr>
              <w:t>Нет, не верно</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1</w:t>
            </w:r>
          </w:p>
        </w:tc>
      </w:tr>
      <w:tr w:rsidR="004E5290" w:rsidTr="002F715D">
        <w:trPr>
          <w:trHeight w:val="276"/>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highlight w:val="white"/>
              </w:rPr>
              <w:t>Каким критерием из нижеперечисленных можно определить успешность продукта?</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Times New Roman" w:hAnsi="Times New Roman"/>
                <w:color w:val="000000"/>
                <w:sz w:val="24"/>
                <w:szCs w:val="24"/>
              </w:rPr>
            </w:pPr>
            <w:r>
              <w:rPr>
                <w:rFonts w:ascii="Times New Roman" w:hAnsi="Times New Roman"/>
                <w:b/>
                <w:bCs/>
                <w:sz w:val="24"/>
                <w:szCs w:val="24"/>
                <w:highlight w:val="white"/>
              </w:rPr>
              <w:lastRenderedPageBreak/>
              <w:t>Выберите один правильный ответ.</w:t>
            </w:r>
            <w:r>
              <w:rPr>
                <w:rFonts w:ascii="Times New Roman" w:eastAsia="Times New Roman" w:hAnsi="Times New Roman"/>
                <w:color w:val="000000"/>
                <w:sz w:val="24"/>
                <w:szCs w:val="24"/>
              </w:rPr>
              <w:t xml:space="preserve">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szCs w:val="24"/>
              </w:rPr>
              <w:t xml:space="preserve">1) </w:t>
            </w:r>
            <w:r>
              <w:rPr>
                <w:rFonts w:ascii="Times New Roman" w:eastAsia="Times New Roman" w:hAnsi="Times New Roman"/>
                <w:color w:val="000000"/>
                <w:sz w:val="24"/>
                <w:szCs w:val="24"/>
                <w:highlight w:val="white"/>
              </w:rPr>
              <w:t>Решена или нет проблема, на решение которой продукт был нацелен</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szCs w:val="24"/>
              </w:rPr>
              <w:t xml:space="preserve">2) </w:t>
            </w:r>
            <w:r>
              <w:rPr>
                <w:rFonts w:ascii="Times New Roman" w:eastAsia="Times New Roman" w:hAnsi="Times New Roman"/>
                <w:color w:val="000000"/>
                <w:sz w:val="24"/>
                <w:szCs w:val="24"/>
                <w:highlight w:val="white"/>
              </w:rPr>
              <w:t>Сроками реализации</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szCs w:val="24"/>
              </w:rPr>
              <w:t xml:space="preserve">3) </w:t>
            </w:r>
            <w:r>
              <w:rPr>
                <w:rFonts w:ascii="Times New Roman" w:eastAsia="Times New Roman" w:hAnsi="Times New Roman"/>
                <w:color w:val="000000"/>
                <w:sz w:val="24"/>
                <w:szCs w:val="24"/>
                <w:highlight w:val="white"/>
              </w:rPr>
              <w:t>Выставленными баллами</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szCs w:val="24"/>
              </w:rPr>
              <w:t xml:space="preserve">4) </w:t>
            </w:r>
            <w:r>
              <w:rPr>
                <w:rFonts w:ascii="Times New Roman" w:eastAsia="Times New Roman" w:hAnsi="Times New Roman"/>
                <w:color w:val="000000"/>
                <w:sz w:val="24"/>
                <w:szCs w:val="24"/>
                <w:highlight w:val="white"/>
              </w:rPr>
              <w:t>Нет правильного ответа</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szCs w:val="24"/>
              </w:rPr>
              <w:t xml:space="preserve">5) </w:t>
            </w:r>
            <w:r>
              <w:rPr>
                <w:rFonts w:ascii="Times New Roman" w:eastAsia="Times New Roman" w:hAnsi="Times New Roman"/>
                <w:color w:val="000000"/>
                <w:sz w:val="24"/>
                <w:szCs w:val="24"/>
                <w:highlight w:val="white"/>
              </w:rPr>
              <w:t>Финансовыми затратами</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lastRenderedPageBreak/>
              <w:t>Ответ: 1</w:t>
            </w:r>
          </w:p>
        </w:tc>
      </w:tr>
      <w:tr w:rsidR="004E5290" w:rsidTr="002F715D">
        <w:trPr>
          <w:trHeight w:val="51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6</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b/>
                <w:bCs/>
                <w:sz w:val="24"/>
                <w:szCs w:val="24"/>
                <w:highlight w:val="white"/>
              </w:rPr>
              <w:t>Выберите один правильный ответ, который соответствует следующему понятию:</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highlight w:val="white"/>
              </w:rPr>
              <w:t>«Публичное представление замысла или результата деятельности. Выступление, доклад, как правило, сопровождаемый демонстрацией иллюстрационного материала (слайды, плакаты, образцы и т.п.)?»</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eastAsia="Times New Roman" w:hAnsi="Times New Roman"/>
                <w:color w:val="000000"/>
                <w:sz w:val="24"/>
              </w:rPr>
              <w:t xml:space="preserve">1) </w:t>
            </w:r>
            <w:r>
              <w:rPr>
                <w:rFonts w:ascii="Times New Roman" w:eastAsia="Times New Roman" w:hAnsi="Times New Roman"/>
                <w:color w:val="000000"/>
                <w:sz w:val="24"/>
                <w:highlight w:val="white"/>
              </w:rPr>
              <w:t>Доказательство</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eastAsia="Times New Roman" w:hAnsi="Times New Roman"/>
                <w:color w:val="000000"/>
                <w:sz w:val="24"/>
              </w:rPr>
              <w:t xml:space="preserve">2) </w:t>
            </w:r>
            <w:r>
              <w:rPr>
                <w:rFonts w:ascii="Times New Roman" w:eastAsia="Times New Roman" w:hAnsi="Times New Roman"/>
                <w:color w:val="000000"/>
                <w:sz w:val="24"/>
                <w:highlight w:val="white"/>
              </w:rPr>
              <w:t>Презентация</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eastAsia="Times New Roman" w:hAnsi="Times New Roman"/>
                <w:color w:val="000000"/>
                <w:sz w:val="24"/>
              </w:rPr>
              <w:t xml:space="preserve">3) </w:t>
            </w:r>
            <w:r>
              <w:rPr>
                <w:rFonts w:ascii="Times New Roman" w:eastAsia="Times New Roman" w:hAnsi="Times New Roman"/>
                <w:color w:val="000000"/>
                <w:sz w:val="24"/>
                <w:highlight w:val="white"/>
              </w:rPr>
              <w:t>Демонстрация</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eastAsia="Times New Roman" w:hAnsi="Times New Roman"/>
                <w:color w:val="000000"/>
                <w:sz w:val="24"/>
              </w:rPr>
              <w:t xml:space="preserve">4) </w:t>
            </w:r>
            <w:r>
              <w:rPr>
                <w:rFonts w:ascii="Times New Roman" w:eastAsia="Times New Roman" w:hAnsi="Times New Roman"/>
                <w:color w:val="000000"/>
                <w:sz w:val="24"/>
                <w:highlight w:val="white"/>
              </w:rPr>
              <w:t>Защита</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2</w:t>
            </w:r>
          </w:p>
        </w:tc>
      </w:tr>
      <w:tr w:rsidR="004E5290" w:rsidTr="002F715D">
        <w:trPr>
          <w:trHeight w:val="56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7</w:t>
            </w:r>
          </w:p>
        </w:tc>
        <w:tc>
          <w:tcPr>
            <w:tcW w:w="4141" w:type="pct"/>
          </w:tcPr>
          <w:p w:rsidR="004E5290" w:rsidRDefault="004E5290" w:rsidP="002F715D">
            <w:pPr>
              <w:framePr w:w="10445" w:h="12586" w:hRule="exact" w:wrap="none" w:vAnchor="page" w:hAnchor="page" w:x="971" w:y="2103"/>
              <w:spacing w:after="0" w:line="240" w:lineRule="auto"/>
              <w:ind w:firstLine="709"/>
              <w:rPr>
                <w:rFonts w:ascii="Times New Roman" w:hAnsi="Times New Roman"/>
                <w:sz w:val="24"/>
                <w:szCs w:val="24"/>
                <w:highlight w:val="white"/>
                <w:shd w:val="clear" w:color="auto" w:fill="FBFBFB"/>
              </w:rPr>
            </w:pPr>
            <w:r>
              <w:rPr>
                <w:rFonts w:ascii="Times New Roman" w:hAnsi="Times New Roman"/>
                <w:sz w:val="24"/>
                <w:szCs w:val="24"/>
                <w:highlight w:val="white"/>
              </w:rPr>
              <w:t xml:space="preserve">Какое приложение используется для разработки презентации?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b/>
                <w:bCs/>
                <w:sz w:val="24"/>
                <w:szCs w:val="24"/>
                <w:highlight w:val="white"/>
              </w:rPr>
              <w:t>Выберите один правильный ответ.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1) </w:t>
            </w:r>
            <w:proofErr w:type="spellStart"/>
            <w:r>
              <w:rPr>
                <w:rFonts w:ascii="Times New Roman" w:hAnsi="Times New Roman"/>
                <w:sz w:val="24"/>
                <w:szCs w:val="24"/>
                <w:highlight w:val="white"/>
              </w:rPr>
              <w:t>Microsoft</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Exel</w:t>
            </w:r>
            <w:proofErr w:type="spellEnd"/>
            <w:r>
              <w:rPr>
                <w:rFonts w:ascii="Times New Roman" w:hAnsi="Times New Roman"/>
                <w:sz w:val="24"/>
                <w:szCs w:val="24"/>
                <w:highlight w:val="white"/>
              </w:rPr>
              <w:t>;</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2) </w:t>
            </w:r>
            <w:proofErr w:type="spellStart"/>
            <w:r>
              <w:rPr>
                <w:rFonts w:ascii="Times New Roman" w:hAnsi="Times New Roman"/>
                <w:sz w:val="24"/>
                <w:szCs w:val="24"/>
                <w:highlight w:val="white"/>
              </w:rPr>
              <w:t>Microsoft</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Word</w:t>
            </w:r>
            <w:proofErr w:type="spellEnd"/>
            <w:r>
              <w:rPr>
                <w:rFonts w:ascii="Times New Roman" w:hAnsi="Times New Roman"/>
                <w:sz w:val="24"/>
                <w:szCs w:val="24"/>
                <w:highlight w:val="white"/>
              </w:rPr>
              <w:t>;</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3) </w:t>
            </w:r>
            <w:proofErr w:type="spellStart"/>
            <w:r>
              <w:rPr>
                <w:rFonts w:ascii="Times New Roman" w:hAnsi="Times New Roman"/>
                <w:sz w:val="24"/>
                <w:szCs w:val="24"/>
                <w:highlight w:val="white"/>
              </w:rPr>
              <w:t>Microsoft</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PowerPoint</w:t>
            </w:r>
            <w:proofErr w:type="spellEnd"/>
            <w:r>
              <w:rPr>
                <w:rFonts w:ascii="Times New Roman" w:hAnsi="Times New Roman"/>
                <w:sz w:val="24"/>
                <w:szCs w:val="24"/>
                <w:highlight w:val="white"/>
              </w:rPr>
              <w:t>.</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3</w:t>
            </w:r>
          </w:p>
          <w:p w:rsidR="004E5290" w:rsidRDefault="004E5290" w:rsidP="002F715D">
            <w:pPr>
              <w:spacing w:after="0" w:line="240" w:lineRule="auto"/>
              <w:rPr>
                <w:rFonts w:ascii="Times New Roman" w:hAnsi="Times New Roman"/>
                <w:sz w:val="24"/>
                <w:szCs w:val="24"/>
                <w:highlight w:val="white"/>
              </w:rPr>
            </w:pPr>
          </w:p>
        </w:tc>
      </w:tr>
      <w:tr w:rsidR="004E5290" w:rsidTr="002F715D">
        <w:trPr>
          <w:trHeight w:val="141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8</w:t>
            </w:r>
          </w:p>
        </w:tc>
        <w:tc>
          <w:tcPr>
            <w:tcW w:w="4141" w:type="pct"/>
          </w:tcPr>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Cs/>
                <w:color w:val="000000"/>
                <w:sz w:val="24"/>
                <w:szCs w:val="24"/>
                <w:highlight w:val="white"/>
              </w:rPr>
              <w:t>Соотнесите понятия и определения.</w:t>
            </w:r>
            <w:r>
              <w:rPr>
                <w:rFonts w:ascii="Times New Roman" w:hAnsi="Times New Roman"/>
                <w:b/>
                <w:bCs/>
                <w:color w:val="000000"/>
                <w:sz w:val="24"/>
                <w:szCs w:val="24"/>
                <w:highlight w:val="white"/>
              </w:rPr>
              <w:t xml:space="preserve"> </w:t>
            </w:r>
          </w:p>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
                <w:bCs/>
                <w:color w:val="000000"/>
                <w:sz w:val="24"/>
                <w:szCs w:val="24"/>
                <w:highlight w:val="white"/>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66"/>
              <w:gridCol w:w="8594"/>
              <w:gridCol w:w="575"/>
              <w:gridCol w:w="1890"/>
            </w:tblGrid>
            <w:tr w:rsidR="004E5290" w:rsidTr="002F715D">
              <w:tc>
                <w:tcPr>
                  <w:tcW w:w="324" w:type="pct"/>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t>1</w:t>
                  </w:r>
                </w:p>
              </w:tc>
              <w:tc>
                <w:tcPr>
                  <w:tcW w:w="363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сторона, заинтересованная в осуществлении проекта и достижении его целей. Будущий владелец результатов проекта. Определяет основные требования к результатам проекта, обеспечивает финансирование проекта за счет своих или привлекаемых средств, может заключать контракты с основными исполнителями проекта.</w:t>
                  </w:r>
                </w:p>
              </w:tc>
              <w:tc>
                <w:tcPr>
                  <w:tcW w:w="243" w:type="pct"/>
                </w:tcPr>
                <w:p w:rsidR="004E5290" w:rsidRDefault="004E5290" w:rsidP="002F715D">
                  <w:pPr>
                    <w:spacing w:after="0" w:line="240" w:lineRule="auto"/>
                    <w:rPr>
                      <w:rFonts w:ascii="Times New Roman" w:hAnsi="Times New Roman"/>
                      <w:iCs/>
                      <w:highlight w:val="white"/>
                    </w:rPr>
                  </w:pPr>
                  <w:r>
                    <w:rPr>
                      <w:rFonts w:ascii="Times New Roman" w:hAnsi="Times New Roman"/>
                      <w:sz w:val="24"/>
                      <w:szCs w:val="24"/>
                      <w:highlight w:val="white"/>
                    </w:rPr>
                    <w:t>а</w:t>
                  </w:r>
                </w:p>
              </w:tc>
              <w:tc>
                <w:tcPr>
                  <w:tcW w:w="799" w:type="pct"/>
                </w:tcPr>
                <w:p w:rsidR="004E5290" w:rsidRDefault="004E5290" w:rsidP="002F715D">
                  <w:pPr>
                    <w:spacing w:after="0" w:line="240" w:lineRule="auto"/>
                    <w:rPr>
                      <w:rFonts w:ascii="Times New Roman" w:hAnsi="Times New Roman"/>
                      <w:spacing w:val="-1"/>
                      <w:sz w:val="24"/>
                      <w:szCs w:val="24"/>
                      <w:highlight w:val="white"/>
                    </w:rPr>
                  </w:pPr>
                  <w:r>
                    <w:rPr>
                      <w:rFonts w:ascii="Times New Roman" w:hAnsi="Times New Roman"/>
                      <w:spacing w:val="-1"/>
                      <w:sz w:val="24"/>
                      <w:szCs w:val="24"/>
                      <w:highlight w:val="white"/>
                    </w:rPr>
                    <w:t>Поставщики</w:t>
                  </w:r>
                </w:p>
              </w:tc>
            </w:tr>
            <w:tr w:rsidR="004E5290" w:rsidTr="002F715D">
              <w:tc>
                <w:tcPr>
                  <w:tcW w:w="324" w:type="pct"/>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t>2</w:t>
                  </w:r>
                </w:p>
              </w:tc>
              <w:tc>
                <w:tcPr>
                  <w:tcW w:w="363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лицо, ответственное за управление проектом, несет ответственность за достижение целей проекта в рамках бюджета, в срок и с заданным уровнем качества, обеспечивает ежедневное управление проектом, командой проекта, в разрезе всех основных управленческих функций.</w:t>
                  </w:r>
                </w:p>
              </w:tc>
              <w:tc>
                <w:tcPr>
                  <w:tcW w:w="243" w:type="pct"/>
                </w:tcPr>
                <w:p w:rsidR="004E5290" w:rsidRDefault="004E5290" w:rsidP="002F715D">
                  <w:pPr>
                    <w:spacing w:after="0" w:line="240" w:lineRule="auto"/>
                    <w:rPr>
                      <w:rFonts w:ascii="Times New Roman" w:hAnsi="Times New Roman"/>
                      <w:iCs/>
                      <w:highlight w:val="white"/>
                    </w:rPr>
                  </w:pPr>
                  <w:r>
                    <w:rPr>
                      <w:rFonts w:ascii="Times New Roman" w:hAnsi="Times New Roman"/>
                      <w:sz w:val="24"/>
                      <w:szCs w:val="24"/>
                      <w:highlight w:val="white"/>
                    </w:rPr>
                    <w:t>б</w:t>
                  </w:r>
                </w:p>
              </w:tc>
              <w:tc>
                <w:tcPr>
                  <w:tcW w:w="799" w:type="pct"/>
                </w:tcPr>
                <w:p w:rsidR="004E5290" w:rsidRDefault="004E5290" w:rsidP="002F715D">
                  <w:pPr>
                    <w:spacing w:after="0" w:line="240" w:lineRule="auto"/>
                    <w:rPr>
                      <w:rFonts w:ascii="Times New Roman" w:hAnsi="Times New Roman"/>
                      <w:spacing w:val="-1"/>
                      <w:sz w:val="24"/>
                      <w:szCs w:val="24"/>
                      <w:highlight w:val="white"/>
                    </w:rPr>
                  </w:pPr>
                  <w:r>
                    <w:rPr>
                      <w:rFonts w:ascii="Times New Roman" w:hAnsi="Times New Roman"/>
                      <w:spacing w:val="-1"/>
                      <w:sz w:val="24"/>
                      <w:szCs w:val="24"/>
                      <w:highlight w:val="white"/>
                    </w:rPr>
                    <w:t>Органы власти</w:t>
                  </w:r>
                </w:p>
                <w:p w:rsidR="004E5290" w:rsidRDefault="004E5290" w:rsidP="002F715D">
                  <w:pPr>
                    <w:spacing w:after="0" w:line="240" w:lineRule="auto"/>
                    <w:rPr>
                      <w:rFonts w:ascii="Times New Roman" w:hAnsi="Times New Roman"/>
                      <w:spacing w:val="-1"/>
                      <w:sz w:val="24"/>
                      <w:szCs w:val="24"/>
                      <w:highlight w:val="white"/>
                    </w:rPr>
                  </w:pPr>
                </w:p>
              </w:tc>
            </w:tr>
            <w:tr w:rsidR="004E5290" w:rsidTr="002F715D">
              <w:tc>
                <w:tcPr>
                  <w:tcW w:w="324" w:type="pct"/>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t>3</w:t>
                  </w:r>
                </w:p>
              </w:tc>
              <w:tc>
                <w:tcPr>
                  <w:tcW w:w="363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 </w:t>
                  </w:r>
                  <w:proofErr w:type="spellStart"/>
                  <w:r>
                    <w:rPr>
                      <w:rFonts w:ascii="Times New Roman" w:hAnsi="Times New Roman"/>
                      <w:sz w:val="24"/>
                      <w:szCs w:val="24"/>
                      <w:highlight w:val="white"/>
                    </w:rPr>
                    <w:t>субконтракторы</w:t>
                  </w:r>
                  <w:proofErr w:type="spellEnd"/>
                  <w:r>
                    <w:rPr>
                      <w:rFonts w:ascii="Times New Roman" w:hAnsi="Times New Roman"/>
                      <w:sz w:val="24"/>
                      <w:szCs w:val="24"/>
                      <w:highlight w:val="white"/>
                    </w:rPr>
                    <w:t>, осуществляющие разные виды поставок на контрактной основе – материалы, оборудование, транспортные средства и др.</w:t>
                  </w:r>
                </w:p>
              </w:tc>
              <w:tc>
                <w:tcPr>
                  <w:tcW w:w="243" w:type="pct"/>
                </w:tcPr>
                <w:p w:rsidR="004E5290" w:rsidRDefault="004E5290" w:rsidP="002F715D">
                  <w:pPr>
                    <w:spacing w:after="0" w:line="240" w:lineRule="auto"/>
                    <w:rPr>
                      <w:rFonts w:ascii="Times New Roman" w:hAnsi="Times New Roman"/>
                      <w:iCs/>
                      <w:highlight w:val="white"/>
                    </w:rPr>
                  </w:pPr>
                  <w:r>
                    <w:rPr>
                      <w:rFonts w:ascii="Times New Roman" w:hAnsi="Times New Roman"/>
                      <w:sz w:val="24"/>
                      <w:szCs w:val="24"/>
                      <w:highlight w:val="white"/>
                    </w:rPr>
                    <w:t>в</w:t>
                  </w:r>
                </w:p>
              </w:tc>
              <w:tc>
                <w:tcPr>
                  <w:tcW w:w="799" w:type="pct"/>
                </w:tcPr>
                <w:p w:rsidR="004E5290" w:rsidRDefault="004E5290" w:rsidP="002F715D">
                  <w:pPr>
                    <w:spacing w:after="0" w:line="240" w:lineRule="auto"/>
                    <w:rPr>
                      <w:rFonts w:ascii="Times New Roman" w:hAnsi="Times New Roman"/>
                      <w:spacing w:val="-1"/>
                      <w:sz w:val="24"/>
                      <w:szCs w:val="24"/>
                      <w:highlight w:val="white"/>
                    </w:rPr>
                  </w:pPr>
                  <w:r>
                    <w:rPr>
                      <w:rFonts w:ascii="Times New Roman" w:hAnsi="Times New Roman"/>
                      <w:sz w:val="24"/>
                      <w:szCs w:val="24"/>
                      <w:highlight w:val="white"/>
                    </w:rPr>
                    <w:t>Потребители конечной продукции</w:t>
                  </w:r>
                </w:p>
              </w:tc>
            </w:tr>
            <w:tr w:rsidR="004E5290" w:rsidTr="002F715D">
              <w:trPr>
                <w:trHeight w:val="571"/>
              </w:trPr>
              <w:tc>
                <w:tcPr>
                  <w:tcW w:w="324" w:type="pct"/>
                  <w:tcBorders>
                    <w:bottom w:val="single" w:sz="4" w:space="0" w:color="000000"/>
                  </w:tcBorders>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lastRenderedPageBreak/>
                    <w:t>4</w:t>
                  </w:r>
                </w:p>
              </w:tc>
              <w:tc>
                <w:tcPr>
                  <w:tcW w:w="3634"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стороны выдвигающие и поддерживающие экологические, социальные и другие общественные и государственные требования, связанные с реализацией проекта.</w:t>
                  </w:r>
                </w:p>
              </w:tc>
              <w:tc>
                <w:tcPr>
                  <w:tcW w:w="243" w:type="pct"/>
                  <w:tcBorders>
                    <w:bottom w:val="single" w:sz="4" w:space="0" w:color="000000"/>
                  </w:tcBorders>
                </w:tcPr>
                <w:p w:rsidR="004E5290" w:rsidRDefault="004E5290" w:rsidP="002F715D">
                  <w:pPr>
                    <w:spacing w:after="0" w:line="240" w:lineRule="auto"/>
                    <w:rPr>
                      <w:rFonts w:ascii="Times New Roman" w:hAnsi="Times New Roman"/>
                      <w:iCs/>
                      <w:highlight w:val="white"/>
                    </w:rPr>
                  </w:pPr>
                  <w:r>
                    <w:rPr>
                      <w:rFonts w:ascii="Times New Roman" w:hAnsi="Times New Roman"/>
                      <w:sz w:val="24"/>
                      <w:szCs w:val="24"/>
                      <w:highlight w:val="white"/>
                    </w:rPr>
                    <w:t>г</w:t>
                  </w:r>
                </w:p>
              </w:tc>
              <w:tc>
                <w:tcPr>
                  <w:tcW w:w="799" w:type="pct"/>
                  <w:tcBorders>
                    <w:bottom w:val="single" w:sz="4" w:space="0" w:color="000000"/>
                  </w:tcBorders>
                </w:tcPr>
                <w:p w:rsidR="004E5290" w:rsidRDefault="004E5290" w:rsidP="002F715D">
                  <w:pPr>
                    <w:spacing w:after="0" w:line="240" w:lineRule="auto"/>
                    <w:rPr>
                      <w:rFonts w:ascii="Times New Roman" w:hAnsi="Times New Roman"/>
                      <w:spacing w:val="-1"/>
                      <w:sz w:val="24"/>
                      <w:szCs w:val="24"/>
                      <w:highlight w:val="white"/>
                    </w:rPr>
                  </w:pPr>
                  <w:r>
                    <w:rPr>
                      <w:rFonts w:ascii="Times New Roman" w:hAnsi="Times New Roman"/>
                      <w:spacing w:val="-1"/>
                      <w:sz w:val="24"/>
                      <w:szCs w:val="24"/>
                      <w:highlight w:val="white"/>
                    </w:rPr>
                    <w:t>Менеджер проекта (руководитель проекта)</w:t>
                  </w:r>
                </w:p>
              </w:tc>
            </w:tr>
            <w:tr w:rsidR="004E5290" w:rsidTr="002F715D">
              <w:trPr>
                <w:trHeight w:val="253"/>
              </w:trPr>
              <w:tc>
                <w:tcPr>
                  <w:tcW w:w="324" w:type="pct"/>
                  <w:tcBorders>
                    <w:top w:val="single" w:sz="4" w:space="0" w:color="000000"/>
                  </w:tcBorders>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t>5</w:t>
                  </w:r>
                </w:p>
              </w:tc>
              <w:tc>
                <w:tcPr>
                  <w:tcW w:w="3634" w:type="pct"/>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юридические и физические лица, являющиеся покупателями и пользователями результата проекта, определяющие требования к производимой продукции и оказываемым услугам, формирующие спрос на них.</w:t>
                  </w:r>
                </w:p>
              </w:tc>
              <w:tc>
                <w:tcPr>
                  <w:tcW w:w="243" w:type="pct"/>
                  <w:tcBorders>
                    <w:top w:val="single" w:sz="4" w:space="0" w:color="000000"/>
                  </w:tcBorders>
                </w:tcPr>
                <w:p w:rsidR="004E5290" w:rsidRDefault="004E5290" w:rsidP="002F715D">
                  <w:pPr>
                    <w:spacing w:after="0" w:line="240" w:lineRule="auto"/>
                    <w:rPr>
                      <w:rFonts w:ascii="Times New Roman" w:hAnsi="Times New Roman"/>
                      <w:highlight w:val="white"/>
                    </w:rPr>
                  </w:pPr>
                  <w:r>
                    <w:rPr>
                      <w:rFonts w:ascii="Times New Roman" w:hAnsi="Times New Roman"/>
                      <w:sz w:val="24"/>
                      <w:szCs w:val="24"/>
                      <w:highlight w:val="white"/>
                    </w:rPr>
                    <w:t>д</w:t>
                  </w:r>
                </w:p>
              </w:tc>
              <w:tc>
                <w:tcPr>
                  <w:tcW w:w="799" w:type="pct"/>
                  <w:tcBorders>
                    <w:top w:val="single" w:sz="4" w:space="0" w:color="000000"/>
                  </w:tcBorders>
                </w:tcPr>
                <w:p w:rsidR="004E5290" w:rsidRDefault="004E5290" w:rsidP="002F715D">
                  <w:pPr>
                    <w:spacing w:after="0" w:line="240" w:lineRule="auto"/>
                    <w:rPr>
                      <w:rFonts w:ascii="Times New Roman" w:hAnsi="Times New Roman"/>
                      <w:spacing w:val="-1"/>
                      <w:sz w:val="24"/>
                      <w:szCs w:val="24"/>
                      <w:highlight w:val="white"/>
                    </w:rPr>
                  </w:pPr>
                  <w:r>
                    <w:rPr>
                      <w:rFonts w:ascii="Times New Roman" w:hAnsi="Times New Roman"/>
                      <w:spacing w:val="-1"/>
                      <w:sz w:val="24"/>
                      <w:szCs w:val="24"/>
                      <w:highlight w:val="white"/>
                    </w:rPr>
                    <w:t xml:space="preserve">Заказчик </w:t>
                  </w:r>
                </w:p>
              </w:tc>
            </w:tr>
          </w:tbl>
          <w:p w:rsidR="004E5290" w:rsidRPr="00FB76B7" w:rsidRDefault="004E5290" w:rsidP="002F715D">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E5290" w:rsidRPr="00FB76B7" w:rsidTr="002F715D">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5</w:t>
                  </w:r>
                </w:p>
              </w:tc>
            </w:tr>
            <w:tr w:rsidR="004E5290" w:rsidRPr="00FB76B7" w:rsidTr="002F715D">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r>
          </w:tbl>
          <w:p w:rsidR="004E5290" w:rsidRDefault="004E5290" w:rsidP="002F715D">
            <w:pPr>
              <w:spacing w:after="0" w:line="240" w:lineRule="auto"/>
              <w:rPr>
                <w:rFonts w:ascii="Times New Roman" w:hAnsi="Times New Roman"/>
                <w:sz w:val="24"/>
                <w:szCs w:val="24"/>
                <w:highlight w:val="white"/>
              </w:rPr>
            </w:pP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lastRenderedPageBreak/>
              <w:t xml:space="preserve">Ответ: </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1-д</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2-г</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3-а</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4-б</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5-в</w:t>
            </w: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tc>
      </w:tr>
      <w:tr w:rsidR="004E5290" w:rsidTr="002F715D">
        <w:trPr>
          <w:trHeight w:val="56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lastRenderedPageBreak/>
              <w:t>9</w:t>
            </w:r>
          </w:p>
        </w:tc>
        <w:tc>
          <w:tcPr>
            <w:tcW w:w="4141" w:type="pct"/>
          </w:tcPr>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Cs/>
                <w:color w:val="000000"/>
                <w:sz w:val="24"/>
                <w:szCs w:val="24"/>
                <w:highlight w:val="white"/>
              </w:rPr>
              <w:t>Соотнесите понятия и определения.</w:t>
            </w:r>
            <w:r>
              <w:rPr>
                <w:rFonts w:ascii="Times New Roman" w:hAnsi="Times New Roman"/>
                <w:b/>
                <w:bCs/>
                <w:color w:val="000000"/>
                <w:sz w:val="24"/>
                <w:szCs w:val="24"/>
                <w:highlight w:val="white"/>
              </w:rPr>
              <w:t xml:space="preserve"> </w:t>
            </w:r>
          </w:p>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
                <w:bCs/>
                <w:color w:val="000000"/>
                <w:sz w:val="24"/>
                <w:szCs w:val="24"/>
                <w:highlight w:val="white"/>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66"/>
              <w:gridCol w:w="8308"/>
              <w:gridCol w:w="575"/>
              <w:gridCol w:w="2176"/>
            </w:tblGrid>
            <w:tr w:rsidR="004E5290" w:rsidTr="002F715D">
              <w:tc>
                <w:tcPr>
                  <w:tcW w:w="32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w:t>
                  </w:r>
                </w:p>
              </w:tc>
              <w:tc>
                <w:tcPr>
                  <w:tcW w:w="351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определение желаемых итогов, ресурсов, сроков и рисков проекта.</w:t>
                  </w:r>
                </w:p>
              </w:tc>
              <w:tc>
                <w:tcPr>
                  <w:tcW w:w="24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а</w:t>
                  </w:r>
                </w:p>
              </w:tc>
              <w:tc>
                <w:tcPr>
                  <w:tcW w:w="920" w:type="pct"/>
                </w:tcPr>
                <w:p w:rsidR="004E5290" w:rsidRDefault="004E5290" w:rsidP="002F715D">
                  <w:pPr>
                    <w:spacing w:after="0" w:line="240" w:lineRule="auto"/>
                    <w:rPr>
                      <w:highlight w:val="white"/>
                    </w:rPr>
                  </w:pPr>
                  <w:r>
                    <w:rPr>
                      <w:rFonts w:ascii="Times New Roman" w:hAnsi="Times New Roman"/>
                      <w:sz w:val="24"/>
                      <w:szCs w:val="24"/>
                      <w:highlight w:val="white"/>
                    </w:rPr>
                    <w:t xml:space="preserve">Контроль </w:t>
                  </w:r>
                </w:p>
              </w:tc>
            </w:tr>
            <w:tr w:rsidR="004E5290" w:rsidTr="002F715D">
              <w:tc>
                <w:tcPr>
                  <w:tcW w:w="32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w:t>
                  </w:r>
                </w:p>
              </w:tc>
              <w:tc>
                <w:tcPr>
                  <w:tcW w:w="3513"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 создание продукта или услуги с учетом требований клиента и стандартов качества.</w:t>
                  </w:r>
                </w:p>
              </w:tc>
              <w:tc>
                <w:tcPr>
                  <w:tcW w:w="24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б</w:t>
                  </w:r>
                </w:p>
              </w:tc>
              <w:tc>
                <w:tcPr>
                  <w:tcW w:w="920" w:type="pct"/>
                </w:tcPr>
                <w:p w:rsidR="004E5290" w:rsidRDefault="004E5290" w:rsidP="002F715D">
                  <w:pPr>
                    <w:spacing w:after="0" w:line="240" w:lineRule="auto"/>
                    <w:rPr>
                      <w:highlight w:val="white"/>
                    </w:rPr>
                  </w:pPr>
                  <w:r>
                    <w:rPr>
                      <w:rFonts w:ascii="Times New Roman" w:hAnsi="Times New Roman"/>
                      <w:sz w:val="24"/>
                      <w:szCs w:val="24"/>
                      <w:highlight w:val="white"/>
                    </w:rPr>
                    <w:t xml:space="preserve">Коммуникация </w:t>
                  </w:r>
                </w:p>
              </w:tc>
            </w:tr>
            <w:tr w:rsidR="004E5290" w:rsidTr="002F715D">
              <w:trPr>
                <w:trHeight w:val="484"/>
              </w:trPr>
              <w:tc>
                <w:tcPr>
                  <w:tcW w:w="324"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w:t>
                  </w:r>
                </w:p>
              </w:tc>
              <w:tc>
                <w:tcPr>
                  <w:tcW w:w="3513"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 мониторинг хода выполнения проекта и корректировка планирования при необходимости.</w:t>
                  </w:r>
                </w:p>
              </w:tc>
              <w:tc>
                <w:tcPr>
                  <w:tcW w:w="24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в</w:t>
                  </w:r>
                </w:p>
              </w:tc>
              <w:tc>
                <w:tcPr>
                  <w:tcW w:w="920" w:type="pct"/>
                </w:tcPr>
                <w:p w:rsidR="004E5290" w:rsidRDefault="004E5290" w:rsidP="002F715D">
                  <w:pPr>
                    <w:spacing w:after="0" w:line="240" w:lineRule="auto"/>
                    <w:rPr>
                      <w:highlight w:val="white"/>
                    </w:rPr>
                  </w:pPr>
                  <w:r>
                    <w:rPr>
                      <w:rFonts w:ascii="Times New Roman" w:hAnsi="Times New Roman"/>
                      <w:sz w:val="24"/>
                      <w:szCs w:val="24"/>
                      <w:highlight w:val="white"/>
                    </w:rPr>
                    <w:t xml:space="preserve">Планирование </w:t>
                  </w:r>
                </w:p>
              </w:tc>
            </w:tr>
            <w:tr w:rsidR="004E5290" w:rsidTr="002F715D">
              <w:trPr>
                <w:trHeight w:val="223"/>
              </w:trPr>
              <w:tc>
                <w:tcPr>
                  <w:tcW w:w="324"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w:t>
                  </w:r>
                </w:p>
              </w:tc>
              <w:tc>
                <w:tcPr>
                  <w:tcW w:w="3513" w:type="pct"/>
                  <w:tcBorders>
                    <w:bottom w:val="single" w:sz="4" w:space="0" w:color="000000"/>
                  </w:tcBorders>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 обмен информацией и знаниями между заинтересованными сторонами.</w:t>
                  </w:r>
                </w:p>
              </w:tc>
              <w:tc>
                <w:tcPr>
                  <w:tcW w:w="243"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г</w:t>
                  </w:r>
                </w:p>
              </w:tc>
              <w:tc>
                <w:tcPr>
                  <w:tcW w:w="920" w:type="pct"/>
                  <w:tcBorders>
                    <w:bottom w:val="single" w:sz="4" w:space="0" w:color="000000"/>
                  </w:tcBorders>
                </w:tcPr>
                <w:p w:rsidR="004E5290" w:rsidRDefault="004E5290" w:rsidP="002F715D">
                  <w:pPr>
                    <w:spacing w:after="0" w:line="240" w:lineRule="auto"/>
                    <w:rPr>
                      <w:highlight w:val="white"/>
                    </w:rPr>
                  </w:pPr>
                  <w:r>
                    <w:rPr>
                      <w:rFonts w:ascii="Times New Roman" w:hAnsi="Times New Roman"/>
                      <w:sz w:val="24"/>
                      <w:szCs w:val="24"/>
                      <w:highlight w:val="white"/>
                    </w:rPr>
                    <w:t xml:space="preserve">Мотивация </w:t>
                  </w:r>
                </w:p>
              </w:tc>
            </w:tr>
            <w:tr w:rsidR="004E5290" w:rsidTr="002F715D">
              <w:trPr>
                <w:trHeight w:val="253"/>
              </w:trPr>
              <w:tc>
                <w:tcPr>
                  <w:tcW w:w="324" w:type="pct"/>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w:t>
                  </w:r>
                </w:p>
              </w:tc>
              <w:tc>
                <w:tcPr>
                  <w:tcW w:w="3513" w:type="pct"/>
                  <w:tcBorders>
                    <w:top w:val="single" w:sz="4" w:space="0" w:color="000000"/>
                  </w:tcBorders>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 поддержание высокого уровня вовлеченности и удовлетворенности сотрудников от работы над проектом.</w:t>
                  </w:r>
                </w:p>
              </w:tc>
              <w:tc>
                <w:tcPr>
                  <w:tcW w:w="243" w:type="pct"/>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д</w:t>
                  </w:r>
                </w:p>
              </w:tc>
              <w:tc>
                <w:tcPr>
                  <w:tcW w:w="920" w:type="pct"/>
                  <w:tcBorders>
                    <w:top w:val="single" w:sz="4" w:space="0" w:color="000000"/>
                  </w:tcBorders>
                </w:tcPr>
                <w:p w:rsidR="004E5290" w:rsidRDefault="004E5290" w:rsidP="002F715D">
                  <w:pPr>
                    <w:spacing w:after="0" w:line="240" w:lineRule="auto"/>
                    <w:rPr>
                      <w:highlight w:val="white"/>
                    </w:rPr>
                  </w:pPr>
                  <w:r>
                    <w:rPr>
                      <w:rFonts w:ascii="Times New Roman" w:hAnsi="Times New Roman"/>
                      <w:sz w:val="24"/>
                      <w:szCs w:val="24"/>
                      <w:highlight w:val="white"/>
                    </w:rPr>
                    <w:t xml:space="preserve">Разработка </w:t>
                  </w:r>
                </w:p>
              </w:tc>
            </w:tr>
          </w:tbl>
          <w:p w:rsidR="004E5290" w:rsidRPr="00FB76B7" w:rsidRDefault="004E5290" w:rsidP="002F715D">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E5290" w:rsidRPr="00FB76B7" w:rsidTr="002F715D">
              <w:tc>
                <w:tcPr>
                  <w:tcW w:w="1869" w:type="dxa"/>
                  <w:shd w:val="clear" w:color="auto" w:fill="BDD6EE" w:themeFill="accent1" w:themeFillTint="66"/>
                </w:tcPr>
                <w:p w:rsidR="004E5290" w:rsidRPr="00FB76B7" w:rsidRDefault="004E5290" w:rsidP="002F715D">
                  <w:pPr>
                    <w:spacing w:after="0" w:line="240" w:lineRule="auto"/>
                    <w:jc w:val="center"/>
                    <w:rPr>
                      <w:rFonts w:eastAsiaTheme="minorHAnsi"/>
                      <w:b/>
                      <w:lang w:eastAsia="en-US"/>
                    </w:rPr>
                  </w:pPr>
                  <w:r w:rsidRPr="00FB76B7">
                    <w:rPr>
                      <w:rFonts w:eastAsiaTheme="minorHAnsi"/>
                      <w:b/>
                      <w:lang w:eastAsia="en-US"/>
                    </w:rPr>
                    <w:t>1</w:t>
                  </w:r>
                </w:p>
              </w:tc>
              <w:tc>
                <w:tcPr>
                  <w:tcW w:w="1869" w:type="dxa"/>
                  <w:shd w:val="clear" w:color="auto" w:fill="BDD6EE" w:themeFill="accent1" w:themeFillTint="66"/>
                </w:tcPr>
                <w:p w:rsidR="004E5290" w:rsidRPr="00FB76B7" w:rsidRDefault="004E5290" w:rsidP="002F715D">
                  <w:pPr>
                    <w:spacing w:after="0" w:line="240" w:lineRule="auto"/>
                    <w:jc w:val="center"/>
                    <w:rPr>
                      <w:rFonts w:eastAsiaTheme="minorHAnsi"/>
                      <w:b/>
                      <w:lang w:eastAsia="en-US"/>
                    </w:rPr>
                  </w:pPr>
                  <w:r w:rsidRPr="00FB76B7">
                    <w:rPr>
                      <w:rFonts w:eastAsiaTheme="minorHAnsi"/>
                      <w:b/>
                      <w:lang w:eastAsia="en-US"/>
                    </w:rPr>
                    <w:t>2</w:t>
                  </w:r>
                </w:p>
              </w:tc>
              <w:tc>
                <w:tcPr>
                  <w:tcW w:w="1869" w:type="dxa"/>
                  <w:shd w:val="clear" w:color="auto" w:fill="BDD6EE" w:themeFill="accent1" w:themeFillTint="66"/>
                </w:tcPr>
                <w:p w:rsidR="004E5290" w:rsidRPr="00FB76B7" w:rsidRDefault="004E5290" w:rsidP="002F715D">
                  <w:pPr>
                    <w:spacing w:after="0" w:line="240" w:lineRule="auto"/>
                    <w:jc w:val="center"/>
                    <w:rPr>
                      <w:rFonts w:eastAsiaTheme="minorHAnsi"/>
                      <w:b/>
                      <w:lang w:eastAsia="en-US"/>
                    </w:rPr>
                  </w:pPr>
                  <w:r w:rsidRPr="00FB76B7">
                    <w:rPr>
                      <w:rFonts w:eastAsiaTheme="minorHAnsi"/>
                      <w:b/>
                      <w:lang w:eastAsia="en-US"/>
                    </w:rPr>
                    <w:t>3</w:t>
                  </w:r>
                </w:p>
              </w:tc>
              <w:tc>
                <w:tcPr>
                  <w:tcW w:w="1869" w:type="dxa"/>
                  <w:shd w:val="clear" w:color="auto" w:fill="BDD6EE" w:themeFill="accent1" w:themeFillTint="66"/>
                </w:tcPr>
                <w:p w:rsidR="004E5290" w:rsidRPr="00FB76B7" w:rsidRDefault="004E5290" w:rsidP="002F715D">
                  <w:pPr>
                    <w:spacing w:after="0" w:line="240" w:lineRule="auto"/>
                    <w:jc w:val="center"/>
                    <w:rPr>
                      <w:rFonts w:eastAsiaTheme="minorHAnsi"/>
                      <w:b/>
                      <w:lang w:eastAsia="en-US"/>
                    </w:rPr>
                  </w:pPr>
                  <w:r w:rsidRPr="00FB76B7">
                    <w:rPr>
                      <w:rFonts w:eastAsiaTheme="minorHAnsi"/>
                      <w:b/>
                      <w:lang w:eastAsia="en-US"/>
                    </w:rPr>
                    <w:t>4</w:t>
                  </w:r>
                </w:p>
              </w:tc>
              <w:tc>
                <w:tcPr>
                  <w:tcW w:w="1869" w:type="dxa"/>
                  <w:shd w:val="clear" w:color="auto" w:fill="BDD6EE" w:themeFill="accent1" w:themeFillTint="66"/>
                </w:tcPr>
                <w:p w:rsidR="004E5290" w:rsidRPr="00FB76B7" w:rsidRDefault="004E5290" w:rsidP="002F715D">
                  <w:pPr>
                    <w:spacing w:after="0" w:line="240" w:lineRule="auto"/>
                    <w:jc w:val="center"/>
                    <w:rPr>
                      <w:rFonts w:eastAsiaTheme="minorHAnsi"/>
                      <w:b/>
                      <w:lang w:eastAsia="en-US"/>
                    </w:rPr>
                  </w:pPr>
                  <w:r w:rsidRPr="00FB76B7">
                    <w:rPr>
                      <w:rFonts w:eastAsiaTheme="minorHAnsi"/>
                      <w:b/>
                      <w:lang w:eastAsia="en-US"/>
                    </w:rPr>
                    <w:t>5</w:t>
                  </w:r>
                </w:p>
              </w:tc>
            </w:tr>
            <w:tr w:rsidR="004E5290" w:rsidRPr="00FB76B7" w:rsidTr="002F715D">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r>
          </w:tbl>
          <w:p w:rsidR="004E5290" w:rsidRDefault="004E5290" w:rsidP="002F715D">
            <w:pPr>
              <w:spacing w:after="0" w:line="240" w:lineRule="auto"/>
              <w:rPr>
                <w:highlight w:val="white"/>
              </w:rPr>
            </w:pP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Ответ: </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1-в</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2-д</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3-а</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4-б</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5-г</w:t>
            </w: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tc>
      </w:tr>
      <w:tr w:rsidR="004E5290" w:rsidTr="002F715D">
        <w:trPr>
          <w:trHeight w:val="56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10</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sz w:val="24"/>
                <w:szCs w:val="24"/>
                <w:highlight w:val="white"/>
              </w:rPr>
            </w:pPr>
            <w:r>
              <w:rPr>
                <w:rFonts w:ascii="Times New Roman" w:hAnsi="Times New Roman"/>
                <w:sz w:val="24"/>
                <w:szCs w:val="24"/>
                <w:highlight w:val="white"/>
              </w:rPr>
              <w:t>Как связаны между собой проблема и цель проекта?</w:t>
            </w:r>
            <w:r>
              <w:rPr>
                <w:rFonts w:ascii="Times New Roman" w:hAnsi="Times New Roman"/>
                <w:b/>
                <w:bCs/>
                <w:sz w:val="24"/>
                <w:szCs w:val="24"/>
                <w:highlight w:val="white"/>
              </w:rPr>
              <w:t xml:space="preserve">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b/>
                <w:bCs/>
                <w:sz w:val="24"/>
                <w:szCs w:val="24"/>
                <w:highlight w:val="white"/>
              </w:rPr>
              <w:t>Выберите один правильный ответ.</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highlight w:val="white"/>
              </w:rPr>
              <w:t>1) Это практически одно и то же</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highlight w:val="white"/>
              </w:rPr>
              <w:t>2) Иногда цель вообще никак не связана с проблемой проекта</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Cs/>
                <w:color w:val="000000"/>
                <w:sz w:val="24"/>
                <w:szCs w:val="24"/>
                <w:highlight w:val="white"/>
              </w:rPr>
            </w:pPr>
            <w:r>
              <w:rPr>
                <w:rFonts w:ascii="Times New Roman" w:hAnsi="Times New Roman"/>
                <w:sz w:val="24"/>
                <w:szCs w:val="24"/>
                <w:highlight w:val="white"/>
              </w:rPr>
              <w:t>3) Целью проекта всегда является решение проблем проекта</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3</w:t>
            </w:r>
          </w:p>
        </w:tc>
      </w:tr>
      <w:tr w:rsidR="004E5290" w:rsidTr="002F715D">
        <w:trPr>
          <w:trHeight w:val="56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11</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color w:val="000000"/>
                <w:highlight w:val="white"/>
              </w:rPr>
            </w:pPr>
            <w:r>
              <w:rPr>
                <w:rFonts w:ascii="Times New Roman" w:hAnsi="Times New Roman"/>
                <w:sz w:val="24"/>
                <w:szCs w:val="24"/>
                <w:highlight w:val="white"/>
              </w:rPr>
              <w:t>Установите последовательность, характеризующую 5 фаз жизненного цикла проекта, начиная с первой фазы:</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t>1) Планирование</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lastRenderedPageBreak/>
              <w:t>2) Инициация</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t>3) Исполнение</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t>4) Контроль</w:t>
            </w:r>
          </w:p>
          <w:p w:rsidR="004E5290"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t>5) Завершение</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b/>
                <w:highlight w:val="white"/>
              </w:rPr>
            </w:pPr>
            <w:r w:rsidRPr="004E78BF">
              <w:rPr>
                <w:b/>
                <w:szCs w:val="24"/>
                <w:lang w:eastAsia="en-US"/>
              </w:rPr>
              <w:t>Укажите ответ в виде последовательности цифр выбранных элементов</w:t>
            </w:r>
            <w:r>
              <w:rPr>
                <w:b/>
                <w:szCs w:val="24"/>
                <w:lang w:eastAsia="en-US"/>
              </w:rPr>
              <w:t xml:space="preserve"> (через запятую)</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lastRenderedPageBreak/>
              <w:t>Ответ: 2,1,3,4,5</w:t>
            </w:r>
          </w:p>
        </w:tc>
      </w:tr>
      <w:tr w:rsidR="004E5290" w:rsidTr="002F715D">
        <w:trPr>
          <w:trHeight w:val="1552"/>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12</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highlight w:val="white"/>
              </w:rPr>
              <w:t xml:space="preserve">Какая характеристика не относится к проекту? </w:t>
            </w:r>
          </w:p>
          <w:p w:rsidR="004E5290" w:rsidRPr="004F1295" w:rsidRDefault="004E5290" w:rsidP="002F715D">
            <w:pPr>
              <w:pStyle w:val="affffff7"/>
              <w:shd w:val="clear" w:color="auto" w:fill="FFFFFF"/>
              <w:ind w:firstLine="709"/>
              <w:jc w:val="both"/>
              <w:rPr>
                <w:b/>
                <w:highlight w:val="white"/>
              </w:rPr>
            </w:pPr>
            <w:r>
              <w:rPr>
                <w:b/>
                <w:highlight w:val="white"/>
              </w:rPr>
              <w:t>Выберите один неправильный ответ.</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rPr>
                <w:highlight w:val="white"/>
              </w:rPr>
            </w:pPr>
            <w:r w:rsidRPr="004F1295">
              <w:rPr>
                <w:highlight w:val="white"/>
              </w:rPr>
              <w:t xml:space="preserve">1) Наличие дат начала и завершения проекта </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rPr>
                <w:highlight w:val="white"/>
              </w:rPr>
            </w:pPr>
            <w:r w:rsidRPr="004F1295">
              <w:rPr>
                <w:highlight w:val="white"/>
              </w:rPr>
              <w:t xml:space="preserve">2) Результат каждого проекта — уникальный продукт или услуга </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rPr>
                <w:highlight w:val="white"/>
              </w:rPr>
            </w:pPr>
            <w:r w:rsidRPr="004F1295">
              <w:rPr>
                <w:highlight w:val="white"/>
              </w:rPr>
              <w:t xml:space="preserve">3) Не обязательно постепенное уточнение проекта </w:t>
            </w:r>
          </w:p>
          <w:p w:rsidR="004E5290" w:rsidRPr="004F1295" w:rsidRDefault="004E5290" w:rsidP="002F715D">
            <w:pPr>
              <w:pStyle w:val="affffff7"/>
              <w:pBdr>
                <w:top w:val="none" w:sz="4" w:space="0" w:color="000000"/>
                <w:left w:val="none" w:sz="4" w:space="0" w:color="000000"/>
                <w:bottom w:val="none" w:sz="4" w:space="0" w:color="000000"/>
                <w:right w:val="none" w:sz="4" w:space="0" w:color="000000"/>
              </w:pBdr>
              <w:ind w:firstLine="709"/>
              <w:rPr>
                <w:highlight w:val="white"/>
              </w:rPr>
            </w:pPr>
            <w:r w:rsidRPr="004F1295">
              <w:rPr>
                <w:highlight w:val="white"/>
              </w:rPr>
              <w:t>4) Направленность проекта н</w:t>
            </w:r>
            <w:r>
              <w:rPr>
                <w:highlight w:val="white"/>
              </w:rPr>
              <w:t>а достижение определенных целей</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3</w:t>
            </w:r>
          </w:p>
        </w:tc>
      </w:tr>
      <w:tr w:rsidR="004E5290" w:rsidTr="002F715D">
        <w:trPr>
          <w:trHeight w:val="567"/>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13</w:t>
            </w:r>
          </w:p>
        </w:tc>
        <w:tc>
          <w:tcPr>
            <w:tcW w:w="4141" w:type="pct"/>
          </w:tcPr>
          <w:p w:rsidR="004E5290" w:rsidRPr="004F1295" w:rsidRDefault="004E5290" w:rsidP="002F715D">
            <w:pPr>
              <w:pStyle w:val="affffff7"/>
              <w:ind w:firstLine="709"/>
              <w:jc w:val="both"/>
              <w:rPr>
                <w:b/>
                <w:bCs/>
                <w:highlight w:val="white"/>
              </w:rPr>
            </w:pPr>
            <w:r>
              <w:rPr>
                <w:b/>
                <w:bCs/>
                <w:highlight w:val="white"/>
              </w:rPr>
              <w:t>Проанализируйте ситуацию и ответьте на вопросы.</w:t>
            </w:r>
          </w:p>
          <w:p w:rsidR="004E5290" w:rsidRPr="004F1295" w:rsidRDefault="004E5290" w:rsidP="002F715D">
            <w:pPr>
              <w:pStyle w:val="affffff7"/>
              <w:ind w:firstLine="709"/>
              <w:jc w:val="both"/>
              <w:rPr>
                <w:highlight w:val="white"/>
              </w:rPr>
            </w:pPr>
            <w:r>
              <w:rPr>
                <w:highlight w:val="white"/>
              </w:rPr>
              <w:t xml:space="preserve">Студентка Павлова, обучающаяся на факультете менеджмента в университете, решила организовать проект по улучшению экологической ситуации в своем городе. Она собрала команду из однокурсников и начала разрабатывать план мероприятий. Для реализации проекта Павлова обратилась за финансированием в местный бюджет и к частным спонсорам. </w:t>
            </w:r>
          </w:p>
          <w:p w:rsidR="004E5290" w:rsidRPr="004F1295" w:rsidRDefault="004E5290" w:rsidP="002F715D">
            <w:pPr>
              <w:pStyle w:val="affffff7"/>
              <w:ind w:firstLine="709"/>
              <w:jc w:val="both"/>
              <w:rPr>
                <w:highlight w:val="white"/>
              </w:rPr>
            </w:pPr>
            <w:r>
              <w:rPr>
                <w:highlight w:val="white"/>
              </w:rPr>
              <w:t>1) Основными этапами проектной деятельности являются …</w:t>
            </w:r>
          </w:p>
          <w:p w:rsidR="004E5290" w:rsidRDefault="004E5290" w:rsidP="002F715D">
            <w:pPr>
              <w:pStyle w:val="affffff7"/>
              <w:ind w:firstLine="709"/>
              <w:jc w:val="both"/>
              <w:rPr>
                <w:b/>
                <w:bCs/>
                <w:highlight w:val="white"/>
              </w:rPr>
            </w:pPr>
            <w:r>
              <w:rPr>
                <w:b/>
                <w:bCs/>
                <w:highlight w:val="white"/>
              </w:rPr>
              <w:t>Выберите три правильных ответа, введите их номера в форму ответа через запятую</w:t>
            </w:r>
          </w:p>
          <w:p w:rsidR="004E5290" w:rsidRPr="004F1295" w:rsidRDefault="004E5290" w:rsidP="002F715D">
            <w:pPr>
              <w:pStyle w:val="affffff7"/>
              <w:ind w:firstLine="709"/>
              <w:jc w:val="both"/>
              <w:rPr>
                <w:highlight w:val="white"/>
              </w:rPr>
            </w:pPr>
            <w:r>
              <w:rPr>
                <w:highlight w:val="white"/>
              </w:rPr>
              <w:t>1. Идея проекта</w:t>
            </w:r>
          </w:p>
          <w:p w:rsidR="004E5290" w:rsidRPr="004F1295" w:rsidRDefault="004E5290" w:rsidP="002F715D">
            <w:pPr>
              <w:pStyle w:val="affffff7"/>
              <w:ind w:firstLine="709"/>
              <w:jc w:val="both"/>
              <w:rPr>
                <w:highlight w:val="white"/>
              </w:rPr>
            </w:pPr>
            <w:r>
              <w:rPr>
                <w:highlight w:val="white"/>
              </w:rPr>
              <w:t>2. Реализация проекта</w:t>
            </w:r>
          </w:p>
          <w:p w:rsidR="004E5290" w:rsidRPr="004F1295" w:rsidRDefault="004E5290" w:rsidP="002F715D">
            <w:pPr>
              <w:pStyle w:val="affffff7"/>
              <w:ind w:firstLine="709"/>
              <w:jc w:val="both"/>
              <w:rPr>
                <w:highlight w:val="white"/>
              </w:rPr>
            </w:pPr>
            <w:r>
              <w:rPr>
                <w:highlight w:val="white"/>
              </w:rPr>
              <w:t>3. Оценка результатов</w:t>
            </w:r>
          </w:p>
          <w:p w:rsidR="004E5290" w:rsidRDefault="004E5290" w:rsidP="002F715D">
            <w:pPr>
              <w:pStyle w:val="affffff7"/>
              <w:ind w:firstLine="709"/>
              <w:jc w:val="both"/>
              <w:rPr>
                <w:highlight w:val="white"/>
              </w:rPr>
            </w:pPr>
            <w:r>
              <w:rPr>
                <w:highlight w:val="white"/>
              </w:rPr>
              <w:t>4. Привлечение инвесторов</w:t>
            </w:r>
          </w:p>
          <w:p w:rsidR="004E5290" w:rsidRPr="004F1295" w:rsidRDefault="004E5290" w:rsidP="002F715D">
            <w:pPr>
              <w:pStyle w:val="affffff7"/>
              <w:ind w:firstLine="709"/>
              <w:jc w:val="both"/>
              <w:rPr>
                <w:b/>
                <w:bCs/>
                <w:highlight w:val="white"/>
              </w:rPr>
            </w:pPr>
            <w:r>
              <w:rPr>
                <w:b/>
                <w:bCs/>
              </w:rPr>
              <w:t>Допишите к ответу, через запятую понятие, о котором идёт речь</w:t>
            </w:r>
          </w:p>
          <w:p w:rsidR="004E5290" w:rsidRPr="004F1295" w:rsidRDefault="004E5290" w:rsidP="002F715D">
            <w:pPr>
              <w:pStyle w:val="affffff7"/>
              <w:ind w:firstLine="709"/>
              <w:jc w:val="both"/>
              <w:rPr>
                <w:b/>
                <w:sz w:val="28"/>
                <w:szCs w:val="28"/>
                <w:highlight w:val="white"/>
              </w:rPr>
            </w:pPr>
            <w:r>
              <w:rPr>
                <w:highlight w:val="white"/>
              </w:rPr>
              <w:t>2) – это система постановки целей: конкретных, измеримых, достижимых, реалистичных и своевременных. Признается передовой практикой управления в разработке проектов и их реализации.</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1, 2, 3, SMART</w:t>
            </w:r>
          </w:p>
          <w:p w:rsidR="004E5290" w:rsidRDefault="004E5290" w:rsidP="002F715D">
            <w:pPr>
              <w:spacing w:after="0" w:line="240" w:lineRule="auto"/>
              <w:rPr>
                <w:rFonts w:ascii="Times New Roman" w:hAnsi="Times New Roman"/>
                <w:sz w:val="24"/>
                <w:szCs w:val="24"/>
                <w:highlight w:val="white"/>
              </w:rPr>
            </w:pPr>
          </w:p>
        </w:tc>
      </w:tr>
      <w:tr w:rsidR="004E5290" w:rsidTr="002F715D">
        <w:trPr>
          <w:trHeight w:val="558"/>
        </w:trPr>
        <w:tc>
          <w:tcPr>
            <w:tcW w:w="19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14</w:t>
            </w:r>
          </w:p>
        </w:tc>
        <w:tc>
          <w:tcPr>
            <w:tcW w:w="4141" w:type="pct"/>
          </w:tcPr>
          <w:p w:rsidR="004E5290" w:rsidRPr="004F1295" w:rsidRDefault="004E5290" w:rsidP="002F715D">
            <w:pPr>
              <w:pStyle w:val="affffff7"/>
              <w:ind w:firstLine="709"/>
              <w:jc w:val="both"/>
              <w:rPr>
                <w:b/>
                <w:highlight w:val="white"/>
              </w:rPr>
            </w:pPr>
            <w:r>
              <w:rPr>
                <w:b/>
                <w:highlight w:val="white"/>
              </w:rPr>
              <w:t xml:space="preserve">Проанализируйте ситуацию и ответьте на вопросы. </w:t>
            </w:r>
          </w:p>
          <w:p w:rsidR="004E5290" w:rsidRPr="004F1295" w:rsidRDefault="004E5290" w:rsidP="002F715D">
            <w:pPr>
              <w:pStyle w:val="affffff7"/>
              <w:ind w:firstLine="709"/>
              <w:jc w:val="both"/>
              <w:rPr>
                <w:highlight w:val="white"/>
              </w:rPr>
            </w:pPr>
            <w:r>
              <w:rPr>
                <w:highlight w:val="white"/>
              </w:rPr>
              <w:t xml:space="preserve">Группа энтузиастов, состоящая из маркетологов, дизайнеров и разработчиков, объединилась, чтобы создать </w:t>
            </w:r>
            <w:proofErr w:type="spellStart"/>
            <w:r>
              <w:rPr>
                <w:highlight w:val="white"/>
              </w:rPr>
              <w:t>Digital</w:t>
            </w:r>
            <w:proofErr w:type="spellEnd"/>
            <w:r>
              <w:rPr>
                <w:highlight w:val="white"/>
              </w:rPr>
              <w:t xml:space="preserve"> </w:t>
            </w:r>
            <w:proofErr w:type="spellStart"/>
            <w:r>
              <w:rPr>
                <w:highlight w:val="white"/>
              </w:rPr>
              <w:t>Marketing</w:t>
            </w:r>
            <w:proofErr w:type="spellEnd"/>
            <w:r>
              <w:rPr>
                <w:highlight w:val="white"/>
              </w:rPr>
              <w:t xml:space="preserve"> </w:t>
            </w:r>
            <w:proofErr w:type="spellStart"/>
            <w:r>
              <w:rPr>
                <w:highlight w:val="white"/>
              </w:rPr>
              <w:t>Agency</w:t>
            </w:r>
            <w:proofErr w:type="spellEnd"/>
            <w:r>
              <w:rPr>
                <w:highlight w:val="white"/>
              </w:rPr>
              <w:t xml:space="preserve"> «</w:t>
            </w:r>
            <w:proofErr w:type="spellStart"/>
            <w:r>
              <w:rPr>
                <w:highlight w:val="white"/>
              </w:rPr>
              <w:t>Innovate</w:t>
            </w:r>
            <w:proofErr w:type="spellEnd"/>
            <w:r>
              <w:rPr>
                <w:highlight w:val="white"/>
              </w:rPr>
              <w:t xml:space="preserve">». Основатели, имея за плечами опыт работы в крупных рекламных агентствах, решили, что хотят предложить что-то новое — более персонализированный подход к клиентам и инновационные решения для продвижения их брендов в цифровом пространстве. В 2020 году компания столкнулась с множеством вызовов, произошла Пандемия COVID-19, но справилась с ситуацией найдя способы выхода в новые направления деятельности. В 2024 году компания вошла в 5-ку лидеров и завоевало репутацию надежного партнера на рынке </w:t>
            </w:r>
            <w:proofErr w:type="spellStart"/>
            <w:r>
              <w:rPr>
                <w:highlight w:val="white"/>
              </w:rPr>
              <w:t>digital</w:t>
            </w:r>
            <w:proofErr w:type="spellEnd"/>
            <w:r>
              <w:rPr>
                <w:highlight w:val="white"/>
              </w:rPr>
              <w:t>-маркетинга.</w:t>
            </w:r>
          </w:p>
          <w:p w:rsidR="004E5290" w:rsidRPr="004F1295" w:rsidRDefault="004E5290" w:rsidP="002F715D">
            <w:pPr>
              <w:pStyle w:val="affffff7"/>
              <w:ind w:firstLine="709"/>
              <w:jc w:val="both"/>
              <w:rPr>
                <w:highlight w:val="white"/>
              </w:rPr>
            </w:pPr>
            <w:r>
              <w:rPr>
                <w:highlight w:val="white"/>
              </w:rPr>
              <w:lastRenderedPageBreak/>
              <w:t>1) Определите сильные стороны компании:</w:t>
            </w:r>
          </w:p>
          <w:p w:rsidR="004E5290" w:rsidRDefault="004E5290" w:rsidP="002F715D">
            <w:pPr>
              <w:pStyle w:val="affffff7"/>
              <w:ind w:firstLine="709"/>
              <w:jc w:val="both"/>
              <w:rPr>
                <w:b/>
                <w:bCs/>
                <w:highlight w:val="white"/>
              </w:rPr>
            </w:pPr>
            <w:r>
              <w:rPr>
                <w:b/>
                <w:bCs/>
                <w:highlight w:val="white"/>
              </w:rPr>
              <w:t>Выберите три правильных ответа, введите их номера в форму ответа через запятую</w:t>
            </w:r>
          </w:p>
          <w:p w:rsidR="004E5290" w:rsidRPr="004F1295" w:rsidRDefault="004E5290" w:rsidP="002F715D">
            <w:pPr>
              <w:pStyle w:val="affffff7"/>
              <w:ind w:firstLine="709"/>
              <w:jc w:val="both"/>
              <w:rPr>
                <w:highlight w:val="white"/>
              </w:rPr>
            </w:pPr>
            <w:r>
              <w:rPr>
                <w:highlight w:val="white"/>
              </w:rPr>
              <w:t>1. Компания находилась в центре города</w:t>
            </w:r>
          </w:p>
          <w:p w:rsidR="004E5290" w:rsidRPr="004F1295" w:rsidRDefault="004E5290" w:rsidP="002F715D">
            <w:pPr>
              <w:pStyle w:val="affffff7"/>
              <w:ind w:firstLine="709"/>
              <w:jc w:val="both"/>
              <w:rPr>
                <w:highlight w:val="white"/>
              </w:rPr>
            </w:pPr>
            <w:r>
              <w:rPr>
                <w:highlight w:val="white"/>
              </w:rPr>
              <w:t>2. Опытная команда</w:t>
            </w:r>
          </w:p>
          <w:p w:rsidR="004E5290" w:rsidRPr="004F1295" w:rsidRDefault="004E5290" w:rsidP="002F715D">
            <w:pPr>
              <w:pStyle w:val="affffff7"/>
              <w:ind w:firstLine="709"/>
              <w:jc w:val="both"/>
              <w:rPr>
                <w:highlight w:val="white"/>
              </w:rPr>
            </w:pPr>
            <w:r>
              <w:rPr>
                <w:highlight w:val="white"/>
              </w:rPr>
              <w:t>3. Индивидуальный подход</w:t>
            </w:r>
          </w:p>
          <w:p w:rsidR="004E5290" w:rsidRPr="004F1295" w:rsidRDefault="004E5290" w:rsidP="002F715D">
            <w:pPr>
              <w:pStyle w:val="affffff7"/>
              <w:ind w:firstLine="709"/>
              <w:jc w:val="both"/>
              <w:rPr>
                <w:highlight w:val="white"/>
              </w:rPr>
            </w:pPr>
            <w:r>
              <w:rPr>
                <w:highlight w:val="white"/>
              </w:rPr>
              <w:t>4. Инновационные решения</w:t>
            </w:r>
          </w:p>
          <w:p w:rsidR="004E5290" w:rsidRPr="004F1295" w:rsidRDefault="004E5290" w:rsidP="002F715D">
            <w:pPr>
              <w:pStyle w:val="affffff7"/>
              <w:ind w:firstLine="709"/>
              <w:jc w:val="both"/>
              <w:rPr>
                <w:b/>
                <w:bCs/>
                <w:highlight w:val="white"/>
              </w:rPr>
            </w:pPr>
            <w:r>
              <w:rPr>
                <w:b/>
                <w:bCs/>
              </w:rPr>
              <w:t>Допишите к ответу, через запятую понятие, о котором идёт речь</w:t>
            </w:r>
          </w:p>
          <w:p w:rsidR="004E5290" w:rsidRPr="004F1295" w:rsidRDefault="004E5290" w:rsidP="002F715D">
            <w:pPr>
              <w:pStyle w:val="affffff7"/>
              <w:ind w:firstLine="709"/>
              <w:rPr>
                <w:rFonts w:ascii="Liberation Sans" w:eastAsia="Liberation Sans" w:hAnsi="Liberation Sans" w:cs="Liberation Sans"/>
                <w:color w:val="373A3C"/>
                <w:highlight w:val="white"/>
              </w:rPr>
            </w:pPr>
            <w:r>
              <w:rPr>
                <w:highlight w:val="white"/>
              </w:rPr>
              <w:t xml:space="preserve">2) Метод позволяющий выявить внутренние и внешние факторы, которые могут влиять на развитие компании, также помогает оценить сильные и слабые стороны компании и определить перспективы развития и угрозы извне, </w:t>
            </w:r>
            <w:r>
              <w:t>это ...</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lastRenderedPageBreak/>
              <w:t>Ответ: 2, 3, 4, SWOT анализ</w:t>
            </w:r>
          </w:p>
        </w:tc>
      </w:tr>
      <w:tr w:rsidR="004E5290" w:rsidTr="002F715D">
        <w:trPr>
          <w:trHeight w:val="517"/>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15</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sz w:val="24"/>
                <w:szCs w:val="24"/>
                <w:highlight w:val="white"/>
              </w:rPr>
              <w:t>Проанализируйте информацию, содержащуюся в высказывании:</w:t>
            </w:r>
            <w:r>
              <w:rPr>
                <w:rFonts w:ascii="Times New Roman" w:hAnsi="Times New Roman"/>
                <w:color w:val="000000"/>
                <w:sz w:val="24"/>
                <w:highlight w:val="white"/>
              </w:rPr>
              <w:t xml:space="preserve">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highlight w:val="white"/>
              </w:rPr>
            </w:pPr>
            <w:r>
              <w:rPr>
                <w:rFonts w:ascii="Times New Roman" w:hAnsi="Times New Roman"/>
                <w:color w:val="000000"/>
                <w:sz w:val="24"/>
                <w:highlight w:val="white"/>
              </w:rPr>
              <w:t>Неопределенное событие или условие, которое в случае реализации, будет иметь отрицательное или положительное влияние на цели проекта (содержание, сроки, стоимость, качество), это - _______ проекта.</w:t>
            </w:r>
          </w:p>
          <w:p w:rsidR="004E5290" w:rsidRDefault="004E5290" w:rsidP="002F715D">
            <w:pPr>
              <w:spacing w:after="0" w:line="240" w:lineRule="auto"/>
              <w:ind w:firstLine="709"/>
              <w:rPr>
                <w:rFonts w:ascii="Times New Roman" w:hAnsi="Times New Roman"/>
                <w:b/>
                <w:color w:val="333333"/>
                <w:sz w:val="24"/>
                <w:szCs w:val="24"/>
                <w:highlight w:val="white"/>
                <w:shd w:val="clear" w:color="auto" w:fill="FBFBFB"/>
              </w:rPr>
            </w:pPr>
            <w:r>
              <w:rPr>
                <w:rFonts w:ascii="Times New Roman" w:hAnsi="Times New Roman"/>
                <w:b/>
                <w:color w:val="333333"/>
                <w:sz w:val="24"/>
                <w:szCs w:val="24"/>
                <w:highlight w:val="white"/>
                <w:shd w:val="clear" w:color="auto" w:fill="FBFBFB"/>
              </w:rPr>
              <w:t>Запишите </w:t>
            </w:r>
            <w:r>
              <w:rPr>
                <w:rFonts w:ascii="Times New Roman" w:hAnsi="Times New Roman"/>
                <w:b/>
                <w:bCs/>
                <w:color w:val="333333"/>
                <w:sz w:val="24"/>
                <w:szCs w:val="24"/>
                <w:highlight w:val="white"/>
                <w:shd w:val="clear" w:color="auto" w:fill="FBFBFB"/>
              </w:rPr>
              <w:t>понятие</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о</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котором</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идёт</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речь</w:t>
            </w:r>
            <w:r>
              <w:rPr>
                <w:rFonts w:ascii="Times New Roman" w:hAnsi="Times New Roman"/>
                <w:b/>
                <w:color w:val="333333"/>
                <w:sz w:val="24"/>
                <w:szCs w:val="24"/>
                <w:highlight w:val="white"/>
                <w:shd w:val="clear" w:color="auto" w:fill="FBFBFB"/>
              </w:rPr>
              <w:t>.</w:t>
            </w:r>
          </w:p>
        </w:tc>
        <w:tc>
          <w:tcPr>
            <w:tcW w:w="668"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Ответ: Риски</w:t>
            </w:r>
          </w:p>
        </w:tc>
      </w:tr>
      <w:tr w:rsidR="004E5290" w:rsidTr="002F715D">
        <w:trPr>
          <w:trHeight w:val="517"/>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16</w:t>
            </w:r>
          </w:p>
        </w:tc>
        <w:tc>
          <w:tcPr>
            <w:tcW w:w="4141" w:type="pct"/>
          </w:tcPr>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Cs/>
                <w:color w:val="000000"/>
                <w:sz w:val="24"/>
                <w:szCs w:val="24"/>
                <w:highlight w:val="white"/>
              </w:rPr>
              <w:t>Соотнесите понятия и определения системы постановки целей.</w:t>
            </w:r>
            <w:r>
              <w:rPr>
                <w:rFonts w:ascii="Times New Roman" w:hAnsi="Times New Roman"/>
                <w:b/>
                <w:bCs/>
                <w:color w:val="000000"/>
                <w:sz w:val="24"/>
                <w:szCs w:val="24"/>
                <w:highlight w:val="white"/>
              </w:rPr>
              <w:t xml:space="preserve"> </w:t>
            </w:r>
          </w:p>
          <w:p w:rsidR="004E5290" w:rsidRDefault="004E5290" w:rsidP="002F715D">
            <w:pPr>
              <w:spacing w:after="0" w:line="240" w:lineRule="auto"/>
              <w:ind w:firstLine="709"/>
              <w:rPr>
                <w:rFonts w:ascii="Times New Roman" w:hAnsi="Times New Roman"/>
                <w:b/>
                <w:bCs/>
                <w:color w:val="000000"/>
                <w:sz w:val="24"/>
                <w:szCs w:val="24"/>
                <w:highlight w:val="white"/>
              </w:rPr>
            </w:pPr>
            <w:r>
              <w:rPr>
                <w:rFonts w:ascii="Times New Roman" w:hAnsi="Times New Roman"/>
                <w:b/>
                <w:bCs/>
                <w:color w:val="000000"/>
                <w:sz w:val="24"/>
                <w:szCs w:val="24"/>
                <w:highlight w:val="white"/>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502"/>
              <w:gridCol w:w="3141"/>
              <w:gridCol w:w="425"/>
              <w:gridCol w:w="1843"/>
            </w:tblGrid>
            <w:tr w:rsidR="004E5290" w:rsidTr="002F715D">
              <w:trPr>
                <w:jc w:val="center"/>
              </w:trPr>
              <w:tc>
                <w:tcPr>
                  <w:tcW w:w="502"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w:t>
                  </w:r>
                </w:p>
              </w:tc>
              <w:tc>
                <w:tcPr>
                  <w:tcW w:w="3141"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Актуальная. Реалистичная</w:t>
                  </w:r>
                </w:p>
              </w:tc>
              <w:tc>
                <w:tcPr>
                  <w:tcW w:w="425"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а</w:t>
                  </w:r>
                </w:p>
              </w:tc>
              <w:tc>
                <w:tcPr>
                  <w:tcW w:w="1843" w:type="dxa"/>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Specific</w:t>
                  </w:r>
                  <w:proofErr w:type="spellEnd"/>
                  <w:r>
                    <w:rPr>
                      <w:rFonts w:ascii="Times New Roman" w:hAnsi="Times New Roman"/>
                      <w:sz w:val="24"/>
                      <w:szCs w:val="24"/>
                      <w:highlight w:val="white"/>
                    </w:rPr>
                    <w:t xml:space="preserve">. </w:t>
                  </w:r>
                </w:p>
              </w:tc>
            </w:tr>
            <w:tr w:rsidR="004E5290" w:rsidTr="002F715D">
              <w:trPr>
                <w:trHeight w:val="275"/>
                <w:jc w:val="center"/>
              </w:trPr>
              <w:tc>
                <w:tcPr>
                  <w:tcW w:w="502"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w:t>
                  </w:r>
                </w:p>
              </w:tc>
              <w:tc>
                <w:tcPr>
                  <w:tcW w:w="3141" w:type="dxa"/>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Определенная во времени</w:t>
                  </w:r>
                </w:p>
              </w:tc>
              <w:tc>
                <w:tcPr>
                  <w:tcW w:w="425"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б</w:t>
                  </w:r>
                </w:p>
              </w:tc>
              <w:tc>
                <w:tcPr>
                  <w:tcW w:w="1843" w:type="dxa"/>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Measurable</w:t>
                  </w:r>
                  <w:proofErr w:type="spellEnd"/>
                  <w:r>
                    <w:rPr>
                      <w:rFonts w:ascii="Times New Roman" w:hAnsi="Times New Roman"/>
                      <w:sz w:val="24"/>
                      <w:szCs w:val="24"/>
                      <w:highlight w:val="white"/>
                    </w:rPr>
                    <w:t xml:space="preserve">. </w:t>
                  </w:r>
                </w:p>
              </w:tc>
            </w:tr>
            <w:tr w:rsidR="004E5290" w:rsidTr="002F715D">
              <w:trPr>
                <w:trHeight w:val="293"/>
                <w:jc w:val="center"/>
              </w:trPr>
              <w:tc>
                <w:tcPr>
                  <w:tcW w:w="502"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w:t>
                  </w:r>
                </w:p>
              </w:tc>
              <w:tc>
                <w:tcPr>
                  <w:tcW w:w="3141" w:type="dxa"/>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Достижимая</w:t>
                  </w:r>
                </w:p>
              </w:tc>
              <w:tc>
                <w:tcPr>
                  <w:tcW w:w="425" w:type="dxa"/>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в</w:t>
                  </w:r>
                </w:p>
              </w:tc>
              <w:tc>
                <w:tcPr>
                  <w:tcW w:w="1843" w:type="dxa"/>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Achievable</w:t>
                  </w:r>
                  <w:proofErr w:type="spellEnd"/>
                  <w:r>
                    <w:rPr>
                      <w:rFonts w:ascii="Times New Roman" w:hAnsi="Times New Roman"/>
                      <w:sz w:val="24"/>
                      <w:szCs w:val="24"/>
                      <w:highlight w:val="white"/>
                    </w:rPr>
                    <w:t xml:space="preserve">. </w:t>
                  </w:r>
                </w:p>
              </w:tc>
            </w:tr>
            <w:tr w:rsidR="004E5290" w:rsidTr="002F715D">
              <w:trPr>
                <w:trHeight w:val="262"/>
                <w:jc w:val="center"/>
              </w:trPr>
              <w:tc>
                <w:tcPr>
                  <w:tcW w:w="502" w:type="dxa"/>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w:t>
                  </w:r>
                </w:p>
              </w:tc>
              <w:tc>
                <w:tcPr>
                  <w:tcW w:w="3141" w:type="dxa"/>
                  <w:tcBorders>
                    <w:bottom w:val="single" w:sz="4" w:space="0" w:color="000000"/>
                  </w:tcBorders>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Измеримая.</w:t>
                  </w:r>
                </w:p>
              </w:tc>
              <w:tc>
                <w:tcPr>
                  <w:tcW w:w="425" w:type="dxa"/>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г</w:t>
                  </w:r>
                </w:p>
              </w:tc>
              <w:tc>
                <w:tcPr>
                  <w:tcW w:w="1843" w:type="dxa"/>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Relevant</w:t>
                  </w:r>
                  <w:proofErr w:type="spellEnd"/>
                  <w:r>
                    <w:rPr>
                      <w:rFonts w:ascii="Times New Roman" w:hAnsi="Times New Roman"/>
                      <w:sz w:val="24"/>
                      <w:szCs w:val="24"/>
                      <w:highlight w:val="white"/>
                    </w:rPr>
                    <w:t xml:space="preserve">. </w:t>
                  </w:r>
                </w:p>
              </w:tc>
            </w:tr>
            <w:tr w:rsidR="004E5290" w:rsidTr="002F715D">
              <w:trPr>
                <w:trHeight w:val="253"/>
                <w:jc w:val="center"/>
              </w:trPr>
              <w:tc>
                <w:tcPr>
                  <w:tcW w:w="502" w:type="dxa"/>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w:t>
                  </w:r>
                </w:p>
              </w:tc>
              <w:tc>
                <w:tcPr>
                  <w:tcW w:w="3141" w:type="dxa"/>
                  <w:tcBorders>
                    <w:top w:val="single" w:sz="4" w:space="0" w:color="000000"/>
                  </w:tcBorders>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highlight w:val="white"/>
                    </w:rPr>
                  </w:pPr>
                  <w:r>
                    <w:rPr>
                      <w:rFonts w:ascii="Times New Roman" w:hAnsi="Times New Roman"/>
                      <w:sz w:val="24"/>
                      <w:szCs w:val="24"/>
                      <w:highlight w:val="white"/>
                    </w:rPr>
                    <w:t>Конкретная</w:t>
                  </w:r>
                </w:p>
              </w:tc>
              <w:tc>
                <w:tcPr>
                  <w:tcW w:w="425" w:type="dxa"/>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д</w:t>
                  </w:r>
                </w:p>
              </w:tc>
              <w:tc>
                <w:tcPr>
                  <w:tcW w:w="1843" w:type="dxa"/>
                  <w:tcBorders>
                    <w:top w:val="single" w:sz="4" w:space="0" w:color="000000"/>
                  </w:tcBorders>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Time-framed</w:t>
                  </w:r>
                  <w:proofErr w:type="spellEnd"/>
                  <w:r>
                    <w:rPr>
                      <w:rFonts w:ascii="Times New Roman" w:hAnsi="Times New Roman"/>
                      <w:sz w:val="24"/>
                      <w:szCs w:val="24"/>
                      <w:highlight w:val="white"/>
                    </w:rPr>
                    <w:t xml:space="preserve">. </w:t>
                  </w:r>
                </w:p>
              </w:tc>
            </w:tr>
          </w:tbl>
          <w:p w:rsidR="004E5290" w:rsidRPr="00FB76B7" w:rsidRDefault="004E5290" w:rsidP="002F715D">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E5290" w:rsidRPr="00FB76B7" w:rsidTr="002F715D">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5</w:t>
                  </w:r>
                </w:p>
              </w:tc>
            </w:tr>
            <w:tr w:rsidR="004E5290" w:rsidRPr="00FB76B7" w:rsidTr="002F715D">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r>
          </w:tbl>
          <w:p w:rsidR="004E5290" w:rsidRDefault="004E5290" w:rsidP="002F715D">
            <w:pPr>
              <w:spacing w:after="0" w:line="240" w:lineRule="auto"/>
              <w:rPr>
                <w:highlight w:val="white"/>
              </w:rPr>
            </w:pP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Ответ: </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1-г</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2-д</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3-в</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4-б</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5-а</w:t>
            </w: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spacing w:after="0" w:line="240" w:lineRule="auto"/>
              <w:rPr>
                <w:rFonts w:ascii="Times New Roman" w:hAnsi="Times New Roman"/>
                <w:sz w:val="24"/>
                <w:szCs w:val="24"/>
                <w:highlight w:val="white"/>
              </w:rPr>
            </w:pPr>
          </w:p>
          <w:p w:rsidR="004E5290" w:rsidRDefault="004E5290" w:rsidP="002F715D">
            <w:pPr>
              <w:rPr>
                <w:rFonts w:ascii="Times New Roman" w:hAnsi="Times New Roman"/>
                <w:sz w:val="24"/>
                <w:szCs w:val="24"/>
                <w:highlight w:val="white"/>
              </w:rPr>
            </w:pPr>
          </w:p>
          <w:p w:rsidR="004E5290" w:rsidRDefault="004E5290" w:rsidP="002F715D">
            <w:pPr>
              <w:rPr>
                <w:rFonts w:ascii="Times New Roman" w:hAnsi="Times New Roman"/>
                <w:sz w:val="24"/>
                <w:szCs w:val="24"/>
                <w:highlight w:val="white"/>
              </w:rPr>
            </w:pPr>
          </w:p>
        </w:tc>
      </w:tr>
      <w:tr w:rsidR="004E5290" w:rsidTr="002F715D">
        <w:trPr>
          <w:trHeight w:val="517"/>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17</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color w:val="000000"/>
                <w:highlight w:val="white"/>
              </w:rPr>
            </w:pPr>
            <w:r>
              <w:rPr>
                <w:rFonts w:ascii="Times New Roman" w:hAnsi="Times New Roman"/>
                <w:sz w:val="24"/>
                <w:szCs w:val="24"/>
                <w:highlight w:val="white"/>
              </w:rPr>
              <w:t>Установите последовательность в критериях, характеризующих сильные и слабые стороны компании, а также перспективы развития и угрозы извне, в соответствии с методом оценки внутренних и внешних факторов, которые могут влиять на компанию:</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1) </w:t>
            </w:r>
            <w:proofErr w:type="spellStart"/>
            <w:r>
              <w:rPr>
                <w:rFonts w:ascii="Times New Roman" w:hAnsi="Times New Roman"/>
                <w:sz w:val="24"/>
                <w:szCs w:val="24"/>
                <w:highlight w:val="white"/>
              </w:rPr>
              <w:t>Threats</w:t>
            </w:r>
            <w:proofErr w:type="spellEnd"/>
            <w:r>
              <w:rPr>
                <w:rFonts w:ascii="Times New Roman" w:hAnsi="Times New Roman"/>
                <w:sz w:val="24"/>
                <w:szCs w:val="24"/>
                <w:highlight w:val="white"/>
              </w:rPr>
              <w:t xml:space="preserve"> (угрозы)</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2) </w:t>
            </w:r>
            <w:proofErr w:type="spellStart"/>
            <w:r>
              <w:rPr>
                <w:rFonts w:ascii="Times New Roman" w:hAnsi="Times New Roman"/>
                <w:sz w:val="24"/>
                <w:szCs w:val="24"/>
                <w:highlight w:val="white"/>
              </w:rPr>
              <w:t>Weaknesses</w:t>
            </w:r>
            <w:proofErr w:type="spellEnd"/>
            <w:r>
              <w:rPr>
                <w:rFonts w:ascii="Times New Roman" w:hAnsi="Times New Roman"/>
                <w:sz w:val="24"/>
                <w:szCs w:val="24"/>
                <w:highlight w:val="white"/>
              </w:rPr>
              <w:t xml:space="preserve"> (слабые стороны)</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3)</w:t>
            </w:r>
            <w:r>
              <w:rPr>
                <w:rFonts w:ascii="Times New Roman" w:hAnsi="Times New Roman"/>
                <w:sz w:val="24"/>
                <w:szCs w:val="24"/>
                <w:highlight w:val="white"/>
              </w:rPr>
              <w:t xml:space="preserve"> </w:t>
            </w:r>
            <w:proofErr w:type="spellStart"/>
            <w:r>
              <w:rPr>
                <w:rFonts w:ascii="Times New Roman" w:hAnsi="Times New Roman"/>
                <w:sz w:val="24"/>
                <w:szCs w:val="24"/>
                <w:highlight w:val="white"/>
              </w:rPr>
              <w:t>Opportunities</w:t>
            </w:r>
            <w:proofErr w:type="spellEnd"/>
            <w:r>
              <w:rPr>
                <w:rFonts w:ascii="Times New Roman" w:hAnsi="Times New Roman"/>
                <w:sz w:val="24"/>
                <w:szCs w:val="24"/>
                <w:highlight w:val="white"/>
              </w:rPr>
              <w:t xml:space="preserve"> (возможности)</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sz w:val="24"/>
                <w:szCs w:val="24"/>
              </w:rPr>
              <w:t xml:space="preserve">4) </w:t>
            </w:r>
            <w:proofErr w:type="spellStart"/>
            <w:r>
              <w:rPr>
                <w:rFonts w:ascii="Times New Roman" w:hAnsi="Times New Roman"/>
                <w:sz w:val="24"/>
                <w:szCs w:val="24"/>
                <w:highlight w:val="white"/>
              </w:rPr>
              <w:t>Strengths</w:t>
            </w:r>
            <w:proofErr w:type="spellEnd"/>
            <w:r>
              <w:rPr>
                <w:rFonts w:ascii="Times New Roman" w:hAnsi="Times New Roman"/>
                <w:sz w:val="24"/>
                <w:szCs w:val="24"/>
                <w:highlight w:val="white"/>
              </w:rPr>
              <w:t xml:space="preserve"> (сильные стороны)</w:t>
            </w:r>
          </w:p>
          <w:p w:rsidR="004E5290" w:rsidRPr="004F1295"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b/>
                <w:color w:val="000000"/>
                <w:highlight w:val="white"/>
              </w:rPr>
            </w:pPr>
            <w:r w:rsidRPr="004E78BF">
              <w:rPr>
                <w:rFonts w:ascii="Times New Roman" w:eastAsia="Times New Roman" w:hAnsi="Times New Roman"/>
                <w:b/>
                <w:sz w:val="24"/>
                <w:szCs w:val="24"/>
                <w:lang w:eastAsia="en-US"/>
              </w:rPr>
              <w:lastRenderedPageBreak/>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68"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lastRenderedPageBreak/>
              <w:t>Ответ: 4,2,3,1</w:t>
            </w:r>
          </w:p>
        </w:tc>
      </w:tr>
      <w:tr w:rsidR="004E5290" w:rsidTr="002F715D">
        <w:trPr>
          <w:trHeight w:val="517"/>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18</w:t>
            </w:r>
          </w:p>
        </w:tc>
        <w:tc>
          <w:tcPr>
            <w:tcW w:w="4141" w:type="pct"/>
          </w:tcPr>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b/>
                <w:color w:val="000000"/>
                <w:sz w:val="24"/>
              </w:rPr>
              <w:t>Проанализируйте ситуацию и ответьте на вопросы.</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olor w:val="000000"/>
                <w:sz w:val="24"/>
                <w:szCs w:val="24"/>
              </w:rPr>
            </w:pPr>
            <w:r>
              <w:rPr>
                <w:rFonts w:ascii="Times New Roman" w:hAnsi="Times New Roman"/>
                <w:color w:val="000000"/>
                <w:sz w:val="24"/>
              </w:rPr>
              <w:t>Студентка Смирнова, обучающаяся на факультете экономики в университете, решила организовать проект по повышению финансовой грамотности среди молодежи в своем городе. Она собрала команду из единомышленников и начала разрабатывать программу мероприятий. Для реализации проекта Смирнова обратилась за финансированием в местные фонды и к бизнесменам.</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1) Основными этапами проектной деятельности являются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b/>
                <w:color w:val="000000"/>
                <w:sz w:val="24"/>
              </w:rPr>
              <w:t>Выберите три правильных ответа, введите их номера в форму ответа через запятую</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1. Подготовка отчетности;</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2. Планирование проекта;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3. Реализация проекта; </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4. Идея проекта.</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b/>
                <w:color w:val="000000"/>
                <w:sz w:val="24"/>
              </w:rPr>
              <w:t>Допишите к ответу, через запятую понятие, о котором идёт речь</w:t>
            </w:r>
          </w:p>
          <w:p w:rsidR="004E5290" w:rsidRDefault="004E5290" w:rsidP="002F715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rPr>
            </w:pPr>
            <w:r>
              <w:rPr>
                <w:rFonts w:ascii="Times New Roman" w:hAnsi="Times New Roman"/>
                <w:color w:val="000000"/>
                <w:sz w:val="24"/>
              </w:rPr>
              <w:t>2)  – это методология, позволяющая систематически определять, анализировать и управлять рисками, связанными с проектом, с целью минимизации их негативного влияния на достижение проектных целей.</w:t>
            </w: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4, 2, 3, управление проектами</w:t>
            </w:r>
          </w:p>
          <w:p w:rsidR="004E5290" w:rsidRDefault="004E5290" w:rsidP="002F715D">
            <w:pPr>
              <w:rPr>
                <w:rFonts w:ascii="Times New Roman" w:hAnsi="Times New Roman"/>
                <w:sz w:val="24"/>
                <w:szCs w:val="24"/>
                <w:highlight w:val="white"/>
              </w:rPr>
            </w:pPr>
          </w:p>
        </w:tc>
      </w:tr>
      <w:tr w:rsidR="004E5290" w:rsidTr="002F715D">
        <w:trPr>
          <w:trHeight w:val="517"/>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19</w:t>
            </w:r>
          </w:p>
        </w:tc>
        <w:tc>
          <w:tcPr>
            <w:tcW w:w="4141" w:type="pct"/>
          </w:tcPr>
          <w:p w:rsidR="004E5290" w:rsidRPr="004F1295" w:rsidRDefault="004E5290" w:rsidP="002F715D">
            <w:pPr>
              <w:pStyle w:val="affffff7"/>
              <w:ind w:firstLine="709"/>
              <w:jc w:val="both"/>
              <w:rPr>
                <w:b/>
                <w:highlight w:val="white"/>
              </w:rPr>
            </w:pPr>
            <w:r>
              <w:rPr>
                <w:b/>
                <w:highlight w:val="white"/>
              </w:rPr>
              <w:t xml:space="preserve">Проанализируйте ситуацию и ответьте на вопросы. </w:t>
            </w:r>
          </w:p>
          <w:p w:rsidR="004E5290" w:rsidRPr="004F1295" w:rsidRDefault="004E5290" w:rsidP="002F715D">
            <w:pPr>
              <w:pStyle w:val="affffff7"/>
              <w:ind w:firstLine="709"/>
              <w:jc w:val="both"/>
              <w:rPr>
                <w:highlight w:val="white"/>
              </w:rPr>
            </w:pPr>
            <w:proofErr w:type="spellStart"/>
            <w:r>
              <w:rPr>
                <w:highlight w:val="white"/>
              </w:rPr>
              <w:t>EcoTech</w:t>
            </w:r>
            <w:proofErr w:type="spellEnd"/>
            <w:r>
              <w:rPr>
                <w:highlight w:val="white"/>
              </w:rPr>
              <w:t xml:space="preserve"> </w:t>
            </w:r>
            <w:proofErr w:type="spellStart"/>
            <w:r>
              <w:rPr>
                <w:highlight w:val="white"/>
              </w:rPr>
              <w:t>Innovations</w:t>
            </w:r>
            <w:proofErr w:type="spellEnd"/>
            <w:r>
              <w:rPr>
                <w:highlight w:val="white"/>
              </w:rPr>
              <w:t xml:space="preserve"> — это </w:t>
            </w:r>
            <w:proofErr w:type="spellStart"/>
            <w:r>
              <w:rPr>
                <w:highlight w:val="white"/>
              </w:rPr>
              <w:t>стартап</w:t>
            </w:r>
            <w:proofErr w:type="spellEnd"/>
            <w:r>
              <w:rPr>
                <w:highlight w:val="white"/>
              </w:rPr>
              <w:t xml:space="preserve">, основанный в 2023 году, который специализируется на разработке экологически чистых технологий для устойчивого развития. Команда состоит из экспертов в области инженерии, экологии и программирования, которые объединяют свои усилия для создания инновационных решений, способствующих снижению углеродного следа и сохранению природных ресурсов. </w:t>
            </w:r>
          </w:p>
          <w:p w:rsidR="004E5290" w:rsidRDefault="004E5290" w:rsidP="002F715D">
            <w:pPr>
              <w:pStyle w:val="affffff7"/>
              <w:ind w:firstLine="709"/>
              <w:jc w:val="both"/>
            </w:pPr>
            <w:r>
              <w:rPr>
                <w:highlight w:val="white"/>
              </w:rPr>
              <w:t xml:space="preserve">Миссия компании — сделать мир чище и безопаснее для будущих поколений, внедряя передовые технологии, которые помогают бизнесам и домохозяйствам минимизировать негативное воздействие на окружающую среду. </w:t>
            </w:r>
          </w:p>
          <w:p w:rsidR="004E5290" w:rsidRPr="004F1295" w:rsidRDefault="004E5290" w:rsidP="002F715D">
            <w:pPr>
              <w:pStyle w:val="affffff7"/>
              <w:ind w:firstLine="709"/>
              <w:jc w:val="both"/>
              <w:rPr>
                <w:highlight w:val="white"/>
              </w:rPr>
            </w:pPr>
            <w:r>
              <w:rPr>
                <w:highlight w:val="white"/>
              </w:rPr>
              <w:t>1) Определите сильные стороны компании:</w:t>
            </w:r>
          </w:p>
          <w:p w:rsidR="004E5290" w:rsidRDefault="004E5290" w:rsidP="002F715D">
            <w:pPr>
              <w:pStyle w:val="affffff7"/>
              <w:shd w:val="clear" w:color="auto" w:fill="FFFFFF"/>
              <w:ind w:firstLine="709"/>
              <w:jc w:val="both"/>
              <w:rPr>
                <w:b/>
                <w:bCs/>
              </w:rPr>
            </w:pPr>
            <w:r>
              <w:rPr>
                <w:b/>
                <w:highlight w:val="white"/>
              </w:rPr>
              <w:t>Выберите три правильных ответа, введите их номера в форму ответа через запятую</w:t>
            </w:r>
          </w:p>
          <w:p w:rsidR="004E5290" w:rsidRPr="004F1295" w:rsidRDefault="004E5290" w:rsidP="002F715D">
            <w:pPr>
              <w:pStyle w:val="affffff7"/>
              <w:ind w:firstLine="709"/>
              <w:jc w:val="both"/>
              <w:rPr>
                <w:highlight w:val="white"/>
              </w:rPr>
            </w:pPr>
            <w:r>
              <w:rPr>
                <w:highlight w:val="white"/>
              </w:rPr>
              <w:t>1. Команда экспертов и профессионалов;</w:t>
            </w:r>
          </w:p>
          <w:p w:rsidR="004E5290" w:rsidRPr="004F1295" w:rsidRDefault="004E5290" w:rsidP="002F715D">
            <w:pPr>
              <w:pStyle w:val="affffff7"/>
              <w:ind w:firstLine="709"/>
              <w:jc w:val="both"/>
              <w:rPr>
                <w:highlight w:val="white"/>
              </w:rPr>
            </w:pPr>
            <w:r>
              <w:rPr>
                <w:highlight w:val="white"/>
              </w:rPr>
              <w:t>2. Компания создает инновационные решения;</w:t>
            </w:r>
          </w:p>
          <w:p w:rsidR="004E5290" w:rsidRPr="004F1295" w:rsidRDefault="004E5290" w:rsidP="002F715D">
            <w:pPr>
              <w:pStyle w:val="affffff7"/>
              <w:ind w:firstLine="709"/>
              <w:jc w:val="both"/>
              <w:rPr>
                <w:highlight w:val="white"/>
              </w:rPr>
            </w:pPr>
            <w:r>
              <w:rPr>
                <w:highlight w:val="white"/>
              </w:rPr>
              <w:t>3. Инвестиционный проект администрации города;</w:t>
            </w:r>
          </w:p>
          <w:p w:rsidR="004E5290" w:rsidRPr="004F1295" w:rsidRDefault="004E5290" w:rsidP="002F715D">
            <w:pPr>
              <w:pStyle w:val="affffff7"/>
              <w:ind w:firstLine="709"/>
              <w:jc w:val="both"/>
              <w:rPr>
                <w:highlight w:val="white"/>
              </w:rPr>
            </w:pPr>
            <w:r>
              <w:rPr>
                <w:highlight w:val="white"/>
              </w:rPr>
              <w:t xml:space="preserve">4. Эффективно внедряет методы по минимизации влияния отходов на окружающую среду.  </w:t>
            </w:r>
          </w:p>
          <w:p w:rsidR="004E5290" w:rsidRDefault="004E5290" w:rsidP="002F715D">
            <w:pPr>
              <w:pStyle w:val="affffff7"/>
              <w:pBdr>
                <w:top w:val="none" w:sz="4" w:space="0" w:color="000000"/>
                <w:left w:val="none" w:sz="4" w:space="0" w:color="000000"/>
                <w:bottom w:val="none" w:sz="4" w:space="0" w:color="000000"/>
                <w:right w:val="none" w:sz="4" w:space="0" w:color="000000"/>
              </w:pBdr>
              <w:ind w:firstLine="709"/>
              <w:jc w:val="both"/>
            </w:pPr>
            <w:r w:rsidRPr="004F1295">
              <w:rPr>
                <w:b/>
              </w:rPr>
              <w:t>Допишите к ответу, через запятую</w:t>
            </w:r>
            <w:r>
              <w:rPr>
                <w:b/>
              </w:rPr>
              <w:t> </w:t>
            </w:r>
            <w:r w:rsidRPr="004F1295">
              <w:rPr>
                <w:b/>
              </w:rPr>
              <w:t>понятие,</w:t>
            </w:r>
            <w:r>
              <w:rPr>
                <w:b/>
              </w:rPr>
              <w:t> </w:t>
            </w:r>
            <w:r w:rsidRPr="004F1295">
              <w:rPr>
                <w:b/>
              </w:rPr>
              <w:t>о</w:t>
            </w:r>
            <w:r>
              <w:rPr>
                <w:b/>
              </w:rPr>
              <w:t> </w:t>
            </w:r>
            <w:r w:rsidRPr="004F1295">
              <w:rPr>
                <w:b/>
              </w:rPr>
              <w:t>котором</w:t>
            </w:r>
            <w:r>
              <w:rPr>
                <w:b/>
              </w:rPr>
              <w:t> </w:t>
            </w:r>
            <w:r w:rsidRPr="004F1295">
              <w:rPr>
                <w:b/>
              </w:rPr>
              <w:t>идёт</w:t>
            </w:r>
            <w:r>
              <w:rPr>
                <w:b/>
              </w:rPr>
              <w:t> </w:t>
            </w:r>
            <w:r w:rsidRPr="004F1295">
              <w:rPr>
                <w:b/>
              </w:rPr>
              <w:t>речь</w:t>
            </w:r>
          </w:p>
          <w:p w:rsidR="004E5290" w:rsidRDefault="004E5290" w:rsidP="002F715D">
            <w:pPr>
              <w:pStyle w:val="affffff7"/>
              <w:pBdr>
                <w:top w:val="none" w:sz="4" w:space="0" w:color="000000"/>
                <w:left w:val="none" w:sz="4" w:space="0" w:color="000000"/>
                <w:bottom w:val="none" w:sz="4" w:space="0" w:color="000000"/>
                <w:right w:val="none" w:sz="4" w:space="0" w:color="000000"/>
              </w:pBdr>
              <w:ind w:firstLine="709"/>
              <w:jc w:val="both"/>
              <w:rPr>
                <w:highlight w:val="white"/>
              </w:rPr>
            </w:pPr>
            <w:r>
              <w:rPr>
                <w:highlight w:val="white"/>
              </w:rPr>
              <w:t>2) - это специалист, который собирает данные, обрабатывает, анализирует, интерпретирует и отслеживает ключевые показатели проекта.</w:t>
            </w:r>
          </w:p>
        </w:tc>
        <w:tc>
          <w:tcPr>
            <w:tcW w:w="668"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Ответ: 1, 2, 4, аналитик</w:t>
            </w:r>
          </w:p>
        </w:tc>
      </w:tr>
      <w:tr w:rsidR="004E5290" w:rsidTr="002F715D">
        <w:trPr>
          <w:trHeight w:val="4423"/>
        </w:trPr>
        <w:tc>
          <w:tcPr>
            <w:tcW w:w="19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lastRenderedPageBreak/>
              <w:t>20</w:t>
            </w:r>
          </w:p>
        </w:tc>
        <w:tc>
          <w:tcPr>
            <w:tcW w:w="4141" w:type="pct"/>
          </w:tcPr>
          <w:p w:rsidR="004E5290" w:rsidRDefault="004E5290" w:rsidP="002F715D">
            <w:pPr>
              <w:spacing w:after="0" w:line="240" w:lineRule="auto"/>
              <w:ind w:firstLine="709"/>
              <w:rPr>
                <w:rFonts w:ascii="Times New Roman" w:hAnsi="Times New Roman"/>
                <w:sz w:val="24"/>
                <w:szCs w:val="24"/>
                <w:highlight w:val="white"/>
              </w:rPr>
            </w:pPr>
            <w:r>
              <w:rPr>
                <w:rFonts w:ascii="Times New Roman" w:hAnsi="Times New Roman"/>
                <w:sz w:val="24"/>
                <w:szCs w:val="24"/>
                <w:highlight w:val="white"/>
              </w:rPr>
              <w:t xml:space="preserve">Соотнесите понятия и определения. </w:t>
            </w:r>
          </w:p>
          <w:p w:rsidR="004E5290" w:rsidRDefault="004E5290" w:rsidP="002F715D">
            <w:pPr>
              <w:spacing w:after="0" w:line="240" w:lineRule="auto"/>
              <w:ind w:firstLine="709"/>
              <w:rPr>
                <w:rFonts w:ascii="Times New Roman" w:hAnsi="Times New Roman"/>
                <w:sz w:val="24"/>
                <w:szCs w:val="24"/>
                <w:highlight w:val="white"/>
              </w:rPr>
            </w:pPr>
            <w:r>
              <w:rPr>
                <w:rFonts w:ascii="Times New Roman" w:hAnsi="Times New Roman"/>
                <w:b/>
                <w:bCs/>
                <w:sz w:val="24"/>
                <w:szCs w:val="24"/>
                <w:highlight w:val="white"/>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83"/>
              <w:gridCol w:w="7693"/>
              <w:gridCol w:w="544"/>
              <w:gridCol w:w="2805"/>
            </w:tblGrid>
            <w:tr w:rsidR="004E5290" w:rsidTr="002F715D">
              <w:tc>
                <w:tcPr>
                  <w:tcW w:w="33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1</w:t>
                  </w:r>
                </w:p>
              </w:tc>
              <w:tc>
                <w:tcPr>
                  <w:tcW w:w="325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Практическое выполнение плана. Ведение дневника хода деятельности. Достижение проектного продукта, написан отчет. </w:t>
                  </w:r>
                </w:p>
              </w:tc>
              <w:tc>
                <w:tcPr>
                  <w:tcW w:w="230"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а</w:t>
                  </w:r>
                </w:p>
              </w:tc>
              <w:tc>
                <w:tcPr>
                  <w:tcW w:w="1186"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Реализация </w:t>
                  </w:r>
                </w:p>
              </w:tc>
            </w:tr>
            <w:tr w:rsidR="004E5290" w:rsidTr="002F715D">
              <w:trPr>
                <w:trHeight w:val="610"/>
              </w:trPr>
              <w:tc>
                <w:tcPr>
                  <w:tcW w:w="331"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w:t>
                  </w:r>
                </w:p>
              </w:tc>
              <w:tc>
                <w:tcPr>
                  <w:tcW w:w="325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Оценить имеющиеся обстоятельства и сформулировать проблему, установить личный мотив к деятельности.</w:t>
                  </w:r>
                </w:p>
              </w:tc>
              <w:tc>
                <w:tcPr>
                  <w:tcW w:w="230"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б</w:t>
                  </w:r>
                </w:p>
              </w:tc>
              <w:tc>
                <w:tcPr>
                  <w:tcW w:w="1186"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Целеполагание </w:t>
                  </w:r>
                </w:p>
              </w:tc>
            </w:tr>
            <w:tr w:rsidR="004E5290" w:rsidTr="002F715D">
              <w:trPr>
                <w:trHeight w:val="370"/>
              </w:trPr>
              <w:tc>
                <w:tcPr>
                  <w:tcW w:w="331" w:type="pct"/>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3</w:t>
                  </w:r>
                </w:p>
              </w:tc>
              <w:tc>
                <w:tcPr>
                  <w:tcW w:w="3253"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Ясные очертания приобретает не только отдаленная цель, но и ближайшие шаги. План работы, в наличии ресурсы (материалы, рабочие руки, время) и понятна цель. </w:t>
                  </w:r>
                </w:p>
              </w:tc>
              <w:tc>
                <w:tcPr>
                  <w:tcW w:w="230"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в</w:t>
                  </w:r>
                </w:p>
              </w:tc>
              <w:tc>
                <w:tcPr>
                  <w:tcW w:w="1186" w:type="pct"/>
                </w:tcPr>
                <w:p w:rsidR="004E5290" w:rsidRDefault="004E5290" w:rsidP="002F715D">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Проблематизация</w:t>
                  </w:r>
                  <w:proofErr w:type="spellEnd"/>
                  <w:r>
                    <w:rPr>
                      <w:rFonts w:ascii="Times New Roman" w:hAnsi="Times New Roman"/>
                      <w:sz w:val="24"/>
                      <w:szCs w:val="24"/>
                      <w:highlight w:val="white"/>
                    </w:rPr>
                    <w:t xml:space="preserve"> </w:t>
                  </w:r>
                </w:p>
              </w:tc>
            </w:tr>
            <w:tr w:rsidR="004E5290" w:rsidTr="002F715D">
              <w:trPr>
                <w:trHeight w:val="571"/>
              </w:trPr>
              <w:tc>
                <w:tcPr>
                  <w:tcW w:w="331" w:type="pct"/>
                  <w:tcBorders>
                    <w:bottom w:val="single" w:sz="4" w:space="0" w:color="000000"/>
                  </w:tcBorders>
                </w:tcPr>
                <w:p w:rsidR="004E5290" w:rsidRDefault="004E5290" w:rsidP="002F715D">
                  <w:pPr>
                    <w:rPr>
                      <w:rFonts w:ascii="Times New Roman" w:hAnsi="Times New Roman"/>
                      <w:sz w:val="24"/>
                      <w:szCs w:val="24"/>
                      <w:highlight w:val="white"/>
                    </w:rPr>
                  </w:pPr>
                  <w:r>
                    <w:rPr>
                      <w:rFonts w:ascii="Times New Roman" w:hAnsi="Times New Roman"/>
                      <w:sz w:val="24"/>
                      <w:szCs w:val="24"/>
                      <w:highlight w:val="white"/>
                    </w:rPr>
                    <w:t>4</w:t>
                  </w:r>
                </w:p>
              </w:tc>
              <w:tc>
                <w:tcPr>
                  <w:tcW w:w="3253"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Определить цель и образ ожидаемого результата, определить подцели – задачи укрепить личный мотив к деятельности.</w:t>
                  </w:r>
                </w:p>
              </w:tc>
              <w:tc>
                <w:tcPr>
                  <w:tcW w:w="230"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г</w:t>
                  </w:r>
                </w:p>
              </w:tc>
              <w:tc>
                <w:tcPr>
                  <w:tcW w:w="1186" w:type="pct"/>
                  <w:tcBorders>
                    <w:bottom w:val="single" w:sz="4" w:space="0" w:color="000000"/>
                  </w:tcBorders>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Планирование </w:t>
                  </w:r>
                </w:p>
              </w:tc>
            </w:tr>
          </w:tbl>
          <w:p w:rsidR="004E5290" w:rsidRPr="00FB76B7" w:rsidRDefault="004E5290" w:rsidP="002F715D">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E5290" w:rsidRPr="00FB76B7" w:rsidTr="002F715D">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4E5290" w:rsidRPr="00FB76B7" w:rsidRDefault="004E5290" w:rsidP="002F715D">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r>
            <w:tr w:rsidR="004E5290" w:rsidRPr="00FB76B7" w:rsidTr="002F715D">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c>
                <w:tcPr>
                  <w:tcW w:w="1869" w:type="dxa"/>
                </w:tcPr>
                <w:p w:rsidR="004E5290" w:rsidRPr="00FB76B7" w:rsidRDefault="004E5290" w:rsidP="002F715D">
                  <w:pPr>
                    <w:spacing w:after="0" w:line="240" w:lineRule="auto"/>
                    <w:rPr>
                      <w:rFonts w:eastAsiaTheme="minorHAnsi"/>
                      <w:lang w:eastAsia="en-US"/>
                    </w:rPr>
                  </w:pPr>
                </w:p>
              </w:tc>
            </w:tr>
          </w:tbl>
          <w:p w:rsidR="004E5290" w:rsidRDefault="004E5290" w:rsidP="002F715D">
            <w:pPr>
              <w:rPr>
                <w:rFonts w:ascii="Times New Roman" w:hAnsi="Times New Roman"/>
                <w:sz w:val="24"/>
                <w:szCs w:val="24"/>
                <w:highlight w:val="white"/>
              </w:rPr>
            </w:pPr>
          </w:p>
        </w:tc>
        <w:tc>
          <w:tcPr>
            <w:tcW w:w="668" w:type="pct"/>
          </w:tcPr>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 xml:space="preserve">Ответ: </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1-а</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2-в</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3-г</w:t>
            </w:r>
          </w:p>
          <w:p w:rsidR="004E5290" w:rsidRDefault="004E5290" w:rsidP="002F715D">
            <w:pPr>
              <w:spacing w:after="0" w:line="240" w:lineRule="auto"/>
              <w:rPr>
                <w:rFonts w:ascii="Times New Roman" w:hAnsi="Times New Roman"/>
                <w:sz w:val="24"/>
                <w:szCs w:val="24"/>
                <w:highlight w:val="white"/>
              </w:rPr>
            </w:pPr>
            <w:r>
              <w:rPr>
                <w:rFonts w:ascii="Times New Roman" w:hAnsi="Times New Roman"/>
                <w:sz w:val="24"/>
                <w:szCs w:val="24"/>
                <w:highlight w:val="white"/>
              </w:rPr>
              <w:t>4-б</w:t>
            </w:r>
          </w:p>
        </w:tc>
      </w:tr>
    </w:tbl>
    <w:p w:rsidR="004E5290" w:rsidRDefault="004E5290" w:rsidP="00203BD2">
      <w:pPr>
        <w:spacing w:after="0" w:line="240" w:lineRule="auto"/>
        <w:jc w:val="center"/>
        <w:rPr>
          <w:rFonts w:ascii="Times New Roman" w:hAnsi="Times New Roman"/>
          <w:b/>
          <w:sz w:val="28"/>
        </w:rPr>
      </w:pPr>
    </w:p>
    <w:p w:rsidR="000D743B" w:rsidRDefault="00B44661" w:rsidP="00203BD2">
      <w:pPr>
        <w:spacing w:after="0" w:line="240" w:lineRule="auto"/>
        <w:jc w:val="center"/>
        <w:rPr>
          <w:rFonts w:ascii="Times New Roman" w:hAnsi="Times New Roman"/>
          <w:b/>
          <w:sz w:val="28"/>
        </w:rPr>
      </w:pPr>
      <w:r>
        <w:rPr>
          <w:rFonts w:ascii="Times New Roman" w:hAnsi="Times New Roman"/>
          <w:b/>
          <w:sz w:val="28"/>
        </w:rPr>
        <w:t>Б</w:t>
      </w:r>
      <w:proofErr w:type="gramStart"/>
      <w:r>
        <w:rPr>
          <w:rFonts w:ascii="Times New Roman" w:hAnsi="Times New Roman"/>
          <w:b/>
          <w:sz w:val="28"/>
        </w:rPr>
        <w:t>1.О.</w:t>
      </w:r>
      <w:proofErr w:type="gramEnd"/>
      <w:r>
        <w:rPr>
          <w:rFonts w:ascii="Times New Roman" w:hAnsi="Times New Roman"/>
          <w:b/>
          <w:sz w:val="28"/>
        </w:rPr>
        <w:t>09</w:t>
      </w:r>
      <w:r w:rsidR="00401ECA" w:rsidRPr="00925C8F">
        <w:rPr>
          <w:rFonts w:ascii="Times New Roman" w:hAnsi="Times New Roman"/>
          <w:b/>
          <w:sz w:val="28"/>
        </w:rPr>
        <w:t>.01 Линейная алгебра</w:t>
      </w:r>
    </w:p>
    <w:tbl>
      <w:tblPr>
        <w:tblStyle w:val="63"/>
        <w:tblW w:w="5000" w:type="pct"/>
        <w:tblLook w:val="04A0" w:firstRow="1" w:lastRow="0" w:firstColumn="1" w:lastColumn="0" w:noHBand="0" w:noVBand="1"/>
      </w:tblPr>
      <w:tblGrid>
        <w:gridCol w:w="705"/>
        <w:gridCol w:w="12050"/>
        <w:gridCol w:w="1805"/>
      </w:tblGrid>
      <w:tr w:rsidR="00A264A0" w:rsidRPr="00473BCB" w:rsidTr="00FC69D8">
        <w:tc>
          <w:tcPr>
            <w:tcW w:w="242" w:type="pct"/>
            <w:shd w:val="clear" w:color="auto" w:fill="DEEAF6" w:themeFill="accent1" w:themeFillTint="33"/>
          </w:tcPr>
          <w:p w:rsidR="00A264A0" w:rsidRPr="00473BCB" w:rsidRDefault="00A264A0" w:rsidP="009C0300">
            <w:pPr>
              <w:spacing w:after="0" w:line="240" w:lineRule="auto"/>
              <w:jc w:val="center"/>
              <w:rPr>
                <w:rFonts w:ascii="Times New Roman" w:eastAsia="Times New Roman" w:hAnsi="Times New Roman"/>
                <w:b/>
                <w:sz w:val="24"/>
              </w:rPr>
            </w:pPr>
            <w:r w:rsidRPr="00473BCB">
              <w:rPr>
                <w:rFonts w:ascii="Times New Roman" w:eastAsia="Times New Roman" w:hAnsi="Times New Roman"/>
                <w:b/>
                <w:sz w:val="24"/>
              </w:rPr>
              <w:t>№</w:t>
            </w:r>
          </w:p>
        </w:tc>
        <w:tc>
          <w:tcPr>
            <w:tcW w:w="4138" w:type="pct"/>
            <w:shd w:val="clear" w:color="auto" w:fill="DEEAF6" w:themeFill="accent1" w:themeFillTint="33"/>
          </w:tcPr>
          <w:p w:rsidR="00A264A0" w:rsidRPr="00473BCB" w:rsidRDefault="00A264A0" w:rsidP="009C0300">
            <w:pPr>
              <w:spacing w:after="0" w:line="240" w:lineRule="auto"/>
              <w:jc w:val="center"/>
              <w:rPr>
                <w:rFonts w:ascii="Times New Roman" w:eastAsia="Times New Roman" w:hAnsi="Times New Roman"/>
                <w:b/>
                <w:sz w:val="24"/>
              </w:rPr>
            </w:pPr>
            <w:r w:rsidRPr="00473BCB">
              <w:rPr>
                <w:rFonts w:ascii="Times New Roman" w:eastAsia="Times New Roman" w:hAnsi="Times New Roman"/>
                <w:b/>
                <w:sz w:val="24"/>
              </w:rPr>
              <w:t>Тестовое задание</w:t>
            </w:r>
          </w:p>
        </w:tc>
        <w:tc>
          <w:tcPr>
            <w:tcW w:w="620" w:type="pct"/>
            <w:shd w:val="clear" w:color="auto" w:fill="DEEAF6" w:themeFill="accent1" w:themeFillTint="33"/>
          </w:tcPr>
          <w:p w:rsidR="00A264A0" w:rsidRPr="00A264A0" w:rsidRDefault="00A264A0" w:rsidP="00A264A0">
            <w:pPr>
              <w:spacing w:after="0" w:line="240" w:lineRule="auto"/>
              <w:jc w:val="center"/>
              <w:rPr>
                <w:rFonts w:ascii="Times New Roman" w:eastAsia="Times New Roman" w:hAnsi="Times New Roman"/>
                <w:b/>
                <w:sz w:val="24"/>
                <w:szCs w:val="24"/>
                <w:lang w:eastAsia="en-US"/>
              </w:rPr>
            </w:pPr>
            <w:r w:rsidRPr="00A264A0">
              <w:rPr>
                <w:rFonts w:ascii="Times New Roman" w:eastAsia="Times New Roman" w:hAnsi="Times New Roman"/>
                <w:b/>
                <w:sz w:val="24"/>
                <w:szCs w:val="24"/>
                <w:lang w:eastAsia="en-US"/>
              </w:rPr>
              <w:t>Верный (эталонный)</w:t>
            </w:r>
          </w:p>
          <w:p w:rsidR="00A264A0" w:rsidRPr="00473BCB" w:rsidRDefault="00A264A0" w:rsidP="00A264A0">
            <w:pPr>
              <w:spacing w:after="0" w:line="240" w:lineRule="auto"/>
              <w:jc w:val="center"/>
              <w:rPr>
                <w:rFonts w:ascii="Times New Roman" w:eastAsia="Times New Roman" w:hAnsi="Times New Roman"/>
                <w:b/>
                <w:sz w:val="24"/>
              </w:rPr>
            </w:pPr>
            <w:r w:rsidRPr="0013017E">
              <w:rPr>
                <w:rFonts w:ascii="Times New Roman" w:eastAsia="Times New Roman" w:hAnsi="Times New Roman"/>
                <w:b/>
                <w:color w:val="auto"/>
                <w:sz w:val="24"/>
                <w:szCs w:val="24"/>
                <w:lang w:eastAsia="en-US"/>
              </w:rPr>
              <w:t>ответ</w:t>
            </w:r>
          </w:p>
        </w:tc>
      </w:tr>
      <w:tr w:rsidR="00A264A0" w:rsidRPr="00473BCB" w:rsidTr="00EF2307">
        <w:trPr>
          <w:trHeight w:val="2233"/>
        </w:trPr>
        <w:tc>
          <w:tcPr>
            <w:tcW w:w="24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1</w:t>
            </w:r>
          </w:p>
        </w:tc>
        <w:tc>
          <w:tcPr>
            <w:tcW w:w="4138" w:type="pct"/>
          </w:tcPr>
          <w:p w:rsidR="00A264A0" w:rsidRPr="00473BCB" w:rsidRDefault="00A264A0" w:rsidP="002572A3">
            <w:pPr>
              <w:spacing w:after="0" w:line="240" w:lineRule="auto"/>
              <w:ind w:firstLine="709"/>
              <w:jc w:val="both"/>
              <w:rPr>
                <w:rFonts w:ascii="Times New Roman" w:eastAsia="Times New Roman" w:hAnsi="Times New Roman"/>
                <w:sz w:val="24"/>
              </w:rPr>
            </w:pPr>
            <w:r w:rsidRPr="00473BCB">
              <w:rPr>
                <w:rFonts w:ascii="Times New Roman" w:eastAsia="Times New Roman" w:hAnsi="Times New Roman"/>
                <w:sz w:val="24"/>
              </w:rPr>
              <w:t>Разделить число z</w:t>
            </w:r>
            <w:r w:rsidRPr="00473BCB">
              <w:rPr>
                <w:rFonts w:ascii="Times New Roman" w:eastAsia="Times New Roman" w:hAnsi="Times New Roman"/>
                <w:sz w:val="24"/>
                <w:vertAlign w:val="subscript"/>
              </w:rPr>
              <w:t xml:space="preserve">1 </w:t>
            </w:r>
            <w:r w:rsidRPr="00473BCB">
              <w:rPr>
                <w:rFonts w:ascii="Times New Roman" w:eastAsia="Times New Roman" w:hAnsi="Times New Roman"/>
                <w:sz w:val="24"/>
              </w:rPr>
              <w:t>=2+3</w:t>
            </w:r>
            <w:proofErr w:type="gramStart"/>
            <w:r w:rsidRPr="00473BCB">
              <w:rPr>
                <w:rFonts w:ascii="Times New Roman" w:eastAsia="Times New Roman" w:hAnsi="Times New Roman"/>
                <w:sz w:val="24"/>
              </w:rPr>
              <w:t xml:space="preserve">i </w:t>
            </w:r>
            <w:r w:rsidR="00EF2307">
              <w:rPr>
                <w:rFonts w:ascii="Times New Roman" w:eastAsia="Times New Roman" w:hAnsi="Times New Roman"/>
                <w:sz w:val="24"/>
              </w:rPr>
              <w:t xml:space="preserve"> </w:t>
            </w:r>
            <w:r w:rsidRPr="00473BCB">
              <w:rPr>
                <w:rFonts w:ascii="Times New Roman" w:eastAsia="Times New Roman" w:hAnsi="Times New Roman"/>
                <w:sz w:val="24"/>
              </w:rPr>
              <w:t>на</w:t>
            </w:r>
            <w:proofErr w:type="gramEnd"/>
            <w:r w:rsidRPr="00473BCB">
              <w:rPr>
                <w:rFonts w:ascii="Times New Roman" w:eastAsia="Times New Roman" w:hAnsi="Times New Roman"/>
                <w:sz w:val="24"/>
              </w:rPr>
              <w:t xml:space="preserve"> число z</w:t>
            </w:r>
            <w:r w:rsidRPr="00473BCB">
              <w:rPr>
                <w:rFonts w:ascii="Times New Roman" w:eastAsia="Times New Roman" w:hAnsi="Times New Roman"/>
                <w:sz w:val="24"/>
                <w:vertAlign w:val="subscript"/>
              </w:rPr>
              <w:t xml:space="preserve">2 </w:t>
            </w:r>
            <w:r w:rsidRPr="00473BCB">
              <w:rPr>
                <w:rFonts w:ascii="Times New Roman" w:eastAsia="Times New Roman" w:hAnsi="Times New Roman"/>
                <w:sz w:val="24"/>
              </w:rPr>
              <w:t xml:space="preserve">=1+4i </w:t>
            </w:r>
          </w:p>
          <w:p w:rsidR="00A264A0" w:rsidRPr="00473BCB" w:rsidRDefault="00A264A0" w:rsidP="002572A3">
            <w:pPr>
              <w:spacing w:after="0" w:line="240" w:lineRule="auto"/>
              <w:ind w:firstLine="709"/>
              <w:jc w:val="both"/>
              <w:rPr>
                <w:rFonts w:ascii="Times New Roman" w:eastAsia="Times New Roman" w:hAnsi="Times New Roman"/>
                <w:b/>
                <w:sz w:val="24"/>
              </w:rPr>
            </w:pPr>
            <w:r w:rsidRPr="00473BCB">
              <w:rPr>
                <w:rFonts w:ascii="Times New Roman" w:eastAsia="Times New Roman" w:hAnsi="Times New Roman"/>
                <w:b/>
                <w:sz w:val="24"/>
              </w:rPr>
              <w:t>Выберите один правильный ответ.</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1) </w:t>
            </w:r>
            <m:oMath>
              <m:f>
                <m:fPr>
                  <m:ctrlPr>
                    <w:rPr>
                      <w:rFonts w:ascii="Cambria Math" w:eastAsia="Times New Roman" w:hAnsi="Cambria Math"/>
                    </w:rPr>
                  </m:ctrlPr>
                </m:fPr>
                <m:num>
                  <m:r>
                    <w:rPr>
                      <w:rFonts w:ascii="Cambria Math" w:eastAsia="Times New Roman" w:hAnsi="Cambria Math"/>
                      <w:sz w:val="24"/>
                    </w:rPr>
                    <m:t>14</m:t>
                  </m:r>
                </m:num>
                <m:den>
                  <m:r>
                    <w:rPr>
                      <w:rFonts w:ascii="Cambria Math" w:eastAsia="Times New Roman" w:hAnsi="Cambria Math"/>
                      <w:sz w:val="24"/>
                    </w:rPr>
                    <m:t>17</m:t>
                  </m:r>
                </m:den>
              </m:f>
              <m:r>
                <w:rPr>
                  <w:rFonts w:ascii="Cambria Math" w:eastAsia="Times New Roman" w:hAnsi="Cambria Math"/>
                  <w:sz w:val="24"/>
                </w:rPr>
                <m:t>-i</m:t>
              </m:r>
              <m:f>
                <m:fPr>
                  <m:ctrlPr>
                    <w:rPr>
                      <w:rFonts w:ascii="Cambria Math" w:eastAsia="Times New Roman" w:hAnsi="Cambria Math"/>
                    </w:rPr>
                  </m:ctrlPr>
                </m:fPr>
                <m:num>
                  <m:r>
                    <w:rPr>
                      <w:rFonts w:ascii="Cambria Math" w:eastAsia="Times New Roman" w:hAnsi="Cambria Math"/>
                      <w:sz w:val="24"/>
                    </w:rPr>
                    <m:t>5</m:t>
                  </m:r>
                </m:num>
                <m:den>
                  <m:r>
                    <w:rPr>
                      <w:rFonts w:ascii="Cambria Math" w:eastAsia="Times New Roman" w:hAnsi="Cambria Math"/>
                      <w:sz w:val="24"/>
                    </w:rPr>
                    <m:t>17</m:t>
                  </m:r>
                </m:den>
              </m:f>
            </m:oMath>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2) </w:t>
            </w:r>
            <m:oMath>
              <m:f>
                <m:fPr>
                  <m:ctrlPr>
                    <w:rPr>
                      <w:rFonts w:ascii="Cambria Math" w:eastAsia="Times New Roman" w:hAnsi="Cambria Math"/>
                    </w:rPr>
                  </m:ctrlPr>
                </m:fPr>
                <m:num>
                  <m:r>
                    <w:rPr>
                      <w:rFonts w:ascii="Cambria Math" w:eastAsia="Times New Roman" w:hAnsi="Cambria Math"/>
                      <w:sz w:val="24"/>
                    </w:rPr>
                    <m:t>14</m:t>
                  </m:r>
                </m:num>
                <m:den>
                  <m:r>
                    <w:rPr>
                      <w:rFonts w:ascii="Cambria Math" w:eastAsia="Times New Roman" w:hAnsi="Cambria Math"/>
                      <w:sz w:val="24"/>
                    </w:rPr>
                    <m:t>17</m:t>
                  </m:r>
                </m:den>
              </m:f>
              <m:r>
                <w:rPr>
                  <w:rFonts w:ascii="Cambria Math" w:eastAsia="Times New Roman" w:hAnsi="Cambria Math"/>
                  <w:sz w:val="24"/>
                </w:rPr>
                <m:t>+i</m:t>
              </m:r>
              <m:f>
                <m:fPr>
                  <m:ctrlPr>
                    <w:rPr>
                      <w:rFonts w:ascii="Cambria Math" w:eastAsia="Times New Roman" w:hAnsi="Cambria Math"/>
                    </w:rPr>
                  </m:ctrlPr>
                </m:fPr>
                <m:num>
                  <m:r>
                    <w:rPr>
                      <w:rFonts w:ascii="Cambria Math" w:eastAsia="Times New Roman" w:hAnsi="Cambria Math"/>
                      <w:sz w:val="24"/>
                    </w:rPr>
                    <m:t>5</m:t>
                  </m:r>
                </m:num>
                <m:den>
                  <m:r>
                    <w:rPr>
                      <w:rFonts w:ascii="Cambria Math" w:eastAsia="Times New Roman" w:hAnsi="Cambria Math"/>
                      <w:sz w:val="24"/>
                    </w:rPr>
                    <m:t>17</m:t>
                  </m:r>
                </m:den>
              </m:f>
            </m:oMath>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3) </w:t>
            </w:r>
            <m:oMath>
              <m:r>
                <w:rPr>
                  <w:rFonts w:ascii="Cambria Math" w:eastAsia="Times New Roman" w:hAnsi="Cambria Math"/>
                  <w:sz w:val="24"/>
                </w:rPr>
                <m:t>i</m:t>
              </m:r>
              <m:f>
                <m:fPr>
                  <m:ctrlPr>
                    <w:rPr>
                      <w:rFonts w:ascii="Cambria Math" w:eastAsia="Times New Roman" w:hAnsi="Cambria Math"/>
                    </w:rPr>
                  </m:ctrlPr>
                </m:fPr>
                <m:num>
                  <m:r>
                    <w:rPr>
                      <w:rFonts w:ascii="Cambria Math" w:eastAsia="Times New Roman" w:hAnsi="Cambria Math"/>
                      <w:sz w:val="24"/>
                    </w:rPr>
                    <m:t>9</m:t>
                  </m:r>
                </m:num>
                <m:den>
                  <m:r>
                    <w:rPr>
                      <w:rFonts w:ascii="Cambria Math" w:eastAsia="Times New Roman" w:hAnsi="Cambria Math"/>
                      <w:sz w:val="24"/>
                    </w:rPr>
                    <m:t>17</m:t>
                  </m:r>
                </m:den>
              </m:f>
            </m:oMath>
          </w:p>
          <w:p w:rsidR="00A264A0" w:rsidRPr="00473BCB" w:rsidRDefault="00A264A0" w:rsidP="004A0EE7">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4) </w:t>
            </w:r>
            <m:oMath>
              <m:f>
                <m:fPr>
                  <m:ctrlPr>
                    <w:rPr>
                      <w:rFonts w:ascii="Cambria Math" w:eastAsia="Times New Roman" w:hAnsi="Cambria Math"/>
                    </w:rPr>
                  </m:ctrlPr>
                </m:fPr>
                <m:num>
                  <m:r>
                    <w:rPr>
                      <w:rFonts w:ascii="Cambria Math" w:eastAsia="Times New Roman" w:hAnsi="Cambria Math"/>
                      <w:sz w:val="24"/>
                    </w:rPr>
                    <m:t>9</m:t>
                  </m:r>
                </m:num>
                <m:den>
                  <m:r>
                    <w:rPr>
                      <w:rFonts w:ascii="Cambria Math" w:eastAsia="Times New Roman" w:hAnsi="Cambria Math"/>
                      <w:sz w:val="24"/>
                    </w:rPr>
                    <m:t>17</m:t>
                  </m:r>
                </m:den>
              </m:f>
            </m:oMath>
          </w:p>
        </w:tc>
        <w:tc>
          <w:tcPr>
            <w:tcW w:w="620" w:type="pct"/>
          </w:tcPr>
          <w:p w:rsidR="00A264A0" w:rsidRPr="00473BCB" w:rsidRDefault="00A264A0" w:rsidP="002572A3">
            <w:pPr>
              <w:spacing w:after="160" w:line="264" w:lineRule="auto"/>
              <w:rPr>
                <w:rFonts w:ascii="Times New Roman" w:eastAsia="Times New Roman" w:hAnsi="Times New Roman"/>
                <w:b/>
                <w:i/>
                <w:sz w:val="23"/>
              </w:rPr>
            </w:pPr>
            <w:r w:rsidRPr="00473BCB">
              <w:rPr>
                <w:rFonts w:ascii="Times New Roman" w:eastAsia="Times New Roman" w:hAnsi="Times New Roman"/>
                <w:sz w:val="24"/>
              </w:rPr>
              <w:t>Ответ: 1</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2</w:t>
            </w:r>
          </w:p>
        </w:tc>
        <w:tc>
          <w:tcPr>
            <w:tcW w:w="4138" w:type="pct"/>
          </w:tcPr>
          <w:p w:rsidR="00A264A0" w:rsidRPr="00473BCB" w:rsidRDefault="009631A5" w:rsidP="009631A5">
            <w:pPr>
              <w:spacing w:before="100" w:beforeAutospacing="1" w:after="100" w:afterAutospacing="1" w:line="264" w:lineRule="auto"/>
              <w:rPr>
                <w:rFonts w:ascii="Times New Roman" w:eastAsia="Times New Roman" w:hAnsi="Times New Roman"/>
                <w:sz w:val="24"/>
                <w:vertAlign w:val="subscript"/>
              </w:rPr>
            </w:pPr>
            <w:r>
              <w:rPr>
                <w:rFonts w:ascii="Times New Roman" w:eastAsia="Times New Roman" w:hAnsi="Times New Roman"/>
                <w:sz w:val="24"/>
              </w:rPr>
              <w:t xml:space="preserve">Найти определитель </w:t>
            </w:r>
            <w:r w:rsidR="00A264A0" w:rsidRPr="00473BCB">
              <w:rPr>
                <w:rFonts w:ascii="Times New Roman" w:eastAsia="Times New Roman" w:hAnsi="Times New Roman"/>
                <w:sz w:val="24"/>
              </w:rPr>
              <w:t xml:space="preserve">∆ </w:t>
            </w:r>
          </w:p>
          <w:p w:rsidR="00A264A0" w:rsidRPr="00473BCB" w:rsidRDefault="00A264A0" w:rsidP="00473BCB">
            <w:pPr>
              <w:spacing w:beforeAutospacing="1" w:after="160" w:afterAutospacing="1" w:line="264" w:lineRule="auto"/>
              <w:rPr>
                <w:rFonts w:ascii="Times New Roman" w:eastAsia="Times New Roman" w:hAnsi="Times New Roman"/>
                <w:sz w:val="24"/>
              </w:rPr>
            </w:pPr>
            <m:oMathPara>
              <m:oMath>
                <m:r>
                  <w:rPr>
                    <w:rFonts w:ascii="Cambria Math" w:eastAsia="Times New Roman" w:hAnsi="Cambria Math"/>
                    <w:sz w:val="28"/>
                  </w:rPr>
                  <w:lastRenderedPageBreak/>
                  <m:t>∆=</m:t>
                </m:r>
                <m:d>
                  <m:dPr>
                    <m:begChr m:val="|"/>
                    <m:endChr m:val="|"/>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sz w:val="28"/>
                            </w:rPr>
                            <m:t>1</m:t>
                          </m:r>
                        </m:e>
                        <m:e>
                          <m:r>
                            <w:rPr>
                              <w:rFonts w:ascii="Cambria Math" w:eastAsia="Times New Roman" w:hAnsi="Cambria Math"/>
                              <w:sz w:val="28"/>
                            </w:rPr>
                            <m:t>5</m:t>
                          </m:r>
                        </m:e>
                        <m:e>
                          <m:r>
                            <w:rPr>
                              <w:rFonts w:ascii="Cambria Math" w:eastAsia="Times New Roman" w:hAnsi="Cambria Math"/>
                              <w:sz w:val="28"/>
                            </w:rPr>
                            <m:t>1</m:t>
                          </m:r>
                        </m:e>
                      </m:mr>
                      <m:mr>
                        <m:e>
                          <m:r>
                            <w:rPr>
                              <w:rFonts w:ascii="Cambria Math" w:eastAsia="Times New Roman" w:hAnsi="Cambria Math"/>
                              <w:sz w:val="28"/>
                            </w:rPr>
                            <m:t>2</m:t>
                          </m:r>
                        </m:e>
                        <m:e>
                          <m:r>
                            <w:rPr>
                              <w:rFonts w:ascii="Cambria Math" w:eastAsia="Times New Roman" w:hAnsi="Cambria Math"/>
                              <w:sz w:val="28"/>
                            </w:rPr>
                            <m:t>-1</m:t>
                          </m:r>
                        </m:e>
                        <m:e>
                          <m:r>
                            <w:rPr>
                              <w:rFonts w:ascii="Cambria Math" w:eastAsia="Times New Roman" w:hAnsi="Cambria Math"/>
                              <w:sz w:val="28"/>
                            </w:rPr>
                            <m:t>-1</m:t>
                          </m:r>
                        </m:e>
                      </m:mr>
                      <m:mr>
                        <m:e>
                          <m:r>
                            <w:rPr>
                              <w:rFonts w:ascii="Cambria Math" w:eastAsia="Times New Roman" w:hAnsi="Cambria Math"/>
                              <w:sz w:val="28"/>
                            </w:rPr>
                            <m:t>1</m:t>
                          </m:r>
                        </m:e>
                        <m:e>
                          <m:r>
                            <w:rPr>
                              <w:rFonts w:ascii="Cambria Math" w:eastAsia="Times New Roman" w:hAnsi="Cambria Math"/>
                              <w:sz w:val="28"/>
                            </w:rPr>
                            <m:t>-2</m:t>
                          </m:r>
                        </m:e>
                        <m:e>
                          <m:r>
                            <w:rPr>
                              <w:rFonts w:ascii="Cambria Math" w:eastAsia="Times New Roman" w:hAnsi="Cambria Math"/>
                              <w:sz w:val="28"/>
                            </w:rPr>
                            <m:t>-1</m:t>
                          </m:r>
                        </m:e>
                      </m:mr>
                    </m:m>
                  </m:e>
                </m:d>
              </m:oMath>
            </m:oMathPara>
          </w:p>
          <w:p w:rsidR="00A264A0" w:rsidRPr="00473BCB" w:rsidRDefault="00A264A0" w:rsidP="002572A3">
            <w:pPr>
              <w:spacing w:after="0" w:line="240" w:lineRule="auto"/>
              <w:ind w:firstLine="709"/>
              <w:jc w:val="both"/>
              <w:rPr>
                <w:rFonts w:ascii="Times New Roman" w:eastAsia="Times New Roman" w:hAnsi="Times New Roman"/>
                <w:b/>
                <w:sz w:val="24"/>
              </w:rPr>
            </w:pPr>
            <w:r w:rsidRPr="00473BCB">
              <w:rPr>
                <w:rFonts w:ascii="Times New Roman" w:eastAsia="Times New Roman" w:hAnsi="Times New Roman"/>
                <w:b/>
                <w:sz w:val="24"/>
              </w:rPr>
              <w:t>Выберите один правильный ответ.</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1) -1</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2) 1</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3) -2</w:t>
            </w:r>
          </w:p>
          <w:p w:rsidR="00A264A0" w:rsidRPr="00473BCB" w:rsidRDefault="00A264A0" w:rsidP="002572A3">
            <w:pPr>
              <w:spacing w:after="0" w:line="240" w:lineRule="auto"/>
              <w:ind w:firstLine="709"/>
              <w:rPr>
                <w:rFonts w:ascii="Times New Roman" w:eastAsia="Times New Roman" w:hAnsi="Times New Roman"/>
                <w:b/>
                <w:sz w:val="24"/>
                <w:highlight w:val="green"/>
              </w:rPr>
            </w:pPr>
            <w:r w:rsidRPr="00473BCB">
              <w:rPr>
                <w:rFonts w:ascii="Times New Roman" w:eastAsia="Times New Roman" w:hAnsi="Times New Roman"/>
                <w:sz w:val="24"/>
              </w:rPr>
              <w:t>4) 5</w:t>
            </w: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lastRenderedPageBreak/>
              <w:t>Ответ: 2</w:t>
            </w:r>
          </w:p>
          <w:p w:rsidR="00A264A0" w:rsidRPr="00473BCB" w:rsidRDefault="00A264A0" w:rsidP="00473BCB">
            <w:pPr>
              <w:spacing w:after="160" w:line="264" w:lineRule="auto"/>
              <w:jc w:val="center"/>
              <w:rPr>
                <w:rFonts w:ascii="Times New Roman" w:eastAsia="Times New Roman" w:hAnsi="Times New Roman"/>
                <w:b/>
                <w:sz w:val="24"/>
              </w:rPr>
            </w:pPr>
            <w:r w:rsidRPr="00473BCB">
              <w:rPr>
                <w:rFonts w:ascii="Times New Roman" w:eastAsia="Times New Roman" w:hAnsi="Times New Roman"/>
                <w:i/>
                <w:sz w:val="23"/>
              </w:rPr>
              <w:t>.</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3</w:t>
            </w:r>
          </w:p>
        </w:tc>
        <w:tc>
          <w:tcPr>
            <w:tcW w:w="4138" w:type="pct"/>
          </w:tcPr>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Найти длину вектора </w:t>
            </w:r>
            <m:oMath>
              <m:limUpp>
                <m:limUppPr>
                  <m:ctrlPr>
                    <w:rPr>
                      <w:rFonts w:ascii="Cambria Math" w:eastAsia="Times New Roman" w:hAnsi="Cambria Math"/>
                    </w:rPr>
                  </m:ctrlPr>
                </m:limUppPr>
                <m:e>
                  <m:r>
                    <m:rPr>
                      <m:sty m:val="p"/>
                    </m:rPr>
                    <w:rPr>
                      <w:rFonts w:ascii="Cambria Math" w:eastAsia="Times New Roman" w:hAnsi="Cambria Math"/>
                      <w:sz w:val="28"/>
                    </w:rPr>
                    <m:t>AВ</m:t>
                  </m:r>
                </m:e>
                <m:lim>
                  <m:r>
                    <w:rPr>
                      <w:rFonts w:ascii="Cambria Math" w:eastAsia="Times New Roman" w:hAnsi="Cambria Math"/>
                      <w:sz w:val="28"/>
                    </w:rPr>
                    <m:t>⃗</m:t>
                  </m:r>
                </m:lim>
              </m:limUpp>
            </m:oMath>
            <w:r w:rsidRPr="00473BCB">
              <w:rPr>
                <w:rFonts w:ascii="Times New Roman" w:eastAsia="Times New Roman" w:hAnsi="Times New Roman"/>
                <w:sz w:val="24"/>
              </w:rPr>
              <w:t xml:space="preserve"> , если заданы координаты точек </w:t>
            </w:r>
            <m:oMath>
              <m:r>
                <w:rPr>
                  <w:rFonts w:ascii="Cambria Math" w:eastAsia="Times New Roman" w:hAnsi="Cambria Math"/>
                  <w:sz w:val="28"/>
                </w:rPr>
                <m:t>А</m:t>
              </m:r>
              <m:d>
                <m:dPr>
                  <m:ctrlPr>
                    <w:rPr>
                      <w:rFonts w:ascii="Cambria Math" w:eastAsia="Times New Roman" w:hAnsi="Cambria Math"/>
                    </w:rPr>
                  </m:ctrlPr>
                </m:dPr>
                <m:e>
                  <m:r>
                    <w:rPr>
                      <w:rFonts w:ascii="Cambria Math" w:eastAsia="Times New Roman" w:hAnsi="Cambria Math"/>
                      <w:sz w:val="28"/>
                    </w:rPr>
                    <m:t>3;4;5</m:t>
                  </m:r>
                </m:e>
              </m:d>
            </m:oMath>
            <w:r w:rsidRPr="00473BCB">
              <w:rPr>
                <w:rFonts w:ascii="Times New Roman" w:eastAsia="Times New Roman" w:hAnsi="Times New Roman"/>
                <w:sz w:val="24"/>
              </w:rPr>
              <w:t xml:space="preserve"> и </w:t>
            </w:r>
            <m:oMath>
              <m:r>
                <w:rPr>
                  <w:rFonts w:ascii="Cambria Math" w:eastAsia="Times New Roman" w:hAnsi="Cambria Math"/>
                  <w:sz w:val="28"/>
                </w:rPr>
                <m:t>В</m:t>
              </m:r>
              <m:d>
                <m:dPr>
                  <m:ctrlPr>
                    <w:rPr>
                      <w:rFonts w:ascii="Cambria Math" w:eastAsia="Times New Roman" w:hAnsi="Cambria Math"/>
                    </w:rPr>
                  </m:ctrlPr>
                </m:dPr>
                <m:e>
                  <m:r>
                    <w:rPr>
                      <w:rFonts w:ascii="Cambria Math" w:eastAsia="Times New Roman" w:hAnsi="Cambria Math"/>
                      <w:sz w:val="28"/>
                    </w:rPr>
                    <m:t>3;7;9</m:t>
                  </m:r>
                </m:e>
              </m:d>
            </m:oMath>
          </w:p>
          <w:p w:rsidR="00A264A0" w:rsidRPr="00473BCB" w:rsidRDefault="00A264A0" w:rsidP="002572A3">
            <w:pPr>
              <w:spacing w:after="0" w:line="240" w:lineRule="auto"/>
              <w:ind w:firstLine="709"/>
              <w:jc w:val="both"/>
              <w:rPr>
                <w:rFonts w:ascii="Times New Roman" w:eastAsia="Times New Roman" w:hAnsi="Times New Roman"/>
                <w:sz w:val="24"/>
              </w:rPr>
            </w:pPr>
            <w:r w:rsidRPr="00473BCB">
              <w:rPr>
                <w:rFonts w:ascii="Times New Roman" w:eastAsia="Times New Roman" w:hAnsi="Times New Roman"/>
                <w:sz w:val="24"/>
              </w:rPr>
              <w:t>Выберите один правильный ответ.</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1) 1</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2) 7</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3) 5</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4) 25</w:t>
            </w: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Ответ:3</w:t>
            </w:r>
          </w:p>
          <w:p w:rsidR="00A264A0" w:rsidRPr="00473BCB" w:rsidRDefault="00A264A0" w:rsidP="00473BCB">
            <w:pPr>
              <w:spacing w:after="160" w:line="264" w:lineRule="auto"/>
              <w:rPr>
                <w:rFonts w:ascii="Times New Roman" w:eastAsia="Times New Roman" w:hAnsi="Times New Roman"/>
                <w:b/>
                <w:sz w:val="24"/>
              </w:rPr>
            </w:pP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4</w:t>
            </w:r>
          </w:p>
        </w:tc>
        <w:tc>
          <w:tcPr>
            <w:tcW w:w="4138" w:type="pct"/>
          </w:tcPr>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Определитель матрицы обладает следующими свойствами: </w:t>
            </w:r>
          </w:p>
          <w:p w:rsidR="00A264A0" w:rsidRPr="00473BCB" w:rsidRDefault="00A264A0" w:rsidP="002572A3">
            <w:pPr>
              <w:spacing w:after="0" w:line="240" w:lineRule="auto"/>
              <w:ind w:firstLine="709"/>
              <w:jc w:val="both"/>
              <w:rPr>
                <w:rFonts w:ascii="Times New Roman" w:eastAsia="Times New Roman" w:hAnsi="Times New Roman"/>
                <w:b/>
                <w:sz w:val="24"/>
              </w:rPr>
            </w:pPr>
            <w:r w:rsidRPr="00473BCB">
              <w:rPr>
                <w:rFonts w:ascii="Times New Roman" w:eastAsia="Times New Roman" w:hAnsi="Times New Roman"/>
                <w:b/>
                <w:sz w:val="24"/>
              </w:rPr>
              <w:t>Выберите четыре правильных ответа.</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1) Если у определителя какая-либо строка (столбец) состоит из нулей, то определитель равен нулю</w:t>
            </w:r>
          </w:p>
          <w:p w:rsidR="00A264A0" w:rsidRPr="00473BCB" w:rsidRDefault="00A264A0" w:rsidP="002572A3">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2) Если две </w:t>
            </w:r>
            <w:r w:rsidRPr="00473BCB">
              <w:rPr>
                <w:rFonts w:ascii="Times New Roman" w:eastAsia="Times New Roman" w:hAnsi="Times New Roman"/>
                <w:sz w:val="24"/>
              </w:rPr>
              <w:t>строки (два столбца) поменять местами, то определитель не изменит знак.</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3) Если какие-либо две строки (два столбца) определителя равны или пропорциональны (т.е. элементы одной строки (столбца) получаются умножением элементов другой строки (столбца) на одно и то же число), то определитель равен нулю</w:t>
            </w:r>
          </w:p>
          <w:p w:rsidR="00A264A0" w:rsidRPr="00473BCB" w:rsidRDefault="00A264A0" w:rsidP="002572A3">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4) Если две </w:t>
            </w:r>
            <w:r w:rsidRPr="00473BCB">
              <w:rPr>
                <w:rFonts w:ascii="Times New Roman" w:eastAsia="Times New Roman" w:hAnsi="Times New Roman"/>
                <w:sz w:val="24"/>
              </w:rPr>
              <w:t>строки (два столбца) поменять местами, то определитель изменит знак</w:t>
            </w:r>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5) Если на главной диагонали определителя стоят единицы, то этот определитель равен 1.</w:t>
            </w:r>
          </w:p>
          <w:p w:rsidR="00A264A0" w:rsidRPr="00473BCB" w:rsidRDefault="00A264A0" w:rsidP="002572A3">
            <w:pPr>
              <w:spacing w:after="0" w:line="240" w:lineRule="auto"/>
              <w:ind w:firstLine="709"/>
              <w:rPr>
                <w:rFonts w:ascii="Times New Roman" w:eastAsia="Times New Roman" w:hAnsi="Times New Roman"/>
                <w:b/>
                <w:sz w:val="24"/>
                <w:highlight w:val="yellow"/>
              </w:rPr>
            </w:pPr>
            <w:r w:rsidRPr="00473BCB">
              <w:rPr>
                <w:rFonts w:ascii="Times New Roman" w:eastAsia="Times New Roman" w:hAnsi="Times New Roman"/>
                <w:sz w:val="24"/>
              </w:rPr>
              <w:t>6) Если к элементам одной строки  (столбца) прибавить соответствующие элементы другой строки (столбца), предварительно умноженные на одно и то же число, то определитель не изменится</w:t>
            </w: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473BCB">
            <w:pPr>
              <w:spacing w:after="160" w:line="264" w:lineRule="auto"/>
              <w:rPr>
                <w:rFonts w:ascii="Times New Roman" w:eastAsia="Times New Roman" w:hAnsi="Times New Roman"/>
                <w:b/>
                <w:sz w:val="28"/>
              </w:rPr>
            </w:pPr>
            <w:r w:rsidRPr="00473BCB">
              <w:rPr>
                <w:rFonts w:ascii="Times New Roman" w:eastAsia="Times New Roman" w:hAnsi="Times New Roman"/>
                <w:sz w:val="24"/>
              </w:rPr>
              <w:t xml:space="preserve">1, 3, 4, 6 </w:t>
            </w:r>
          </w:p>
        </w:tc>
      </w:tr>
      <w:tr w:rsidR="00A264A0" w:rsidRPr="00473BCB" w:rsidTr="00A264A0">
        <w:trPr>
          <w:trHeight w:val="2119"/>
        </w:trPr>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lastRenderedPageBreak/>
              <w:t>5</w:t>
            </w:r>
          </w:p>
        </w:tc>
        <w:tc>
          <w:tcPr>
            <w:tcW w:w="4138" w:type="pct"/>
          </w:tcPr>
          <w:p w:rsidR="00A264A0" w:rsidRPr="00473BCB" w:rsidRDefault="00A264A0" w:rsidP="002572A3">
            <w:pPr>
              <w:spacing w:after="0" w:line="240" w:lineRule="auto"/>
              <w:ind w:firstLine="709"/>
              <w:rPr>
                <w:rFonts w:ascii="Times New Roman" w:eastAsia="Times New Roman" w:hAnsi="Times New Roman"/>
                <w:b/>
                <w:sz w:val="24"/>
              </w:rPr>
            </w:pPr>
            <w:r w:rsidRPr="00473BCB">
              <w:rPr>
                <w:rFonts w:ascii="Times New Roman" w:eastAsia="Times New Roman" w:hAnsi="Times New Roman"/>
                <w:sz w:val="24"/>
              </w:rPr>
              <w:t>Соотнесите понятия и определения.</w:t>
            </w:r>
            <w:r w:rsidRPr="00473BCB">
              <w:rPr>
                <w:rFonts w:ascii="Times New Roman" w:eastAsia="Times New Roman" w:hAnsi="Times New Roman"/>
                <w:b/>
                <w:sz w:val="24"/>
              </w:rPr>
              <w:t xml:space="preserve"> </w:t>
            </w:r>
          </w:p>
          <w:p w:rsidR="00A264A0" w:rsidRPr="00473BCB" w:rsidRDefault="00A264A0" w:rsidP="002572A3">
            <w:pPr>
              <w:spacing w:after="0" w:line="240" w:lineRule="auto"/>
              <w:ind w:firstLine="709"/>
              <w:rPr>
                <w:rFonts w:ascii="Times New Roman" w:eastAsia="Times New Roman" w:hAnsi="Times New Roman"/>
                <w:b/>
                <w:sz w:val="24"/>
              </w:rPr>
            </w:pPr>
            <w:r w:rsidRPr="00473BCB">
              <w:rPr>
                <w:rFonts w:ascii="Times New Roman" w:eastAsia="Times New Roman" w:hAnsi="Times New Roman"/>
                <w:b/>
                <w:sz w:val="24"/>
              </w:rPr>
              <w:t>К каждой позиции первого столбца подберите соответствующую позицию из второго столбца.</w:t>
            </w:r>
          </w:p>
          <w:tbl>
            <w:tblPr>
              <w:tblStyle w:val="63"/>
              <w:tblW w:w="5000" w:type="pct"/>
              <w:tblLook w:val="04A0" w:firstRow="1" w:lastRow="0" w:firstColumn="1" w:lastColumn="0" w:noHBand="0" w:noVBand="1"/>
            </w:tblPr>
            <w:tblGrid>
              <w:gridCol w:w="783"/>
              <w:gridCol w:w="7267"/>
              <w:gridCol w:w="674"/>
              <w:gridCol w:w="3100"/>
            </w:tblGrid>
            <w:tr w:rsidR="00A264A0" w:rsidRPr="00473BCB" w:rsidTr="004A0EE7">
              <w:tc>
                <w:tcPr>
                  <w:tcW w:w="331" w:type="pct"/>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1</w:t>
                  </w:r>
                </w:p>
              </w:tc>
              <w:tc>
                <w:tcPr>
                  <w:tcW w:w="3073" w:type="pct"/>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Величины, которые полностью определяются своим численным значением, называются </w:t>
                  </w:r>
                </w:p>
              </w:tc>
              <w:tc>
                <w:tcPr>
                  <w:tcW w:w="285" w:type="pct"/>
                </w:tcPr>
                <w:p w:rsidR="00A264A0" w:rsidRPr="00473BCB" w:rsidRDefault="00A264A0" w:rsidP="00473BCB">
                  <w:pPr>
                    <w:spacing w:after="0" w:line="240" w:lineRule="auto"/>
                    <w:jc w:val="center"/>
                    <w:rPr>
                      <w:rFonts w:ascii="Times New Roman" w:eastAsia="Times New Roman" w:hAnsi="Times New Roman"/>
                      <w:sz w:val="24"/>
                    </w:rPr>
                  </w:pPr>
                  <w:r w:rsidRPr="00473BCB">
                    <w:rPr>
                      <w:rFonts w:ascii="Times New Roman" w:eastAsia="Times New Roman" w:hAnsi="Times New Roman"/>
                      <w:sz w:val="24"/>
                    </w:rPr>
                    <w:t>а</w:t>
                  </w:r>
                </w:p>
              </w:tc>
              <w:tc>
                <w:tcPr>
                  <w:tcW w:w="131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векторные величины</w:t>
                  </w:r>
                </w:p>
              </w:tc>
            </w:tr>
            <w:tr w:rsidR="00A264A0" w:rsidRPr="00473BCB" w:rsidTr="004A0EE7">
              <w:tc>
                <w:tcPr>
                  <w:tcW w:w="331" w:type="pct"/>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2</w:t>
                  </w:r>
                </w:p>
              </w:tc>
              <w:tc>
                <w:tcPr>
                  <w:tcW w:w="3073" w:type="pct"/>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Величины, которые определяются не только числовым значением, но и направлением, называются</w:t>
                  </w:r>
                </w:p>
              </w:tc>
              <w:tc>
                <w:tcPr>
                  <w:tcW w:w="285" w:type="pct"/>
                </w:tcPr>
                <w:p w:rsidR="00A264A0" w:rsidRPr="00473BCB" w:rsidRDefault="00A264A0" w:rsidP="00473BCB">
                  <w:pPr>
                    <w:spacing w:after="0" w:line="240" w:lineRule="auto"/>
                    <w:jc w:val="center"/>
                    <w:rPr>
                      <w:rFonts w:ascii="Times New Roman" w:eastAsia="Times New Roman" w:hAnsi="Times New Roman"/>
                      <w:sz w:val="24"/>
                    </w:rPr>
                  </w:pPr>
                  <w:r w:rsidRPr="00473BCB">
                    <w:rPr>
                      <w:rFonts w:ascii="Times New Roman" w:eastAsia="Times New Roman" w:hAnsi="Times New Roman"/>
                      <w:sz w:val="24"/>
                    </w:rPr>
                    <w:t>б</w:t>
                  </w:r>
                </w:p>
              </w:tc>
              <w:tc>
                <w:tcPr>
                  <w:tcW w:w="131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равные векторы</w:t>
                  </w:r>
                </w:p>
              </w:tc>
            </w:tr>
            <w:tr w:rsidR="00A264A0" w:rsidRPr="00473BCB" w:rsidTr="004A0EE7">
              <w:tc>
                <w:tcPr>
                  <w:tcW w:w="331" w:type="pct"/>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3</w:t>
                  </w:r>
                </w:p>
              </w:tc>
              <w:tc>
                <w:tcPr>
                  <w:tcW w:w="3073" w:type="pct"/>
                </w:tcPr>
                <w:p w:rsidR="00A264A0" w:rsidRPr="00473BCB" w:rsidRDefault="00A264A0" w:rsidP="00073733">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Если воры </w:t>
                  </w:r>
                  <m:oMath>
                    <m:limUpp>
                      <m:limUppPr>
                        <m:ctrlPr>
                          <w:rPr>
                            <w:rFonts w:ascii="Cambria Math" w:eastAsia="Times New Roman" w:hAnsi="Cambria Math"/>
                          </w:rPr>
                        </m:ctrlPr>
                      </m:limUppPr>
                      <m:e>
                        <m:r>
                          <w:rPr>
                            <w:rFonts w:ascii="Cambria Math" w:eastAsia="Times New Roman" w:hAnsi="Cambria Math"/>
                            <w:sz w:val="28"/>
                          </w:rPr>
                          <m:t>a</m:t>
                        </m:r>
                      </m:e>
                      <m:lim>
                        <m:r>
                          <w:rPr>
                            <w:rFonts w:ascii="Cambria Math" w:eastAsia="Times New Roman" w:hAnsi="Cambria Math"/>
                            <w:sz w:val="28"/>
                          </w:rPr>
                          <m:t>⃗</m:t>
                        </m:r>
                      </m:lim>
                    </m:limUpp>
                  </m:oMath>
                  <w:r w:rsidRPr="00473BCB">
                    <w:rPr>
                      <w:rFonts w:ascii="Times New Roman" w:eastAsia="Times New Roman" w:hAnsi="Times New Roman"/>
                      <w:sz w:val="24"/>
                    </w:rPr>
                    <w:t xml:space="preserve"> и </w:t>
                  </w:r>
                  <m:oMath>
                    <m:limUpp>
                      <m:limUppPr>
                        <m:ctrlPr>
                          <w:rPr>
                            <w:rFonts w:ascii="Cambria Math" w:eastAsia="Times New Roman" w:hAnsi="Cambria Math"/>
                          </w:rPr>
                        </m:ctrlPr>
                      </m:limUppPr>
                      <m:e>
                        <m:r>
                          <w:rPr>
                            <w:rFonts w:ascii="Cambria Math" w:eastAsia="Times New Roman" w:hAnsi="Cambria Math"/>
                            <w:sz w:val="28"/>
                          </w:rPr>
                          <m:t>b</m:t>
                        </m:r>
                      </m:e>
                      <m:lim>
                        <m:r>
                          <w:rPr>
                            <w:rFonts w:ascii="Cambria Math" w:eastAsia="Times New Roman" w:hAnsi="Cambria Math"/>
                            <w:sz w:val="28"/>
                          </w:rPr>
                          <m:t>⃗</m:t>
                        </m:r>
                      </m:lim>
                    </m:limUpp>
                  </m:oMath>
                  <w:r w:rsidRPr="00473BCB">
                    <w:rPr>
                      <w:rFonts w:ascii="Times New Roman" w:eastAsia="Times New Roman" w:hAnsi="Times New Roman"/>
                      <w:sz w:val="24"/>
                    </w:rPr>
                    <w:t xml:space="preserve"> лежат на одной прямой или на параллельных прямых, то они называются </w:t>
                  </w:r>
                </w:p>
              </w:tc>
              <w:tc>
                <w:tcPr>
                  <w:tcW w:w="285" w:type="pct"/>
                </w:tcPr>
                <w:p w:rsidR="00A264A0" w:rsidRPr="00473BCB" w:rsidRDefault="00A264A0" w:rsidP="00473BCB">
                  <w:pPr>
                    <w:spacing w:after="0" w:line="240" w:lineRule="auto"/>
                    <w:jc w:val="center"/>
                    <w:rPr>
                      <w:rFonts w:ascii="Times New Roman" w:eastAsia="Times New Roman" w:hAnsi="Times New Roman"/>
                      <w:sz w:val="24"/>
                    </w:rPr>
                  </w:pPr>
                  <w:r w:rsidRPr="00473BCB">
                    <w:rPr>
                      <w:rFonts w:ascii="Times New Roman" w:eastAsia="Times New Roman" w:hAnsi="Times New Roman"/>
                      <w:sz w:val="24"/>
                    </w:rPr>
                    <w:t>в</w:t>
                  </w:r>
                </w:p>
              </w:tc>
              <w:tc>
                <w:tcPr>
                  <w:tcW w:w="1312"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компланарные векторы</w:t>
                  </w:r>
                </w:p>
              </w:tc>
            </w:tr>
            <w:tr w:rsidR="00A264A0" w:rsidRPr="00473BCB" w:rsidTr="004A0EE7">
              <w:trPr>
                <w:trHeight w:val="571"/>
              </w:trPr>
              <w:tc>
                <w:tcPr>
                  <w:tcW w:w="331" w:type="pct"/>
                  <w:tcBorders>
                    <w:bottom w:val="single" w:sz="4" w:space="0" w:color="000000"/>
                  </w:tcBorders>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4</w:t>
                  </w:r>
                </w:p>
              </w:tc>
              <w:tc>
                <w:tcPr>
                  <w:tcW w:w="3073" w:type="pct"/>
                  <w:tcBorders>
                    <w:bottom w:val="single" w:sz="4" w:space="0" w:color="000000"/>
                  </w:tcBorders>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Если векторы лежат в одной или параллельных плоскостях, то они называются </w:t>
                  </w:r>
                </w:p>
              </w:tc>
              <w:tc>
                <w:tcPr>
                  <w:tcW w:w="285" w:type="pct"/>
                  <w:tcBorders>
                    <w:bottom w:val="single" w:sz="4" w:space="0" w:color="000000"/>
                  </w:tcBorders>
                </w:tcPr>
                <w:p w:rsidR="00A264A0" w:rsidRPr="00473BCB" w:rsidRDefault="00A264A0" w:rsidP="00473BCB">
                  <w:pPr>
                    <w:spacing w:after="0" w:line="240" w:lineRule="auto"/>
                    <w:jc w:val="center"/>
                    <w:rPr>
                      <w:rFonts w:ascii="Times New Roman" w:eastAsia="Times New Roman" w:hAnsi="Times New Roman"/>
                      <w:sz w:val="24"/>
                    </w:rPr>
                  </w:pPr>
                  <w:r w:rsidRPr="00473BCB">
                    <w:rPr>
                      <w:rFonts w:ascii="Times New Roman" w:eastAsia="Times New Roman" w:hAnsi="Times New Roman"/>
                      <w:sz w:val="24"/>
                    </w:rPr>
                    <w:t>г</w:t>
                  </w:r>
                </w:p>
              </w:tc>
              <w:tc>
                <w:tcPr>
                  <w:tcW w:w="1312" w:type="pct"/>
                  <w:tcBorders>
                    <w:bottom w:val="single" w:sz="4" w:space="0" w:color="000000"/>
                  </w:tcBorders>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скалярные величины</w:t>
                  </w:r>
                </w:p>
              </w:tc>
            </w:tr>
            <w:tr w:rsidR="00A264A0" w:rsidRPr="00473BCB" w:rsidTr="004A0EE7">
              <w:trPr>
                <w:trHeight w:val="253"/>
              </w:trPr>
              <w:tc>
                <w:tcPr>
                  <w:tcW w:w="331" w:type="pct"/>
                  <w:tcBorders>
                    <w:top w:val="single" w:sz="4" w:space="0" w:color="000000"/>
                  </w:tcBorders>
                </w:tcPr>
                <w:p w:rsidR="00A264A0" w:rsidRPr="00473BCB" w:rsidRDefault="00A264A0" w:rsidP="00473BCB">
                  <w:pPr>
                    <w:widowControl w:val="0"/>
                    <w:spacing w:after="0" w:line="240" w:lineRule="auto"/>
                    <w:rPr>
                      <w:rFonts w:ascii="Times New Roman" w:eastAsia="Times New Roman" w:hAnsi="Times New Roman"/>
                      <w:sz w:val="24"/>
                    </w:rPr>
                  </w:pPr>
                  <w:r w:rsidRPr="00473BCB">
                    <w:rPr>
                      <w:rFonts w:ascii="Times New Roman" w:eastAsia="Times New Roman" w:hAnsi="Times New Roman"/>
                      <w:sz w:val="24"/>
                    </w:rPr>
                    <w:t>5</w:t>
                  </w:r>
                </w:p>
              </w:tc>
              <w:tc>
                <w:tcPr>
                  <w:tcW w:w="3073" w:type="pct"/>
                  <w:tcBorders>
                    <w:top w:val="single" w:sz="4" w:space="0" w:color="000000"/>
                  </w:tcBorders>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Если векторы одинаково направлены и имеют одинаковые длины, то они называются </w:t>
                  </w:r>
                </w:p>
              </w:tc>
              <w:tc>
                <w:tcPr>
                  <w:tcW w:w="285" w:type="pct"/>
                  <w:tcBorders>
                    <w:top w:val="single" w:sz="4" w:space="0" w:color="000000"/>
                  </w:tcBorders>
                </w:tcPr>
                <w:p w:rsidR="00A264A0" w:rsidRPr="00473BCB" w:rsidRDefault="00A264A0" w:rsidP="00473BCB">
                  <w:pPr>
                    <w:spacing w:after="0" w:line="240" w:lineRule="auto"/>
                    <w:jc w:val="center"/>
                    <w:rPr>
                      <w:rFonts w:ascii="Times New Roman" w:eastAsia="Times New Roman" w:hAnsi="Times New Roman"/>
                      <w:sz w:val="24"/>
                    </w:rPr>
                  </w:pPr>
                  <w:r w:rsidRPr="00473BCB">
                    <w:rPr>
                      <w:rFonts w:ascii="Times New Roman" w:eastAsia="Times New Roman" w:hAnsi="Times New Roman"/>
                      <w:sz w:val="24"/>
                    </w:rPr>
                    <w:t>д</w:t>
                  </w:r>
                </w:p>
              </w:tc>
              <w:tc>
                <w:tcPr>
                  <w:tcW w:w="1312" w:type="pct"/>
                  <w:tcBorders>
                    <w:top w:val="single" w:sz="4" w:space="0" w:color="000000"/>
                  </w:tcBorders>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коллинеарные векторы</w:t>
                  </w:r>
                </w:p>
              </w:tc>
            </w:tr>
          </w:tbl>
          <w:p w:rsidR="00AF2D0F" w:rsidRPr="00AF2D0F" w:rsidRDefault="00AF2D0F" w:rsidP="00AF2D0F">
            <w:pPr>
              <w:spacing w:after="160" w:line="259" w:lineRule="auto"/>
              <w:rPr>
                <w:rFonts w:ascii="Times New Roman" w:eastAsiaTheme="minorHAnsi" w:hAnsi="Times New Roman"/>
                <w:sz w:val="24"/>
                <w:szCs w:val="24"/>
                <w:lang w:eastAsia="en-US"/>
              </w:rPr>
            </w:pPr>
            <w:r w:rsidRPr="00AF2D0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AF2D0F" w:rsidRPr="00AF2D0F" w:rsidTr="009F4DDD">
              <w:tc>
                <w:tcPr>
                  <w:tcW w:w="1869" w:type="dxa"/>
                  <w:shd w:val="clear" w:color="auto" w:fill="BDD6EE" w:themeFill="accent1" w:themeFillTint="66"/>
                </w:tcPr>
                <w:p w:rsidR="00AF2D0F" w:rsidRPr="002E7699" w:rsidRDefault="00AF2D0F" w:rsidP="00AF2D0F">
                  <w:pPr>
                    <w:spacing w:after="0" w:line="240" w:lineRule="auto"/>
                    <w:jc w:val="center"/>
                    <w:rPr>
                      <w:rFonts w:ascii="Times New Roman" w:eastAsiaTheme="minorHAnsi" w:hAnsi="Times New Roman"/>
                      <w:b/>
                      <w:sz w:val="24"/>
                      <w:szCs w:val="24"/>
                      <w:lang w:eastAsia="en-US"/>
                    </w:rPr>
                  </w:pPr>
                  <w:r w:rsidRPr="002E7699">
                    <w:rPr>
                      <w:rFonts w:ascii="Times New Roman" w:eastAsiaTheme="minorHAnsi" w:hAnsi="Times New Roman"/>
                      <w:b/>
                      <w:sz w:val="24"/>
                      <w:szCs w:val="24"/>
                      <w:lang w:eastAsia="en-US"/>
                    </w:rPr>
                    <w:t>1</w:t>
                  </w:r>
                </w:p>
              </w:tc>
              <w:tc>
                <w:tcPr>
                  <w:tcW w:w="1869" w:type="dxa"/>
                  <w:shd w:val="clear" w:color="auto" w:fill="BDD6EE" w:themeFill="accent1" w:themeFillTint="66"/>
                </w:tcPr>
                <w:p w:rsidR="00AF2D0F" w:rsidRPr="002E7699" w:rsidRDefault="00AF2D0F" w:rsidP="00AF2D0F">
                  <w:pPr>
                    <w:spacing w:after="0" w:line="240" w:lineRule="auto"/>
                    <w:jc w:val="center"/>
                    <w:rPr>
                      <w:rFonts w:ascii="Times New Roman" w:eastAsiaTheme="minorHAnsi" w:hAnsi="Times New Roman"/>
                      <w:b/>
                      <w:sz w:val="24"/>
                      <w:szCs w:val="24"/>
                      <w:lang w:eastAsia="en-US"/>
                    </w:rPr>
                  </w:pPr>
                  <w:r w:rsidRPr="002E7699">
                    <w:rPr>
                      <w:rFonts w:ascii="Times New Roman" w:eastAsiaTheme="minorHAnsi" w:hAnsi="Times New Roman"/>
                      <w:b/>
                      <w:sz w:val="24"/>
                      <w:szCs w:val="24"/>
                      <w:lang w:eastAsia="en-US"/>
                    </w:rPr>
                    <w:t>2</w:t>
                  </w:r>
                </w:p>
              </w:tc>
              <w:tc>
                <w:tcPr>
                  <w:tcW w:w="1869" w:type="dxa"/>
                  <w:shd w:val="clear" w:color="auto" w:fill="BDD6EE" w:themeFill="accent1" w:themeFillTint="66"/>
                </w:tcPr>
                <w:p w:rsidR="00AF2D0F" w:rsidRPr="002E7699" w:rsidRDefault="00AF2D0F" w:rsidP="00AF2D0F">
                  <w:pPr>
                    <w:spacing w:after="0" w:line="240" w:lineRule="auto"/>
                    <w:jc w:val="center"/>
                    <w:rPr>
                      <w:rFonts w:ascii="Times New Roman" w:eastAsiaTheme="minorHAnsi" w:hAnsi="Times New Roman"/>
                      <w:b/>
                      <w:sz w:val="24"/>
                      <w:szCs w:val="24"/>
                      <w:lang w:eastAsia="en-US"/>
                    </w:rPr>
                  </w:pPr>
                  <w:r w:rsidRPr="002E7699">
                    <w:rPr>
                      <w:rFonts w:ascii="Times New Roman" w:eastAsiaTheme="minorHAnsi" w:hAnsi="Times New Roman"/>
                      <w:b/>
                      <w:sz w:val="24"/>
                      <w:szCs w:val="24"/>
                      <w:lang w:eastAsia="en-US"/>
                    </w:rPr>
                    <w:t>3</w:t>
                  </w:r>
                </w:p>
              </w:tc>
              <w:tc>
                <w:tcPr>
                  <w:tcW w:w="1869" w:type="dxa"/>
                  <w:shd w:val="clear" w:color="auto" w:fill="BDD6EE" w:themeFill="accent1" w:themeFillTint="66"/>
                </w:tcPr>
                <w:p w:rsidR="00AF2D0F" w:rsidRPr="002E7699" w:rsidRDefault="00AF2D0F" w:rsidP="00AF2D0F">
                  <w:pPr>
                    <w:spacing w:after="0" w:line="240" w:lineRule="auto"/>
                    <w:jc w:val="center"/>
                    <w:rPr>
                      <w:rFonts w:ascii="Times New Roman" w:eastAsiaTheme="minorHAnsi" w:hAnsi="Times New Roman"/>
                      <w:b/>
                      <w:sz w:val="24"/>
                      <w:szCs w:val="24"/>
                      <w:lang w:eastAsia="en-US"/>
                    </w:rPr>
                  </w:pPr>
                  <w:r w:rsidRPr="002E7699">
                    <w:rPr>
                      <w:rFonts w:ascii="Times New Roman" w:eastAsiaTheme="minorHAnsi" w:hAnsi="Times New Roman"/>
                      <w:b/>
                      <w:sz w:val="24"/>
                      <w:szCs w:val="24"/>
                      <w:lang w:eastAsia="en-US"/>
                    </w:rPr>
                    <w:t>4</w:t>
                  </w:r>
                </w:p>
              </w:tc>
              <w:tc>
                <w:tcPr>
                  <w:tcW w:w="1869" w:type="dxa"/>
                  <w:shd w:val="clear" w:color="auto" w:fill="BDD6EE" w:themeFill="accent1" w:themeFillTint="66"/>
                </w:tcPr>
                <w:p w:rsidR="00AF2D0F" w:rsidRPr="002E7699" w:rsidRDefault="00AF2D0F" w:rsidP="00AF2D0F">
                  <w:pPr>
                    <w:spacing w:after="0" w:line="240" w:lineRule="auto"/>
                    <w:jc w:val="center"/>
                    <w:rPr>
                      <w:rFonts w:ascii="Times New Roman" w:eastAsiaTheme="minorHAnsi" w:hAnsi="Times New Roman"/>
                      <w:b/>
                      <w:sz w:val="24"/>
                      <w:szCs w:val="24"/>
                      <w:lang w:eastAsia="en-US"/>
                    </w:rPr>
                  </w:pPr>
                  <w:r w:rsidRPr="002E7699">
                    <w:rPr>
                      <w:rFonts w:ascii="Times New Roman" w:eastAsiaTheme="minorHAnsi" w:hAnsi="Times New Roman"/>
                      <w:b/>
                      <w:sz w:val="24"/>
                      <w:szCs w:val="24"/>
                      <w:lang w:eastAsia="en-US"/>
                    </w:rPr>
                    <w:t>5</w:t>
                  </w:r>
                </w:p>
              </w:tc>
            </w:tr>
            <w:tr w:rsidR="00AF2D0F" w:rsidRPr="00AF2D0F" w:rsidTr="009F4DDD">
              <w:tc>
                <w:tcPr>
                  <w:tcW w:w="1869" w:type="dxa"/>
                </w:tcPr>
                <w:p w:rsidR="00AF2D0F" w:rsidRPr="002E7699" w:rsidRDefault="00AF2D0F" w:rsidP="00AF2D0F">
                  <w:pPr>
                    <w:spacing w:after="0" w:line="240" w:lineRule="auto"/>
                    <w:rPr>
                      <w:rFonts w:ascii="Times New Roman" w:eastAsiaTheme="minorHAnsi" w:hAnsi="Times New Roman"/>
                      <w:sz w:val="24"/>
                      <w:szCs w:val="24"/>
                      <w:lang w:eastAsia="en-US"/>
                    </w:rPr>
                  </w:pPr>
                </w:p>
              </w:tc>
              <w:tc>
                <w:tcPr>
                  <w:tcW w:w="1869" w:type="dxa"/>
                </w:tcPr>
                <w:p w:rsidR="00AF2D0F" w:rsidRPr="002E7699" w:rsidRDefault="00AF2D0F" w:rsidP="00AF2D0F">
                  <w:pPr>
                    <w:spacing w:after="0" w:line="240" w:lineRule="auto"/>
                    <w:rPr>
                      <w:rFonts w:ascii="Times New Roman" w:eastAsiaTheme="minorHAnsi" w:hAnsi="Times New Roman"/>
                      <w:sz w:val="24"/>
                      <w:szCs w:val="24"/>
                      <w:lang w:eastAsia="en-US"/>
                    </w:rPr>
                  </w:pPr>
                </w:p>
              </w:tc>
              <w:tc>
                <w:tcPr>
                  <w:tcW w:w="1869" w:type="dxa"/>
                </w:tcPr>
                <w:p w:rsidR="00AF2D0F" w:rsidRPr="002E7699" w:rsidRDefault="00AF2D0F" w:rsidP="00AF2D0F">
                  <w:pPr>
                    <w:spacing w:after="0" w:line="240" w:lineRule="auto"/>
                    <w:rPr>
                      <w:rFonts w:ascii="Times New Roman" w:eastAsiaTheme="minorHAnsi" w:hAnsi="Times New Roman"/>
                      <w:sz w:val="24"/>
                      <w:szCs w:val="24"/>
                      <w:lang w:eastAsia="en-US"/>
                    </w:rPr>
                  </w:pPr>
                </w:p>
              </w:tc>
              <w:tc>
                <w:tcPr>
                  <w:tcW w:w="1869" w:type="dxa"/>
                </w:tcPr>
                <w:p w:rsidR="00AF2D0F" w:rsidRPr="002E7699" w:rsidRDefault="00AF2D0F" w:rsidP="00AF2D0F">
                  <w:pPr>
                    <w:spacing w:after="0" w:line="240" w:lineRule="auto"/>
                    <w:rPr>
                      <w:rFonts w:ascii="Times New Roman" w:eastAsiaTheme="minorHAnsi" w:hAnsi="Times New Roman"/>
                      <w:sz w:val="24"/>
                      <w:szCs w:val="24"/>
                      <w:lang w:eastAsia="en-US"/>
                    </w:rPr>
                  </w:pPr>
                </w:p>
              </w:tc>
              <w:tc>
                <w:tcPr>
                  <w:tcW w:w="1869" w:type="dxa"/>
                </w:tcPr>
                <w:p w:rsidR="00AF2D0F" w:rsidRPr="002E7699" w:rsidRDefault="00AF2D0F" w:rsidP="00AF2D0F">
                  <w:pPr>
                    <w:spacing w:after="0" w:line="240" w:lineRule="auto"/>
                    <w:rPr>
                      <w:rFonts w:ascii="Times New Roman" w:eastAsiaTheme="minorHAnsi" w:hAnsi="Times New Roman"/>
                      <w:sz w:val="24"/>
                      <w:szCs w:val="24"/>
                      <w:lang w:eastAsia="en-US"/>
                    </w:rPr>
                  </w:pPr>
                </w:p>
              </w:tc>
            </w:tr>
          </w:tbl>
          <w:p w:rsidR="00A264A0" w:rsidRPr="00473BCB" w:rsidRDefault="00A264A0" w:rsidP="00473BCB">
            <w:pPr>
              <w:spacing w:after="160" w:line="264" w:lineRule="auto"/>
              <w:rPr>
                <w:rFonts w:ascii="Times New Roman" w:eastAsia="Times New Roman" w:hAnsi="Times New Roman"/>
                <w:b/>
                <w:sz w:val="28"/>
              </w:rPr>
            </w:pP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1-г</w:t>
            </w:r>
          </w:p>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2-а</w:t>
            </w:r>
          </w:p>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3-д</w:t>
            </w:r>
          </w:p>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4-в</w:t>
            </w:r>
          </w:p>
          <w:p w:rsidR="00A264A0"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5-б</w:t>
            </w:r>
          </w:p>
          <w:p w:rsidR="00AF2D0F" w:rsidRDefault="00AF2D0F" w:rsidP="00473BCB">
            <w:pPr>
              <w:spacing w:after="160" w:line="264" w:lineRule="auto"/>
              <w:rPr>
                <w:rFonts w:ascii="Times New Roman" w:eastAsia="Times New Roman" w:hAnsi="Times New Roman"/>
                <w:sz w:val="24"/>
              </w:rPr>
            </w:pPr>
          </w:p>
          <w:p w:rsidR="00AF2D0F" w:rsidRDefault="00AF2D0F" w:rsidP="00473BCB">
            <w:pPr>
              <w:spacing w:after="160" w:line="264" w:lineRule="auto"/>
              <w:rPr>
                <w:rFonts w:ascii="Times New Roman" w:eastAsia="Times New Roman" w:hAnsi="Times New Roman"/>
                <w:sz w:val="24"/>
              </w:rPr>
            </w:pPr>
          </w:p>
          <w:p w:rsidR="00AF2D0F" w:rsidRDefault="00AF2D0F" w:rsidP="00473BCB">
            <w:pPr>
              <w:spacing w:after="160" w:line="264" w:lineRule="auto"/>
              <w:rPr>
                <w:rFonts w:ascii="Times New Roman" w:eastAsia="Times New Roman" w:hAnsi="Times New Roman"/>
                <w:sz w:val="24"/>
              </w:rPr>
            </w:pPr>
          </w:p>
          <w:p w:rsidR="00AF2D0F" w:rsidRPr="00473BCB" w:rsidRDefault="00AF2D0F" w:rsidP="00473BCB">
            <w:pPr>
              <w:spacing w:after="160" w:line="264" w:lineRule="auto"/>
              <w:rPr>
                <w:rFonts w:ascii="Times New Roman" w:eastAsia="Times New Roman" w:hAnsi="Times New Roman"/>
                <w:b/>
                <w:sz w:val="28"/>
              </w:rPr>
            </w:pP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6</w:t>
            </w:r>
          </w:p>
        </w:tc>
        <w:tc>
          <w:tcPr>
            <w:tcW w:w="4138" w:type="pct"/>
          </w:tcPr>
          <w:p w:rsidR="00A264A0" w:rsidRPr="00473BCB" w:rsidRDefault="00A264A0" w:rsidP="00473BCB">
            <w:pPr>
              <w:spacing w:after="160" w:line="264" w:lineRule="auto"/>
              <w:ind w:firstLine="709"/>
              <w:rPr>
                <w:rFonts w:ascii="Times New Roman" w:eastAsia="Times New Roman" w:hAnsi="Times New Roman"/>
                <w:sz w:val="24"/>
              </w:rPr>
            </w:pPr>
            <w:r w:rsidRPr="00473BCB">
              <w:rPr>
                <w:rFonts w:ascii="Times New Roman" w:eastAsia="Times New Roman" w:hAnsi="Times New Roman"/>
                <w:sz w:val="24"/>
              </w:rPr>
              <w:t>Установите соответствие между элементами матрицы и их алгебраическими дополнениями.</w:t>
            </w:r>
          </w:p>
          <w:p w:rsidR="00A264A0" w:rsidRPr="00473BCB" w:rsidRDefault="00A264A0" w:rsidP="00473BCB">
            <w:pPr>
              <w:spacing w:after="160" w:line="264" w:lineRule="auto"/>
              <w:ind w:firstLine="709"/>
              <w:rPr>
                <w:rFonts w:ascii="Times New Roman" w:eastAsia="Times New Roman" w:hAnsi="Times New Roman"/>
                <w:sz w:val="24"/>
              </w:rPr>
            </w:pPr>
            <m:oMathPara>
              <m:oMath>
                <m:r>
                  <w:rPr>
                    <w:rFonts w:ascii="Cambria Math" w:eastAsia="Times New Roman" w:hAnsi="Cambria Math"/>
                  </w:rPr>
                  <m:t>B=</m:t>
                </m:r>
                <m:d>
                  <m:dPr>
                    <m:ctrlPr>
                      <w:rPr>
                        <w:rFonts w:ascii="Cambria Math" w:eastAsia="Times New Roman" w:hAnsi="Cambria Math"/>
                      </w:rPr>
                    </m:ctrlPr>
                  </m:dPr>
                  <m:e>
                    <m:m>
                      <m:mPr>
                        <m:plcHide m:val="1"/>
                        <m:mcs>
                          <m:mc>
                            <m:mcPr>
                              <m:count m:val="2"/>
                              <m:mcJc m:val="center"/>
                            </m:mcPr>
                          </m:mc>
                        </m:mcs>
                        <m:ctrlPr>
                          <w:rPr>
                            <w:rFonts w:ascii="Cambria Math" w:eastAsia="Times New Roman" w:hAnsi="Cambria Math"/>
                          </w:rPr>
                        </m:ctrlPr>
                      </m:mPr>
                      <m:mr>
                        <m:e>
                          <m:r>
                            <w:rPr>
                              <w:rFonts w:ascii="Cambria Math" w:eastAsia="Times New Roman" w:hAnsi="Cambria Math"/>
                            </w:rPr>
                            <m:t>-1</m:t>
                          </m:r>
                        </m:e>
                        <m:e>
                          <m:r>
                            <w:rPr>
                              <w:rFonts w:ascii="Cambria Math" w:eastAsia="Times New Roman" w:hAnsi="Cambria Math"/>
                            </w:rPr>
                            <m:t>0</m:t>
                          </m:r>
                        </m:e>
                      </m:mr>
                      <m:mr>
                        <m:e>
                          <m:r>
                            <w:rPr>
                              <w:rFonts w:ascii="Cambria Math" w:eastAsia="Times New Roman" w:hAnsi="Cambria Math"/>
                            </w:rPr>
                            <m:t>1</m:t>
                          </m:r>
                        </m:e>
                        <m:e>
                          <m:r>
                            <w:rPr>
                              <w:rFonts w:ascii="Cambria Math" w:eastAsia="Times New Roman" w:hAnsi="Cambria Math"/>
                            </w:rPr>
                            <m:t>3</m:t>
                          </m:r>
                        </m:e>
                      </m:mr>
                    </m:m>
                  </m:e>
                </m:d>
              </m:oMath>
            </m:oMathPara>
          </w:p>
          <w:p w:rsidR="00A264A0" w:rsidRPr="00473BCB" w:rsidRDefault="00A264A0" w:rsidP="002572A3">
            <w:pPr>
              <w:spacing w:after="0" w:line="240" w:lineRule="auto"/>
              <w:ind w:firstLine="709"/>
              <w:rPr>
                <w:rFonts w:ascii="Times New Roman" w:eastAsia="Times New Roman" w:hAnsi="Times New Roman"/>
                <w:sz w:val="24"/>
              </w:rPr>
            </w:pPr>
            <w:r w:rsidRPr="00473BCB">
              <w:rPr>
                <w:rFonts w:ascii="Times New Roman" w:eastAsia="Times New Roman" w:hAnsi="Times New Roman"/>
                <w:b/>
                <w:sz w:val="24"/>
              </w:rPr>
              <w:t>К каждой позиции первого столбца (элементы матрицы В) подберите соответствующую позицию из второго столбца (алгебраические дополнения к элементам матрицы В).</w:t>
            </w:r>
          </w:p>
          <w:tbl>
            <w:tblPr>
              <w:tblStyle w:val="63"/>
              <w:tblW w:w="0" w:type="auto"/>
              <w:jc w:val="center"/>
              <w:tblLook w:val="04A0" w:firstRow="1" w:lastRow="0" w:firstColumn="1" w:lastColumn="0" w:noHBand="0" w:noVBand="1"/>
            </w:tblPr>
            <w:tblGrid>
              <w:gridCol w:w="355"/>
              <w:gridCol w:w="668"/>
              <w:gridCol w:w="567"/>
              <w:gridCol w:w="567"/>
            </w:tblGrid>
            <w:tr w:rsidR="00A264A0" w:rsidRPr="00473BCB" w:rsidTr="00344635">
              <w:trPr>
                <w:trHeight w:val="297"/>
                <w:jc w:val="center"/>
              </w:trPr>
              <w:tc>
                <w:tcPr>
                  <w:tcW w:w="355"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1</w:t>
                  </w:r>
                </w:p>
              </w:tc>
              <w:tc>
                <w:tcPr>
                  <w:tcW w:w="668"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-1</w:t>
                  </w:r>
                </w:p>
              </w:tc>
              <w:tc>
                <w:tcPr>
                  <w:tcW w:w="567"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а</w:t>
                  </w:r>
                </w:p>
              </w:tc>
              <w:tc>
                <w:tcPr>
                  <w:tcW w:w="567"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3</w:t>
                  </w:r>
                </w:p>
              </w:tc>
            </w:tr>
            <w:tr w:rsidR="00A264A0" w:rsidRPr="00473BCB" w:rsidTr="00344635">
              <w:trPr>
                <w:jc w:val="center"/>
              </w:trPr>
              <w:tc>
                <w:tcPr>
                  <w:tcW w:w="355"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2</w:t>
                  </w:r>
                </w:p>
              </w:tc>
              <w:tc>
                <w:tcPr>
                  <w:tcW w:w="668"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0</w:t>
                  </w:r>
                </w:p>
              </w:tc>
              <w:tc>
                <w:tcPr>
                  <w:tcW w:w="567"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б</w:t>
                  </w:r>
                </w:p>
              </w:tc>
              <w:tc>
                <w:tcPr>
                  <w:tcW w:w="567"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0</w:t>
                  </w:r>
                </w:p>
              </w:tc>
            </w:tr>
            <w:tr w:rsidR="00A264A0" w:rsidRPr="00473BCB" w:rsidTr="00344635">
              <w:trPr>
                <w:jc w:val="center"/>
              </w:trPr>
              <w:tc>
                <w:tcPr>
                  <w:tcW w:w="355"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3</w:t>
                  </w:r>
                </w:p>
              </w:tc>
              <w:tc>
                <w:tcPr>
                  <w:tcW w:w="668"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1</w:t>
                  </w:r>
                </w:p>
              </w:tc>
              <w:tc>
                <w:tcPr>
                  <w:tcW w:w="567"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в</w:t>
                  </w:r>
                </w:p>
              </w:tc>
              <w:tc>
                <w:tcPr>
                  <w:tcW w:w="567"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-1</w:t>
                  </w:r>
                </w:p>
              </w:tc>
            </w:tr>
            <w:tr w:rsidR="00A264A0" w:rsidRPr="00473BCB" w:rsidTr="00344635">
              <w:trPr>
                <w:jc w:val="center"/>
              </w:trPr>
              <w:tc>
                <w:tcPr>
                  <w:tcW w:w="355"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4</w:t>
                  </w:r>
                </w:p>
              </w:tc>
              <w:tc>
                <w:tcPr>
                  <w:tcW w:w="668"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3</w:t>
                  </w:r>
                </w:p>
              </w:tc>
              <w:tc>
                <w:tcPr>
                  <w:tcW w:w="567" w:type="dxa"/>
                </w:tcPr>
                <w:p w:rsidR="00A264A0" w:rsidRPr="00473BCB" w:rsidRDefault="00A264A0" w:rsidP="002572A3">
                  <w:pPr>
                    <w:spacing w:after="0" w:line="240" w:lineRule="auto"/>
                    <w:rPr>
                      <w:rFonts w:ascii="Times New Roman" w:eastAsia="Times New Roman" w:hAnsi="Times New Roman"/>
                      <w:sz w:val="24"/>
                    </w:rPr>
                  </w:pPr>
                  <w:r w:rsidRPr="00473BCB">
                    <w:rPr>
                      <w:rFonts w:ascii="Times New Roman" w:eastAsia="Times New Roman" w:hAnsi="Times New Roman"/>
                      <w:sz w:val="24"/>
                    </w:rPr>
                    <w:t>г</w:t>
                  </w:r>
                </w:p>
              </w:tc>
              <w:tc>
                <w:tcPr>
                  <w:tcW w:w="567" w:type="dxa"/>
                </w:tcPr>
                <w:p w:rsidR="00A264A0" w:rsidRPr="00473BCB" w:rsidRDefault="00A264A0" w:rsidP="002572A3">
                  <w:pPr>
                    <w:spacing w:after="0" w:line="240" w:lineRule="auto"/>
                    <w:rPr>
                      <w:rFonts w:ascii="Times New Roman" w:eastAsia="Times New Roman" w:hAnsi="Times New Roman"/>
                      <w:b/>
                      <w:sz w:val="24"/>
                    </w:rPr>
                  </w:pPr>
                  <w:r w:rsidRPr="00473BCB">
                    <w:rPr>
                      <w:rFonts w:ascii="Times New Roman" w:eastAsia="Times New Roman" w:hAnsi="Times New Roman"/>
                      <w:sz w:val="24"/>
                    </w:rPr>
                    <w:t>-1</w:t>
                  </w:r>
                </w:p>
              </w:tc>
            </w:tr>
          </w:tbl>
          <w:p w:rsidR="00EF2307" w:rsidRPr="00EF2307" w:rsidRDefault="00EF2307" w:rsidP="00EF2307">
            <w:pPr>
              <w:spacing w:after="160" w:line="259" w:lineRule="auto"/>
              <w:rPr>
                <w:rFonts w:ascii="Times New Roman" w:eastAsiaTheme="minorHAnsi" w:hAnsi="Times New Roman"/>
                <w:sz w:val="24"/>
                <w:szCs w:val="24"/>
                <w:lang w:eastAsia="en-US"/>
              </w:rPr>
            </w:pPr>
            <w:r w:rsidRPr="00EF230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F2307" w:rsidRPr="00EF2307" w:rsidTr="009F4DDD">
              <w:tc>
                <w:tcPr>
                  <w:tcW w:w="1869" w:type="dxa"/>
                  <w:shd w:val="clear" w:color="auto" w:fill="BDD6EE" w:themeFill="accent1" w:themeFillTint="66"/>
                </w:tcPr>
                <w:p w:rsidR="00EF2307" w:rsidRPr="00EF2307" w:rsidRDefault="00EF2307" w:rsidP="00EF2307">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1</w:t>
                  </w:r>
                </w:p>
              </w:tc>
              <w:tc>
                <w:tcPr>
                  <w:tcW w:w="1869" w:type="dxa"/>
                  <w:shd w:val="clear" w:color="auto" w:fill="BDD6EE" w:themeFill="accent1" w:themeFillTint="66"/>
                </w:tcPr>
                <w:p w:rsidR="00EF2307" w:rsidRPr="00EF2307" w:rsidRDefault="00EF2307" w:rsidP="00EF2307">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2</w:t>
                  </w:r>
                </w:p>
              </w:tc>
              <w:tc>
                <w:tcPr>
                  <w:tcW w:w="1869" w:type="dxa"/>
                  <w:shd w:val="clear" w:color="auto" w:fill="BDD6EE" w:themeFill="accent1" w:themeFillTint="66"/>
                </w:tcPr>
                <w:p w:rsidR="00EF2307" w:rsidRPr="00EF2307" w:rsidRDefault="00EF2307" w:rsidP="00EF2307">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3</w:t>
                  </w:r>
                </w:p>
              </w:tc>
              <w:tc>
                <w:tcPr>
                  <w:tcW w:w="1869" w:type="dxa"/>
                  <w:shd w:val="clear" w:color="auto" w:fill="BDD6EE" w:themeFill="accent1" w:themeFillTint="66"/>
                </w:tcPr>
                <w:p w:rsidR="00EF2307" w:rsidRPr="00EF2307" w:rsidRDefault="00EF2307" w:rsidP="00EF2307">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4</w:t>
                  </w:r>
                </w:p>
              </w:tc>
            </w:tr>
            <w:tr w:rsidR="00EF2307" w:rsidRPr="00EF2307" w:rsidTr="009F4DDD">
              <w:tc>
                <w:tcPr>
                  <w:tcW w:w="1869" w:type="dxa"/>
                </w:tcPr>
                <w:p w:rsidR="00EF2307" w:rsidRPr="00EF2307" w:rsidRDefault="00EF2307" w:rsidP="00EF2307">
                  <w:pPr>
                    <w:spacing w:after="0" w:line="240" w:lineRule="auto"/>
                    <w:rPr>
                      <w:rFonts w:eastAsiaTheme="minorHAnsi"/>
                      <w:lang w:eastAsia="en-US"/>
                    </w:rPr>
                  </w:pPr>
                </w:p>
              </w:tc>
              <w:tc>
                <w:tcPr>
                  <w:tcW w:w="1869" w:type="dxa"/>
                </w:tcPr>
                <w:p w:rsidR="00EF2307" w:rsidRPr="00EF2307" w:rsidRDefault="00EF2307" w:rsidP="00EF2307">
                  <w:pPr>
                    <w:spacing w:after="0" w:line="240" w:lineRule="auto"/>
                    <w:rPr>
                      <w:rFonts w:eastAsiaTheme="minorHAnsi"/>
                      <w:lang w:eastAsia="en-US"/>
                    </w:rPr>
                  </w:pPr>
                </w:p>
              </w:tc>
              <w:tc>
                <w:tcPr>
                  <w:tcW w:w="1869" w:type="dxa"/>
                </w:tcPr>
                <w:p w:rsidR="00EF2307" w:rsidRPr="00EF2307" w:rsidRDefault="00EF2307" w:rsidP="00EF2307">
                  <w:pPr>
                    <w:spacing w:after="0" w:line="240" w:lineRule="auto"/>
                    <w:rPr>
                      <w:rFonts w:eastAsiaTheme="minorHAnsi"/>
                      <w:lang w:eastAsia="en-US"/>
                    </w:rPr>
                  </w:pPr>
                </w:p>
              </w:tc>
              <w:tc>
                <w:tcPr>
                  <w:tcW w:w="1869" w:type="dxa"/>
                </w:tcPr>
                <w:p w:rsidR="00EF2307" w:rsidRPr="00EF2307" w:rsidRDefault="00EF2307" w:rsidP="00EF2307">
                  <w:pPr>
                    <w:spacing w:after="0" w:line="240" w:lineRule="auto"/>
                    <w:rPr>
                      <w:rFonts w:eastAsiaTheme="minorHAnsi"/>
                      <w:lang w:eastAsia="en-US"/>
                    </w:rPr>
                  </w:pPr>
                </w:p>
              </w:tc>
            </w:tr>
          </w:tbl>
          <w:p w:rsidR="00A264A0" w:rsidRPr="00473BCB" w:rsidRDefault="00A264A0" w:rsidP="00473BCB">
            <w:pPr>
              <w:spacing w:after="160" w:line="264" w:lineRule="auto"/>
              <w:rPr>
                <w:rFonts w:ascii="Times New Roman" w:eastAsia="Times New Roman" w:hAnsi="Times New Roman"/>
                <w:b/>
                <w:sz w:val="28"/>
              </w:rPr>
            </w:pPr>
          </w:p>
        </w:tc>
        <w:tc>
          <w:tcPr>
            <w:tcW w:w="620" w:type="pct"/>
          </w:tcPr>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1-а</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2-в</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3-б</w:t>
            </w:r>
          </w:p>
          <w:p w:rsidR="00A264A0"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4-г</w:t>
            </w: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Default="00EF2307" w:rsidP="00654A05">
            <w:pPr>
              <w:spacing w:after="0" w:line="240" w:lineRule="auto"/>
              <w:rPr>
                <w:rFonts w:ascii="Times New Roman" w:eastAsia="Times New Roman" w:hAnsi="Times New Roman"/>
                <w:sz w:val="24"/>
              </w:rPr>
            </w:pPr>
          </w:p>
          <w:p w:rsidR="00EF2307" w:rsidRPr="00473BCB" w:rsidRDefault="00EF2307" w:rsidP="00654A05">
            <w:pPr>
              <w:spacing w:after="0" w:line="240" w:lineRule="auto"/>
              <w:rPr>
                <w:rFonts w:ascii="Times New Roman" w:eastAsia="Times New Roman" w:hAnsi="Times New Roman"/>
                <w:b/>
                <w:sz w:val="28"/>
              </w:rPr>
            </w:pP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7</w:t>
            </w:r>
          </w:p>
        </w:tc>
        <w:tc>
          <w:tcPr>
            <w:tcW w:w="4138" w:type="pct"/>
          </w:tcPr>
          <w:p w:rsidR="00073733" w:rsidRDefault="00A264A0" w:rsidP="00073733">
            <w:pPr>
              <w:spacing w:after="0" w:line="240" w:lineRule="auto"/>
              <w:ind w:firstLine="709"/>
              <w:rPr>
                <w:rFonts w:ascii="Times New Roman" w:eastAsia="Times New Roman" w:hAnsi="Times New Roman"/>
                <w:b/>
                <w:sz w:val="24"/>
              </w:rPr>
            </w:pPr>
            <w:r w:rsidRPr="00473BCB">
              <w:rPr>
                <w:rFonts w:ascii="Times New Roman" w:eastAsia="Times New Roman" w:hAnsi="Times New Roman"/>
                <w:b/>
                <w:sz w:val="24"/>
              </w:rPr>
              <w:t xml:space="preserve">При решении системы линейных уравнений методом </w:t>
            </w:r>
            <w:proofErr w:type="spellStart"/>
            <w:r w:rsidRPr="00473BCB">
              <w:rPr>
                <w:rFonts w:ascii="Times New Roman" w:eastAsia="Times New Roman" w:hAnsi="Times New Roman"/>
                <w:b/>
                <w:sz w:val="24"/>
              </w:rPr>
              <w:t>Крамера</w:t>
            </w:r>
            <w:proofErr w:type="spellEnd"/>
            <w:r w:rsidRPr="00473BCB">
              <w:rPr>
                <w:rFonts w:ascii="Times New Roman" w:eastAsia="Times New Roman" w:hAnsi="Times New Roman"/>
                <w:b/>
                <w:sz w:val="24"/>
              </w:rPr>
              <w:t xml:space="preserve"> были найдены определители </w:t>
            </w:r>
          </w:p>
          <w:p w:rsidR="00A264A0" w:rsidRPr="00473BCB" w:rsidRDefault="00A264A0" w:rsidP="00073733">
            <w:pPr>
              <w:spacing w:after="0" w:line="240" w:lineRule="auto"/>
              <w:ind w:firstLine="709"/>
              <w:rPr>
                <w:rFonts w:ascii="Times New Roman" w:eastAsia="Times New Roman" w:hAnsi="Times New Roman"/>
                <w:b/>
                <w:sz w:val="24"/>
              </w:rPr>
            </w:pPr>
            <w:r w:rsidRPr="00473BCB">
              <w:rPr>
                <w:rFonts w:ascii="Times New Roman" w:eastAsia="Times New Roman" w:hAnsi="Times New Roman"/>
                <w:b/>
                <w:sz w:val="24"/>
              </w:rPr>
              <w:t>∆, ∆</w:t>
            </w:r>
            <w:r w:rsidRPr="00473BCB">
              <w:rPr>
                <w:rFonts w:ascii="Times New Roman" w:eastAsia="Times New Roman" w:hAnsi="Times New Roman"/>
                <w:b/>
                <w:sz w:val="24"/>
                <w:vertAlign w:val="subscript"/>
              </w:rPr>
              <w:t>1</w:t>
            </w:r>
            <w:r w:rsidRPr="00473BCB">
              <w:rPr>
                <w:rFonts w:ascii="Times New Roman" w:eastAsia="Times New Roman" w:hAnsi="Times New Roman"/>
                <w:b/>
                <w:sz w:val="24"/>
              </w:rPr>
              <w:t>, ∆</w:t>
            </w:r>
            <w:r w:rsidRPr="00473BCB">
              <w:rPr>
                <w:rFonts w:ascii="Times New Roman" w:eastAsia="Times New Roman" w:hAnsi="Times New Roman"/>
                <w:b/>
                <w:sz w:val="24"/>
                <w:vertAlign w:val="subscript"/>
              </w:rPr>
              <w:t>2</w:t>
            </w:r>
            <w:r w:rsidRPr="00473BCB">
              <w:rPr>
                <w:rFonts w:ascii="Times New Roman" w:eastAsia="Times New Roman" w:hAnsi="Times New Roman"/>
                <w:b/>
                <w:sz w:val="24"/>
              </w:rPr>
              <w:t>, ∆</w:t>
            </w:r>
            <w:r w:rsidRPr="00473BCB">
              <w:rPr>
                <w:rFonts w:ascii="Times New Roman" w:eastAsia="Times New Roman" w:hAnsi="Times New Roman"/>
                <w:sz w:val="24"/>
                <w:vertAlign w:val="subscript"/>
              </w:rPr>
              <w:t>3</w:t>
            </w:r>
          </w:p>
          <w:p w:rsidR="00A264A0" w:rsidRPr="00473BCB" w:rsidRDefault="000B30AA" w:rsidP="00473BCB">
            <w:pPr>
              <w:spacing w:after="160" w:line="264" w:lineRule="auto"/>
              <w:ind w:firstLine="709"/>
              <w:rPr>
                <w:rFonts w:ascii="Times New Roman" w:eastAsia="Times New Roman" w:hAnsi="Times New Roman"/>
                <w:b/>
                <w:sz w:val="24"/>
              </w:rPr>
            </w:pPr>
            <m:oMathPara>
              <m:oMath>
                <m:d>
                  <m:dPr>
                    <m:begChr m:val="{"/>
                    <m:endChr m:val=""/>
                    <m:ctrlPr>
                      <w:rPr>
                        <w:rFonts w:ascii="Cambria Math" w:eastAsia="Times New Roman" w:hAnsi="Cambria Math"/>
                      </w:rPr>
                    </m:ctrlPr>
                  </m:dPr>
                  <m:e>
                    <m:eqArr>
                      <m:eqArrPr>
                        <m:ctrlPr>
                          <w:rPr>
                            <w:rFonts w:ascii="Cambria Math" w:eastAsia="Times New Roman" w:hAnsi="Cambria Math"/>
                          </w:rPr>
                        </m:ctrlPr>
                      </m:eqArrPr>
                      <m:e>
                        <m:r>
                          <w:rPr>
                            <w:rFonts w:ascii="Cambria Math" w:eastAsia="Times New Roman" w:hAnsi="Cambria Math"/>
                            <w:sz w:val="28"/>
                          </w:rPr>
                          <m:t>4</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r>
                          <w:rPr>
                            <w:rFonts w:ascii="Cambria Math" w:eastAsia="Times New Roman" w:hAnsi="Cambria Math"/>
                            <w:sz w:val="28"/>
                          </w:rPr>
                          <m:t>-3</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r>
                          <w:rPr>
                            <w:rFonts w:ascii="Cambria Math" w:eastAsia="Times New Roman" w:hAnsi="Cambria Math"/>
                            <w:sz w:val="28"/>
                          </w:rPr>
                          <m:t>+2</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r>
                          <w:rPr>
                            <w:rFonts w:ascii="Cambria Math" w:eastAsia="Times New Roman" w:hAnsi="Cambria Math"/>
                            <w:sz w:val="28"/>
                          </w:rPr>
                          <m:t>=9,</m:t>
                        </m:r>
                      </m:e>
                      <m:e>
                        <m:r>
                          <w:rPr>
                            <w:rFonts w:ascii="Cambria Math" w:eastAsia="Times New Roman" w:hAnsi="Cambria Math"/>
                            <w:sz w:val="28"/>
                          </w:rPr>
                          <m:t>2</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r>
                          <w:rPr>
                            <w:rFonts w:ascii="Cambria Math" w:eastAsia="Times New Roman" w:hAnsi="Cambria Math"/>
                            <w:sz w:val="28"/>
                          </w:rPr>
                          <m:t>+5</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r>
                          <w:rPr>
                            <w:rFonts w:ascii="Cambria Math" w:eastAsia="Times New Roman" w:hAnsi="Cambria Math"/>
                            <w:sz w:val="28"/>
                          </w:rPr>
                          <m:t>-3</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r>
                          <w:rPr>
                            <w:rFonts w:ascii="Cambria Math" w:eastAsia="Times New Roman" w:hAnsi="Cambria Math"/>
                            <w:sz w:val="28"/>
                          </w:rPr>
                          <m:t>=4,</m:t>
                        </m:r>
                      </m:e>
                      <m:e>
                        <m:r>
                          <w:rPr>
                            <w:rFonts w:ascii="Cambria Math" w:eastAsia="Times New Roman" w:hAnsi="Cambria Math"/>
                            <w:sz w:val="28"/>
                          </w:rPr>
                          <m:t>5</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r>
                          <w:rPr>
                            <w:rFonts w:ascii="Cambria Math" w:eastAsia="Times New Roman" w:hAnsi="Cambria Math"/>
                            <w:sz w:val="28"/>
                          </w:rPr>
                          <m:t>+6</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r>
                          <w:rPr>
                            <w:rFonts w:ascii="Cambria Math" w:eastAsia="Times New Roman" w:hAnsi="Cambria Math"/>
                            <w:sz w:val="28"/>
                          </w:rPr>
                          <m:t>-2</m:t>
                        </m:r>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r>
                          <w:rPr>
                            <w:rFonts w:ascii="Cambria Math" w:eastAsia="Times New Roman" w:hAnsi="Cambria Math"/>
                            <w:sz w:val="28"/>
                          </w:rPr>
                          <m:t>=18.</m:t>
                        </m:r>
                      </m:e>
                    </m:eqArr>
                  </m:e>
                </m:d>
              </m:oMath>
            </m:oMathPara>
          </w:p>
          <w:p w:rsidR="00A264A0" w:rsidRPr="00473BCB" w:rsidRDefault="00A264A0" w:rsidP="00F63683">
            <w:pPr>
              <w:spacing w:after="0" w:line="240" w:lineRule="auto"/>
              <w:ind w:firstLine="709"/>
              <w:rPr>
                <w:rFonts w:ascii="Times New Roman" w:eastAsia="Times New Roman" w:hAnsi="Times New Roman"/>
                <w:sz w:val="24"/>
              </w:rPr>
            </w:pPr>
            <w:r w:rsidRPr="00473BCB">
              <w:rPr>
                <w:rFonts w:ascii="Times New Roman" w:eastAsia="Times New Roman" w:hAnsi="Times New Roman"/>
                <w:b/>
                <w:sz w:val="24"/>
              </w:rPr>
              <w:t>К каждой позиции первого столбца подберите соответствующую позицию из второго столбца.</w:t>
            </w:r>
          </w:p>
          <w:p w:rsidR="00A264A0" w:rsidRPr="00473BCB" w:rsidRDefault="00A264A0" w:rsidP="00F63683">
            <w:pPr>
              <w:spacing w:after="0" w:line="240" w:lineRule="auto"/>
              <w:rPr>
                <w:rFonts w:ascii="Times New Roman" w:eastAsia="Times New Roman" w:hAnsi="Times New Roman"/>
                <w:sz w:val="24"/>
              </w:rPr>
            </w:pPr>
          </w:p>
          <w:tbl>
            <w:tblPr>
              <w:tblStyle w:val="63"/>
              <w:tblW w:w="0" w:type="auto"/>
              <w:jc w:val="center"/>
              <w:tblLook w:val="04A0" w:firstRow="1" w:lastRow="0" w:firstColumn="1" w:lastColumn="0" w:noHBand="0" w:noVBand="1"/>
            </w:tblPr>
            <w:tblGrid>
              <w:gridCol w:w="376"/>
              <w:gridCol w:w="647"/>
              <w:gridCol w:w="425"/>
              <w:gridCol w:w="709"/>
            </w:tblGrid>
            <w:tr w:rsidR="00A264A0" w:rsidRPr="00473BCB" w:rsidTr="008F628D">
              <w:trPr>
                <w:jc w:val="center"/>
              </w:trPr>
              <w:tc>
                <w:tcPr>
                  <w:tcW w:w="376"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1</w:t>
                  </w:r>
                </w:p>
              </w:tc>
              <w:tc>
                <w:tcPr>
                  <w:tcW w:w="647"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b/>
                      <w:sz w:val="24"/>
                    </w:rPr>
                    <w:t>∆</w:t>
                  </w:r>
                </w:p>
              </w:tc>
              <w:tc>
                <w:tcPr>
                  <w:tcW w:w="425"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а</w:t>
                  </w:r>
                </w:p>
              </w:tc>
              <w:tc>
                <w:tcPr>
                  <w:tcW w:w="709"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sz w:val="24"/>
                    </w:rPr>
                    <w:t>195</w:t>
                  </w:r>
                </w:p>
              </w:tc>
            </w:tr>
            <w:tr w:rsidR="00A264A0" w:rsidRPr="00473BCB" w:rsidTr="008F628D">
              <w:trPr>
                <w:jc w:val="center"/>
              </w:trPr>
              <w:tc>
                <w:tcPr>
                  <w:tcW w:w="376"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2</w:t>
                  </w:r>
                </w:p>
              </w:tc>
              <w:tc>
                <w:tcPr>
                  <w:tcW w:w="647" w:type="dxa"/>
                </w:tcPr>
                <w:p w:rsidR="00A264A0" w:rsidRPr="00473BCB" w:rsidRDefault="00A264A0" w:rsidP="00D80CF3">
                  <w:pPr>
                    <w:spacing w:after="0" w:line="240" w:lineRule="auto"/>
                    <w:rPr>
                      <w:rFonts w:eastAsia="Times New Roman"/>
                    </w:rPr>
                  </w:pPr>
                  <w:r w:rsidRPr="00473BCB">
                    <w:rPr>
                      <w:rFonts w:ascii="Times New Roman" w:eastAsia="Times New Roman" w:hAnsi="Times New Roman"/>
                      <w:b/>
                      <w:sz w:val="24"/>
                    </w:rPr>
                    <w:t xml:space="preserve"> ∆</w:t>
                  </w:r>
                  <w:r w:rsidRPr="00473BCB">
                    <w:rPr>
                      <w:rFonts w:ascii="Times New Roman" w:eastAsia="Times New Roman" w:hAnsi="Times New Roman"/>
                      <w:b/>
                      <w:sz w:val="24"/>
                      <w:vertAlign w:val="subscript"/>
                    </w:rPr>
                    <w:t>1</w:t>
                  </w:r>
                </w:p>
              </w:tc>
              <w:tc>
                <w:tcPr>
                  <w:tcW w:w="425"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б</w:t>
                  </w:r>
                </w:p>
              </w:tc>
              <w:tc>
                <w:tcPr>
                  <w:tcW w:w="709"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sz w:val="24"/>
                    </w:rPr>
                    <w:t>39</w:t>
                  </w:r>
                </w:p>
              </w:tc>
            </w:tr>
            <w:tr w:rsidR="00A264A0" w:rsidRPr="00473BCB" w:rsidTr="008F628D">
              <w:trPr>
                <w:jc w:val="center"/>
              </w:trPr>
              <w:tc>
                <w:tcPr>
                  <w:tcW w:w="376"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3</w:t>
                  </w:r>
                </w:p>
              </w:tc>
              <w:tc>
                <w:tcPr>
                  <w:tcW w:w="647"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b/>
                      <w:sz w:val="24"/>
                    </w:rPr>
                    <w:t xml:space="preserve"> ∆</w:t>
                  </w:r>
                  <w:r w:rsidRPr="00473BCB">
                    <w:rPr>
                      <w:rFonts w:ascii="Times New Roman" w:eastAsia="Times New Roman" w:hAnsi="Times New Roman"/>
                      <w:b/>
                      <w:sz w:val="24"/>
                      <w:vertAlign w:val="subscript"/>
                    </w:rPr>
                    <w:t>2</w:t>
                  </w:r>
                </w:p>
              </w:tc>
              <w:tc>
                <w:tcPr>
                  <w:tcW w:w="425"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в</w:t>
                  </w:r>
                </w:p>
              </w:tc>
              <w:tc>
                <w:tcPr>
                  <w:tcW w:w="709"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sz w:val="24"/>
                    </w:rPr>
                    <w:t>78</w:t>
                  </w:r>
                </w:p>
              </w:tc>
            </w:tr>
            <w:tr w:rsidR="00A264A0" w:rsidRPr="00473BCB" w:rsidTr="008F628D">
              <w:trPr>
                <w:jc w:val="center"/>
              </w:trPr>
              <w:tc>
                <w:tcPr>
                  <w:tcW w:w="376"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4</w:t>
                  </w:r>
                </w:p>
              </w:tc>
              <w:tc>
                <w:tcPr>
                  <w:tcW w:w="647" w:type="dxa"/>
                </w:tcPr>
                <w:p w:rsidR="00A264A0" w:rsidRPr="00473BCB" w:rsidRDefault="00A264A0" w:rsidP="00D80CF3">
                  <w:pPr>
                    <w:spacing w:after="0" w:line="240" w:lineRule="auto"/>
                    <w:rPr>
                      <w:rFonts w:eastAsia="Times New Roman"/>
                    </w:rPr>
                  </w:pPr>
                  <w:r w:rsidRPr="00473BCB">
                    <w:rPr>
                      <w:rFonts w:ascii="Times New Roman" w:eastAsia="Times New Roman" w:hAnsi="Times New Roman"/>
                      <w:b/>
                      <w:sz w:val="24"/>
                    </w:rPr>
                    <w:t xml:space="preserve"> ∆</w:t>
                  </w:r>
                  <w:r w:rsidRPr="00473BCB">
                    <w:rPr>
                      <w:rFonts w:ascii="Times New Roman" w:eastAsia="Times New Roman" w:hAnsi="Times New Roman"/>
                      <w:sz w:val="24"/>
                      <w:vertAlign w:val="subscript"/>
                    </w:rPr>
                    <w:t>3</w:t>
                  </w:r>
                </w:p>
              </w:tc>
              <w:tc>
                <w:tcPr>
                  <w:tcW w:w="425" w:type="dxa"/>
                </w:tcPr>
                <w:p w:rsidR="00A264A0" w:rsidRPr="00473BCB" w:rsidRDefault="00A264A0" w:rsidP="00D80CF3">
                  <w:pPr>
                    <w:spacing w:after="0" w:line="240" w:lineRule="auto"/>
                    <w:rPr>
                      <w:rFonts w:ascii="Times New Roman" w:eastAsia="Times New Roman" w:hAnsi="Times New Roman"/>
                      <w:sz w:val="24"/>
                    </w:rPr>
                  </w:pPr>
                  <w:r w:rsidRPr="00473BCB">
                    <w:rPr>
                      <w:rFonts w:ascii="Times New Roman" w:eastAsia="Times New Roman" w:hAnsi="Times New Roman"/>
                      <w:sz w:val="24"/>
                    </w:rPr>
                    <w:t>г</w:t>
                  </w:r>
                </w:p>
              </w:tc>
              <w:tc>
                <w:tcPr>
                  <w:tcW w:w="709" w:type="dxa"/>
                </w:tcPr>
                <w:p w:rsidR="00A264A0" w:rsidRPr="00473BCB" w:rsidRDefault="00A264A0" w:rsidP="00D80CF3">
                  <w:pPr>
                    <w:spacing w:after="0" w:line="240" w:lineRule="auto"/>
                    <w:rPr>
                      <w:rFonts w:ascii="Times New Roman" w:eastAsia="Times New Roman" w:hAnsi="Times New Roman"/>
                      <w:b/>
                      <w:sz w:val="24"/>
                    </w:rPr>
                  </w:pPr>
                  <w:r w:rsidRPr="00473BCB">
                    <w:rPr>
                      <w:rFonts w:ascii="Times New Roman" w:eastAsia="Times New Roman" w:hAnsi="Times New Roman"/>
                      <w:sz w:val="24"/>
                    </w:rPr>
                    <w:t>117</w:t>
                  </w:r>
                </w:p>
              </w:tc>
            </w:tr>
          </w:tbl>
          <w:p w:rsidR="00A942DE" w:rsidRPr="00EF2307" w:rsidRDefault="00A942DE" w:rsidP="00A942DE">
            <w:pPr>
              <w:spacing w:after="160" w:line="259" w:lineRule="auto"/>
              <w:rPr>
                <w:rFonts w:ascii="Times New Roman" w:eastAsiaTheme="minorHAnsi" w:hAnsi="Times New Roman"/>
                <w:sz w:val="24"/>
                <w:szCs w:val="24"/>
                <w:lang w:eastAsia="en-US"/>
              </w:rPr>
            </w:pPr>
            <w:r w:rsidRPr="00EF230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942DE" w:rsidRPr="00EF2307" w:rsidTr="009F4DDD">
              <w:tc>
                <w:tcPr>
                  <w:tcW w:w="1869" w:type="dxa"/>
                  <w:shd w:val="clear" w:color="auto" w:fill="BDD6EE" w:themeFill="accent1" w:themeFillTint="66"/>
                </w:tcPr>
                <w:p w:rsidR="00A942DE" w:rsidRPr="00EF2307" w:rsidRDefault="00A942DE" w:rsidP="00A942DE">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1</w:t>
                  </w:r>
                </w:p>
              </w:tc>
              <w:tc>
                <w:tcPr>
                  <w:tcW w:w="1869" w:type="dxa"/>
                  <w:shd w:val="clear" w:color="auto" w:fill="BDD6EE" w:themeFill="accent1" w:themeFillTint="66"/>
                </w:tcPr>
                <w:p w:rsidR="00A942DE" w:rsidRPr="00EF2307" w:rsidRDefault="00A942DE" w:rsidP="00A942DE">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2</w:t>
                  </w:r>
                </w:p>
              </w:tc>
              <w:tc>
                <w:tcPr>
                  <w:tcW w:w="1869" w:type="dxa"/>
                  <w:shd w:val="clear" w:color="auto" w:fill="BDD6EE" w:themeFill="accent1" w:themeFillTint="66"/>
                </w:tcPr>
                <w:p w:rsidR="00A942DE" w:rsidRPr="00EF2307" w:rsidRDefault="00A942DE" w:rsidP="00A942DE">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3</w:t>
                  </w:r>
                </w:p>
              </w:tc>
              <w:tc>
                <w:tcPr>
                  <w:tcW w:w="1869" w:type="dxa"/>
                  <w:shd w:val="clear" w:color="auto" w:fill="BDD6EE" w:themeFill="accent1" w:themeFillTint="66"/>
                </w:tcPr>
                <w:p w:rsidR="00A942DE" w:rsidRPr="00EF2307" w:rsidRDefault="00A942DE" w:rsidP="00A942DE">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4</w:t>
                  </w:r>
                </w:p>
              </w:tc>
            </w:tr>
            <w:tr w:rsidR="00A942DE" w:rsidRPr="00EF2307" w:rsidTr="009F4DDD">
              <w:tc>
                <w:tcPr>
                  <w:tcW w:w="1869" w:type="dxa"/>
                </w:tcPr>
                <w:p w:rsidR="00A942DE" w:rsidRPr="00EF2307" w:rsidRDefault="00A942DE" w:rsidP="00A942DE">
                  <w:pPr>
                    <w:spacing w:after="0" w:line="240" w:lineRule="auto"/>
                    <w:rPr>
                      <w:rFonts w:eastAsiaTheme="minorHAnsi"/>
                      <w:lang w:eastAsia="en-US"/>
                    </w:rPr>
                  </w:pPr>
                </w:p>
              </w:tc>
              <w:tc>
                <w:tcPr>
                  <w:tcW w:w="1869" w:type="dxa"/>
                </w:tcPr>
                <w:p w:rsidR="00A942DE" w:rsidRPr="00EF2307" w:rsidRDefault="00A942DE" w:rsidP="00A942DE">
                  <w:pPr>
                    <w:spacing w:after="0" w:line="240" w:lineRule="auto"/>
                    <w:rPr>
                      <w:rFonts w:eastAsiaTheme="minorHAnsi"/>
                      <w:lang w:eastAsia="en-US"/>
                    </w:rPr>
                  </w:pPr>
                </w:p>
              </w:tc>
              <w:tc>
                <w:tcPr>
                  <w:tcW w:w="1869" w:type="dxa"/>
                </w:tcPr>
                <w:p w:rsidR="00A942DE" w:rsidRPr="00EF2307" w:rsidRDefault="00A942DE" w:rsidP="00A942DE">
                  <w:pPr>
                    <w:spacing w:after="0" w:line="240" w:lineRule="auto"/>
                    <w:rPr>
                      <w:rFonts w:eastAsiaTheme="minorHAnsi"/>
                      <w:lang w:eastAsia="en-US"/>
                    </w:rPr>
                  </w:pPr>
                </w:p>
              </w:tc>
              <w:tc>
                <w:tcPr>
                  <w:tcW w:w="1869" w:type="dxa"/>
                </w:tcPr>
                <w:p w:rsidR="00A942DE" w:rsidRPr="00EF2307" w:rsidRDefault="00A942DE" w:rsidP="00A942DE">
                  <w:pPr>
                    <w:spacing w:after="0" w:line="240" w:lineRule="auto"/>
                    <w:rPr>
                      <w:rFonts w:eastAsiaTheme="minorHAnsi"/>
                      <w:lang w:eastAsia="en-US"/>
                    </w:rPr>
                  </w:pPr>
                </w:p>
              </w:tc>
            </w:tr>
          </w:tbl>
          <w:p w:rsidR="00A264A0" w:rsidRPr="00473BCB" w:rsidRDefault="00A264A0" w:rsidP="00473BCB">
            <w:pPr>
              <w:spacing w:after="160" w:line="264" w:lineRule="auto"/>
              <w:rPr>
                <w:rFonts w:ascii="Times New Roman" w:eastAsia="Times New Roman" w:hAnsi="Times New Roman"/>
                <w:b/>
                <w:sz w:val="24"/>
              </w:rPr>
            </w:pPr>
          </w:p>
        </w:tc>
        <w:tc>
          <w:tcPr>
            <w:tcW w:w="620" w:type="pct"/>
          </w:tcPr>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lastRenderedPageBreak/>
              <w:t xml:space="preserve">Ответ: </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1-б</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lastRenderedPageBreak/>
              <w:t>2-в</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3-г</w:t>
            </w:r>
          </w:p>
          <w:p w:rsidR="00A264A0" w:rsidRPr="00473BCB" w:rsidRDefault="00A264A0" w:rsidP="00654A05">
            <w:pPr>
              <w:spacing w:after="0" w:line="240" w:lineRule="auto"/>
              <w:rPr>
                <w:rFonts w:ascii="Times New Roman" w:eastAsia="Times New Roman" w:hAnsi="Times New Roman"/>
                <w:sz w:val="24"/>
              </w:rPr>
            </w:pPr>
            <w:r w:rsidRPr="00473BCB">
              <w:rPr>
                <w:rFonts w:ascii="Times New Roman" w:eastAsia="Times New Roman" w:hAnsi="Times New Roman"/>
                <w:sz w:val="24"/>
              </w:rPr>
              <w:t>4-а</w:t>
            </w:r>
          </w:p>
          <w:p w:rsidR="00A264A0" w:rsidRPr="00473BCB" w:rsidRDefault="00A264A0" w:rsidP="00473BCB">
            <w:pPr>
              <w:spacing w:after="160" w:line="264" w:lineRule="auto"/>
              <w:rPr>
                <w:rFonts w:ascii="Times New Roman" w:eastAsia="Times New Roman" w:hAnsi="Times New Roman"/>
                <w:sz w:val="24"/>
              </w:rPr>
            </w:pPr>
          </w:p>
          <w:p w:rsidR="00A264A0" w:rsidRDefault="00A264A0" w:rsidP="00473BCB">
            <w:pPr>
              <w:spacing w:after="160" w:line="264" w:lineRule="auto"/>
              <w:rPr>
                <w:rFonts w:ascii="Times New Roman" w:eastAsia="Times New Roman" w:hAnsi="Times New Roman"/>
                <w:sz w:val="24"/>
              </w:rPr>
            </w:pPr>
          </w:p>
          <w:p w:rsidR="00A942DE" w:rsidRDefault="00A942DE" w:rsidP="00473BCB">
            <w:pPr>
              <w:spacing w:after="160" w:line="264" w:lineRule="auto"/>
              <w:rPr>
                <w:rFonts w:ascii="Times New Roman" w:eastAsia="Times New Roman" w:hAnsi="Times New Roman"/>
                <w:sz w:val="24"/>
              </w:rPr>
            </w:pPr>
          </w:p>
          <w:p w:rsidR="00A942DE" w:rsidRDefault="00A942DE" w:rsidP="00473BCB">
            <w:pPr>
              <w:spacing w:after="160" w:line="264" w:lineRule="auto"/>
              <w:rPr>
                <w:rFonts w:ascii="Times New Roman" w:eastAsia="Times New Roman" w:hAnsi="Times New Roman"/>
                <w:sz w:val="24"/>
              </w:rPr>
            </w:pPr>
          </w:p>
          <w:p w:rsidR="00A942DE" w:rsidRDefault="00A942DE" w:rsidP="00473BCB">
            <w:pPr>
              <w:spacing w:after="160" w:line="264" w:lineRule="auto"/>
              <w:rPr>
                <w:rFonts w:ascii="Times New Roman" w:eastAsia="Times New Roman" w:hAnsi="Times New Roman"/>
                <w:sz w:val="24"/>
              </w:rPr>
            </w:pPr>
          </w:p>
          <w:p w:rsidR="00A264A0" w:rsidRPr="00473BCB" w:rsidRDefault="00A264A0" w:rsidP="00473BCB">
            <w:pPr>
              <w:spacing w:after="160" w:line="264" w:lineRule="auto"/>
              <w:rPr>
                <w:rFonts w:ascii="Times New Roman" w:eastAsia="Times New Roman" w:hAnsi="Times New Roman"/>
                <w:b/>
                <w:sz w:val="28"/>
              </w:rPr>
            </w:pPr>
            <w:r w:rsidRPr="00473BCB">
              <w:rPr>
                <w:rFonts w:eastAsia="Times New Roman"/>
              </w:rPr>
              <w:t xml:space="preserve"> </w:t>
            </w:r>
          </w:p>
        </w:tc>
      </w:tr>
      <w:tr w:rsidR="00A264A0" w:rsidRPr="00473BCB" w:rsidTr="00A264A0">
        <w:trPr>
          <w:trHeight w:val="2808"/>
        </w:trPr>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lastRenderedPageBreak/>
              <w:t>8</w:t>
            </w:r>
          </w:p>
        </w:tc>
        <w:tc>
          <w:tcPr>
            <w:tcW w:w="4138" w:type="pct"/>
          </w:tcPr>
          <w:p w:rsidR="00A264A0" w:rsidRPr="00473BCB" w:rsidRDefault="00A264A0" w:rsidP="00D80CF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Необходимо решить систему </w:t>
            </w:r>
            <w:r w:rsidRPr="00473BCB">
              <w:rPr>
                <w:rFonts w:ascii="Times New Roman" w:eastAsia="Times New Roman" w:hAnsi="Times New Roman"/>
                <w:i/>
                <w:sz w:val="24"/>
              </w:rPr>
              <w:t>n</w:t>
            </w:r>
            <w:r w:rsidRPr="00473BCB">
              <w:rPr>
                <w:rFonts w:ascii="Times New Roman" w:eastAsia="Times New Roman" w:hAnsi="Times New Roman"/>
                <w:sz w:val="24"/>
              </w:rPr>
              <w:t xml:space="preserve"> линейных уравнений с </w:t>
            </w:r>
            <w:r w:rsidRPr="00473BCB">
              <w:rPr>
                <w:rFonts w:ascii="Times New Roman" w:eastAsia="Times New Roman" w:hAnsi="Times New Roman"/>
                <w:i/>
                <w:sz w:val="24"/>
              </w:rPr>
              <w:t xml:space="preserve">n </w:t>
            </w:r>
            <w:r w:rsidRPr="00473BCB">
              <w:rPr>
                <w:rFonts w:ascii="Times New Roman" w:eastAsia="Times New Roman" w:hAnsi="Times New Roman"/>
                <w:sz w:val="24"/>
              </w:rPr>
              <w:t xml:space="preserve">неизвестными по формулам </w:t>
            </w:r>
            <w:proofErr w:type="spellStart"/>
            <w:r w:rsidRPr="00473BCB">
              <w:rPr>
                <w:rFonts w:ascii="Times New Roman" w:eastAsia="Times New Roman" w:hAnsi="Times New Roman"/>
                <w:sz w:val="24"/>
              </w:rPr>
              <w:t>Крамера</w:t>
            </w:r>
            <w:proofErr w:type="spellEnd"/>
            <w:r w:rsidRPr="00473BCB">
              <w:rPr>
                <w:rFonts w:ascii="Times New Roman" w:eastAsia="Times New Roman" w:hAnsi="Times New Roman"/>
                <w:sz w:val="24"/>
              </w:rPr>
              <w:t xml:space="preserve"> (система совместна и определена). Установите верную последовательность решения:</w:t>
            </w:r>
          </w:p>
          <w:p w:rsidR="00A264A0" w:rsidRPr="00473BCB" w:rsidRDefault="00A264A0" w:rsidP="00D80CF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1) Составляют матрицу А из коэффициентов при неизвестных</w:t>
            </w:r>
          </w:p>
          <w:p w:rsidR="00A264A0" w:rsidRPr="00473BCB" w:rsidRDefault="00A264A0" w:rsidP="00D80CF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2)Находят определители  </w:t>
            </w:r>
            <w:proofErr w:type="spellStart"/>
            <w:r w:rsidRPr="00473BCB">
              <w:rPr>
                <w:rFonts w:ascii="Times New Roman" w:eastAsia="Times New Roman" w:hAnsi="Times New Roman"/>
                <w:sz w:val="24"/>
              </w:rPr>
              <w:t>Δ</w:t>
            </w:r>
            <w:r w:rsidRPr="00473BCB">
              <w:rPr>
                <w:rFonts w:ascii="Times New Roman" w:eastAsia="Times New Roman" w:hAnsi="Times New Roman"/>
                <w:i/>
                <w:sz w:val="24"/>
                <w:vertAlign w:val="subscript"/>
              </w:rPr>
              <w:t>j</w:t>
            </w:r>
            <w:proofErr w:type="spellEnd"/>
            <w:r w:rsidRPr="00473BCB">
              <w:rPr>
                <w:rFonts w:ascii="Times New Roman" w:eastAsia="Times New Roman" w:hAnsi="Times New Roman"/>
                <w:i/>
                <w:sz w:val="24"/>
                <w:vertAlign w:val="subscript"/>
              </w:rPr>
              <w:t xml:space="preserve"> </w:t>
            </w:r>
            <w:r w:rsidRPr="00473BCB">
              <w:rPr>
                <w:rFonts w:ascii="Times New Roman" w:eastAsia="Times New Roman" w:hAnsi="Times New Roman"/>
                <w:sz w:val="24"/>
              </w:rPr>
              <w:t>(</w:t>
            </w:r>
            <w:r w:rsidRPr="00473BCB">
              <w:rPr>
                <w:rFonts w:ascii="Times New Roman" w:eastAsia="Times New Roman" w:hAnsi="Times New Roman"/>
                <w:i/>
                <w:sz w:val="24"/>
              </w:rPr>
              <w:t>j</w:t>
            </w:r>
            <w:r w:rsidRPr="00473BCB">
              <w:rPr>
                <w:rFonts w:ascii="Times New Roman" w:eastAsia="Times New Roman" w:hAnsi="Times New Roman"/>
                <w:sz w:val="24"/>
              </w:rPr>
              <w:t> =</w:t>
            </w:r>
            <w:r w:rsidRPr="00473BCB">
              <w:rPr>
                <w:rFonts w:ascii="Times New Roman" w:eastAsia="Times New Roman" w:hAnsi="Times New Roman"/>
                <w:noProof/>
                <w:sz w:val="24"/>
              </w:rPr>
              <w:drawing>
                <wp:inline distT="0" distB="0" distL="0" distR="0" wp14:anchorId="3C921BD6" wp14:editId="4C42C046">
                  <wp:extent cx="228600" cy="238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pic:blipFill>
                        <pic:spPr>
                          <a:xfrm>
                            <a:off x="0" y="0"/>
                            <a:ext cx="228600" cy="238125"/>
                          </a:xfrm>
                          <a:prstGeom prst="rect">
                            <a:avLst/>
                          </a:prstGeom>
                        </pic:spPr>
                      </pic:pic>
                    </a:graphicData>
                  </a:graphic>
                </wp:inline>
              </w:drawing>
            </w:r>
            <w:r w:rsidRPr="00473BCB">
              <w:rPr>
                <w:rFonts w:ascii="Times New Roman" w:eastAsia="Times New Roman" w:hAnsi="Times New Roman"/>
                <w:sz w:val="24"/>
              </w:rPr>
              <w:t>) , полученные из Δ заменой столбца коэффициентов при </w:t>
            </w:r>
            <w:proofErr w:type="spellStart"/>
            <w:r w:rsidRPr="00473BCB">
              <w:rPr>
                <w:rFonts w:ascii="Times New Roman" w:eastAsia="Times New Roman" w:hAnsi="Times New Roman"/>
                <w:i/>
                <w:sz w:val="24"/>
              </w:rPr>
              <w:t>х</w:t>
            </w:r>
            <w:r w:rsidRPr="00473BCB">
              <w:rPr>
                <w:rFonts w:ascii="Times New Roman" w:eastAsia="Times New Roman" w:hAnsi="Times New Roman"/>
                <w:i/>
                <w:sz w:val="24"/>
                <w:vertAlign w:val="subscript"/>
              </w:rPr>
              <w:t>j</w:t>
            </w:r>
            <w:proofErr w:type="spellEnd"/>
            <w:r w:rsidRPr="00473BCB">
              <w:rPr>
                <w:rFonts w:ascii="Times New Roman" w:eastAsia="Times New Roman" w:hAnsi="Times New Roman"/>
                <w:sz w:val="24"/>
              </w:rPr>
              <w:t> столбцом свободных членов.</w:t>
            </w:r>
          </w:p>
          <w:p w:rsidR="00A264A0" w:rsidRPr="00473BCB" w:rsidRDefault="00A264A0" w:rsidP="00D80CF3">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3)</w:t>
            </w:r>
            <w:r>
              <w:rPr>
                <w:rFonts w:ascii="Times New Roman" w:eastAsia="Times New Roman" w:hAnsi="Times New Roman"/>
                <w:sz w:val="24"/>
              </w:rPr>
              <w:t xml:space="preserve"> Находят определитель </w:t>
            </w:r>
            <w:r w:rsidRPr="00473BCB">
              <w:rPr>
                <w:rFonts w:ascii="Times New Roman" w:eastAsia="Times New Roman" w:hAnsi="Times New Roman"/>
                <w:sz w:val="24"/>
              </w:rPr>
              <w:t>∆ матрицы А</w:t>
            </w:r>
          </w:p>
          <w:p w:rsidR="00A264A0" w:rsidRPr="00473BCB" w:rsidRDefault="00A264A0" w:rsidP="00B24D7C">
            <w:pPr>
              <w:spacing w:after="0" w:line="240" w:lineRule="auto"/>
              <w:ind w:firstLine="709"/>
              <w:rPr>
                <w:rFonts w:ascii="Times New Roman" w:eastAsia="Times New Roman" w:hAnsi="Times New Roman"/>
                <w:b/>
                <w:sz w:val="28"/>
              </w:rPr>
            </w:pPr>
            <w:r w:rsidRPr="00473BCB">
              <w:rPr>
                <w:rFonts w:ascii="Times New Roman" w:eastAsia="Times New Roman" w:hAnsi="Times New Roman"/>
                <w:sz w:val="24"/>
              </w:rPr>
              <w:t xml:space="preserve">4) Находят неизвестные по формулам </w:t>
            </w:r>
            <w:proofErr w:type="spellStart"/>
            <w:r w:rsidRPr="00473BCB">
              <w:rPr>
                <w:rFonts w:ascii="Times New Roman" w:eastAsia="Times New Roman" w:hAnsi="Times New Roman"/>
                <w:sz w:val="28"/>
              </w:rPr>
              <w:t>х</w:t>
            </w:r>
            <w:r w:rsidRPr="00473BCB">
              <w:rPr>
                <w:rFonts w:ascii="Times New Roman" w:eastAsia="Times New Roman" w:hAnsi="Times New Roman"/>
                <w:sz w:val="28"/>
                <w:vertAlign w:val="subscript"/>
              </w:rPr>
              <w:t>j</w:t>
            </w:r>
            <w:proofErr w:type="spellEnd"/>
            <w:r w:rsidRPr="00473BCB">
              <w:rPr>
                <w:rFonts w:ascii="Times New Roman" w:eastAsia="Times New Roman" w:hAnsi="Times New Roman"/>
                <w:sz w:val="28"/>
              </w:rPr>
              <w:t> = </w:t>
            </w:r>
            <w:r w:rsidRPr="00473BCB">
              <w:rPr>
                <w:rFonts w:ascii="Times New Roman" w:eastAsia="Times New Roman" w:hAnsi="Times New Roman"/>
                <w:noProof/>
                <w:sz w:val="28"/>
              </w:rPr>
              <w:drawing>
                <wp:inline distT="0" distB="0" distL="0" distR="0" wp14:anchorId="37D72DF9" wp14:editId="550B7C8D">
                  <wp:extent cx="257175" cy="4191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rcRect/>
                          <a:stretch/>
                        </pic:blipFill>
                        <pic:spPr>
                          <a:xfrm>
                            <a:off x="0" y="0"/>
                            <a:ext cx="257175" cy="419100"/>
                          </a:xfrm>
                          <a:prstGeom prst="rect">
                            <a:avLst/>
                          </a:prstGeom>
                        </pic:spPr>
                      </pic:pic>
                    </a:graphicData>
                  </a:graphic>
                </wp:inline>
              </w:drawing>
            </w:r>
            <w:r w:rsidRPr="00473BCB">
              <w:rPr>
                <w:rFonts w:ascii="Times New Roman" w:eastAsia="Times New Roman" w:hAnsi="Times New Roman"/>
                <w:sz w:val="28"/>
              </w:rPr>
              <w:t>, (</w:t>
            </w:r>
            <w:r w:rsidRPr="00473BCB">
              <w:rPr>
                <w:rFonts w:ascii="Times New Roman" w:eastAsia="Times New Roman" w:hAnsi="Times New Roman"/>
                <w:i/>
                <w:sz w:val="28"/>
              </w:rPr>
              <w:t>j</w:t>
            </w:r>
            <w:r w:rsidRPr="00473BCB">
              <w:rPr>
                <w:rFonts w:ascii="Times New Roman" w:eastAsia="Times New Roman" w:hAnsi="Times New Roman"/>
                <w:sz w:val="28"/>
              </w:rPr>
              <w:t> =</w:t>
            </w:r>
            <w:r w:rsidRPr="00473BCB">
              <w:rPr>
                <w:rFonts w:ascii="Times New Roman" w:eastAsia="Times New Roman" w:hAnsi="Times New Roman"/>
                <w:noProof/>
                <w:sz w:val="28"/>
              </w:rPr>
              <w:drawing>
                <wp:inline distT="0" distB="0" distL="0" distR="0" wp14:anchorId="34B617EC" wp14:editId="48C08563">
                  <wp:extent cx="228600" cy="2381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rcRect/>
                          <a:stretch/>
                        </pic:blipFill>
                        <pic:spPr>
                          <a:xfrm>
                            <a:off x="0" y="0"/>
                            <a:ext cx="228600" cy="238125"/>
                          </a:xfrm>
                          <a:prstGeom prst="rect">
                            <a:avLst/>
                          </a:prstGeom>
                        </pic:spPr>
                      </pic:pic>
                    </a:graphicData>
                  </a:graphic>
                </wp:inline>
              </w:drawing>
            </w:r>
            <w:r w:rsidRPr="00473BCB">
              <w:rPr>
                <w:rFonts w:ascii="Times New Roman" w:eastAsia="Times New Roman" w:hAnsi="Times New Roman"/>
                <w:sz w:val="28"/>
              </w:rPr>
              <w:t xml:space="preserve">) </w:t>
            </w:r>
          </w:p>
        </w:tc>
        <w:tc>
          <w:tcPr>
            <w:tcW w:w="620" w:type="pct"/>
          </w:tcPr>
          <w:p w:rsidR="00A264A0" w:rsidRPr="00473BCB" w:rsidRDefault="00A264A0" w:rsidP="00473BCB">
            <w:pPr>
              <w:spacing w:after="160" w:line="360" w:lineRule="auto"/>
              <w:rPr>
                <w:rFonts w:ascii="Times New Roman" w:eastAsia="Times New Roman" w:hAnsi="Times New Roman"/>
                <w:sz w:val="24"/>
              </w:rPr>
            </w:pPr>
            <w:r w:rsidRPr="00473BCB">
              <w:rPr>
                <w:rFonts w:ascii="Times New Roman" w:eastAsia="Times New Roman" w:hAnsi="Times New Roman"/>
                <w:sz w:val="24"/>
              </w:rPr>
              <w:t>Ответ: 1,3, 2,4</w:t>
            </w:r>
          </w:p>
          <w:p w:rsidR="00A264A0" w:rsidRPr="00473BCB" w:rsidRDefault="00A264A0" w:rsidP="00473BCB">
            <w:pPr>
              <w:spacing w:beforeAutospacing="1" w:after="160" w:afterAutospacing="1" w:line="264" w:lineRule="auto"/>
              <w:rPr>
                <w:rFonts w:ascii="Times New Roman" w:eastAsia="Times New Roman" w:hAnsi="Times New Roman"/>
                <w:b/>
                <w:sz w:val="28"/>
              </w:rPr>
            </w:pPr>
          </w:p>
        </w:tc>
      </w:tr>
      <w:tr w:rsidR="00A264A0" w:rsidRPr="00473BCB" w:rsidTr="00A264A0">
        <w:trPr>
          <w:trHeight w:val="529"/>
        </w:trPr>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9</w:t>
            </w:r>
          </w:p>
        </w:tc>
        <w:tc>
          <w:tcPr>
            <w:tcW w:w="4138" w:type="pct"/>
          </w:tcPr>
          <w:p w:rsidR="00A264A0" w:rsidRPr="00473BCB" w:rsidRDefault="00A264A0" w:rsidP="00B24D7C">
            <w:pPr>
              <w:spacing w:after="0" w:line="240" w:lineRule="auto"/>
              <w:ind w:firstLine="709"/>
              <w:jc w:val="both"/>
              <w:rPr>
                <w:rFonts w:ascii="Times New Roman" w:eastAsia="Times New Roman" w:hAnsi="Times New Roman"/>
                <w:sz w:val="24"/>
              </w:rPr>
            </w:pPr>
            <w:r w:rsidRPr="00473BCB">
              <w:rPr>
                <w:rFonts w:ascii="Times New Roman" w:eastAsia="Times New Roman" w:hAnsi="Times New Roman"/>
                <w:sz w:val="24"/>
              </w:rPr>
              <w:t>Выберите правильную последовательность действий при решении СЛАУ методом обратной матрицы</w:t>
            </w:r>
            <w:r w:rsidRPr="00473BCB">
              <w:rPr>
                <w:rFonts w:ascii="Times New Roman" w:eastAsia="Times New Roman" w:hAnsi="Times New Roman"/>
                <w:b/>
                <w:sz w:val="24"/>
              </w:rPr>
              <w:t xml:space="preserve">, </w:t>
            </w:r>
            <w:r w:rsidRPr="00473BCB">
              <w:rPr>
                <w:rFonts w:ascii="Times New Roman" w:eastAsia="Times New Roman" w:hAnsi="Times New Roman"/>
                <w:sz w:val="24"/>
              </w:rPr>
              <w:t>если</w:t>
            </w:r>
            <w:r w:rsidRPr="00473BCB">
              <w:rPr>
                <w:rFonts w:ascii="Times New Roman" w:eastAsia="Times New Roman" w:hAnsi="Times New Roman"/>
                <w:b/>
                <w:sz w:val="24"/>
              </w:rPr>
              <w:t xml:space="preserve"> </w:t>
            </w:r>
            <w:r w:rsidRPr="00473BCB">
              <w:rPr>
                <w:rFonts w:ascii="Times New Roman" w:eastAsia="Times New Roman" w:hAnsi="Times New Roman"/>
                <w:sz w:val="24"/>
              </w:rPr>
              <w:t xml:space="preserve">известно, что система совместна и определена. </w:t>
            </w:r>
          </w:p>
          <w:p w:rsidR="00A264A0" w:rsidRPr="00473BCB" w:rsidRDefault="00A264A0" w:rsidP="00B24D7C">
            <w:pPr>
              <w:spacing w:after="0" w:line="240" w:lineRule="auto"/>
              <w:ind w:firstLine="709"/>
              <w:jc w:val="both"/>
              <w:rPr>
                <w:rFonts w:ascii="Times New Roman" w:eastAsia="Times New Roman" w:hAnsi="Times New Roman"/>
                <w:b/>
                <w:sz w:val="24"/>
              </w:rPr>
            </w:pPr>
            <w:r w:rsidRPr="00473BCB">
              <w:rPr>
                <w:rFonts w:ascii="Times New Roman" w:eastAsia="Times New Roman" w:hAnsi="Times New Roman"/>
                <w:b/>
                <w:sz w:val="24"/>
              </w:rPr>
              <w:t>Выберите один правильный ответ.</w:t>
            </w:r>
          </w:p>
          <w:p w:rsidR="00A264A0" w:rsidRPr="00473BCB" w:rsidRDefault="00A264A0" w:rsidP="00B24D7C">
            <w:pPr>
              <w:spacing w:after="0" w:line="240" w:lineRule="auto"/>
              <w:ind w:firstLine="709"/>
              <w:rPr>
                <w:rFonts w:eastAsia="Times New Roman"/>
              </w:rPr>
            </w:pPr>
            <w:r w:rsidRPr="00473BCB">
              <w:rPr>
                <w:rFonts w:ascii="Times New Roman" w:eastAsia="Times New Roman" w:hAnsi="Times New Roman"/>
                <w:sz w:val="24"/>
              </w:rPr>
              <w:t xml:space="preserve">1) записать СЛАУ в матричной форме </w:t>
            </w:r>
            <m:oMath>
              <m:r>
                <m:rPr>
                  <m:sty m:val="p"/>
                </m:rPr>
                <w:rPr>
                  <w:rFonts w:ascii="Cambria Math" w:eastAsia="Times New Roman" w:hAnsi="Cambria Math"/>
                  <w:sz w:val="24"/>
                </w:rPr>
                <m:t>A</m:t>
              </m:r>
              <m:r>
                <w:rPr>
                  <w:rFonts w:ascii="Cambria Math" w:eastAsia="Times New Roman" w:hAnsi="Cambria Math"/>
                  <w:sz w:val="24"/>
                </w:rPr>
                <m:t>·</m:t>
              </m:r>
              <m:r>
                <m:rPr>
                  <m:sty m:val="p"/>
                </m:rPr>
                <w:rPr>
                  <w:rFonts w:ascii="Cambria Math" w:eastAsia="Times New Roman" w:hAnsi="Cambria Math"/>
                  <w:sz w:val="24"/>
                </w:rPr>
                <m:t>X</m:t>
              </m:r>
              <m:r>
                <w:rPr>
                  <w:rFonts w:ascii="Cambria Math" w:eastAsia="Times New Roman" w:hAnsi="Cambria Math"/>
                  <w:sz w:val="24"/>
                </w:rPr>
                <m:t>=B</m:t>
              </m:r>
            </m:oMath>
            <w:r w:rsidRPr="00473BCB">
              <w:rPr>
                <w:rFonts w:ascii="Times New Roman" w:eastAsia="Times New Roman" w:hAnsi="Times New Roman"/>
                <w:sz w:val="24"/>
              </w:rPr>
              <w:t xml:space="preserve">,  найти алгебраические дополнения к элементам матрицы А, составить матрицу из алгебраических дополнений </w:t>
            </w:r>
            <m:oMath>
              <m:sSup>
                <m:sSupPr>
                  <m:ctrlPr>
                    <w:rPr>
                      <w:rFonts w:ascii="Cambria Math" w:eastAsia="Times New Roman" w:hAnsi="Cambria Math"/>
                    </w:rPr>
                  </m:ctrlPr>
                </m:sSupPr>
                <m:e>
                  <m:r>
                    <w:rPr>
                      <w:rFonts w:ascii="Cambria Math" w:eastAsia="Times New Roman" w:hAnsi="Cambria Math"/>
                      <w:sz w:val="24"/>
                    </w:rPr>
                    <m:t>A</m:t>
                  </m:r>
                </m:e>
                <m:sup>
                  <m:r>
                    <w:rPr>
                      <w:rFonts w:ascii="Cambria Math" w:eastAsia="Times New Roman" w:hAnsi="Cambria Math"/>
                      <w:sz w:val="24"/>
                    </w:rPr>
                    <m:t>-1</m:t>
                  </m:r>
                </m:sup>
              </m:sSup>
            </m:oMath>
            <w:r w:rsidRPr="00473BCB">
              <w:rPr>
                <w:rFonts w:ascii="Times New Roman" w:eastAsia="Times New Roman" w:hAnsi="Times New Roman"/>
                <w:sz w:val="24"/>
              </w:rPr>
              <w:t xml:space="preserve">,  найти столбец неизвестных по формуле </w:t>
            </w:r>
            <m:oMath>
              <m:r>
                <w:rPr>
                  <w:rFonts w:ascii="Cambria Math" w:eastAsia="Times New Roman" w:hAnsi="Cambria Math"/>
                  <w:sz w:val="24"/>
                </w:rPr>
                <m:t>X=</m:t>
              </m:r>
              <m:sSup>
                <m:sSupPr>
                  <m:ctrlPr>
                    <w:rPr>
                      <w:rFonts w:ascii="Cambria Math" w:eastAsia="Times New Roman" w:hAnsi="Cambria Math"/>
                    </w:rPr>
                  </m:ctrlPr>
                </m:sSupPr>
                <m:e>
                  <m:r>
                    <w:rPr>
                      <w:rFonts w:ascii="Cambria Math" w:eastAsia="Times New Roman" w:hAnsi="Cambria Math"/>
                      <w:sz w:val="24"/>
                    </w:rPr>
                    <m:t>A</m:t>
                  </m:r>
                </m:e>
                <m:sup>
                  <m:r>
                    <w:rPr>
                      <w:rFonts w:ascii="Cambria Math" w:eastAsia="Times New Roman" w:hAnsi="Cambria Math"/>
                      <w:sz w:val="24"/>
                    </w:rPr>
                    <m:t>-1</m:t>
                  </m:r>
                </m:sup>
              </m:sSup>
              <m:r>
                <w:rPr>
                  <w:rFonts w:ascii="Cambria Math" w:eastAsia="Times New Roman" w:hAnsi="Cambria Math"/>
                  <w:sz w:val="24"/>
                </w:rPr>
                <m:t>·</m:t>
              </m:r>
              <m:r>
                <m:rPr>
                  <m:sty m:val="p"/>
                </m:rPr>
                <w:rPr>
                  <w:rFonts w:ascii="Cambria Math" w:eastAsia="Times New Roman" w:hAnsi="Cambria Math"/>
                  <w:sz w:val="24"/>
                </w:rPr>
                <m:t>B</m:t>
              </m:r>
            </m:oMath>
          </w:p>
          <w:p w:rsidR="00A264A0" w:rsidRPr="00473BCB" w:rsidRDefault="00A264A0" w:rsidP="00B24D7C">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2) записать СЛАУ в матричной форме </w:t>
            </w:r>
            <m:oMath>
              <m:r>
                <m:rPr>
                  <m:sty m:val="p"/>
                </m:rPr>
                <w:rPr>
                  <w:rFonts w:ascii="Cambria Math" w:eastAsia="Times New Roman" w:hAnsi="Cambria Math"/>
                  <w:sz w:val="24"/>
                </w:rPr>
                <m:t>A</m:t>
              </m:r>
              <m:r>
                <w:rPr>
                  <w:rFonts w:ascii="Cambria Math" w:eastAsia="Times New Roman" w:hAnsi="Cambria Math"/>
                  <w:sz w:val="24"/>
                </w:rPr>
                <m:t>·</m:t>
              </m:r>
              <m:r>
                <m:rPr>
                  <m:sty m:val="p"/>
                </m:rPr>
                <w:rPr>
                  <w:rFonts w:ascii="Cambria Math" w:eastAsia="Times New Roman" w:hAnsi="Cambria Math"/>
                  <w:sz w:val="24"/>
                </w:rPr>
                <m:t>X</m:t>
              </m:r>
              <m:r>
                <w:rPr>
                  <w:rFonts w:ascii="Cambria Math" w:eastAsia="Times New Roman" w:hAnsi="Cambria Math"/>
                  <w:sz w:val="24"/>
                </w:rPr>
                <m:t>=B</m:t>
              </m:r>
            </m:oMath>
            <w:r w:rsidRPr="00473BCB">
              <w:rPr>
                <w:rFonts w:ascii="Times New Roman" w:eastAsia="Times New Roman" w:hAnsi="Times New Roman"/>
                <w:sz w:val="24"/>
              </w:rPr>
              <w:t>, найти определитель матрицы А, найти алгебраические дополнения к элементам матрицы А, составить матрицу из алгебраических дополнений, транспонировать матрицу из алгебраических дополнений, найти по соответствующей формуле обратную матрицу А</w:t>
            </w:r>
            <w:r w:rsidRPr="00473BCB">
              <w:rPr>
                <w:rFonts w:ascii="Times New Roman" w:eastAsia="Times New Roman" w:hAnsi="Times New Roman"/>
                <w:sz w:val="24"/>
                <w:vertAlign w:val="superscript"/>
              </w:rPr>
              <w:t>-1</w:t>
            </w:r>
            <w:r w:rsidRPr="00473BCB">
              <w:rPr>
                <w:rFonts w:ascii="Times New Roman" w:eastAsia="Times New Roman" w:hAnsi="Times New Roman"/>
                <w:sz w:val="24"/>
              </w:rPr>
              <w:t xml:space="preserve"> к матрице А, найти столбец неизвестных по формуле </w:t>
            </w:r>
            <m:oMath>
              <m:r>
                <w:rPr>
                  <w:rFonts w:ascii="Cambria Math" w:eastAsia="Times New Roman" w:hAnsi="Cambria Math"/>
                  <w:sz w:val="24"/>
                </w:rPr>
                <m:t>X=</m:t>
              </m:r>
              <m:sSup>
                <m:sSupPr>
                  <m:ctrlPr>
                    <w:rPr>
                      <w:rFonts w:ascii="Cambria Math" w:eastAsia="Times New Roman" w:hAnsi="Cambria Math"/>
                    </w:rPr>
                  </m:ctrlPr>
                </m:sSupPr>
                <m:e>
                  <m:r>
                    <w:rPr>
                      <w:rFonts w:ascii="Cambria Math" w:eastAsia="Times New Roman" w:hAnsi="Cambria Math"/>
                      <w:sz w:val="24"/>
                    </w:rPr>
                    <m:t>A</m:t>
                  </m:r>
                </m:e>
                <m:sup>
                  <m:r>
                    <w:rPr>
                      <w:rFonts w:ascii="Cambria Math" w:eastAsia="Times New Roman" w:hAnsi="Cambria Math"/>
                      <w:sz w:val="24"/>
                    </w:rPr>
                    <m:t>-1</m:t>
                  </m:r>
                </m:sup>
              </m:sSup>
              <m:r>
                <w:rPr>
                  <w:rFonts w:ascii="Cambria Math" w:eastAsia="Times New Roman" w:hAnsi="Cambria Math"/>
                  <w:sz w:val="24"/>
                </w:rPr>
                <m:t>·</m:t>
              </m:r>
              <m:r>
                <m:rPr>
                  <m:sty m:val="p"/>
                </m:rPr>
                <w:rPr>
                  <w:rFonts w:ascii="Cambria Math" w:eastAsia="Times New Roman" w:hAnsi="Cambria Math"/>
                  <w:sz w:val="24"/>
                </w:rPr>
                <m:t>B</m:t>
              </m:r>
            </m:oMath>
          </w:p>
          <w:p w:rsidR="00A264A0" w:rsidRPr="00473BCB" w:rsidRDefault="00A264A0" w:rsidP="00B24D7C">
            <w:pPr>
              <w:spacing w:after="0" w:line="240" w:lineRule="auto"/>
              <w:ind w:firstLine="709"/>
              <w:rPr>
                <w:rFonts w:ascii="Times New Roman" w:eastAsia="Times New Roman" w:hAnsi="Times New Roman"/>
                <w:b/>
                <w:sz w:val="28"/>
              </w:rPr>
            </w:pPr>
            <w:r w:rsidRPr="00473BCB">
              <w:rPr>
                <w:rFonts w:ascii="Times New Roman" w:eastAsia="Times New Roman" w:hAnsi="Times New Roman"/>
                <w:sz w:val="24"/>
              </w:rPr>
              <w:lastRenderedPageBreak/>
              <w:t xml:space="preserve">3) записать СЛАУ в матричной форме </w:t>
            </w:r>
            <m:oMath>
              <m:r>
                <m:rPr>
                  <m:sty m:val="p"/>
                </m:rPr>
                <w:rPr>
                  <w:rFonts w:ascii="Cambria Math" w:eastAsia="Times New Roman" w:hAnsi="Cambria Math"/>
                  <w:sz w:val="24"/>
                </w:rPr>
                <m:t>A</m:t>
              </m:r>
              <m:r>
                <w:rPr>
                  <w:rFonts w:ascii="Cambria Math" w:eastAsia="Times New Roman" w:hAnsi="Cambria Math"/>
                  <w:sz w:val="24"/>
                </w:rPr>
                <m:t>·</m:t>
              </m:r>
              <m:r>
                <m:rPr>
                  <m:sty m:val="p"/>
                </m:rPr>
                <w:rPr>
                  <w:rFonts w:ascii="Cambria Math" w:eastAsia="Times New Roman" w:hAnsi="Cambria Math"/>
                  <w:sz w:val="24"/>
                </w:rPr>
                <m:t>X</m:t>
              </m:r>
              <m:r>
                <w:rPr>
                  <w:rFonts w:ascii="Cambria Math" w:eastAsia="Times New Roman" w:hAnsi="Cambria Math"/>
                  <w:sz w:val="24"/>
                </w:rPr>
                <m:t>=B</m:t>
              </m:r>
            </m:oMath>
            <w:r w:rsidRPr="00473BCB">
              <w:rPr>
                <w:rFonts w:ascii="Times New Roman" w:eastAsia="Times New Roman" w:hAnsi="Times New Roman"/>
                <w:sz w:val="24"/>
              </w:rPr>
              <w:t>, найти алгебраические дополнения к элементам матрицы А, составить матрицу из алгебраических дополнений, транспонировать матрицу из алгебраических дополнений обозначив ее А</w:t>
            </w:r>
            <w:r w:rsidRPr="00473BCB">
              <w:rPr>
                <w:rFonts w:ascii="Times New Roman" w:eastAsia="Times New Roman" w:hAnsi="Times New Roman"/>
                <w:sz w:val="24"/>
                <w:vertAlign w:val="superscript"/>
              </w:rPr>
              <w:t>-1</w:t>
            </w:r>
            <w:r w:rsidRPr="00473BCB">
              <w:rPr>
                <w:rFonts w:ascii="Times New Roman" w:eastAsia="Times New Roman" w:hAnsi="Times New Roman"/>
                <w:sz w:val="24"/>
              </w:rPr>
              <w:t xml:space="preserve">, найти столбец неизвестных по формуле </w:t>
            </w:r>
            <m:oMath>
              <m:r>
                <w:rPr>
                  <w:rFonts w:ascii="Cambria Math" w:eastAsia="Times New Roman" w:hAnsi="Cambria Math"/>
                  <w:sz w:val="24"/>
                </w:rPr>
                <m:t>X=</m:t>
              </m:r>
              <m:sSup>
                <m:sSupPr>
                  <m:ctrlPr>
                    <w:rPr>
                      <w:rFonts w:ascii="Cambria Math" w:eastAsia="Times New Roman" w:hAnsi="Cambria Math"/>
                    </w:rPr>
                  </m:ctrlPr>
                </m:sSupPr>
                <m:e>
                  <m:r>
                    <w:rPr>
                      <w:rFonts w:ascii="Cambria Math" w:eastAsia="Times New Roman" w:hAnsi="Cambria Math"/>
                      <w:sz w:val="24"/>
                    </w:rPr>
                    <m:t>A</m:t>
                  </m:r>
                </m:e>
                <m:sup>
                  <m:r>
                    <w:rPr>
                      <w:rFonts w:ascii="Cambria Math" w:eastAsia="Times New Roman" w:hAnsi="Cambria Math"/>
                      <w:sz w:val="24"/>
                    </w:rPr>
                    <m:t>-1</m:t>
                  </m:r>
                </m:sup>
              </m:sSup>
              <m:r>
                <w:rPr>
                  <w:rFonts w:ascii="Cambria Math" w:eastAsia="Times New Roman" w:hAnsi="Cambria Math"/>
                  <w:sz w:val="24"/>
                </w:rPr>
                <m:t>·</m:t>
              </m:r>
              <m:r>
                <m:rPr>
                  <m:sty m:val="p"/>
                </m:rPr>
                <w:rPr>
                  <w:rFonts w:ascii="Cambria Math" w:eastAsia="Times New Roman" w:hAnsi="Cambria Math"/>
                  <w:sz w:val="24"/>
                </w:rPr>
                <m:t>B</m:t>
              </m:r>
            </m:oMath>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lastRenderedPageBreak/>
              <w:t>Ответ: 2</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10</w:t>
            </w:r>
          </w:p>
        </w:tc>
        <w:tc>
          <w:tcPr>
            <w:tcW w:w="4138" w:type="pct"/>
          </w:tcPr>
          <w:p w:rsidR="00A264A0" w:rsidRPr="00473BCB" w:rsidRDefault="00A264A0" w:rsidP="00677A33">
            <w:pPr>
              <w:spacing w:after="0" w:line="240" w:lineRule="auto"/>
              <w:ind w:firstLine="709"/>
              <w:rPr>
                <w:rFonts w:ascii="Times New Roman" w:eastAsia="Times New Roman" w:hAnsi="Times New Roman"/>
                <w:b/>
                <w:sz w:val="24"/>
                <w:shd w:val="clear" w:color="auto" w:fill="FBFBFB"/>
              </w:rPr>
            </w:pPr>
            <w:r w:rsidRPr="00473BCB">
              <w:rPr>
                <w:rFonts w:ascii="Times New Roman" w:eastAsia="Times New Roman" w:hAnsi="Times New Roman"/>
                <w:b/>
                <w:sz w:val="24"/>
                <w:shd w:val="clear" w:color="auto" w:fill="FBFBFB"/>
              </w:rPr>
              <w:t>Запишите понятие, о котором идёт речь.</w:t>
            </w:r>
          </w:p>
          <w:p w:rsidR="00A264A0" w:rsidRPr="00473BCB" w:rsidRDefault="00A264A0" w:rsidP="008B023D">
            <w:pPr>
              <w:spacing w:after="0" w:line="240" w:lineRule="auto"/>
              <w:ind w:firstLine="709"/>
              <w:rPr>
                <w:rFonts w:ascii="Times New Roman" w:eastAsia="Times New Roman" w:hAnsi="Times New Roman"/>
                <w:b/>
                <w:sz w:val="24"/>
                <w:highlight w:val="white"/>
              </w:rPr>
            </w:pPr>
          </w:p>
          <w:p w:rsidR="00A264A0" w:rsidRPr="00473BCB" w:rsidRDefault="00A264A0" w:rsidP="008B023D">
            <w:pPr>
              <w:spacing w:after="0" w:line="240" w:lineRule="auto"/>
              <w:ind w:firstLine="709"/>
              <w:rPr>
                <w:rFonts w:ascii="Times New Roman" w:eastAsia="Times New Roman" w:hAnsi="Times New Roman"/>
                <w:b/>
                <w:sz w:val="24"/>
              </w:rPr>
            </w:pPr>
            <w:r w:rsidRPr="00473BCB">
              <w:rPr>
                <w:rFonts w:ascii="Times New Roman" w:eastAsia="Times New Roman" w:hAnsi="Times New Roman"/>
                <w:b/>
                <w:sz w:val="24"/>
                <w:highlight w:val="white"/>
              </w:rPr>
              <w:t>__________________</w:t>
            </w:r>
            <w:r w:rsidRPr="00473BCB">
              <w:rPr>
                <w:rFonts w:ascii="Times New Roman" w:eastAsia="Times New Roman" w:hAnsi="Times New Roman"/>
                <w:sz w:val="24"/>
                <w:highlight w:val="white"/>
                <w:u w:val="single"/>
              </w:rPr>
              <w:t xml:space="preserve">  </w:t>
            </w:r>
            <w:r w:rsidRPr="00473BCB">
              <w:rPr>
                <w:rFonts w:ascii="Times New Roman" w:eastAsia="Times New Roman" w:hAnsi="Times New Roman"/>
                <w:sz w:val="24"/>
                <w:highlight w:val="white"/>
              </w:rPr>
              <w:t xml:space="preserve">— </w:t>
            </w:r>
            <w:r w:rsidRPr="00473BCB">
              <w:rPr>
                <w:rFonts w:ascii="Times New Roman" w:eastAsia="Times New Roman" w:hAnsi="Times New Roman"/>
                <w:sz w:val="24"/>
              </w:rPr>
              <w:t>направленный прямолинейный отрезок, т. е. отрезок, имеющий длину и определенное направление.</w:t>
            </w:r>
          </w:p>
        </w:tc>
        <w:tc>
          <w:tcPr>
            <w:tcW w:w="620" w:type="pct"/>
          </w:tcPr>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Ответ:</w:t>
            </w:r>
          </w:p>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Вектор</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11</w:t>
            </w:r>
          </w:p>
        </w:tc>
        <w:tc>
          <w:tcPr>
            <w:tcW w:w="4138" w:type="pct"/>
          </w:tcPr>
          <w:p w:rsidR="00A264A0" w:rsidRPr="00473BCB" w:rsidRDefault="00A264A0" w:rsidP="00677A33">
            <w:pPr>
              <w:spacing w:after="0" w:line="240" w:lineRule="auto"/>
              <w:ind w:firstLine="709"/>
              <w:rPr>
                <w:rFonts w:ascii="Times New Roman" w:eastAsia="Times New Roman" w:hAnsi="Times New Roman"/>
                <w:b/>
                <w:sz w:val="24"/>
                <w:shd w:val="clear" w:color="auto" w:fill="FBFBFB"/>
              </w:rPr>
            </w:pPr>
            <w:r w:rsidRPr="00473BCB">
              <w:rPr>
                <w:rFonts w:ascii="Times New Roman" w:eastAsia="Times New Roman" w:hAnsi="Times New Roman"/>
                <w:b/>
                <w:sz w:val="24"/>
                <w:shd w:val="clear" w:color="auto" w:fill="FBFBFB"/>
              </w:rPr>
              <w:t>Запишите понятие, о котором идёт речь.</w:t>
            </w:r>
          </w:p>
          <w:p w:rsidR="00A264A0" w:rsidRPr="00473BCB" w:rsidRDefault="00A264A0" w:rsidP="008B023D">
            <w:pPr>
              <w:spacing w:after="0" w:line="240" w:lineRule="auto"/>
              <w:ind w:firstLine="709"/>
              <w:rPr>
                <w:rFonts w:ascii="Times New Roman" w:eastAsia="Times New Roman" w:hAnsi="Times New Roman"/>
                <w:b/>
                <w:sz w:val="24"/>
              </w:rPr>
            </w:pPr>
            <w:r w:rsidRPr="00473BCB">
              <w:rPr>
                <w:rFonts w:ascii="Times New Roman" w:eastAsia="Times New Roman" w:hAnsi="Times New Roman"/>
                <w:sz w:val="24"/>
              </w:rPr>
              <w:t>________________ матрица</w:t>
            </w:r>
            <w:r>
              <w:rPr>
                <w:rFonts w:ascii="Times New Roman" w:eastAsia="Times New Roman" w:hAnsi="Times New Roman"/>
                <w:sz w:val="24"/>
              </w:rPr>
              <w:t xml:space="preserve"> </w:t>
            </w:r>
            <w:r w:rsidRPr="00473BCB">
              <w:rPr>
                <w:rFonts w:ascii="Times New Roman" w:eastAsia="Times New Roman" w:hAnsi="Times New Roman"/>
                <w:sz w:val="24"/>
              </w:rPr>
              <w:t xml:space="preserve">– это матрица, все элементы которой равны нулю. </w:t>
            </w:r>
          </w:p>
        </w:tc>
        <w:tc>
          <w:tcPr>
            <w:tcW w:w="620" w:type="pct"/>
          </w:tcPr>
          <w:p w:rsidR="00026C77"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026C77">
            <w:pPr>
              <w:spacing w:after="0" w:line="240" w:lineRule="auto"/>
              <w:rPr>
                <w:rFonts w:ascii="Times New Roman" w:eastAsia="Times New Roman" w:hAnsi="Times New Roman"/>
                <w:b/>
                <w:sz w:val="24"/>
              </w:rPr>
            </w:pPr>
            <w:r w:rsidRPr="00473BCB">
              <w:rPr>
                <w:rFonts w:ascii="Times New Roman" w:eastAsia="Times New Roman" w:hAnsi="Times New Roman"/>
                <w:sz w:val="24"/>
              </w:rPr>
              <w:t xml:space="preserve">Нулевая </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12</w:t>
            </w:r>
          </w:p>
        </w:tc>
        <w:tc>
          <w:tcPr>
            <w:tcW w:w="4138" w:type="pct"/>
          </w:tcPr>
          <w:p w:rsidR="00A264A0" w:rsidRPr="00473BCB" w:rsidRDefault="00A264A0" w:rsidP="00677A33">
            <w:pPr>
              <w:spacing w:after="0" w:line="240" w:lineRule="auto"/>
              <w:ind w:firstLine="709"/>
              <w:rPr>
                <w:rFonts w:ascii="Times New Roman" w:eastAsia="Times New Roman" w:hAnsi="Times New Roman"/>
                <w:b/>
                <w:sz w:val="24"/>
                <w:shd w:val="clear" w:color="auto" w:fill="FBFBFB"/>
              </w:rPr>
            </w:pPr>
            <w:r w:rsidRPr="00473BCB">
              <w:rPr>
                <w:rFonts w:ascii="Times New Roman" w:eastAsia="Times New Roman" w:hAnsi="Times New Roman"/>
                <w:b/>
                <w:sz w:val="24"/>
                <w:shd w:val="clear" w:color="auto" w:fill="FBFBFB"/>
              </w:rPr>
              <w:t>Запишите понятие, о котором идёт речь.</w:t>
            </w:r>
          </w:p>
          <w:p w:rsidR="00A264A0" w:rsidRPr="00473BCB" w:rsidRDefault="00A264A0" w:rsidP="008B023D">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_____________ число - это выражение вида</w:t>
            </w:r>
          </w:p>
          <w:p w:rsidR="00A264A0" w:rsidRPr="00473BCB" w:rsidRDefault="00A264A0" w:rsidP="008B023D">
            <w:pPr>
              <w:spacing w:after="0" w:line="240" w:lineRule="auto"/>
              <w:ind w:firstLine="709"/>
              <w:jc w:val="center"/>
              <w:rPr>
                <w:rFonts w:ascii="Times New Roman" w:eastAsia="Times New Roman" w:hAnsi="Times New Roman"/>
                <w:sz w:val="24"/>
              </w:rPr>
            </w:pPr>
            <w:r w:rsidRPr="00473BCB">
              <w:rPr>
                <w:rFonts w:ascii="Times New Roman" w:eastAsia="Times New Roman" w:hAnsi="Times New Roman"/>
                <w:sz w:val="24"/>
              </w:rPr>
              <w:t xml:space="preserve"> </w:t>
            </w:r>
            <w:r w:rsidRPr="00473BCB">
              <w:rPr>
                <w:rFonts w:ascii="Times New Roman" w:eastAsia="Times New Roman" w:hAnsi="Times New Roman"/>
                <w:noProof/>
                <w:sz w:val="24"/>
              </w:rPr>
              <w:drawing>
                <wp:inline distT="0" distB="0" distL="0" distR="0" wp14:anchorId="1CC9F9D7" wp14:editId="0B825C8A">
                  <wp:extent cx="714286" cy="2761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714286" cy="276190"/>
                          </a:xfrm>
                          <a:prstGeom prst="rect">
                            <a:avLst/>
                          </a:prstGeom>
                        </pic:spPr>
                      </pic:pic>
                    </a:graphicData>
                  </a:graphic>
                </wp:inline>
              </w:drawing>
            </w:r>
            <w:r w:rsidRPr="00473BCB">
              <w:rPr>
                <w:rFonts w:ascii="Times New Roman" w:eastAsia="Times New Roman" w:hAnsi="Times New Roman"/>
                <w:sz w:val="24"/>
              </w:rPr>
              <w:t xml:space="preserve"> ,</w:t>
            </w:r>
          </w:p>
          <w:p w:rsidR="00A264A0" w:rsidRPr="00473BCB" w:rsidRDefault="00A264A0" w:rsidP="008B023D">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 где</w:t>
            </w:r>
            <w:r w:rsidRPr="00473BCB">
              <w:rPr>
                <w:rFonts w:ascii="Times New Roman" w:eastAsia="Times New Roman" w:hAnsi="Times New Roman"/>
                <w:sz w:val="24"/>
              </w:rPr>
              <w:t xml:space="preserve">, </w:t>
            </w:r>
            <w:proofErr w:type="spellStart"/>
            <w:r w:rsidRPr="00473BCB">
              <w:rPr>
                <w:rFonts w:ascii="Times New Roman" w:eastAsia="Times New Roman" w:hAnsi="Times New Roman"/>
                <w:sz w:val="24"/>
              </w:rPr>
              <w:t>xy</w:t>
            </w:r>
            <w:proofErr w:type="spellEnd"/>
            <w:r w:rsidRPr="00473BCB">
              <w:rPr>
                <w:rFonts w:ascii="Times New Roman" w:eastAsia="Times New Roman" w:hAnsi="Times New Roman"/>
                <w:sz w:val="24"/>
              </w:rPr>
              <w:t xml:space="preserve"> – некоторые действительные числа; i – символ, называемый мнимой единицей, обладающий свойством </w:t>
            </w:r>
          </w:p>
          <w:p w:rsidR="00A264A0" w:rsidRPr="00473BCB" w:rsidRDefault="00A264A0" w:rsidP="008B023D">
            <w:pPr>
              <w:spacing w:after="0" w:line="240" w:lineRule="auto"/>
              <w:ind w:firstLine="709"/>
              <w:jc w:val="center"/>
              <w:rPr>
                <w:rFonts w:ascii="Times New Roman" w:eastAsia="Times New Roman" w:hAnsi="Times New Roman"/>
                <w:sz w:val="24"/>
              </w:rPr>
            </w:pPr>
            <w:r w:rsidRPr="00473BCB">
              <w:rPr>
                <w:rFonts w:ascii="Times New Roman" w:eastAsia="Times New Roman" w:hAnsi="Times New Roman"/>
                <w:noProof/>
                <w:sz w:val="24"/>
              </w:rPr>
              <w:drawing>
                <wp:inline distT="0" distB="0" distL="0" distR="0" wp14:anchorId="2324CCC9" wp14:editId="55D10CC4">
                  <wp:extent cx="561905" cy="28571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561905" cy="285714"/>
                          </a:xfrm>
                          <a:prstGeom prst="rect">
                            <a:avLst/>
                          </a:prstGeom>
                        </pic:spPr>
                      </pic:pic>
                    </a:graphicData>
                  </a:graphic>
                </wp:inline>
              </w:drawing>
            </w:r>
            <w:r w:rsidRPr="00473BCB">
              <w:rPr>
                <w:rFonts w:ascii="Times New Roman" w:eastAsia="Times New Roman" w:hAnsi="Times New Roman"/>
                <w:sz w:val="24"/>
              </w:rPr>
              <w:t xml:space="preserve"> . </w:t>
            </w:r>
          </w:p>
        </w:tc>
        <w:tc>
          <w:tcPr>
            <w:tcW w:w="620" w:type="pct"/>
          </w:tcPr>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Ответ:</w:t>
            </w:r>
          </w:p>
          <w:p w:rsidR="00A264A0" w:rsidRPr="00473BCB" w:rsidRDefault="00A264A0" w:rsidP="00026C77">
            <w:pPr>
              <w:spacing w:after="0" w:line="240" w:lineRule="auto"/>
              <w:rPr>
                <w:rFonts w:ascii="Times New Roman" w:eastAsia="Times New Roman" w:hAnsi="Times New Roman"/>
                <w:b/>
                <w:sz w:val="24"/>
              </w:rPr>
            </w:pPr>
            <w:r w:rsidRPr="00473BCB">
              <w:rPr>
                <w:rFonts w:ascii="Times New Roman" w:eastAsia="Times New Roman" w:hAnsi="Times New Roman"/>
                <w:sz w:val="24"/>
              </w:rPr>
              <w:t>Комплексное</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13</w:t>
            </w:r>
          </w:p>
        </w:tc>
        <w:tc>
          <w:tcPr>
            <w:tcW w:w="4138" w:type="pct"/>
          </w:tcPr>
          <w:p w:rsidR="00A264A0" w:rsidRPr="00473BCB" w:rsidRDefault="00A264A0" w:rsidP="00677A33">
            <w:pPr>
              <w:spacing w:after="0" w:line="240" w:lineRule="auto"/>
              <w:ind w:firstLine="709"/>
              <w:rPr>
                <w:rFonts w:ascii="Times New Roman" w:eastAsia="Times New Roman" w:hAnsi="Times New Roman"/>
                <w:b/>
                <w:sz w:val="24"/>
                <w:shd w:val="clear" w:color="auto" w:fill="FBFBFB"/>
              </w:rPr>
            </w:pPr>
            <w:r w:rsidRPr="00473BCB">
              <w:rPr>
                <w:rFonts w:ascii="Times New Roman" w:eastAsia="Times New Roman" w:hAnsi="Times New Roman"/>
                <w:b/>
                <w:sz w:val="24"/>
                <w:shd w:val="clear" w:color="auto" w:fill="FBFBFB"/>
              </w:rPr>
              <w:t>Запишите понятие, о котором идёт речь.</w:t>
            </w:r>
          </w:p>
          <w:p w:rsidR="00A264A0" w:rsidRPr="00473BCB" w:rsidRDefault="00A264A0" w:rsidP="008B023D">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highlight w:val="white"/>
              </w:rPr>
              <w:t>_________________ векторного пространства — совокупность линейно независимых векторов, упорядоченная и в своей численности равная размерности пространства .</w:t>
            </w:r>
          </w:p>
        </w:tc>
        <w:tc>
          <w:tcPr>
            <w:tcW w:w="620" w:type="pct"/>
          </w:tcPr>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Ответ:</w:t>
            </w:r>
          </w:p>
          <w:p w:rsidR="00A264A0" w:rsidRPr="00473BCB" w:rsidRDefault="00A264A0" w:rsidP="00026C77">
            <w:pPr>
              <w:spacing w:after="0" w:line="240" w:lineRule="auto"/>
              <w:rPr>
                <w:rFonts w:ascii="Times New Roman" w:eastAsia="Times New Roman" w:hAnsi="Times New Roman"/>
                <w:b/>
                <w:sz w:val="28"/>
              </w:rPr>
            </w:pPr>
            <w:r w:rsidRPr="00473BCB">
              <w:rPr>
                <w:rFonts w:ascii="Times New Roman" w:eastAsia="Times New Roman" w:hAnsi="Times New Roman"/>
                <w:sz w:val="24"/>
              </w:rPr>
              <w:t>Базис</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14</w:t>
            </w:r>
          </w:p>
        </w:tc>
        <w:tc>
          <w:tcPr>
            <w:tcW w:w="4138" w:type="pct"/>
          </w:tcPr>
          <w:p w:rsidR="00A264A0" w:rsidRPr="00473BCB" w:rsidRDefault="00A264A0" w:rsidP="008B023D">
            <w:pPr>
              <w:spacing w:after="0" w:line="240" w:lineRule="auto"/>
              <w:rPr>
                <w:rFonts w:ascii="Times New Roman" w:eastAsia="Times New Roman" w:hAnsi="Times New Roman"/>
                <w:sz w:val="24"/>
              </w:rPr>
            </w:pPr>
            <w:r w:rsidRPr="00473BCB">
              <w:rPr>
                <w:rFonts w:ascii="Times New Roman" w:eastAsia="Times New Roman" w:hAnsi="Times New Roman"/>
                <w:sz w:val="24"/>
              </w:rPr>
              <w:t>Проанализируйте, можно ли выполнить данное действие над матрицами, если да, то выберите верный ответ, если нет, то выберите причины, по которым это выполнить нельзя.</w:t>
            </w:r>
          </w:p>
          <w:p w:rsidR="00A264A0" w:rsidRPr="00473BCB" w:rsidRDefault="00A264A0" w:rsidP="00473BCB">
            <w:pPr>
              <w:spacing w:after="160" w:line="264" w:lineRule="auto"/>
              <w:rPr>
                <w:rFonts w:ascii="Times New Roman" w:eastAsia="Times New Roman" w:hAnsi="Times New Roman"/>
                <w:sz w:val="24"/>
              </w:rPr>
            </w:pPr>
            <m:oMathPara>
              <m:oMath>
                <m:r>
                  <w:rPr>
                    <w:rFonts w:ascii="Cambria Math" w:eastAsia="Times New Roman" w:hAnsi="Cambria Math"/>
                    <w:sz w:val="25"/>
                  </w:rPr>
                  <m:t>A+B=</m:t>
                </m:r>
                <m:d>
                  <m:dPr>
                    <m:ctrlPr>
                      <w:rPr>
                        <w:rFonts w:ascii="Cambria Math" w:eastAsia="Times New Roman" w:hAnsi="Cambria Math"/>
                      </w:rPr>
                    </m:ctrlPr>
                  </m:dPr>
                  <m:e>
                    <m:m>
                      <m:mPr>
                        <m:plcHide m:val="1"/>
                        <m:mcs>
                          <m:mc>
                            <m:mcPr>
                              <m:count m:val="2"/>
                              <m:mcJc m:val="center"/>
                            </m:mcPr>
                          </m:mc>
                        </m:mcs>
                        <m:ctrlPr>
                          <w:rPr>
                            <w:rFonts w:ascii="Cambria Math" w:eastAsia="Times New Roman" w:hAnsi="Cambria Math"/>
                          </w:rPr>
                        </m:ctrlPr>
                      </m:mPr>
                      <m:mr>
                        <m:e>
                          <m:r>
                            <w:rPr>
                              <w:rFonts w:ascii="Cambria Math" w:eastAsia="Times New Roman" w:hAnsi="Cambria Math"/>
                              <w:sz w:val="25"/>
                            </w:rPr>
                            <m:t>2</m:t>
                          </m:r>
                        </m:e>
                        <m:e>
                          <m:r>
                            <w:rPr>
                              <w:rFonts w:ascii="Cambria Math" w:eastAsia="Times New Roman" w:hAnsi="Cambria Math"/>
                              <w:sz w:val="25"/>
                            </w:rPr>
                            <m:t>3</m:t>
                          </m:r>
                        </m:e>
                      </m:mr>
                      <m:mr>
                        <m:e>
                          <m:r>
                            <w:rPr>
                              <w:rFonts w:ascii="Cambria Math" w:eastAsia="Times New Roman" w:hAnsi="Cambria Math"/>
                              <w:sz w:val="25"/>
                            </w:rPr>
                            <m:t>4</m:t>
                          </m:r>
                        </m:e>
                        <m:e>
                          <m:r>
                            <w:rPr>
                              <w:rFonts w:ascii="Cambria Math" w:eastAsia="Times New Roman" w:hAnsi="Cambria Math"/>
                              <w:sz w:val="25"/>
                            </w:rPr>
                            <m:t>5</m:t>
                          </m:r>
                        </m:e>
                      </m:mr>
                      <m:mr>
                        <m:e>
                          <m:r>
                            <w:rPr>
                              <w:rFonts w:ascii="Cambria Math" w:eastAsia="Times New Roman" w:hAnsi="Cambria Math"/>
                              <w:sz w:val="25"/>
                            </w:rPr>
                            <m:t>-1</m:t>
                          </m:r>
                        </m:e>
                        <m:e>
                          <m:r>
                            <w:rPr>
                              <w:rFonts w:ascii="Cambria Math" w:eastAsia="Times New Roman" w:hAnsi="Cambria Math"/>
                              <w:sz w:val="25"/>
                            </w:rPr>
                            <m:t>0</m:t>
                          </m:r>
                        </m:e>
                      </m:mr>
                    </m:m>
                  </m:e>
                </m:d>
                <m:r>
                  <w:rPr>
                    <w:rFonts w:ascii="Cambria Math" w:eastAsia="Times New Roman" w:hAnsi="Cambria Math"/>
                    <w:sz w:val="25"/>
                  </w:rPr>
                  <m:t>+</m:t>
                </m:r>
                <m:d>
                  <m:dPr>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sz w:val="25"/>
                            </w:rPr>
                            <m:t>-1</m:t>
                          </m:r>
                        </m:e>
                        <m:e>
                          <m:r>
                            <w:rPr>
                              <w:rFonts w:ascii="Cambria Math" w:eastAsia="Times New Roman" w:hAnsi="Cambria Math"/>
                              <w:sz w:val="25"/>
                            </w:rPr>
                            <m:t>0</m:t>
                          </m:r>
                        </m:e>
                        <m:e>
                          <m:r>
                            <w:rPr>
                              <w:rFonts w:ascii="Cambria Math" w:eastAsia="Times New Roman" w:hAnsi="Cambria Math"/>
                              <w:sz w:val="25"/>
                            </w:rPr>
                            <m:t>5</m:t>
                          </m:r>
                        </m:e>
                      </m:mr>
                      <m:mr>
                        <m:e>
                          <m:r>
                            <w:rPr>
                              <w:rFonts w:ascii="Cambria Math" w:eastAsia="Times New Roman" w:hAnsi="Cambria Math"/>
                              <w:sz w:val="25"/>
                            </w:rPr>
                            <m:t>0</m:t>
                          </m:r>
                        </m:e>
                        <m:e>
                          <m:r>
                            <w:rPr>
                              <w:rFonts w:ascii="Cambria Math" w:eastAsia="Times New Roman" w:hAnsi="Cambria Math"/>
                              <w:sz w:val="25"/>
                            </w:rPr>
                            <m:t>1</m:t>
                          </m:r>
                        </m:e>
                        <m:e>
                          <m:r>
                            <w:rPr>
                              <w:rFonts w:ascii="Cambria Math" w:eastAsia="Times New Roman" w:hAnsi="Cambria Math"/>
                              <w:sz w:val="25"/>
                            </w:rPr>
                            <m:t>3</m:t>
                          </m:r>
                        </m:e>
                      </m:mr>
                      <m:mr>
                        <m:e>
                          <m:r>
                            <w:rPr>
                              <w:rFonts w:ascii="Cambria Math" w:eastAsia="Times New Roman" w:hAnsi="Cambria Math"/>
                              <w:sz w:val="25"/>
                            </w:rPr>
                            <m:t>2</m:t>
                          </m:r>
                        </m:e>
                        <m:e>
                          <m:r>
                            <w:rPr>
                              <w:rFonts w:ascii="Cambria Math" w:eastAsia="Times New Roman" w:hAnsi="Cambria Math"/>
                              <w:sz w:val="25"/>
                            </w:rPr>
                            <m:t>-2</m:t>
                          </m:r>
                        </m:e>
                        <m:e>
                          <m:r>
                            <w:rPr>
                              <w:rFonts w:ascii="Cambria Math" w:eastAsia="Times New Roman" w:hAnsi="Cambria Math"/>
                              <w:sz w:val="25"/>
                            </w:rPr>
                            <m:t>4</m:t>
                          </m:r>
                        </m:e>
                      </m:mr>
                    </m:m>
                  </m:e>
                </m:d>
              </m:oMath>
            </m:oMathPara>
          </w:p>
          <w:p w:rsidR="00A264A0" w:rsidRPr="00473BCB" w:rsidRDefault="00A264A0" w:rsidP="00473BCB">
            <w:pPr>
              <w:numPr>
                <w:ilvl w:val="0"/>
                <w:numId w:val="2"/>
              </w:num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можно, сумма матриц равна </w:t>
            </w:r>
            <m:oMath>
              <m:d>
                <m:dPr>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sz w:val="25"/>
                          </w:rPr>
                          <m:t>1</m:t>
                        </m:r>
                      </m:e>
                      <m:e>
                        <m:r>
                          <w:rPr>
                            <w:rFonts w:ascii="Cambria Math" w:eastAsia="Times New Roman" w:hAnsi="Cambria Math"/>
                            <w:sz w:val="25"/>
                          </w:rPr>
                          <m:t>3</m:t>
                        </m:r>
                      </m:e>
                      <m:e>
                        <m:r>
                          <w:rPr>
                            <w:rFonts w:ascii="Cambria Math" w:eastAsia="Times New Roman" w:hAnsi="Cambria Math"/>
                            <w:sz w:val="25"/>
                          </w:rPr>
                          <m:t>5</m:t>
                        </m:r>
                      </m:e>
                    </m:mr>
                    <m:mr>
                      <m:e>
                        <m:r>
                          <w:rPr>
                            <w:rFonts w:ascii="Cambria Math" w:eastAsia="Times New Roman" w:hAnsi="Cambria Math"/>
                            <w:sz w:val="25"/>
                          </w:rPr>
                          <m:t>4</m:t>
                        </m:r>
                      </m:e>
                      <m:e>
                        <m:r>
                          <w:rPr>
                            <w:rFonts w:ascii="Cambria Math" w:eastAsia="Times New Roman" w:hAnsi="Cambria Math"/>
                            <w:sz w:val="25"/>
                          </w:rPr>
                          <m:t>6</m:t>
                        </m:r>
                      </m:e>
                      <m:e>
                        <m:r>
                          <w:rPr>
                            <w:rFonts w:ascii="Cambria Math" w:eastAsia="Times New Roman" w:hAnsi="Cambria Math"/>
                            <w:sz w:val="25"/>
                          </w:rPr>
                          <m:t>3</m:t>
                        </m:r>
                      </m:e>
                    </m:mr>
                    <m:mr>
                      <m:e>
                        <m:r>
                          <w:rPr>
                            <w:rFonts w:ascii="Cambria Math" w:eastAsia="Times New Roman" w:hAnsi="Cambria Math"/>
                            <w:sz w:val="25"/>
                          </w:rPr>
                          <m:t>1</m:t>
                        </m:r>
                      </m:e>
                      <m:e>
                        <m:r>
                          <w:rPr>
                            <w:rFonts w:ascii="Cambria Math" w:eastAsia="Times New Roman" w:hAnsi="Cambria Math"/>
                            <w:sz w:val="25"/>
                          </w:rPr>
                          <m:t>-2</m:t>
                        </m:r>
                      </m:e>
                      <m:e>
                        <m:r>
                          <w:rPr>
                            <w:rFonts w:ascii="Cambria Math" w:eastAsia="Times New Roman" w:hAnsi="Cambria Math"/>
                            <w:sz w:val="25"/>
                          </w:rPr>
                          <m:t>4</m:t>
                        </m:r>
                      </m:e>
                    </m:mr>
                  </m:m>
                </m:e>
              </m:d>
            </m:oMath>
          </w:p>
          <w:p w:rsidR="00A264A0" w:rsidRPr="00473BCB" w:rsidRDefault="00A264A0" w:rsidP="00473BCB">
            <w:pPr>
              <w:numPr>
                <w:ilvl w:val="0"/>
                <w:numId w:val="2"/>
              </w:num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можно, сумма матриц равна </w:t>
            </w:r>
            <m:oMath>
              <m:d>
                <m:dPr>
                  <m:ctrlPr>
                    <w:rPr>
                      <w:rFonts w:ascii="Cambria Math" w:eastAsia="Times New Roman" w:hAnsi="Cambria Math"/>
                    </w:rPr>
                  </m:ctrlPr>
                </m:dPr>
                <m:e>
                  <m:m>
                    <m:mPr>
                      <m:plcHide m:val="1"/>
                      <m:mcs>
                        <m:mc>
                          <m:mcPr>
                            <m:count m:val="2"/>
                            <m:mcJc m:val="center"/>
                          </m:mcPr>
                        </m:mc>
                      </m:mcs>
                      <m:ctrlPr>
                        <w:rPr>
                          <w:rFonts w:ascii="Cambria Math" w:eastAsia="Times New Roman" w:hAnsi="Cambria Math"/>
                        </w:rPr>
                      </m:ctrlPr>
                    </m:mPr>
                    <m:mr>
                      <m:e>
                        <m:r>
                          <w:rPr>
                            <w:rFonts w:ascii="Cambria Math" w:eastAsia="Times New Roman" w:hAnsi="Cambria Math"/>
                            <w:sz w:val="25"/>
                          </w:rPr>
                          <m:t>1</m:t>
                        </m:r>
                      </m:e>
                      <m:e>
                        <m:r>
                          <w:rPr>
                            <w:rFonts w:ascii="Cambria Math" w:eastAsia="Times New Roman" w:hAnsi="Cambria Math"/>
                            <w:sz w:val="25"/>
                          </w:rPr>
                          <m:t>3</m:t>
                        </m:r>
                      </m:e>
                    </m:mr>
                    <m:mr>
                      <m:e>
                        <m:r>
                          <w:rPr>
                            <w:rFonts w:ascii="Cambria Math" w:eastAsia="Times New Roman" w:hAnsi="Cambria Math"/>
                            <w:sz w:val="25"/>
                          </w:rPr>
                          <m:t>4</m:t>
                        </m:r>
                      </m:e>
                      <m:e>
                        <m:r>
                          <w:rPr>
                            <w:rFonts w:ascii="Cambria Math" w:eastAsia="Times New Roman" w:hAnsi="Cambria Math"/>
                            <w:sz w:val="25"/>
                          </w:rPr>
                          <m:t>6</m:t>
                        </m:r>
                      </m:e>
                    </m:mr>
                    <m:mr>
                      <m:e>
                        <m:r>
                          <w:rPr>
                            <w:rFonts w:ascii="Cambria Math" w:eastAsia="Times New Roman" w:hAnsi="Cambria Math"/>
                            <w:sz w:val="25"/>
                          </w:rPr>
                          <m:t>1</m:t>
                        </m:r>
                      </m:e>
                      <m:e>
                        <m:r>
                          <w:rPr>
                            <w:rFonts w:ascii="Cambria Math" w:eastAsia="Times New Roman" w:hAnsi="Cambria Math"/>
                            <w:sz w:val="25"/>
                          </w:rPr>
                          <m:t>-2</m:t>
                        </m:r>
                      </m:e>
                    </m:mr>
                  </m:m>
                </m:e>
              </m:d>
            </m:oMath>
          </w:p>
          <w:p w:rsidR="00A264A0" w:rsidRPr="00473BCB" w:rsidRDefault="00A264A0" w:rsidP="008B023D">
            <w:pPr>
              <w:numPr>
                <w:ilvl w:val="0"/>
                <w:numId w:val="2"/>
              </w:numPr>
              <w:spacing w:after="0" w:line="240" w:lineRule="auto"/>
              <w:ind w:left="357" w:hanging="357"/>
              <w:rPr>
                <w:rFonts w:ascii="Times New Roman" w:eastAsia="Times New Roman" w:hAnsi="Times New Roman"/>
                <w:sz w:val="24"/>
              </w:rPr>
            </w:pPr>
            <w:r w:rsidRPr="00473BCB">
              <w:rPr>
                <w:rFonts w:ascii="Times New Roman" w:eastAsia="Times New Roman" w:hAnsi="Times New Roman"/>
                <w:sz w:val="24"/>
              </w:rPr>
              <w:t>нельзя, так как можно складывать матрицы одинакового размера</w:t>
            </w:r>
          </w:p>
          <w:p w:rsidR="00A264A0" w:rsidRPr="00473BCB" w:rsidRDefault="00A264A0" w:rsidP="008B023D">
            <w:pPr>
              <w:numPr>
                <w:ilvl w:val="0"/>
                <w:numId w:val="2"/>
              </w:numPr>
              <w:spacing w:after="0" w:line="240" w:lineRule="auto"/>
              <w:ind w:left="357" w:hanging="357"/>
              <w:rPr>
                <w:rFonts w:ascii="Times New Roman" w:eastAsia="Times New Roman" w:hAnsi="Times New Roman"/>
                <w:sz w:val="24"/>
              </w:rPr>
            </w:pPr>
            <w:r w:rsidRPr="00473BCB">
              <w:rPr>
                <w:rFonts w:ascii="Times New Roman" w:eastAsia="Times New Roman" w:hAnsi="Times New Roman"/>
                <w:sz w:val="24"/>
              </w:rPr>
              <w:t>нельзя, так как можно складывать матрицы, у которых количество столбцов первой матрицы совпадает с количеством строк второй матрицы</w:t>
            </w:r>
          </w:p>
        </w:tc>
        <w:tc>
          <w:tcPr>
            <w:tcW w:w="620" w:type="pct"/>
          </w:tcPr>
          <w:p w:rsidR="00A264A0" w:rsidRPr="00473BCB" w:rsidRDefault="00026C77" w:rsidP="00473BCB">
            <w:pPr>
              <w:spacing w:after="160" w:line="264" w:lineRule="auto"/>
              <w:rPr>
                <w:rFonts w:ascii="Times New Roman" w:eastAsia="Times New Roman" w:hAnsi="Times New Roman"/>
                <w:b/>
                <w:sz w:val="28"/>
              </w:rPr>
            </w:pPr>
            <w:r>
              <w:rPr>
                <w:rFonts w:ascii="Times New Roman" w:eastAsia="Times New Roman" w:hAnsi="Times New Roman"/>
                <w:sz w:val="24"/>
              </w:rPr>
              <w:t>Ответ: в</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lastRenderedPageBreak/>
              <w:t>15</w:t>
            </w:r>
          </w:p>
        </w:tc>
        <w:tc>
          <w:tcPr>
            <w:tcW w:w="4138" w:type="pct"/>
          </w:tcPr>
          <w:p w:rsidR="00A264A0" w:rsidRPr="00473BCB" w:rsidRDefault="00A264A0" w:rsidP="008B023D">
            <w:pPr>
              <w:spacing w:after="160" w:line="264" w:lineRule="auto"/>
              <w:ind w:firstLine="709"/>
              <w:rPr>
                <w:rFonts w:ascii="Times New Roman" w:eastAsia="Times New Roman" w:hAnsi="Times New Roman"/>
                <w:b/>
                <w:sz w:val="28"/>
              </w:rPr>
            </w:pPr>
            <w:r w:rsidRPr="00473BCB">
              <w:rPr>
                <w:rFonts w:ascii="Times New Roman" w:eastAsia="Times New Roman" w:hAnsi="Times New Roman"/>
                <w:sz w:val="24"/>
              </w:rPr>
              <w:t xml:space="preserve">Вычислить площадь параллелограмма, построенного на векторах </w:t>
            </w:r>
            <m:oMath>
              <m:d>
                <m:dPr>
                  <m:ctrlPr>
                    <w:rPr>
                      <w:rFonts w:ascii="Cambria Math" w:eastAsia="Times New Roman" w:hAnsi="Cambria Math"/>
                    </w:rPr>
                  </m:ctrlPr>
                </m:dPr>
                <m:e>
                  <m:limUpp>
                    <m:limUppPr>
                      <m:ctrlPr>
                        <w:rPr>
                          <w:rFonts w:ascii="Cambria Math" w:eastAsia="Times New Roman" w:hAnsi="Cambria Math"/>
                        </w:rPr>
                      </m:ctrlPr>
                    </m:limUppPr>
                    <m:e>
                      <m:r>
                        <w:rPr>
                          <w:rFonts w:ascii="Cambria Math" w:eastAsia="Times New Roman" w:hAnsi="Cambria Math"/>
                          <w:sz w:val="24"/>
                        </w:rPr>
                        <m:t>a</m:t>
                      </m:r>
                    </m:e>
                    <m:lim>
                      <m:r>
                        <w:rPr>
                          <w:rFonts w:ascii="Cambria Math" w:eastAsia="Times New Roman" w:hAnsi="Cambria Math"/>
                          <w:sz w:val="24"/>
                        </w:rPr>
                        <m:t>⃗</m:t>
                      </m:r>
                    </m:lim>
                  </m:limUpp>
                  <m:r>
                    <w:rPr>
                      <w:rFonts w:ascii="Cambria Math" w:eastAsia="Times New Roman" w:hAnsi="Cambria Math"/>
                      <w:sz w:val="24"/>
                    </w:rPr>
                    <m:t>+3</m:t>
                  </m:r>
                  <m:limUpp>
                    <m:limUppPr>
                      <m:ctrlPr>
                        <w:rPr>
                          <w:rFonts w:ascii="Cambria Math" w:eastAsia="Times New Roman" w:hAnsi="Cambria Math"/>
                        </w:rPr>
                      </m:ctrlPr>
                    </m:limUppPr>
                    <m:e>
                      <m:r>
                        <w:rPr>
                          <w:rFonts w:ascii="Cambria Math" w:eastAsia="Times New Roman" w:hAnsi="Cambria Math"/>
                          <w:sz w:val="24"/>
                        </w:rPr>
                        <m:t>b</m:t>
                      </m:r>
                    </m:e>
                    <m:lim>
                      <m:r>
                        <w:rPr>
                          <w:rFonts w:ascii="Cambria Math" w:eastAsia="Times New Roman" w:hAnsi="Cambria Math"/>
                          <w:sz w:val="24"/>
                        </w:rPr>
                        <m:t>⃗</m:t>
                      </m:r>
                    </m:lim>
                  </m:limUpp>
                </m:e>
              </m:d>
            </m:oMath>
            <w:r w:rsidRPr="00473BCB">
              <w:rPr>
                <w:rFonts w:ascii="Times New Roman" w:eastAsia="Times New Roman" w:hAnsi="Times New Roman"/>
                <w:sz w:val="24"/>
              </w:rPr>
              <w:t xml:space="preserve">и </w:t>
            </w:r>
            <m:oMath>
              <m:d>
                <m:dPr>
                  <m:ctrlPr>
                    <w:rPr>
                      <w:rFonts w:ascii="Cambria Math" w:eastAsia="Times New Roman" w:hAnsi="Cambria Math"/>
                    </w:rPr>
                  </m:ctrlPr>
                </m:dPr>
                <m:e>
                  <m:r>
                    <w:rPr>
                      <w:rFonts w:ascii="Cambria Math" w:eastAsia="Times New Roman" w:hAnsi="Cambria Math"/>
                      <w:sz w:val="24"/>
                    </w:rPr>
                    <m:t>3</m:t>
                  </m:r>
                  <m:limUpp>
                    <m:limUppPr>
                      <m:ctrlPr>
                        <w:rPr>
                          <w:rFonts w:ascii="Cambria Math" w:eastAsia="Times New Roman" w:hAnsi="Cambria Math"/>
                        </w:rPr>
                      </m:ctrlPr>
                    </m:limUppPr>
                    <m:e>
                      <m:r>
                        <w:rPr>
                          <w:rFonts w:ascii="Cambria Math" w:eastAsia="Times New Roman" w:hAnsi="Cambria Math"/>
                          <w:sz w:val="24"/>
                        </w:rPr>
                        <m:t>a</m:t>
                      </m:r>
                    </m:e>
                    <m:lim>
                      <m:r>
                        <w:rPr>
                          <w:rFonts w:ascii="Cambria Math" w:eastAsia="Times New Roman" w:hAnsi="Cambria Math"/>
                          <w:sz w:val="24"/>
                        </w:rPr>
                        <m:t>⃗</m:t>
                      </m:r>
                    </m:lim>
                  </m:limUpp>
                  <m:r>
                    <w:rPr>
                      <w:rFonts w:ascii="Cambria Math" w:eastAsia="Times New Roman" w:hAnsi="Cambria Math"/>
                      <w:sz w:val="24"/>
                    </w:rPr>
                    <m:t>+</m:t>
                  </m:r>
                  <m:limUpp>
                    <m:limUppPr>
                      <m:ctrlPr>
                        <w:rPr>
                          <w:rFonts w:ascii="Cambria Math" w:eastAsia="Times New Roman" w:hAnsi="Cambria Math"/>
                        </w:rPr>
                      </m:ctrlPr>
                    </m:limUppPr>
                    <m:e>
                      <m:r>
                        <w:rPr>
                          <w:rFonts w:ascii="Cambria Math" w:eastAsia="Times New Roman" w:hAnsi="Cambria Math"/>
                          <w:sz w:val="24"/>
                        </w:rPr>
                        <m:t>b</m:t>
                      </m:r>
                    </m:e>
                    <m:lim>
                      <m:r>
                        <w:rPr>
                          <w:rFonts w:ascii="Cambria Math" w:eastAsia="Times New Roman" w:hAnsi="Cambria Math"/>
                          <w:sz w:val="24"/>
                        </w:rPr>
                        <m:t>⃗</m:t>
                      </m:r>
                    </m:lim>
                  </m:limUpp>
                </m:e>
              </m:d>
            </m:oMath>
            <w:r w:rsidRPr="00473BCB">
              <w:rPr>
                <w:rFonts w:ascii="Times New Roman" w:eastAsia="Times New Roman" w:hAnsi="Times New Roman"/>
                <w:sz w:val="24"/>
              </w:rPr>
              <w:t xml:space="preserve">, если </w:t>
            </w:r>
            <m:oMath>
              <m:d>
                <m:dPr>
                  <m:begChr m:val="|"/>
                  <m:endChr m:val="|"/>
                  <m:ctrlPr>
                    <w:rPr>
                      <w:rFonts w:ascii="Cambria Math" w:eastAsia="Times New Roman" w:hAnsi="Cambria Math"/>
                    </w:rPr>
                  </m:ctrlPr>
                </m:dPr>
                <m:e>
                  <m:limUpp>
                    <m:limUppPr>
                      <m:ctrlPr>
                        <w:rPr>
                          <w:rFonts w:ascii="Cambria Math" w:eastAsia="Times New Roman" w:hAnsi="Cambria Math"/>
                        </w:rPr>
                      </m:ctrlPr>
                    </m:limUppPr>
                    <m:e>
                      <m:r>
                        <w:rPr>
                          <w:rFonts w:ascii="Cambria Math" w:eastAsia="Times New Roman" w:hAnsi="Cambria Math"/>
                          <w:sz w:val="24"/>
                        </w:rPr>
                        <m:t>a</m:t>
                      </m:r>
                    </m:e>
                    <m:lim>
                      <m:r>
                        <w:rPr>
                          <w:rFonts w:ascii="Cambria Math" w:eastAsia="Times New Roman" w:hAnsi="Cambria Math"/>
                          <w:sz w:val="24"/>
                        </w:rPr>
                        <m:t>⃗</m:t>
                      </m:r>
                    </m:lim>
                  </m:limUpp>
                </m:e>
              </m:d>
              <m:r>
                <w:rPr>
                  <w:rFonts w:ascii="Cambria Math" w:eastAsia="Times New Roman" w:hAnsi="Cambria Math"/>
                  <w:sz w:val="24"/>
                </w:rPr>
                <m:t>=</m:t>
              </m:r>
              <m:d>
                <m:dPr>
                  <m:begChr m:val="|"/>
                  <m:endChr m:val="|"/>
                  <m:ctrlPr>
                    <w:rPr>
                      <w:rFonts w:ascii="Cambria Math" w:eastAsia="Times New Roman" w:hAnsi="Cambria Math"/>
                    </w:rPr>
                  </m:ctrlPr>
                </m:dPr>
                <m:e>
                  <m:limUpp>
                    <m:limUppPr>
                      <m:ctrlPr>
                        <w:rPr>
                          <w:rFonts w:ascii="Cambria Math" w:eastAsia="Times New Roman" w:hAnsi="Cambria Math"/>
                        </w:rPr>
                      </m:ctrlPr>
                    </m:limUppPr>
                    <m:e>
                      <m:r>
                        <w:rPr>
                          <w:rFonts w:ascii="Cambria Math" w:eastAsia="Times New Roman" w:hAnsi="Cambria Math"/>
                          <w:sz w:val="24"/>
                        </w:rPr>
                        <m:t>b</m:t>
                      </m:r>
                    </m:e>
                    <m:lim>
                      <m:r>
                        <w:rPr>
                          <w:rFonts w:ascii="Cambria Math" w:eastAsia="Times New Roman" w:hAnsi="Cambria Math"/>
                          <w:sz w:val="24"/>
                        </w:rPr>
                        <m:t>⃗</m:t>
                      </m:r>
                    </m:lim>
                  </m:limUpp>
                </m:e>
              </m:d>
              <m:r>
                <w:rPr>
                  <w:rFonts w:ascii="Cambria Math" w:eastAsia="Times New Roman" w:hAnsi="Cambria Math"/>
                  <w:sz w:val="24"/>
                </w:rPr>
                <m:t>=1</m:t>
              </m:r>
            </m:oMath>
            <w:r w:rsidRPr="00473BCB">
              <w:rPr>
                <w:rFonts w:ascii="Times New Roman" w:eastAsia="Times New Roman" w:hAnsi="Times New Roman"/>
                <w:sz w:val="24"/>
              </w:rPr>
              <w:t xml:space="preserve"> и угол между векторами равен </w:t>
            </w:r>
            <w:r w:rsidRPr="00473BCB">
              <w:rPr>
                <w:rFonts w:eastAsia="Times New Roman"/>
              </w:rPr>
              <w:t>30</w:t>
            </w:r>
            <w:r w:rsidRPr="00473BCB">
              <w:rPr>
                <w:rFonts w:eastAsia="Times New Roman"/>
                <w:vertAlign w:val="superscript"/>
              </w:rPr>
              <w:t>0</w:t>
            </w:r>
          </w:p>
        </w:tc>
        <w:tc>
          <w:tcPr>
            <w:tcW w:w="620" w:type="pct"/>
          </w:tcPr>
          <w:p w:rsidR="00A264A0" w:rsidRPr="00473BCB" w:rsidRDefault="00A264A0" w:rsidP="00473BCB">
            <w:pPr>
              <w:spacing w:after="160" w:line="264" w:lineRule="auto"/>
              <w:rPr>
                <w:rFonts w:ascii="Times New Roman" w:eastAsia="Times New Roman" w:hAnsi="Times New Roman"/>
                <w:b/>
                <w:sz w:val="28"/>
              </w:rPr>
            </w:pPr>
            <w:r w:rsidRPr="00473BCB">
              <w:rPr>
                <w:rFonts w:ascii="Times New Roman" w:eastAsia="Times New Roman" w:hAnsi="Times New Roman"/>
                <w:sz w:val="24"/>
              </w:rPr>
              <w:t>Ответ:4</w:t>
            </w:r>
          </w:p>
        </w:tc>
      </w:tr>
      <w:tr w:rsidR="00A264A0" w:rsidRPr="00473BCB" w:rsidTr="00A264A0">
        <w:trPr>
          <w:trHeight w:val="1529"/>
        </w:trPr>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16</w:t>
            </w:r>
          </w:p>
        </w:tc>
        <w:tc>
          <w:tcPr>
            <w:tcW w:w="4138" w:type="pct"/>
          </w:tcPr>
          <w:p w:rsidR="00A264A0" w:rsidRPr="00473BCB" w:rsidRDefault="00A264A0" w:rsidP="008B023D">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Найти сумму комплексных чисел </w:t>
            </w:r>
            <w:r w:rsidRPr="00473BCB">
              <w:rPr>
                <w:rFonts w:ascii="Times New Roman" w:eastAsia="Times New Roman" w:hAnsi="Times New Roman"/>
                <w:i/>
                <w:sz w:val="24"/>
              </w:rPr>
              <w:t>(3+2i) и (-2-i),</w:t>
            </w:r>
            <w:r w:rsidRPr="00473BCB">
              <w:rPr>
                <w:rFonts w:ascii="Times New Roman" w:eastAsia="Times New Roman" w:hAnsi="Times New Roman"/>
                <w:sz w:val="24"/>
              </w:rPr>
              <w:t xml:space="preserve"> и определить аргумент полученного числа.</w:t>
            </w:r>
          </w:p>
          <w:p w:rsidR="00A264A0" w:rsidRPr="00473BCB" w:rsidRDefault="00A264A0" w:rsidP="008B023D">
            <w:pPr>
              <w:numPr>
                <w:ilvl w:val="0"/>
                <w:numId w:val="3"/>
              </w:numPr>
              <w:spacing w:after="0" w:line="240" w:lineRule="auto"/>
              <w:ind w:left="0"/>
              <w:rPr>
                <w:rFonts w:ascii="Times New Roman" w:eastAsia="Times New Roman" w:hAnsi="Times New Roman"/>
                <w:i/>
                <w:sz w:val="24"/>
              </w:rPr>
            </w:pPr>
            <w:r>
              <w:rPr>
                <w:rFonts w:ascii="Times New Roman" w:eastAsia="Times New Roman" w:hAnsi="Times New Roman"/>
                <w:i/>
                <w:sz w:val="24"/>
              </w:rPr>
              <w:t xml:space="preserve">1+i, аргумент равен </w:t>
            </w:r>
            <w:r w:rsidRPr="00473BCB">
              <w:rPr>
                <w:rFonts w:ascii="Times New Roman" w:eastAsia="Times New Roman" w:hAnsi="Times New Roman"/>
                <w:i/>
                <w:sz w:val="24"/>
              </w:rPr>
              <w:t>45</w:t>
            </w:r>
            <w:r w:rsidRPr="00473BCB">
              <w:rPr>
                <w:rFonts w:ascii="Times New Roman" w:eastAsia="Times New Roman" w:hAnsi="Times New Roman"/>
                <w:i/>
                <w:sz w:val="24"/>
                <w:vertAlign w:val="superscript"/>
              </w:rPr>
              <w:t xml:space="preserve">0 </w:t>
            </w:r>
          </w:p>
          <w:p w:rsidR="00A264A0" w:rsidRPr="00473BCB" w:rsidRDefault="00A264A0" w:rsidP="008B023D">
            <w:pPr>
              <w:numPr>
                <w:ilvl w:val="0"/>
                <w:numId w:val="3"/>
              </w:numPr>
              <w:spacing w:after="0" w:line="240" w:lineRule="auto"/>
              <w:ind w:left="0"/>
              <w:rPr>
                <w:rFonts w:ascii="Times New Roman" w:eastAsia="Times New Roman" w:hAnsi="Times New Roman"/>
                <w:i/>
                <w:sz w:val="24"/>
              </w:rPr>
            </w:pPr>
            <w:r w:rsidRPr="00473BCB">
              <w:rPr>
                <w:rFonts w:ascii="Times New Roman" w:eastAsia="Times New Roman" w:hAnsi="Times New Roman"/>
                <w:i/>
                <w:sz w:val="24"/>
              </w:rPr>
              <w:t>1-i, аргумент равен 90</w:t>
            </w:r>
            <w:r w:rsidRPr="00473BCB">
              <w:rPr>
                <w:rFonts w:ascii="Times New Roman" w:eastAsia="Times New Roman" w:hAnsi="Times New Roman"/>
                <w:i/>
                <w:sz w:val="24"/>
                <w:vertAlign w:val="superscript"/>
              </w:rPr>
              <w:t xml:space="preserve">0 </w:t>
            </w:r>
          </w:p>
          <w:p w:rsidR="00A264A0" w:rsidRPr="00473BCB" w:rsidRDefault="00A264A0" w:rsidP="008B023D">
            <w:pPr>
              <w:numPr>
                <w:ilvl w:val="0"/>
                <w:numId w:val="3"/>
              </w:numPr>
              <w:spacing w:after="0" w:line="240" w:lineRule="auto"/>
              <w:ind w:left="0"/>
              <w:rPr>
                <w:rFonts w:ascii="Times New Roman" w:eastAsia="Times New Roman" w:hAnsi="Times New Roman"/>
                <w:i/>
                <w:sz w:val="24"/>
              </w:rPr>
            </w:pPr>
            <w:r w:rsidRPr="00473BCB">
              <w:rPr>
                <w:rFonts w:ascii="Times New Roman" w:eastAsia="Times New Roman" w:hAnsi="Times New Roman"/>
                <w:i/>
                <w:sz w:val="24"/>
              </w:rPr>
              <w:t>1+i, аргумент равен 2</w:t>
            </w:r>
            <w:r w:rsidRPr="00473BCB">
              <w:rPr>
                <w:rFonts w:ascii="Times New Roman" w:eastAsia="Times New Roman" w:hAnsi="Times New Roman"/>
                <w:i/>
                <w:sz w:val="24"/>
                <w:vertAlign w:val="superscript"/>
              </w:rPr>
              <w:t xml:space="preserve"> </w:t>
            </w:r>
          </w:p>
          <w:p w:rsidR="00A264A0" w:rsidRPr="00473BCB" w:rsidRDefault="00A264A0" w:rsidP="008B023D">
            <w:pPr>
              <w:numPr>
                <w:ilvl w:val="0"/>
                <w:numId w:val="3"/>
              </w:numPr>
              <w:spacing w:after="0" w:line="240" w:lineRule="auto"/>
              <w:ind w:left="0"/>
              <w:rPr>
                <w:rFonts w:ascii="Times New Roman" w:eastAsia="Times New Roman" w:hAnsi="Times New Roman"/>
                <w:i/>
                <w:sz w:val="24"/>
              </w:rPr>
            </w:pPr>
            <w:r w:rsidRPr="00473BCB">
              <w:rPr>
                <w:rFonts w:ascii="Times New Roman" w:eastAsia="Times New Roman" w:hAnsi="Times New Roman"/>
                <w:i/>
                <w:sz w:val="24"/>
              </w:rPr>
              <w:t xml:space="preserve">1+i, аргумент  равен </w:t>
            </w:r>
            <w:r w:rsidRPr="00473BCB">
              <w:rPr>
                <w:rFonts w:ascii="Times New Roman" w:eastAsia="Times New Roman" w:hAnsi="Times New Roman"/>
                <w:i/>
                <w:sz w:val="24"/>
                <w:vertAlign w:val="superscript"/>
              </w:rPr>
              <w:t xml:space="preserve"> </w:t>
            </w:r>
            <m:oMath>
              <m:rad>
                <m:radPr>
                  <m:ctrlPr>
                    <w:rPr>
                      <w:rFonts w:ascii="Cambria Math" w:eastAsia="Times New Roman" w:hAnsi="Cambria Math"/>
                    </w:rPr>
                  </m:ctrlPr>
                </m:radPr>
                <m:deg/>
                <m:e>
                  <m:r>
                    <w:rPr>
                      <w:rFonts w:ascii="Cambria Math" w:eastAsia="Times New Roman" w:hAnsi="Cambria Math"/>
                      <w:sz w:val="25"/>
                    </w:rPr>
                    <m:t>2</m:t>
                  </m:r>
                </m:e>
              </m:rad>
            </m:oMath>
          </w:p>
        </w:tc>
        <w:tc>
          <w:tcPr>
            <w:tcW w:w="620" w:type="pct"/>
          </w:tcPr>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026C77">
            <w:pPr>
              <w:spacing w:after="0" w:line="240" w:lineRule="auto"/>
              <w:rPr>
                <w:rFonts w:ascii="Times New Roman" w:eastAsia="Times New Roman" w:hAnsi="Times New Roman"/>
                <w:sz w:val="24"/>
              </w:rPr>
            </w:pPr>
            <w:r w:rsidRPr="00473BCB">
              <w:rPr>
                <w:rFonts w:ascii="Times New Roman" w:eastAsia="Times New Roman" w:hAnsi="Times New Roman"/>
                <w:sz w:val="24"/>
              </w:rPr>
              <w:t>1)</w:t>
            </w:r>
            <w:r w:rsidRPr="00473BCB">
              <w:rPr>
                <w:rFonts w:ascii="Times New Roman" w:eastAsia="Times New Roman" w:hAnsi="Times New Roman"/>
                <w:i/>
                <w:sz w:val="24"/>
              </w:rPr>
              <w:t>1+i</w:t>
            </w:r>
          </w:p>
          <w:p w:rsidR="00A264A0" w:rsidRPr="00473BCB" w:rsidRDefault="00A264A0" w:rsidP="00026C77">
            <w:pPr>
              <w:spacing w:after="0" w:line="240" w:lineRule="auto"/>
              <w:rPr>
                <w:rFonts w:ascii="Times New Roman" w:eastAsia="Times New Roman" w:hAnsi="Times New Roman"/>
                <w:b/>
                <w:sz w:val="24"/>
              </w:rPr>
            </w:pPr>
            <w:r w:rsidRPr="00473BCB">
              <w:rPr>
                <w:rFonts w:ascii="Times New Roman" w:eastAsia="Times New Roman" w:hAnsi="Times New Roman"/>
                <w:sz w:val="24"/>
              </w:rPr>
              <w:t>2) 45</w:t>
            </w:r>
            <w:r w:rsidRPr="00473BCB">
              <w:rPr>
                <w:rFonts w:ascii="Times New Roman" w:eastAsia="Times New Roman" w:hAnsi="Times New Roman"/>
                <w:sz w:val="24"/>
                <w:vertAlign w:val="superscript"/>
              </w:rPr>
              <w:t>0</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17</w:t>
            </w:r>
          </w:p>
        </w:tc>
        <w:tc>
          <w:tcPr>
            <w:tcW w:w="4138" w:type="pct"/>
          </w:tcPr>
          <w:p w:rsidR="00A264A0" w:rsidRPr="00473BCB" w:rsidRDefault="00A264A0" w:rsidP="009C0300">
            <w:pPr>
              <w:spacing w:after="0" w:line="240" w:lineRule="auto"/>
              <w:rPr>
                <w:rFonts w:ascii="Times New Roman" w:eastAsia="Times New Roman" w:hAnsi="Times New Roman"/>
                <w:sz w:val="24"/>
              </w:rPr>
            </w:pPr>
            <w:r w:rsidRPr="00473BCB">
              <w:rPr>
                <w:rFonts w:ascii="Times New Roman" w:eastAsia="Times New Roman" w:hAnsi="Times New Roman"/>
                <w:sz w:val="24"/>
              </w:rPr>
              <w:t>При решении системы уравнений с помощью обратной матрицы студент допустил ошибку в расчетах и неправильно из-за нее нашел одну из неизвестных, найдите первичную ошибку и определите какую неизвестную он нашел неверно.</w:t>
            </w:r>
          </w:p>
          <w:p w:rsidR="00A264A0" w:rsidRPr="00473BCB" w:rsidRDefault="000B30AA" w:rsidP="009C0300">
            <w:pPr>
              <w:spacing w:after="0" w:line="240" w:lineRule="auto"/>
              <w:rPr>
                <w:rFonts w:ascii="Times New Roman" w:eastAsia="Times New Roman" w:hAnsi="Times New Roman"/>
                <w:sz w:val="24"/>
              </w:rPr>
            </w:pPr>
            <m:oMathPara>
              <m:oMath>
                <m:d>
                  <m:dPr>
                    <m:begChr m:val="{"/>
                    <m:endChr m:val=""/>
                    <m:ctrlPr>
                      <w:rPr>
                        <w:rFonts w:ascii="Cambria Math" w:eastAsia="Times New Roman" w:hAnsi="Cambria Math"/>
                      </w:rPr>
                    </m:ctrlPr>
                  </m:dPr>
                  <m:e>
                    <m:eqArr>
                      <m:eqArrPr>
                        <m:ctrlPr>
                          <w:rPr>
                            <w:rFonts w:ascii="Cambria Math" w:eastAsia="Times New Roman" w:hAnsi="Cambria Math"/>
                          </w:rPr>
                        </m:ctrlPr>
                      </m:eqArrPr>
                      <m:e>
                        <m:r>
                          <w:rPr>
                            <w:rFonts w:ascii="Cambria Math" w:eastAsia="Times New Roman" w:hAnsi="Cambria Math"/>
                            <w:sz w:val="25"/>
                          </w:rPr>
                          <m:t>4</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1</m:t>
                            </m:r>
                          </m:sub>
                        </m:sSub>
                        <m:r>
                          <w:rPr>
                            <w:rFonts w:ascii="Cambria Math" w:eastAsia="Times New Roman" w:hAnsi="Cambria Math"/>
                            <w:sz w:val="25"/>
                          </w:rPr>
                          <m:t>-3</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2</m:t>
                            </m:r>
                          </m:sub>
                        </m:sSub>
                        <m:r>
                          <w:rPr>
                            <w:rFonts w:ascii="Cambria Math" w:eastAsia="Times New Roman" w:hAnsi="Cambria Math"/>
                            <w:sz w:val="25"/>
                          </w:rPr>
                          <m:t>+2</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3</m:t>
                            </m:r>
                          </m:sub>
                        </m:sSub>
                        <m:r>
                          <w:rPr>
                            <w:rFonts w:ascii="Cambria Math" w:eastAsia="Times New Roman" w:hAnsi="Cambria Math"/>
                            <w:sz w:val="25"/>
                          </w:rPr>
                          <m:t>=9,</m:t>
                        </m:r>
                      </m:e>
                      <m:e>
                        <m:r>
                          <w:rPr>
                            <w:rFonts w:ascii="Cambria Math" w:eastAsia="Times New Roman" w:hAnsi="Cambria Math"/>
                            <w:sz w:val="25"/>
                          </w:rPr>
                          <m:t>2</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1</m:t>
                            </m:r>
                          </m:sub>
                        </m:sSub>
                        <m:r>
                          <w:rPr>
                            <w:rFonts w:ascii="Cambria Math" w:eastAsia="Times New Roman" w:hAnsi="Cambria Math"/>
                            <w:sz w:val="25"/>
                          </w:rPr>
                          <m:t>+5</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2</m:t>
                            </m:r>
                          </m:sub>
                        </m:sSub>
                        <m:r>
                          <w:rPr>
                            <w:rFonts w:ascii="Cambria Math" w:eastAsia="Times New Roman" w:hAnsi="Cambria Math"/>
                            <w:sz w:val="25"/>
                          </w:rPr>
                          <m:t>-3</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3</m:t>
                            </m:r>
                          </m:sub>
                        </m:sSub>
                        <m:r>
                          <w:rPr>
                            <w:rFonts w:ascii="Cambria Math" w:eastAsia="Times New Roman" w:hAnsi="Cambria Math"/>
                            <w:sz w:val="25"/>
                          </w:rPr>
                          <m:t>=4,</m:t>
                        </m:r>
                      </m:e>
                      <m:e>
                        <m:r>
                          <w:rPr>
                            <w:rFonts w:ascii="Cambria Math" w:eastAsia="Times New Roman" w:hAnsi="Cambria Math"/>
                            <w:sz w:val="25"/>
                          </w:rPr>
                          <m:t>5</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1</m:t>
                            </m:r>
                          </m:sub>
                        </m:sSub>
                        <m:r>
                          <w:rPr>
                            <w:rFonts w:ascii="Cambria Math" w:eastAsia="Times New Roman" w:hAnsi="Cambria Math"/>
                            <w:sz w:val="25"/>
                          </w:rPr>
                          <m:t>+6</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2</m:t>
                            </m:r>
                          </m:sub>
                        </m:sSub>
                        <m:r>
                          <w:rPr>
                            <w:rFonts w:ascii="Cambria Math" w:eastAsia="Times New Roman" w:hAnsi="Cambria Math"/>
                            <w:sz w:val="25"/>
                          </w:rPr>
                          <m:t>-2</m:t>
                        </m:r>
                        <m:sSub>
                          <m:sSubPr>
                            <m:ctrlPr>
                              <w:rPr>
                                <w:rFonts w:ascii="Cambria Math" w:eastAsia="Times New Roman" w:hAnsi="Cambria Math"/>
                              </w:rPr>
                            </m:ctrlPr>
                          </m:sSubPr>
                          <m:e>
                            <m:r>
                              <w:rPr>
                                <w:rFonts w:ascii="Cambria Math" w:eastAsia="Times New Roman" w:hAnsi="Cambria Math"/>
                                <w:sz w:val="25"/>
                              </w:rPr>
                              <m:t>x</m:t>
                            </m:r>
                          </m:e>
                          <m:sub>
                            <m:r>
                              <w:rPr>
                                <w:rFonts w:ascii="Cambria Math" w:eastAsia="Times New Roman" w:hAnsi="Cambria Math"/>
                                <w:sz w:val="25"/>
                              </w:rPr>
                              <m:t>3</m:t>
                            </m:r>
                          </m:sub>
                        </m:sSub>
                        <m:r>
                          <w:rPr>
                            <w:rFonts w:ascii="Cambria Math" w:eastAsia="Times New Roman" w:hAnsi="Cambria Math"/>
                            <w:sz w:val="25"/>
                          </w:rPr>
                          <m:t>=18.</m:t>
                        </m:r>
                      </m:e>
                    </m:eqArr>
                  </m:e>
                </m:d>
              </m:oMath>
            </m:oMathPara>
          </w:p>
          <w:p w:rsidR="00A264A0" w:rsidRPr="008B023D" w:rsidRDefault="00A264A0" w:rsidP="009C0300">
            <w:pPr>
              <w:spacing w:after="0" w:line="240" w:lineRule="auto"/>
              <w:ind w:firstLine="709"/>
              <w:jc w:val="both"/>
              <w:rPr>
                <w:rFonts w:ascii="Times New Roman" w:eastAsia="Times New Roman" w:hAnsi="Times New Roman"/>
                <w:b/>
                <w:sz w:val="24"/>
              </w:rPr>
            </w:pPr>
            <w:r w:rsidRPr="008B023D">
              <w:rPr>
                <w:rFonts w:ascii="Times New Roman" w:eastAsia="Times New Roman" w:hAnsi="Times New Roman"/>
                <w:b/>
                <w:sz w:val="24"/>
              </w:rPr>
              <w:t>Решение</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1)  Составим соответствующие матрицы:</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m:oMathPara>
              <m:oMath>
                <m:r>
                  <w:rPr>
                    <w:rFonts w:ascii="Cambria Math" w:eastAsia="Times New Roman" w:hAnsi="Cambria Math"/>
                  </w:rPr>
                  <m:t>A=</m:t>
                </m:r>
                <m:d>
                  <m:dPr>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rPr>
                            <m:t>4</m:t>
                          </m:r>
                        </m:e>
                        <m:e>
                          <m:r>
                            <w:rPr>
                              <w:rFonts w:ascii="Cambria Math" w:eastAsia="Times New Roman" w:hAnsi="Cambria Math"/>
                            </w:rPr>
                            <m:t>-3</m:t>
                          </m:r>
                        </m:e>
                        <m:e>
                          <m:r>
                            <w:rPr>
                              <w:rFonts w:ascii="Cambria Math" w:eastAsia="Times New Roman" w:hAnsi="Cambria Math"/>
                            </w:rPr>
                            <m:t>2</m:t>
                          </m:r>
                        </m:e>
                      </m:mr>
                      <m:mr>
                        <m:e>
                          <m:r>
                            <w:rPr>
                              <w:rFonts w:ascii="Cambria Math" w:eastAsia="Times New Roman" w:hAnsi="Cambria Math"/>
                            </w:rPr>
                            <m:t>2</m:t>
                          </m:r>
                        </m:e>
                        <m:e>
                          <m:r>
                            <w:rPr>
                              <w:rFonts w:ascii="Cambria Math" w:eastAsia="Times New Roman" w:hAnsi="Cambria Math"/>
                            </w:rPr>
                            <m:t>5</m:t>
                          </m:r>
                        </m:e>
                        <m:e>
                          <m:r>
                            <w:rPr>
                              <w:rFonts w:ascii="Cambria Math" w:eastAsia="Times New Roman" w:hAnsi="Cambria Math"/>
                            </w:rPr>
                            <m:t>-3</m:t>
                          </m:r>
                        </m:e>
                      </m:mr>
                      <m:mr>
                        <m:e>
                          <m:r>
                            <w:rPr>
                              <w:rFonts w:ascii="Cambria Math" w:eastAsia="Times New Roman" w:hAnsi="Cambria Math"/>
                            </w:rPr>
                            <m:t>5</m:t>
                          </m:r>
                        </m:e>
                        <m:e>
                          <m:r>
                            <w:rPr>
                              <w:rFonts w:ascii="Cambria Math" w:eastAsia="Times New Roman" w:hAnsi="Cambria Math"/>
                            </w:rPr>
                            <m:t>6</m:t>
                          </m:r>
                        </m:e>
                        <m:e>
                          <m:r>
                            <w:rPr>
                              <w:rFonts w:ascii="Cambria Math" w:eastAsia="Times New Roman" w:hAnsi="Cambria Math"/>
                            </w:rPr>
                            <m:t>-2</m:t>
                          </m:r>
                        </m:e>
                      </m:mr>
                    </m:m>
                  </m:e>
                </m:d>
                <m:r>
                  <w:rPr>
                    <w:rFonts w:ascii="Cambria Math" w:eastAsia="Times New Roman" w:hAnsi="Cambria Math"/>
                  </w:rPr>
                  <m:t>,X=</m:t>
                </m:r>
                <m:d>
                  <m:dPr>
                    <m:ctrlPr>
                      <w:rPr>
                        <w:rFonts w:ascii="Cambria Math" w:eastAsia="Times New Roman" w:hAnsi="Cambria Math"/>
                      </w:rPr>
                    </m:ctrlPr>
                  </m:dPr>
                  <m:e>
                    <m:eqArr>
                      <m:eqArrPr>
                        <m:ctrlPr>
                          <w:rPr>
                            <w:rFonts w:ascii="Cambria Math" w:eastAsia="Times New Roman" w:hAnsi="Cambria Math"/>
                          </w:rPr>
                        </m:ctrlPr>
                      </m:eqArrPr>
                      <m:e>
                        <m:sSub>
                          <m:sSubPr>
                            <m:ctrlPr>
                              <w:rPr>
                                <w:rFonts w:ascii="Cambria Math" w:eastAsia="Times New Roman" w:hAnsi="Cambria Math"/>
                              </w:rPr>
                            </m:ctrlPr>
                          </m:sSubPr>
                          <m:e>
                            <m:r>
                              <w:rPr>
                                <w:rFonts w:ascii="Cambria Math" w:eastAsia="Times New Roman" w:hAnsi="Cambria Math"/>
                              </w:rPr>
                              <m:t>x</m:t>
                            </m:r>
                          </m:e>
                          <m:sub>
                            <m:r>
                              <w:rPr>
                                <w:rFonts w:ascii="Cambria Math" w:eastAsia="Times New Roman" w:hAnsi="Cambria Math"/>
                              </w:rPr>
                              <m:t>1</m:t>
                            </m:r>
                          </m:sub>
                        </m:sSub>
                      </m:e>
                      <m:e>
                        <m:sSub>
                          <m:sSubPr>
                            <m:ctrlPr>
                              <w:rPr>
                                <w:rFonts w:ascii="Cambria Math" w:eastAsia="Times New Roman" w:hAnsi="Cambria Math"/>
                              </w:rPr>
                            </m:ctrlPr>
                          </m:sSubPr>
                          <m:e>
                            <m:r>
                              <w:rPr>
                                <w:rFonts w:ascii="Cambria Math" w:eastAsia="Times New Roman" w:hAnsi="Cambria Math"/>
                              </w:rPr>
                              <m:t>x</m:t>
                            </m:r>
                          </m:e>
                          <m:sub>
                            <m:r>
                              <w:rPr>
                                <w:rFonts w:ascii="Cambria Math" w:eastAsia="Times New Roman" w:hAnsi="Cambria Math"/>
                              </w:rPr>
                              <m:t>2</m:t>
                            </m:r>
                          </m:sub>
                        </m:sSub>
                      </m:e>
                      <m:e>
                        <m:sSub>
                          <m:sSubPr>
                            <m:ctrlPr>
                              <w:rPr>
                                <w:rFonts w:ascii="Cambria Math" w:eastAsia="Times New Roman" w:hAnsi="Cambria Math"/>
                              </w:rPr>
                            </m:ctrlPr>
                          </m:sSubPr>
                          <m:e>
                            <m:r>
                              <w:rPr>
                                <w:rFonts w:ascii="Cambria Math" w:eastAsia="Times New Roman" w:hAnsi="Cambria Math"/>
                              </w:rPr>
                              <m:t>x</m:t>
                            </m:r>
                          </m:e>
                          <m:sub>
                            <m:r>
                              <w:rPr>
                                <w:rFonts w:ascii="Cambria Math" w:eastAsia="Times New Roman" w:hAnsi="Cambria Math"/>
                              </w:rPr>
                              <m:t>3</m:t>
                            </m:r>
                          </m:sub>
                        </m:sSub>
                      </m:e>
                    </m:eqArr>
                  </m:e>
                </m:d>
                <m:r>
                  <w:rPr>
                    <w:rFonts w:ascii="Cambria Math" w:eastAsia="Times New Roman" w:hAnsi="Cambria Math"/>
                  </w:rPr>
                  <m:t>,B=</m:t>
                </m:r>
                <m:d>
                  <m:dPr>
                    <m:ctrlPr>
                      <w:rPr>
                        <w:rFonts w:ascii="Cambria Math" w:eastAsia="Times New Roman" w:hAnsi="Cambria Math"/>
                      </w:rPr>
                    </m:ctrlPr>
                  </m:dPr>
                  <m:e>
                    <m:eqArr>
                      <m:eqArrPr>
                        <m:ctrlPr>
                          <w:rPr>
                            <w:rFonts w:ascii="Cambria Math" w:eastAsia="Times New Roman" w:hAnsi="Cambria Math"/>
                          </w:rPr>
                        </m:ctrlPr>
                      </m:eqArrPr>
                      <m:e>
                        <m:r>
                          <w:rPr>
                            <w:rFonts w:ascii="Cambria Math" w:eastAsia="Times New Roman" w:hAnsi="Cambria Math"/>
                          </w:rPr>
                          <m:t>9</m:t>
                        </m:r>
                      </m:e>
                      <m:e>
                        <m:r>
                          <w:rPr>
                            <w:rFonts w:ascii="Cambria Math" w:eastAsia="Times New Roman" w:hAnsi="Cambria Math"/>
                          </w:rPr>
                          <m:t>4</m:t>
                        </m:r>
                      </m:e>
                      <m:e>
                        <m:r>
                          <w:rPr>
                            <w:rFonts w:ascii="Cambria Math" w:eastAsia="Times New Roman" w:hAnsi="Cambria Math"/>
                          </w:rPr>
                          <m:t>18</m:t>
                        </m:r>
                      </m:e>
                    </m:eqArr>
                  </m:e>
                </m:d>
              </m:oMath>
            </m:oMathPara>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2) найдем определитель матрицы А</w:t>
            </w:r>
          </w:p>
          <w:p w:rsidR="00A264A0" w:rsidRPr="008B023D" w:rsidRDefault="00A264A0" w:rsidP="009C0300">
            <w:pPr>
              <w:spacing w:after="0" w:line="240" w:lineRule="auto"/>
              <w:ind w:firstLine="709"/>
              <w:jc w:val="both"/>
              <w:rPr>
                <w:rFonts w:ascii="Times New Roman" w:eastAsia="Times New Roman" w:hAnsi="Times New Roman"/>
                <w:sz w:val="24"/>
              </w:rPr>
            </w:pPr>
            <m:oMathPara>
              <m:oMath>
                <m:r>
                  <w:rPr>
                    <w:rFonts w:ascii="Cambria Math" w:eastAsia="Times New Roman" w:hAnsi="Cambria Math"/>
                  </w:rPr>
                  <m:t>∆=</m:t>
                </m:r>
                <m:r>
                  <m:rPr>
                    <m:sty m:val="p"/>
                  </m:rPr>
                  <w:rPr>
                    <w:rFonts w:ascii="Cambria Math" w:eastAsia="Times New Roman" w:hAnsi="Cambria Math"/>
                  </w:rPr>
                  <m:t>det</m:t>
                </m:r>
                <m:r>
                  <w:rPr>
                    <w:rFonts w:ascii="Cambria Math" w:eastAsia="Times New Roman" w:hAnsi="Cambria Math"/>
                  </w:rPr>
                  <m:t>A=39</m:t>
                </m:r>
              </m:oMath>
            </m:oMathPara>
          </w:p>
          <w:p w:rsidR="00A264A0" w:rsidRPr="008B023D" w:rsidRDefault="00A264A0" w:rsidP="009C0300">
            <w:pPr>
              <w:spacing w:after="0" w:line="240" w:lineRule="auto"/>
              <w:rPr>
                <w:rFonts w:ascii="Times New Roman" w:eastAsia="Times New Roman" w:hAnsi="Times New Roman"/>
                <w:sz w:val="24"/>
              </w:rPr>
            </w:pPr>
            <w:r w:rsidRPr="008B023D">
              <w:rPr>
                <w:rFonts w:ascii="Times New Roman" w:eastAsia="Times New Roman" w:hAnsi="Times New Roman"/>
                <w:sz w:val="24"/>
              </w:rPr>
              <w:t>3) Составим обратную матрицу. Для этого к каждому элементу находим алгебраические дополнения.</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5"/>
                      </w:rPr>
                      <m:t>A</m:t>
                    </m:r>
                  </m:e>
                  <m:sub>
                    <m:r>
                      <w:rPr>
                        <w:rFonts w:ascii="Cambria Math" w:eastAsia="Times New Roman" w:hAnsi="Cambria Math"/>
                        <w:sz w:val="25"/>
                      </w:rPr>
                      <m:t>11</m:t>
                    </m:r>
                  </m:sub>
                </m:sSub>
                <m:r>
                  <w:rPr>
                    <w:rFonts w:ascii="Cambria Math" w:eastAsia="Times New Roman" w:hAnsi="Cambria Math"/>
                    <w:sz w:val="25"/>
                  </w:rPr>
                  <m:t>=(-1</m:t>
                </m:r>
                <m:sSup>
                  <m:sSupPr>
                    <m:ctrlPr>
                      <w:rPr>
                        <w:rFonts w:ascii="Cambria Math" w:eastAsia="Times New Roman" w:hAnsi="Cambria Math"/>
                      </w:rPr>
                    </m:ctrlPr>
                  </m:sSupPr>
                  <m:e>
                    <m:r>
                      <w:rPr>
                        <w:rFonts w:ascii="Cambria Math" w:eastAsia="Times New Roman" w:hAnsi="Cambria Math"/>
                        <w:sz w:val="25"/>
                      </w:rPr>
                      <m:t>)</m:t>
                    </m:r>
                  </m:e>
                  <m:sup>
                    <m:r>
                      <w:rPr>
                        <w:rFonts w:ascii="Cambria Math" w:eastAsia="Times New Roman" w:hAnsi="Cambria Math"/>
                        <w:sz w:val="25"/>
                      </w:rPr>
                      <m:t>1+1</m:t>
                    </m:r>
                  </m:sup>
                </m:sSup>
                <m:r>
                  <w:rPr>
                    <w:rFonts w:ascii="Cambria Math" w:eastAsia="Times New Roman" w:hAnsi="Cambria Math"/>
                    <w:sz w:val="25"/>
                  </w:rPr>
                  <m:t>∙</m:t>
                </m:r>
                <m:d>
                  <m:dPr>
                    <m:begChr m:val="|"/>
                    <m:endChr m:val="|"/>
                    <m:ctrlPr>
                      <w:rPr>
                        <w:rFonts w:ascii="Cambria Math" w:eastAsia="Times New Roman" w:hAnsi="Cambria Math"/>
                      </w:rPr>
                    </m:ctrlPr>
                  </m:dPr>
                  <m:e>
                    <m:m>
                      <m:mPr>
                        <m:plcHide m:val="1"/>
                        <m:mcs>
                          <m:mc>
                            <m:mcPr>
                              <m:count m:val="2"/>
                              <m:mcJc m:val="center"/>
                            </m:mcPr>
                          </m:mc>
                        </m:mcs>
                        <m:ctrlPr>
                          <w:rPr>
                            <w:rFonts w:ascii="Cambria Math" w:eastAsia="Times New Roman" w:hAnsi="Cambria Math"/>
                          </w:rPr>
                        </m:ctrlPr>
                      </m:mPr>
                      <m:mr>
                        <m:e>
                          <m:r>
                            <w:rPr>
                              <w:rFonts w:ascii="Cambria Math" w:eastAsia="Times New Roman" w:hAnsi="Cambria Math"/>
                              <w:sz w:val="25"/>
                            </w:rPr>
                            <m:t>5</m:t>
                          </m:r>
                        </m:e>
                        <m:e>
                          <m:r>
                            <w:rPr>
                              <w:rFonts w:ascii="Cambria Math" w:eastAsia="Times New Roman" w:hAnsi="Cambria Math"/>
                              <w:sz w:val="25"/>
                            </w:rPr>
                            <m:t>-3</m:t>
                          </m:r>
                        </m:e>
                      </m:mr>
                      <m:mr>
                        <m:e>
                          <m:r>
                            <w:rPr>
                              <w:rFonts w:ascii="Cambria Math" w:eastAsia="Times New Roman" w:hAnsi="Cambria Math"/>
                              <w:sz w:val="25"/>
                            </w:rPr>
                            <m:t>6</m:t>
                          </m:r>
                        </m:e>
                        <m:e>
                          <m:r>
                            <w:rPr>
                              <w:rFonts w:ascii="Cambria Math" w:eastAsia="Times New Roman" w:hAnsi="Cambria Math"/>
                              <w:sz w:val="25"/>
                            </w:rPr>
                            <m:t>-2</m:t>
                          </m:r>
                        </m:e>
                      </m:mr>
                    </m:m>
                  </m:e>
                </m:d>
                <m:r>
                  <w:rPr>
                    <w:rFonts w:ascii="Cambria Math" w:eastAsia="Times New Roman" w:hAnsi="Cambria Math"/>
                    <w:sz w:val="25"/>
                  </w:rPr>
                  <m:t>=</m:t>
                </m:r>
                <m:sSup>
                  <m:sSupPr>
                    <m:ctrlPr>
                      <w:rPr>
                        <w:rFonts w:ascii="Cambria Math" w:eastAsia="Times New Roman" w:hAnsi="Cambria Math"/>
                      </w:rPr>
                    </m:ctrlPr>
                  </m:sSupPr>
                  <m:e>
                    <m:d>
                      <m:dPr>
                        <m:ctrlPr>
                          <w:rPr>
                            <w:rFonts w:ascii="Cambria Math" w:eastAsia="Times New Roman" w:hAnsi="Cambria Math"/>
                          </w:rPr>
                        </m:ctrlPr>
                      </m:dPr>
                      <m:e>
                        <m:r>
                          <w:rPr>
                            <w:rFonts w:ascii="Cambria Math" w:eastAsia="Times New Roman" w:hAnsi="Cambria Math"/>
                            <w:sz w:val="25"/>
                          </w:rPr>
                          <m:t>-1</m:t>
                        </m:r>
                      </m:e>
                    </m:d>
                  </m:e>
                  <m:sup>
                    <m:r>
                      <w:rPr>
                        <w:rFonts w:ascii="Cambria Math" w:eastAsia="Times New Roman" w:hAnsi="Cambria Math"/>
                        <w:sz w:val="25"/>
                      </w:rPr>
                      <m:t>2</m:t>
                    </m:r>
                  </m:sup>
                </m:sSup>
                <m:r>
                  <w:rPr>
                    <w:rFonts w:ascii="Cambria Math" w:eastAsia="Times New Roman" w:hAnsi="Cambria Math"/>
                    <w:sz w:val="25"/>
                  </w:rPr>
                  <m:t>∙</m:t>
                </m:r>
                <m:d>
                  <m:dPr>
                    <m:ctrlPr>
                      <w:rPr>
                        <w:rFonts w:ascii="Cambria Math" w:eastAsia="Times New Roman" w:hAnsi="Cambria Math"/>
                      </w:rPr>
                    </m:ctrlPr>
                  </m:dPr>
                  <m:e>
                    <m:r>
                      <w:rPr>
                        <w:rFonts w:ascii="Cambria Math" w:eastAsia="Times New Roman" w:hAnsi="Cambria Math"/>
                        <w:sz w:val="25"/>
                      </w:rPr>
                      <m:t>-10+18</m:t>
                    </m:r>
                  </m:e>
                </m:d>
                <m:r>
                  <w:rPr>
                    <w:rFonts w:ascii="Cambria Math" w:eastAsia="Times New Roman" w:hAnsi="Cambria Math"/>
                    <w:sz w:val="25"/>
                  </w:rPr>
                  <m:t>=8</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Аналогично остальные алгебраические дополнения:</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12</m:t>
                    </m:r>
                  </m:sub>
                </m:sSub>
                <m:r>
                  <w:rPr>
                    <w:rFonts w:ascii="Cambria Math" w:eastAsia="Times New Roman" w:hAnsi="Cambria Math"/>
                    <w:sz w:val="28"/>
                  </w:rPr>
                  <m:t>=-11</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13</m:t>
                    </m:r>
                  </m:sub>
                </m:sSub>
                <m:r>
                  <w:rPr>
                    <w:rFonts w:ascii="Cambria Math" w:eastAsia="Times New Roman" w:hAnsi="Cambria Math"/>
                    <w:sz w:val="28"/>
                  </w:rPr>
                  <m:t>=-13</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21</m:t>
                    </m:r>
                  </m:sub>
                </m:sSub>
                <m:r>
                  <w:rPr>
                    <w:rFonts w:ascii="Cambria Math" w:eastAsia="Times New Roman" w:hAnsi="Cambria Math"/>
                    <w:sz w:val="28"/>
                  </w:rPr>
                  <m:t>=6</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22</m:t>
                    </m:r>
                  </m:sub>
                </m:sSub>
                <m:r>
                  <w:rPr>
                    <w:rFonts w:ascii="Cambria Math" w:eastAsia="Times New Roman" w:hAnsi="Cambria Math"/>
                    <w:sz w:val="28"/>
                  </w:rPr>
                  <m:t>=-18</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23</m:t>
                    </m:r>
                  </m:sub>
                </m:sSub>
                <m:r>
                  <w:rPr>
                    <w:rFonts w:ascii="Cambria Math" w:eastAsia="Times New Roman" w:hAnsi="Cambria Math"/>
                    <w:sz w:val="28"/>
                  </w:rPr>
                  <m:t>=39</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31</m:t>
                    </m:r>
                  </m:sub>
                </m:sSub>
                <m:r>
                  <w:rPr>
                    <w:rFonts w:ascii="Cambria Math" w:eastAsia="Times New Roman" w:hAnsi="Cambria Math"/>
                    <w:sz w:val="28"/>
                  </w:rPr>
                  <m:t>=-1</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32</m:t>
                    </m:r>
                  </m:sub>
                </m:sSub>
                <m:r>
                  <w:rPr>
                    <w:rFonts w:ascii="Cambria Math" w:eastAsia="Times New Roman" w:hAnsi="Cambria Math"/>
                    <w:sz w:val="28"/>
                  </w:rPr>
                  <m:t>=16</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33</m:t>
                    </m:r>
                  </m:sub>
                </m:sSub>
                <m:r>
                  <w:rPr>
                    <w:rFonts w:ascii="Cambria Math" w:eastAsia="Times New Roman" w:hAnsi="Cambria Math"/>
                    <w:sz w:val="28"/>
                  </w:rPr>
                  <m:t>=26</m:t>
                </m:r>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Тогда обратная матрица</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sSup>
                  <m:sSupPr>
                    <m:ctrlPr>
                      <w:rPr>
                        <w:rFonts w:ascii="Cambria Math" w:eastAsia="Times New Roman" w:hAnsi="Cambria Math"/>
                      </w:rPr>
                    </m:ctrlPr>
                  </m:sSupPr>
                  <m:e>
                    <m:r>
                      <w:rPr>
                        <w:rFonts w:ascii="Cambria Math" w:eastAsia="Times New Roman" w:hAnsi="Cambria Math"/>
                        <w:sz w:val="28"/>
                      </w:rPr>
                      <m:t>A</m:t>
                    </m:r>
                  </m:e>
                  <m:sup>
                    <m:r>
                      <w:rPr>
                        <w:rFonts w:ascii="Cambria Math" w:eastAsia="Times New Roman" w:hAnsi="Cambria Math"/>
                        <w:sz w:val="28"/>
                      </w:rPr>
                      <m:t>-1</m:t>
                    </m:r>
                  </m:sup>
                </m:sSup>
                <m:r>
                  <w:rPr>
                    <w:rFonts w:ascii="Cambria Math" w:eastAsia="Times New Roman" w:hAnsi="Cambria Math"/>
                    <w:sz w:val="28"/>
                  </w:rPr>
                  <m:t>=</m:t>
                </m:r>
                <m:f>
                  <m:fPr>
                    <m:ctrlPr>
                      <w:rPr>
                        <w:rFonts w:ascii="Cambria Math" w:eastAsia="Times New Roman" w:hAnsi="Cambria Math"/>
                      </w:rPr>
                    </m:ctrlPr>
                  </m:fPr>
                  <m:num>
                    <m:r>
                      <w:rPr>
                        <w:rFonts w:ascii="Cambria Math" w:eastAsia="Times New Roman" w:hAnsi="Cambria Math"/>
                        <w:sz w:val="28"/>
                      </w:rPr>
                      <m:t>1</m:t>
                    </m:r>
                  </m:num>
                  <m:den>
                    <m:r>
                      <w:rPr>
                        <w:rFonts w:ascii="Cambria Math" w:eastAsia="Times New Roman" w:hAnsi="Cambria Math"/>
                        <w:sz w:val="28"/>
                      </w:rPr>
                      <m:t>∆</m:t>
                    </m:r>
                  </m:den>
                </m:f>
                <m:r>
                  <w:rPr>
                    <w:rFonts w:ascii="Cambria Math" w:eastAsia="Times New Roman" w:hAnsi="Cambria Math"/>
                    <w:sz w:val="28"/>
                  </w:rPr>
                  <m:t>∙</m:t>
                </m:r>
                <m:sSup>
                  <m:sSupPr>
                    <m:ctrlPr>
                      <w:rPr>
                        <w:rFonts w:ascii="Cambria Math" w:eastAsia="Times New Roman" w:hAnsi="Cambria Math"/>
                      </w:rPr>
                    </m:ctrlPr>
                  </m:sSupPr>
                  <m:e>
                    <m:sSup>
                      <m:sSupPr>
                        <m:ctrlPr>
                          <w:rPr>
                            <w:rFonts w:ascii="Cambria Math" w:eastAsia="Times New Roman" w:hAnsi="Cambria Math"/>
                          </w:rPr>
                        </m:ctrlPr>
                      </m:sSupPr>
                      <m:e>
                        <m:r>
                          <w:rPr>
                            <w:rFonts w:ascii="Cambria Math" w:eastAsia="Times New Roman" w:hAnsi="Cambria Math"/>
                            <w:sz w:val="28"/>
                          </w:rPr>
                          <m:t>A</m:t>
                        </m:r>
                      </m:e>
                      <m:sup>
                        <m:r>
                          <w:rPr>
                            <w:rFonts w:ascii="Cambria Math" w:eastAsia="Times New Roman" w:hAnsi="Cambria Math"/>
                            <w:sz w:val="28"/>
                          </w:rPr>
                          <m:t>'</m:t>
                        </m:r>
                      </m:sup>
                    </m:sSup>
                  </m:e>
                  <m:sup>
                    <m:r>
                      <w:rPr>
                        <w:rFonts w:ascii="Cambria Math" w:eastAsia="Times New Roman" w:hAnsi="Cambria Math"/>
                        <w:sz w:val="28"/>
                      </w:rPr>
                      <m:t>Т</m:t>
                    </m:r>
                  </m:sup>
                </m:sSup>
                <m:r>
                  <w:rPr>
                    <w:rFonts w:ascii="Cambria Math" w:eastAsia="Times New Roman" w:hAnsi="Cambria Math"/>
                    <w:sz w:val="28"/>
                  </w:rPr>
                  <m:t>=</m:t>
                </m:r>
                <m:f>
                  <m:fPr>
                    <m:ctrlPr>
                      <w:rPr>
                        <w:rFonts w:ascii="Cambria Math" w:eastAsia="Times New Roman" w:hAnsi="Cambria Math"/>
                      </w:rPr>
                    </m:ctrlPr>
                  </m:fPr>
                  <m:num>
                    <m:r>
                      <w:rPr>
                        <w:rFonts w:ascii="Cambria Math" w:eastAsia="Times New Roman" w:hAnsi="Cambria Math"/>
                        <w:sz w:val="28"/>
                      </w:rPr>
                      <m:t>1</m:t>
                    </m:r>
                  </m:num>
                  <m:den>
                    <m:r>
                      <w:rPr>
                        <w:rFonts w:ascii="Cambria Math" w:eastAsia="Times New Roman" w:hAnsi="Cambria Math"/>
                        <w:sz w:val="28"/>
                      </w:rPr>
                      <m:t>39</m:t>
                    </m:r>
                  </m:den>
                </m:f>
                <m:r>
                  <w:rPr>
                    <w:rFonts w:ascii="Cambria Math" w:eastAsia="Times New Roman" w:hAnsi="Cambria Math"/>
                    <w:sz w:val="28"/>
                  </w:rPr>
                  <m:t>∙</m:t>
                </m:r>
                <m:d>
                  <m:dPr>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sz w:val="28"/>
                            </w:rPr>
                            <m:t>8</m:t>
                          </m:r>
                        </m:e>
                        <m:e>
                          <m:r>
                            <w:rPr>
                              <w:rFonts w:ascii="Cambria Math" w:eastAsia="Times New Roman" w:hAnsi="Cambria Math"/>
                              <w:sz w:val="28"/>
                            </w:rPr>
                            <m:t>6</m:t>
                          </m:r>
                        </m:e>
                        <m:e>
                          <m:r>
                            <w:rPr>
                              <w:rFonts w:ascii="Cambria Math" w:eastAsia="Times New Roman" w:hAnsi="Cambria Math"/>
                              <w:sz w:val="28"/>
                            </w:rPr>
                            <m:t>-1</m:t>
                          </m:r>
                        </m:e>
                      </m:mr>
                      <m:mr>
                        <m:e>
                          <m:r>
                            <w:rPr>
                              <w:rFonts w:ascii="Cambria Math" w:eastAsia="Times New Roman" w:hAnsi="Cambria Math"/>
                              <w:sz w:val="28"/>
                            </w:rPr>
                            <m:t>-11</m:t>
                          </m:r>
                        </m:e>
                        <m:e>
                          <m:r>
                            <w:rPr>
                              <w:rFonts w:ascii="Cambria Math" w:eastAsia="Times New Roman" w:hAnsi="Cambria Math"/>
                              <w:sz w:val="28"/>
                            </w:rPr>
                            <m:t>-18</m:t>
                          </m:r>
                        </m:e>
                        <m:e>
                          <m:r>
                            <w:rPr>
                              <w:rFonts w:ascii="Cambria Math" w:eastAsia="Times New Roman" w:hAnsi="Cambria Math"/>
                              <w:sz w:val="28"/>
                            </w:rPr>
                            <m:t>16</m:t>
                          </m:r>
                        </m:e>
                      </m:mr>
                      <m:mr>
                        <m:e>
                          <m:r>
                            <w:rPr>
                              <w:rFonts w:ascii="Cambria Math" w:eastAsia="Times New Roman" w:hAnsi="Cambria Math"/>
                              <w:sz w:val="28"/>
                            </w:rPr>
                            <m:t>-13</m:t>
                          </m:r>
                        </m:e>
                        <m:e>
                          <m:r>
                            <w:rPr>
                              <w:rFonts w:ascii="Cambria Math" w:eastAsia="Times New Roman" w:hAnsi="Cambria Math"/>
                              <w:sz w:val="28"/>
                            </w:rPr>
                            <m:t>39</m:t>
                          </m:r>
                        </m:e>
                        <m:e>
                          <m:r>
                            <w:rPr>
                              <w:rFonts w:ascii="Cambria Math" w:eastAsia="Times New Roman" w:hAnsi="Cambria Math"/>
                              <w:sz w:val="28"/>
                            </w:rPr>
                            <m:t>26</m:t>
                          </m:r>
                        </m:e>
                      </m:mr>
                    </m:m>
                  </m:e>
                </m:d>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Найдем столбец неизвестных перемножим обратную матрицу и матрицу B. Получаем:</w:t>
            </w:r>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0B30AA" w:rsidP="009C0300">
            <w:pPr>
              <w:spacing w:after="0" w:line="240" w:lineRule="auto"/>
              <w:ind w:firstLine="709"/>
              <w:jc w:val="both"/>
              <w:rPr>
                <w:rFonts w:ascii="Times New Roman" w:eastAsia="Times New Roman" w:hAnsi="Times New Roman"/>
                <w:sz w:val="24"/>
              </w:rPr>
            </w:pPr>
            <m:oMathPara>
              <m:oMath>
                <m:d>
                  <m:dPr>
                    <m:ctrlPr>
                      <w:rPr>
                        <w:rFonts w:ascii="Cambria Math" w:eastAsia="Times New Roman" w:hAnsi="Cambria Math"/>
                      </w:rPr>
                    </m:ctrlPr>
                  </m:dPr>
                  <m:e>
                    <m:eqArr>
                      <m:eqArrPr>
                        <m:ctrlPr>
                          <w:rPr>
                            <w:rFonts w:ascii="Cambria Math" w:eastAsia="Times New Roman" w:hAnsi="Cambria Math"/>
                          </w:rPr>
                        </m:ctrlPr>
                      </m:eqArrPr>
                      <m:e>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e>
                      <m:e>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e>
                      <m:e>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e>
                    </m:eqArr>
                  </m:e>
                </m:d>
                <m:r>
                  <w:rPr>
                    <w:rFonts w:ascii="Cambria Math" w:eastAsia="Times New Roman" w:hAnsi="Cambria Math"/>
                    <w:sz w:val="28"/>
                  </w:rPr>
                  <m:t>=</m:t>
                </m:r>
                <m:d>
                  <m:dPr>
                    <m:ctrlPr>
                      <w:rPr>
                        <w:rFonts w:ascii="Cambria Math" w:eastAsia="Times New Roman" w:hAnsi="Cambria Math"/>
                      </w:rPr>
                    </m:ctrlPr>
                  </m:dPr>
                  <m:e>
                    <m:eqArr>
                      <m:eqArrPr>
                        <m:ctrlPr>
                          <w:rPr>
                            <w:rFonts w:ascii="Cambria Math" w:eastAsia="Times New Roman" w:hAnsi="Cambria Math"/>
                          </w:rPr>
                        </m:ctrlPr>
                      </m:eqArrPr>
                      <m:e>
                        <m:r>
                          <w:rPr>
                            <w:rFonts w:ascii="Cambria Math" w:eastAsia="Times New Roman" w:hAnsi="Cambria Math"/>
                            <w:sz w:val="28"/>
                          </w:rPr>
                          <m:t>2</m:t>
                        </m:r>
                      </m:e>
                      <m:e>
                        <m:r>
                          <w:rPr>
                            <w:rFonts w:ascii="Cambria Math" w:eastAsia="Times New Roman" w:hAnsi="Cambria Math"/>
                            <w:sz w:val="28"/>
                          </w:rPr>
                          <m:t>3</m:t>
                        </m:r>
                      </m:e>
                      <m:e>
                        <m:r>
                          <w:rPr>
                            <w:rFonts w:ascii="Cambria Math" w:eastAsia="Times New Roman" w:hAnsi="Cambria Math"/>
                            <w:sz w:val="28"/>
                          </w:rPr>
                          <m:t>13</m:t>
                        </m:r>
                      </m:e>
                    </m:eqArr>
                  </m:e>
                </m:d>
              </m:oMath>
            </m:oMathPara>
          </w:p>
          <w:p w:rsidR="00A264A0" w:rsidRPr="008B023D" w:rsidRDefault="00A264A0" w:rsidP="009C0300">
            <w:pPr>
              <w:spacing w:after="0" w:line="240" w:lineRule="auto"/>
              <w:ind w:firstLine="709"/>
              <w:jc w:val="both"/>
              <w:rPr>
                <w:rFonts w:ascii="Times New Roman" w:eastAsia="Times New Roman" w:hAnsi="Times New Roman"/>
                <w:sz w:val="24"/>
              </w:rPr>
            </w:pPr>
          </w:p>
          <w:p w:rsidR="00A264A0" w:rsidRPr="008B023D" w:rsidRDefault="00A264A0" w:rsidP="009C0300">
            <w:pPr>
              <w:spacing w:after="0" w:line="240" w:lineRule="auto"/>
              <w:ind w:firstLine="709"/>
              <w:jc w:val="both"/>
              <w:rPr>
                <w:rFonts w:ascii="Times New Roman" w:eastAsia="Times New Roman" w:hAnsi="Times New Roman"/>
                <w:sz w:val="24"/>
              </w:rPr>
            </w:pPr>
            <w:r w:rsidRPr="008B023D">
              <w:rPr>
                <w:rFonts w:ascii="Times New Roman" w:eastAsia="Times New Roman" w:hAnsi="Times New Roman"/>
                <w:sz w:val="24"/>
              </w:rPr>
              <w:t xml:space="preserve">Ответ: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r>
                <w:rPr>
                  <w:rFonts w:ascii="Cambria Math" w:eastAsia="Times New Roman" w:hAnsi="Cambria Math"/>
                  <w:sz w:val="28"/>
                </w:rPr>
                <m:t>=2</m:t>
              </m:r>
            </m:oMath>
            <w:r w:rsidRPr="008B023D">
              <w:rPr>
                <w:rFonts w:ascii="Times New Roman" w:eastAsia="Times New Roman" w:hAnsi="Times New Roman"/>
                <w:sz w:val="24"/>
              </w:rPr>
              <w:t xml:space="preserve">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r>
                <w:rPr>
                  <w:rFonts w:ascii="Cambria Math" w:eastAsia="Times New Roman" w:hAnsi="Cambria Math"/>
                  <w:sz w:val="28"/>
                </w:rPr>
                <m:t>=3</m:t>
              </m:r>
            </m:oMath>
            <w:r w:rsidRPr="008B023D">
              <w:rPr>
                <w:rFonts w:ascii="Times New Roman" w:eastAsia="Times New Roman" w:hAnsi="Times New Roman"/>
                <w:sz w:val="24"/>
              </w:rPr>
              <w:t xml:space="preserve">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r>
                <w:rPr>
                  <w:rFonts w:ascii="Cambria Math" w:eastAsia="Times New Roman" w:hAnsi="Cambria Math"/>
                  <w:sz w:val="28"/>
                </w:rPr>
                <m:t>=13</m:t>
              </m:r>
            </m:oMath>
          </w:p>
          <w:p w:rsidR="00A264A0" w:rsidRPr="008B023D" w:rsidRDefault="00A264A0" w:rsidP="009C0300">
            <w:pPr>
              <w:numPr>
                <w:ilvl w:val="0"/>
                <w:numId w:val="4"/>
              </w:numPr>
              <w:spacing w:after="0" w:line="240" w:lineRule="auto"/>
              <w:ind w:left="0"/>
              <w:rPr>
                <w:rFonts w:ascii="Times New Roman" w:eastAsia="Times New Roman" w:hAnsi="Times New Roman"/>
              </w:rPr>
            </w:pPr>
            <w:r w:rsidRPr="008B023D">
              <w:rPr>
                <w:rFonts w:ascii="Times New Roman" w:eastAsia="Times New Roman" w:hAnsi="Times New Roman"/>
                <w:sz w:val="24"/>
              </w:rPr>
              <w:t>ошибка допущена при вычислении определителя матрицы А</w:t>
            </w:r>
            <w:r w:rsidRPr="008B023D">
              <w:rPr>
                <w:rFonts w:ascii="Times New Roman" w:eastAsia="Times New Roman" w:hAnsi="Times New Roman"/>
              </w:rPr>
              <w:t xml:space="preserve">, и неверно найдена неизвестная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oMath>
          </w:p>
          <w:p w:rsidR="00A264A0" w:rsidRPr="008B023D" w:rsidRDefault="00A264A0" w:rsidP="009C0300">
            <w:pPr>
              <w:numPr>
                <w:ilvl w:val="0"/>
                <w:numId w:val="4"/>
              </w:numPr>
              <w:spacing w:after="0" w:line="240" w:lineRule="auto"/>
              <w:ind w:left="0"/>
              <w:rPr>
                <w:rFonts w:ascii="Times New Roman" w:eastAsia="Times New Roman" w:hAnsi="Times New Roman"/>
              </w:rPr>
            </w:pPr>
            <w:r w:rsidRPr="008B023D">
              <w:rPr>
                <w:rFonts w:ascii="Times New Roman" w:eastAsia="Times New Roman" w:hAnsi="Times New Roman"/>
                <w:sz w:val="24"/>
              </w:rPr>
              <w:t>ошибка допущена при вычислении алгебраического дополнения  A</w:t>
            </w:r>
            <w:r w:rsidRPr="008B023D">
              <w:rPr>
                <w:rFonts w:ascii="Times New Roman" w:eastAsia="Times New Roman" w:hAnsi="Times New Roman"/>
                <w:sz w:val="24"/>
                <w:vertAlign w:val="subscript"/>
              </w:rPr>
              <w:t>23</w:t>
            </w:r>
            <w:r w:rsidRPr="008B023D">
              <w:rPr>
                <w:rFonts w:ascii="Times New Roman" w:eastAsia="Times New Roman" w:hAnsi="Times New Roman"/>
              </w:rPr>
              <w:t xml:space="preserve">, и неверно найдена неизвестная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3</m:t>
                  </m:r>
                </m:sub>
              </m:sSub>
            </m:oMath>
          </w:p>
          <w:p w:rsidR="00A264A0" w:rsidRPr="008B023D" w:rsidRDefault="00A264A0" w:rsidP="009C0300">
            <w:pPr>
              <w:numPr>
                <w:ilvl w:val="0"/>
                <w:numId w:val="4"/>
              </w:numPr>
              <w:spacing w:after="0" w:line="240" w:lineRule="auto"/>
              <w:ind w:left="0"/>
              <w:rPr>
                <w:rFonts w:ascii="Times New Roman" w:eastAsia="Times New Roman" w:hAnsi="Times New Roman"/>
              </w:rPr>
            </w:pPr>
            <w:r w:rsidRPr="008B023D">
              <w:rPr>
                <w:rFonts w:ascii="Times New Roman" w:eastAsia="Times New Roman" w:hAnsi="Times New Roman"/>
                <w:sz w:val="24"/>
              </w:rPr>
              <w:t>ошибка допущена при вычислении алгебраического дополнения  A</w:t>
            </w:r>
            <w:r w:rsidRPr="008B023D">
              <w:rPr>
                <w:rFonts w:ascii="Times New Roman" w:eastAsia="Times New Roman" w:hAnsi="Times New Roman"/>
                <w:sz w:val="24"/>
                <w:vertAlign w:val="subscript"/>
              </w:rPr>
              <w:t>13</w:t>
            </w:r>
            <w:r w:rsidRPr="008B023D">
              <w:rPr>
                <w:rFonts w:ascii="Times New Roman" w:eastAsia="Times New Roman" w:hAnsi="Times New Roman"/>
              </w:rPr>
              <w:t xml:space="preserve">, и неверно найдена неизвестная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1</m:t>
                  </m:r>
                </m:sub>
              </m:sSub>
            </m:oMath>
          </w:p>
          <w:p w:rsidR="00A264A0" w:rsidRPr="00473BCB" w:rsidRDefault="00A264A0" w:rsidP="009C0300">
            <w:pPr>
              <w:numPr>
                <w:ilvl w:val="0"/>
                <w:numId w:val="4"/>
              </w:numPr>
              <w:spacing w:after="0" w:line="240" w:lineRule="auto"/>
              <w:ind w:left="0"/>
              <w:rPr>
                <w:rFonts w:ascii="Times New Roman" w:eastAsia="Times New Roman" w:hAnsi="Times New Roman"/>
                <w:sz w:val="24"/>
              </w:rPr>
            </w:pPr>
            <w:r w:rsidRPr="008B023D">
              <w:rPr>
                <w:rFonts w:ascii="Times New Roman" w:eastAsia="Times New Roman" w:hAnsi="Times New Roman"/>
                <w:sz w:val="24"/>
              </w:rPr>
              <w:t>ошибка допущена при вычислении алгебраического дополнения  A</w:t>
            </w:r>
            <w:r w:rsidRPr="008B023D">
              <w:rPr>
                <w:rFonts w:ascii="Times New Roman" w:eastAsia="Times New Roman" w:hAnsi="Times New Roman"/>
                <w:sz w:val="24"/>
                <w:vertAlign w:val="subscript"/>
              </w:rPr>
              <w:t>22</w:t>
            </w:r>
            <w:r w:rsidRPr="008B023D">
              <w:rPr>
                <w:rFonts w:ascii="Times New Roman" w:eastAsia="Times New Roman" w:hAnsi="Times New Roman"/>
              </w:rPr>
              <w:t xml:space="preserve">, и неверно найдена неизвестная </w:t>
            </w:r>
            <m:oMath>
              <m:sSub>
                <m:sSubPr>
                  <m:ctrlPr>
                    <w:rPr>
                      <w:rFonts w:ascii="Cambria Math" w:eastAsia="Times New Roman" w:hAnsi="Cambria Math"/>
                    </w:rPr>
                  </m:ctrlPr>
                </m:sSubPr>
                <m:e>
                  <m:r>
                    <w:rPr>
                      <w:rFonts w:ascii="Cambria Math" w:eastAsia="Times New Roman" w:hAnsi="Cambria Math"/>
                      <w:sz w:val="28"/>
                    </w:rPr>
                    <m:t>x</m:t>
                  </m:r>
                </m:e>
                <m:sub>
                  <m:r>
                    <w:rPr>
                      <w:rFonts w:ascii="Cambria Math" w:eastAsia="Times New Roman" w:hAnsi="Cambria Math"/>
                      <w:sz w:val="28"/>
                    </w:rPr>
                    <m:t>2</m:t>
                  </m:r>
                </m:sub>
              </m:sSub>
            </m:oMath>
          </w:p>
        </w:tc>
        <w:tc>
          <w:tcPr>
            <w:tcW w:w="620" w:type="pct"/>
          </w:tcPr>
          <w:p w:rsidR="00A264A0" w:rsidRPr="00473BCB" w:rsidRDefault="00A264A0" w:rsidP="00473BCB">
            <w:pPr>
              <w:spacing w:after="160" w:line="264" w:lineRule="auto"/>
              <w:rPr>
                <w:rFonts w:ascii="Times New Roman" w:eastAsia="Times New Roman" w:hAnsi="Times New Roman"/>
                <w:b/>
                <w:sz w:val="28"/>
              </w:rPr>
            </w:pPr>
            <w:r w:rsidRPr="00473BCB">
              <w:rPr>
                <w:rFonts w:ascii="Times New Roman" w:eastAsia="Times New Roman" w:hAnsi="Times New Roman"/>
                <w:sz w:val="24"/>
              </w:rPr>
              <w:lastRenderedPageBreak/>
              <w:t>Ответ: б)</w:t>
            </w: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18</w:t>
            </w:r>
          </w:p>
        </w:tc>
        <w:tc>
          <w:tcPr>
            <w:tcW w:w="4138" w:type="pct"/>
          </w:tcPr>
          <w:p w:rsidR="00A264A0" w:rsidRPr="00473BCB" w:rsidRDefault="00A264A0" w:rsidP="00473BCB">
            <w:pPr>
              <w:spacing w:after="160" w:line="264" w:lineRule="auto"/>
              <w:ind w:firstLine="709"/>
              <w:rPr>
                <w:rFonts w:ascii="Times New Roman" w:eastAsia="Times New Roman" w:hAnsi="Times New Roman"/>
                <w:sz w:val="24"/>
              </w:rPr>
            </w:pPr>
            <w:r w:rsidRPr="00473BCB">
              <w:rPr>
                <w:rFonts w:ascii="Times New Roman" w:eastAsia="Times New Roman" w:hAnsi="Times New Roman"/>
                <w:sz w:val="24"/>
              </w:rPr>
              <w:t>Найти z</w:t>
            </w:r>
            <w:r w:rsidRPr="00473BCB">
              <w:rPr>
                <w:rFonts w:ascii="Times New Roman" w:eastAsia="Times New Roman" w:hAnsi="Times New Roman"/>
                <w:sz w:val="24"/>
                <w:vertAlign w:val="superscript"/>
              </w:rPr>
              <w:t>48</w:t>
            </w:r>
            <w:r w:rsidRPr="00473BCB">
              <w:rPr>
                <w:rFonts w:ascii="Times New Roman" w:eastAsia="Times New Roman" w:hAnsi="Times New Roman"/>
                <w:sz w:val="24"/>
              </w:rPr>
              <w:t xml:space="preserve"> , если </w:t>
            </w:r>
            <m:oMath>
              <m:r>
                <w:rPr>
                  <w:rFonts w:ascii="Cambria Math" w:eastAsia="Times New Roman" w:hAnsi="Cambria Math"/>
                  <w:sz w:val="24"/>
                </w:rPr>
                <m:t>z=-i</m:t>
              </m:r>
            </m:oMath>
          </w:p>
        </w:tc>
        <w:tc>
          <w:tcPr>
            <w:tcW w:w="620" w:type="pct"/>
          </w:tcPr>
          <w:p w:rsidR="00A264A0" w:rsidRPr="00473BCB" w:rsidRDefault="00A264A0" w:rsidP="00473BCB">
            <w:pPr>
              <w:spacing w:after="160" w:line="264" w:lineRule="auto"/>
              <w:rPr>
                <w:rFonts w:ascii="Times New Roman" w:eastAsia="Times New Roman" w:hAnsi="Times New Roman"/>
                <w:b/>
                <w:sz w:val="28"/>
              </w:rPr>
            </w:pPr>
            <w:r w:rsidRPr="00473BCB">
              <w:rPr>
                <w:rFonts w:ascii="Times New Roman" w:eastAsia="Times New Roman" w:hAnsi="Times New Roman"/>
                <w:sz w:val="24"/>
              </w:rPr>
              <w:t>Ответ: 1</w:t>
            </w:r>
          </w:p>
        </w:tc>
      </w:tr>
      <w:tr w:rsidR="00A264A0" w:rsidRPr="00473BCB" w:rsidTr="00A264A0">
        <w:trPr>
          <w:trHeight w:val="1061"/>
        </w:trPr>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lastRenderedPageBreak/>
              <w:t>19</w:t>
            </w:r>
          </w:p>
        </w:tc>
        <w:tc>
          <w:tcPr>
            <w:tcW w:w="4138" w:type="pct"/>
          </w:tcPr>
          <w:p w:rsidR="00A264A0" w:rsidRPr="008B023D" w:rsidRDefault="00A264A0" w:rsidP="008B023D">
            <w:pPr>
              <w:spacing w:after="0" w:line="240" w:lineRule="auto"/>
              <w:rPr>
                <w:rFonts w:ascii="Times New Roman" w:eastAsia="Times New Roman" w:hAnsi="Times New Roman"/>
                <w:sz w:val="24"/>
              </w:rPr>
            </w:pPr>
            <w:r w:rsidRPr="008B023D">
              <w:rPr>
                <w:rFonts w:ascii="Times New Roman" w:eastAsia="Times New Roman" w:hAnsi="Times New Roman"/>
                <w:sz w:val="24"/>
              </w:rPr>
              <w:t xml:space="preserve">Требуется найти все различные значения корня </w:t>
            </w:r>
            <m:oMath>
              <m:rad>
                <m:radPr>
                  <m:ctrlPr>
                    <w:rPr>
                      <w:rFonts w:ascii="Cambria Math" w:eastAsia="Times New Roman" w:hAnsi="Cambria Math"/>
                    </w:rPr>
                  </m:ctrlPr>
                </m:radPr>
                <m:deg>
                  <m:r>
                    <w:rPr>
                      <w:rFonts w:ascii="Cambria Math" w:eastAsia="Times New Roman" w:hAnsi="Cambria Math"/>
                      <w:sz w:val="25"/>
                    </w:rPr>
                    <m:t>5</m:t>
                  </m:r>
                </m:deg>
                <m:e>
                  <m:r>
                    <w:rPr>
                      <w:rFonts w:ascii="Cambria Math" w:eastAsia="Times New Roman" w:hAnsi="Cambria Math"/>
                      <w:sz w:val="25"/>
                    </w:rPr>
                    <m:t>-243</m:t>
                  </m:r>
                </m:e>
              </m:rad>
            </m:oMath>
            <w:r w:rsidRPr="008B023D">
              <w:rPr>
                <w:rFonts w:ascii="Times New Roman" w:eastAsia="Times New Roman" w:hAnsi="Times New Roman"/>
                <w:sz w:val="24"/>
              </w:rPr>
              <w:t xml:space="preserve"> . Какое количество различных корней будет (ответ записать в виде числа)? </w:t>
            </w: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Ответ:</w:t>
            </w:r>
            <w:r w:rsidRPr="00473BCB">
              <w:rPr>
                <w:rFonts w:ascii="Times New Roman" w:eastAsia="Times New Roman" w:hAnsi="Times New Roman"/>
                <w:b/>
                <w:i/>
                <w:sz w:val="24"/>
              </w:rPr>
              <w:t>5</w:t>
            </w:r>
          </w:p>
          <w:p w:rsidR="00A264A0" w:rsidRPr="00473BCB" w:rsidRDefault="00A264A0" w:rsidP="00473BCB">
            <w:pPr>
              <w:spacing w:after="160" w:line="264" w:lineRule="auto"/>
              <w:rPr>
                <w:rFonts w:ascii="Times New Roman" w:eastAsia="Times New Roman" w:hAnsi="Times New Roman"/>
                <w:b/>
                <w:sz w:val="24"/>
              </w:rPr>
            </w:pPr>
          </w:p>
        </w:tc>
      </w:tr>
      <w:tr w:rsidR="00A264A0" w:rsidRPr="00473BCB" w:rsidTr="00A264A0">
        <w:tc>
          <w:tcPr>
            <w:tcW w:w="242" w:type="pct"/>
          </w:tcPr>
          <w:p w:rsidR="00A264A0" w:rsidRPr="00473BCB" w:rsidRDefault="00A264A0" w:rsidP="00473BCB">
            <w:pPr>
              <w:spacing w:after="160" w:line="264" w:lineRule="auto"/>
              <w:rPr>
                <w:rFonts w:ascii="Times New Roman" w:eastAsia="Times New Roman" w:hAnsi="Times New Roman"/>
                <w:sz w:val="24"/>
              </w:rPr>
            </w:pPr>
            <w:r>
              <w:rPr>
                <w:rFonts w:ascii="Times New Roman" w:eastAsia="Times New Roman" w:hAnsi="Times New Roman"/>
                <w:sz w:val="24"/>
              </w:rPr>
              <w:t>20</w:t>
            </w:r>
          </w:p>
        </w:tc>
        <w:tc>
          <w:tcPr>
            <w:tcW w:w="4138" w:type="pct"/>
          </w:tcPr>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 xml:space="preserve">Определить, какие действия можно выполнить над следующими матрицами: </w:t>
            </w:r>
          </w:p>
          <w:p w:rsidR="00A264A0" w:rsidRPr="00473BCB" w:rsidRDefault="00A264A0" w:rsidP="009C0300">
            <w:pPr>
              <w:spacing w:after="0" w:line="240" w:lineRule="auto"/>
              <w:ind w:firstLine="709"/>
              <w:rPr>
                <w:rFonts w:ascii="Times New Roman" w:eastAsia="Times New Roman" w:hAnsi="Times New Roman"/>
                <w:sz w:val="24"/>
              </w:rPr>
            </w:pPr>
            <m:oMath>
              <m:r>
                <w:rPr>
                  <w:rFonts w:ascii="Cambria Math" w:eastAsia="Times New Roman" w:hAnsi="Cambria Math"/>
                  <w:sz w:val="25"/>
                </w:rPr>
                <m:t>A=</m:t>
              </m:r>
              <m:d>
                <m:dPr>
                  <m:ctrlPr>
                    <w:rPr>
                      <w:rFonts w:ascii="Cambria Math" w:eastAsia="Times New Roman" w:hAnsi="Cambria Math"/>
                    </w:rPr>
                  </m:ctrlPr>
                </m:dPr>
                <m:e>
                  <m:m>
                    <m:mPr>
                      <m:plcHide m:val="1"/>
                      <m:mcs>
                        <m:mc>
                          <m:mcPr>
                            <m:count m:val="2"/>
                            <m:mcJc m:val="center"/>
                          </m:mcPr>
                        </m:mc>
                      </m:mcs>
                      <m:ctrlPr>
                        <w:rPr>
                          <w:rFonts w:ascii="Cambria Math" w:eastAsia="Times New Roman" w:hAnsi="Cambria Math"/>
                        </w:rPr>
                      </m:ctrlPr>
                    </m:mPr>
                    <m:mr>
                      <m:e>
                        <m:r>
                          <w:rPr>
                            <w:rFonts w:ascii="Cambria Math" w:eastAsia="Times New Roman" w:hAnsi="Cambria Math"/>
                            <w:sz w:val="25"/>
                          </w:rPr>
                          <m:t>2</m:t>
                        </m:r>
                      </m:e>
                      <m:e>
                        <m:r>
                          <w:rPr>
                            <w:rFonts w:ascii="Cambria Math" w:eastAsia="Times New Roman" w:hAnsi="Cambria Math"/>
                            <w:sz w:val="25"/>
                          </w:rPr>
                          <m:t>3</m:t>
                        </m:r>
                      </m:e>
                    </m:mr>
                    <m:mr>
                      <m:e>
                        <m:r>
                          <w:rPr>
                            <w:rFonts w:ascii="Cambria Math" w:eastAsia="Times New Roman" w:hAnsi="Cambria Math"/>
                            <w:sz w:val="25"/>
                          </w:rPr>
                          <m:t>4</m:t>
                        </m:r>
                      </m:e>
                      <m:e>
                        <m:r>
                          <w:rPr>
                            <w:rFonts w:ascii="Cambria Math" w:eastAsia="Times New Roman" w:hAnsi="Cambria Math"/>
                            <w:sz w:val="25"/>
                          </w:rPr>
                          <m:t>5</m:t>
                        </m:r>
                      </m:e>
                    </m:mr>
                  </m:m>
                </m:e>
              </m:d>
            </m:oMath>
            <w:r w:rsidRPr="00473BCB">
              <w:rPr>
                <w:rFonts w:ascii="Times New Roman" w:eastAsia="Times New Roman" w:hAnsi="Times New Roman"/>
                <w:sz w:val="24"/>
              </w:rPr>
              <w:t xml:space="preserve">          </w:t>
            </w:r>
            <m:oMath>
              <m:r>
                <w:rPr>
                  <w:rFonts w:ascii="Cambria Math" w:eastAsia="Times New Roman" w:hAnsi="Cambria Math"/>
                  <w:sz w:val="25"/>
                </w:rPr>
                <m:t>B=</m:t>
              </m:r>
              <m:d>
                <m:dPr>
                  <m:ctrlPr>
                    <w:rPr>
                      <w:rFonts w:ascii="Cambria Math" w:eastAsia="Times New Roman" w:hAnsi="Cambria Math"/>
                    </w:rPr>
                  </m:ctrlPr>
                </m:dPr>
                <m:e>
                  <m:m>
                    <m:mPr>
                      <m:plcHide m:val="1"/>
                      <m:mcs>
                        <m:mc>
                          <m:mcPr>
                            <m:count m:val="3"/>
                            <m:mcJc m:val="center"/>
                          </m:mcPr>
                        </m:mc>
                      </m:mcs>
                      <m:ctrlPr>
                        <w:rPr>
                          <w:rFonts w:ascii="Cambria Math" w:eastAsia="Times New Roman" w:hAnsi="Cambria Math"/>
                        </w:rPr>
                      </m:ctrlPr>
                    </m:mPr>
                    <m:mr>
                      <m:e>
                        <m:r>
                          <w:rPr>
                            <w:rFonts w:ascii="Cambria Math" w:eastAsia="Times New Roman" w:hAnsi="Cambria Math"/>
                            <w:sz w:val="25"/>
                          </w:rPr>
                          <m:t>-1</m:t>
                        </m:r>
                      </m:e>
                      <m:e>
                        <m:r>
                          <w:rPr>
                            <w:rFonts w:ascii="Cambria Math" w:eastAsia="Times New Roman" w:hAnsi="Cambria Math"/>
                            <w:sz w:val="25"/>
                          </w:rPr>
                          <m:t>0</m:t>
                        </m:r>
                      </m:e>
                      <m:e>
                        <m:r>
                          <w:rPr>
                            <w:rFonts w:ascii="Cambria Math" w:eastAsia="Times New Roman" w:hAnsi="Cambria Math"/>
                            <w:sz w:val="25"/>
                          </w:rPr>
                          <m:t>5</m:t>
                        </m:r>
                      </m:e>
                    </m:mr>
                    <m:mr>
                      <m:e>
                        <m:r>
                          <w:rPr>
                            <w:rFonts w:ascii="Cambria Math" w:eastAsia="Times New Roman" w:hAnsi="Cambria Math"/>
                            <w:sz w:val="25"/>
                          </w:rPr>
                          <m:t>0</m:t>
                        </m:r>
                      </m:e>
                      <m:e>
                        <m:r>
                          <w:rPr>
                            <w:rFonts w:ascii="Cambria Math" w:eastAsia="Times New Roman" w:hAnsi="Cambria Math"/>
                            <w:sz w:val="25"/>
                          </w:rPr>
                          <m:t>1</m:t>
                        </m:r>
                      </m:e>
                      <m:e>
                        <m:r>
                          <w:rPr>
                            <w:rFonts w:ascii="Cambria Math" w:eastAsia="Times New Roman" w:hAnsi="Cambria Math"/>
                            <w:sz w:val="25"/>
                          </w:rPr>
                          <m:t>3</m:t>
                        </m:r>
                      </m:e>
                    </m:mr>
                  </m:m>
                </m:e>
              </m:d>
            </m:oMath>
          </w:p>
          <w:p w:rsidR="00A264A0" w:rsidRPr="00473BCB" w:rsidRDefault="00A264A0" w:rsidP="009C0300">
            <w:pPr>
              <w:spacing w:after="0" w:line="240" w:lineRule="auto"/>
              <w:ind w:firstLine="709"/>
              <w:jc w:val="both"/>
              <w:rPr>
                <w:rFonts w:ascii="Times New Roman" w:eastAsia="Times New Roman" w:hAnsi="Times New Roman"/>
                <w:b/>
                <w:sz w:val="24"/>
              </w:rPr>
            </w:pPr>
            <w:r w:rsidRPr="00473BCB">
              <w:rPr>
                <w:rFonts w:ascii="Times New Roman" w:eastAsia="Times New Roman" w:hAnsi="Times New Roman"/>
                <w:b/>
                <w:sz w:val="24"/>
              </w:rPr>
              <w:t>Выберите три правильных ответа.</w:t>
            </w:r>
          </w:p>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1) Эти матрицы можно перемножить</w:t>
            </w:r>
          </w:p>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2) Эти матрицы можно сложить</w:t>
            </w:r>
          </w:p>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3) Любую из матриц можно умножить на любое число</w:t>
            </w:r>
          </w:p>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4) Можно найти обратные матрицы к любой из этих матриц</w:t>
            </w:r>
          </w:p>
          <w:p w:rsidR="00A264A0" w:rsidRPr="00473BCB" w:rsidRDefault="00A264A0" w:rsidP="009C0300">
            <w:pPr>
              <w:spacing w:after="0" w:line="240" w:lineRule="auto"/>
              <w:ind w:firstLine="709"/>
              <w:rPr>
                <w:rFonts w:ascii="Times New Roman" w:eastAsia="Times New Roman" w:hAnsi="Times New Roman"/>
                <w:sz w:val="24"/>
              </w:rPr>
            </w:pPr>
            <w:r w:rsidRPr="00473BCB">
              <w:rPr>
                <w:rFonts w:ascii="Times New Roman" w:eastAsia="Times New Roman" w:hAnsi="Times New Roman"/>
                <w:sz w:val="24"/>
              </w:rPr>
              <w:t>5) Можно найти обратную матрицу только к матрице А</w:t>
            </w:r>
          </w:p>
          <w:p w:rsidR="00A264A0" w:rsidRPr="00473BCB" w:rsidRDefault="00A264A0" w:rsidP="009C0300">
            <w:pPr>
              <w:spacing w:after="0" w:line="240" w:lineRule="auto"/>
              <w:ind w:firstLine="709"/>
              <w:rPr>
                <w:rFonts w:ascii="Times New Roman" w:eastAsia="Times New Roman" w:hAnsi="Times New Roman"/>
                <w:b/>
                <w:sz w:val="24"/>
                <w:highlight w:val="yellow"/>
              </w:rPr>
            </w:pPr>
            <w:r w:rsidRPr="00473BCB">
              <w:rPr>
                <w:rFonts w:ascii="Times New Roman" w:eastAsia="Times New Roman" w:hAnsi="Times New Roman"/>
                <w:sz w:val="24"/>
              </w:rPr>
              <w:t>6) Можно найти обратную матрицу только к матрице В</w:t>
            </w:r>
          </w:p>
        </w:tc>
        <w:tc>
          <w:tcPr>
            <w:tcW w:w="620" w:type="pct"/>
          </w:tcPr>
          <w:p w:rsidR="00A264A0" w:rsidRPr="00473BCB" w:rsidRDefault="00A264A0" w:rsidP="00473BCB">
            <w:pPr>
              <w:spacing w:after="160" w:line="264" w:lineRule="auto"/>
              <w:rPr>
                <w:rFonts w:ascii="Times New Roman" w:eastAsia="Times New Roman" w:hAnsi="Times New Roman"/>
                <w:sz w:val="24"/>
              </w:rPr>
            </w:pPr>
            <w:r w:rsidRPr="00473BCB">
              <w:rPr>
                <w:rFonts w:ascii="Times New Roman" w:eastAsia="Times New Roman" w:hAnsi="Times New Roman"/>
                <w:sz w:val="24"/>
              </w:rPr>
              <w:t xml:space="preserve">Ответ: </w:t>
            </w:r>
          </w:p>
          <w:p w:rsidR="00A264A0" w:rsidRPr="00473BCB" w:rsidRDefault="00A264A0" w:rsidP="00473BCB">
            <w:pPr>
              <w:spacing w:after="160" w:line="264" w:lineRule="auto"/>
              <w:rPr>
                <w:rFonts w:ascii="Times New Roman" w:eastAsia="Times New Roman" w:hAnsi="Times New Roman"/>
                <w:b/>
                <w:sz w:val="28"/>
              </w:rPr>
            </w:pPr>
            <w:r w:rsidRPr="00473BCB">
              <w:rPr>
                <w:rFonts w:ascii="Times New Roman" w:eastAsia="Times New Roman" w:hAnsi="Times New Roman"/>
                <w:sz w:val="24"/>
              </w:rPr>
              <w:t>1, 3, 5</w:t>
            </w:r>
          </w:p>
        </w:tc>
      </w:tr>
    </w:tbl>
    <w:p w:rsidR="003226A4" w:rsidRDefault="003226A4" w:rsidP="008468A1">
      <w:pPr>
        <w:spacing w:after="0" w:line="240" w:lineRule="auto"/>
        <w:rPr>
          <w:rFonts w:ascii="Times New Roman" w:eastAsia="Times New Roman" w:hAnsi="Times New Roman"/>
          <w:b/>
          <w:color w:val="000000"/>
          <w:sz w:val="28"/>
          <w:szCs w:val="20"/>
        </w:rPr>
      </w:pPr>
    </w:p>
    <w:p w:rsidR="00473BCB" w:rsidRPr="00473BCB" w:rsidRDefault="00026C77" w:rsidP="008468A1">
      <w:pPr>
        <w:spacing w:after="0" w:line="240" w:lineRule="auto"/>
        <w:jc w:val="center"/>
        <w:rPr>
          <w:rFonts w:ascii="Times New Roman" w:eastAsia="Times New Roman" w:hAnsi="Times New Roman"/>
          <w:b/>
          <w:color w:val="000000"/>
          <w:sz w:val="28"/>
          <w:szCs w:val="20"/>
        </w:rPr>
      </w:pPr>
      <w:r>
        <w:rPr>
          <w:rFonts w:ascii="Times New Roman" w:eastAsia="Times New Roman" w:hAnsi="Times New Roman"/>
          <w:b/>
          <w:color w:val="000000"/>
          <w:sz w:val="28"/>
          <w:szCs w:val="20"/>
        </w:rPr>
        <w:t>Б</w:t>
      </w:r>
      <w:proofErr w:type="gramStart"/>
      <w:r>
        <w:rPr>
          <w:rFonts w:ascii="Times New Roman" w:eastAsia="Times New Roman" w:hAnsi="Times New Roman"/>
          <w:b/>
          <w:color w:val="000000"/>
          <w:sz w:val="28"/>
          <w:szCs w:val="20"/>
        </w:rPr>
        <w:t>1.О.</w:t>
      </w:r>
      <w:proofErr w:type="gramEnd"/>
      <w:r>
        <w:rPr>
          <w:rFonts w:ascii="Times New Roman" w:eastAsia="Times New Roman" w:hAnsi="Times New Roman"/>
          <w:b/>
          <w:color w:val="000000"/>
          <w:sz w:val="28"/>
          <w:szCs w:val="20"/>
        </w:rPr>
        <w:t>09</w:t>
      </w:r>
      <w:r w:rsidR="00EB57F2" w:rsidRPr="00EB57F2">
        <w:rPr>
          <w:rFonts w:ascii="Times New Roman" w:eastAsia="Times New Roman" w:hAnsi="Times New Roman"/>
          <w:b/>
          <w:color w:val="000000"/>
          <w:sz w:val="28"/>
          <w:szCs w:val="20"/>
        </w:rPr>
        <w:t>.02 Математический анализ</w:t>
      </w:r>
    </w:p>
    <w:tbl>
      <w:tblPr>
        <w:tblStyle w:val="14a"/>
        <w:tblW w:w="5000" w:type="pct"/>
        <w:tblLook w:val="04A0" w:firstRow="1" w:lastRow="0" w:firstColumn="1" w:lastColumn="0" w:noHBand="0" w:noVBand="1"/>
      </w:tblPr>
      <w:tblGrid>
        <w:gridCol w:w="493"/>
        <w:gridCol w:w="11838"/>
        <w:gridCol w:w="2229"/>
      </w:tblGrid>
      <w:tr w:rsidR="005532ED" w:rsidRPr="00172902" w:rsidTr="00FC69D8">
        <w:tc>
          <w:tcPr>
            <w:tcW w:w="242" w:type="pct"/>
            <w:shd w:val="clear" w:color="auto" w:fill="DEEAF6" w:themeFill="accent1" w:themeFillTint="33"/>
          </w:tcPr>
          <w:p w:rsidR="005532ED" w:rsidRPr="00172902" w:rsidRDefault="005532ED" w:rsidP="00172902">
            <w:pPr>
              <w:spacing w:after="0" w:line="240" w:lineRule="auto"/>
              <w:jc w:val="center"/>
              <w:rPr>
                <w:rFonts w:ascii="Times New Roman" w:eastAsia="Times New Roman" w:hAnsi="Times New Roman"/>
                <w:b/>
                <w:sz w:val="24"/>
              </w:rPr>
            </w:pPr>
            <w:r w:rsidRPr="00172902">
              <w:rPr>
                <w:rFonts w:ascii="Times New Roman" w:eastAsia="Times New Roman" w:hAnsi="Times New Roman"/>
                <w:b/>
                <w:sz w:val="24"/>
              </w:rPr>
              <w:t>№</w:t>
            </w:r>
          </w:p>
        </w:tc>
        <w:tc>
          <w:tcPr>
            <w:tcW w:w="4138" w:type="pct"/>
            <w:shd w:val="clear" w:color="auto" w:fill="DEEAF6" w:themeFill="accent1" w:themeFillTint="33"/>
          </w:tcPr>
          <w:p w:rsidR="005532ED" w:rsidRPr="00172902" w:rsidRDefault="005532ED" w:rsidP="00172902">
            <w:pPr>
              <w:spacing w:after="0" w:line="240" w:lineRule="auto"/>
              <w:jc w:val="center"/>
              <w:rPr>
                <w:rFonts w:ascii="Times New Roman" w:eastAsia="Times New Roman" w:hAnsi="Times New Roman"/>
                <w:b/>
                <w:sz w:val="24"/>
              </w:rPr>
            </w:pPr>
            <w:r w:rsidRPr="00172902">
              <w:rPr>
                <w:rFonts w:ascii="Times New Roman" w:eastAsia="Times New Roman" w:hAnsi="Times New Roman"/>
                <w:b/>
                <w:sz w:val="24"/>
              </w:rPr>
              <w:t>Тестовое задание</w:t>
            </w:r>
          </w:p>
        </w:tc>
        <w:tc>
          <w:tcPr>
            <w:tcW w:w="621" w:type="pct"/>
            <w:shd w:val="clear" w:color="auto" w:fill="DEEAF6" w:themeFill="accent1" w:themeFillTint="33"/>
          </w:tcPr>
          <w:p w:rsidR="005532ED" w:rsidRPr="00125E4B" w:rsidRDefault="005532ED" w:rsidP="00125E4B">
            <w:pPr>
              <w:spacing w:after="0" w:line="240" w:lineRule="auto"/>
              <w:jc w:val="center"/>
              <w:rPr>
                <w:rFonts w:ascii="Times New Roman" w:eastAsia="Times New Roman" w:hAnsi="Times New Roman"/>
                <w:b/>
                <w:sz w:val="24"/>
                <w:szCs w:val="24"/>
                <w:lang w:eastAsia="en-US"/>
              </w:rPr>
            </w:pPr>
            <w:r w:rsidRPr="00125E4B">
              <w:rPr>
                <w:rFonts w:ascii="Times New Roman" w:eastAsia="Times New Roman" w:hAnsi="Times New Roman"/>
                <w:b/>
                <w:sz w:val="24"/>
                <w:szCs w:val="24"/>
                <w:lang w:eastAsia="en-US"/>
              </w:rPr>
              <w:t>Верный (эталонный)</w:t>
            </w:r>
          </w:p>
          <w:p w:rsidR="005532ED" w:rsidRPr="00172902" w:rsidRDefault="005532ED" w:rsidP="00125E4B">
            <w:pPr>
              <w:spacing w:after="0" w:line="240" w:lineRule="auto"/>
              <w:jc w:val="center"/>
              <w:rPr>
                <w:rFonts w:ascii="Times New Roman" w:eastAsia="Times New Roman" w:hAnsi="Times New Roman"/>
                <w:b/>
                <w:sz w:val="24"/>
              </w:rPr>
            </w:pPr>
            <w:r w:rsidRPr="0013017E">
              <w:rPr>
                <w:rFonts w:ascii="Times New Roman" w:eastAsia="Times New Roman" w:hAnsi="Times New Roman"/>
                <w:b/>
                <w:color w:val="auto"/>
                <w:sz w:val="24"/>
                <w:szCs w:val="24"/>
                <w:lang w:eastAsia="en-US"/>
              </w:rPr>
              <w:t>ответ</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1</w:t>
            </w:r>
          </w:p>
        </w:tc>
        <w:tc>
          <w:tcPr>
            <w:tcW w:w="4138" w:type="pct"/>
          </w:tcPr>
          <w:p w:rsidR="005532ED" w:rsidRPr="00172902" w:rsidRDefault="005532ED" w:rsidP="00172902">
            <w:pPr>
              <w:spacing w:after="0" w:line="240" w:lineRule="auto"/>
              <w:rPr>
                <w:rFonts w:ascii="Times New Roman" w:eastAsia="Times New Roman" w:hAnsi="Times New Roman"/>
                <w:sz w:val="24"/>
                <w:vertAlign w:val="subscript"/>
              </w:rPr>
            </w:pPr>
            <w:r w:rsidRPr="00172902">
              <w:rPr>
                <w:rFonts w:ascii="Times New Roman" w:eastAsia="Times New Roman" w:hAnsi="Times New Roman"/>
                <w:sz w:val="24"/>
              </w:rPr>
              <w:t xml:space="preserve">Найти неопределенный интеграл </w:t>
            </w:r>
            <m:oMath>
              <m:r>
                <m:rPr>
                  <m:nor/>
                </m:rPr>
                <w:rPr>
                  <w:rFonts w:ascii="Cambria Math" w:eastAsia="Times New Roman" w:hAnsi="Cambria Math"/>
                </w:rPr>
                <m:t xml:space="preserve"> </m:t>
              </m:r>
              <m:r>
                <w:rPr>
                  <w:rFonts w:ascii="Cambria Math" w:eastAsia="Times New Roman" w:hAnsi="Cambria Math"/>
                </w:rPr>
                <m:t>∫2</m:t>
              </m:r>
              <m:sSup>
                <m:sSupPr>
                  <m:ctrlPr>
                    <w:rPr>
                      <w:rFonts w:ascii="Cambria Math" w:eastAsia="Times New Roman" w:hAnsi="Cambria Math"/>
                    </w:rPr>
                  </m:ctrlPr>
                </m:sSupPr>
                <m:e>
                  <m:r>
                    <w:rPr>
                      <w:rFonts w:ascii="Cambria Math" w:eastAsia="Times New Roman" w:hAnsi="Cambria Math"/>
                    </w:rPr>
                    <m:t>e</m:t>
                  </m:r>
                </m:e>
                <m:sup>
                  <m:r>
                    <w:rPr>
                      <w:rFonts w:ascii="Cambria Math" w:eastAsia="Times New Roman" w:hAnsi="Cambria Math"/>
                    </w:rPr>
                    <m:t>2x</m:t>
                  </m:r>
                </m:sup>
              </m:sSup>
              <m:r>
                <m:rPr>
                  <m:sty m:val="p"/>
                </m:rPr>
                <w:rPr>
                  <w:rFonts w:ascii="Cambria Math" w:eastAsia="Times New Roman" w:hAnsi="Cambria Math"/>
                </w:rPr>
                <m:t>dx</m:t>
              </m:r>
            </m:oMath>
            <w:r w:rsidRPr="00172902">
              <w:rPr>
                <w:rFonts w:ascii="Times New Roman" w:eastAsia="Times New Roman" w:hAnsi="Times New Roman"/>
                <w:sz w:val="24"/>
              </w:rPr>
              <w:t xml:space="preserve"> </w:t>
            </w:r>
          </w:p>
          <w:p w:rsidR="005532ED" w:rsidRPr="00172902" w:rsidRDefault="005532ED" w:rsidP="00172902">
            <w:pPr>
              <w:spacing w:after="0" w:line="240" w:lineRule="auto"/>
              <w:ind w:firstLine="709"/>
              <w:jc w:val="both"/>
              <w:rPr>
                <w:rFonts w:ascii="Times New Roman" w:eastAsia="Times New Roman" w:hAnsi="Times New Roman"/>
                <w:b/>
                <w:sz w:val="24"/>
              </w:rPr>
            </w:pPr>
            <w:r w:rsidRPr="00172902">
              <w:rPr>
                <w:rFonts w:ascii="Times New Roman" w:eastAsia="Times New Roman" w:hAnsi="Times New Roman"/>
                <w:b/>
                <w:sz w:val="24"/>
              </w:rPr>
              <w:t>Выберите один правильный ответ.</w:t>
            </w:r>
          </w:p>
          <w:p w:rsidR="005532ED" w:rsidRPr="00172902" w:rsidRDefault="005532ED" w:rsidP="00172902">
            <w:pPr>
              <w:spacing w:after="0" w:line="240" w:lineRule="auto"/>
              <w:ind w:firstLine="709"/>
              <w:rPr>
                <w:rFonts w:ascii="Times New Roman" w:eastAsia="Times New Roman" w:hAnsi="Times New Roman"/>
                <w:i/>
                <w:sz w:val="24"/>
              </w:rPr>
            </w:pPr>
            <w:r w:rsidRPr="00172902">
              <w:rPr>
                <w:rFonts w:ascii="Times New Roman" w:eastAsia="Times New Roman" w:hAnsi="Times New Roman"/>
                <w:sz w:val="24"/>
              </w:rPr>
              <w:t xml:space="preserve">1) </w:t>
            </w:r>
            <w:r w:rsidRPr="00172902">
              <w:rPr>
                <w:rFonts w:ascii="Times New Roman" w:eastAsia="Times New Roman" w:hAnsi="Times New Roman"/>
                <w:i/>
                <w:sz w:val="24"/>
              </w:rPr>
              <w:t>e</w:t>
            </w:r>
            <w:r w:rsidRPr="00172902">
              <w:rPr>
                <w:rFonts w:ascii="Times New Roman" w:eastAsia="Times New Roman" w:hAnsi="Times New Roman"/>
                <w:i/>
                <w:sz w:val="24"/>
                <w:vertAlign w:val="superscript"/>
              </w:rPr>
              <w:t xml:space="preserve">2x </w:t>
            </w:r>
            <w:r w:rsidRPr="00172902">
              <w:rPr>
                <w:rFonts w:ascii="Times New Roman" w:eastAsia="Times New Roman" w:hAnsi="Times New Roman"/>
                <w:i/>
                <w:sz w:val="24"/>
              </w:rPr>
              <w:t>+C</w:t>
            </w:r>
          </w:p>
          <w:p w:rsidR="005532ED" w:rsidRPr="00172902" w:rsidRDefault="005532ED" w:rsidP="00172902">
            <w:pPr>
              <w:spacing w:after="0" w:line="240" w:lineRule="auto"/>
              <w:ind w:firstLine="709"/>
              <w:rPr>
                <w:rFonts w:ascii="Times New Roman" w:eastAsia="Times New Roman" w:hAnsi="Times New Roman"/>
                <w:i/>
                <w:sz w:val="24"/>
              </w:rPr>
            </w:pPr>
            <w:r w:rsidRPr="00172902">
              <w:rPr>
                <w:rFonts w:ascii="Times New Roman" w:eastAsia="Times New Roman" w:hAnsi="Times New Roman"/>
                <w:sz w:val="24"/>
              </w:rPr>
              <w:t>2) 2</w:t>
            </w:r>
            <w:r w:rsidRPr="00172902">
              <w:rPr>
                <w:rFonts w:ascii="Times New Roman" w:eastAsia="Times New Roman" w:hAnsi="Times New Roman"/>
                <w:i/>
                <w:sz w:val="24"/>
              </w:rPr>
              <w:t>e</w:t>
            </w:r>
            <w:r w:rsidRPr="00172902">
              <w:rPr>
                <w:rFonts w:ascii="Times New Roman" w:eastAsia="Times New Roman" w:hAnsi="Times New Roman"/>
                <w:i/>
                <w:sz w:val="24"/>
                <w:vertAlign w:val="superscript"/>
              </w:rPr>
              <w:t xml:space="preserve">2x </w:t>
            </w:r>
            <w:r w:rsidRPr="00172902">
              <w:rPr>
                <w:rFonts w:ascii="Times New Roman" w:eastAsia="Times New Roman" w:hAnsi="Times New Roman"/>
                <w:i/>
                <w:sz w:val="24"/>
              </w:rPr>
              <w:t>+C</w:t>
            </w:r>
          </w:p>
          <w:p w:rsidR="005532ED" w:rsidRPr="00172902" w:rsidRDefault="005532ED" w:rsidP="00172902">
            <w:pPr>
              <w:spacing w:after="0" w:line="240" w:lineRule="auto"/>
              <w:ind w:firstLine="709"/>
              <w:rPr>
                <w:rFonts w:ascii="Times New Roman" w:eastAsia="Times New Roman" w:hAnsi="Times New Roman"/>
                <w:i/>
                <w:sz w:val="24"/>
              </w:rPr>
            </w:pPr>
            <w:r w:rsidRPr="00172902">
              <w:rPr>
                <w:rFonts w:ascii="Times New Roman" w:eastAsia="Times New Roman" w:hAnsi="Times New Roman"/>
                <w:sz w:val="24"/>
              </w:rPr>
              <w:t>3) 0</w:t>
            </w:r>
            <w:r w:rsidRPr="00172902">
              <w:rPr>
                <w:rFonts w:ascii="Times New Roman" w:eastAsia="Times New Roman" w:hAnsi="Times New Roman"/>
                <w:i/>
                <w:sz w:val="24"/>
              </w:rPr>
              <w:t>,5e</w:t>
            </w:r>
            <w:r w:rsidRPr="00172902">
              <w:rPr>
                <w:rFonts w:ascii="Times New Roman" w:eastAsia="Times New Roman" w:hAnsi="Times New Roman"/>
                <w:i/>
                <w:sz w:val="24"/>
                <w:vertAlign w:val="superscript"/>
              </w:rPr>
              <w:t xml:space="preserve">2x </w:t>
            </w:r>
            <w:r w:rsidRPr="00172902">
              <w:rPr>
                <w:rFonts w:ascii="Times New Roman" w:eastAsia="Times New Roman" w:hAnsi="Times New Roman"/>
                <w:i/>
                <w:sz w:val="24"/>
              </w:rPr>
              <w:t>+C</w:t>
            </w:r>
          </w:p>
          <w:p w:rsidR="005532ED" w:rsidRPr="00172902" w:rsidRDefault="005532ED" w:rsidP="00172902">
            <w:pPr>
              <w:spacing w:after="0" w:line="240" w:lineRule="auto"/>
              <w:ind w:firstLine="709"/>
              <w:rPr>
                <w:rFonts w:ascii="Times New Roman" w:eastAsia="Times New Roman" w:hAnsi="Times New Roman"/>
                <w:b/>
                <w:sz w:val="24"/>
                <w:highlight w:val="green"/>
              </w:rPr>
            </w:pPr>
            <w:r w:rsidRPr="00172902">
              <w:rPr>
                <w:rFonts w:ascii="Times New Roman" w:eastAsia="Times New Roman" w:hAnsi="Times New Roman"/>
                <w:sz w:val="24"/>
              </w:rPr>
              <w:t>4) 4</w:t>
            </w:r>
            <w:r w:rsidRPr="00172902">
              <w:rPr>
                <w:rFonts w:ascii="Times New Roman" w:eastAsia="Times New Roman" w:hAnsi="Times New Roman"/>
                <w:i/>
                <w:sz w:val="24"/>
              </w:rPr>
              <w:t>e</w:t>
            </w:r>
            <w:r w:rsidRPr="00172902">
              <w:rPr>
                <w:rFonts w:ascii="Times New Roman" w:eastAsia="Times New Roman" w:hAnsi="Times New Roman"/>
                <w:i/>
                <w:sz w:val="24"/>
                <w:vertAlign w:val="superscript"/>
              </w:rPr>
              <w:t xml:space="preserve">2x </w:t>
            </w:r>
            <w:r w:rsidRPr="00172902">
              <w:rPr>
                <w:rFonts w:ascii="Times New Roman" w:eastAsia="Times New Roman" w:hAnsi="Times New Roman"/>
                <w:i/>
                <w:sz w:val="24"/>
              </w:rPr>
              <w:t>+C</w:t>
            </w:r>
          </w:p>
        </w:tc>
        <w:tc>
          <w:tcPr>
            <w:tcW w:w="621"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Ответ: 1</w:t>
            </w:r>
          </w:p>
          <w:p w:rsidR="005532ED" w:rsidRPr="00172902" w:rsidRDefault="005532ED" w:rsidP="00172902">
            <w:pPr>
              <w:spacing w:after="160" w:line="264" w:lineRule="auto"/>
              <w:jc w:val="center"/>
              <w:rPr>
                <w:rFonts w:ascii="Times New Roman" w:eastAsia="Times New Roman" w:hAnsi="Times New Roman"/>
                <w:b/>
                <w:sz w:val="24"/>
              </w:rPr>
            </w:pPr>
            <w:r w:rsidRPr="00172902">
              <w:rPr>
                <w:rFonts w:ascii="Times New Roman" w:eastAsia="Times New Roman" w:hAnsi="Times New Roman"/>
                <w:i/>
                <w:sz w:val="24"/>
              </w:rPr>
              <w:t>.</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2</w:t>
            </w:r>
          </w:p>
        </w:tc>
        <w:tc>
          <w:tcPr>
            <w:tcW w:w="4138" w:type="pct"/>
          </w:tcPr>
          <w:p w:rsidR="005532ED" w:rsidRPr="00172902" w:rsidRDefault="005532ED" w:rsidP="00172902">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Выберите ряды, которые сходятся:</w:t>
            </w:r>
          </w:p>
          <w:p w:rsidR="005532ED" w:rsidRPr="00172902" w:rsidRDefault="005532ED" w:rsidP="00172902">
            <w:pPr>
              <w:spacing w:after="0" w:line="240" w:lineRule="auto"/>
              <w:ind w:firstLine="709"/>
              <w:rPr>
                <w:rFonts w:ascii="Times New Roman" w:eastAsia="Times New Roman" w:hAnsi="Times New Roman"/>
                <w:b/>
                <w:sz w:val="24"/>
              </w:rPr>
            </w:pPr>
          </w:p>
          <w:p w:rsidR="005532ED" w:rsidRPr="00172902" w:rsidRDefault="005532ED" w:rsidP="00172902">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 </w:t>
            </w:r>
            <m:oMath>
              <m:r>
                <w:rPr>
                  <w:rFonts w:ascii="Cambria Math" w:eastAsia="Times New Roman" w:hAnsi="Cambria Math"/>
                  <w:sz w:val="26"/>
                </w:rPr>
                <m:t>1)</m:t>
              </m:r>
              <m:r>
                <m:rPr>
                  <m:nor/>
                </m:rPr>
                <w:rPr>
                  <w:rFonts w:ascii="Cambria Math" w:eastAsia="Times New Roman" w:hAnsi="Cambria Math"/>
                  <w:sz w:val="26"/>
                </w:rPr>
                <m:t xml:space="preserve"> </m:t>
              </m:r>
              <m:nary>
                <m:naryPr>
                  <m:chr m:val="∑"/>
                  <m:limLoc m:val="undOvr"/>
                  <m:grow m:val="1"/>
                  <m:ctrlPr>
                    <w:rPr>
                      <w:rFonts w:ascii="Cambria Math" w:eastAsia="Times New Roman" w:hAnsi="Cambria Math"/>
                    </w:rPr>
                  </m:ctrlPr>
                </m:naryPr>
                <m:sub>
                  <m:r>
                    <w:rPr>
                      <w:rFonts w:ascii="Cambria Math" w:eastAsia="Times New Roman" w:hAnsi="Cambria Math"/>
                      <w:sz w:val="26"/>
                    </w:rPr>
                    <m:t>n=1</m:t>
                  </m:r>
                </m:sub>
                <m:sup>
                  <m:r>
                    <w:rPr>
                      <w:rFonts w:ascii="Cambria Math" w:eastAsia="Times New Roman" w:hAnsi="Cambria Math"/>
                      <w:sz w:val="26"/>
                    </w:rPr>
                    <m:t>∞</m:t>
                  </m:r>
                </m:sup>
                <m:e>
                  <m:f>
                    <m:fPr>
                      <m:ctrlPr>
                        <w:rPr>
                          <w:rFonts w:ascii="Cambria Math" w:eastAsia="Times New Roman" w:hAnsi="Cambria Math"/>
                        </w:rPr>
                      </m:ctrlPr>
                    </m:fPr>
                    <m:num>
                      <m:r>
                        <w:rPr>
                          <w:rFonts w:ascii="Cambria Math" w:eastAsia="Times New Roman" w:hAnsi="Cambria Math"/>
                          <w:sz w:val="26"/>
                        </w:rPr>
                        <m:t>n</m:t>
                      </m:r>
                    </m:num>
                    <m:den>
                      <m:r>
                        <w:rPr>
                          <w:rFonts w:ascii="Cambria Math" w:eastAsia="Times New Roman" w:hAnsi="Cambria Math"/>
                          <w:sz w:val="26"/>
                        </w:rPr>
                        <m:t>(n+1)</m:t>
                      </m:r>
                      <m:sSup>
                        <m:sSupPr>
                          <m:ctrlPr>
                            <w:rPr>
                              <w:rFonts w:ascii="Cambria Math" w:eastAsia="Times New Roman" w:hAnsi="Cambria Math"/>
                            </w:rPr>
                          </m:ctrlPr>
                        </m:sSupPr>
                        <m:e>
                          <m:r>
                            <w:rPr>
                              <w:rFonts w:ascii="Cambria Math" w:eastAsia="Times New Roman" w:hAnsi="Cambria Math"/>
                              <w:sz w:val="26"/>
                            </w:rPr>
                            <m:t>3</m:t>
                          </m:r>
                        </m:e>
                        <m:sup>
                          <m:r>
                            <w:rPr>
                              <w:rFonts w:ascii="Cambria Math" w:eastAsia="Times New Roman" w:hAnsi="Cambria Math"/>
                              <w:sz w:val="26"/>
                            </w:rPr>
                            <m:t>n</m:t>
                          </m:r>
                        </m:sup>
                      </m:sSup>
                    </m:den>
                  </m:f>
                </m:e>
              </m:nary>
              <m:r>
                <w:rPr>
                  <w:rFonts w:ascii="Cambria Math" w:eastAsia="Times New Roman" w:hAnsi="Cambria Math"/>
                  <w:sz w:val="26"/>
                </w:rPr>
                <m:t>;</m:t>
              </m:r>
            </m:oMath>
          </w:p>
          <w:p w:rsidR="005532ED" w:rsidRPr="00172902" w:rsidRDefault="005532ED" w:rsidP="00172902">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 </w:t>
            </w:r>
            <m:oMath>
              <m:r>
                <w:rPr>
                  <w:rFonts w:ascii="Cambria Math" w:eastAsia="Times New Roman" w:hAnsi="Cambria Math"/>
                  <w:sz w:val="27"/>
                </w:rPr>
                <m:t>2)</m:t>
              </m:r>
              <m:r>
                <m:rPr>
                  <m:nor/>
                </m:rPr>
                <w:rPr>
                  <w:rFonts w:ascii="Cambria Math" w:eastAsia="Times New Roman" w:hAnsi="Cambria Math"/>
                  <w:sz w:val="27"/>
                </w:rPr>
                <m:t xml:space="preserve"> </m:t>
              </m:r>
              <m:nary>
                <m:naryPr>
                  <m:chr m:val="∑"/>
                  <m:limLoc m:val="undOvr"/>
                  <m:grow m:val="1"/>
                  <m:ctrlPr>
                    <w:rPr>
                      <w:rFonts w:ascii="Cambria Math" w:eastAsia="Times New Roman" w:hAnsi="Cambria Math"/>
                    </w:rPr>
                  </m:ctrlPr>
                </m:naryPr>
                <m:sub>
                  <m:r>
                    <w:rPr>
                      <w:rFonts w:ascii="Cambria Math" w:eastAsia="Times New Roman" w:hAnsi="Cambria Math"/>
                      <w:sz w:val="27"/>
                    </w:rPr>
                    <m:t>n=1</m:t>
                  </m:r>
                </m:sub>
                <m:sup>
                  <m:r>
                    <w:rPr>
                      <w:rFonts w:ascii="Cambria Math" w:eastAsia="Times New Roman" w:hAnsi="Cambria Math"/>
                      <w:sz w:val="27"/>
                    </w:rPr>
                    <m:t>∞</m:t>
                  </m:r>
                </m:sup>
                <m:e>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sz w:val="27"/>
                            </w:rPr>
                            <m:t>n</m:t>
                          </m:r>
                        </m:e>
                        <m:sup>
                          <m:r>
                            <w:rPr>
                              <w:rFonts w:ascii="Cambria Math" w:eastAsia="Times New Roman" w:hAnsi="Cambria Math"/>
                              <w:sz w:val="27"/>
                            </w:rPr>
                            <m:t>2</m:t>
                          </m:r>
                        </m:sup>
                      </m:sSup>
                      <m:r>
                        <w:rPr>
                          <w:rFonts w:ascii="Cambria Math" w:eastAsia="Times New Roman" w:hAnsi="Cambria Math"/>
                          <w:sz w:val="27"/>
                        </w:rPr>
                        <m:t>+1</m:t>
                      </m:r>
                    </m:num>
                    <m:den>
                      <m:sSup>
                        <m:sSupPr>
                          <m:ctrlPr>
                            <w:rPr>
                              <w:rFonts w:ascii="Cambria Math" w:eastAsia="Times New Roman" w:hAnsi="Cambria Math"/>
                            </w:rPr>
                          </m:ctrlPr>
                        </m:sSupPr>
                        <m:e>
                          <m:r>
                            <w:rPr>
                              <w:rFonts w:ascii="Cambria Math" w:eastAsia="Times New Roman" w:hAnsi="Cambria Math"/>
                              <w:sz w:val="27"/>
                            </w:rPr>
                            <m:t>n</m:t>
                          </m:r>
                        </m:e>
                        <m:sup>
                          <m:r>
                            <w:rPr>
                              <w:rFonts w:ascii="Cambria Math" w:eastAsia="Times New Roman" w:hAnsi="Cambria Math"/>
                              <w:sz w:val="27"/>
                            </w:rPr>
                            <m:t>3</m:t>
                          </m:r>
                        </m:sup>
                      </m:sSup>
                      <m:r>
                        <w:rPr>
                          <w:rFonts w:ascii="Cambria Math" w:eastAsia="Times New Roman" w:hAnsi="Cambria Math"/>
                          <w:sz w:val="27"/>
                        </w:rPr>
                        <m:t>+1</m:t>
                      </m:r>
                    </m:den>
                  </m:f>
                </m:e>
              </m:nary>
              <m:r>
                <w:rPr>
                  <w:rFonts w:ascii="Cambria Math" w:eastAsia="Times New Roman" w:hAnsi="Cambria Math"/>
                  <w:sz w:val="27"/>
                </w:rPr>
                <m:t>;</m:t>
              </m:r>
            </m:oMath>
          </w:p>
          <w:p w:rsidR="005532ED" w:rsidRPr="00172902" w:rsidRDefault="005532ED" w:rsidP="00172902">
            <w:pPr>
              <w:spacing w:after="0" w:line="240" w:lineRule="auto"/>
              <w:ind w:firstLine="709"/>
              <w:rPr>
                <w:rFonts w:ascii="Times New Roman" w:eastAsia="Times New Roman" w:hAnsi="Times New Roman"/>
                <w:b/>
                <w:sz w:val="24"/>
              </w:rPr>
            </w:pPr>
            <m:oMathPara>
              <m:oMath>
                <m:r>
                  <w:rPr>
                    <w:rFonts w:ascii="Cambria Math" w:eastAsia="Times New Roman" w:hAnsi="Cambria Math"/>
                    <w:sz w:val="26"/>
                  </w:rPr>
                  <w:lastRenderedPageBreak/>
                  <m:t>3)</m:t>
                </m:r>
                <m:r>
                  <m:rPr>
                    <m:nor/>
                  </m:rPr>
                  <w:rPr>
                    <w:rFonts w:ascii="Cambria Math" w:eastAsia="Times New Roman" w:hAnsi="Cambria Math"/>
                    <w:sz w:val="26"/>
                  </w:rPr>
                  <m:t xml:space="preserve"> </m:t>
                </m:r>
                <m:nary>
                  <m:naryPr>
                    <m:chr m:val="∑"/>
                    <m:limLoc m:val="undOvr"/>
                    <m:grow m:val="1"/>
                    <m:ctrlPr>
                      <w:rPr>
                        <w:rFonts w:ascii="Cambria Math" w:eastAsia="Times New Roman" w:hAnsi="Cambria Math"/>
                      </w:rPr>
                    </m:ctrlPr>
                  </m:naryPr>
                  <m:sub>
                    <m:r>
                      <w:rPr>
                        <w:rFonts w:ascii="Cambria Math" w:eastAsia="Times New Roman" w:hAnsi="Cambria Math"/>
                        <w:sz w:val="26"/>
                      </w:rPr>
                      <m:t>n=1</m:t>
                    </m:r>
                  </m:sub>
                  <m:sup>
                    <m:r>
                      <w:rPr>
                        <w:rFonts w:ascii="Cambria Math" w:eastAsia="Times New Roman" w:hAnsi="Cambria Math"/>
                        <w:sz w:val="26"/>
                      </w:rPr>
                      <m:t>∞</m:t>
                    </m:r>
                  </m:sup>
                  <m:e>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sz w:val="26"/>
                              </w:rPr>
                              <m:t>8</m:t>
                            </m:r>
                          </m:e>
                          <m:sup>
                            <m:r>
                              <w:rPr>
                                <w:rFonts w:ascii="Cambria Math" w:eastAsia="Times New Roman" w:hAnsi="Cambria Math"/>
                                <w:sz w:val="26"/>
                              </w:rPr>
                              <m:t>n</m:t>
                            </m:r>
                          </m:sup>
                        </m:sSup>
                      </m:num>
                      <m:den>
                        <m:sSup>
                          <m:sSupPr>
                            <m:ctrlPr>
                              <w:rPr>
                                <w:rFonts w:ascii="Cambria Math" w:eastAsia="Times New Roman" w:hAnsi="Cambria Math"/>
                              </w:rPr>
                            </m:ctrlPr>
                          </m:sSupPr>
                          <m:e>
                            <m:d>
                              <m:dPr>
                                <m:ctrlPr>
                                  <w:rPr>
                                    <w:rFonts w:ascii="Cambria Math" w:eastAsia="Times New Roman" w:hAnsi="Cambria Math"/>
                                  </w:rPr>
                                </m:ctrlPr>
                              </m:dPr>
                              <m:e>
                                <m:f>
                                  <m:fPr>
                                    <m:ctrlPr>
                                      <w:rPr>
                                        <w:rFonts w:ascii="Cambria Math" w:eastAsia="Times New Roman" w:hAnsi="Cambria Math"/>
                                      </w:rPr>
                                    </m:ctrlPr>
                                  </m:fPr>
                                  <m:num>
                                    <m:r>
                                      <w:rPr>
                                        <w:rFonts w:ascii="Cambria Math" w:eastAsia="Times New Roman" w:hAnsi="Cambria Math"/>
                                        <w:sz w:val="26"/>
                                      </w:rPr>
                                      <m:t>n+1</m:t>
                                    </m:r>
                                  </m:num>
                                  <m:den>
                                    <m:r>
                                      <w:rPr>
                                        <w:rFonts w:ascii="Cambria Math" w:eastAsia="Times New Roman" w:hAnsi="Cambria Math"/>
                                        <w:sz w:val="26"/>
                                      </w:rPr>
                                      <m:t>n</m:t>
                                    </m:r>
                                  </m:den>
                                </m:f>
                              </m:e>
                            </m:d>
                          </m:e>
                          <m:sup>
                            <m:r>
                              <w:rPr>
                                <w:rFonts w:ascii="Cambria Math" w:eastAsia="Times New Roman" w:hAnsi="Cambria Math"/>
                                <w:sz w:val="26"/>
                              </w:rPr>
                              <m:t>n</m:t>
                            </m:r>
                          </m:sup>
                        </m:sSup>
                      </m:den>
                    </m:f>
                  </m:e>
                </m:nary>
                <m:r>
                  <w:rPr>
                    <w:rFonts w:ascii="Cambria Math" w:eastAsia="Times New Roman" w:hAnsi="Cambria Math"/>
                    <w:sz w:val="26"/>
                  </w:rPr>
                  <m:t>;</m:t>
                </m:r>
              </m:oMath>
            </m:oMathPara>
          </w:p>
          <w:p w:rsidR="005532ED" w:rsidRPr="00172902" w:rsidRDefault="005532ED" w:rsidP="00172902">
            <w:pPr>
              <w:spacing w:after="0" w:line="240" w:lineRule="auto"/>
              <w:ind w:firstLine="709"/>
              <w:rPr>
                <w:rFonts w:eastAsia="Times New Roman"/>
                <w:sz w:val="24"/>
              </w:rPr>
            </w:pPr>
            <m:oMathPara>
              <m:oMath>
                <m:r>
                  <w:rPr>
                    <w:rFonts w:ascii="Cambria Math" w:eastAsia="Times New Roman" w:hAnsi="Cambria Math"/>
                    <w:sz w:val="23"/>
                  </w:rPr>
                  <m:t>4)</m:t>
                </m:r>
                <m:nary>
                  <m:naryPr>
                    <m:chr m:val="∑"/>
                    <m:limLoc m:val="undOvr"/>
                    <m:grow m:val="1"/>
                    <m:ctrlPr>
                      <w:rPr>
                        <w:rFonts w:ascii="Cambria Math" w:eastAsia="Times New Roman" w:hAnsi="Cambria Math"/>
                      </w:rPr>
                    </m:ctrlPr>
                  </m:naryPr>
                  <m:sub>
                    <m:r>
                      <w:rPr>
                        <w:rFonts w:ascii="Cambria Math" w:eastAsia="Times New Roman" w:hAnsi="Cambria Math"/>
                        <w:sz w:val="23"/>
                      </w:rPr>
                      <m:t>n=1</m:t>
                    </m:r>
                  </m:sub>
                  <m:sup>
                    <m:r>
                      <w:rPr>
                        <w:rFonts w:ascii="Cambria Math" w:eastAsia="Times New Roman" w:hAnsi="Cambria Math"/>
                        <w:sz w:val="23"/>
                      </w:rPr>
                      <m:t>∞</m:t>
                    </m:r>
                  </m:sup>
                  <m:e>
                    <m:f>
                      <m:fPr>
                        <m:ctrlPr>
                          <w:rPr>
                            <w:rFonts w:ascii="Cambria Math" w:eastAsia="Times New Roman" w:hAnsi="Cambria Math"/>
                          </w:rPr>
                        </m:ctrlPr>
                      </m:fPr>
                      <m:num>
                        <m:r>
                          <w:rPr>
                            <w:rFonts w:ascii="Cambria Math" w:eastAsia="Times New Roman" w:hAnsi="Cambria Math"/>
                            <w:sz w:val="23"/>
                          </w:rPr>
                          <m:t>1</m:t>
                        </m:r>
                      </m:num>
                      <m:den>
                        <m:sSup>
                          <m:sSupPr>
                            <m:ctrlPr>
                              <w:rPr>
                                <w:rFonts w:ascii="Cambria Math" w:eastAsia="Times New Roman" w:hAnsi="Cambria Math"/>
                              </w:rPr>
                            </m:ctrlPr>
                          </m:sSupPr>
                          <m:e>
                            <m:r>
                              <w:rPr>
                                <w:rFonts w:ascii="Cambria Math" w:eastAsia="Times New Roman" w:hAnsi="Cambria Math"/>
                                <w:sz w:val="23"/>
                              </w:rPr>
                              <m:t>4</m:t>
                            </m:r>
                          </m:e>
                          <m:sup>
                            <m:r>
                              <w:rPr>
                                <w:rFonts w:ascii="Cambria Math" w:eastAsia="Times New Roman" w:hAnsi="Cambria Math"/>
                                <w:sz w:val="23"/>
                              </w:rPr>
                              <m:t>n</m:t>
                            </m:r>
                          </m:sup>
                        </m:sSup>
                      </m:den>
                    </m:f>
                  </m:e>
                </m:nary>
                <m:r>
                  <w:rPr>
                    <w:rFonts w:ascii="Cambria Math" w:eastAsia="Times New Roman" w:hAnsi="Cambria Math"/>
                    <w:sz w:val="23"/>
                  </w:rPr>
                  <m:t>;</m:t>
                </m:r>
              </m:oMath>
            </m:oMathPara>
          </w:p>
          <w:p w:rsidR="005532ED" w:rsidRPr="00172902" w:rsidRDefault="005532ED" w:rsidP="00172902">
            <w:pPr>
              <w:spacing w:after="0" w:line="240" w:lineRule="auto"/>
              <w:ind w:firstLine="709"/>
              <w:rPr>
                <w:rFonts w:eastAsia="Times New Roman"/>
                <w:sz w:val="24"/>
              </w:rPr>
            </w:pPr>
            <m:oMathPara>
              <m:oMath>
                <m:r>
                  <w:rPr>
                    <w:rFonts w:ascii="Cambria Math" w:eastAsia="Times New Roman" w:hAnsi="Cambria Math"/>
                    <w:sz w:val="26"/>
                  </w:rPr>
                  <m:t>5)</m:t>
                </m:r>
                <m:r>
                  <m:rPr>
                    <m:nor/>
                  </m:rPr>
                  <w:rPr>
                    <w:rFonts w:ascii="Cambria Math" w:eastAsia="Times New Roman" w:hAnsi="Cambria Math"/>
                    <w:sz w:val="26"/>
                  </w:rPr>
                  <m:t xml:space="preserve"> </m:t>
                </m:r>
                <m:nary>
                  <m:naryPr>
                    <m:chr m:val="∑"/>
                    <m:limLoc m:val="undOvr"/>
                    <m:grow m:val="1"/>
                    <m:ctrlPr>
                      <w:rPr>
                        <w:rFonts w:ascii="Cambria Math" w:eastAsia="Times New Roman" w:hAnsi="Cambria Math"/>
                      </w:rPr>
                    </m:ctrlPr>
                  </m:naryPr>
                  <m:sub>
                    <m:r>
                      <w:rPr>
                        <w:rFonts w:ascii="Cambria Math" w:eastAsia="Times New Roman" w:hAnsi="Cambria Math"/>
                        <w:sz w:val="26"/>
                      </w:rPr>
                      <m:t>n=2</m:t>
                    </m:r>
                  </m:sub>
                  <m:sup>
                    <m:r>
                      <w:rPr>
                        <w:rFonts w:ascii="Cambria Math" w:eastAsia="Times New Roman" w:hAnsi="Cambria Math"/>
                        <w:sz w:val="26"/>
                      </w:rPr>
                      <m:t>∞</m:t>
                    </m:r>
                  </m:sup>
                  <m:e>
                    <m:f>
                      <m:fPr>
                        <m:ctrlPr>
                          <w:rPr>
                            <w:rFonts w:ascii="Cambria Math" w:eastAsia="Times New Roman" w:hAnsi="Cambria Math"/>
                          </w:rPr>
                        </m:ctrlPr>
                      </m:fPr>
                      <m:num>
                        <m:r>
                          <w:rPr>
                            <w:rFonts w:ascii="Cambria Math" w:eastAsia="Times New Roman" w:hAnsi="Cambria Math"/>
                            <w:sz w:val="26"/>
                          </w:rPr>
                          <m:t>1</m:t>
                        </m:r>
                      </m:num>
                      <m:den>
                        <m:r>
                          <w:rPr>
                            <w:rFonts w:ascii="Cambria Math" w:eastAsia="Times New Roman" w:hAnsi="Cambria Math"/>
                            <w:sz w:val="26"/>
                          </w:rPr>
                          <m:t>n</m:t>
                        </m:r>
                        <m:r>
                          <m:rPr>
                            <m:sty m:val="p"/>
                          </m:rPr>
                          <w:rPr>
                            <w:rFonts w:ascii="Cambria Math" w:eastAsia="Times New Roman" w:hAnsi="Cambria Math"/>
                            <w:sz w:val="26"/>
                          </w:rPr>
                          <m:t>l</m:t>
                        </m:r>
                        <m:sSup>
                          <m:sSupPr>
                            <m:ctrlPr>
                              <w:rPr>
                                <w:rFonts w:ascii="Cambria Math" w:eastAsia="Times New Roman" w:hAnsi="Cambria Math"/>
                              </w:rPr>
                            </m:ctrlPr>
                          </m:sSupPr>
                          <m:e>
                            <m:r>
                              <m:rPr>
                                <m:sty m:val="p"/>
                              </m:rPr>
                              <w:rPr>
                                <w:rFonts w:ascii="Cambria Math" w:eastAsia="Times New Roman" w:hAnsi="Cambria Math"/>
                                <w:sz w:val="26"/>
                              </w:rPr>
                              <m:t>n</m:t>
                            </m:r>
                          </m:e>
                          <m:sup>
                            <m:r>
                              <w:rPr>
                                <w:rFonts w:ascii="Cambria Math" w:eastAsia="Times New Roman" w:hAnsi="Cambria Math"/>
                                <w:sz w:val="26"/>
                              </w:rPr>
                              <m:t>2</m:t>
                            </m:r>
                          </m:sup>
                        </m:sSup>
                        <m:r>
                          <w:rPr>
                            <w:rFonts w:ascii="Cambria Math" w:eastAsia="Times New Roman" w:hAnsi="Cambria Math"/>
                            <w:sz w:val="26"/>
                          </w:rPr>
                          <m:t>n</m:t>
                        </m:r>
                      </m:den>
                    </m:f>
                  </m:e>
                </m:nary>
                <m:r>
                  <w:rPr>
                    <w:rFonts w:ascii="Cambria Math" w:eastAsia="Times New Roman" w:hAnsi="Cambria Math"/>
                    <w:sz w:val="26"/>
                  </w:rPr>
                  <m:t>;</m:t>
                </m:r>
              </m:oMath>
            </m:oMathPara>
          </w:p>
          <w:p w:rsidR="005532ED" w:rsidRPr="00172902" w:rsidRDefault="005532ED" w:rsidP="00172902">
            <w:pPr>
              <w:spacing w:after="0" w:line="240" w:lineRule="auto"/>
              <w:ind w:firstLine="709"/>
              <w:jc w:val="both"/>
              <w:rPr>
                <w:rFonts w:ascii="Times New Roman" w:eastAsia="Times New Roman" w:hAnsi="Times New Roman"/>
                <w:b/>
                <w:sz w:val="24"/>
              </w:rPr>
            </w:pPr>
            <w:r w:rsidRPr="00172902">
              <w:rPr>
                <w:rFonts w:ascii="Times New Roman" w:eastAsia="Times New Roman" w:hAnsi="Times New Roman"/>
                <w:b/>
                <w:sz w:val="24"/>
              </w:rPr>
              <w:t>Выберите три правильных ответа.</w:t>
            </w:r>
          </w:p>
        </w:tc>
        <w:tc>
          <w:tcPr>
            <w:tcW w:w="621"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lastRenderedPageBreak/>
              <w:t xml:space="preserve">Ответ: 1, 4, 5 </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3</w:t>
            </w:r>
          </w:p>
        </w:tc>
        <w:tc>
          <w:tcPr>
            <w:tcW w:w="4138" w:type="pct"/>
          </w:tcPr>
          <w:p w:rsidR="005532ED" w:rsidRPr="00172902" w:rsidRDefault="005532ED" w:rsidP="00172902">
            <w:pPr>
              <w:spacing w:after="0" w:line="240" w:lineRule="auto"/>
              <w:ind w:firstLine="709"/>
              <w:rPr>
                <w:rFonts w:ascii="Times New Roman" w:eastAsia="Times New Roman" w:hAnsi="Times New Roman"/>
                <w:b/>
                <w:sz w:val="24"/>
              </w:rPr>
            </w:pPr>
            <w:r w:rsidRPr="00172902">
              <w:rPr>
                <w:rFonts w:ascii="Times New Roman" w:eastAsia="Times New Roman" w:hAnsi="Times New Roman"/>
                <w:sz w:val="24"/>
              </w:rPr>
              <w:t>Соотнесите понятия и определения.</w:t>
            </w:r>
            <w:r w:rsidRPr="00172902">
              <w:rPr>
                <w:rFonts w:ascii="Times New Roman" w:eastAsia="Times New Roman" w:hAnsi="Times New Roman"/>
                <w:b/>
                <w:sz w:val="24"/>
              </w:rPr>
              <w:t xml:space="preserve"> </w:t>
            </w:r>
          </w:p>
          <w:p w:rsidR="005532ED" w:rsidRPr="00172902" w:rsidRDefault="005532ED" w:rsidP="00172902">
            <w:pPr>
              <w:spacing w:after="0" w:line="240" w:lineRule="auto"/>
              <w:ind w:firstLine="709"/>
              <w:rPr>
                <w:rFonts w:ascii="Times New Roman" w:eastAsia="Times New Roman" w:hAnsi="Times New Roman"/>
                <w:b/>
                <w:sz w:val="24"/>
              </w:rPr>
            </w:pPr>
            <w:r w:rsidRPr="00172902">
              <w:rPr>
                <w:rFonts w:ascii="Times New Roman" w:eastAsia="Times New Roman" w:hAnsi="Times New Roman"/>
                <w:b/>
                <w:sz w:val="24"/>
              </w:rPr>
              <w:t>К каждой позиции первого столбца подберите соответствующую позицию из второго столбца.</w:t>
            </w:r>
            <w:r w:rsidRPr="00172902">
              <w:rPr>
                <w:rFonts w:ascii="Times New Roman" w:eastAsia="Times New Roman" w:hAnsi="Times New Roman"/>
                <w:sz w:val="24"/>
              </w:rPr>
              <w:br/>
            </w:r>
          </w:p>
          <w:tbl>
            <w:tblPr>
              <w:tblStyle w:val="14a"/>
              <w:tblW w:w="5000" w:type="pct"/>
              <w:tblLook w:val="04A0" w:firstRow="1" w:lastRow="0" w:firstColumn="1" w:lastColumn="0" w:noHBand="0" w:noVBand="1"/>
            </w:tblPr>
            <w:tblGrid>
              <w:gridCol w:w="768"/>
              <w:gridCol w:w="7137"/>
              <w:gridCol w:w="662"/>
              <w:gridCol w:w="3045"/>
            </w:tblGrid>
            <w:tr w:rsidR="005532ED" w:rsidRPr="00172902" w:rsidTr="00137010">
              <w:tc>
                <w:tcPr>
                  <w:tcW w:w="331" w:type="pct"/>
                </w:tcPr>
                <w:p w:rsidR="005532ED" w:rsidRPr="00172902" w:rsidRDefault="005532ED" w:rsidP="00172902">
                  <w:pPr>
                    <w:widowControl w:val="0"/>
                    <w:spacing w:after="0" w:line="240" w:lineRule="auto"/>
                    <w:rPr>
                      <w:rFonts w:ascii="Times New Roman" w:eastAsia="Times New Roman" w:hAnsi="Times New Roman"/>
                      <w:sz w:val="24"/>
                    </w:rPr>
                  </w:pPr>
                  <w:r w:rsidRPr="00172902">
                    <w:rPr>
                      <w:rFonts w:ascii="Times New Roman" w:eastAsia="Times New Roman" w:hAnsi="Times New Roman"/>
                      <w:sz w:val="24"/>
                    </w:rPr>
                    <w:t>1</w:t>
                  </w:r>
                </w:p>
              </w:tc>
              <w:tc>
                <w:tcPr>
                  <w:tcW w:w="3073" w:type="pct"/>
                </w:tcPr>
                <w:p w:rsidR="005532ED" w:rsidRPr="00172902" w:rsidRDefault="005532ED" w:rsidP="00172902">
                  <w:pPr>
                    <w:spacing w:after="0" w:line="240" w:lineRule="auto"/>
                    <w:ind w:right="119"/>
                    <w:rPr>
                      <w:rFonts w:ascii="Times New Roman" w:eastAsia="Times New Roman" w:hAnsi="Times New Roman"/>
                      <w:sz w:val="24"/>
                    </w:rPr>
                  </w:pPr>
                  <w:r w:rsidRPr="00172902">
                    <w:rPr>
                      <w:rFonts w:ascii="Times New Roman" w:eastAsia="Times New Roman" w:hAnsi="Times New Roman"/>
                      <w:sz w:val="24"/>
                    </w:rPr>
                    <w:t xml:space="preserve">Если функция f(x) дифференцируема на интервале (a, b) и f '(x) &gt; 0 для любого  x  из интервала (a, b), то функция </w:t>
                  </w:r>
                </w:p>
              </w:tc>
              <w:tc>
                <w:tcPr>
                  <w:tcW w:w="285" w:type="pct"/>
                </w:tcPr>
                <w:p w:rsidR="005532ED" w:rsidRPr="00172902" w:rsidRDefault="005532ED" w:rsidP="00172902">
                  <w:pPr>
                    <w:spacing w:after="0" w:line="240" w:lineRule="auto"/>
                    <w:jc w:val="center"/>
                    <w:rPr>
                      <w:rFonts w:ascii="Times New Roman" w:eastAsia="Times New Roman" w:hAnsi="Times New Roman"/>
                      <w:sz w:val="24"/>
                    </w:rPr>
                  </w:pPr>
                  <w:r w:rsidRPr="00172902">
                    <w:rPr>
                      <w:rFonts w:ascii="Times New Roman" w:eastAsia="Times New Roman" w:hAnsi="Times New Roman"/>
                      <w:sz w:val="24"/>
                    </w:rPr>
                    <w:t>а</w:t>
                  </w:r>
                </w:p>
              </w:tc>
              <w:tc>
                <w:tcPr>
                  <w:tcW w:w="1311" w:type="pct"/>
                </w:tcPr>
                <w:p w:rsidR="005532ED" w:rsidRPr="00172902" w:rsidRDefault="005532ED" w:rsidP="00172902">
                  <w:pPr>
                    <w:spacing w:before="120" w:after="120" w:line="264" w:lineRule="auto"/>
                    <w:ind w:left="120" w:right="120"/>
                    <w:rPr>
                      <w:rFonts w:ascii="Times New Roman" w:eastAsia="Times New Roman" w:hAnsi="Times New Roman"/>
                      <w:sz w:val="24"/>
                    </w:rPr>
                  </w:pPr>
                  <w:r>
                    <w:rPr>
                      <w:rFonts w:ascii="Times New Roman" w:eastAsia="Times New Roman" w:hAnsi="Times New Roman"/>
                      <w:sz w:val="24"/>
                    </w:rPr>
                    <w:t xml:space="preserve">убывает </w:t>
                  </w:r>
                  <w:r w:rsidRPr="00172902">
                    <w:rPr>
                      <w:rFonts w:ascii="Times New Roman" w:eastAsia="Times New Roman" w:hAnsi="Times New Roman"/>
                      <w:sz w:val="24"/>
                    </w:rPr>
                    <w:t xml:space="preserve">на интервале (a, b). </w:t>
                  </w:r>
                </w:p>
              </w:tc>
            </w:tr>
            <w:tr w:rsidR="005532ED" w:rsidRPr="00172902" w:rsidTr="00137010">
              <w:tc>
                <w:tcPr>
                  <w:tcW w:w="331" w:type="pct"/>
                </w:tcPr>
                <w:p w:rsidR="005532ED" w:rsidRPr="00172902" w:rsidRDefault="005532ED" w:rsidP="00172902">
                  <w:pPr>
                    <w:widowControl w:val="0"/>
                    <w:spacing w:after="0" w:line="240" w:lineRule="auto"/>
                    <w:rPr>
                      <w:rFonts w:ascii="Times New Roman" w:eastAsia="Times New Roman" w:hAnsi="Times New Roman"/>
                      <w:sz w:val="24"/>
                    </w:rPr>
                  </w:pPr>
                  <w:r w:rsidRPr="00172902">
                    <w:rPr>
                      <w:rFonts w:ascii="Times New Roman" w:eastAsia="Times New Roman" w:hAnsi="Times New Roman"/>
                      <w:sz w:val="24"/>
                    </w:rPr>
                    <w:t>2</w:t>
                  </w:r>
                </w:p>
              </w:tc>
              <w:tc>
                <w:tcPr>
                  <w:tcW w:w="3073" w:type="pct"/>
                </w:tcPr>
                <w:p w:rsidR="005532ED" w:rsidRPr="00172902" w:rsidRDefault="005532ED" w:rsidP="00172902">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Если функция f(x) дифференцируема на интервале (a, b) и f '(x) &lt; 0 для любого  x  из интервала (a, b), то функция </w:t>
                  </w:r>
                </w:p>
              </w:tc>
              <w:tc>
                <w:tcPr>
                  <w:tcW w:w="285" w:type="pct"/>
                </w:tcPr>
                <w:p w:rsidR="005532ED" w:rsidRPr="00172902" w:rsidRDefault="005532ED" w:rsidP="00172902">
                  <w:pPr>
                    <w:spacing w:after="0" w:line="240" w:lineRule="auto"/>
                    <w:jc w:val="center"/>
                    <w:rPr>
                      <w:rFonts w:ascii="Times New Roman" w:eastAsia="Times New Roman" w:hAnsi="Times New Roman"/>
                      <w:sz w:val="24"/>
                    </w:rPr>
                  </w:pPr>
                  <w:r w:rsidRPr="00172902">
                    <w:rPr>
                      <w:rFonts w:ascii="Times New Roman" w:eastAsia="Times New Roman" w:hAnsi="Times New Roman"/>
                      <w:sz w:val="24"/>
                    </w:rPr>
                    <w:t>б</w:t>
                  </w:r>
                </w:p>
              </w:tc>
              <w:tc>
                <w:tcPr>
                  <w:tcW w:w="1311"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выпукла вниз</w:t>
                  </w:r>
                </w:p>
              </w:tc>
            </w:tr>
            <w:tr w:rsidR="005532ED" w:rsidRPr="00172902" w:rsidTr="00137010">
              <w:tc>
                <w:tcPr>
                  <w:tcW w:w="331" w:type="pct"/>
                </w:tcPr>
                <w:p w:rsidR="005532ED" w:rsidRPr="00172902" w:rsidRDefault="005532ED" w:rsidP="00172902">
                  <w:pPr>
                    <w:widowControl w:val="0"/>
                    <w:spacing w:after="0" w:line="240" w:lineRule="auto"/>
                    <w:rPr>
                      <w:rFonts w:ascii="Times New Roman" w:eastAsia="Times New Roman" w:hAnsi="Times New Roman"/>
                      <w:sz w:val="24"/>
                    </w:rPr>
                  </w:pPr>
                  <w:r w:rsidRPr="00172902">
                    <w:rPr>
                      <w:rFonts w:ascii="Times New Roman" w:eastAsia="Times New Roman" w:hAnsi="Times New Roman"/>
                      <w:sz w:val="24"/>
                    </w:rPr>
                    <w:t>3</w:t>
                  </w:r>
                </w:p>
              </w:tc>
              <w:tc>
                <w:tcPr>
                  <w:tcW w:w="3073" w:type="pct"/>
                </w:tcPr>
                <w:p w:rsidR="005532ED" w:rsidRPr="00172902" w:rsidRDefault="005532ED" w:rsidP="00172902">
                  <w:pPr>
                    <w:spacing w:after="0" w:line="240" w:lineRule="auto"/>
                    <w:rPr>
                      <w:rFonts w:ascii="Times New Roman" w:eastAsia="Times New Roman" w:hAnsi="Times New Roman"/>
                      <w:sz w:val="24"/>
                    </w:rPr>
                  </w:pPr>
                  <w:r w:rsidRPr="00172902">
                    <w:rPr>
                      <w:rFonts w:ascii="Times New Roman" w:eastAsia="Times New Roman" w:hAnsi="Times New Roman"/>
                      <w:sz w:val="24"/>
                    </w:rPr>
                    <w:t>Если для любых двух значений  x</w:t>
                  </w:r>
                  <w:r w:rsidRPr="00172902">
                    <w:rPr>
                      <w:rFonts w:ascii="Times New Roman" w:eastAsia="Times New Roman" w:hAnsi="Times New Roman"/>
                      <w:sz w:val="24"/>
                      <w:vertAlign w:val="subscript"/>
                    </w:rPr>
                    <w:t>1</w:t>
                  </w:r>
                  <w:r w:rsidRPr="00172902">
                    <w:rPr>
                      <w:rFonts w:ascii="Times New Roman" w:eastAsia="Times New Roman" w:hAnsi="Times New Roman"/>
                      <w:sz w:val="24"/>
                    </w:rPr>
                    <w:t xml:space="preserve"> и x</w:t>
                  </w:r>
                  <w:r w:rsidRPr="00172902">
                    <w:rPr>
                      <w:rFonts w:ascii="Times New Roman" w:eastAsia="Times New Roman" w:hAnsi="Times New Roman"/>
                      <w:sz w:val="24"/>
                      <w:vertAlign w:val="subscript"/>
                    </w:rPr>
                    <w:t>2</w:t>
                  </w:r>
                  <w:r w:rsidRPr="00172902">
                    <w:rPr>
                      <w:rFonts w:ascii="Times New Roman" w:eastAsia="Times New Roman" w:hAnsi="Times New Roman"/>
                      <w:sz w:val="24"/>
                    </w:rPr>
                    <w:t xml:space="preserve"> из интервала (</w:t>
                  </w:r>
                  <w:proofErr w:type="spellStart"/>
                  <w:r w:rsidRPr="00172902">
                    <w:rPr>
                      <w:rFonts w:ascii="Times New Roman" w:eastAsia="Times New Roman" w:hAnsi="Times New Roman"/>
                      <w:sz w:val="24"/>
                    </w:rPr>
                    <w:t>a,b</w:t>
                  </w:r>
                  <w:proofErr w:type="spellEnd"/>
                  <w:r w:rsidRPr="00172902">
                    <w:rPr>
                      <w:rFonts w:ascii="Times New Roman" w:eastAsia="Times New Roman" w:hAnsi="Times New Roman"/>
                      <w:sz w:val="24"/>
                    </w:rPr>
                    <w:t xml:space="preserve">), выполняется неравенство: </w:t>
                  </w:r>
                  <w:r w:rsidRPr="00172902">
                    <w:rPr>
                      <w:rFonts w:ascii="Times New Roman" w:eastAsia="Times New Roman" w:hAnsi="Times New Roman"/>
                      <w:noProof/>
                      <w:sz w:val="24"/>
                    </w:rPr>
                    <w:drawing>
                      <wp:inline distT="0" distB="0" distL="0" distR="0" wp14:anchorId="39CE30F6" wp14:editId="36391A52">
                        <wp:extent cx="1761843" cy="466645"/>
                        <wp:effectExtent l="0" t="0" r="0" b="0"/>
                        <wp:docPr id="20"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pic:blipFill>
                              <pic:spPr>
                                <a:xfrm>
                                  <a:off x="0" y="0"/>
                                  <a:ext cx="1761843" cy="466645"/>
                                </a:xfrm>
                                <a:prstGeom prst="rect">
                                  <a:avLst/>
                                </a:prstGeom>
                              </pic:spPr>
                            </pic:pic>
                          </a:graphicData>
                        </a:graphic>
                      </wp:inline>
                    </w:drawing>
                  </w:r>
                  <w:r w:rsidRPr="00172902">
                    <w:rPr>
                      <w:rFonts w:ascii="Times New Roman" w:eastAsia="Times New Roman" w:hAnsi="Times New Roman"/>
                      <w:sz w:val="24"/>
                    </w:rPr>
                    <w:t xml:space="preserve">, то функция </w:t>
                  </w:r>
                </w:p>
              </w:tc>
              <w:tc>
                <w:tcPr>
                  <w:tcW w:w="285" w:type="pct"/>
                </w:tcPr>
                <w:p w:rsidR="005532ED" w:rsidRPr="00172902" w:rsidRDefault="005532ED" w:rsidP="00172902">
                  <w:pPr>
                    <w:spacing w:after="0" w:line="240" w:lineRule="auto"/>
                    <w:jc w:val="center"/>
                    <w:rPr>
                      <w:rFonts w:ascii="Times New Roman" w:eastAsia="Times New Roman" w:hAnsi="Times New Roman"/>
                      <w:sz w:val="24"/>
                    </w:rPr>
                  </w:pPr>
                  <w:r w:rsidRPr="00172902">
                    <w:rPr>
                      <w:rFonts w:ascii="Times New Roman" w:eastAsia="Times New Roman" w:hAnsi="Times New Roman"/>
                      <w:sz w:val="24"/>
                    </w:rPr>
                    <w:t>в</w:t>
                  </w:r>
                </w:p>
              </w:tc>
              <w:tc>
                <w:tcPr>
                  <w:tcW w:w="1311"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выпукла вверх</w:t>
                  </w:r>
                </w:p>
              </w:tc>
            </w:tr>
            <w:tr w:rsidR="005532ED" w:rsidRPr="00172902" w:rsidTr="00137010">
              <w:trPr>
                <w:trHeight w:val="571"/>
              </w:trPr>
              <w:tc>
                <w:tcPr>
                  <w:tcW w:w="331" w:type="pct"/>
                  <w:tcBorders>
                    <w:bottom w:val="single" w:sz="4" w:space="0" w:color="000000"/>
                  </w:tcBorders>
                </w:tcPr>
                <w:p w:rsidR="005532ED" w:rsidRPr="00172902" w:rsidRDefault="005532ED" w:rsidP="00172902">
                  <w:pPr>
                    <w:widowControl w:val="0"/>
                    <w:spacing w:after="0" w:line="240" w:lineRule="auto"/>
                    <w:rPr>
                      <w:rFonts w:ascii="Times New Roman" w:eastAsia="Times New Roman" w:hAnsi="Times New Roman"/>
                      <w:sz w:val="24"/>
                    </w:rPr>
                  </w:pPr>
                  <w:r w:rsidRPr="00172902">
                    <w:rPr>
                      <w:rFonts w:ascii="Times New Roman" w:eastAsia="Times New Roman" w:hAnsi="Times New Roman"/>
                      <w:sz w:val="24"/>
                    </w:rPr>
                    <w:t>4</w:t>
                  </w:r>
                </w:p>
              </w:tc>
              <w:tc>
                <w:tcPr>
                  <w:tcW w:w="3073" w:type="pct"/>
                  <w:tcBorders>
                    <w:bottom w:val="single" w:sz="4" w:space="0" w:color="000000"/>
                  </w:tcBorders>
                </w:tcPr>
                <w:p w:rsidR="005532ED" w:rsidRPr="00172902" w:rsidRDefault="005532ED" w:rsidP="00172902">
                  <w:pPr>
                    <w:spacing w:after="0" w:line="240" w:lineRule="auto"/>
                    <w:rPr>
                      <w:rFonts w:ascii="Times New Roman" w:eastAsia="Times New Roman" w:hAnsi="Times New Roman"/>
                      <w:sz w:val="24"/>
                    </w:rPr>
                  </w:pPr>
                  <w:r w:rsidRPr="00172902">
                    <w:rPr>
                      <w:rFonts w:ascii="Times New Roman" w:eastAsia="Times New Roman" w:hAnsi="Times New Roman"/>
                      <w:sz w:val="24"/>
                    </w:rPr>
                    <w:t>Если для любых двух значений x</w:t>
                  </w:r>
                  <w:r w:rsidRPr="00172902">
                    <w:rPr>
                      <w:rFonts w:ascii="Times New Roman" w:eastAsia="Times New Roman" w:hAnsi="Times New Roman"/>
                      <w:sz w:val="24"/>
                      <w:vertAlign w:val="subscript"/>
                    </w:rPr>
                    <w:t>1</w:t>
                  </w:r>
                  <w:r w:rsidRPr="00172902">
                    <w:rPr>
                      <w:rFonts w:ascii="Times New Roman" w:eastAsia="Times New Roman" w:hAnsi="Times New Roman"/>
                      <w:sz w:val="24"/>
                    </w:rPr>
                    <w:t xml:space="preserve"> и x</w:t>
                  </w:r>
                  <w:r w:rsidRPr="00172902">
                    <w:rPr>
                      <w:rFonts w:ascii="Times New Roman" w:eastAsia="Times New Roman" w:hAnsi="Times New Roman"/>
                      <w:sz w:val="24"/>
                      <w:vertAlign w:val="subscript"/>
                    </w:rPr>
                    <w:t>2</w:t>
                  </w:r>
                  <w:r w:rsidRPr="00172902">
                    <w:rPr>
                      <w:rFonts w:ascii="Times New Roman" w:eastAsia="Times New Roman" w:hAnsi="Times New Roman"/>
                      <w:sz w:val="24"/>
                    </w:rPr>
                    <w:t xml:space="preserve"> из интервала (</w:t>
                  </w:r>
                  <w:proofErr w:type="spellStart"/>
                  <w:r w:rsidRPr="00172902">
                    <w:rPr>
                      <w:rFonts w:ascii="Times New Roman" w:eastAsia="Times New Roman" w:hAnsi="Times New Roman"/>
                      <w:sz w:val="24"/>
                    </w:rPr>
                    <w:t>a,b</w:t>
                  </w:r>
                  <w:proofErr w:type="spellEnd"/>
                  <w:r w:rsidRPr="00172902">
                    <w:rPr>
                      <w:rFonts w:ascii="Times New Roman" w:eastAsia="Times New Roman" w:hAnsi="Times New Roman"/>
                      <w:sz w:val="24"/>
                    </w:rPr>
                    <w:t xml:space="preserve">), выполняется неравенство: </w:t>
                  </w:r>
                  <w:r w:rsidRPr="00172902">
                    <w:rPr>
                      <w:rFonts w:ascii="Times New Roman" w:eastAsia="Times New Roman" w:hAnsi="Times New Roman"/>
                      <w:noProof/>
                      <w:sz w:val="24"/>
                    </w:rPr>
                    <w:drawing>
                      <wp:inline distT="0" distB="0" distL="0" distR="0" wp14:anchorId="47B3842B" wp14:editId="4CE2514B">
                        <wp:extent cx="1809471" cy="466650"/>
                        <wp:effectExtent l="0" t="0" r="0" b="0"/>
                        <wp:docPr id="2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pic:blipFill>
                              <pic:spPr>
                                <a:xfrm>
                                  <a:off x="0" y="0"/>
                                  <a:ext cx="1809471" cy="466650"/>
                                </a:xfrm>
                                <a:prstGeom prst="rect">
                                  <a:avLst/>
                                </a:prstGeom>
                              </pic:spPr>
                            </pic:pic>
                          </a:graphicData>
                        </a:graphic>
                      </wp:inline>
                    </w:drawing>
                  </w:r>
                  <w:r w:rsidRPr="00172902">
                    <w:rPr>
                      <w:rFonts w:ascii="Times New Roman" w:eastAsia="Times New Roman" w:hAnsi="Times New Roman"/>
                      <w:sz w:val="24"/>
                    </w:rPr>
                    <w:t xml:space="preserve"> то функция </w:t>
                  </w:r>
                </w:p>
              </w:tc>
              <w:tc>
                <w:tcPr>
                  <w:tcW w:w="285" w:type="pct"/>
                  <w:tcBorders>
                    <w:bottom w:val="single" w:sz="4" w:space="0" w:color="000000"/>
                  </w:tcBorders>
                </w:tcPr>
                <w:p w:rsidR="005532ED" w:rsidRPr="00172902" w:rsidRDefault="005532ED" w:rsidP="00172902">
                  <w:pPr>
                    <w:spacing w:after="0" w:line="240" w:lineRule="auto"/>
                    <w:jc w:val="center"/>
                    <w:rPr>
                      <w:rFonts w:ascii="Times New Roman" w:eastAsia="Times New Roman" w:hAnsi="Times New Roman"/>
                      <w:sz w:val="24"/>
                    </w:rPr>
                  </w:pPr>
                  <w:r w:rsidRPr="00172902">
                    <w:rPr>
                      <w:rFonts w:ascii="Times New Roman" w:eastAsia="Times New Roman" w:hAnsi="Times New Roman"/>
                      <w:sz w:val="24"/>
                    </w:rPr>
                    <w:t>г</w:t>
                  </w:r>
                </w:p>
              </w:tc>
              <w:tc>
                <w:tcPr>
                  <w:tcW w:w="1311" w:type="pct"/>
                  <w:tcBorders>
                    <w:bottom w:val="single" w:sz="4" w:space="0" w:color="000000"/>
                  </w:tcBorders>
                </w:tcPr>
                <w:p w:rsidR="005532ED" w:rsidRPr="00172902" w:rsidRDefault="005532ED" w:rsidP="00172902">
                  <w:pPr>
                    <w:spacing w:before="120" w:after="120" w:line="264" w:lineRule="auto"/>
                    <w:ind w:left="120" w:right="120"/>
                    <w:rPr>
                      <w:rFonts w:ascii="Times New Roman" w:eastAsia="Times New Roman" w:hAnsi="Times New Roman"/>
                      <w:sz w:val="24"/>
                    </w:rPr>
                  </w:pPr>
                  <w:r>
                    <w:rPr>
                      <w:rFonts w:ascii="Times New Roman" w:eastAsia="Times New Roman" w:hAnsi="Times New Roman"/>
                      <w:sz w:val="24"/>
                    </w:rPr>
                    <w:t xml:space="preserve">возрастает </w:t>
                  </w:r>
                  <w:r w:rsidRPr="00172902">
                    <w:rPr>
                      <w:rFonts w:ascii="Times New Roman" w:eastAsia="Times New Roman" w:hAnsi="Times New Roman"/>
                      <w:sz w:val="24"/>
                    </w:rPr>
                    <w:t xml:space="preserve">на интервале (a, b). </w:t>
                  </w:r>
                </w:p>
                <w:p w:rsidR="005532ED" w:rsidRPr="00172902" w:rsidRDefault="005532ED" w:rsidP="00172902">
                  <w:pPr>
                    <w:spacing w:after="160" w:line="264" w:lineRule="auto"/>
                    <w:rPr>
                      <w:rFonts w:ascii="Times New Roman" w:eastAsia="Times New Roman" w:hAnsi="Times New Roman"/>
                      <w:sz w:val="24"/>
                    </w:rPr>
                  </w:pPr>
                </w:p>
              </w:tc>
            </w:tr>
          </w:tbl>
          <w:p w:rsidR="005532ED" w:rsidRPr="00EF2307" w:rsidRDefault="005532ED" w:rsidP="00CD365F">
            <w:pPr>
              <w:spacing w:after="160" w:line="259" w:lineRule="auto"/>
              <w:rPr>
                <w:rFonts w:ascii="Times New Roman" w:eastAsiaTheme="minorHAnsi" w:hAnsi="Times New Roman"/>
                <w:sz w:val="24"/>
                <w:szCs w:val="24"/>
                <w:lang w:eastAsia="en-US"/>
              </w:rPr>
            </w:pPr>
            <w:r w:rsidRPr="00EF230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532ED" w:rsidRPr="00EF2307" w:rsidTr="009F4DDD">
              <w:tc>
                <w:tcPr>
                  <w:tcW w:w="1869" w:type="dxa"/>
                  <w:shd w:val="clear" w:color="auto" w:fill="BDD6EE" w:themeFill="accent1" w:themeFillTint="66"/>
                </w:tcPr>
                <w:p w:rsidR="005532ED" w:rsidRPr="00EF2307" w:rsidRDefault="005532ED" w:rsidP="00CD365F">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1</w:t>
                  </w:r>
                </w:p>
              </w:tc>
              <w:tc>
                <w:tcPr>
                  <w:tcW w:w="1869" w:type="dxa"/>
                  <w:shd w:val="clear" w:color="auto" w:fill="BDD6EE" w:themeFill="accent1" w:themeFillTint="66"/>
                </w:tcPr>
                <w:p w:rsidR="005532ED" w:rsidRPr="00EF2307" w:rsidRDefault="005532ED" w:rsidP="00CD365F">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2</w:t>
                  </w:r>
                </w:p>
              </w:tc>
              <w:tc>
                <w:tcPr>
                  <w:tcW w:w="1869" w:type="dxa"/>
                  <w:shd w:val="clear" w:color="auto" w:fill="BDD6EE" w:themeFill="accent1" w:themeFillTint="66"/>
                </w:tcPr>
                <w:p w:rsidR="005532ED" w:rsidRPr="00EF2307" w:rsidRDefault="005532ED" w:rsidP="00CD365F">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3</w:t>
                  </w:r>
                </w:p>
              </w:tc>
              <w:tc>
                <w:tcPr>
                  <w:tcW w:w="1869" w:type="dxa"/>
                  <w:shd w:val="clear" w:color="auto" w:fill="BDD6EE" w:themeFill="accent1" w:themeFillTint="66"/>
                </w:tcPr>
                <w:p w:rsidR="005532ED" w:rsidRPr="00EF2307" w:rsidRDefault="005532ED" w:rsidP="00CD365F">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4</w:t>
                  </w:r>
                </w:p>
              </w:tc>
            </w:tr>
            <w:tr w:rsidR="005532ED" w:rsidRPr="00EF2307" w:rsidTr="009F4DDD">
              <w:tc>
                <w:tcPr>
                  <w:tcW w:w="1869" w:type="dxa"/>
                </w:tcPr>
                <w:p w:rsidR="005532ED" w:rsidRPr="00EF2307" w:rsidRDefault="005532ED" w:rsidP="00CD365F">
                  <w:pPr>
                    <w:spacing w:after="0" w:line="240" w:lineRule="auto"/>
                    <w:rPr>
                      <w:rFonts w:eastAsiaTheme="minorHAnsi"/>
                      <w:lang w:eastAsia="en-US"/>
                    </w:rPr>
                  </w:pPr>
                </w:p>
              </w:tc>
              <w:tc>
                <w:tcPr>
                  <w:tcW w:w="1869" w:type="dxa"/>
                </w:tcPr>
                <w:p w:rsidR="005532ED" w:rsidRPr="00EF2307" w:rsidRDefault="005532ED" w:rsidP="00CD365F">
                  <w:pPr>
                    <w:spacing w:after="0" w:line="240" w:lineRule="auto"/>
                    <w:rPr>
                      <w:rFonts w:eastAsiaTheme="minorHAnsi"/>
                      <w:lang w:eastAsia="en-US"/>
                    </w:rPr>
                  </w:pPr>
                </w:p>
              </w:tc>
              <w:tc>
                <w:tcPr>
                  <w:tcW w:w="1869" w:type="dxa"/>
                </w:tcPr>
                <w:p w:rsidR="005532ED" w:rsidRPr="00EF2307" w:rsidRDefault="005532ED" w:rsidP="00CD365F">
                  <w:pPr>
                    <w:spacing w:after="0" w:line="240" w:lineRule="auto"/>
                    <w:rPr>
                      <w:rFonts w:eastAsiaTheme="minorHAnsi"/>
                      <w:lang w:eastAsia="en-US"/>
                    </w:rPr>
                  </w:pPr>
                </w:p>
              </w:tc>
              <w:tc>
                <w:tcPr>
                  <w:tcW w:w="1869" w:type="dxa"/>
                </w:tcPr>
                <w:p w:rsidR="005532ED" w:rsidRPr="00EF2307" w:rsidRDefault="005532ED" w:rsidP="00CD365F">
                  <w:pPr>
                    <w:spacing w:after="0" w:line="240" w:lineRule="auto"/>
                    <w:rPr>
                      <w:rFonts w:eastAsiaTheme="minorHAnsi"/>
                      <w:lang w:eastAsia="en-US"/>
                    </w:rPr>
                  </w:pPr>
                </w:p>
              </w:tc>
            </w:tr>
          </w:tbl>
          <w:p w:rsidR="005532ED" w:rsidRPr="00172902" w:rsidRDefault="005532ED" w:rsidP="00172902">
            <w:pPr>
              <w:spacing w:after="160" w:line="264" w:lineRule="auto"/>
              <w:rPr>
                <w:rFonts w:ascii="Times New Roman" w:eastAsia="Times New Roman" w:hAnsi="Times New Roman"/>
                <w:b/>
                <w:sz w:val="24"/>
              </w:rPr>
            </w:pPr>
          </w:p>
        </w:tc>
        <w:tc>
          <w:tcPr>
            <w:tcW w:w="621" w:type="pct"/>
          </w:tcPr>
          <w:p w:rsidR="005532ED" w:rsidRPr="00172902" w:rsidRDefault="005532ED" w:rsidP="00604FDA">
            <w:pPr>
              <w:spacing w:after="0" w:line="240" w:lineRule="auto"/>
              <w:rPr>
                <w:rFonts w:ascii="Times New Roman" w:eastAsia="Times New Roman" w:hAnsi="Times New Roman"/>
                <w:sz w:val="24"/>
              </w:rPr>
            </w:pPr>
            <w:r w:rsidRPr="00172902">
              <w:rPr>
                <w:rFonts w:ascii="Times New Roman" w:eastAsia="Times New Roman" w:hAnsi="Times New Roman"/>
                <w:sz w:val="24"/>
              </w:rPr>
              <w:lastRenderedPageBreak/>
              <w:t xml:space="preserve">Ответ: </w:t>
            </w:r>
          </w:p>
          <w:p w:rsidR="005532ED" w:rsidRPr="00172902" w:rsidRDefault="005532ED" w:rsidP="00604FDA">
            <w:pPr>
              <w:spacing w:after="0" w:line="240" w:lineRule="auto"/>
              <w:rPr>
                <w:rFonts w:ascii="Times New Roman" w:eastAsia="Times New Roman" w:hAnsi="Times New Roman"/>
                <w:sz w:val="24"/>
              </w:rPr>
            </w:pPr>
            <w:r w:rsidRPr="00172902">
              <w:rPr>
                <w:rFonts w:ascii="Times New Roman" w:eastAsia="Times New Roman" w:hAnsi="Times New Roman"/>
                <w:sz w:val="24"/>
              </w:rPr>
              <w:t>1-г</w:t>
            </w:r>
          </w:p>
          <w:p w:rsidR="005532ED" w:rsidRPr="00172902" w:rsidRDefault="005532ED" w:rsidP="00604FDA">
            <w:pPr>
              <w:spacing w:after="0" w:line="240" w:lineRule="auto"/>
              <w:rPr>
                <w:rFonts w:ascii="Times New Roman" w:eastAsia="Times New Roman" w:hAnsi="Times New Roman"/>
                <w:sz w:val="24"/>
              </w:rPr>
            </w:pPr>
            <w:r w:rsidRPr="00172902">
              <w:rPr>
                <w:rFonts w:ascii="Times New Roman" w:eastAsia="Times New Roman" w:hAnsi="Times New Roman"/>
                <w:sz w:val="24"/>
              </w:rPr>
              <w:t>2-а</w:t>
            </w:r>
          </w:p>
          <w:p w:rsidR="005532ED" w:rsidRPr="00172902" w:rsidRDefault="005532ED" w:rsidP="00604FDA">
            <w:pPr>
              <w:spacing w:after="0" w:line="240" w:lineRule="auto"/>
              <w:rPr>
                <w:rFonts w:ascii="Times New Roman" w:eastAsia="Times New Roman" w:hAnsi="Times New Roman"/>
                <w:sz w:val="24"/>
              </w:rPr>
            </w:pPr>
            <w:r w:rsidRPr="00172902">
              <w:rPr>
                <w:rFonts w:ascii="Times New Roman" w:eastAsia="Times New Roman" w:hAnsi="Times New Roman"/>
                <w:sz w:val="24"/>
              </w:rPr>
              <w:t>3-б</w:t>
            </w:r>
          </w:p>
          <w:p w:rsidR="005532ED" w:rsidRDefault="005532ED" w:rsidP="00604FDA">
            <w:pPr>
              <w:spacing w:after="0" w:line="240" w:lineRule="auto"/>
              <w:rPr>
                <w:rFonts w:ascii="Times New Roman" w:eastAsia="Times New Roman" w:hAnsi="Times New Roman"/>
                <w:sz w:val="24"/>
              </w:rPr>
            </w:pPr>
            <w:r w:rsidRPr="00172902">
              <w:rPr>
                <w:rFonts w:ascii="Times New Roman" w:eastAsia="Times New Roman" w:hAnsi="Times New Roman"/>
                <w:sz w:val="24"/>
              </w:rPr>
              <w:t>4-в</w:t>
            </w: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b/>
                <w:sz w:val="24"/>
              </w:rPr>
            </w:pP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lastRenderedPageBreak/>
              <w:t>4</w:t>
            </w:r>
          </w:p>
        </w:tc>
        <w:tc>
          <w:tcPr>
            <w:tcW w:w="4138" w:type="pct"/>
          </w:tcPr>
          <w:p w:rsidR="005532ED" w:rsidRPr="00172902" w:rsidRDefault="005532ED" w:rsidP="00172902">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Установите соответствие между пределами функций и их значениями.</w:t>
            </w:r>
          </w:p>
          <w:p w:rsidR="005532ED" w:rsidRPr="00172902" w:rsidRDefault="005532ED" w:rsidP="00172902">
            <w:pPr>
              <w:spacing w:after="0" w:line="240" w:lineRule="auto"/>
              <w:ind w:firstLine="709"/>
              <w:rPr>
                <w:rFonts w:ascii="Times New Roman" w:eastAsia="Times New Roman" w:hAnsi="Times New Roman"/>
                <w:sz w:val="24"/>
              </w:rPr>
            </w:pPr>
            <w:r w:rsidRPr="00172902">
              <w:rPr>
                <w:rFonts w:ascii="Times New Roman" w:eastAsia="Times New Roman" w:hAnsi="Times New Roman"/>
                <w:b/>
                <w:sz w:val="24"/>
              </w:rPr>
              <w:t xml:space="preserve">К </w:t>
            </w:r>
            <w:r>
              <w:rPr>
                <w:rFonts w:ascii="Times New Roman" w:eastAsia="Times New Roman" w:hAnsi="Times New Roman"/>
                <w:b/>
                <w:sz w:val="24"/>
              </w:rPr>
              <w:t xml:space="preserve">каждой позиции первого столбца </w:t>
            </w:r>
            <w:r w:rsidRPr="00172902">
              <w:rPr>
                <w:rFonts w:ascii="Times New Roman" w:eastAsia="Times New Roman" w:hAnsi="Times New Roman"/>
                <w:b/>
                <w:sz w:val="24"/>
              </w:rPr>
              <w:t>подберите соответствующую позицию из второго столбца.</w:t>
            </w:r>
          </w:p>
          <w:tbl>
            <w:tblPr>
              <w:tblStyle w:val="14a"/>
              <w:tblW w:w="2375" w:type="pct"/>
              <w:jc w:val="center"/>
              <w:tblLook w:val="04A0" w:firstRow="1" w:lastRow="0" w:firstColumn="1" w:lastColumn="0" w:noHBand="0" w:noVBand="1"/>
            </w:tblPr>
            <w:tblGrid>
              <w:gridCol w:w="569"/>
              <w:gridCol w:w="3525"/>
              <w:gridCol w:w="710"/>
              <w:gridCol w:w="712"/>
            </w:tblGrid>
            <w:tr w:rsidR="005532ED" w:rsidRPr="00172902" w:rsidTr="009F1861">
              <w:trPr>
                <w:jc w:val="center"/>
              </w:trPr>
              <w:tc>
                <w:tcPr>
                  <w:tcW w:w="516"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1</w:t>
                  </w:r>
                </w:p>
              </w:tc>
              <w:tc>
                <w:tcPr>
                  <w:tcW w:w="3195" w:type="pct"/>
                </w:tcPr>
                <w:p w:rsidR="005532ED" w:rsidRPr="00172902" w:rsidRDefault="000B30AA" w:rsidP="00172902">
                  <w:pPr>
                    <w:spacing w:after="160" w:line="264" w:lineRule="auto"/>
                    <w:rPr>
                      <w:rFonts w:ascii="Times New Roman" w:eastAsia="Times New Roman" w:hAnsi="Times New Roman"/>
                      <w:sz w:val="24"/>
                    </w:rPr>
                  </w:pPr>
                  <m:oMathPara>
                    <m:oMath>
                      <m:limLow>
                        <m:limLowPr>
                          <m:ctrlPr>
                            <w:rPr>
                              <w:rFonts w:ascii="Cambria Math" w:eastAsia="Times New Roman" w:hAnsi="Cambria Math"/>
                            </w:rPr>
                          </m:ctrlPr>
                        </m:limLowPr>
                        <m:e>
                          <m:r>
                            <m:rPr>
                              <m:sty m:val="p"/>
                            </m:rPr>
                            <w:rPr>
                              <w:rFonts w:ascii="Cambria Math" w:eastAsia="Times New Roman" w:hAnsi="Cambria Math"/>
                            </w:rPr>
                            <m:t>lim</m:t>
                          </m:r>
                        </m:e>
                        <m:lim>
                          <m:r>
                            <w:rPr>
                              <w:rFonts w:ascii="Cambria Math" w:eastAsia="Times New Roman" w:hAnsi="Cambria Math"/>
                            </w:rPr>
                            <m:t>x→∞</m:t>
                          </m:r>
                        </m:lim>
                      </m:limLow>
                      <m:f>
                        <m:fPr>
                          <m:ctrlPr>
                            <w:rPr>
                              <w:rFonts w:ascii="Cambria Math" w:eastAsia="Times New Roman" w:hAnsi="Cambria Math"/>
                            </w:rPr>
                          </m:ctrlPr>
                        </m:fPr>
                        <m:num>
                          <m:r>
                            <w:rPr>
                              <w:rFonts w:ascii="Cambria Math" w:eastAsia="Times New Roman" w:hAnsi="Cambria Math"/>
                            </w:rPr>
                            <m:t>x-2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+5</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4</m:t>
                              </m:r>
                            </m:sup>
                          </m:sSup>
                        </m:num>
                        <m:den>
                          <m:r>
                            <w:rPr>
                              <w:rFonts w:ascii="Cambria Math" w:eastAsia="Times New Roman" w:hAnsi="Cambria Math"/>
                            </w:rPr>
                            <m:t>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4</m:t>
                              </m:r>
                            </m:sup>
                          </m:sSup>
                        </m:den>
                      </m:f>
                      <m:r>
                        <w:rPr>
                          <w:rFonts w:ascii="Cambria Math" w:eastAsia="Times New Roman" w:hAnsi="Cambria Math"/>
                        </w:rPr>
                        <m:t>;</m:t>
                      </m:r>
                    </m:oMath>
                  </m:oMathPara>
                </w:p>
              </w:tc>
              <w:tc>
                <w:tcPr>
                  <w:tcW w:w="644"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а</w:t>
                  </w:r>
                </w:p>
              </w:tc>
              <w:tc>
                <w:tcPr>
                  <w:tcW w:w="645"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5</w:t>
                  </w:r>
                </w:p>
                <w:p w:rsidR="005532ED" w:rsidRPr="00172902" w:rsidRDefault="005532ED" w:rsidP="00172902">
                  <w:pPr>
                    <w:spacing w:after="160" w:line="264" w:lineRule="auto"/>
                    <w:rPr>
                      <w:rFonts w:ascii="Times New Roman" w:eastAsia="Times New Roman" w:hAnsi="Times New Roman"/>
                      <w:b/>
                      <w:sz w:val="24"/>
                    </w:rPr>
                  </w:pPr>
                </w:p>
              </w:tc>
            </w:tr>
            <w:tr w:rsidR="005532ED" w:rsidRPr="00172902" w:rsidTr="009F1861">
              <w:trPr>
                <w:jc w:val="center"/>
              </w:trPr>
              <w:tc>
                <w:tcPr>
                  <w:tcW w:w="516"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2</w:t>
                  </w:r>
                </w:p>
              </w:tc>
              <w:tc>
                <w:tcPr>
                  <w:tcW w:w="3195" w:type="pct"/>
                </w:tcPr>
                <w:p w:rsidR="005532ED" w:rsidRPr="00172902" w:rsidRDefault="000B30AA" w:rsidP="00172902">
                  <w:pPr>
                    <w:spacing w:after="160" w:line="264" w:lineRule="auto"/>
                    <w:rPr>
                      <w:rFonts w:ascii="Times New Roman" w:eastAsia="Times New Roman" w:hAnsi="Times New Roman"/>
                      <w:sz w:val="24"/>
                    </w:rPr>
                  </w:pPr>
                  <m:oMathPara>
                    <m:oMath>
                      <m:limLow>
                        <m:limLowPr>
                          <m:ctrlPr>
                            <w:rPr>
                              <w:rFonts w:ascii="Cambria Math" w:eastAsia="Times New Roman" w:hAnsi="Cambria Math"/>
                            </w:rPr>
                          </m:ctrlPr>
                        </m:limLowPr>
                        <m:e>
                          <m:r>
                            <m:rPr>
                              <m:sty m:val="p"/>
                            </m:rPr>
                            <w:rPr>
                              <w:rFonts w:ascii="Cambria Math" w:eastAsia="Times New Roman" w:hAnsi="Cambria Math"/>
                            </w:rPr>
                            <m:t>lim</m:t>
                          </m:r>
                        </m:e>
                        <m:lim>
                          <m:r>
                            <w:rPr>
                              <w:rFonts w:ascii="Cambria Math" w:eastAsia="Times New Roman" w:hAnsi="Cambria Math"/>
                            </w:rPr>
                            <m:t>x→∞</m:t>
                          </m:r>
                        </m:lim>
                      </m:limLow>
                      <m:f>
                        <m:fPr>
                          <m:ctrlPr>
                            <w:rPr>
                              <w:rFonts w:ascii="Cambria Math" w:eastAsia="Times New Roman" w:hAnsi="Cambria Math"/>
                            </w:rPr>
                          </m:ctrlPr>
                        </m:fPr>
                        <m:num>
                          <m:r>
                            <w:rPr>
                              <w:rFonts w:ascii="Cambria Math" w:eastAsia="Times New Roman" w:hAnsi="Cambria Math"/>
                            </w:rPr>
                            <m:t>x+</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6</m:t>
                              </m:r>
                            </m:sup>
                          </m:sSup>
                        </m:num>
                        <m:den>
                          <m:r>
                            <w:rPr>
                              <w:rFonts w:ascii="Cambria Math" w:eastAsia="Times New Roman" w:hAnsi="Cambria Math"/>
                            </w:rPr>
                            <m:t>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7</m:t>
                              </m:r>
                            </m:sup>
                          </m:sSup>
                        </m:den>
                      </m:f>
                      <m:r>
                        <w:rPr>
                          <w:rFonts w:ascii="Cambria Math" w:eastAsia="Times New Roman" w:hAnsi="Cambria Math"/>
                        </w:rPr>
                        <m:t>;</m:t>
                      </m:r>
                    </m:oMath>
                  </m:oMathPara>
                </w:p>
              </w:tc>
              <w:tc>
                <w:tcPr>
                  <w:tcW w:w="644"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б</w:t>
                  </w:r>
                </w:p>
              </w:tc>
              <w:tc>
                <w:tcPr>
                  <w:tcW w:w="645"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t>0</w:t>
                  </w:r>
                </w:p>
              </w:tc>
            </w:tr>
            <w:tr w:rsidR="005532ED" w:rsidRPr="00172902" w:rsidTr="009F1861">
              <w:trPr>
                <w:jc w:val="center"/>
              </w:trPr>
              <w:tc>
                <w:tcPr>
                  <w:tcW w:w="516"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3</w:t>
                  </w:r>
                </w:p>
              </w:tc>
              <w:tc>
                <w:tcPr>
                  <w:tcW w:w="3195" w:type="pct"/>
                </w:tcPr>
                <w:p w:rsidR="005532ED" w:rsidRPr="00172902" w:rsidRDefault="005532ED" w:rsidP="00172902">
                  <w:pPr>
                    <w:spacing w:after="160" w:line="264" w:lineRule="auto"/>
                    <w:rPr>
                      <w:rFonts w:ascii="Times New Roman" w:eastAsia="Times New Roman" w:hAnsi="Times New Roman"/>
                      <w:b/>
                      <w:sz w:val="24"/>
                    </w:rPr>
                  </w:pPr>
                  <m:oMathPara>
                    <m:oMath>
                      <m:r>
                        <m:rPr>
                          <m:nor/>
                        </m:rPr>
                        <w:rPr>
                          <w:rFonts w:ascii="Cambria Math" w:eastAsia="Times New Roman" w:hAnsi="Cambria Math"/>
                        </w:rPr>
                        <m:t xml:space="preserve"> </m:t>
                      </m:r>
                      <m:limLow>
                        <m:limLowPr>
                          <m:ctrlPr>
                            <w:rPr>
                              <w:rFonts w:ascii="Cambria Math" w:eastAsia="Times New Roman" w:hAnsi="Cambria Math"/>
                            </w:rPr>
                          </m:ctrlPr>
                        </m:limLowPr>
                        <m:e>
                          <m:r>
                            <m:rPr>
                              <m:sty m:val="p"/>
                            </m:rPr>
                            <w:rPr>
                              <w:rFonts w:ascii="Cambria Math" w:eastAsia="Times New Roman" w:hAnsi="Cambria Math"/>
                            </w:rPr>
                            <m:t>lim</m:t>
                          </m:r>
                        </m:e>
                        <m:lim>
                          <m:r>
                            <w:rPr>
                              <w:rFonts w:ascii="Cambria Math" w:eastAsia="Times New Roman" w:hAnsi="Cambria Math"/>
                            </w:rPr>
                            <m:t>x→1</m:t>
                          </m:r>
                        </m:lim>
                      </m:limLow>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3</m:t>
                              </m:r>
                            </m:sup>
                          </m:sSup>
                          <m:r>
                            <w:rPr>
                              <w:rFonts w:ascii="Cambria Math" w:eastAsia="Times New Roman" w:hAnsi="Cambria Math"/>
                            </w:rPr>
                            <m:t>+6</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-x-6</m:t>
                          </m:r>
                        </m:num>
                        <m:den>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-3x+2</m:t>
                          </m:r>
                        </m:den>
                      </m:f>
                    </m:oMath>
                  </m:oMathPara>
                </w:p>
              </w:tc>
              <w:tc>
                <w:tcPr>
                  <w:tcW w:w="644"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в</w:t>
                  </w:r>
                </w:p>
              </w:tc>
              <w:tc>
                <w:tcPr>
                  <w:tcW w:w="645"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1,5</w:t>
                  </w:r>
                </w:p>
              </w:tc>
            </w:tr>
            <w:tr w:rsidR="005532ED" w:rsidRPr="00172902" w:rsidTr="009F1861">
              <w:trPr>
                <w:jc w:val="center"/>
              </w:trPr>
              <w:tc>
                <w:tcPr>
                  <w:tcW w:w="516"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4</w:t>
                  </w:r>
                </w:p>
              </w:tc>
              <w:tc>
                <w:tcPr>
                  <w:tcW w:w="3195" w:type="pct"/>
                </w:tcPr>
                <w:p w:rsidR="005532ED" w:rsidRPr="00172902" w:rsidRDefault="000B30AA" w:rsidP="00172902">
                  <w:pPr>
                    <w:spacing w:after="160" w:line="264" w:lineRule="auto"/>
                    <w:rPr>
                      <w:rFonts w:ascii="Times New Roman" w:eastAsia="Times New Roman" w:hAnsi="Times New Roman"/>
                      <w:b/>
                      <w:sz w:val="24"/>
                    </w:rPr>
                  </w:pPr>
                  <m:oMathPara>
                    <m:oMath>
                      <m:limLow>
                        <m:limLowPr>
                          <m:ctrlPr>
                            <w:rPr>
                              <w:rFonts w:ascii="Cambria Math" w:eastAsia="Times New Roman" w:hAnsi="Cambria Math"/>
                            </w:rPr>
                          </m:ctrlPr>
                        </m:limLowPr>
                        <m:e>
                          <m:r>
                            <m:rPr>
                              <m:sty m:val="p"/>
                            </m:rPr>
                            <w:rPr>
                              <w:rFonts w:ascii="Cambria Math" w:eastAsia="Times New Roman" w:hAnsi="Cambria Math"/>
                            </w:rPr>
                            <m:t>lim</m:t>
                          </m:r>
                        </m:e>
                        <m:lim>
                          <m:r>
                            <w:rPr>
                              <w:rFonts w:ascii="Cambria Math" w:eastAsia="Times New Roman" w:hAnsi="Cambria Math"/>
                            </w:rPr>
                            <m:t>x→0</m:t>
                          </m:r>
                        </m:lim>
                      </m:limLow>
                      <m:f>
                        <m:fPr>
                          <m:ctrlPr>
                            <w:rPr>
                              <w:rFonts w:ascii="Cambria Math" w:eastAsia="Times New Roman" w:hAnsi="Cambria Math"/>
                            </w:rPr>
                          </m:ctrlPr>
                        </m:fPr>
                        <m:num>
                          <m:r>
                            <m:rPr>
                              <m:sty m:val="p"/>
                            </m:rPr>
                            <w:rPr>
                              <w:rFonts w:ascii="Cambria Math" w:eastAsia="Times New Roman" w:hAnsi="Cambria Math"/>
                            </w:rPr>
                            <m:t>sin</m:t>
                          </m:r>
                          <m:r>
                            <w:rPr>
                              <w:rFonts w:ascii="Cambria Math" w:eastAsia="Times New Roman" w:hAnsi="Cambria Math"/>
                            </w:rPr>
                            <m:t>3x</m:t>
                          </m:r>
                        </m:num>
                        <m:den>
                          <m:r>
                            <m:rPr>
                              <m:sty m:val="p"/>
                            </m:rPr>
                            <w:rPr>
                              <w:rFonts w:ascii="Cambria Math" w:eastAsia="Times New Roman" w:hAnsi="Cambria Math"/>
                            </w:rPr>
                            <m:t>sin</m:t>
                          </m:r>
                          <m:r>
                            <w:rPr>
                              <w:rFonts w:ascii="Cambria Math" w:eastAsia="Times New Roman" w:hAnsi="Cambria Math"/>
                            </w:rPr>
                            <m:t>2x</m:t>
                          </m:r>
                        </m:den>
                      </m:f>
                    </m:oMath>
                  </m:oMathPara>
                </w:p>
              </w:tc>
              <w:tc>
                <w:tcPr>
                  <w:tcW w:w="644"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г</w:t>
                  </w:r>
                </w:p>
              </w:tc>
              <w:tc>
                <w:tcPr>
                  <w:tcW w:w="645"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-14</w:t>
                  </w:r>
                </w:p>
              </w:tc>
            </w:tr>
          </w:tbl>
          <w:p w:rsidR="005532ED" w:rsidRPr="00EF2307" w:rsidRDefault="005532ED" w:rsidP="00937FD5">
            <w:pPr>
              <w:spacing w:after="160" w:line="259" w:lineRule="auto"/>
              <w:rPr>
                <w:rFonts w:ascii="Times New Roman" w:eastAsiaTheme="minorHAnsi" w:hAnsi="Times New Roman"/>
                <w:sz w:val="24"/>
                <w:szCs w:val="24"/>
                <w:lang w:eastAsia="en-US"/>
              </w:rPr>
            </w:pPr>
            <w:r w:rsidRPr="00EF230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532ED" w:rsidRPr="00EF2307" w:rsidTr="009F4DDD">
              <w:tc>
                <w:tcPr>
                  <w:tcW w:w="1869" w:type="dxa"/>
                  <w:shd w:val="clear" w:color="auto" w:fill="BDD6EE" w:themeFill="accent1" w:themeFillTint="66"/>
                </w:tcPr>
                <w:p w:rsidR="005532ED" w:rsidRPr="00EF2307" w:rsidRDefault="005532ED" w:rsidP="00937FD5">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1</w:t>
                  </w:r>
                </w:p>
              </w:tc>
              <w:tc>
                <w:tcPr>
                  <w:tcW w:w="1869" w:type="dxa"/>
                  <w:shd w:val="clear" w:color="auto" w:fill="BDD6EE" w:themeFill="accent1" w:themeFillTint="66"/>
                </w:tcPr>
                <w:p w:rsidR="005532ED" w:rsidRPr="00EF2307" w:rsidRDefault="005532ED" w:rsidP="00937FD5">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2</w:t>
                  </w:r>
                </w:p>
              </w:tc>
              <w:tc>
                <w:tcPr>
                  <w:tcW w:w="1869" w:type="dxa"/>
                  <w:shd w:val="clear" w:color="auto" w:fill="BDD6EE" w:themeFill="accent1" w:themeFillTint="66"/>
                </w:tcPr>
                <w:p w:rsidR="005532ED" w:rsidRPr="00EF2307" w:rsidRDefault="005532ED" w:rsidP="00937FD5">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3</w:t>
                  </w:r>
                </w:p>
              </w:tc>
              <w:tc>
                <w:tcPr>
                  <w:tcW w:w="1869" w:type="dxa"/>
                  <w:shd w:val="clear" w:color="auto" w:fill="BDD6EE" w:themeFill="accent1" w:themeFillTint="66"/>
                </w:tcPr>
                <w:p w:rsidR="005532ED" w:rsidRPr="00EF2307" w:rsidRDefault="005532ED" w:rsidP="00937FD5">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4</w:t>
                  </w:r>
                </w:p>
              </w:tc>
            </w:tr>
            <w:tr w:rsidR="005532ED" w:rsidRPr="00EF2307" w:rsidTr="009F4DDD">
              <w:tc>
                <w:tcPr>
                  <w:tcW w:w="1869" w:type="dxa"/>
                </w:tcPr>
                <w:p w:rsidR="005532ED" w:rsidRPr="00EF2307" w:rsidRDefault="005532ED" w:rsidP="00937FD5">
                  <w:pPr>
                    <w:spacing w:after="0" w:line="240" w:lineRule="auto"/>
                    <w:rPr>
                      <w:rFonts w:eastAsiaTheme="minorHAnsi"/>
                      <w:lang w:eastAsia="en-US"/>
                    </w:rPr>
                  </w:pPr>
                </w:p>
              </w:tc>
              <w:tc>
                <w:tcPr>
                  <w:tcW w:w="1869" w:type="dxa"/>
                </w:tcPr>
                <w:p w:rsidR="005532ED" w:rsidRPr="00EF2307" w:rsidRDefault="005532ED" w:rsidP="00937FD5">
                  <w:pPr>
                    <w:spacing w:after="0" w:line="240" w:lineRule="auto"/>
                    <w:rPr>
                      <w:rFonts w:eastAsiaTheme="minorHAnsi"/>
                      <w:lang w:eastAsia="en-US"/>
                    </w:rPr>
                  </w:pPr>
                </w:p>
              </w:tc>
              <w:tc>
                <w:tcPr>
                  <w:tcW w:w="1869" w:type="dxa"/>
                </w:tcPr>
                <w:p w:rsidR="005532ED" w:rsidRPr="00EF2307" w:rsidRDefault="005532ED" w:rsidP="00937FD5">
                  <w:pPr>
                    <w:spacing w:after="0" w:line="240" w:lineRule="auto"/>
                    <w:rPr>
                      <w:rFonts w:eastAsiaTheme="minorHAnsi"/>
                      <w:lang w:eastAsia="en-US"/>
                    </w:rPr>
                  </w:pPr>
                </w:p>
              </w:tc>
              <w:tc>
                <w:tcPr>
                  <w:tcW w:w="1869" w:type="dxa"/>
                </w:tcPr>
                <w:p w:rsidR="005532ED" w:rsidRPr="00EF2307" w:rsidRDefault="005532ED" w:rsidP="00937FD5">
                  <w:pPr>
                    <w:spacing w:after="0" w:line="240" w:lineRule="auto"/>
                    <w:rPr>
                      <w:rFonts w:eastAsiaTheme="minorHAnsi"/>
                      <w:lang w:eastAsia="en-US"/>
                    </w:rPr>
                  </w:pPr>
                </w:p>
              </w:tc>
            </w:tr>
          </w:tbl>
          <w:p w:rsidR="005532ED" w:rsidRPr="00172902" w:rsidRDefault="005532ED" w:rsidP="00172902">
            <w:pPr>
              <w:spacing w:after="160" w:line="264" w:lineRule="auto"/>
              <w:rPr>
                <w:rFonts w:ascii="Times New Roman" w:eastAsia="Times New Roman" w:hAnsi="Times New Roman"/>
                <w:b/>
                <w:sz w:val="24"/>
              </w:rPr>
            </w:pPr>
          </w:p>
        </w:tc>
        <w:tc>
          <w:tcPr>
            <w:tcW w:w="621" w:type="pct"/>
          </w:tcPr>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Ответ: </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1-а</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2-б</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3-г</w:t>
            </w:r>
          </w:p>
          <w:p w:rsidR="005532ED"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4-в</w:t>
            </w: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b/>
                <w:sz w:val="24"/>
              </w:rPr>
            </w:pPr>
          </w:p>
          <w:p w:rsidR="005532ED" w:rsidRPr="00172902" w:rsidRDefault="005532ED" w:rsidP="00172902">
            <w:pPr>
              <w:spacing w:after="160" w:line="264" w:lineRule="auto"/>
              <w:rPr>
                <w:rFonts w:ascii="Times New Roman" w:eastAsia="Times New Roman" w:hAnsi="Times New Roman"/>
                <w:b/>
                <w:sz w:val="24"/>
              </w:rPr>
            </w:pP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5</w:t>
            </w:r>
          </w:p>
        </w:tc>
        <w:tc>
          <w:tcPr>
            <w:tcW w:w="4138" w:type="pct"/>
          </w:tcPr>
          <w:p w:rsidR="005532ED" w:rsidRPr="00172902" w:rsidRDefault="005532ED" w:rsidP="00F47AD7">
            <w:pPr>
              <w:spacing w:after="0" w:line="240" w:lineRule="auto"/>
              <w:ind w:firstLine="709"/>
              <w:rPr>
                <w:rFonts w:ascii="Times New Roman" w:eastAsia="Times New Roman" w:hAnsi="Times New Roman"/>
                <w:sz w:val="24"/>
              </w:rPr>
            </w:pPr>
            <w:r w:rsidRPr="00172902">
              <w:rPr>
                <w:rFonts w:ascii="Times New Roman" w:eastAsia="Times New Roman" w:hAnsi="Times New Roman"/>
                <w:b/>
                <w:sz w:val="24"/>
              </w:rPr>
              <w:t>К каждой позиции первого столбца подберите соответствующую позицию из второго столбца.</w:t>
            </w:r>
          </w:p>
          <w:p w:rsidR="005532ED" w:rsidRPr="00172902" w:rsidRDefault="005532ED" w:rsidP="00F47AD7">
            <w:pPr>
              <w:spacing w:after="0" w:line="240" w:lineRule="auto"/>
              <w:rPr>
                <w:rFonts w:ascii="Times New Roman" w:eastAsia="Times New Roman" w:hAnsi="Times New Roman"/>
                <w:sz w:val="24"/>
              </w:rPr>
            </w:pPr>
          </w:p>
          <w:tbl>
            <w:tblPr>
              <w:tblStyle w:val="14a"/>
              <w:tblW w:w="0" w:type="auto"/>
              <w:jc w:val="center"/>
              <w:tblLook w:val="04A0" w:firstRow="1" w:lastRow="0" w:firstColumn="1" w:lastColumn="0" w:noHBand="0" w:noVBand="1"/>
            </w:tblPr>
            <w:tblGrid>
              <w:gridCol w:w="376"/>
              <w:gridCol w:w="3028"/>
              <w:gridCol w:w="425"/>
              <w:gridCol w:w="3445"/>
            </w:tblGrid>
            <w:tr w:rsidR="005532ED" w:rsidRPr="00172902" w:rsidTr="009F1861">
              <w:trPr>
                <w:jc w:val="center"/>
              </w:trPr>
              <w:tc>
                <w:tcPr>
                  <w:tcW w:w="376"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1</w:t>
                  </w:r>
                </w:p>
              </w:tc>
              <w:tc>
                <w:tcPr>
                  <w:tcW w:w="3028" w:type="dxa"/>
                </w:tcPr>
                <w:p w:rsidR="005532ED" w:rsidRPr="00172902" w:rsidRDefault="005532ED" w:rsidP="00172902">
                  <w:pPr>
                    <w:spacing w:after="160" w:line="264" w:lineRule="auto"/>
                    <w:rPr>
                      <w:rFonts w:ascii="Times New Roman" w:eastAsia="Times New Roman" w:hAnsi="Times New Roman"/>
                      <w:b/>
                      <w:sz w:val="24"/>
                    </w:rPr>
                  </w:pPr>
                  <m:oMathPara>
                    <m:oMath>
                      <m:r>
                        <w:rPr>
                          <w:rFonts w:ascii="Cambria Math" w:eastAsia="Times New Roman" w:hAnsi="Cambria Math"/>
                          <w:sz w:val="28"/>
                        </w:rPr>
                        <m:t>∫</m:t>
                      </m:r>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sz w:val="28"/>
                                </w:rPr>
                                <m:t>x</m:t>
                              </m:r>
                            </m:e>
                            <m:sup>
                              <m:r>
                                <w:rPr>
                                  <w:rFonts w:ascii="Cambria Math" w:eastAsia="Times New Roman" w:hAnsi="Cambria Math"/>
                                  <w:sz w:val="28"/>
                                </w:rPr>
                                <m:t>3</m:t>
                              </m:r>
                            </m:sup>
                          </m:sSup>
                          <m:r>
                            <m:rPr>
                              <m:sty m:val="p"/>
                            </m:rPr>
                            <w:rPr>
                              <w:rFonts w:ascii="Cambria Math" w:eastAsia="Times New Roman" w:hAnsi="Cambria Math"/>
                              <w:sz w:val="28"/>
                            </w:rPr>
                            <m:t>dx</m:t>
                          </m:r>
                        </m:num>
                        <m:den>
                          <m:r>
                            <w:rPr>
                              <w:rFonts w:ascii="Cambria Math" w:eastAsia="Times New Roman" w:hAnsi="Cambria Math"/>
                              <w:sz w:val="28"/>
                            </w:rPr>
                            <m:t>1+</m:t>
                          </m:r>
                          <m:sSup>
                            <m:sSupPr>
                              <m:ctrlPr>
                                <w:rPr>
                                  <w:rFonts w:ascii="Cambria Math" w:eastAsia="Times New Roman" w:hAnsi="Cambria Math"/>
                                </w:rPr>
                              </m:ctrlPr>
                            </m:sSupPr>
                            <m:e>
                              <m:r>
                                <w:rPr>
                                  <w:rFonts w:ascii="Cambria Math" w:eastAsia="Times New Roman" w:hAnsi="Cambria Math"/>
                                  <w:sz w:val="28"/>
                                </w:rPr>
                                <m:t>x</m:t>
                              </m:r>
                            </m:e>
                            <m:sup>
                              <m:r>
                                <w:rPr>
                                  <w:rFonts w:ascii="Cambria Math" w:eastAsia="Times New Roman" w:hAnsi="Cambria Math"/>
                                  <w:sz w:val="28"/>
                                </w:rPr>
                                <m:t>8</m:t>
                              </m:r>
                            </m:sup>
                          </m:sSup>
                        </m:den>
                      </m:f>
                      <m:r>
                        <w:rPr>
                          <w:rFonts w:ascii="Cambria Math" w:eastAsia="Times New Roman" w:hAnsi="Cambria Math"/>
                          <w:sz w:val="28"/>
                        </w:rPr>
                        <m:t>;</m:t>
                      </m:r>
                    </m:oMath>
                  </m:oMathPara>
                </w:p>
              </w:tc>
              <w:tc>
                <w:tcPr>
                  <w:tcW w:w="425"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а</w:t>
                  </w:r>
                </w:p>
              </w:tc>
              <w:tc>
                <w:tcPr>
                  <w:tcW w:w="3445" w:type="dxa"/>
                </w:tcPr>
                <w:p w:rsidR="005532ED" w:rsidRPr="00172902" w:rsidRDefault="000B30AA" w:rsidP="00172902">
                  <w:pPr>
                    <w:spacing w:after="160" w:line="264" w:lineRule="auto"/>
                    <w:rPr>
                      <w:rFonts w:ascii="Times New Roman" w:eastAsia="Times New Roman" w:hAnsi="Times New Roman"/>
                      <w:b/>
                      <w:sz w:val="24"/>
                    </w:rPr>
                  </w:pPr>
                  <m:oMathPara>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2</m:t>
                          </m:r>
                        </m:den>
                      </m:f>
                      <m:r>
                        <m:rPr>
                          <m:sty m:val="p"/>
                        </m:rPr>
                        <w:rPr>
                          <w:rFonts w:ascii="Cambria Math" w:eastAsia="Times New Roman" w:hAnsi="Cambria Math"/>
                        </w:rPr>
                        <m:t>cos</m:t>
                      </m:r>
                      <m:r>
                        <w:rPr>
                          <w:rFonts w:ascii="Cambria Math" w:eastAsia="Times New Roman" w:hAnsi="Cambria Math"/>
                        </w:rPr>
                        <m:t>(1-</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)+C</m:t>
                      </m:r>
                    </m:oMath>
                  </m:oMathPara>
                </w:p>
              </w:tc>
            </w:tr>
            <w:tr w:rsidR="005532ED" w:rsidRPr="00172902" w:rsidTr="009F1861">
              <w:trPr>
                <w:jc w:val="center"/>
              </w:trPr>
              <w:tc>
                <w:tcPr>
                  <w:tcW w:w="376"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2</w:t>
                  </w:r>
                </w:p>
              </w:tc>
              <w:tc>
                <w:tcPr>
                  <w:tcW w:w="3028" w:type="dxa"/>
                </w:tcPr>
                <w:p w:rsidR="005532ED" w:rsidRPr="00172902" w:rsidRDefault="005532ED" w:rsidP="00172902">
                  <w:pPr>
                    <w:spacing w:after="160" w:line="264" w:lineRule="auto"/>
                    <w:rPr>
                      <w:rFonts w:eastAsia="Times New Roman"/>
                      <w:sz w:val="24"/>
                    </w:rPr>
                  </w:pPr>
                  <m:oMathPara>
                    <m:oMath>
                      <m:r>
                        <w:rPr>
                          <w:rFonts w:ascii="Cambria Math" w:eastAsia="Times New Roman" w:hAnsi="Cambria Math"/>
                        </w:rPr>
                        <m:t>∫2</m:t>
                      </m:r>
                      <m:r>
                        <m:rPr>
                          <m:sty m:val="p"/>
                        </m:rPr>
                        <w:rPr>
                          <w:rFonts w:ascii="Cambria Math" w:eastAsia="Times New Roman" w:hAnsi="Cambria Math"/>
                        </w:rPr>
                        <m:t>x</m:t>
                      </m:r>
                      <m:sSup>
                        <m:sSupPr>
                          <m:ctrlPr>
                            <w:rPr>
                              <w:rFonts w:ascii="Cambria Math" w:eastAsia="Times New Roman" w:hAnsi="Cambria Math"/>
                            </w:rPr>
                          </m:ctrlPr>
                        </m:sSupPr>
                        <m:e>
                          <m:r>
                            <m:rPr>
                              <m:sty m:val="p"/>
                            </m:rPr>
                            <w:rPr>
                              <w:rFonts w:ascii="Cambria Math" w:eastAsia="Times New Roman" w:hAnsi="Cambria Math"/>
                            </w:rPr>
                            <m:t>e</m:t>
                          </m:r>
                        </m:e>
                        <m:sup>
                          <m:r>
                            <w:rPr>
                              <w:rFonts w:ascii="Cambria Math" w:eastAsia="Times New Roman" w:hAnsi="Cambria Math"/>
                            </w:rPr>
                            <m:t>2x</m:t>
                          </m:r>
                        </m:sup>
                      </m:sSup>
                      <m:r>
                        <m:rPr>
                          <m:sty m:val="p"/>
                        </m:rPr>
                        <w:rPr>
                          <w:rFonts w:ascii="Cambria Math" w:eastAsia="Times New Roman" w:hAnsi="Cambria Math"/>
                        </w:rPr>
                        <m:t>dx</m:t>
                      </m:r>
                    </m:oMath>
                  </m:oMathPara>
                </w:p>
              </w:tc>
              <w:tc>
                <w:tcPr>
                  <w:tcW w:w="425"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б</w:t>
                  </w:r>
                </w:p>
              </w:tc>
              <w:tc>
                <w:tcPr>
                  <w:tcW w:w="3445" w:type="dxa"/>
                </w:tcPr>
                <w:p w:rsidR="005532ED" w:rsidRPr="00172902" w:rsidRDefault="000B30AA" w:rsidP="00172902">
                  <w:pPr>
                    <w:spacing w:after="160" w:line="264" w:lineRule="auto"/>
                    <w:rPr>
                      <w:rFonts w:ascii="Times New Roman" w:eastAsia="Times New Roman" w:hAnsi="Times New Roman"/>
                      <w:b/>
                      <w:sz w:val="24"/>
                    </w:rPr>
                  </w:pPr>
                  <m:oMathPara>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m:rPr>
                          <m:sty m:val="p"/>
                        </m:rPr>
                        <w:rPr>
                          <w:rFonts w:ascii="Cambria Math" w:eastAsia="Times New Roman" w:hAnsi="Cambria Math"/>
                        </w:rPr>
                        <m:t>arctg</m:t>
                      </m:r>
                      <m:sSup>
                        <m:sSupPr>
                          <m:ctrlPr>
                            <w:rPr>
                              <w:rFonts w:ascii="Cambria Math" w:eastAsia="Times New Roman" w:hAnsi="Cambria Math"/>
                            </w:rPr>
                          </m:ctrlPr>
                        </m:sSupPr>
                        <m:e>
                          <m:r>
                            <m:rPr>
                              <m:sty m:val="p"/>
                            </m:rPr>
                            <w:rPr>
                              <w:rFonts w:ascii="Cambria Math" w:eastAsia="Times New Roman" w:hAnsi="Cambria Math"/>
                            </w:rPr>
                            <m:t>x</m:t>
                          </m:r>
                        </m:e>
                        <m:sup>
                          <m:r>
                            <w:rPr>
                              <w:rFonts w:ascii="Cambria Math" w:eastAsia="Times New Roman" w:hAnsi="Cambria Math"/>
                            </w:rPr>
                            <m:t>4</m:t>
                          </m:r>
                        </m:sup>
                      </m:sSup>
                      <m:r>
                        <w:rPr>
                          <w:rFonts w:ascii="Cambria Math" w:eastAsia="Times New Roman" w:hAnsi="Cambria Math"/>
                        </w:rPr>
                        <m:t>+C</m:t>
                      </m:r>
                    </m:oMath>
                  </m:oMathPara>
                </w:p>
              </w:tc>
            </w:tr>
            <w:tr w:rsidR="005532ED" w:rsidRPr="00172902" w:rsidTr="009F1861">
              <w:trPr>
                <w:jc w:val="center"/>
              </w:trPr>
              <w:tc>
                <w:tcPr>
                  <w:tcW w:w="376"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3</w:t>
                  </w:r>
                </w:p>
              </w:tc>
              <w:tc>
                <w:tcPr>
                  <w:tcW w:w="3028" w:type="dxa"/>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b/>
                      <w:sz w:val="24"/>
                    </w:rPr>
                    <w:t xml:space="preserve"> </w:t>
                  </w:r>
                  <m:oMath>
                    <m: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dx</m:t>
                        </m:r>
                      </m:num>
                      <m:den>
                        <m:r>
                          <w:rPr>
                            <w:rFonts w:ascii="Cambria Math" w:eastAsia="Times New Roman" w:hAnsi="Cambria Math"/>
                          </w:rPr>
                          <m:t>2x+1</m:t>
                        </m:r>
                      </m:den>
                    </m:f>
                  </m:oMath>
                </w:p>
              </w:tc>
              <w:tc>
                <w:tcPr>
                  <w:tcW w:w="425"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в</w:t>
                  </w:r>
                </w:p>
              </w:tc>
              <w:tc>
                <w:tcPr>
                  <w:tcW w:w="3445" w:type="dxa"/>
                </w:tcPr>
                <w:p w:rsidR="005532ED" w:rsidRPr="00172902" w:rsidRDefault="005532ED" w:rsidP="00172902">
                  <w:pPr>
                    <w:spacing w:after="160" w:line="264" w:lineRule="auto"/>
                    <w:rPr>
                      <w:rFonts w:ascii="Times New Roman" w:eastAsia="Times New Roman" w:hAnsi="Times New Roman"/>
                      <w:b/>
                      <w:sz w:val="24"/>
                    </w:rPr>
                  </w:pPr>
                  <m:oMathPara>
                    <m:oMath>
                      <m:r>
                        <m:rPr>
                          <m:sty m:val="p"/>
                        </m:rPr>
                        <w:rPr>
                          <w:rFonts w:ascii="Cambria Math" w:eastAsia="Times New Roman" w:hAnsi="Cambria Math"/>
                        </w:rPr>
                        <m:t>x</m:t>
                      </m:r>
                      <m:sSup>
                        <m:sSupPr>
                          <m:ctrlPr>
                            <w:rPr>
                              <w:rFonts w:ascii="Cambria Math" w:eastAsia="Times New Roman" w:hAnsi="Cambria Math"/>
                            </w:rPr>
                          </m:ctrlPr>
                        </m:sSupPr>
                        <m:e>
                          <m:r>
                            <m:rPr>
                              <m:sty m:val="p"/>
                            </m:rPr>
                            <w:rPr>
                              <w:rFonts w:ascii="Cambria Math" w:eastAsia="Times New Roman" w:hAnsi="Cambria Math"/>
                            </w:rPr>
                            <m:t>e</m:t>
                          </m:r>
                        </m:e>
                        <m:sup>
                          <m:r>
                            <w:rPr>
                              <w:rFonts w:ascii="Cambria Math" w:eastAsia="Times New Roman" w:hAnsi="Cambria Math"/>
                            </w:rPr>
                            <m:t>2x</m:t>
                          </m:r>
                        </m:sup>
                      </m:sSup>
                      <m: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2</m:t>
                          </m:r>
                        </m:den>
                      </m:f>
                      <m:sSup>
                        <m:sSupPr>
                          <m:ctrlPr>
                            <w:rPr>
                              <w:rFonts w:ascii="Cambria Math" w:eastAsia="Times New Roman" w:hAnsi="Cambria Math"/>
                            </w:rPr>
                          </m:ctrlPr>
                        </m:sSupPr>
                        <m:e>
                          <m:r>
                            <w:rPr>
                              <w:rFonts w:ascii="Cambria Math" w:eastAsia="Times New Roman" w:hAnsi="Cambria Math"/>
                            </w:rPr>
                            <m:t>e</m:t>
                          </m:r>
                        </m:e>
                        <m:sup>
                          <m:r>
                            <w:rPr>
                              <w:rFonts w:ascii="Cambria Math" w:eastAsia="Times New Roman" w:hAnsi="Cambria Math"/>
                            </w:rPr>
                            <m:t>2x</m:t>
                          </m:r>
                        </m:sup>
                      </m:sSup>
                      <m:r>
                        <w:rPr>
                          <w:rFonts w:ascii="Cambria Math" w:eastAsia="Times New Roman" w:hAnsi="Cambria Math"/>
                        </w:rPr>
                        <m:t>+C</m:t>
                      </m:r>
                    </m:oMath>
                  </m:oMathPara>
                </w:p>
              </w:tc>
            </w:tr>
            <w:tr w:rsidR="005532ED" w:rsidRPr="00172902" w:rsidTr="009F1861">
              <w:trPr>
                <w:jc w:val="center"/>
              </w:trPr>
              <w:tc>
                <w:tcPr>
                  <w:tcW w:w="376"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4</w:t>
                  </w:r>
                </w:p>
              </w:tc>
              <w:tc>
                <w:tcPr>
                  <w:tcW w:w="3028" w:type="dxa"/>
                </w:tcPr>
                <w:p w:rsidR="005532ED" w:rsidRPr="00172902" w:rsidRDefault="005532ED" w:rsidP="00172902">
                  <w:pPr>
                    <w:spacing w:after="160" w:line="264" w:lineRule="auto"/>
                    <w:rPr>
                      <w:rFonts w:eastAsia="Times New Roman"/>
                      <w:sz w:val="24"/>
                    </w:rPr>
                  </w:pPr>
                  <m:oMathPara>
                    <m:oMath>
                      <m:r>
                        <w:rPr>
                          <w:rFonts w:ascii="Cambria Math" w:eastAsia="Times New Roman" w:hAnsi="Cambria Math"/>
                        </w:rPr>
                        <m:t>∫</m:t>
                      </m:r>
                      <m:r>
                        <m:rPr>
                          <m:sty m:val="p"/>
                        </m:rPr>
                        <w:rPr>
                          <w:rFonts w:ascii="Cambria Math" w:eastAsia="Times New Roman" w:hAnsi="Cambria Math"/>
                        </w:rPr>
                        <m:t>xsin</m:t>
                      </m:r>
                      <m:d>
                        <m:dPr>
                          <m:ctrlPr>
                            <w:rPr>
                              <w:rFonts w:ascii="Cambria Math" w:eastAsia="Times New Roman" w:hAnsi="Cambria Math"/>
                            </w:rPr>
                          </m:ctrlPr>
                        </m:dPr>
                        <m:e>
                          <m:r>
                            <w:rPr>
                              <w:rFonts w:ascii="Cambria Math" w:eastAsia="Times New Roman" w:hAnsi="Cambria Math"/>
                            </w:rPr>
                            <m:t>1-</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e>
                      </m:d>
                      <m:r>
                        <m:rPr>
                          <m:sty m:val="p"/>
                        </m:rPr>
                        <w:rPr>
                          <w:rFonts w:ascii="Cambria Math" w:eastAsia="Times New Roman" w:hAnsi="Cambria Math"/>
                        </w:rPr>
                        <m:t>dx</m:t>
                      </m:r>
                    </m:oMath>
                  </m:oMathPara>
                </w:p>
              </w:tc>
              <w:tc>
                <w:tcPr>
                  <w:tcW w:w="425" w:type="dxa"/>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г</w:t>
                  </w:r>
                </w:p>
              </w:tc>
              <w:tc>
                <w:tcPr>
                  <w:tcW w:w="3445" w:type="dxa"/>
                </w:tcPr>
                <w:p w:rsidR="005532ED" w:rsidRPr="00172902" w:rsidRDefault="000B30AA" w:rsidP="00172902">
                  <w:pPr>
                    <w:spacing w:after="160" w:line="264" w:lineRule="auto"/>
                    <w:rPr>
                      <w:rFonts w:ascii="Times New Roman" w:eastAsia="Times New Roman" w:hAnsi="Times New Roman"/>
                      <w:b/>
                      <w:sz w:val="24"/>
                    </w:rPr>
                  </w:pPr>
                  <m:oMathPara>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2</m:t>
                          </m:r>
                        </m:den>
                      </m:f>
                      <m:r>
                        <m:rPr>
                          <m:sty m:val="p"/>
                        </m:rPr>
                        <w:rPr>
                          <w:rFonts w:ascii="Cambria Math" w:eastAsia="Times New Roman" w:hAnsi="Cambria Math"/>
                        </w:rPr>
                        <m:t>ln</m:t>
                      </m:r>
                      <m:d>
                        <m:dPr>
                          <m:ctrlPr>
                            <w:rPr>
                              <w:rFonts w:ascii="Cambria Math" w:eastAsia="Times New Roman" w:hAnsi="Cambria Math"/>
                            </w:rPr>
                          </m:ctrlPr>
                        </m:dPr>
                        <m:e>
                          <m:r>
                            <w:rPr>
                              <w:rFonts w:ascii="Cambria Math" w:eastAsia="Times New Roman" w:hAnsi="Cambria Math"/>
                            </w:rPr>
                            <m:t>2x+1</m:t>
                          </m:r>
                        </m:e>
                      </m:d>
                      <m:r>
                        <w:rPr>
                          <w:rFonts w:ascii="Cambria Math" w:eastAsia="Times New Roman" w:hAnsi="Cambria Math"/>
                        </w:rPr>
                        <m:t>+C</m:t>
                      </m:r>
                    </m:oMath>
                  </m:oMathPara>
                </w:p>
              </w:tc>
            </w:tr>
          </w:tbl>
          <w:p w:rsidR="005532ED" w:rsidRPr="00EF2307" w:rsidRDefault="005532ED" w:rsidP="005532ED">
            <w:pPr>
              <w:spacing w:after="160" w:line="259" w:lineRule="auto"/>
              <w:rPr>
                <w:rFonts w:ascii="Times New Roman" w:eastAsiaTheme="minorHAnsi" w:hAnsi="Times New Roman"/>
                <w:sz w:val="24"/>
                <w:szCs w:val="24"/>
                <w:lang w:eastAsia="en-US"/>
              </w:rPr>
            </w:pPr>
            <w:r w:rsidRPr="00EF230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532ED" w:rsidRPr="00EF2307" w:rsidTr="009F4DDD">
              <w:tc>
                <w:tcPr>
                  <w:tcW w:w="1869" w:type="dxa"/>
                  <w:shd w:val="clear" w:color="auto" w:fill="BDD6EE" w:themeFill="accent1" w:themeFillTint="66"/>
                </w:tcPr>
                <w:p w:rsidR="005532ED" w:rsidRPr="00EF2307" w:rsidRDefault="005532ED" w:rsidP="005532ED">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lastRenderedPageBreak/>
                    <w:t>1</w:t>
                  </w:r>
                </w:p>
              </w:tc>
              <w:tc>
                <w:tcPr>
                  <w:tcW w:w="1869" w:type="dxa"/>
                  <w:shd w:val="clear" w:color="auto" w:fill="BDD6EE" w:themeFill="accent1" w:themeFillTint="66"/>
                </w:tcPr>
                <w:p w:rsidR="005532ED" w:rsidRPr="00EF2307" w:rsidRDefault="005532ED" w:rsidP="005532ED">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2</w:t>
                  </w:r>
                </w:p>
              </w:tc>
              <w:tc>
                <w:tcPr>
                  <w:tcW w:w="1869" w:type="dxa"/>
                  <w:shd w:val="clear" w:color="auto" w:fill="BDD6EE" w:themeFill="accent1" w:themeFillTint="66"/>
                </w:tcPr>
                <w:p w:rsidR="005532ED" w:rsidRPr="00EF2307" w:rsidRDefault="005532ED" w:rsidP="005532ED">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3</w:t>
                  </w:r>
                </w:p>
              </w:tc>
              <w:tc>
                <w:tcPr>
                  <w:tcW w:w="1869" w:type="dxa"/>
                  <w:shd w:val="clear" w:color="auto" w:fill="BDD6EE" w:themeFill="accent1" w:themeFillTint="66"/>
                </w:tcPr>
                <w:p w:rsidR="005532ED" w:rsidRPr="00EF2307" w:rsidRDefault="005532ED" w:rsidP="005532ED">
                  <w:pPr>
                    <w:spacing w:after="0" w:line="240" w:lineRule="auto"/>
                    <w:jc w:val="center"/>
                    <w:rPr>
                      <w:rFonts w:ascii="Times New Roman" w:eastAsiaTheme="minorHAnsi" w:hAnsi="Times New Roman"/>
                      <w:b/>
                      <w:sz w:val="24"/>
                      <w:szCs w:val="24"/>
                      <w:lang w:eastAsia="en-US"/>
                    </w:rPr>
                  </w:pPr>
                  <w:r w:rsidRPr="00EF2307">
                    <w:rPr>
                      <w:rFonts w:ascii="Times New Roman" w:eastAsiaTheme="minorHAnsi" w:hAnsi="Times New Roman"/>
                      <w:b/>
                      <w:sz w:val="24"/>
                      <w:szCs w:val="24"/>
                      <w:lang w:eastAsia="en-US"/>
                    </w:rPr>
                    <w:t>4</w:t>
                  </w:r>
                </w:p>
              </w:tc>
            </w:tr>
            <w:tr w:rsidR="005532ED" w:rsidRPr="00EF2307" w:rsidTr="009F4DDD">
              <w:tc>
                <w:tcPr>
                  <w:tcW w:w="1869" w:type="dxa"/>
                </w:tcPr>
                <w:p w:rsidR="005532ED" w:rsidRPr="00EF2307" w:rsidRDefault="005532ED" w:rsidP="005532ED">
                  <w:pPr>
                    <w:spacing w:after="0" w:line="240" w:lineRule="auto"/>
                    <w:rPr>
                      <w:rFonts w:eastAsiaTheme="minorHAnsi"/>
                      <w:lang w:eastAsia="en-US"/>
                    </w:rPr>
                  </w:pPr>
                </w:p>
              </w:tc>
              <w:tc>
                <w:tcPr>
                  <w:tcW w:w="1869" w:type="dxa"/>
                </w:tcPr>
                <w:p w:rsidR="005532ED" w:rsidRPr="00EF2307" w:rsidRDefault="005532ED" w:rsidP="005532ED">
                  <w:pPr>
                    <w:spacing w:after="0" w:line="240" w:lineRule="auto"/>
                    <w:rPr>
                      <w:rFonts w:eastAsiaTheme="minorHAnsi"/>
                      <w:lang w:eastAsia="en-US"/>
                    </w:rPr>
                  </w:pPr>
                </w:p>
              </w:tc>
              <w:tc>
                <w:tcPr>
                  <w:tcW w:w="1869" w:type="dxa"/>
                </w:tcPr>
                <w:p w:rsidR="005532ED" w:rsidRPr="00EF2307" w:rsidRDefault="005532ED" w:rsidP="005532ED">
                  <w:pPr>
                    <w:spacing w:after="0" w:line="240" w:lineRule="auto"/>
                    <w:rPr>
                      <w:rFonts w:eastAsiaTheme="minorHAnsi"/>
                      <w:lang w:eastAsia="en-US"/>
                    </w:rPr>
                  </w:pPr>
                </w:p>
              </w:tc>
              <w:tc>
                <w:tcPr>
                  <w:tcW w:w="1869" w:type="dxa"/>
                </w:tcPr>
                <w:p w:rsidR="005532ED" w:rsidRPr="00EF2307" w:rsidRDefault="005532ED" w:rsidP="005532ED">
                  <w:pPr>
                    <w:spacing w:after="0" w:line="240" w:lineRule="auto"/>
                    <w:rPr>
                      <w:rFonts w:eastAsiaTheme="minorHAnsi"/>
                      <w:lang w:eastAsia="en-US"/>
                    </w:rPr>
                  </w:pPr>
                </w:p>
              </w:tc>
            </w:tr>
          </w:tbl>
          <w:p w:rsidR="005532ED" w:rsidRPr="00172902" w:rsidRDefault="005532ED" w:rsidP="00172902">
            <w:pPr>
              <w:spacing w:after="160" w:line="264" w:lineRule="auto"/>
              <w:rPr>
                <w:rFonts w:ascii="Times New Roman" w:eastAsia="Times New Roman" w:hAnsi="Times New Roman"/>
                <w:b/>
                <w:sz w:val="24"/>
              </w:rPr>
            </w:pPr>
          </w:p>
        </w:tc>
        <w:tc>
          <w:tcPr>
            <w:tcW w:w="621" w:type="pct"/>
          </w:tcPr>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lastRenderedPageBreak/>
              <w:t xml:space="preserve">Ответ: </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1-б</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2-в</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3-г</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t>4-а</w:t>
            </w:r>
          </w:p>
          <w:p w:rsidR="005532ED" w:rsidRPr="00172902"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sz w:val="24"/>
              </w:rPr>
            </w:pPr>
          </w:p>
          <w:p w:rsidR="005532ED"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b/>
                <w:sz w:val="24"/>
              </w:rPr>
            </w:pPr>
            <w:r w:rsidRPr="00172902">
              <w:rPr>
                <w:rFonts w:eastAsia="Times New Roman"/>
                <w:sz w:val="24"/>
              </w:rPr>
              <w:t xml:space="preserve"> </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6</w:t>
            </w:r>
          </w:p>
        </w:tc>
        <w:tc>
          <w:tcPr>
            <w:tcW w:w="4138" w:type="pct"/>
          </w:tcPr>
          <w:p w:rsidR="005532ED" w:rsidRPr="00172902" w:rsidRDefault="005532ED" w:rsidP="00894674">
            <w:pPr>
              <w:spacing w:after="0" w:line="240" w:lineRule="auto"/>
              <w:rPr>
                <w:rFonts w:ascii="Times New Roman" w:eastAsia="Times New Roman" w:hAnsi="Times New Roman"/>
                <w:sz w:val="24"/>
              </w:rPr>
            </w:pPr>
            <w:r w:rsidRPr="00172902">
              <w:rPr>
                <w:rFonts w:ascii="Times New Roman" w:eastAsia="Times New Roman" w:hAnsi="Times New Roman"/>
                <w:sz w:val="24"/>
              </w:rPr>
              <w:t>Необходимо решить линейное неоднородное дифференциальное уравнение второго порядка.</w:t>
            </w:r>
          </w:p>
          <w:p w:rsidR="005532ED" w:rsidRPr="00172902" w:rsidRDefault="000B30AA" w:rsidP="00894674">
            <w:pPr>
              <w:spacing w:after="0" w:line="240" w:lineRule="auto"/>
              <w:rPr>
                <w:rFonts w:ascii="Times New Roman" w:eastAsia="Times New Roman" w:hAnsi="Times New Roman"/>
                <w:sz w:val="24"/>
              </w:rPr>
            </w:pPr>
            <m:oMathPara>
              <m:oMath>
                <m:sSup>
                  <m:sSupPr>
                    <m:ctrlPr>
                      <w:rPr>
                        <w:rFonts w:ascii="Cambria Math" w:eastAsia="Times New Roman" w:hAnsi="Cambria Math"/>
                      </w:rPr>
                    </m:ctrlPr>
                  </m:sSupPr>
                  <m:e>
                    <m:r>
                      <w:rPr>
                        <w:rFonts w:ascii="Cambria Math" w:eastAsia="Times New Roman" w:hAnsi="Cambria Math"/>
                        <w:sz w:val="28"/>
                      </w:rPr>
                      <m:t>y</m:t>
                    </m:r>
                  </m:e>
                  <m:sup>
                    <m:r>
                      <w:rPr>
                        <w:rFonts w:ascii="Cambria Math" w:eastAsia="Times New Roman" w:hAnsi="Cambria Math"/>
                        <w:sz w:val="28"/>
                      </w:rPr>
                      <m:t>''</m:t>
                    </m:r>
                  </m:sup>
                </m:sSup>
                <m:r>
                  <w:rPr>
                    <w:rFonts w:ascii="Cambria Math" w:eastAsia="Times New Roman" w:hAnsi="Cambria Math"/>
                    <w:sz w:val="28"/>
                  </w:rPr>
                  <m:t>+6y'+10y=74</m:t>
                </m:r>
                <m:sSup>
                  <m:sSupPr>
                    <m:ctrlPr>
                      <w:rPr>
                        <w:rFonts w:ascii="Cambria Math" w:eastAsia="Times New Roman" w:hAnsi="Cambria Math"/>
                      </w:rPr>
                    </m:ctrlPr>
                  </m:sSupPr>
                  <m:e>
                    <m:r>
                      <w:rPr>
                        <w:rFonts w:ascii="Cambria Math" w:eastAsia="Times New Roman" w:hAnsi="Cambria Math"/>
                        <w:sz w:val="28"/>
                      </w:rPr>
                      <m:t>e</m:t>
                    </m:r>
                  </m:e>
                  <m:sup>
                    <m:r>
                      <w:rPr>
                        <w:rFonts w:ascii="Cambria Math" w:eastAsia="Times New Roman" w:hAnsi="Cambria Math"/>
                        <w:sz w:val="28"/>
                      </w:rPr>
                      <m:t>3x</m:t>
                    </m:r>
                  </m:sup>
                </m:sSup>
              </m:oMath>
            </m:oMathPara>
          </w:p>
          <w:p w:rsidR="005532ED" w:rsidRPr="00172902" w:rsidRDefault="005532ED" w:rsidP="00894674">
            <w:pPr>
              <w:spacing w:after="0" w:line="240" w:lineRule="auto"/>
              <w:rPr>
                <w:rFonts w:ascii="Times New Roman" w:eastAsia="Times New Roman" w:hAnsi="Times New Roman"/>
                <w:sz w:val="24"/>
              </w:rPr>
            </w:pPr>
          </w:p>
          <w:p w:rsidR="005532ED" w:rsidRPr="00172902" w:rsidRDefault="005532ED" w:rsidP="006B415C">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Установите верную последовательность решения:</w:t>
            </w:r>
          </w:p>
          <w:p w:rsidR="005532ED" w:rsidRPr="00172902" w:rsidRDefault="006B415C" w:rsidP="006B415C">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1) </w:t>
            </w:r>
            <w:r w:rsidR="005532ED" w:rsidRPr="00172902">
              <w:rPr>
                <w:rFonts w:ascii="Times New Roman" w:eastAsia="Times New Roman" w:hAnsi="Times New Roman"/>
                <w:sz w:val="24"/>
              </w:rPr>
              <w:t xml:space="preserve">Составляют характеристическое уравнение соответствующего однородного уравнения и решают его. </w:t>
            </w:r>
          </w:p>
          <w:p w:rsidR="005532ED" w:rsidRPr="00172902" w:rsidRDefault="006B415C" w:rsidP="006B415C">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2) </w:t>
            </w:r>
            <w:r w:rsidR="005532ED" w:rsidRPr="00172902">
              <w:rPr>
                <w:rFonts w:ascii="Times New Roman" w:eastAsia="Times New Roman" w:hAnsi="Times New Roman"/>
                <w:sz w:val="24"/>
              </w:rPr>
              <w:t xml:space="preserve">Составляют общее решение соответствующего однородного уравнения. </w:t>
            </w:r>
          </w:p>
          <w:p w:rsidR="005532ED" w:rsidRPr="00172902" w:rsidRDefault="006B415C" w:rsidP="006B415C">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3) </w:t>
            </w:r>
            <w:r w:rsidR="005532ED" w:rsidRPr="00172902">
              <w:rPr>
                <w:rFonts w:ascii="Times New Roman" w:eastAsia="Times New Roman" w:hAnsi="Times New Roman"/>
                <w:sz w:val="24"/>
              </w:rPr>
              <w:t>Находят частное решение соответствующего неоднородного уравнения</w:t>
            </w:r>
          </w:p>
          <w:p w:rsidR="005532ED" w:rsidRDefault="006B415C" w:rsidP="006B415C">
            <w:pPr>
              <w:spacing w:after="0" w:line="240" w:lineRule="auto"/>
              <w:ind w:firstLine="709"/>
              <w:rPr>
                <w:rFonts w:ascii="Times New Roman" w:eastAsia="Times New Roman" w:hAnsi="Times New Roman"/>
                <w:sz w:val="24"/>
              </w:rPr>
            </w:pPr>
            <w:r>
              <w:rPr>
                <w:rFonts w:ascii="Times New Roman" w:eastAsia="Times New Roman" w:hAnsi="Times New Roman"/>
                <w:sz w:val="24"/>
              </w:rPr>
              <w:t xml:space="preserve">4) </w:t>
            </w:r>
            <w:r w:rsidR="005532ED" w:rsidRPr="00172902">
              <w:rPr>
                <w:rFonts w:ascii="Times New Roman" w:eastAsia="Times New Roman" w:hAnsi="Times New Roman"/>
                <w:sz w:val="24"/>
              </w:rPr>
              <w:t>Суммируют общее решение соответствующего однородного уравнения и частное решение исходного неоднородного уравнения</w:t>
            </w:r>
          </w:p>
          <w:p w:rsidR="006B415C" w:rsidRPr="00172902" w:rsidRDefault="006B415C" w:rsidP="006B415C">
            <w:pPr>
              <w:spacing w:after="0" w:line="240" w:lineRule="auto"/>
              <w:ind w:firstLine="709"/>
              <w:rPr>
                <w:rFonts w:ascii="Times New Roman" w:eastAsia="Times New Roman" w:hAnsi="Times New Roman"/>
                <w:sz w:val="24"/>
              </w:rPr>
            </w:pPr>
            <w:r w:rsidRPr="004E78BF">
              <w:rPr>
                <w:rFonts w:ascii="Times New Roman" w:eastAsia="Times New Roman" w:hAnsi="Times New Roman"/>
                <w:b/>
                <w:sz w:val="24"/>
                <w:szCs w:val="24"/>
                <w:lang w:eastAsia="en-US"/>
              </w:rPr>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21" w:type="pct"/>
          </w:tcPr>
          <w:p w:rsidR="005532ED" w:rsidRPr="00172902" w:rsidRDefault="005532ED" w:rsidP="00172902">
            <w:pPr>
              <w:spacing w:after="160" w:line="360" w:lineRule="auto"/>
              <w:rPr>
                <w:rFonts w:ascii="Times New Roman" w:eastAsia="Times New Roman" w:hAnsi="Times New Roman"/>
                <w:sz w:val="24"/>
              </w:rPr>
            </w:pPr>
            <w:r w:rsidRPr="00172902">
              <w:rPr>
                <w:rFonts w:ascii="Times New Roman" w:eastAsia="Times New Roman" w:hAnsi="Times New Roman"/>
                <w:sz w:val="24"/>
              </w:rPr>
              <w:t>Ответ: 1, 2, 3, 4</w:t>
            </w:r>
            <w:r w:rsidRPr="00172902">
              <w:rPr>
                <w:rFonts w:ascii="Times New Roman" w:eastAsia="Times New Roman" w:hAnsi="Times New Roman"/>
                <w:sz w:val="24"/>
              </w:rPr>
              <w:br/>
            </w:r>
          </w:p>
          <w:p w:rsidR="005532ED" w:rsidRPr="00172902" w:rsidRDefault="005532ED" w:rsidP="00172902">
            <w:pPr>
              <w:spacing w:after="160" w:line="264" w:lineRule="auto"/>
              <w:rPr>
                <w:rFonts w:ascii="Times New Roman" w:eastAsia="Times New Roman" w:hAnsi="Times New Roman"/>
                <w:b/>
                <w:sz w:val="24"/>
              </w:rPr>
            </w:pPr>
          </w:p>
          <w:p w:rsidR="005532ED" w:rsidRPr="00172902" w:rsidRDefault="005532ED" w:rsidP="00172902">
            <w:pPr>
              <w:spacing w:beforeAutospacing="1" w:after="160" w:afterAutospacing="1" w:line="264" w:lineRule="auto"/>
              <w:rPr>
                <w:rFonts w:ascii="Times New Roman" w:eastAsia="Times New Roman" w:hAnsi="Times New Roman"/>
                <w:b/>
                <w:sz w:val="24"/>
              </w:rPr>
            </w:pPr>
          </w:p>
        </w:tc>
      </w:tr>
      <w:tr w:rsidR="005532ED" w:rsidRPr="00172902" w:rsidTr="007C6730">
        <w:trPr>
          <w:trHeight w:val="529"/>
        </w:trPr>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7</w:t>
            </w:r>
          </w:p>
        </w:tc>
        <w:tc>
          <w:tcPr>
            <w:tcW w:w="4138" w:type="pct"/>
          </w:tcPr>
          <w:p w:rsidR="005532ED" w:rsidRPr="00172902" w:rsidRDefault="005532ED" w:rsidP="00894674">
            <w:pPr>
              <w:spacing w:after="0" w:line="240" w:lineRule="auto"/>
              <w:ind w:firstLine="709"/>
              <w:jc w:val="both"/>
              <w:rPr>
                <w:rFonts w:ascii="Times New Roman" w:eastAsia="Times New Roman" w:hAnsi="Times New Roman"/>
                <w:sz w:val="24"/>
              </w:rPr>
            </w:pPr>
            <w:r w:rsidRPr="00172902">
              <w:rPr>
                <w:rFonts w:ascii="Times New Roman" w:eastAsia="Times New Roman" w:hAnsi="Times New Roman"/>
                <w:sz w:val="24"/>
              </w:rPr>
              <w:t>Выберите правильную последовательность действий при нахождении области сходимости степенного ряда.</w:t>
            </w:r>
          </w:p>
          <w:p w:rsidR="005532ED" w:rsidRPr="00172902" w:rsidRDefault="000B30AA" w:rsidP="00894674">
            <w:pPr>
              <w:spacing w:after="0" w:line="240" w:lineRule="auto"/>
              <w:rPr>
                <w:rFonts w:ascii="Times New Roman" w:eastAsia="Times New Roman" w:hAnsi="Times New Roman"/>
                <w:sz w:val="24"/>
              </w:rPr>
            </w:pPr>
            <m:oMathPara>
              <m:oMath>
                <m:nary>
                  <m:naryPr>
                    <m:chr m:val="∑"/>
                    <m:limLoc m:val="undOvr"/>
                    <m:grow m:val="1"/>
                    <m:ctrlPr>
                      <w:rPr>
                        <w:rFonts w:ascii="Cambria Math" w:eastAsia="Times New Roman" w:hAnsi="Cambria Math"/>
                      </w:rPr>
                    </m:ctrlPr>
                  </m:naryPr>
                  <m:sub>
                    <m:r>
                      <w:rPr>
                        <w:rFonts w:ascii="Cambria Math" w:eastAsia="Times New Roman" w:hAnsi="Cambria Math"/>
                        <w:sz w:val="28"/>
                      </w:rPr>
                      <m:t>n=1</m:t>
                    </m:r>
                  </m:sub>
                  <m:sup>
                    <m:r>
                      <w:rPr>
                        <w:rFonts w:ascii="Cambria Math" w:eastAsia="Times New Roman" w:hAnsi="Cambria Math"/>
                        <w:sz w:val="28"/>
                      </w:rPr>
                      <m:t>∞</m:t>
                    </m:r>
                  </m:sup>
                  <m:e>
                    <m:f>
                      <m:fPr>
                        <m:ctrlPr>
                          <w:rPr>
                            <w:rFonts w:ascii="Cambria Math" w:eastAsia="Times New Roman" w:hAnsi="Cambria Math"/>
                          </w:rPr>
                        </m:ctrlPr>
                      </m:fPr>
                      <m:num>
                        <m:sSup>
                          <m:sSupPr>
                            <m:ctrlPr>
                              <w:rPr>
                                <w:rFonts w:ascii="Cambria Math" w:eastAsia="Times New Roman" w:hAnsi="Cambria Math"/>
                              </w:rPr>
                            </m:ctrlPr>
                          </m:sSupPr>
                          <m:e>
                            <m:d>
                              <m:dPr>
                                <m:ctrlPr>
                                  <w:rPr>
                                    <w:rFonts w:ascii="Cambria Math" w:eastAsia="Times New Roman" w:hAnsi="Cambria Math"/>
                                  </w:rPr>
                                </m:ctrlPr>
                              </m:dPr>
                              <m:e>
                                <m:r>
                                  <w:rPr>
                                    <w:rFonts w:ascii="Cambria Math" w:eastAsia="Times New Roman" w:hAnsi="Cambria Math"/>
                                    <w:sz w:val="28"/>
                                  </w:rPr>
                                  <m:t>x-4</m:t>
                                </m:r>
                              </m:e>
                            </m:d>
                          </m:e>
                          <m:sup>
                            <m:r>
                              <w:rPr>
                                <w:rFonts w:ascii="Cambria Math" w:eastAsia="Times New Roman" w:hAnsi="Cambria Math"/>
                                <w:sz w:val="28"/>
                              </w:rPr>
                              <m:t>n</m:t>
                            </m:r>
                          </m:sup>
                        </m:sSup>
                      </m:num>
                      <m:den>
                        <m:sSup>
                          <m:sSupPr>
                            <m:ctrlPr>
                              <w:rPr>
                                <w:rFonts w:ascii="Cambria Math" w:eastAsia="Times New Roman" w:hAnsi="Cambria Math"/>
                              </w:rPr>
                            </m:ctrlPr>
                          </m:sSupPr>
                          <m:e>
                            <m:r>
                              <w:rPr>
                                <w:rFonts w:ascii="Cambria Math" w:eastAsia="Times New Roman" w:hAnsi="Cambria Math"/>
                                <w:sz w:val="28"/>
                              </w:rPr>
                              <m:t>7</m:t>
                            </m:r>
                          </m:e>
                          <m:sup>
                            <m:r>
                              <w:rPr>
                                <w:rFonts w:ascii="Cambria Math" w:eastAsia="Times New Roman" w:hAnsi="Cambria Math"/>
                                <w:sz w:val="28"/>
                              </w:rPr>
                              <m:t>n</m:t>
                            </m:r>
                          </m:sup>
                        </m:sSup>
                      </m:den>
                    </m:f>
                  </m:e>
                </m:nary>
                <m:r>
                  <w:rPr>
                    <w:rFonts w:ascii="Cambria Math" w:eastAsia="Times New Roman" w:hAnsi="Cambria Math"/>
                    <w:sz w:val="28"/>
                  </w:rPr>
                  <m:t>;</m:t>
                </m:r>
              </m:oMath>
            </m:oMathPara>
          </w:p>
          <w:p w:rsidR="005532ED" w:rsidRPr="00172902" w:rsidRDefault="005532ED" w:rsidP="00894674">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 </w:t>
            </w:r>
          </w:p>
          <w:p w:rsidR="005532ED" w:rsidRPr="00172902" w:rsidRDefault="005532ED" w:rsidP="00894674">
            <w:pPr>
              <w:spacing w:after="0" w:line="240" w:lineRule="auto"/>
              <w:ind w:firstLine="709"/>
              <w:jc w:val="both"/>
              <w:rPr>
                <w:rFonts w:ascii="Times New Roman" w:eastAsia="Times New Roman" w:hAnsi="Times New Roman"/>
                <w:sz w:val="24"/>
              </w:rPr>
            </w:pPr>
            <w:r w:rsidRPr="00172902">
              <w:rPr>
                <w:rFonts w:ascii="Times New Roman" w:eastAsia="Times New Roman" w:hAnsi="Times New Roman"/>
                <w:sz w:val="24"/>
              </w:rPr>
              <w:t xml:space="preserve"> </w:t>
            </w:r>
          </w:p>
          <w:p w:rsidR="005532ED" w:rsidRPr="00172902" w:rsidRDefault="005532ED" w:rsidP="00894674">
            <w:pPr>
              <w:spacing w:after="0" w:line="240" w:lineRule="auto"/>
              <w:ind w:firstLine="709"/>
              <w:jc w:val="both"/>
              <w:rPr>
                <w:rFonts w:ascii="Times New Roman" w:eastAsia="Times New Roman" w:hAnsi="Times New Roman"/>
                <w:b/>
                <w:sz w:val="24"/>
              </w:rPr>
            </w:pPr>
            <w:r w:rsidRPr="00172902">
              <w:rPr>
                <w:rFonts w:ascii="Times New Roman" w:eastAsia="Times New Roman" w:hAnsi="Times New Roman"/>
                <w:b/>
                <w:sz w:val="24"/>
              </w:rPr>
              <w:t>Выберите один правильный ответ.</w:t>
            </w:r>
          </w:p>
          <w:p w:rsidR="005532ED" w:rsidRPr="00172902" w:rsidRDefault="005532ED" w:rsidP="00894674">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1) находят радиус сходимости степенного ряда по формуле  </w:t>
            </w:r>
            <m:oMath>
              <m:r>
                <w:rPr>
                  <w:rFonts w:ascii="Cambria Math" w:eastAsia="Times New Roman" w:hAnsi="Cambria Math"/>
                  <w:sz w:val="28"/>
                </w:rPr>
                <m:t>R=</m:t>
              </m:r>
              <m:limLow>
                <m:limLowPr>
                  <m:ctrlPr>
                    <w:rPr>
                      <w:rFonts w:ascii="Cambria Math" w:eastAsia="Times New Roman" w:hAnsi="Cambria Math"/>
                    </w:rPr>
                  </m:ctrlPr>
                </m:limLowPr>
                <m:e>
                  <m:r>
                    <m:rPr>
                      <m:sty m:val="p"/>
                    </m:rPr>
                    <w:rPr>
                      <w:rFonts w:ascii="Cambria Math" w:eastAsia="Times New Roman" w:hAnsi="Cambria Math"/>
                      <w:sz w:val="28"/>
                    </w:rPr>
                    <m:t>lim</m:t>
                  </m:r>
                </m:e>
                <m:lim>
                  <m:r>
                    <w:rPr>
                      <w:rFonts w:ascii="Cambria Math" w:eastAsia="Times New Roman" w:hAnsi="Cambria Math"/>
                      <w:sz w:val="28"/>
                    </w:rPr>
                    <m:t>n→∞</m:t>
                  </m:r>
                </m:lim>
              </m:limLow>
              <m:d>
                <m:dPr>
                  <m:begChr m:val="|"/>
                  <m:endChr m:val="|"/>
                  <m:ctrlPr>
                    <w:rPr>
                      <w:rFonts w:ascii="Cambria Math" w:eastAsia="Times New Roman" w:hAnsi="Cambria Math"/>
                    </w:rPr>
                  </m:ctrlPr>
                </m:dPr>
                <m:e>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n</m:t>
                          </m:r>
                        </m:sub>
                      </m:sSub>
                    </m:num>
                    <m:den>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n+1</m:t>
                          </m:r>
                        </m:sub>
                      </m:sSub>
                    </m:den>
                  </m:f>
                </m:e>
              </m:d>
            </m:oMath>
            <w:r w:rsidRPr="00172902">
              <w:rPr>
                <w:rFonts w:ascii="Times New Roman" w:eastAsia="Times New Roman" w:hAnsi="Times New Roman"/>
                <w:sz w:val="24"/>
              </w:rPr>
              <w:t xml:space="preserve">, находят интервал сходимости из условия </w:t>
            </w:r>
            <m:oMath>
              <m:d>
                <m:dPr>
                  <m:begChr m:val="|"/>
                  <m:endChr m:val="|"/>
                  <m:ctrlPr>
                    <w:rPr>
                      <w:rFonts w:ascii="Cambria Math" w:eastAsia="Times New Roman" w:hAnsi="Cambria Math"/>
                    </w:rPr>
                  </m:ctrlPr>
                </m:dPr>
                <m:e>
                  <m:r>
                    <w:rPr>
                      <w:rFonts w:ascii="Cambria Math" w:eastAsia="Times New Roman" w:hAnsi="Cambria Math"/>
                      <w:sz w:val="28"/>
                    </w:rPr>
                    <m:t>x-4</m:t>
                  </m:r>
                </m:e>
              </m:d>
              <m:r>
                <w:rPr>
                  <w:rFonts w:ascii="Cambria Math" w:eastAsia="Times New Roman" w:hAnsi="Cambria Math"/>
                  <w:sz w:val="28"/>
                </w:rPr>
                <m:t>&lt;R</m:t>
              </m:r>
            </m:oMath>
            <w:r w:rsidRPr="00172902">
              <w:rPr>
                <w:rFonts w:ascii="Times New Roman" w:eastAsia="Times New Roman" w:hAnsi="Times New Roman"/>
                <w:sz w:val="24"/>
              </w:rPr>
              <w:t xml:space="preserve"> и получают интервал сходимости</w:t>
            </w:r>
          </w:p>
          <w:p w:rsidR="005532ED" w:rsidRPr="00172902" w:rsidRDefault="005532ED" w:rsidP="00894674">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2) находят радиус сходимости степенного ряда по формуле  </w:t>
            </w:r>
            <m:oMath>
              <m:r>
                <w:rPr>
                  <w:rFonts w:ascii="Cambria Math" w:eastAsia="Times New Roman" w:hAnsi="Cambria Math"/>
                  <w:sz w:val="28"/>
                </w:rPr>
                <m:t>R=</m:t>
              </m:r>
              <m:limLow>
                <m:limLowPr>
                  <m:ctrlPr>
                    <w:rPr>
                      <w:rFonts w:ascii="Cambria Math" w:eastAsia="Times New Roman" w:hAnsi="Cambria Math"/>
                    </w:rPr>
                  </m:ctrlPr>
                </m:limLowPr>
                <m:e>
                  <m:r>
                    <m:rPr>
                      <m:sty m:val="p"/>
                    </m:rPr>
                    <w:rPr>
                      <w:rFonts w:ascii="Cambria Math" w:eastAsia="Times New Roman" w:hAnsi="Cambria Math"/>
                      <w:sz w:val="28"/>
                    </w:rPr>
                    <m:t>lim</m:t>
                  </m:r>
                </m:e>
                <m:lim>
                  <m:r>
                    <w:rPr>
                      <w:rFonts w:ascii="Cambria Math" w:eastAsia="Times New Roman" w:hAnsi="Cambria Math"/>
                      <w:sz w:val="28"/>
                    </w:rPr>
                    <m:t>n→∞</m:t>
                  </m:r>
                </m:lim>
              </m:limLow>
              <m:d>
                <m:dPr>
                  <m:begChr m:val="|"/>
                  <m:endChr m:val="|"/>
                  <m:ctrlPr>
                    <w:rPr>
                      <w:rFonts w:ascii="Cambria Math" w:eastAsia="Times New Roman" w:hAnsi="Cambria Math"/>
                    </w:rPr>
                  </m:ctrlPr>
                </m:dPr>
                <m:e>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n</m:t>
                          </m:r>
                        </m:sub>
                      </m:sSub>
                    </m:num>
                    <m:den>
                      <m:sSub>
                        <m:sSubPr>
                          <m:ctrlPr>
                            <w:rPr>
                              <w:rFonts w:ascii="Cambria Math" w:eastAsia="Times New Roman" w:hAnsi="Cambria Math"/>
                            </w:rPr>
                          </m:ctrlPr>
                        </m:sSubPr>
                        <m:e>
                          <m:r>
                            <w:rPr>
                              <w:rFonts w:ascii="Cambria Math" w:eastAsia="Times New Roman" w:hAnsi="Cambria Math"/>
                              <w:sz w:val="28"/>
                            </w:rPr>
                            <m:t>a</m:t>
                          </m:r>
                        </m:e>
                        <m:sub>
                          <m:r>
                            <w:rPr>
                              <w:rFonts w:ascii="Cambria Math" w:eastAsia="Times New Roman" w:hAnsi="Cambria Math"/>
                              <w:sz w:val="28"/>
                            </w:rPr>
                            <m:t>n+1</m:t>
                          </m:r>
                        </m:sub>
                      </m:sSub>
                    </m:den>
                  </m:f>
                </m:e>
              </m:d>
            </m:oMath>
            <w:r w:rsidRPr="00172902">
              <w:rPr>
                <w:rFonts w:ascii="Times New Roman" w:eastAsia="Times New Roman" w:hAnsi="Times New Roman"/>
                <w:sz w:val="24"/>
              </w:rPr>
              <w:t xml:space="preserve">, находят интервал сходимости из условия </w:t>
            </w:r>
            <m:oMath>
              <m:d>
                <m:dPr>
                  <m:begChr m:val="|"/>
                  <m:endChr m:val="|"/>
                  <m:ctrlPr>
                    <w:rPr>
                      <w:rFonts w:ascii="Cambria Math" w:eastAsia="Times New Roman" w:hAnsi="Cambria Math"/>
                    </w:rPr>
                  </m:ctrlPr>
                </m:dPr>
                <m:e>
                  <m:r>
                    <w:rPr>
                      <w:rFonts w:ascii="Cambria Math" w:eastAsia="Times New Roman" w:hAnsi="Cambria Math"/>
                      <w:sz w:val="28"/>
                    </w:rPr>
                    <m:t>x-4</m:t>
                  </m:r>
                </m:e>
              </m:d>
              <m:r>
                <w:rPr>
                  <w:rFonts w:ascii="Cambria Math" w:eastAsia="Times New Roman" w:hAnsi="Cambria Math"/>
                  <w:sz w:val="28"/>
                </w:rPr>
                <m:t>&lt;R</m:t>
              </m:r>
            </m:oMath>
            <w:r w:rsidRPr="00172902">
              <w:rPr>
                <w:rFonts w:ascii="Times New Roman" w:eastAsia="Times New Roman" w:hAnsi="Times New Roman"/>
                <w:sz w:val="24"/>
              </w:rPr>
              <w:t>, исследуют ряд на сходимость на концах интервала и окончательно получают интервал сходимости</w:t>
            </w:r>
          </w:p>
          <w:p w:rsidR="005532ED" w:rsidRPr="00172902" w:rsidRDefault="005532ED" w:rsidP="00894674">
            <w:pPr>
              <w:spacing w:after="0" w:line="240" w:lineRule="auto"/>
              <w:ind w:firstLine="709"/>
              <w:rPr>
                <w:rFonts w:ascii="Times New Roman" w:eastAsia="Times New Roman" w:hAnsi="Times New Roman"/>
                <w:sz w:val="24"/>
              </w:rPr>
            </w:pPr>
          </w:p>
          <w:p w:rsidR="005532ED" w:rsidRDefault="005532ED" w:rsidP="00894674">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3) находят интервал сходимости из условия </w:t>
            </w:r>
            <m:oMath>
              <m:d>
                <m:dPr>
                  <m:begChr m:val="|"/>
                  <m:endChr m:val="|"/>
                  <m:ctrlPr>
                    <w:rPr>
                      <w:rFonts w:ascii="Cambria Math" w:eastAsia="Times New Roman" w:hAnsi="Cambria Math"/>
                    </w:rPr>
                  </m:ctrlPr>
                </m:dPr>
                <m:e>
                  <m:r>
                    <w:rPr>
                      <w:rFonts w:ascii="Cambria Math" w:eastAsia="Times New Roman" w:hAnsi="Cambria Math"/>
                      <w:sz w:val="28"/>
                    </w:rPr>
                    <m:t>x-4</m:t>
                  </m:r>
                </m:e>
              </m:d>
              <m:r>
                <w:rPr>
                  <w:rFonts w:ascii="Cambria Math" w:eastAsia="Times New Roman" w:hAnsi="Cambria Math"/>
                  <w:sz w:val="28"/>
                </w:rPr>
                <m:t>&lt;7</m:t>
              </m:r>
            </m:oMath>
            <w:r w:rsidRPr="00172902">
              <w:rPr>
                <w:rFonts w:ascii="Times New Roman" w:eastAsia="Times New Roman" w:hAnsi="Times New Roman"/>
                <w:sz w:val="24"/>
              </w:rPr>
              <w:t>, исследуют ряд на сходимость на концах интервала и окончательно получают интервал сходимости</w:t>
            </w:r>
          </w:p>
          <w:p w:rsidR="004D4E61" w:rsidRPr="00172902" w:rsidRDefault="004D4E61" w:rsidP="00894674">
            <w:pPr>
              <w:spacing w:after="0" w:line="240" w:lineRule="auto"/>
              <w:ind w:firstLine="709"/>
              <w:rPr>
                <w:rFonts w:ascii="Times New Roman" w:eastAsia="Times New Roman" w:hAnsi="Times New Roman"/>
                <w:sz w:val="24"/>
              </w:rPr>
            </w:pPr>
            <w:r w:rsidRPr="004E78BF">
              <w:rPr>
                <w:rFonts w:ascii="Times New Roman" w:eastAsia="Times New Roman" w:hAnsi="Times New Roman"/>
                <w:b/>
                <w:sz w:val="24"/>
                <w:szCs w:val="24"/>
                <w:lang w:eastAsia="en-US"/>
              </w:rPr>
              <w:t>Укажите ответ в виде последовательности цифр выбранных элементов</w:t>
            </w:r>
            <w:r>
              <w:rPr>
                <w:rFonts w:ascii="Times New Roman" w:eastAsia="Times New Roman" w:hAnsi="Times New Roman"/>
                <w:b/>
                <w:sz w:val="24"/>
                <w:szCs w:val="24"/>
                <w:lang w:eastAsia="en-US"/>
              </w:rPr>
              <w:t xml:space="preserve"> (через запятую)</w:t>
            </w:r>
          </w:p>
        </w:tc>
        <w:tc>
          <w:tcPr>
            <w:tcW w:w="621"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Ответ: 2</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8</w:t>
            </w:r>
          </w:p>
        </w:tc>
        <w:tc>
          <w:tcPr>
            <w:tcW w:w="4138" w:type="pct"/>
          </w:tcPr>
          <w:p w:rsidR="005532ED" w:rsidRPr="00172902" w:rsidRDefault="005532ED" w:rsidP="009F00A2">
            <w:pPr>
              <w:spacing w:after="0" w:line="240" w:lineRule="auto"/>
              <w:ind w:firstLine="709"/>
              <w:rPr>
                <w:rFonts w:ascii="Times New Roman" w:eastAsia="Times New Roman" w:hAnsi="Times New Roman"/>
                <w:b/>
                <w:sz w:val="24"/>
                <w:shd w:val="clear" w:color="auto" w:fill="FBFBFB"/>
              </w:rPr>
            </w:pPr>
            <w:r w:rsidRPr="00172902">
              <w:rPr>
                <w:rFonts w:ascii="Times New Roman" w:eastAsia="Times New Roman" w:hAnsi="Times New Roman"/>
                <w:b/>
                <w:sz w:val="24"/>
                <w:shd w:val="clear" w:color="auto" w:fill="FBFBFB"/>
              </w:rPr>
              <w:t>Запишите понятие, о котором идёт речь.</w:t>
            </w:r>
          </w:p>
          <w:p w:rsidR="005532ED" w:rsidRPr="00172902" w:rsidRDefault="005532ED" w:rsidP="00894674">
            <w:pPr>
              <w:spacing w:after="0" w:line="240" w:lineRule="auto"/>
              <w:ind w:firstLine="709"/>
              <w:rPr>
                <w:rFonts w:ascii="Times New Roman" w:eastAsia="Times New Roman" w:hAnsi="Times New Roman"/>
                <w:b/>
                <w:sz w:val="24"/>
              </w:rPr>
            </w:pPr>
            <w:r w:rsidRPr="00172902">
              <w:rPr>
                <w:rFonts w:ascii="Times New Roman" w:eastAsia="Times New Roman" w:hAnsi="Times New Roman"/>
                <w:b/>
                <w:sz w:val="24"/>
                <w:highlight w:val="white"/>
              </w:rPr>
              <w:lastRenderedPageBreak/>
              <w:t>__________________</w:t>
            </w:r>
            <w:r w:rsidRPr="00172902">
              <w:rPr>
                <w:rFonts w:ascii="Times New Roman" w:eastAsia="Times New Roman" w:hAnsi="Times New Roman"/>
                <w:sz w:val="24"/>
                <w:highlight w:val="white"/>
                <w:u w:val="single"/>
              </w:rPr>
              <w:t xml:space="preserve">  </w:t>
            </w:r>
            <w:r w:rsidRPr="00172902">
              <w:rPr>
                <w:rFonts w:ascii="Times New Roman" w:eastAsia="Times New Roman" w:hAnsi="Times New Roman"/>
                <w:sz w:val="24"/>
                <w:highlight w:val="white"/>
              </w:rPr>
              <w:t>— уравнение, связывающее искомую функцию</w:t>
            </w:r>
            <w:r w:rsidRPr="00172902">
              <w:rPr>
                <w:rFonts w:ascii="Times New Roman" w:eastAsia="Times New Roman" w:hAnsi="Times New Roman"/>
                <w:sz w:val="24"/>
              </w:rPr>
              <w:t xml:space="preserve"> одной или нескольких переменных, эти переменные и производные (или дифференциалы) различных порядков этой функции.</w:t>
            </w:r>
          </w:p>
        </w:tc>
        <w:tc>
          <w:tcPr>
            <w:tcW w:w="621" w:type="pct"/>
          </w:tcPr>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lastRenderedPageBreak/>
              <w:t>Ответ:</w:t>
            </w:r>
          </w:p>
          <w:p w:rsidR="005532ED" w:rsidRPr="00172902" w:rsidRDefault="005532ED" w:rsidP="00D35825">
            <w:pPr>
              <w:spacing w:after="0" w:line="240" w:lineRule="auto"/>
              <w:rPr>
                <w:rFonts w:ascii="Times New Roman" w:eastAsia="Times New Roman" w:hAnsi="Times New Roman"/>
                <w:sz w:val="24"/>
              </w:rPr>
            </w:pPr>
            <w:r w:rsidRPr="00172902">
              <w:rPr>
                <w:rFonts w:ascii="Times New Roman" w:eastAsia="Times New Roman" w:hAnsi="Times New Roman"/>
                <w:sz w:val="24"/>
              </w:rPr>
              <w:lastRenderedPageBreak/>
              <w:t>Дифференциальное уравнение</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lastRenderedPageBreak/>
              <w:t>9</w:t>
            </w:r>
          </w:p>
        </w:tc>
        <w:tc>
          <w:tcPr>
            <w:tcW w:w="4138" w:type="pct"/>
          </w:tcPr>
          <w:p w:rsidR="005532ED" w:rsidRPr="00172902" w:rsidRDefault="005532ED" w:rsidP="009F00A2">
            <w:pPr>
              <w:spacing w:after="0" w:line="240" w:lineRule="auto"/>
              <w:ind w:firstLine="709"/>
              <w:rPr>
                <w:rFonts w:ascii="Times New Roman" w:eastAsia="Times New Roman" w:hAnsi="Times New Roman"/>
                <w:b/>
                <w:sz w:val="24"/>
                <w:shd w:val="clear" w:color="auto" w:fill="FBFBFB"/>
              </w:rPr>
            </w:pPr>
            <w:r w:rsidRPr="00172902">
              <w:rPr>
                <w:rFonts w:ascii="Times New Roman" w:eastAsia="Times New Roman" w:hAnsi="Times New Roman"/>
                <w:b/>
                <w:sz w:val="24"/>
                <w:shd w:val="clear" w:color="auto" w:fill="FBFBFB"/>
              </w:rPr>
              <w:t>Запишите понятие, о котором идёт речь.</w:t>
            </w:r>
          </w:p>
          <w:p w:rsidR="005532ED" w:rsidRPr="00172902" w:rsidRDefault="005532ED" w:rsidP="00894674">
            <w:pPr>
              <w:spacing w:after="0" w:line="240" w:lineRule="auto"/>
              <w:ind w:firstLine="709"/>
              <w:rPr>
                <w:rFonts w:ascii="Times New Roman" w:eastAsia="Times New Roman" w:hAnsi="Times New Roman"/>
                <w:b/>
                <w:sz w:val="24"/>
              </w:rPr>
            </w:pPr>
            <w:r w:rsidRPr="00172902">
              <w:rPr>
                <w:rFonts w:ascii="Times New Roman" w:eastAsia="Times New Roman" w:hAnsi="Times New Roman"/>
                <w:sz w:val="24"/>
              </w:rPr>
              <w:t xml:space="preserve">Функция </w:t>
            </w:r>
            <w:r w:rsidRPr="00172902">
              <w:rPr>
                <w:rFonts w:ascii="Times New Roman" w:eastAsia="Times New Roman" w:hAnsi="Times New Roman"/>
                <w:i/>
                <w:sz w:val="24"/>
              </w:rPr>
              <w:t>F(x)</w:t>
            </w:r>
            <w:r w:rsidRPr="00172902">
              <w:rPr>
                <w:rFonts w:ascii="Times New Roman" w:eastAsia="Times New Roman" w:hAnsi="Times New Roman"/>
                <w:sz w:val="24"/>
              </w:rPr>
              <w:t xml:space="preserve"> называется________________ функция функции </w:t>
            </w:r>
            <w:r w:rsidRPr="00172902">
              <w:rPr>
                <w:rFonts w:ascii="Times New Roman" w:eastAsia="Times New Roman" w:hAnsi="Times New Roman"/>
                <w:i/>
                <w:sz w:val="24"/>
              </w:rPr>
              <w:t>f(x)</w:t>
            </w:r>
            <w:r w:rsidRPr="00172902">
              <w:rPr>
                <w:rFonts w:ascii="Times New Roman" w:eastAsia="Times New Roman" w:hAnsi="Times New Roman"/>
                <w:sz w:val="24"/>
              </w:rPr>
              <w:t xml:space="preserve"> на промежутке </w:t>
            </w:r>
            <w:r w:rsidRPr="00172902">
              <w:rPr>
                <w:rFonts w:ascii="Times New Roman" w:eastAsia="Times New Roman" w:hAnsi="Times New Roman"/>
                <w:i/>
                <w:sz w:val="24"/>
              </w:rPr>
              <w:t>X</w:t>
            </w:r>
            <w:r w:rsidRPr="00172902">
              <w:rPr>
                <w:rFonts w:ascii="Times New Roman" w:eastAsia="Times New Roman" w:hAnsi="Times New Roman"/>
                <w:sz w:val="24"/>
              </w:rPr>
              <w:t xml:space="preserve">, если для любого </w:t>
            </w:r>
            <w:r w:rsidRPr="00172902">
              <w:rPr>
                <w:rFonts w:ascii="Times New Roman" w:eastAsia="Times New Roman" w:hAnsi="Times New Roman"/>
                <w:i/>
                <w:sz w:val="24"/>
              </w:rPr>
              <w:t>x</w:t>
            </w:r>
            <w:r w:rsidRPr="00172902">
              <w:rPr>
                <w:rFonts w:ascii="Times New Roman" w:eastAsia="Times New Roman" w:hAnsi="Times New Roman"/>
                <w:sz w:val="24"/>
              </w:rPr>
              <w:t xml:space="preserve"> из данного промежутка </w:t>
            </w:r>
            <w:r w:rsidRPr="00172902">
              <w:rPr>
                <w:rFonts w:ascii="Times New Roman" w:eastAsia="Times New Roman" w:hAnsi="Times New Roman"/>
                <w:i/>
                <w:sz w:val="24"/>
              </w:rPr>
              <w:t>X</w:t>
            </w:r>
            <w:r w:rsidRPr="00172902">
              <w:rPr>
                <w:rFonts w:ascii="Times New Roman" w:eastAsia="Times New Roman" w:hAnsi="Times New Roman"/>
                <w:sz w:val="24"/>
              </w:rPr>
              <w:t xml:space="preserve"> верно равенство</w:t>
            </w:r>
            <w:r w:rsidRPr="00172902">
              <w:rPr>
                <w:rFonts w:ascii="Times New Roman" w:eastAsia="Times New Roman" w:hAnsi="Times New Roman"/>
                <w:i/>
                <w:sz w:val="24"/>
              </w:rPr>
              <w:t xml:space="preserve"> F'(x)=f(x)</w:t>
            </w:r>
            <w:r>
              <w:rPr>
                <w:rFonts w:ascii="Times New Roman" w:eastAsia="Times New Roman" w:hAnsi="Times New Roman"/>
                <w:sz w:val="24"/>
              </w:rPr>
              <w:t>.</w:t>
            </w:r>
          </w:p>
        </w:tc>
        <w:tc>
          <w:tcPr>
            <w:tcW w:w="621" w:type="pct"/>
          </w:tcPr>
          <w:p w:rsidR="005532ED" w:rsidRPr="00172902" w:rsidRDefault="005532ED" w:rsidP="00C7715C">
            <w:pPr>
              <w:spacing w:after="0" w:line="240" w:lineRule="auto"/>
              <w:rPr>
                <w:rFonts w:ascii="Times New Roman" w:eastAsia="Times New Roman" w:hAnsi="Times New Roman"/>
                <w:b/>
                <w:sz w:val="24"/>
              </w:rPr>
            </w:pPr>
            <w:r w:rsidRPr="00172902">
              <w:rPr>
                <w:rFonts w:ascii="Times New Roman" w:eastAsia="Times New Roman" w:hAnsi="Times New Roman"/>
                <w:sz w:val="24"/>
              </w:rPr>
              <w:t xml:space="preserve">Ответ: Первообразная </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10</w:t>
            </w:r>
          </w:p>
        </w:tc>
        <w:tc>
          <w:tcPr>
            <w:tcW w:w="4138" w:type="pct"/>
          </w:tcPr>
          <w:p w:rsidR="005532ED" w:rsidRPr="00172902" w:rsidRDefault="005532ED" w:rsidP="009F00A2">
            <w:pPr>
              <w:spacing w:after="0" w:line="240" w:lineRule="auto"/>
              <w:ind w:firstLine="709"/>
              <w:rPr>
                <w:rFonts w:ascii="Times New Roman" w:eastAsia="Times New Roman" w:hAnsi="Times New Roman"/>
                <w:b/>
                <w:sz w:val="24"/>
                <w:shd w:val="clear" w:color="auto" w:fill="FBFBFB"/>
              </w:rPr>
            </w:pPr>
            <w:r w:rsidRPr="00172902">
              <w:rPr>
                <w:rFonts w:ascii="Times New Roman" w:eastAsia="Times New Roman" w:hAnsi="Times New Roman"/>
                <w:b/>
                <w:sz w:val="24"/>
                <w:shd w:val="clear" w:color="auto" w:fill="FBFBFB"/>
              </w:rPr>
              <w:t>Запишите понятие, о котором идёт речь.</w:t>
            </w:r>
          </w:p>
          <w:p w:rsidR="005532ED" w:rsidRPr="00172902" w:rsidRDefault="005532ED" w:rsidP="00894674">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highlight w:val="white"/>
              </w:rPr>
              <w:t>Число </w:t>
            </w:r>
            <w:r w:rsidRPr="00172902">
              <w:rPr>
                <w:rFonts w:ascii="Times New Roman" w:eastAsia="Times New Roman" w:hAnsi="Times New Roman"/>
                <w:b/>
                <w:sz w:val="24"/>
                <w:highlight w:val="white"/>
              </w:rPr>
              <w:t>a</w:t>
            </w:r>
            <w:r w:rsidRPr="00172902">
              <w:rPr>
                <w:rFonts w:ascii="Times New Roman" w:eastAsia="Times New Roman" w:hAnsi="Times New Roman"/>
                <w:sz w:val="24"/>
                <w:highlight w:val="white"/>
              </w:rPr>
              <w:t xml:space="preserve">  - это </w:t>
            </w:r>
            <w:r w:rsidRPr="00172902">
              <w:rPr>
                <w:rFonts w:ascii="Times New Roman" w:eastAsia="Times New Roman" w:hAnsi="Times New Roman"/>
                <w:sz w:val="24"/>
              </w:rPr>
              <w:t xml:space="preserve">_____________ </w:t>
            </w:r>
            <w:r w:rsidRPr="00172902">
              <w:rPr>
                <w:rFonts w:ascii="Times New Roman" w:eastAsia="Times New Roman" w:hAnsi="Times New Roman"/>
                <w:sz w:val="24"/>
                <w:highlight w:val="white"/>
              </w:rPr>
              <w:t>  функции </w:t>
            </w:r>
            <w:r w:rsidRPr="00172902">
              <w:rPr>
                <w:rFonts w:ascii="Times New Roman" w:eastAsia="Times New Roman" w:hAnsi="Times New Roman"/>
                <w:b/>
                <w:sz w:val="24"/>
                <w:highlight w:val="white"/>
              </w:rPr>
              <w:t>y = f(x)</w:t>
            </w:r>
            <w:r w:rsidRPr="00172902">
              <w:rPr>
                <w:rFonts w:ascii="Times New Roman" w:eastAsia="Times New Roman" w:hAnsi="Times New Roman"/>
                <w:sz w:val="24"/>
                <w:highlight w:val="white"/>
              </w:rPr>
              <w:t> в точке x</w:t>
            </w:r>
            <w:r w:rsidRPr="00172902">
              <w:rPr>
                <w:rFonts w:ascii="Times New Roman" w:eastAsia="Times New Roman" w:hAnsi="Times New Roman"/>
                <w:sz w:val="24"/>
                <w:highlight w:val="white"/>
                <w:vertAlign w:val="subscript"/>
              </w:rPr>
              <w:t>0,</w:t>
            </w:r>
            <w:r w:rsidRPr="00172902">
              <w:rPr>
                <w:rFonts w:ascii="Times New Roman" w:eastAsia="Times New Roman" w:hAnsi="Times New Roman"/>
                <w:sz w:val="24"/>
                <w:highlight w:val="white"/>
              </w:rPr>
              <w:t xml:space="preserve"> если для любого </w:t>
            </w:r>
            <w:r w:rsidRPr="00172902">
              <w:rPr>
                <w:rFonts w:ascii="Times New Roman" w:eastAsia="Times New Roman" w:hAnsi="Times New Roman"/>
                <w:b/>
                <w:sz w:val="24"/>
                <w:highlight w:val="white"/>
              </w:rPr>
              <w:t>ε &gt; 0</w:t>
            </w:r>
            <w:r w:rsidRPr="00172902">
              <w:rPr>
                <w:rFonts w:ascii="Times New Roman" w:eastAsia="Times New Roman" w:hAnsi="Times New Roman"/>
                <w:sz w:val="24"/>
                <w:highlight w:val="white"/>
              </w:rPr>
              <w:t> найдётся такое число </w:t>
            </w:r>
            <w:r w:rsidRPr="00172902">
              <w:rPr>
                <w:rFonts w:ascii="Times New Roman" w:eastAsia="Times New Roman" w:hAnsi="Times New Roman"/>
                <w:b/>
                <w:sz w:val="24"/>
                <w:highlight w:val="white"/>
              </w:rPr>
              <w:t>δ &gt; 0</w:t>
            </w:r>
            <w:r w:rsidRPr="00172902">
              <w:rPr>
                <w:rFonts w:ascii="Times New Roman" w:eastAsia="Times New Roman" w:hAnsi="Times New Roman"/>
                <w:sz w:val="24"/>
                <w:highlight w:val="white"/>
              </w:rPr>
              <w:t>, что для любого </w:t>
            </w:r>
            <w:r w:rsidRPr="00172902">
              <w:rPr>
                <w:rFonts w:ascii="Times New Roman" w:eastAsia="Times New Roman" w:hAnsi="Times New Roman"/>
                <w:b/>
                <w:sz w:val="24"/>
                <w:highlight w:val="white"/>
              </w:rPr>
              <w:t>x</w:t>
            </w:r>
            <w:r w:rsidRPr="00172902">
              <w:rPr>
                <w:rFonts w:ascii="Times New Roman" w:eastAsia="Times New Roman" w:hAnsi="Times New Roman"/>
                <w:sz w:val="24"/>
                <w:highlight w:val="white"/>
              </w:rPr>
              <w:t>, удовлетворяющего условию </w:t>
            </w:r>
            <w:r w:rsidRPr="00172902">
              <w:rPr>
                <w:rFonts w:ascii="Times New Roman" w:eastAsia="Times New Roman" w:hAnsi="Times New Roman"/>
                <w:b/>
                <w:sz w:val="24"/>
                <w:highlight w:val="white"/>
              </w:rPr>
              <w:t>0 &lt; |x - x</w:t>
            </w:r>
            <w:r w:rsidRPr="00172902">
              <w:rPr>
                <w:rFonts w:ascii="Times New Roman" w:eastAsia="Times New Roman" w:hAnsi="Times New Roman"/>
                <w:b/>
                <w:sz w:val="24"/>
                <w:highlight w:val="white"/>
                <w:vertAlign w:val="subscript"/>
              </w:rPr>
              <w:t>0</w:t>
            </w:r>
            <w:r w:rsidRPr="00172902">
              <w:rPr>
                <w:rFonts w:ascii="Times New Roman" w:eastAsia="Times New Roman" w:hAnsi="Times New Roman"/>
                <w:b/>
                <w:sz w:val="24"/>
                <w:highlight w:val="white"/>
              </w:rPr>
              <w:t>| &lt; δ</w:t>
            </w:r>
            <w:r w:rsidRPr="00172902">
              <w:rPr>
                <w:rFonts w:ascii="Times New Roman" w:eastAsia="Times New Roman" w:hAnsi="Times New Roman"/>
                <w:sz w:val="24"/>
                <w:highlight w:val="white"/>
              </w:rPr>
              <w:t>, справедливо неравенство </w:t>
            </w:r>
            <w:r w:rsidRPr="00172902">
              <w:rPr>
                <w:rFonts w:ascii="Times New Roman" w:eastAsia="Times New Roman" w:hAnsi="Times New Roman"/>
                <w:b/>
                <w:sz w:val="24"/>
                <w:highlight w:val="white"/>
              </w:rPr>
              <w:t>|f(x) - a| &lt; ε</w:t>
            </w:r>
          </w:p>
        </w:tc>
        <w:tc>
          <w:tcPr>
            <w:tcW w:w="621" w:type="pct"/>
          </w:tcPr>
          <w:p w:rsidR="005532ED" w:rsidRPr="00172902" w:rsidRDefault="005532ED" w:rsidP="00B1014A">
            <w:pPr>
              <w:spacing w:after="0" w:line="240" w:lineRule="auto"/>
              <w:rPr>
                <w:rFonts w:ascii="Times New Roman" w:eastAsia="Times New Roman" w:hAnsi="Times New Roman"/>
                <w:sz w:val="24"/>
              </w:rPr>
            </w:pPr>
            <w:r w:rsidRPr="00172902">
              <w:rPr>
                <w:rFonts w:ascii="Times New Roman" w:eastAsia="Times New Roman" w:hAnsi="Times New Roman"/>
                <w:sz w:val="24"/>
              </w:rPr>
              <w:t>Ответ:</w:t>
            </w:r>
          </w:p>
          <w:p w:rsidR="005532ED" w:rsidRPr="00172902" w:rsidRDefault="005532ED" w:rsidP="00B1014A">
            <w:pPr>
              <w:spacing w:after="0" w:line="240" w:lineRule="auto"/>
              <w:rPr>
                <w:rFonts w:ascii="Times New Roman" w:eastAsia="Times New Roman" w:hAnsi="Times New Roman"/>
                <w:b/>
                <w:sz w:val="24"/>
              </w:rPr>
            </w:pPr>
            <w:r w:rsidRPr="00172902">
              <w:rPr>
                <w:rFonts w:ascii="Times New Roman" w:eastAsia="Times New Roman" w:hAnsi="Times New Roman"/>
                <w:sz w:val="24"/>
              </w:rPr>
              <w:t>Предел</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11</w:t>
            </w:r>
          </w:p>
        </w:tc>
        <w:tc>
          <w:tcPr>
            <w:tcW w:w="4138" w:type="pct"/>
          </w:tcPr>
          <w:p w:rsidR="005532ED" w:rsidRPr="00172902" w:rsidRDefault="005532ED" w:rsidP="009F00A2">
            <w:pPr>
              <w:spacing w:after="0" w:line="240" w:lineRule="auto"/>
              <w:ind w:firstLine="709"/>
              <w:rPr>
                <w:rFonts w:ascii="Times New Roman" w:eastAsia="Times New Roman" w:hAnsi="Times New Roman"/>
                <w:b/>
                <w:sz w:val="24"/>
                <w:shd w:val="clear" w:color="auto" w:fill="FBFBFB"/>
              </w:rPr>
            </w:pPr>
            <w:r w:rsidRPr="00172902">
              <w:rPr>
                <w:rFonts w:ascii="Times New Roman" w:eastAsia="Times New Roman" w:hAnsi="Times New Roman"/>
                <w:b/>
                <w:sz w:val="24"/>
                <w:shd w:val="clear" w:color="auto" w:fill="FBFBFB"/>
              </w:rPr>
              <w:t>Запишите понятие, о котором идёт речь.</w:t>
            </w:r>
          </w:p>
          <w:p w:rsidR="005532ED" w:rsidRPr="00172902" w:rsidRDefault="005532ED" w:rsidP="00894674">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highlight w:val="white"/>
              </w:rPr>
              <w:t>Задача _________________  – это нахождение частного решения дифференциального уравнения, удовлетворяющего заданным начальным условиям .</w:t>
            </w:r>
          </w:p>
        </w:tc>
        <w:tc>
          <w:tcPr>
            <w:tcW w:w="621" w:type="pct"/>
          </w:tcPr>
          <w:p w:rsidR="005532ED" w:rsidRPr="00172902" w:rsidRDefault="005532ED" w:rsidP="00C7715C">
            <w:pPr>
              <w:spacing w:after="0" w:line="240" w:lineRule="auto"/>
              <w:rPr>
                <w:rFonts w:ascii="Times New Roman" w:eastAsia="Times New Roman" w:hAnsi="Times New Roman"/>
                <w:sz w:val="24"/>
              </w:rPr>
            </w:pPr>
            <w:r w:rsidRPr="00172902">
              <w:rPr>
                <w:rFonts w:ascii="Times New Roman" w:eastAsia="Times New Roman" w:hAnsi="Times New Roman"/>
                <w:sz w:val="24"/>
              </w:rPr>
              <w:t>Ответ:</w:t>
            </w:r>
          </w:p>
          <w:p w:rsidR="005532ED" w:rsidRPr="00172902" w:rsidRDefault="005532ED" w:rsidP="00C7715C">
            <w:pPr>
              <w:spacing w:after="0" w:line="240" w:lineRule="auto"/>
              <w:rPr>
                <w:rFonts w:ascii="Times New Roman" w:eastAsia="Times New Roman" w:hAnsi="Times New Roman"/>
                <w:b/>
                <w:sz w:val="24"/>
              </w:rPr>
            </w:pPr>
            <w:r w:rsidRPr="00172902">
              <w:rPr>
                <w:rFonts w:ascii="Times New Roman" w:eastAsia="Times New Roman" w:hAnsi="Times New Roman"/>
                <w:sz w:val="24"/>
              </w:rPr>
              <w:t>Коши</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12</w:t>
            </w:r>
          </w:p>
        </w:tc>
        <w:tc>
          <w:tcPr>
            <w:tcW w:w="4138" w:type="pct"/>
          </w:tcPr>
          <w:p w:rsidR="005532ED" w:rsidRPr="00172902" w:rsidRDefault="005532ED" w:rsidP="009F2ABE">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Проанализируйте, верно ли выполнено следующее задание, выберите верный </w:t>
            </w:r>
            <w:proofErr w:type="spellStart"/>
            <w:proofErr w:type="gramStart"/>
            <w:r w:rsidRPr="00172902">
              <w:rPr>
                <w:rFonts w:ascii="Times New Roman" w:eastAsia="Times New Roman" w:hAnsi="Times New Roman"/>
                <w:sz w:val="24"/>
              </w:rPr>
              <w:t>ответ,если</w:t>
            </w:r>
            <w:proofErr w:type="spellEnd"/>
            <w:proofErr w:type="gramEnd"/>
            <w:r w:rsidRPr="00172902">
              <w:rPr>
                <w:rFonts w:ascii="Times New Roman" w:eastAsia="Times New Roman" w:hAnsi="Times New Roman"/>
                <w:sz w:val="24"/>
              </w:rPr>
              <w:t xml:space="preserve"> нет, укажите где была допущена ошибка.</w:t>
            </w:r>
          </w:p>
          <w:p w:rsidR="005532ED" w:rsidRPr="00172902" w:rsidRDefault="005532ED" w:rsidP="009F2ABE">
            <w:pPr>
              <w:spacing w:after="0" w:line="240" w:lineRule="auto"/>
              <w:rPr>
                <w:rFonts w:ascii="Times New Roman" w:eastAsia="Times New Roman" w:hAnsi="Times New Roman"/>
                <w:b/>
                <w:sz w:val="24"/>
              </w:rPr>
            </w:pPr>
            <w:r w:rsidRPr="00172902">
              <w:rPr>
                <w:rFonts w:ascii="Times New Roman" w:eastAsia="Times New Roman" w:hAnsi="Times New Roman"/>
                <w:b/>
                <w:sz w:val="24"/>
              </w:rPr>
              <w:t>Вычислить площадь фигуры, ограниченной линиями.</w:t>
            </w:r>
          </w:p>
          <w:p w:rsidR="005532ED" w:rsidRPr="00172902" w:rsidRDefault="005532ED" w:rsidP="009F2ABE">
            <w:pPr>
              <w:spacing w:after="0" w:line="240" w:lineRule="auto"/>
              <w:rPr>
                <w:rFonts w:ascii="Times New Roman" w:eastAsia="Times New Roman" w:hAnsi="Times New Roman"/>
                <w:b/>
                <w:sz w:val="24"/>
              </w:rPr>
            </w:pPr>
            <m:oMathPara>
              <m:oMath>
                <m:r>
                  <w:rPr>
                    <w:rFonts w:ascii="Cambria Math" w:eastAsia="Times New Roman" w:hAnsi="Cambria Math"/>
                  </w:rPr>
                  <m:t>y=</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-3,</m:t>
                </m:r>
                <m:r>
                  <m:rPr>
                    <m:nor/>
                  </m:rPr>
                  <w:rPr>
                    <w:rFonts w:ascii="Cambria Math" w:eastAsia="Times New Roman" w:hAnsi="Cambria Math"/>
                  </w:rPr>
                  <m:t xml:space="preserve"> </m:t>
                </m:r>
                <m:r>
                  <w:rPr>
                    <w:rFonts w:ascii="Cambria Math" w:eastAsia="Times New Roman" w:hAnsi="Cambria Math"/>
                  </w:rPr>
                  <m:t>y=-2x</m:t>
                </m:r>
              </m:oMath>
            </m:oMathPara>
          </w:p>
          <w:p w:rsidR="005532ED" w:rsidRPr="00172902" w:rsidRDefault="005532ED" w:rsidP="009F2ABE">
            <w:pPr>
              <w:spacing w:after="0" w:line="240" w:lineRule="auto"/>
              <w:rPr>
                <w:rFonts w:ascii="Times New Roman" w:eastAsia="Times New Roman" w:hAnsi="Times New Roman"/>
                <w:sz w:val="24"/>
              </w:rPr>
            </w:pPr>
          </w:p>
          <w:p w:rsidR="005532ED" w:rsidRPr="00172902" w:rsidRDefault="005532ED" w:rsidP="009F2ABE">
            <w:pPr>
              <w:spacing w:after="0" w:line="240" w:lineRule="auto"/>
              <w:rPr>
                <w:rFonts w:ascii="Times New Roman" w:eastAsia="Times New Roman" w:hAnsi="Times New Roman"/>
                <w:sz w:val="24"/>
              </w:rPr>
            </w:pPr>
            <w:r w:rsidRPr="00172902">
              <w:rPr>
                <w:rFonts w:ascii="Times New Roman" w:eastAsia="Times New Roman" w:hAnsi="Times New Roman"/>
                <w:sz w:val="24"/>
              </w:rPr>
              <w:t>Найдем точки пересечения графиков:</w:t>
            </w:r>
          </w:p>
          <w:p w:rsidR="005532ED" w:rsidRPr="00172902" w:rsidRDefault="005532ED" w:rsidP="009F2ABE">
            <w:pPr>
              <w:spacing w:after="0" w:line="240" w:lineRule="auto"/>
              <w:rPr>
                <w:rFonts w:ascii="Times New Roman" w:eastAsia="Times New Roman" w:hAnsi="Times New Roman"/>
                <w:sz w:val="24"/>
              </w:rPr>
            </w:pPr>
          </w:p>
          <w:p w:rsidR="005532ED" w:rsidRPr="00172902" w:rsidRDefault="000B30AA" w:rsidP="009F2ABE">
            <w:pPr>
              <w:spacing w:after="0" w:line="240" w:lineRule="auto"/>
              <w:rPr>
                <w:rFonts w:ascii="Times New Roman" w:eastAsia="Times New Roman" w:hAnsi="Times New Roman"/>
                <w:sz w:val="24"/>
              </w:rPr>
            </w:pPr>
            <m:oMathPara>
              <m:oMath>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-3=-2x</m:t>
                </m:r>
              </m:oMath>
            </m:oMathPara>
          </w:p>
          <w:p w:rsidR="005532ED" w:rsidRPr="00172902" w:rsidRDefault="000B30AA" w:rsidP="009F2ABE">
            <w:pPr>
              <w:spacing w:after="0" w:line="240" w:lineRule="auto"/>
              <w:rPr>
                <w:rFonts w:ascii="Times New Roman" w:eastAsia="Times New Roman" w:hAnsi="Times New Roman"/>
                <w:sz w:val="24"/>
              </w:rPr>
            </w:pPr>
            <m:oMathPara>
              <m:oMath>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+2x-3=0</m:t>
                </m:r>
              </m:oMath>
            </m:oMathPara>
          </w:p>
          <w:p w:rsidR="005532ED" w:rsidRPr="00172902" w:rsidRDefault="005532ED" w:rsidP="009F2ABE">
            <w:pPr>
              <w:spacing w:after="0" w:line="240" w:lineRule="auto"/>
              <w:rPr>
                <w:rFonts w:ascii="Times New Roman" w:eastAsia="Times New Roman" w:hAnsi="Times New Roman"/>
                <w:i/>
                <w:sz w:val="24"/>
              </w:rPr>
            </w:pPr>
            <m:oMathPara>
              <m:oMath>
                <m:r>
                  <w:rPr>
                    <w:rFonts w:ascii="Cambria Math" w:eastAsia="Times New Roman" w:hAnsi="Cambria Math"/>
                  </w:rPr>
                  <m:t>x=1</m:t>
                </m:r>
                <m:r>
                  <m:rPr>
                    <m:sty m:val="p"/>
                  </m:rPr>
                  <w:rPr>
                    <w:rFonts w:ascii="Cambria Math" w:eastAsia="Times New Roman" w:hAnsi="Cambria Math"/>
                  </w:rPr>
                  <m:t>или</m:t>
                </m:r>
                <m:r>
                  <w:rPr>
                    <w:rFonts w:ascii="Cambria Math" w:eastAsia="Times New Roman" w:hAnsi="Cambria Math"/>
                  </w:rPr>
                  <m:t>x=-3</m:t>
                </m:r>
              </m:oMath>
            </m:oMathPara>
          </w:p>
          <w:p w:rsidR="005532ED" w:rsidRPr="00172902" w:rsidRDefault="005532ED" w:rsidP="009F2ABE">
            <w:pPr>
              <w:spacing w:after="0" w:line="240" w:lineRule="auto"/>
              <w:rPr>
                <w:rFonts w:ascii="Times New Roman" w:eastAsia="Times New Roman" w:hAnsi="Times New Roman"/>
                <w:sz w:val="24"/>
              </w:rPr>
            </w:pPr>
          </w:p>
          <w:p w:rsidR="005532ED" w:rsidRPr="00172902" w:rsidRDefault="005532ED" w:rsidP="009F2ABE">
            <w:pPr>
              <w:spacing w:after="0" w:line="240" w:lineRule="auto"/>
              <w:rPr>
                <w:rFonts w:ascii="Times New Roman" w:eastAsia="Times New Roman" w:hAnsi="Times New Roman"/>
                <w:sz w:val="24"/>
              </w:rPr>
            </w:pPr>
            <w:r w:rsidRPr="00172902">
              <w:rPr>
                <w:rFonts w:ascii="Times New Roman" w:eastAsia="Times New Roman" w:hAnsi="Times New Roman"/>
                <w:sz w:val="24"/>
              </w:rPr>
              <w:t>Выполним схематический чертеж:</w:t>
            </w:r>
          </w:p>
          <w:p w:rsidR="005532ED" w:rsidRPr="00172902" w:rsidRDefault="005532ED" w:rsidP="009F2ABE">
            <w:pPr>
              <w:spacing w:after="0" w:line="240" w:lineRule="auto"/>
              <w:rPr>
                <w:rFonts w:ascii="Times New Roman" w:eastAsia="Times New Roman" w:hAnsi="Times New Roman"/>
                <w:sz w:val="24"/>
              </w:rPr>
            </w:pPr>
          </w:p>
          <w:p w:rsidR="005532ED" w:rsidRPr="00172902" w:rsidRDefault="005532ED" w:rsidP="00172902">
            <w:pPr>
              <w:spacing w:after="160" w:line="264" w:lineRule="auto"/>
              <w:rPr>
                <w:rFonts w:ascii="Times New Roman" w:eastAsia="Times New Roman" w:hAnsi="Times New Roman"/>
                <w:sz w:val="24"/>
              </w:rPr>
            </w:pPr>
          </w:p>
          <w:p w:rsidR="005532ED" w:rsidRPr="00172902" w:rsidRDefault="005532ED" w:rsidP="00172902">
            <w:pPr>
              <w:spacing w:after="160" w:line="264" w:lineRule="auto"/>
              <w:jc w:val="center"/>
              <w:rPr>
                <w:rFonts w:ascii="Times New Roman" w:eastAsia="Times New Roman" w:hAnsi="Times New Roman"/>
                <w:sz w:val="24"/>
              </w:rPr>
            </w:pPr>
            <w:r w:rsidRPr="00172902">
              <w:rPr>
                <w:rFonts w:ascii="Times New Roman" w:eastAsia="Times New Roman" w:hAnsi="Times New Roman"/>
                <w:noProof/>
                <w:sz w:val="24"/>
              </w:rPr>
              <w:lastRenderedPageBreak/>
              <w:drawing>
                <wp:inline distT="0" distB="0" distL="0" distR="0" wp14:anchorId="215584C3" wp14:editId="68D2F07F">
                  <wp:extent cx="2768600" cy="2727414"/>
                  <wp:effectExtent l="0" t="0" r="0" b="0"/>
                  <wp:docPr id="22"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pic:blipFill>
                        <pic:spPr>
                          <a:xfrm>
                            <a:off x="0" y="0"/>
                            <a:ext cx="2768600" cy="2727414"/>
                          </a:xfrm>
                          <a:prstGeom prst="rect">
                            <a:avLst/>
                          </a:prstGeom>
                        </pic:spPr>
                      </pic:pic>
                    </a:graphicData>
                  </a:graphic>
                </wp:inline>
              </w:drawing>
            </w:r>
          </w:p>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Тогда получим:</w:t>
            </w:r>
          </w:p>
          <w:p w:rsidR="005532ED" w:rsidRPr="00172902" w:rsidRDefault="005532ED" w:rsidP="00172902">
            <w:pPr>
              <w:spacing w:after="160" w:line="264" w:lineRule="auto"/>
              <w:rPr>
                <w:rFonts w:ascii="Times New Roman" w:eastAsia="Times New Roman" w:hAnsi="Times New Roman"/>
                <w:i/>
                <w:sz w:val="24"/>
              </w:rPr>
            </w:pPr>
            <m:oMathPara>
              <m:oMath>
                <m:r>
                  <w:rPr>
                    <w:rFonts w:ascii="Cambria Math" w:eastAsia="Times New Roman" w:hAnsi="Cambria Math"/>
                  </w:rPr>
                  <m:t>S=</m:t>
                </m:r>
                <m:nary>
                  <m:naryPr>
                    <m:limLoc m:val="undOvr"/>
                    <m:grow m:val="1"/>
                    <m:ctrlPr>
                      <w:rPr>
                        <w:rFonts w:ascii="Cambria Math" w:eastAsia="Times New Roman" w:hAnsi="Cambria Math"/>
                      </w:rPr>
                    </m:ctrlPr>
                  </m:naryPr>
                  <m:sub>
                    <m:r>
                      <w:rPr>
                        <w:rFonts w:ascii="Cambria Math" w:eastAsia="Times New Roman" w:hAnsi="Cambria Math"/>
                      </w:rPr>
                      <m:t>-3</m:t>
                    </m:r>
                  </m:sub>
                  <m:sup>
                    <m:r>
                      <w:rPr>
                        <w:rFonts w:ascii="Cambria Math" w:eastAsia="Times New Roman" w:hAnsi="Cambria Math"/>
                      </w:rPr>
                      <m:t>1</m:t>
                    </m:r>
                  </m:sup>
                  <m:e/>
                </m:nary>
                <m:d>
                  <m:dPr>
                    <m:ctrlPr>
                      <w:rPr>
                        <w:rFonts w:ascii="Cambria Math" w:eastAsia="Times New Roman" w:hAnsi="Cambria Math"/>
                      </w:rPr>
                    </m:ctrlPr>
                  </m:dPr>
                  <m:e>
                    <m:r>
                      <w:rPr>
                        <w:rFonts w:ascii="Cambria Math" w:eastAsia="Times New Roman" w:hAnsi="Cambria Math"/>
                      </w:rPr>
                      <m:t>-2x-</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-3</m:t>
                    </m:r>
                  </m:e>
                </m:d>
                <m:r>
                  <m:rPr>
                    <m:sty m:val="p"/>
                  </m:rPr>
                  <w:rPr>
                    <w:rFonts w:ascii="Cambria Math" w:eastAsia="Times New Roman" w:hAnsi="Cambria Math"/>
                  </w:rPr>
                  <m:t>dx</m:t>
                </m:r>
                <m:r>
                  <w:rPr>
                    <w:rFonts w:ascii="Cambria Math" w:eastAsia="Times New Roman" w:hAnsi="Cambria Math"/>
                  </w:rPr>
                  <m:t>=</m:t>
                </m:r>
                <m:sSubSup>
                  <m:sSubSupPr>
                    <m:ctrlPr>
                      <w:rPr>
                        <w:rFonts w:ascii="Cambria Math" w:eastAsia="Times New Roman" w:hAnsi="Cambria Math"/>
                      </w:rPr>
                    </m:ctrlPr>
                  </m:sSubSupPr>
                  <m:e>
                    <m:d>
                      <m:dPr>
                        <m:begChr m:val=""/>
                        <m:endChr m:val="|"/>
                        <m:ctrlPr>
                          <w:rPr>
                            <w:rFonts w:ascii="Cambria Math" w:eastAsia="Times New Roman" w:hAnsi="Cambria Math"/>
                          </w:rPr>
                        </m:ctrlPr>
                      </m:dPr>
                      <m:e>
                        <m:d>
                          <m:dPr>
                            <m:ctrlPr>
                              <w:rPr>
                                <w:rFonts w:ascii="Cambria Math" w:eastAsia="Times New Roman" w:hAnsi="Cambria Math"/>
                              </w:rPr>
                            </m:ctrlPr>
                          </m:dPr>
                          <m:e>
                            <m:r>
                              <w:rPr>
                                <w:rFonts w:ascii="Cambria Math" w:eastAsia="Times New Roman" w:hAnsi="Cambria Math"/>
                              </w:rPr>
                              <m:t>-</m:t>
                            </m:r>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3</m:t>
                                    </m:r>
                                  </m:sup>
                                </m:sSup>
                              </m:num>
                              <m:den>
                                <m:r>
                                  <w:rPr>
                                    <w:rFonts w:ascii="Cambria Math" w:eastAsia="Times New Roman" w:hAnsi="Cambria Math"/>
                                  </w:rPr>
                                  <m:t>3</m:t>
                                </m:r>
                              </m:den>
                            </m:f>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-3x</m:t>
                            </m:r>
                          </m:e>
                        </m:d>
                      </m:e>
                    </m:d>
                  </m:e>
                  <m:sub>
                    <m:r>
                      <w:rPr>
                        <w:rFonts w:ascii="Cambria Math" w:eastAsia="Times New Roman" w:hAnsi="Cambria Math"/>
                      </w:rPr>
                      <m:t>-3</m:t>
                    </m:r>
                  </m:sub>
                  <m:sup>
                    <m:r>
                      <w:rPr>
                        <w:rFonts w:ascii="Cambria Math" w:eastAsia="Times New Roman" w:hAnsi="Cambria Math"/>
                      </w:rPr>
                      <m:t>1</m:t>
                    </m:r>
                  </m:sup>
                </m:sSubSup>
                <m: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-40</m:t>
                    </m:r>
                  </m:num>
                  <m:den>
                    <m:r>
                      <w:rPr>
                        <w:rFonts w:ascii="Cambria Math" w:eastAsia="Times New Roman" w:hAnsi="Cambria Math"/>
                      </w:rPr>
                      <m:t>3</m:t>
                    </m:r>
                  </m:den>
                </m:f>
                <m:r>
                  <m:rPr>
                    <m:nor/>
                  </m:rPr>
                  <w:rPr>
                    <w:rFonts w:ascii="Cambria Math" w:eastAsia="Times New Roman" w:hAnsi="Cambria Math"/>
                  </w:rPr>
                  <m:t xml:space="preserve"> </m:t>
                </m:r>
                <m:r>
                  <m:rPr>
                    <m:sty m:val="p"/>
                  </m:rPr>
                  <w:rPr>
                    <w:rFonts w:ascii="Cambria Math" w:eastAsia="Times New Roman" w:hAnsi="Cambria Math"/>
                  </w:rPr>
                  <m:t>кв</m:t>
                </m:r>
                <m:r>
                  <w:rPr>
                    <w:rFonts w:ascii="Cambria Math" w:eastAsia="Times New Roman" w:hAnsi="Cambria Math"/>
                  </w:rPr>
                  <m:t>.</m:t>
                </m:r>
                <m:r>
                  <m:rPr>
                    <m:nor/>
                  </m:rPr>
                  <w:rPr>
                    <w:rFonts w:ascii="Cambria Math" w:eastAsia="Times New Roman" w:hAnsi="Cambria Math"/>
                  </w:rPr>
                  <m:t xml:space="preserve"> </m:t>
                </m:r>
                <m:r>
                  <m:rPr>
                    <m:sty m:val="p"/>
                  </m:rPr>
                  <w:rPr>
                    <w:rFonts w:ascii="Cambria Math" w:eastAsia="Times New Roman" w:hAnsi="Cambria Math"/>
                  </w:rPr>
                  <m:t>ед</m:t>
                </m:r>
                <m:r>
                  <w:rPr>
                    <w:rFonts w:ascii="Cambria Math" w:eastAsia="Times New Roman" w:hAnsi="Cambria Math"/>
                  </w:rPr>
                  <m:t>.</m:t>
                </m:r>
              </m:oMath>
            </m:oMathPara>
          </w:p>
          <w:p w:rsidR="005532ED" w:rsidRPr="00172902" w:rsidRDefault="005532ED" w:rsidP="00172902">
            <w:pPr>
              <w:numPr>
                <w:ilvl w:val="0"/>
                <w:numId w:val="11"/>
              </w:numPr>
              <w:spacing w:after="0" w:line="240" w:lineRule="auto"/>
              <w:rPr>
                <w:rFonts w:ascii="Times New Roman" w:eastAsia="Times New Roman" w:hAnsi="Times New Roman"/>
                <w:sz w:val="24"/>
              </w:rPr>
            </w:pPr>
            <w:r w:rsidRPr="00172902">
              <w:rPr>
                <w:rFonts w:ascii="Times New Roman" w:eastAsia="Times New Roman" w:hAnsi="Times New Roman"/>
                <w:sz w:val="24"/>
              </w:rPr>
              <w:t>решение выполнено верно</w:t>
            </w:r>
          </w:p>
          <w:p w:rsidR="005532ED" w:rsidRPr="00172902" w:rsidRDefault="005532ED" w:rsidP="00172902">
            <w:pPr>
              <w:numPr>
                <w:ilvl w:val="0"/>
                <w:numId w:val="11"/>
              </w:numPr>
              <w:spacing w:after="0" w:line="240" w:lineRule="auto"/>
              <w:rPr>
                <w:rFonts w:ascii="Times New Roman" w:eastAsia="Times New Roman" w:hAnsi="Times New Roman"/>
                <w:sz w:val="24"/>
              </w:rPr>
            </w:pPr>
            <w:r w:rsidRPr="00172902">
              <w:rPr>
                <w:rFonts w:ascii="Times New Roman" w:eastAsia="Times New Roman" w:hAnsi="Times New Roman"/>
                <w:sz w:val="24"/>
              </w:rPr>
              <w:t>в решении допущена ошибка при нахождении пределов интегрирования (точек пересечения графиков)</w:t>
            </w:r>
          </w:p>
          <w:p w:rsidR="005532ED" w:rsidRPr="00172902" w:rsidRDefault="005532ED" w:rsidP="00172902">
            <w:pPr>
              <w:numPr>
                <w:ilvl w:val="0"/>
                <w:numId w:val="11"/>
              </w:numPr>
              <w:spacing w:after="0" w:line="240" w:lineRule="auto"/>
              <w:rPr>
                <w:rFonts w:ascii="Times New Roman" w:eastAsia="Times New Roman" w:hAnsi="Times New Roman"/>
                <w:sz w:val="24"/>
              </w:rPr>
            </w:pPr>
            <w:r w:rsidRPr="00172902">
              <w:rPr>
                <w:rFonts w:ascii="Times New Roman" w:eastAsia="Times New Roman" w:hAnsi="Times New Roman"/>
                <w:sz w:val="24"/>
              </w:rPr>
              <w:t>в решении допущена ошибка при записи подынтегральной функции</w:t>
            </w:r>
          </w:p>
          <w:p w:rsidR="005532ED" w:rsidRPr="00172902" w:rsidRDefault="005532ED" w:rsidP="00172902">
            <w:pPr>
              <w:numPr>
                <w:ilvl w:val="0"/>
                <w:numId w:val="11"/>
              </w:numPr>
              <w:spacing w:after="0" w:line="240" w:lineRule="auto"/>
              <w:rPr>
                <w:rFonts w:ascii="Times New Roman" w:eastAsia="Times New Roman" w:hAnsi="Times New Roman"/>
                <w:sz w:val="24"/>
              </w:rPr>
            </w:pPr>
            <w:r w:rsidRPr="00172902">
              <w:rPr>
                <w:rFonts w:ascii="Times New Roman" w:eastAsia="Times New Roman" w:hAnsi="Times New Roman"/>
                <w:sz w:val="24"/>
              </w:rPr>
              <w:t>в решении допущена ошибка при непосредственном вычислении определенного интеграла, подынтегральная функция при этом найдена верно</w:t>
            </w:r>
          </w:p>
        </w:tc>
        <w:tc>
          <w:tcPr>
            <w:tcW w:w="621"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lastRenderedPageBreak/>
              <w:t xml:space="preserve">Ответ: в) </w:t>
            </w:r>
          </w:p>
        </w:tc>
      </w:tr>
      <w:tr w:rsidR="005532ED" w:rsidRPr="00172902" w:rsidTr="007C6730">
        <w:tc>
          <w:tcPr>
            <w:tcW w:w="242" w:type="pct"/>
          </w:tcPr>
          <w:p w:rsidR="005532ED" w:rsidRPr="00172902" w:rsidRDefault="005532ED" w:rsidP="009F00A2">
            <w:pPr>
              <w:spacing w:after="0" w:line="240" w:lineRule="auto"/>
              <w:rPr>
                <w:rFonts w:ascii="Times New Roman" w:eastAsia="Times New Roman" w:hAnsi="Times New Roman"/>
                <w:sz w:val="24"/>
              </w:rPr>
            </w:pPr>
            <w:r>
              <w:rPr>
                <w:rFonts w:ascii="Times New Roman" w:eastAsia="Times New Roman" w:hAnsi="Times New Roman"/>
                <w:sz w:val="24"/>
              </w:rPr>
              <w:t>13</w:t>
            </w:r>
          </w:p>
        </w:tc>
        <w:tc>
          <w:tcPr>
            <w:tcW w:w="4138" w:type="pct"/>
          </w:tcPr>
          <w:p w:rsidR="005532ED" w:rsidRPr="00172902" w:rsidRDefault="005532ED" w:rsidP="009F00A2">
            <w:pPr>
              <w:spacing w:after="0" w:line="240" w:lineRule="auto"/>
              <w:ind w:firstLine="709"/>
              <w:rPr>
                <w:rFonts w:eastAsia="Times New Roman"/>
                <w:sz w:val="24"/>
              </w:rPr>
            </w:pPr>
            <w:r w:rsidRPr="00172902">
              <w:rPr>
                <w:rFonts w:ascii="Times New Roman" w:eastAsia="Times New Roman" w:hAnsi="Times New Roman"/>
                <w:sz w:val="24"/>
              </w:rPr>
              <w:t xml:space="preserve">Вычислить </w:t>
            </w:r>
            <m:oMath>
              <m:limLow>
                <m:limLowPr>
                  <m:ctrlPr>
                    <w:rPr>
                      <w:rFonts w:ascii="Cambria Math" w:eastAsia="Times New Roman" w:hAnsi="Cambria Math"/>
                    </w:rPr>
                  </m:ctrlPr>
                </m:limLowPr>
                <m:e>
                  <m:r>
                    <m:rPr>
                      <m:sty m:val="b"/>
                    </m:rPr>
                    <w:rPr>
                      <w:rFonts w:ascii="Cambria Math" w:eastAsia="Times New Roman" w:hAnsi="Cambria Math"/>
                    </w:rPr>
                    <m:t>lim</m:t>
                  </m:r>
                </m:e>
                <m:lim>
                  <m:r>
                    <w:rPr>
                      <w:rFonts w:ascii="Cambria Math" w:eastAsia="Times New Roman" w:hAnsi="Cambria Math"/>
                    </w:rPr>
                    <m:t>x→∞</m:t>
                  </m:r>
                </m:lim>
              </m:limLow>
              <m:f>
                <m:fPr>
                  <m:ctrlPr>
                    <w:rPr>
                      <w:rFonts w:ascii="Cambria Math" w:eastAsia="Times New Roman" w:hAnsi="Cambria Math"/>
                    </w:rPr>
                  </m:ctrlPr>
                </m:fPr>
                <m:num>
                  <m:r>
                    <w:rPr>
                      <w:rFonts w:ascii="Cambria Math" w:eastAsia="Times New Roman" w:hAnsi="Cambria Math"/>
                    </w:rPr>
                    <m:t>3+x+6</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3</m:t>
                      </m:r>
                    </m:sup>
                  </m:sSup>
                </m:num>
                <m:den>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3</m:t>
                      </m:r>
                    </m:sup>
                  </m:sSup>
                  <m:r>
                    <w:rPr>
                      <w:rFonts w:ascii="Cambria Math" w:eastAsia="Times New Roman" w:hAnsi="Cambria Math"/>
                    </w:rPr>
                    <m:t>-2x+1</m:t>
                  </m:r>
                </m:den>
              </m:f>
            </m:oMath>
          </w:p>
          <w:p w:rsidR="005532ED" w:rsidRPr="00172902" w:rsidRDefault="005532ED" w:rsidP="009F00A2">
            <w:pPr>
              <w:spacing w:after="0" w:line="240" w:lineRule="auto"/>
              <w:rPr>
                <w:rFonts w:ascii="Times New Roman" w:eastAsia="Times New Roman" w:hAnsi="Times New Roman"/>
                <w:b/>
                <w:sz w:val="24"/>
              </w:rPr>
            </w:pPr>
          </w:p>
        </w:tc>
        <w:tc>
          <w:tcPr>
            <w:tcW w:w="621"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t>Ответ:</w:t>
            </w:r>
            <w:r w:rsidRPr="00172902">
              <w:rPr>
                <w:rFonts w:ascii="Times New Roman" w:eastAsia="Times New Roman" w:hAnsi="Times New Roman"/>
                <w:b/>
                <w:sz w:val="24"/>
              </w:rPr>
              <w:t>-6</w:t>
            </w:r>
          </w:p>
        </w:tc>
      </w:tr>
      <w:tr w:rsidR="005532ED" w:rsidRPr="00172902" w:rsidTr="007C6730">
        <w:trPr>
          <w:trHeight w:val="1194"/>
        </w:trPr>
        <w:tc>
          <w:tcPr>
            <w:tcW w:w="242" w:type="pct"/>
          </w:tcPr>
          <w:p w:rsidR="005532ED" w:rsidRPr="00172902" w:rsidRDefault="005532ED" w:rsidP="009F00A2">
            <w:pPr>
              <w:spacing w:after="0" w:line="240" w:lineRule="auto"/>
              <w:rPr>
                <w:rFonts w:ascii="Times New Roman" w:eastAsia="Times New Roman" w:hAnsi="Times New Roman"/>
                <w:sz w:val="24"/>
              </w:rPr>
            </w:pPr>
            <w:r>
              <w:rPr>
                <w:rFonts w:ascii="Times New Roman" w:eastAsia="Times New Roman" w:hAnsi="Times New Roman"/>
                <w:sz w:val="24"/>
              </w:rPr>
              <w:t>14</w:t>
            </w:r>
          </w:p>
        </w:tc>
        <w:tc>
          <w:tcPr>
            <w:tcW w:w="4138" w:type="pct"/>
          </w:tcPr>
          <w:p w:rsidR="005532ED" w:rsidRPr="00172902" w:rsidRDefault="005532ED" w:rsidP="009F00A2">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Определить четность функции </w:t>
            </w:r>
            <m:oMath>
              <m:r>
                <w:rPr>
                  <w:rFonts w:ascii="Cambria Math" w:eastAsia="Times New Roman" w:hAnsi="Cambria Math"/>
                </w:rPr>
                <m:t>y=</m:t>
              </m:r>
              <m:f>
                <m:fPr>
                  <m:ctrlPr>
                    <w:rPr>
                      <w:rFonts w:ascii="Cambria Math" w:eastAsia="Times New Roman" w:hAnsi="Cambria Math"/>
                    </w:rPr>
                  </m:ctrlPr>
                </m:fPr>
                <m:num>
                  <m:r>
                    <w:rPr>
                      <w:rFonts w:ascii="Cambria Math" w:eastAsia="Times New Roman" w:hAnsi="Cambria Math"/>
                    </w:rPr>
                    <m:t>2-4</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num>
                <m:den>
                  <m:r>
                    <w:rPr>
                      <w:rFonts w:ascii="Cambria Math" w:eastAsia="Times New Roman" w:hAnsi="Cambria Math"/>
                    </w:rPr>
                    <m:t>1-4</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den>
              </m:f>
              <m:r>
                <w:rPr>
                  <w:rFonts w:ascii="Cambria Math" w:eastAsia="Times New Roman" w:hAnsi="Cambria Math"/>
                </w:rPr>
                <m:t>.</m:t>
              </m:r>
            </m:oMath>
          </w:p>
          <w:p w:rsidR="005532ED" w:rsidRPr="00172902" w:rsidRDefault="005532ED" w:rsidP="009F00A2">
            <w:pPr>
              <w:spacing w:after="0" w:line="240" w:lineRule="auto"/>
              <w:rPr>
                <w:rFonts w:ascii="Times New Roman" w:eastAsia="Times New Roman" w:hAnsi="Times New Roman"/>
                <w:sz w:val="24"/>
              </w:rPr>
            </w:pPr>
            <w:r w:rsidRPr="00172902">
              <w:rPr>
                <w:rFonts w:ascii="Times New Roman" w:eastAsia="Times New Roman" w:hAnsi="Times New Roman"/>
                <w:sz w:val="24"/>
              </w:rPr>
              <w:t>(В ответе записать четная  функция, нечетная функция или функция общего вида)</w:t>
            </w:r>
          </w:p>
        </w:tc>
        <w:tc>
          <w:tcPr>
            <w:tcW w:w="621" w:type="pct"/>
          </w:tcPr>
          <w:p w:rsidR="005532ED" w:rsidRPr="00172902" w:rsidRDefault="005532ED" w:rsidP="00E12098">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Ответ: </w:t>
            </w:r>
          </w:p>
          <w:p w:rsidR="005532ED" w:rsidRPr="00172902" w:rsidRDefault="005532ED" w:rsidP="00E12098">
            <w:pPr>
              <w:spacing w:after="0" w:line="240" w:lineRule="auto"/>
              <w:rPr>
                <w:rFonts w:ascii="Times New Roman" w:eastAsia="Times New Roman" w:hAnsi="Times New Roman"/>
                <w:sz w:val="24"/>
              </w:rPr>
            </w:pPr>
            <w:r w:rsidRPr="00172902">
              <w:rPr>
                <w:rFonts w:ascii="Times New Roman" w:eastAsia="Times New Roman" w:hAnsi="Times New Roman"/>
                <w:sz w:val="24"/>
              </w:rPr>
              <w:t>четная функция</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lastRenderedPageBreak/>
              <w:t>15</w:t>
            </w:r>
          </w:p>
        </w:tc>
        <w:tc>
          <w:tcPr>
            <w:tcW w:w="4138"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Проанализировать решение однородного дифференциального уравнения второго порядка. Верно ли выполнено решение, если нет, выбрать вариант ответа, с указанием соответствующих ошибок.</w:t>
            </w:r>
          </w:p>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b/>
                <w:sz w:val="24"/>
              </w:rPr>
              <w:t>Решить однородное дифференциальное уравнение второго порядка:</w:t>
            </w:r>
          </w:p>
          <w:p w:rsidR="005532ED" w:rsidRPr="00172902" w:rsidRDefault="000B30AA" w:rsidP="00172902">
            <w:pPr>
              <w:spacing w:after="160" w:line="264" w:lineRule="auto"/>
              <w:rPr>
                <w:rFonts w:ascii="Times New Roman" w:eastAsia="Times New Roman" w:hAnsi="Times New Roman"/>
                <w:b/>
                <w:sz w:val="24"/>
              </w:rPr>
            </w:pPr>
            <m:oMathPara>
              <m:oMath>
                <m:sSup>
                  <m:sSupPr>
                    <m:ctrlPr>
                      <w:rPr>
                        <w:rFonts w:ascii="Cambria Math" w:eastAsia="Times New Roman" w:hAnsi="Cambria Math"/>
                      </w:rPr>
                    </m:ctrlPr>
                  </m:sSupPr>
                  <m:e>
                    <m:r>
                      <w:rPr>
                        <w:rFonts w:ascii="Cambria Math" w:eastAsia="Times New Roman" w:hAnsi="Cambria Math"/>
                      </w:rPr>
                      <m:t>y</m:t>
                    </m:r>
                  </m:e>
                  <m:sup>
                    <m:r>
                      <w:rPr>
                        <w:rFonts w:ascii="Cambria Math" w:eastAsia="Times New Roman" w:hAnsi="Cambria Math"/>
                      </w:rPr>
                      <m:t>''</m:t>
                    </m:r>
                  </m:sup>
                </m:sSup>
                <m:r>
                  <w:rPr>
                    <w:rFonts w:ascii="Cambria Math" w:eastAsia="Times New Roman" w:hAnsi="Cambria Math"/>
                  </w:rPr>
                  <m:t>-7</m:t>
                </m:r>
                <m:sSup>
                  <m:sSupPr>
                    <m:ctrlPr>
                      <w:rPr>
                        <w:rFonts w:ascii="Cambria Math" w:eastAsia="Times New Roman" w:hAnsi="Cambria Math"/>
                      </w:rPr>
                    </m:ctrlPr>
                  </m:sSupPr>
                  <m:e>
                    <m:r>
                      <w:rPr>
                        <w:rFonts w:ascii="Cambria Math" w:eastAsia="Times New Roman" w:hAnsi="Cambria Math"/>
                      </w:rPr>
                      <m:t>y</m:t>
                    </m:r>
                  </m:e>
                  <m:sup>
                    <m:r>
                      <w:rPr>
                        <w:rFonts w:ascii="Cambria Math" w:eastAsia="Times New Roman" w:hAnsi="Cambria Math"/>
                      </w:rPr>
                      <m:t>'</m:t>
                    </m:r>
                  </m:sup>
                </m:sSup>
                <m:r>
                  <w:rPr>
                    <w:rFonts w:ascii="Cambria Math" w:eastAsia="Times New Roman" w:hAnsi="Cambria Math"/>
                  </w:rPr>
                  <m:t>+12y=0</m:t>
                </m:r>
              </m:oMath>
            </m:oMathPara>
          </w:p>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b/>
                <w:sz w:val="24"/>
              </w:rPr>
              <w:t>Решение</w:t>
            </w:r>
          </w:p>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Составим характеристическое уравнение и решим его:</w:t>
            </w:r>
          </w:p>
          <w:p w:rsidR="005532ED" w:rsidRPr="00172902" w:rsidRDefault="000B30AA" w:rsidP="00172902">
            <w:pPr>
              <w:spacing w:after="160" w:line="264" w:lineRule="auto"/>
              <w:rPr>
                <w:rFonts w:ascii="Times New Roman" w:eastAsia="Times New Roman" w:hAnsi="Times New Roman"/>
                <w:sz w:val="24"/>
              </w:rPr>
            </w:pPr>
            <m:oMathPara>
              <m:oMath>
                <m:sSup>
                  <m:sSupPr>
                    <m:ctrlPr>
                      <w:rPr>
                        <w:rFonts w:ascii="Cambria Math" w:eastAsia="Times New Roman" w:hAnsi="Cambria Math"/>
                      </w:rPr>
                    </m:ctrlPr>
                  </m:sSupPr>
                  <m:e>
                    <m:r>
                      <w:rPr>
                        <w:rFonts w:ascii="Cambria Math" w:eastAsia="Times New Roman" w:hAnsi="Cambria Math"/>
                      </w:rPr>
                      <m:t>k</m:t>
                    </m:r>
                  </m:e>
                  <m:sup>
                    <m:r>
                      <w:rPr>
                        <w:rFonts w:ascii="Cambria Math" w:eastAsia="Times New Roman" w:hAnsi="Cambria Math"/>
                      </w:rPr>
                      <m:t>2</m:t>
                    </m:r>
                  </m:sup>
                </m:sSup>
                <m:r>
                  <w:rPr>
                    <w:rFonts w:ascii="Cambria Math" w:eastAsia="Times New Roman" w:hAnsi="Cambria Math"/>
                  </w:rPr>
                  <m:t>-7k+12=0</m:t>
                </m:r>
                <m:r>
                  <m:rPr>
                    <m:nor/>
                  </m:rPr>
                  <w:rPr>
                    <w:rFonts w:ascii="Cambria Math" w:eastAsia="Times New Roman" w:hAnsi="Cambria Math"/>
                  </w:rPr>
                  <m:t xml:space="preserve"> </m:t>
                </m:r>
              </m:oMath>
            </m:oMathPara>
          </w:p>
          <w:p w:rsidR="005532ED" w:rsidRPr="00172902" w:rsidRDefault="005532ED" w:rsidP="00172902">
            <w:pPr>
              <w:spacing w:after="160" w:line="264" w:lineRule="auto"/>
              <w:rPr>
                <w:rFonts w:ascii="Times New Roman" w:eastAsia="Times New Roman" w:hAnsi="Times New Roman"/>
                <w:sz w:val="24"/>
              </w:rPr>
            </w:pPr>
          </w:p>
          <w:p w:rsidR="005532ED" w:rsidRPr="00172902" w:rsidRDefault="000B30AA" w:rsidP="00172902">
            <w:pPr>
              <w:spacing w:after="160" w:line="264" w:lineRule="auto"/>
              <w:rPr>
                <w:rFonts w:ascii="Times New Roman" w:eastAsia="Times New Roman" w:hAnsi="Times New Roman"/>
                <w:sz w:val="24"/>
              </w:rPr>
            </w:pPr>
            <m:oMathPara>
              <m:oMath>
                <m:sSub>
                  <m:sSubPr>
                    <m:ctrlPr>
                      <w:rPr>
                        <w:rFonts w:ascii="Cambria Math" w:eastAsia="Times New Roman" w:hAnsi="Cambria Math"/>
                      </w:rPr>
                    </m:ctrlPr>
                  </m:sSubPr>
                  <m:e>
                    <m:r>
                      <w:rPr>
                        <w:rFonts w:ascii="Cambria Math" w:eastAsia="Times New Roman" w:hAnsi="Cambria Math"/>
                      </w:rPr>
                      <m:t>k</m:t>
                    </m:r>
                  </m:e>
                  <m:sub>
                    <m:r>
                      <w:rPr>
                        <w:rFonts w:ascii="Cambria Math" w:eastAsia="Times New Roman" w:hAnsi="Cambria Math"/>
                      </w:rPr>
                      <m:t>1</m:t>
                    </m:r>
                  </m:sub>
                </m:sSub>
                <m:r>
                  <w:rPr>
                    <w:rFonts w:ascii="Cambria Math" w:eastAsia="Times New Roman" w:hAnsi="Cambria Math"/>
                  </w:rPr>
                  <m:t>=4</m:t>
                </m:r>
                <m:sSub>
                  <m:sSubPr>
                    <m:ctrlPr>
                      <w:rPr>
                        <w:rFonts w:ascii="Cambria Math" w:eastAsia="Times New Roman" w:hAnsi="Cambria Math"/>
                      </w:rPr>
                    </m:ctrlPr>
                  </m:sSubPr>
                  <m:e>
                    <m:r>
                      <w:rPr>
                        <w:rFonts w:ascii="Cambria Math" w:eastAsia="Times New Roman" w:hAnsi="Cambria Math"/>
                      </w:rPr>
                      <m:t>k</m:t>
                    </m:r>
                  </m:e>
                  <m:sub>
                    <m:r>
                      <w:rPr>
                        <w:rFonts w:ascii="Cambria Math" w:eastAsia="Times New Roman" w:hAnsi="Cambria Math"/>
                      </w:rPr>
                      <m:t>2</m:t>
                    </m:r>
                  </m:sub>
                </m:sSub>
                <m:r>
                  <w:rPr>
                    <w:rFonts w:ascii="Cambria Math" w:eastAsia="Times New Roman" w:hAnsi="Cambria Math"/>
                  </w:rPr>
                  <m:t>=3</m:t>
                </m:r>
              </m:oMath>
            </m:oMathPara>
          </w:p>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Тогда:</w:t>
            </w:r>
          </w:p>
          <w:p w:rsidR="005532ED" w:rsidRPr="00172902" w:rsidRDefault="005532ED" w:rsidP="00172902">
            <w:pPr>
              <w:spacing w:after="160" w:line="264" w:lineRule="auto"/>
              <w:rPr>
                <w:rFonts w:ascii="Times New Roman" w:eastAsia="Times New Roman" w:hAnsi="Times New Roman"/>
                <w:sz w:val="24"/>
              </w:rPr>
            </w:pPr>
            <m:oMathPara>
              <m:oMath>
                <m:r>
                  <w:rPr>
                    <w:rFonts w:ascii="Cambria Math" w:eastAsia="Times New Roman" w:hAnsi="Cambria Math"/>
                  </w:rPr>
                  <m:t>y=</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e</m:t>
                    </m:r>
                  </m:e>
                  <m:sup>
                    <m:r>
                      <w:rPr>
                        <w:rFonts w:ascii="Cambria Math" w:eastAsia="Times New Roman" w:hAnsi="Cambria Math"/>
                      </w:rPr>
                      <m:t>4x</m:t>
                    </m:r>
                  </m:sup>
                </m:sSup>
                <m: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2</m:t>
                    </m:r>
                  </m:sub>
                </m:sSub>
                <m: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e</m:t>
                    </m:r>
                  </m:e>
                  <m:sup>
                    <m:r>
                      <w:rPr>
                        <w:rFonts w:ascii="Cambria Math" w:eastAsia="Times New Roman" w:hAnsi="Cambria Math"/>
                      </w:rPr>
                      <m:t>3x</m:t>
                    </m:r>
                  </m:sup>
                </m:sSup>
              </m:oMath>
            </m:oMathPara>
          </w:p>
          <w:p w:rsidR="005532ED" w:rsidRPr="00172902" w:rsidRDefault="005532ED" w:rsidP="00172902">
            <w:pPr>
              <w:numPr>
                <w:ilvl w:val="0"/>
                <w:numId w:val="12"/>
              </w:numPr>
              <w:spacing w:after="0" w:line="240" w:lineRule="auto"/>
              <w:rPr>
                <w:rFonts w:ascii="Times New Roman" w:eastAsia="Times New Roman" w:hAnsi="Times New Roman"/>
                <w:sz w:val="24"/>
              </w:rPr>
            </w:pPr>
            <w:r w:rsidRPr="00172902">
              <w:rPr>
                <w:rFonts w:ascii="Times New Roman" w:eastAsia="Times New Roman" w:hAnsi="Times New Roman"/>
                <w:sz w:val="24"/>
              </w:rPr>
              <w:t>решение выполнено верно</w:t>
            </w:r>
          </w:p>
          <w:p w:rsidR="005532ED" w:rsidRPr="00172902" w:rsidRDefault="005532ED" w:rsidP="00172902">
            <w:pPr>
              <w:numPr>
                <w:ilvl w:val="0"/>
                <w:numId w:val="12"/>
              </w:numPr>
              <w:spacing w:after="0" w:line="240" w:lineRule="auto"/>
              <w:rPr>
                <w:rFonts w:ascii="Times New Roman" w:eastAsia="Times New Roman" w:hAnsi="Times New Roman"/>
                <w:sz w:val="24"/>
              </w:rPr>
            </w:pPr>
            <w:r w:rsidRPr="00172902">
              <w:rPr>
                <w:rFonts w:ascii="Times New Roman" w:eastAsia="Times New Roman" w:hAnsi="Times New Roman"/>
                <w:sz w:val="24"/>
              </w:rPr>
              <w:t>ошибка допущена при составлении характеристического уравнения</w:t>
            </w:r>
          </w:p>
          <w:p w:rsidR="005532ED" w:rsidRPr="00172902" w:rsidRDefault="005532ED" w:rsidP="00172902">
            <w:pPr>
              <w:numPr>
                <w:ilvl w:val="0"/>
                <w:numId w:val="12"/>
              </w:numPr>
              <w:spacing w:after="0" w:line="240" w:lineRule="auto"/>
              <w:rPr>
                <w:rFonts w:ascii="Times New Roman" w:eastAsia="Times New Roman" w:hAnsi="Times New Roman"/>
                <w:sz w:val="24"/>
              </w:rPr>
            </w:pPr>
            <w:r w:rsidRPr="00172902">
              <w:rPr>
                <w:rFonts w:ascii="Times New Roman" w:eastAsia="Times New Roman" w:hAnsi="Times New Roman"/>
                <w:sz w:val="24"/>
              </w:rPr>
              <w:t>ошибка допущена при вычислении корней характеристического уравнения</w:t>
            </w:r>
          </w:p>
          <w:p w:rsidR="005532ED" w:rsidRPr="00172902" w:rsidRDefault="005532ED" w:rsidP="003C66C3">
            <w:pPr>
              <w:numPr>
                <w:ilvl w:val="0"/>
                <w:numId w:val="12"/>
              </w:numPr>
              <w:spacing w:after="0" w:line="240" w:lineRule="auto"/>
              <w:rPr>
                <w:rFonts w:ascii="Times New Roman" w:eastAsia="Times New Roman" w:hAnsi="Times New Roman"/>
                <w:sz w:val="24"/>
              </w:rPr>
            </w:pPr>
            <w:r w:rsidRPr="00172902">
              <w:rPr>
                <w:rFonts w:ascii="Times New Roman" w:eastAsia="Times New Roman" w:hAnsi="Times New Roman"/>
                <w:sz w:val="24"/>
              </w:rPr>
              <w:t>ошибка допущена при составлении искомой функции</w:t>
            </w:r>
          </w:p>
        </w:tc>
        <w:tc>
          <w:tcPr>
            <w:tcW w:w="621"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t>Ответ: а)</w:t>
            </w:r>
          </w:p>
        </w:tc>
      </w:tr>
      <w:tr w:rsidR="005532ED" w:rsidRPr="00172902" w:rsidTr="007C6730">
        <w:tc>
          <w:tcPr>
            <w:tcW w:w="242" w:type="pct"/>
          </w:tcPr>
          <w:p w:rsidR="005532ED" w:rsidRPr="00172902" w:rsidRDefault="005532ED" w:rsidP="00AD7352">
            <w:pPr>
              <w:spacing w:after="0" w:line="240" w:lineRule="auto"/>
              <w:rPr>
                <w:rFonts w:ascii="Times New Roman" w:eastAsia="Times New Roman" w:hAnsi="Times New Roman"/>
                <w:sz w:val="24"/>
              </w:rPr>
            </w:pPr>
            <w:r>
              <w:rPr>
                <w:rFonts w:ascii="Times New Roman" w:eastAsia="Times New Roman" w:hAnsi="Times New Roman"/>
                <w:sz w:val="24"/>
              </w:rPr>
              <w:t>16</w:t>
            </w:r>
          </w:p>
        </w:tc>
        <w:tc>
          <w:tcPr>
            <w:tcW w:w="4138" w:type="pct"/>
          </w:tcPr>
          <w:p w:rsidR="005532ED" w:rsidRPr="00172902" w:rsidRDefault="005532ED" w:rsidP="00AD7352">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Вычислить </w:t>
            </w:r>
            <m:oMath>
              <m:nary>
                <m:naryPr>
                  <m:limLoc m:val="undOvr"/>
                  <m:grow m:val="1"/>
                  <m:ctrlPr>
                    <w:rPr>
                      <w:rFonts w:ascii="Cambria Math" w:eastAsia="Times New Roman" w:hAnsi="Cambria Math"/>
                    </w:rPr>
                  </m:ctrlPr>
                </m:naryPr>
                <m:sub>
                  <m:r>
                    <w:rPr>
                      <w:rFonts w:ascii="Cambria Math" w:eastAsia="Times New Roman" w:hAnsi="Cambria Math"/>
                    </w:rPr>
                    <m:t>0</m:t>
                  </m:r>
                </m:sub>
                <m:sup>
                  <m:r>
                    <w:rPr>
                      <w:rFonts w:ascii="Cambria Math" w:eastAsia="Times New Roman" w:hAnsi="Cambria Math"/>
                    </w:rPr>
                    <m:t>3</m:t>
                  </m:r>
                </m:sup>
                <m:e/>
              </m:nary>
              <m:d>
                <m:dPr>
                  <m:ctrlPr>
                    <w:rPr>
                      <w:rFonts w:ascii="Cambria Math" w:eastAsia="Times New Roman" w:hAnsi="Cambria Math"/>
                    </w:rPr>
                  </m:ctrlPr>
                </m:dPr>
                <m:e>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e>
              </m:d>
              <m:r>
                <m:rPr>
                  <m:sty m:val="p"/>
                </m:rPr>
                <w:rPr>
                  <w:rFonts w:ascii="Cambria Math" w:eastAsia="Times New Roman" w:hAnsi="Cambria Math"/>
                </w:rPr>
                <m:t>dx</m:t>
              </m:r>
            </m:oMath>
          </w:p>
        </w:tc>
        <w:tc>
          <w:tcPr>
            <w:tcW w:w="621" w:type="pct"/>
          </w:tcPr>
          <w:p w:rsidR="005532ED" w:rsidRPr="00172902" w:rsidRDefault="005532ED" w:rsidP="00172902">
            <w:pPr>
              <w:spacing w:after="160" w:line="264" w:lineRule="auto"/>
              <w:rPr>
                <w:rFonts w:ascii="Times New Roman" w:eastAsia="Times New Roman" w:hAnsi="Times New Roman"/>
                <w:b/>
                <w:sz w:val="24"/>
              </w:rPr>
            </w:pPr>
            <w:r w:rsidRPr="00172902">
              <w:rPr>
                <w:rFonts w:ascii="Times New Roman" w:eastAsia="Times New Roman" w:hAnsi="Times New Roman"/>
                <w:sz w:val="24"/>
              </w:rPr>
              <w:t xml:space="preserve">Ответ: </w:t>
            </w:r>
            <w:r w:rsidRPr="00172902">
              <w:rPr>
                <w:rFonts w:ascii="Times New Roman" w:eastAsia="Times New Roman" w:hAnsi="Times New Roman"/>
                <w:b/>
                <w:sz w:val="24"/>
              </w:rPr>
              <w:t>9</w:t>
            </w:r>
          </w:p>
        </w:tc>
      </w:tr>
      <w:tr w:rsidR="005532ED" w:rsidRPr="00172902" w:rsidTr="00982FAF">
        <w:trPr>
          <w:trHeight w:val="338"/>
        </w:trPr>
        <w:tc>
          <w:tcPr>
            <w:tcW w:w="242" w:type="pct"/>
          </w:tcPr>
          <w:p w:rsidR="005532ED" w:rsidRPr="00172902" w:rsidRDefault="005532ED" w:rsidP="00AD7352">
            <w:pPr>
              <w:spacing w:after="0" w:line="240" w:lineRule="auto"/>
              <w:rPr>
                <w:rFonts w:ascii="Times New Roman" w:eastAsia="Times New Roman" w:hAnsi="Times New Roman"/>
                <w:sz w:val="24"/>
              </w:rPr>
            </w:pPr>
            <w:r>
              <w:rPr>
                <w:rFonts w:ascii="Times New Roman" w:eastAsia="Times New Roman" w:hAnsi="Times New Roman"/>
                <w:sz w:val="24"/>
              </w:rPr>
              <w:t>17</w:t>
            </w:r>
          </w:p>
        </w:tc>
        <w:tc>
          <w:tcPr>
            <w:tcW w:w="4138" w:type="pct"/>
          </w:tcPr>
          <w:p w:rsidR="005532ED" w:rsidRPr="00172902" w:rsidRDefault="005532ED" w:rsidP="00AD7352">
            <w:pPr>
              <w:spacing w:after="0" w:line="240" w:lineRule="auto"/>
              <w:rPr>
                <w:rFonts w:ascii="Times New Roman" w:eastAsia="Times New Roman" w:hAnsi="Times New Roman"/>
                <w:sz w:val="24"/>
              </w:rPr>
            </w:pPr>
            <w:r w:rsidRPr="00172902">
              <w:rPr>
                <w:rFonts w:ascii="Times New Roman" w:eastAsia="Times New Roman" w:hAnsi="Times New Roman"/>
                <w:sz w:val="24"/>
              </w:rPr>
              <w:t xml:space="preserve">Найти производную функции </w:t>
            </w:r>
            <w:r w:rsidRPr="00172902">
              <w:rPr>
                <w:rFonts w:ascii="Times New Roman" w:eastAsia="Times New Roman" w:hAnsi="Times New Roman"/>
                <w:i/>
                <w:sz w:val="24"/>
              </w:rPr>
              <w:t>f(x)=x</w:t>
            </w:r>
            <w:r w:rsidRPr="00172902">
              <w:rPr>
                <w:rFonts w:ascii="Times New Roman" w:eastAsia="Times New Roman" w:hAnsi="Times New Roman"/>
                <w:i/>
                <w:sz w:val="24"/>
                <w:vertAlign w:val="superscript"/>
              </w:rPr>
              <w:t>2</w:t>
            </w:r>
            <w:r w:rsidRPr="00172902">
              <w:rPr>
                <w:rFonts w:ascii="Times New Roman" w:eastAsia="Times New Roman" w:hAnsi="Times New Roman"/>
                <w:i/>
                <w:sz w:val="24"/>
              </w:rPr>
              <w:t xml:space="preserve"> + 4</w:t>
            </w:r>
            <w:r w:rsidRPr="00172902">
              <w:rPr>
                <w:rFonts w:ascii="Times New Roman" w:eastAsia="Times New Roman" w:hAnsi="Times New Roman"/>
                <w:sz w:val="24"/>
              </w:rPr>
              <w:t xml:space="preserve"> при </w:t>
            </w:r>
            <w:r w:rsidRPr="00172902">
              <w:rPr>
                <w:rFonts w:ascii="Times New Roman" w:eastAsia="Times New Roman" w:hAnsi="Times New Roman"/>
                <w:i/>
                <w:sz w:val="24"/>
              </w:rPr>
              <w:t>x=2</w:t>
            </w:r>
          </w:p>
        </w:tc>
        <w:tc>
          <w:tcPr>
            <w:tcW w:w="621" w:type="pct"/>
          </w:tcPr>
          <w:p w:rsidR="005532ED" w:rsidRPr="00172902" w:rsidRDefault="005532ED" w:rsidP="00982FAF">
            <w:pPr>
              <w:spacing w:after="160" w:line="264" w:lineRule="auto"/>
              <w:rPr>
                <w:rFonts w:ascii="Times New Roman" w:eastAsia="Times New Roman" w:hAnsi="Times New Roman"/>
                <w:b/>
                <w:sz w:val="24"/>
              </w:rPr>
            </w:pPr>
            <w:r w:rsidRPr="00172902">
              <w:rPr>
                <w:rFonts w:ascii="Times New Roman" w:eastAsia="Times New Roman" w:hAnsi="Times New Roman"/>
                <w:sz w:val="24"/>
              </w:rPr>
              <w:t>Ответ:</w:t>
            </w:r>
            <w:r w:rsidRPr="00172902">
              <w:rPr>
                <w:rFonts w:ascii="Times New Roman" w:eastAsia="Times New Roman" w:hAnsi="Times New Roman"/>
                <w:b/>
                <w:i/>
                <w:sz w:val="24"/>
              </w:rPr>
              <w:t>4</w:t>
            </w: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18</w:t>
            </w:r>
          </w:p>
        </w:tc>
        <w:tc>
          <w:tcPr>
            <w:tcW w:w="4138" w:type="pct"/>
          </w:tcPr>
          <w:p w:rsidR="005532ED" w:rsidRPr="00172902" w:rsidRDefault="002E038B" w:rsidP="00FB525E">
            <w:pPr>
              <w:spacing w:after="0" w:line="240" w:lineRule="auto"/>
              <w:ind w:firstLine="709"/>
              <w:jc w:val="both"/>
              <w:rPr>
                <w:rFonts w:ascii="Times New Roman" w:eastAsia="Times New Roman" w:hAnsi="Times New Roman"/>
                <w:b/>
                <w:sz w:val="24"/>
              </w:rPr>
            </w:pPr>
            <w:r>
              <w:rPr>
                <w:rFonts w:ascii="Times New Roman" w:eastAsia="Times New Roman" w:hAnsi="Times New Roman"/>
                <w:sz w:val="24"/>
              </w:rPr>
              <w:t xml:space="preserve">Вычислить производную </w:t>
            </w:r>
            <w:r w:rsidR="005532ED" w:rsidRPr="00172902">
              <w:rPr>
                <w:rFonts w:ascii="Times New Roman" w:eastAsia="Times New Roman" w:hAnsi="Times New Roman"/>
                <w:sz w:val="24"/>
              </w:rPr>
              <w:t xml:space="preserve">функции </w:t>
            </w:r>
            <m:oMath>
              <m:r>
                <w:rPr>
                  <w:rFonts w:ascii="Cambria Math" w:eastAsia="Times New Roman" w:hAnsi="Cambria Math"/>
                </w:rPr>
                <m:t>y=4</m:t>
              </m:r>
              <m:sSup>
                <m:sSupPr>
                  <m:ctrlPr>
                    <w:rPr>
                      <w:rFonts w:ascii="Cambria Math" w:eastAsia="Times New Roman" w:hAnsi="Cambria Math"/>
                      <w:sz w:val="24"/>
                    </w:rPr>
                  </m:ctrlPr>
                </m:sSupPr>
                <m:e>
                  <m:r>
                    <w:rPr>
                      <w:rFonts w:ascii="Cambria Math" w:eastAsia="Times New Roman" w:hAnsi="Cambria Math"/>
                    </w:rPr>
                    <m:t>x</m:t>
                  </m:r>
                </m:e>
                <m:sup>
                  <m:r>
                    <w:rPr>
                      <w:rFonts w:ascii="Cambria Math" w:eastAsia="Times New Roman" w:hAnsi="Cambria Math"/>
                    </w:rPr>
                    <m:t>3</m:t>
                  </m:r>
                </m:sup>
              </m:sSup>
              <m:r>
                <w:rPr>
                  <w:rFonts w:ascii="Cambria Math" w:eastAsia="Times New Roman" w:hAnsi="Cambria Math"/>
                </w:rPr>
                <m:t>+5</m:t>
              </m:r>
              <m:r>
                <m:rPr>
                  <m:sty m:val="p"/>
                </m:rPr>
                <w:rPr>
                  <w:rFonts w:ascii="Cambria Math" w:eastAsia="Times New Roman" w:hAnsi="Cambria Math"/>
                </w:rPr>
                <m:t>x.</m:t>
              </m:r>
            </m:oMath>
          </w:p>
          <w:p w:rsidR="005532ED" w:rsidRPr="00172902" w:rsidRDefault="005532ED" w:rsidP="00FB525E">
            <w:pPr>
              <w:spacing w:after="0" w:line="240" w:lineRule="auto"/>
              <w:ind w:firstLine="709"/>
              <w:jc w:val="both"/>
              <w:rPr>
                <w:rFonts w:ascii="Times New Roman" w:eastAsia="Times New Roman" w:hAnsi="Times New Roman"/>
                <w:b/>
                <w:sz w:val="24"/>
              </w:rPr>
            </w:pPr>
            <w:r w:rsidRPr="00172902">
              <w:rPr>
                <w:rFonts w:ascii="Times New Roman" w:eastAsia="Times New Roman" w:hAnsi="Times New Roman"/>
                <w:b/>
                <w:sz w:val="24"/>
              </w:rPr>
              <w:t>Выберите один правильный ответ.</w:t>
            </w:r>
          </w:p>
          <w:p w:rsidR="005532ED" w:rsidRPr="00172902" w:rsidRDefault="005532ED" w:rsidP="00FB525E">
            <w:pPr>
              <w:spacing w:after="0" w:line="240" w:lineRule="auto"/>
              <w:ind w:firstLine="709"/>
              <w:rPr>
                <w:rFonts w:ascii="Times New Roman" w:eastAsia="Times New Roman" w:hAnsi="Times New Roman"/>
                <w:i/>
                <w:sz w:val="24"/>
              </w:rPr>
            </w:pPr>
            <w:r w:rsidRPr="00172902">
              <w:rPr>
                <w:rFonts w:ascii="Times New Roman" w:eastAsia="Times New Roman" w:hAnsi="Times New Roman"/>
                <w:i/>
                <w:sz w:val="24"/>
              </w:rPr>
              <w:t xml:space="preserve">1) </w:t>
            </w:r>
            <m:oMath>
              <m:r>
                <w:rPr>
                  <w:rFonts w:ascii="Cambria Math" w:eastAsia="Times New Roman" w:hAnsi="Cambria Math"/>
                </w:rPr>
                <m:t>12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+5</m:t>
              </m:r>
              <m:r>
                <m:rPr>
                  <m:sty m:val="p"/>
                </m:rPr>
                <w:rPr>
                  <w:rFonts w:ascii="Cambria Math" w:eastAsia="Times New Roman" w:hAnsi="Cambria Math"/>
                </w:rPr>
                <m:t>x.</m:t>
              </m:r>
            </m:oMath>
          </w:p>
          <w:p w:rsidR="005532ED" w:rsidRPr="00172902" w:rsidRDefault="005532ED" w:rsidP="00FB525E">
            <w:pPr>
              <w:spacing w:after="0" w:line="240" w:lineRule="auto"/>
              <w:ind w:firstLine="709"/>
              <w:rPr>
                <w:rFonts w:ascii="Times New Roman" w:eastAsia="Times New Roman" w:hAnsi="Times New Roman"/>
                <w:i/>
                <w:sz w:val="24"/>
              </w:rPr>
            </w:pPr>
            <w:r w:rsidRPr="00172902">
              <w:rPr>
                <w:rFonts w:ascii="Times New Roman" w:eastAsia="Times New Roman" w:hAnsi="Times New Roman"/>
                <w:i/>
                <w:sz w:val="24"/>
              </w:rPr>
              <w:t xml:space="preserve">2) </w:t>
            </w:r>
            <m:oMath>
              <m:r>
                <w:rPr>
                  <w:rFonts w:ascii="Cambria Math" w:eastAsia="Times New Roman" w:hAnsi="Cambria Math"/>
                </w:rPr>
                <m:t>12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+5.</m:t>
              </m:r>
            </m:oMath>
          </w:p>
          <w:p w:rsidR="005532ED" w:rsidRPr="00172902" w:rsidRDefault="005532ED" w:rsidP="00FB525E">
            <w:pPr>
              <w:spacing w:after="0" w:line="240" w:lineRule="auto"/>
              <w:ind w:firstLine="709"/>
              <w:rPr>
                <w:rFonts w:ascii="Times New Roman" w:eastAsia="Times New Roman" w:hAnsi="Times New Roman"/>
                <w:i/>
                <w:sz w:val="24"/>
              </w:rPr>
            </w:pPr>
            <w:r w:rsidRPr="00172902">
              <w:rPr>
                <w:rFonts w:ascii="Times New Roman" w:eastAsia="Times New Roman" w:hAnsi="Times New Roman"/>
                <w:i/>
                <w:sz w:val="24"/>
              </w:rPr>
              <w:t xml:space="preserve">3) </w:t>
            </w:r>
            <m:oMath>
              <m:r>
                <w:rPr>
                  <w:rFonts w:ascii="Cambria Math" w:eastAsia="Times New Roman" w:hAnsi="Cambria Math"/>
                </w:rPr>
                <m:t>12</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+5+С</m:t>
              </m:r>
            </m:oMath>
          </w:p>
          <w:p w:rsidR="005532ED" w:rsidRPr="00172902" w:rsidRDefault="005532ED" w:rsidP="00FB525E">
            <w:pPr>
              <w:spacing w:after="0" w:line="240" w:lineRule="auto"/>
              <w:ind w:firstLine="709"/>
              <w:rPr>
                <w:rFonts w:ascii="Times New Roman" w:eastAsia="Times New Roman" w:hAnsi="Times New Roman"/>
                <w:i/>
                <w:sz w:val="24"/>
              </w:rPr>
            </w:pPr>
            <w:r w:rsidRPr="00172902">
              <w:rPr>
                <w:rFonts w:ascii="Times New Roman" w:eastAsia="Times New Roman" w:hAnsi="Times New Roman"/>
                <w:i/>
                <w:sz w:val="24"/>
              </w:rPr>
              <w:t xml:space="preserve">4) </w:t>
            </w:r>
            <m:oMath>
              <m:r>
                <w:rPr>
                  <w:rFonts w:ascii="Cambria Math" w:eastAsia="Times New Roman" w:hAnsi="Cambria Math"/>
                </w:rPr>
                <m:t>4</m:t>
              </m:r>
              <m:sSup>
                <m:sSupPr>
                  <m:ctrlPr>
                    <w:rPr>
                      <w:rFonts w:ascii="Cambria Math" w:eastAsia="Times New Roman" w:hAnsi="Cambria Math"/>
                    </w:rPr>
                  </m:ctrlPr>
                </m:sSupPr>
                <m:e>
                  <m:r>
                    <w:rPr>
                      <w:rFonts w:ascii="Cambria Math" w:eastAsia="Times New Roman" w:hAnsi="Cambria Math"/>
                    </w:rPr>
                    <m:t>x</m:t>
                  </m:r>
                </m:e>
                <m:sup>
                  <m:r>
                    <w:rPr>
                      <w:rFonts w:ascii="Cambria Math" w:eastAsia="Times New Roman" w:hAnsi="Cambria Math"/>
                    </w:rPr>
                    <m:t>3</m:t>
                  </m:r>
                </m:sup>
              </m:sSup>
              <m:r>
                <w:rPr>
                  <w:rFonts w:ascii="Cambria Math" w:eastAsia="Times New Roman" w:hAnsi="Cambria Math"/>
                </w:rPr>
                <m:t>+5x+</m:t>
              </m:r>
              <m:r>
                <m:rPr>
                  <m:sty m:val="p"/>
                </m:rPr>
                <w:rPr>
                  <w:rFonts w:ascii="Cambria Math" w:eastAsia="Times New Roman" w:hAnsi="Cambria Math"/>
                </w:rPr>
                <m:t>С.</m:t>
              </m:r>
            </m:oMath>
          </w:p>
        </w:tc>
        <w:tc>
          <w:tcPr>
            <w:tcW w:w="621" w:type="pct"/>
          </w:tcPr>
          <w:p w:rsidR="005532ED" w:rsidRPr="00172902" w:rsidRDefault="005532ED" w:rsidP="00172902">
            <w:pPr>
              <w:spacing w:after="160" w:line="264" w:lineRule="auto"/>
              <w:rPr>
                <w:rFonts w:ascii="Times New Roman" w:eastAsia="Times New Roman" w:hAnsi="Times New Roman"/>
                <w:sz w:val="24"/>
              </w:rPr>
            </w:pPr>
            <w:r w:rsidRPr="00172902">
              <w:rPr>
                <w:rFonts w:ascii="Times New Roman" w:eastAsia="Times New Roman" w:hAnsi="Times New Roman"/>
                <w:sz w:val="24"/>
              </w:rPr>
              <w:t>Ответ: 2</w:t>
            </w:r>
          </w:p>
          <w:p w:rsidR="005532ED" w:rsidRPr="00172902" w:rsidRDefault="005532ED" w:rsidP="00172902">
            <w:pPr>
              <w:spacing w:after="160" w:line="264" w:lineRule="auto"/>
              <w:rPr>
                <w:rFonts w:ascii="Times New Roman" w:eastAsia="Times New Roman" w:hAnsi="Times New Roman"/>
                <w:b/>
                <w:i/>
                <w:sz w:val="24"/>
              </w:rPr>
            </w:pPr>
          </w:p>
        </w:tc>
      </w:tr>
      <w:tr w:rsidR="005532ED" w:rsidRPr="00172902" w:rsidTr="007C6730">
        <w:tc>
          <w:tcPr>
            <w:tcW w:w="242" w:type="pct"/>
          </w:tcPr>
          <w:p w:rsidR="005532ED" w:rsidRPr="00172902" w:rsidRDefault="005532ED" w:rsidP="00172902">
            <w:pPr>
              <w:spacing w:after="160" w:line="264" w:lineRule="auto"/>
              <w:rPr>
                <w:rFonts w:ascii="Times New Roman" w:eastAsia="Times New Roman" w:hAnsi="Times New Roman"/>
                <w:sz w:val="24"/>
              </w:rPr>
            </w:pPr>
            <w:r>
              <w:rPr>
                <w:rFonts w:ascii="Times New Roman" w:eastAsia="Times New Roman" w:hAnsi="Times New Roman"/>
                <w:sz w:val="24"/>
              </w:rPr>
              <w:t>20</w:t>
            </w:r>
          </w:p>
        </w:tc>
        <w:tc>
          <w:tcPr>
            <w:tcW w:w="4138" w:type="pct"/>
          </w:tcPr>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 xml:space="preserve">Какими методами можно решить неопределенный интеграл? </w:t>
            </w:r>
          </w:p>
          <w:p w:rsidR="005532ED" w:rsidRPr="00172902" w:rsidRDefault="005532ED" w:rsidP="00FB525E">
            <w:pPr>
              <w:spacing w:after="0" w:line="240" w:lineRule="auto"/>
              <w:ind w:firstLine="709"/>
              <w:jc w:val="both"/>
              <w:rPr>
                <w:rFonts w:ascii="Times New Roman" w:eastAsia="Times New Roman" w:hAnsi="Times New Roman"/>
                <w:b/>
                <w:sz w:val="24"/>
              </w:rPr>
            </w:pPr>
            <w:r w:rsidRPr="00172902">
              <w:rPr>
                <w:rFonts w:ascii="Times New Roman" w:eastAsia="Times New Roman" w:hAnsi="Times New Roman"/>
                <w:b/>
                <w:sz w:val="24"/>
              </w:rPr>
              <w:t>Выберите три правильных ответа.</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lastRenderedPageBreak/>
              <w:t>1) метод интегрирования по частям</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2) метод замены переменной.</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3) метод разделения переменных</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4) метод непосредственного интегрирования</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5) метод Гаусса</w:t>
            </w:r>
          </w:p>
          <w:p w:rsidR="005532ED" w:rsidRPr="00172902" w:rsidRDefault="005532ED" w:rsidP="00FB525E">
            <w:pPr>
              <w:spacing w:after="0" w:line="240" w:lineRule="auto"/>
              <w:ind w:firstLine="709"/>
              <w:rPr>
                <w:rFonts w:ascii="Times New Roman" w:eastAsia="Times New Roman" w:hAnsi="Times New Roman"/>
                <w:sz w:val="24"/>
              </w:rPr>
            </w:pPr>
            <w:r w:rsidRPr="00172902">
              <w:rPr>
                <w:rFonts w:ascii="Times New Roman" w:eastAsia="Times New Roman" w:hAnsi="Times New Roman"/>
                <w:sz w:val="24"/>
              </w:rPr>
              <w:t>6) метод Коши</w:t>
            </w:r>
          </w:p>
        </w:tc>
        <w:tc>
          <w:tcPr>
            <w:tcW w:w="621" w:type="pct"/>
          </w:tcPr>
          <w:p w:rsidR="005532ED" w:rsidRPr="00172902" w:rsidRDefault="005532ED" w:rsidP="00003D0B">
            <w:pPr>
              <w:spacing w:after="0" w:line="240" w:lineRule="auto"/>
              <w:rPr>
                <w:rFonts w:ascii="Times New Roman" w:eastAsia="Times New Roman" w:hAnsi="Times New Roman"/>
                <w:sz w:val="24"/>
              </w:rPr>
            </w:pPr>
            <w:r w:rsidRPr="00172902">
              <w:rPr>
                <w:rFonts w:ascii="Times New Roman" w:eastAsia="Times New Roman" w:hAnsi="Times New Roman"/>
                <w:sz w:val="24"/>
              </w:rPr>
              <w:lastRenderedPageBreak/>
              <w:t xml:space="preserve">Ответ: </w:t>
            </w:r>
          </w:p>
          <w:p w:rsidR="005532ED" w:rsidRPr="00172902" w:rsidRDefault="005532ED" w:rsidP="00003D0B">
            <w:pPr>
              <w:spacing w:after="0" w:line="240" w:lineRule="auto"/>
              <w:rPr>
                <w:rFonts w:ascii="Times New Roman" w:eastAsia="Times New Roman" w:hAnsi="Times New Roman"/>
                <w:b/>
                <w:sz w:val="24"/>
              </w:rPr>
            </w:pPr>
            <w:r w:rsidRPr="00172902">
              <w:rPr>
                <w:rFonts w:ascii="Times New Roman" w:eastAsia="Times New Roman" w:hAnsi="Times New Roman"/>
                <w:sz w:val="24"/>
              </w:rPr>
              <w:t>1, 2, 4</w:t>
            </w:r>
          </w:p>
          <w:p w:rsidR="005532ED" w:rsidRPr="00172902" w:rsidRDefault="005532ED" w:rsidP="00172902">
            <w:pPr>
              <w:spacing w:after="160" w:line="264" w:lineRule="auto"/>
              <w:rPr>
                <w:rFonts w:ascii="Times New Roman" w:eastAsia="Times New Roman" w:hAnsi="Times New Roman"/>
                <w:sz w:val="24"/>
              </w:rPr>
            </w:pPr>
          </w:p>
        </w:tc>
      </w:tr>
    </w:tbl>
    <w:p w:rsidR="00EA1D13" w:rsidRDefault="00EA1D13" w:rsidP="00230243">
      <w:pPr>
        <w:spacing w:after="0" w:line="240" w:lineRule="auto"/>
        <w:jc w:val="center"/>
        <w:rPr>
          <w:rFonts w:ascii="Times New Roman" w:eastAsiaTheme="minorHAnsi" w:hAnsi="Times New Roman"/>
          <w:b/>
          <w:sz w:val="28"/>
          <w:szCs w:val="28"/>
          <w:lang w:eastAsia="en-US"/>
        </w:rPr>
      </w:pPr>
    </w:p>
    <w:p w:rsidR="00910764" w:rsidRPr="00910764" w:rsidRDefault="00910764" w:rsidP="00230243">
      <w:pPr>
        <w:spacing w:after="0" w:line="240" w:lineRule="auto"/>
        <w:jc w:val="center"/>
        <w:rPr>
          <w:rFonts w:ascii="Times New Roman" w:eastAsiaTheme="minorHAnsi" w:hAnsi="Times New Roman"/>
          <w:b/>
          <w:sz w:val="28"/>
          <w:szCs w:val="28"/>
          <w:lang w:eastAsia="en-US"/>
        </w:rPr>
      </w:pPr>
      <w:r w:rsidRPr="00910764">
        <w:rPr>
          <w:rFonts w:ascii="Times New Roman" w:eastAsiaTheme="minorHAnsi" w:hAnsi="Times New Roman"/>
          <w:b/>
          <w:sz w:val="28"/>
          <w:szCs w:val="28"/>
          <w:lang w:eastAsia="en-US"/>
        </w:rPr>
        <w:t>Б</w:t>
      </w:r>
      <w:proofErr w:type="gramStart"/>
      <w:r w:rsidRPr="00910764">
        <w:rPr>
          <w:rFonts w:ascii="Times New Roman" w:eastAsiaTheme="minorHAnsi" w:hAnsi="Times New Roman"/>
          <w:b/>
          <w:sz w:val="28"/>
          <w:szCs w:val="28"/>
          <w:lang w:eastAsia="en-US"/>
        </w:rPr>
        <w:t>1.О.</w:t>
      </w:r>
      <w:proofErr w:type="gramEnd"/>
      <w:r w:rsidRPr="00910764">
        <w:rPr>
          <w:rFonts w:ascii="Times New Roman" w:eastAsiaTheme="minorHAnsi" w:hAnsi="Times New Roman"/>
          <w:b/>
          <w:sz w:val="28"/>
          <w:szCs w:val="28"/>
          <w:lang w:eastAsia="en-US"/>
        </w:rPr>
        <w:t>11 Информационные технологии в управлении</w:t>
      </w:r>
    </w:p>
    <w:tbl>
      <w:tblPr>
        <w:tblStyle w:val="172"/>
        <w:tblW w:w="5000" w:type="pct"/>
        <w:tblInd w:w="0" w:type="dxa"/>
        <w:tblLook w:val="04A0" w:firstRow="1" w:lastRow="0" w:firstColumn="1" w:lastColumn="0" w:noHBand="0" w:noVBand="1"/>
      </w:tblPr>
      <w:tblGrid>
        <w:gridCol w:w="644"/>
        <w:gridCol w:w="11968"/>
        <w:gridCol w:w="1948"/>
      </w:tblGrid>
      <w:tr w:rsidR="007C6730" w:rsidRPr="008D1717" w:rsidTr="00FC69D8">
        <w:tc>
          <w:tcPr>
            <w:tcW w:w="221" w:type="pct"/>
            <w:shd w:val="clear" w:color="auto" w:fill="DEEAF6" w:themeFill="accent1" w:themeFillTint="33"/>
          </w:tcPr>
          <w:p w:rsidR="007C6730" w:rsidRPr="008D1717" w:rsidRDefault="007C6730" w:rsidP="008D1717">
            <w:pPr>
              <w:spacing w:after="0" w:line="240" w:lineRule="auto"/>
              <w:jc w:val="center"/>
              <w:rPr>
                <w:rFonts w:ascii="Times New Roman" w:eastAsiaTheme="minorHAnsi" w:hAnsi="Times New Roman"/>
                <w:b/>
                <w:sz w:val="24"/>
                <w:szCs w:val="24"/>
                <w:lang w:eastAsia="en-US"/>
              </w:rPr>
            </w:pPr>
            <w:r w:rsidRPr="008D1717">
              <w:rPr>
                <w:rFonts w:ascii="Times New Roman" w:eastAsiaTheme="minorHAnsi" w:hAnsi="Times New Roman"/>
                <w:b/>
                <w:sz w:val="24"/>
                <w:szCs w:val="24"/>
                <w:lang w:eastAsia="en-US"/>
              </w:rPr>
              <w:t>№</w:t>
            </w:r>
          </w:p>
        </w:tc>
        <w:tc>
          <w:tcPr>
            <w:tcW w:w="4110" w:type="pct"/>
            <w:shd w:val="clear" w:color="auto" w:fill="DEEAF6" w:themeFill="accent1" w:themeFillTint="33"/>
          </w:tcPr>
          <w:p w:rsidR="007C6730" w:rsidRPr="008D1717" w:rsidRDefault="007C6730" w:rsidP="008D1717">
            <w:pPr>
              <w:spacing w:after="0" w:line="240" w:lineRule="auto"/>
              <w:jc w:val="center"/>
              <w:rPr>
                <w:rFonts w:ascii="Times New Roman" w:eastAsiaTheme="minorHAnsi" w:hAnsi="Times New Roman"/>
                <w:b/>
                <w:sz w:val="24"/>
                <w:szCs w:val="24"/>
                <w:lang w:eastAsia="en-US"/>
              </w:rPr>
            </w:pPr>
            <w:r w:rsidRPr="008D1717">
              <w:rPr>
                <w:rFonts w:ascii="Times New Roman" w:eastAsiaTheme="minorHAnsi" w:hAnsi="Times New Roman"/>
                <w:b/>
                <w:sz w:val="24"/>
                <w:szCs w:val="24"/>
                <w:lang w:eastAsia="en-US"/>
              </w:rPr>
              <w:t>Тестовое задание</w:t>
            </w:r>
          </w:p>
        </w:tc>
        <w:tc>
          <w:tcPr>
            <w:tcW w:w="669" w:type="pct"/>
            <w:shd w:val="clear" w:color="auto" w:fill="DEEAF6" w:themeFill="accent1" w:themeFillTint="33"/>
          </w:tcPr>
          <w:p w:rsidR="007C6730" w:rsidRPr="007C6730" w:rsidRDefault="007C6730" w:rsidP="007C6730">
            <w:pPr>
              <w:spacing w:after="0" w:line="240" w:lineRule="auto"/>
              <w:jc w:val="center"/>
              <w:rPr>
                <w:rFonts w:ascii="Times New Roman" w:eastAsia="Times New Roman" w:hAnsi="Times New Roman"/>
                <w:b/>
                <w:sz w:val="24"/>
                <w:szCs w:val="24"/>
                <w:lang w:eastAsia="en-US"/>
              </w:rPr>
            </w:pPr>
            <w:r w:rsidRPr="007C6730">
              <w:rPr>
                <w:rFonts w:ascii="Times New Roman" w:eastAsia="Times New Roman" w:hAnsi="Times New Roman"/>
                <w:b/>
                <w:sz w:val="24"/>
                <w:szCs w:val="24"/>
                <w:lang w:eastAsia="en-US"/>
              </w:rPr>
              <w:t>Верный (эталонный)</w:t>
            </w:r>
          </w:p>
          <w:p w:rsidR="007C6730" w:rsidRPr="008D1717" w:rsidRDefault="007C6730" w:rsidP="007C6730">
            <w:pPr>
              <w:spacing w:after="0" w:line="240" w:lineRule="auto"/>
              <w:jc w:val="center"/>
              <w:rPr>
                <w:rFonts w:ascii="Times New Roman" w:eastAsiaTheme="minorHAnsi" w:hAnsi="Times New Roman"/>
                <w:b/>
                <w:sz w:val="24"/>
                <w:szCs w:val="24"/>
                <w:lang w:eastAsia="en-US"/>
              </w:rPr>
            </w:pPr>
            <w:r w:rsidRPr="0013017E">
              <w:rPr>
                <w:rFonts w:ascii="Times New Roman" w:eastAsia="Times New Roman" w:hAnsi="Times New Roman"/>
                <w:b/>
                <w:sz w:val="24"/>
                <w:szCs w:val="24"/>
                <w:lang w:eastAsia="en-US"/>
              </w:rPr>
              <w:t>ответ</w:t>
            </w:r>
          </w:p>
        </w:tc>
      </w:tr>
      <w:tr w:rsidR="007C6730" w:rsidRPr="008D1717" w:rsidTr="007C6730">
        <w:tc>
          <w:tcPr>
            <w:tcW w:w="221"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w:t>
            </w:r>
          </w:p>
        </w:tc>
        <w:tc>
          <w:tcPr>
            <w:tcW w:w="4110" w:type="pct"/>
          </w:tcPr>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Какое определение информационной системы приведено в Федеральном законе «Об информации, информатизации и защите информации»:</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688"/>
              <w:contextualSpacing/>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 Информационная система – это замкнутый информационный контур, состоящий из прямой и обратной связи, в котором, согласно информационным технологиям, циркулируют управленческие документы и другие сообщения в бумажном, электронном и другом виде</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 Информационная система – организационно-техническая система, предназначенная для выполнения информационно-вычислительных работ или предоставления информационно-вычислительных услуг</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3) Информационная система - организационно упорядоченная совокупность документов (массивов документов) и информационных технологий, в том числе с использованием средств вычислительной техники и связи, реализующих информационные процессы</w:t>
            </w:r>
          </w:p>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4) Информационная система – это совокупность внешних и внутренних прямых и обратных информационных потоков, аппарата управления организации с его методами и средствами обработки информации</w:t>
            </w:r>
          </w:p>
        </w:tc>
        <w:tc>
          <w:tcPr>
            <w:tcW w:w="669" w:type="pct"/>
          </w:tcPr>
          <w:p w:rsidR="007C6730" w:rsidRPr="008D1717"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Ответ: 3</w:t>
            </w:r>
          </w:p>
          <w:p w:rsidR="007C6730" w:rsidRPr="008D1717" w:rsidRDefault="007C6730" w:rsidP="008D1717">
            <w:pPr>
              <w:autoSpaceDE w:val="0"/>
              <w:autoSpaceDN w:val="0"/>
              <w:adjustRightInd w:val="0"/>
              <w:spacing w:after="160" w:line="259" w:lineRule="auto"/>
              <w:rPr>
                <w:rFonts w:ascii="Times New Roman" w:eastAsiaTheme="minorHAnsi" w:hAnsi="Times New Roman"/>
                <w:bCs/>
                <w:i/>
                <w:iCs/>
                <w:sz w:val="24"/>
                <w:szCs w:val="24"/>
                <w:lang w:eastAsia="en-US"/>
              </w:rPr>
            </w:pPr>
          </w:p>
        </w:tc>
      </w:tr>
      <w:tr w:rsidR="007C6730" w:rsidRPr="008D1717" w:rsidTr="007C6730">
        <w:tc>
          <w:tcPr>
            <w:tcW w:w="221"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w:t>
            </w:r>
          </w:p>
        </w:tc>
        <w:tc>
          <w:tcPr>
            <w:tcW w:w="4110" w:type="pct"/>
          </w:tcPr>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В соответствии с признаком классификации по уровню государственного управления автоматизированные информационные системы делятся на …</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 Линейные и нелинейные</w:t>
            </w:r>
          </w:p>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 Простые и сложные</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3) Федеральные, территориальные (региональные) и муниципальные</w:t>
            </w:r>
          </w:p>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4) Локальные и глобальные</w:t>
            </w:r>
          </w:p>
        </w:tc>
        <w:tc>
          <w:tcPr>
            <w:tcW w:w="669" w:type="pct"/>
          </w:tcPr>
          <w:p w:rsidR="007C6730" w:rsidRPr="008D1717"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bCs/>
                <w:iCs/>
                <w:sz w:val="24"/>
                <w:szCs w:val="24"/>
                <w:lang w:eastAsia="en-US"/>
              </w:rPr>
              <w:t xml:space="preserve">Ответ: 3 </w:t>
            </w:r>
          </w:p>
          <w:p w:rsidR="007C6730" w:rsidRPr="008D1717" w:rsidRDefault="007C6730" w:rsidP="008D1717">
            <w:pPr>
              <w:spacing w:after="160" w:line="259" w:lineRule="auto"/>
              <w:jc w:val="center"/>
              <w:rPr>
                <w:rFonts w:ascii="Times New Roman" w:eastAsiaTheme="minorHAnsi" w:hAnsi="Times New Roman"/>
                <w:sz w:val="24"/>
                <w:szCs w:val="24"/>
                <w:lang w:eastAsia="en-US"/>
              </w:rPr>
            </w:pPr>
            <w:r w:rsidRPr="008D1717">
              <w:rPr>
                <w:rFonts w:ascii="Times New Roman" w:eastAsiaTheme="minorHAnsi" w:hAnsi="Times New Roman"/>
                <w:i/>
                <w:iCs/>
                <w:sz w:val="24"/>
                <w:szCs w:val="24"/>
                <w:lang w:eastAsia="en-US"/>
              </w:rPr>
              <w:t>.</w:t>
            </w:r>
          </w:p>
        </w:tc>
      </w:tr>
      <w:tr w:rsidR="007C6730" w:rsidRPr="008D1717" w:rsidTr="007C6730">
        <w:tc>
          <w:tcPr>
            <w:tcW w:w="221"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lastRenderedPageBreak/>
              <w:t>3</w:t>
            </w:r>
          </w:p>
        </w:tc>
        <w:tc>
          <w:tcPr>
            <w:tcW w:w="4110" w:type="pct"/>
          </w:tcPr>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Информационные системы федерального значения …</w:t>
            </w:r>
          </w:p>
          <w:p w:rsidR="007C6730" w:rsidRPr="008D1717" w:rsidRDefault="007C6730" w:rsidP="008D171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D1717">
              <w:rPr>
                <w:rFonts w:ascii="Times New Roman" w:eastAsia="Times New Roman" w:hAnsi="Times New Roman"/>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 Предназначены для решения информационных задач управления административно-территориальными объектами, расположенными на конкретной территории</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 Решают задачи информационного обслуживания аппарата административного управления и функционируют во всех регионах страны</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3) Функционируют в органах местного самоуправления для информационного обслуживания специалистов и обеспечения обработки экономических, социальных и хозяйственных прогнозов, местных бюджетов, контроля и регулирования деятельности всех звеньев административного района</w:t>
            </w:r>
          </w:p>
        </w:tc>
        <w:tc>
          <w:tcPr>
            <w:tcW w:w="669" w:type="pct"/>
          </w:tcPr>
          <w:p w:rsidR="007C6730" w:rsidRPr="008D1717"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bCs/>
                <w:iCs/>
                <w:sz w:val="24"/>
                <w:szCs w:val="24"/>
                <w:lang w:eastAsia="en-US"/>
              </w:rPr>
              <w:t>Ответ</w:t>
            </w:r>
            <w:r w:rsidRPr="008D1717">
              <w:rPr>
                <w:rFonts w:ascii="Times New Roman" w:eastAsiaTheme="minorHAnsi" w:hAnsi="Times New Roman"/>
                <w:bCs/>
                <w:sz w:val="24"/>
                <w:szCs w:val="24"/>
                <w:lang w:eastAsia="en-US"/>
              </w:rPr>
              <w:t xml:space="preserve">: 2 </w:t>
            </w:r>
          </w:p>
          <w:p w:rsidR="007C6730" w:rsidRPr="008D1717" w:rsidRDefault="007C6730" w:rsidP="008D1717">
            <w:pPr>
              <w:spacing w:after="160" w:line="259" w:lineRule="auto"/>
              <w:rPr>
                <w:rFonts w:ascii="Times New Roman" w:eastAsiaTheme="minorHAnsi" w:hAnsi="Times New Roman"/>
                <w:sz w:val="24"/>
                <w:szCs w:val="24"/>
                <w:lang w:eastAsia="en-US"/>
              </w:rPr>
            </w:pPr>
          </w:p>
        </w:tc>
      </w:tr>
      <w:tr w:rsidR="007C6730" w:rsidRPr="008D1717" w:rsidTr="007C6730">
        <w:tc>
          <w:tcPr>
            <w:tcW w:w="221"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4</w:t>
            </w:r>
          </w:p>
        </w:tc>
        <w:tc>
          <w:tcPr>
            <w:tcW w:w="4110" w:type="pct"/>
          </w:tcPr>
          <w:p w:rsidR="007C6730" w:rsidRPr="008D1717"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Интегрированные информационные системы …</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 Предназначены для автоматизации всех функций управления фирмой и охватывают весь цикл функционирования экономического объекта: начиная от научно-исследовательских работ, проектирования, изготовления, выпуска и сбыта продукции до анализа эксплуатации изделия</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 Используются для автоматизации всех функций управления фирмой или корпорацией, имеющей территориальную разобщенность между подразделениями, филиалами, отделениями, офисами и т.д.</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3) Обеспечивают решение научно-исследовательских задач на базе экономико-математических методов и моделей</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4) Используются для подготовки специалистов в системе образования, при переподготовке в сфере экономики</w:t>
            </w:r>
          </w:p>
        </w:tc>
        <w:tc>
          <w:tcPr>
            <w:tcW w:w="669"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Ответ: 1</w:t>
            </w:r>
          </w:p>
        </w:tc>
      </w:tr>
      <w:tr w:rsidR="007C6730" w:rsidRPr="008D1717" w:rsidTr="007C6730">
        <w:tc>
          <w:tcPr>
            <w:tcW w:w="221" w:type="pct"/>
          </w:tcPr>
          <w:p w:rsidR="007C6730" w:rsidRPr="008D1717" w:rsidRDefault="007C6730" w:rsidP="008D1717">
            <w:pPr>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5</w:t>
            </w:r>
          </w:p>
        </w:tc>
        <w:tc>
          <w:tcPr>
            <w:tcW w:w="4110" w:type="pct"/>
          </w:tcPr>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Укажите правильную характеристику реквизита-основания экономического показателя</w:t>
            </w:r>
          </w:p>
          <w:p w:rsidR="007C6730" w:rsidRPr="008D1717" w:rsidRDefault="007C6730" w:rsidP="008D171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D1717">
              <w:rPr>
                <w:rFonts w:ascii="Times New Roman" w:eastAsia="Times New Roman" w:hAnsi="Times New Roman"/>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1) Реквизит-основание определяет связь между процессами</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2) Реквизит-основание определяет количественную сторону предмета или процесса</w:t>
            </w:r>
          </w:p>
          <w:p w:rsidR="007C6730" w:rsidRPr="008D1717"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3) Реквизит-основание определяет временную характеристику предмета или процесса</w:t>
            </w:r>
          </w:p>
        </w:tc>
        <w:tc>
          <w:tcPr>
            <w:tcW w:w="669" w:type="pct"/>
          </w:tcPr>
          <w:p w:rsidR="007C6730" w:rsidRPr="008D1717"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8D1717">
              <w:rPr>
                <w:rFonts w:ascii="Times New Roman" w:eastAsiaTheme="minorHAnsi" w:hAnsi="Times New Roman"/>
                <w:sz w:val="24"/>
                <w:szCs w:val="24"/>
                <w:lang w:eastAsia="en-US"/>
              </w:rPr>
              <w:t>Ответ: 2</w:t>
            </w:r>
          </w:p>
        </w:tc>
      </w:tr>
    </w:tbl>
    <w:tbl>
      <w:tblPr>
        <w:tblStyle w:val="182"/>
        <w:tblW w:w="5000" w:type="pct"/>
        <w:tblInd w:w="0" w:type="dxa"/>
        <w:tblLook w:val="04A0" w:firstRow="1" w:lastRow="0" w:firstColumn="1" w:lastColumn="0" w:noHBand="0" w:noVBand="1"/>
      </w:tblPr>
      <w:tblGrid>
        <w:gridCol w:w="641"/>
        <w:gridCol w:w="11971"/>
        <w:gridCol w:w="1948"/>
      </w:tblGrid>
      <w:tr w:rsidR="007C6730" w:rsidRPr="008D1717" w:rsidTr="007C6730">
        <w:tc>
          <w:tcPr>
            <w:tcW w:w="220" w:type="pct"/>
          </w:tcPr>
          <w:p w:rsidR="007C6730" w:rsidRPr="008D1717" w:rsidRDefault="007C6730" w:rsidP="008D171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11" w:type="pct"/>
          </w:tcPr>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Какое определение информации</w:t>
            </w:r>
            <w:r w:rsidRPr="008D1717">
              <w:rPr>
                <w:rFonts w:ascii="Times New Roman" w:eastAsia="Times New Roman" w:hAnsi="Times New Roman"/>
                <w:sz w:val="24"/>
                <w:szCs w:val="24"/>
                <w:shd w:val="clear" w:color="auto" w:fill="FFFFFF"/>
                <w:lang w:eastAsia="en-US"/>
              </w:rPr>
              <w:t xml:space="preserve"> </w:t>
            </w:r>
            <w:r w:rsidRPr="008D1717">
              <w:rPr>
                <w:rFonts w:ascii="Times New Roman" w:eastAsia="Times New Roman" w:hAnsi="Times New Roman"/>
                <w:sz w:val="24"/>
                <w:szCs w:val="24"/>
                <w:lang w:eastAsia="en-US"/>
              </w:rPr>
              <w:t>приведено в Федеральном законе «Об информации, информатизации и защите информации»:</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1) Информация – сообщения, находящиеся в памяти компьютера</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2) Информация – сообщения, находящиеся в хранилищах данных</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3) Информация – сведения о лицах, предметах, фактах, событиях, явлениях и процессах независимо от формы их представления</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4) Информация – сообщения, зафиксированные на машинных носителях</w:t>
            </w:r>
          </w:p>
        </w:tc>
        <w:tc>
          <w:tcPr>
            <w:tcW w:w="669" w:type="pct"/>
          </w:tcPr>
          <w:p w:rsidR="007C6730" w:rsidRPr="008D1717" w:rsidRDefault="007C6730" w:rsidP="008D1717">
            <w:pPr>
              <w:autoSpaceDE w:val="0"/>
              <w:autoSpaceDN w:val="0"/>
              <w:adjustRightInd w:val="0"/>
              <w:spacing w:after="0" w:line="240" w:lineRule="auto"/>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Ответ: 3</w:t>
            </w:r>
          </w:p>
          <w:p w:rsidR="007C6730" w:rsidRPr="008D1717" w:rsidRDefault="007C6730" w:rsidP="008D1717">
            <w:pPr>
              <w:autoSpaceDE w:val="0"/>
              <w:autoSpaceDN w:val="0"/>
              <w:adjustRightInd w:val="0"/>
              <w:spacing w:after="0" w:line="240" w:lineRule="auto"/>
              <w:rPr>
                <w:rFonts w:ascii="Times New Roman" w:eastAsia="Times New Roman" w:hAnsi="Times New Roman"/>
                <w:bCs/>
                <w:i/>
                <w:iCs/>
                <w:sz w:val="24"/>
                <w:szCs w:val="24"/>
                <w:lang w:eastAsia="en-US"/>
              </w:rPr>
            </w:pPr>
          </w:p>
        </w:tc>
      </w:tr>
      <w:tr w:rsidR="007C6730" w:rsidRPr="008D1717" w:rsidTr="007C6730">
        <w:tc>
          <w:tcPr>
            <w:tcW w:w="220" w:type="pct"/>
          </w:tcPr>
          <w:p w:rsidR="007C6730" w:rsidRPr="008D1717" w:rsidRDefault="007C6730" w:rsidP="008D171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7</w:t>
            </w:r>
          </w:p>
        </w:tc>
        <w:tc>
          <w:tcPr>
            <w:tcW w:w="4111" w:type="pct"/>
          </w:tcPr>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Информационная система управления – это:</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1) Сложная компьютерная сеть</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2) Набор специальных математических и экономических методов</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3) Совокупность информации, экономико-математических методов и моделей, технических, программных, других технологических средств и специалистов, предназначенная для обработки информации и принятия управленческих решений</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4) Банк данных</w:t>
            </w:r>
          </w:p>
        </w:tc>
        <w:tc>
          <w:tcPr>
            <w:tcW w:w="669" w:type="pct"/>
          </w:tcPr>
          <w:p w:rsidR="007C6730" w:rsidRPr="008D1717" w:rsidRDefault="007C6730" w:rsidP="008D1717">
            <w:pPr>
              <w:autoSpaceDE w:val="0"/>
              <w:autoSpaceDN w:val="0"/>
              <w:adjustRightInd w:val="0"/>
              <w:spacing w:after="0" w:line="240" w:lineRule="auto"/>
              <w:rPr>
                <w:rFonts w:ascii="Times New Roman" w:eastAsia="Times New Roman" w:hAnsi="Times New Roman"/>
                <w:sz w:val="24"/>
                <w:szCs w:val="24"/>
                <w:lang w:eastAsia="en-US"/>
              </w:rPr>
            </w:pPr>
            <w:r w:rsidRPr="008D1717">
              <w:rPr>
                <w:rFonts w:ascii="Times New Roman" w:eastAsia="Times New Roman" w:hAnsi="Times New Roman"/>
                <w:bCs/>
                <w:iCs/>
                <w:sz w:val="24"/>
                <w:szCs w:val="24"/>
                <w:lang w:eastAsia="en-US"/>
              </w:rPr>
              <w:t xml:space="preserve">Ответ: 3 </w:t>
            </w:r>
          </w:p>
          <w:p w:rsidR="007C6730" w:rsidRPr="008D1717" w:rsidRDefault="007C6730" w:rsidP="008D1717">
            <w:pPr>
              <w:spacing w:after="0" w:line="240" w:lineRule="auto"/>
              <w:rPr>
                <w:rFonts w:ascii="Times New Roman" w:eastAsia="Times New Roman" w:hAnsi="Times New Roman"/>
                <w:sz w:val="24"/>
                <w:szCs w:val="24"/>
                <w:lang w:eastAsia="en-US"/>
              </w:rPr>
            </w:pPr>
          </w:p>
        </w:tc>
      </w:tr>
      <w:tr w:rsidR="007C6730" w:rsidRPr="008D1717" w:rsidTr="007C6730">
        <w:tc>
          <w:tcPr>
            <w:tcW w:w="220" w:type="pct"/>
          </w:tcPr>
          <w:p w:rsidR="007C6730" w:rsidRPr="008D1717" w:rsidRDefault="007C6730" w:rsidP="008D171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11" w:type="pct"/>
          </w:tcPr>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Информационная система управления технологическими процессами …</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1) Предназначена для решения информационных задач управления административно-территориальными объектами, расположенными на конкретной территории</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2) Предназначена для автоматизации различных технологических процессов</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3) Функционирует в органах местного самоуправления для информационного обслуживания специалистов и обеспечения обработки экономических, социальных и хозяйственных прогнозов, местных бюджетов, контроля и регулирования деятельности всех звеньев социально-экономических областей города, административного района</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4) Представляет собой многоуровневые, иерархические системы, которые сочетают в себе ИС управления предприятиями</w:t>
            </w:r>
          </w:p>
        </w:tc>
        <w:tc>
          <w:tcPr>
            <w:tcW w:w="669" w:type="pct"/>
          </w:tcPr>
          <w:p w:rsidR="007C6730" w:rsidRPr="008D1717" w:rsidRDefault="007C6730" w:rsidP="008D1717">
            <w:pPr>
              <w:autoSpaceDE w:val="0"/>
              <w:autoSpaceDN w:val="0"/>
              <w:adjustRightInd w:val="0"/>
              <w:spacing w:after="0" w:line="240" w:lineRule="auto"/>
              <w:rPr>
                <w:rFonts w:ascii="Times New Roman" w:eastAsia="Times New Roman" w:hAnsi="Times New Roman"/>
                <w:sz w:val="24"/>
                <w:szCs w:val="24"/>
                <w:lang w:eastAsia="en-US"/>
              </w:rPr>
            </w:pPr>
            <w:r w:rsidRPr="008D1717">
              <w:rPr>
                <w:rFonts w:ascii="Times New Roman" w:eastAsia="Times New Roman" w:hAnsi="Times New Roman"/>
                <w:bCs/>
                <w:iCs/>
                <w:sz w:val="24"/>
                <w:szCs w:val="24"/>
                <w:lang w:eastAsia="en-US"/>
              </w:rPr>
              <w:t>Ответ</w:t>
            </w:r>
            <w:r w:rsidRPr="008D1717">
              <w:rPr>
                <w:rFonts w:ascii="Times New Roman" w:eastAsia="Times New Roman" w:hAnsi="Times New Roman"/>
                <w:bCs/>
                <w:sz w:val="24"/>
                <w:szCs w:val="24"/>
                <w:lang w:eastAsia="en-US"/>
              </w:rPr>
              <w:t xml:space="preserve">: 2 </w:t>
            </w:r>
          </w:p>
          <w:p w:rsidR="007C6730" w:rsidRPr="008D1717" w:rsidRDefault="007C6730" w:rsidP="008D1717">
            <w:pPr>
              <w:spacing w:after="0" w:line="240" w:lineRule="auto"/>
              <w:rPr>
                <w:rFonts w:ascii="Times New Roman" w:eastAsia="Times New Roman" w:hAnsi="Times New Roman"/>
                <w:sz w:val="24"/>
                <w:szCs w:val="24"/>
                <w:lang w:eastAsia="en-US"/>
              </w:rPr>
            </w:pPr>
          </w:p>
        </w:tc>
      </w:tr>
      <w:tr w:rsidR="007C6730" w:rsidRPr="008D1717" w:rsidTr="007C6730">
        <w:tc>
          <w:tcPr>
            <w:tcW w:w="220" w:type="pct"/>
          </w:tcPr>
          <w:p w:rsidR="007C6730" w:rsidRPr="008D1717" w:rsidRDefault="007C6730" w:rsidP="008D171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111" w:type="pct"/>
          </w:tcPr>
          <w:p w:rsidR="007C6730" w:rsidRPr="008D1717" w:rsidRDefault="007C6730" w:rsidP="008D1717">
            <w:pPr>
              <w:autoSpaceDE w:val="0"/>
              <w:autoSpaceDN w:val="0"/>
              <w:adjustRightInd w:val="0"/>
              <w:spacing w:after="0" w:line="240" w:lineRule="auto"/>
              <w:ind w:firstLine="709"/>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Корпоративные информационные системы …</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 xml:space="preserve">1) Используются для автоматизации всех функций управления фирмой или корпорацией, имеющей территориальную разобщенность между подразделениями, филиалами, отделениями, офисами и т.д. </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2) Предназначены для автоматизации всех функций управления фирмой и охватывают весь цикл функционирования экономического объекта: начиная от научно-исследовательских работ, проектирования, изготовления, выпуска и сбыта продукции до анализа эксплуатации изделия</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3) Обеспечивают решение научно-исследовательских задач на базе экономико-математических методов и моделей</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4) Используются для подготовки специалистов в системе образования, при переподготовке и повышении квалификации работников различных отраслей экономики</w:t>
            </w:r>
          </w:p>
        </w:tc>
        <w:tc>
          <w:tcPr>
            <w:tcW w:w="669" w:type="pct"/>
          </w:tcPr>
          <w:p w:rsidR="007C6730" w:rsidRPr="008D1717" w:rsidRDefault="007C6730" w:rsidP="008D1717">
            <w:pPr>
              <w:spacing w:after="0" w:line="240" w:lineRule="auto"/>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Ответ: 1</w:t>
            </w:r>
          </w:p>
        </w:tc>
      </w:tr>
      <w:tr w:rsidR="007C6730" w:rsidRPr="008D1717" w:rsidTr="007C6730">
        <w:tc>
          <w:tcPr>
            <w:tcW w:w="220" w:type="pct"/>
          </w:tcPr>
          <w:p w:rsidR="007C6730" w:rsidRPr="008D1717" w:rsidRDefault="007C6730" w:rsidP="008D171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111" w:type="pct"/>
          </w:tcPr>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Укажите правильную характеристику реквизита-признака экономического показателя</w:t>
            </w:r>
          </w:p>
          <w:p w:rsidR="007C6730" w:rsidRPr="00446E18"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46E18">
              <w:rPr>
                <w:rFonts w:ascii="Times New Roman" w:eastAsia="Times New Roman" w:hAnsi="Times New Roman"/>
                <w:b/>
                <w:sz w:val="24"/>
                <w:szCs w:val="24"/>
                <w:lang w:eastAsia="nl-NL"/>
              </w:rPr>
              <w:t>Выберите один правильный ответ.</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1) Реквизит-признак определяет качественную сторону предмета или процесса</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t xml:space="preserve">2) Реквизит-признак определяет временную характеристику предмета или процесса </w:t>
            </w:r>
          </w:p>
          <w:p w:rsidR="007C6730" w:rsidRPr="008D1717" w:rsidRDefault="007C6730" w:rsidP="008D171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lastRenderedPageBreak/>
              <w:t>3) Реквизит-основание определяет составляющие элементы объекта</w:t>
            </w:r>
          </w:p>
        </w:tc>
        <w:tc>
          <w:tcPr>
            <w:tcW w:w="669" w:type="pct"/>
          </w:tcPr>
          <w:p w:rsidR="007C6730" w:rsidRPr="008D1717" w:rsidRDefault="007C6730" w:rsidP="008D1717">
            <w:pPr>
              <w:autoSpaceDE w:val="0"/>
              <w:autoSpaceDN w:val="0"/>
              <w:adjustRightInd w:val="0"/>
              <w:spacing w:after="0" w:line="240" w:lineRule="auto"/>
              <w:rPr>
                <w:rFonts w:ascii="Times New Roman" w:eastAsia="Times New Roman" w:hAnsi="Times New Roman"/>
                <w:sz w:val="24"/>
                <w:szCs w:val="24"/>
                <w:lang w:eastAsia="en-US"/>
              </w:rPr>
            </w:pPr>
            <w:r w:rsidRPr="008D1717">
              <w:rPr>
                <w:rFonts w:ascii="Times New Roman" w:eastAsia="Times New Roman" w:hAnsi="Times New Roman"/>
                <w:sz w:val="24"/>
                <w:szCs w:val="24"/>
                <w:lang w:eastAsia="en-US"/>
              </w:rPr>
              <w:lastRenderedPageBreak/>
              <w:t>Ответ: 1</w:t>
            </w:r>
          </w:p>
        </w:tc>
      </w:tr>
    </w:tbl>
    <w:p w:rsidR="007C6730" w:rsidRDefault="007C6730" w:rsidP="00876C45"/>
    <w:p w:rsidR="003F39CB" w:rsidRPr="00FA6C74" w:rsidRDefault="0024707C" w:rsidP="008E2B81">
      <w:pPr>
        <w:spacing w:after="0" w:line="240" w:lineRule="auto"/>
        <w:jc w:val="center"/>
        <w:rPr>
          <w:rFonts w:ascii="Times New Roman" w:eastAsiaTheme="minorHAnsi" w:hAnsi="Times New Roman"/>
          <w:b/>
          <w:sz w:val="28"/>
          <w:szCs w:val="28"/>
          <w:lang w:eastAsia="en-US"/>
        </w:rPr>
      </w:pPr>
      <w:r w:rsidRPr="00FA6C74">
        <w:rPr>
          <w:rFonts w:ascii="Times New Roman" w:eastAsiaTheme="minorHAnsi" w:hAnsi="Times New Roman"/>
          <w:b/>
          <w:sz w:val="28"/>
          <w:szCs w:val="28"/>
          <w:lang w:eastAsia="en-US"/>
        </w:rPr>
        <w:t>Б</w:t>
      </w:r>
      <w:proofErr w:type="gramStart"/>
      <w:r w:rsidRPr="00FA6C74">
        <w:rPr>
          <w:rFonts w:ascii="Times New Roman" w:eastAsiaTheme="minorHAnsi" w:hAnsi="Times New Roman"/>
          <w:b/>
          <w:sz w:val="28"/>
          <w:szCs w:val="28"/>
          <w:lang w:eastAsia="en-US"/>
        </w:rPr>
        <w:t>1.О.</w:t>
      </w:r>
      <w:proofErr w:type="gramEnd"/>
      <w:r w:rsidRPr="00FA6C74">
        <w:rPr>
          <w:rFonts w:ascii="Times New Roman" w:eastAsiaTheme="minorHAnsi" w:hAnsi="Times New Roman"/>
          <w:b/>
          <w:sz w:val="28"/>
          <w:szCs w:val="28"/>
          <w:lang w:eastAsia="en-US"/>
        </w:rPr>
        <w:t>17</w:t>
      </w:r>
      <w:r w:rsidR="003F39CB" w:rsidRPr="00FA6C74">
        <w:rPr>
          <w:rFonts w:ascii="Times New Roman" w:eastAsiaTheme="minorHAnsi" w:hAnsi="Times New Roman"/>
          <w:b/>
          <w:sz w:val="28"/>
          <w:szCs w:val="28"/>
          <w:lang w:eastAsia="en-US"/>
        </w:rPr>
        <w:t xml:space="preserve"> История государственного управления</w:t>
      </w:r>
    </w:p>
    <w:tbl>
      <w:tblPr>
        <w:tblStyle w:val="192"/>
        <w:tblW w:w="5000" w:type="pct"/>
        <w:tblInd w:w="0" w:type="dxa"/>
        <w:tblLook w:val="04A0" w:firstRow="1" w:lastRow="0" w:firstColumn="1" w:lastColumn="0" w:noHBand="0" w:noVBand="1"/>
      </w:tblPr>
      <w:tblGrid>
        <w:gridCol w:w="641"/>
        <w:gridCol w:w="11971"/>
        <w:gridCol w:w="1948"/>
      </w:tblGrid>
      <w:tr w:rsidR="00FA6C74" w:rsidRPr="00FA6C74" w:rsidTr="00FC69D8">
        <w:tc>
          <w:tcPr>
            <w:tcW w:w="220" w:type="pct"/>
            <w:shd w:val="clear" w:color="auto" w:fill="DEEAF6" w:themeFill="accent1" w:themeFillTint="33"/>
          </w:tcPr>
          <w:p w:rsidR="00FA6C74" w:rsidRPr="00FA6C74" w:rsidRDefault="00FA6C74" w:rsidP="002C37BF">
            <w:pPr>
              <w:spacing w:after="0" w:line="240" w:lineRule="auto"/>
              <w:jc w:val="center"/>
              <w:rPr>
                <w:rFonts w:ascii="Times New Roman" w:eastAsia="Times New Roman" w:hAnsi="Times New Roman"/>
                <w:b/>
                <w:sz w:val="24"/>
                <w:szCs w:val="24"/>
                <w:lang w:eastAsia="en-US"/>
              </w:rPr>
            </w:pPr>
            <w:r w:rsidRPr="00FA6C74">
              <w:rPr>
                <w:rFonts w:ascii="Times New Roman" w:eastAsia="Times New Roman" w:hAnsi="Times New Roman"/>
                <w:b/>
                <w:sz w:val="24"/>
                <w:szCs w:val="24"/>
                <w:lang w:eastAsia="en-US"/>
              </w:rPr>
              <w:t>№</w:t>
            </w:r>
          </w:p>
        </w:tc>
        <w:tc>
          <w:tcPr>
            <w:tcW w:w="4111" w:type="pct"/>
            <w:shd w:val="clear" w:color="auto" w:fill="DEEAF6" w:themeFill="accent1" w:themeFillTint="33"/>
          </w:tcPr>
          <w:p w:rsidR="00FA6C74" w:rsidRPr="00FA6C74" w:rsidRDefault="00FA6C74" w:rsidP="002C37BF">
            <w:pPr>
              <w:spacing w:after="0" w:line="240" w:lineRule="auto"/>
              <w:jc w:val="center"/>
              <w:rPr>
                <w:rFonts w:ascii="Times New Roman" w:eastAsia="Times New Roman" w:hAnsi="Times New Roman"/>
                <w:b/>
                <w:sz w:val="24"/>
                <w:szCs w:val="24"/>
                <w:lang w:eastAsia="en-US"/>
              </w:rPr>
            </w:pPr>
            <w:r w:rsidRPr="00FA6C74">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A6C74" w:rsidRPr="008E2B81" w:rsidRDefault="00FA6C74" w:rsidP="008E2B81">
            <w:pPr>
              <w:spacing w:after="0" w:line="240" w:lineRule="auto"/>
              <w:jc w:val="center"/>
              <w:rPr>
                <w:rFonts w:ascii="Times New Roman" w:eastAsia="Times New Roman" w:hAnsi="Times New Roman"/>
                <w:b/>
                <w:sz w:val="24"/>
                <w:szCs w:val="24"/>
                <w:lang w:eastAsia="en-US"/>
              </w:rPr>
            </w:pPr>
            <w:r w:rsidRPr="008E2B81">
              <w:rPr>
                <w:rFonts w:ascii="Times New Roman" w:eastAsia="Times New Roman" w:hAnsi="Times New Roman"/>
                <w:b/>
                <w:sz w:val="24"/>
                <w:szCs w:val="24"/>
                <w:lang w:eastAsia="en-US"/>
              </w:rPr>
              <w:t>Верный (эталонный)</w:t>
            </w:r>
          </w:p>
          <w:p w:rsidR="00FA6C74" w:rsidRPr="00FA6C74" w:rsidRDefault="00FA6C74" w:rsidP="008E2B81">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FA6C74" w:rsidRPr="002C37BF" w:rsidTr="00FA6C74">
        <w:tc>
          <w:tcPr>
            <w:tcW w:w="220" w:type="pct"/>
          </w:tcPr>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1</w:t>
            </w:r>
          </w:p>
        </w:tc>
        <w:tc>
          <w:tcPr>
            <w:tcW w:w="4111" w:type="pct"/>
          </w:tcPr>
          <w:p w:rsidR="00FA6C74" w:rsidRPr="00FA6C74" w:rsidRDefault="00FA6C74" w:rsidP="00476EB9">
            <w:pPr>
              <w:spacing w:after="0" w:line="240" w:lineRule="auto"/>
              <w:ind w:firstLine="709"/>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 xml:space="preserve">Соотнесите органы власти Новгородской республики и их функции. </w:t>
            </w:r>
          </w:p>
          <w:p w:rsidR="00FA6C74" w:rsidRPr="00FA6C74" w:rsidRDefault="00FA6C74" w:rsidP="00476EB9">
            <w:pPr>
              <w:spacing w:after="0" w:line="240" w:lineRule="auto"/>
              <w:ind w:firstLine="709"/>
              <w:rPr>
                <w:rFonts w:ascii="Times New Roman" w:eastAsia="Times New Roman" w:hAnsi="Times New Roman"/>
                <w:b/>
                <w:bCs/>
                <w:sz w:val="24"/>
                <w:szCs w:val="24"/>
              </w:rPr>
            </w:pPr>
            <w:r w:rsidRPr="00FA6C7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6"/>
              <w:tblW w:w="5000" w:type="pct"/>
              <w:tblInd w:w="0" w:type="dxa"/>
              <w:tblLook w:val="04A0" w:firstRow="1" w:lastRow="0" w:firstColumn="1" w:lastColumn="0" w:noHBand="0" w:noVBand="1"/>
            </w:tblPr>
            <w:tblGrid>
              <w:gridCol w:w="771"/>
              <w:gridCol w:w="7709"/>
              <w:gridCol w:w="719"/>
              <w:gridCol w:w="2546"/>
            </w:tblGrid>
            <w:tr w:rsidR="00FA6C74" w:rsidRPr="00FA6C74" w:rsidTr="00CC77FA">
              <w:tc>
                <w:tcPr>
                  <w:tcW w:w="328" w:type="pct"/>
                </w:tcPr>
                <w:p w:rsidR="00FA6C74" w:rsidRPr="00FA6C74" w:rsidRDefault="00FA6C74" w:rsidP="00476EB9">
                  <w:pPr>
                    <w:widowControl w:val="0"/>
                    <w:shd w:val="clear" w:color="auto" w:fill="FFFFFF"/>
                    <w:spacing w:after="0" w:line="240" w:lineRule="auto"/>
                    <w:rPr>
                      <w:rFonts w:ascii="Times New Roman" w:eastAsia="Times New Roman" w:hAnsi="Times New Roman"/>
                      <w:color w:val="5A5A5A"/>
                      <w:sz w:val="24"/>
                      <w:szCs w:val="24"/>
                      <w:lang w:eastAsia="nl-NL"/>
                    </w:rPr>
                  </w:pPr>
                  <w:r w:rsidRPr="00FA6C74">
                    <w:rPr>
                      <w:rFonts w:ascii="Times New Roman" w:eastAsia="Times New Roman" w:hAnsi="Times New Roman"/>
                      <w:color w:val="5A5A5A"/>
                      <w:sz w:val="24"/>
                      <w:szCs w:val="24"/>
                      <w:lang w:eastAsia="nl-NL"/>
                    </w:rPr>
                    <w:t>1</w:t>
                  </w:r>
                </w:p>
              </w:tc>
              <w:tc>
                <w:tcPr>
                  <w:tcW w:w="3282" w:type="pct"/>
                </w:tcPr>
                <w:p w:rsidR="00FA6C74" w:rsidRPr="00FA6C74" w:rsidRDefault="00FA6C74" w:rsidP="00476EB9">
                  <w:pPr>
                    <w:widowControl w:val="0"/>
                    <w:shd w:val="clear" w:color="auto" w:fill="FFFFFF"/>
                    <w:spacing w:after="0" w:line="240" w:lineRule="auto"/>
                    <w:rPr>
                      <w:rFonts w:ascii="Times New Roman" w:eastAsia="Times New Roman" w:hAnsi="Times New Roman"/>
                      <w:sz w:val="24"/>
                      <w:szCs w:val="24"/>
                      <w:lang w:eastAsia="nl-NL"/>
                    </w:rPr>
                  </w:pPr>
                  <w:r w:rsidRPr="00FA6C74">
                    <w:rPr>
                      <w:rFonts w:ascii="Times New Roman" w:eastAsiaTheme="minorHAnsi" w:hAnsi="Times New Roman"/>
                      <w:iCs/>
                      <w:sz w:val="24"/>
                      <w:szCs w:val="24"/>
                      <w:shd w:val="clear" w:color="auto" w:fill="FFFFFF"/>
                      <w:lang w:eastAsia="nl-NL"/>
                    </w:rPr>
                    <w:t>Высший орган, собрание мужского населения Новгорода</w:t>
                  </w:r>
                </w:p>
              </w:tc>
              <w:tc>
                <w:tcPr>
                  <w:tcW w:w="306" w:type="pct"/>
                </w:tcPr>
                <w:p w:rsidR="00FA6C74" w:rsidRPr="00FA6C74" w:rsidRDefault="00FA6C74" w:rsidP="00476EB9">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A6C74">
                    <w:rPr>
                      <w:rFonts w:ascii="Times New Roman" w:eastAsia="Times New Roman" w:hAnsi="Times New Roman"/>
                      <w:iCs/>
                      <w:color w:val="333333"/>
                      <w:sz w:val="24"/>
                      <w:szCs w:val="24"/>
                      <w:lang w:eastAsia="nl-NL"/>
                    </w:rPr>
                    <w:t>а</w:t>
                  </w:r>
                </w:p>
              </w:tc>
              <w:tc>
                <w:tcPr>
                  <w:tcW w:w="1084" w:type="pct"/>
                </w:tcPr>
                <w:p w:rsidR="00FA6C74" w:rsidRPr="00FA6C74" w:rsidRDefault="00FA6C74" w:rsidP="00476EB9">
                  <w:pPr>
                    <w:widowControl w:val="0"/>
                    <w:spacing w:after="0" w:line="240" w:lineRule="auto"/>
                    <w:rPr>
                      <w:rFonts w:ascii="Times New Roman" w:eastAsia="Times New Roman" w:hAnsi="Times New Roman"/>
                      <w:iCs/>
                      <w:color w:val="333333"/>
                      <w:sz w:val="24"/>
                      <w:szCs w:val="24"/>
                      <w:lang w:eastAsia="nl-NL"/>
                    </w:rPr>
                  </w:pPr>
                  <w:proofErr w:type="spellStart"/>
                  <w:r w:rsidRPr="00FA6C74">
                    <w:rPr>
                      <w:rFonts w:ascii="Times New Roman" w:eastAsiaTheme="minorHAnsi" w:hAnsi="Times New Roman"/>
                      <w:iCs/>
                      <w:sz w:val="24"/>
                      <w:szCs w:val="24"/>
                      <w:shd w:val="clear" w:color="auto" w:fill="FFFFFF"/>
                      <w:lang w:val="en-US" w:eastAsia="nl-NL"/>
                    </w:rPr>
                    <w:t>Посадник</w:t>
                  </w:r>
                  <w:proofErr w:type="spellEnd"/>
                </w:p>
              </w:tc>
            </w:tr>
            <w:tr w:rsidR="00FA6C74" w:rsidRPr="00FA6C74" w:rsidTr="00CC77FA">
              <w:tc>
                <w:tcPr>
                  <w:tcW w:w="328" w:type="pct"/>
                </w:tcPr>
                <w:p w:rsidR="00FA6C74" w:rsidRPr="00FA6C74" w:rsidRDefault="00FA6C74" w:rsidP="00476EB9">
                  <w:pPr>
                    <w:widowControl w:val="0"/>
                    <w:shd w:val="clear" w:color="auto" w:fill="FFFFFF"/>
                    <w:spacing w:after="0" w:line="240" w:lineRule="auto"/>
                    <w:rPr>
                      <w:rFonts w:ascii="Times New Roman" w:eastAsia="Times New Roman" w:hAnsi="Times New Roman"/>
                      <w:color w:val="5A5A5A"/>
                      <w:sz w:val="24"/>
                      <w:szCs w:val="24"/>
                      <w:lang w:eastAsia="nl-NL"/>
                    </w:rPr>
                  </w:pPr>
                  <w:r w:rsidRPr="00FA6C74">
                    <w:rPr>
                      <w:rFonts w:ascii="Times New Roman" w:eastAsia="Times New Roman" w:hAnsi="Times New Roman"/>
                      <w:color w:val="5A5A5A"/>
                      <w:sz w:val="24"/>
                      <w:szCs w:val="24"/>
                      <w:lang w:eastAsia="nl-NL"/>
                    </w:rPr>
                    <w:t>2</w:t>
                  </w:r>
                </w:p>
              </w:tc>
              <w:tc>
                <w:tcPr>
                  <w:tcW w:w="3282" w:type="pct"/>
                </w:tcPr>
                <w:p w:rsidR="00FA6C74" w:rsidRPr="00FA6C74" w:rsidRDefault="00FA6C74" w:rsidP="00476EB9">
                  <w:pPr>
                    <w:widowControl w:val="0"/>
                    <w:shd w:val="clear" w:color="auto" w:fill="FFFFFF"/>
                    <w:spacing w:after="0" w:line="240" w:lineRule="auto"/>
                    <w:rPr>
                      <w:rFonts w:ascii="Times New Roman" w:eastAsia="Times New Roman" w:hAnsi="Times New Roman"/>
                      <w:sz w:val="24"/>
                      <w:szCs w:val="24"/>
                      <w:lang w:eastAsia="nl-NL"/>
                    </w:rPr>
                  </w:pPr>
                  <w:r w:rsidRPr="00FA6C74">
                    <w:rPr>
                      <w:rFonts w:ascii="Times New Roman" w:eastAsiaTheme="minorHAnsi" w:hAnsi="Times New Roman"/>
                      <w:iCs/>
                      <w:sz w:val="24"/>
                      <w:szCs w:val="24"/>
                      <w:shd w:val="clear" w:color="auto" w:fill="FFFFFF"/>
                      <w:lang w:eastAsia="nl-NL"/>
                    </w:rPr>
                    <w:t>Высшее должностное лицо исполнительной власти, осуществлял управление и суд</w:t>
                  </w:r>
                </w:p>
              </w:tc>
              <w:tc>
                <w:tcPr>
                  <w:tcW w:w="306" w:type="pct"/>
                </w:tcPr>
                <w:p w:rsidR="00FA6C74" w:rsidRPr="00FA6C74" w:rsidRDefault="00FA6C74" w:rsidP="00476EB9">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A6C74">
                    <w:rPr>
                      <w:rFonts w:ascii="Times New Roman" w:eastAsia="Times New Roman" w:hAnsi="Times New Roman"/>
                      <w:iCs/>
                      <w:color w:val="333333"/>
                      <w:sz w:val="24"/>
                      <w:szCs w:val="24"/>
                      <w:lang w:eastAsia="nl-NL"/>
                    </w:rPr>
                    <w:t>б</w:t>
                  </w:r>
                </w:p>
              </w:tc>
              <w:tc>
                <w:tcPr>
                  <w:tcW w:w="1084" w:type="pct"/>
                </w:tcPr>
                <w:p w:rsidR="00FA6C74" w:rsidRPr="00FA6C74" w:rsidRDefault="00FA6C74" w:rsidP="00476EB9">
                  <w:pPr>
                    <w:widowControl w:val="0"/>
                    <w:spacing w:after="0" w:line="240" w:lineRule="auto"/>
                    <w:rPr>
                      <w:rFonts w:ascii="Times New Roman" w:eastAsia="Times New Roman" w:hAnsi="Times New Roman"/>
                      <w:iCs/>
                      <w:color w:val="333333"/>
                      <w:sz w:val="24"/>
                      <w:szCs w:val="24"/>
                      <w:lang w:eastAsia="nl-NL"/>
                    </w:rPr>
                  </w:pPr>
                  <w:proofErr w:type="spellStart"/>
                  <w:r w:rsidRPr="00FA6C74">
                    <w:rPr>
                      <w:rFonts w:ascii="Times New Roman" w:eastAsiaTheme="minorHAnsi" w:hAnsi="Times New Roman"/>
                      <w:iCs/>
                      <w:sz w:val="24"/>
                      <w:szCs w:val="24"/>
                      <w:shd w:val="clear" w:color="auto" w:fill="FFFFFF"/>
                      <w:lang w:val="en-US" w:eastAsia="nl-NL"/>
                    </w:rPr>
                    <w:t>Вече</w:t>
                  </w:r>
                  <w:proofErr w:type="spellEnd"/>
                </w:p>
              </w:tc>
            </w:tr>
            <w:tr w:rsidR="00FA6C74" w:rsidRPr="00FA6C74" w:rsidTr="00CC77FA">
              <w:tc>
                <w:tcPr>
                  <w:tcW w:w="328" w:type="pct"/>
                </w:tcPr>
                <w:p w:rsidR="00FA6C74" w:rsidRPr="00FA6C74" w:rsidRDefault="00FA6C74" w:rsidP="00CC77FA">
                  <w:pPr>
                    <w:widowControl w:val="0"/>
                    <w:shd w:val="clear" w:color="auto" w:fill="FFFFFF"/>
                    <w:spacing w:after="0" w:line="240" w:lineRule="auto"/>
                    <w:rPr>
                      <w:rFonts w:ascii="Times New Roman" w:eastAsia="Times New Roman" w:hAnsi="Times New Roman"/>
                      <w:color w:val="5A5A5A"/>
                      <w:sz w:val="24"/>
                      <w:szCs w:val="24"/>
                      <w:lang w:eastAsia="nl-NL"/>
                    </w:rPr>
                  </w:pPr>
                  <w:r w:rsidRPr="00FA6C74">
                    <w:rPr>
                      <w:rFonts w:ascii="Times New Roman" w:eastAsia="Times New Roman" w:hAnsi="Times New Roman"/>
                      <w:color w:val="5A5A5A"/>
                      <w:sz w:val="24"/>
                      <w:szCs w:val="24"/>
                      <w:lang w:eastAsia="nl-NL"/>
                    </w:rPr>
                    <w:t>3</w:t>
                  </w:r>
                </w:p>
              </w:tc>
              <w:tc>
                <w:tcPr>
                  <w:tcW w:w="3282" w:type="pct"/>
                </w:tcPr>
                <w:p w:rsidR="00FA6C74" w:rsidRPr="00FA6C74" w:rsidRDefault="00FA6C74" w:rsidP="00CC77FA">
                  <w:pPr>
                    <w:widowControl w:val="0"/>
                    <w:shd w:val="clear" w:color="auto" w:fill="FFFFFF"/>
                    <w:spacing w:after="0" w:line="240" w:lineRule="auto"/>
                    <w:rPr>
                      <w:rFonts w:ascii="Times New Roman" w:eastAsia="Times New Roman" w:hAnsi="Times New Roman"/>
                      <w:sz w:val="24"/>
                      <w:szCs w:val="24"/>
                      <w:lang w:eastAsia="nl-NL"/>
                    </w:rPr>
                  </w:pPr>
                  <w:r w:rsidRPr="00FA6C74">
                    <w:rPr>
                      <w:rFonts w:ascii="Times New Roman" w:eastAsiaTheme="minorHAnsi" w:hAnsi="Times New Roman"/>
                      <w:iCs/>
                      <w:sz w:val="24"/>
                      <w:szCs w:val="24"/>
                      <w:shd w:val="clear" w:color="auto" w:fill="FFFFFF"/>
                      <w:lang w:eastAsia="nl-NL"/>
                    </w:rPr>
                    <w:t>Глава церкви, осуществлял управление казной и внешней политикой</w:t>
                  </w:r>
                </w:p>
              </w:tc>
              <w:tc>
                <w:tcPr>
                  <w:tcW w:w="306" w:type="pct"/>
                </w:tcPr>
                <w:p w:rsidR="00FA6C74" w:rsidRPr="00FA6C74" w:rsidRDefault="00FA6C74" w:rsidP="00CC77F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A6C74">
                    <w:rPr>
                      <w:rFonts w:ascii="Times New Roman" w:eastAsia="Times New Roman" w:hAnsi="Times New Roman"/>
                      <w:iCs/>
                      <w:color w:val="333333"/>
                      <w:sz w:val="24"/>
                      <w:szCs w:val="24"/>
                      <w:lang w:eastAsia="nl-NL"/>
                    </w:rPr>
                    <w:t>в</w:t>
                  </w:r>
                </w:p>
              </w:tc>
              <w:tc>
                <w:tcPr>
                  <w:tcW w:w="1084" w:type="pct"/>
                </w:tcPr>
                <w:p w:rsidR="00FA6C74" w:rsidRPr="00FA6C74" w:rsidRDefault="00FA6C74" w:rsidP="00CC77FA">
                  <w:pPr>
                    <w:widowControl w:val="0"/>
                    <w:spacing w:after="0" w:line="240" w:lineRule="auto"/>
                    <w:rPr>
                      <w:rFonts w:ascii="Times New Roman" w:eastAsiaTheme="minorHAnsi" w:hAnsi="Times New Roman"/>
                      <w:iCs/>
                      <w:sz w:val="24"/>
                      <w:szCs w:val="24"/>
                      <w:shd w:val="clear" w:color="auto" w:fill="FFFFFF"/>
                      <w:lang w:val="en-US" w:eastAsia="nl-NL"/>
                    </w:rPr>
                  </w:pPr>
                  <w:r w:rsidRPr="00FA6C74">
                    <w:rPr>
                      <w:rFonts w:ascii="Times New Roman" w:eastAsiaTheme="minorHAnsi" w:hAnsi="Times New Roman"/>
                      <w:iCs/>
                      <w:sz w:val="24"/>
                      <w:szCs w:val="24"/>
                      <w:shd w:val="clear" w:color="auto" w:fill="FFFFFF"/>
                      <w:lang w:eastAsia="nl-NL"/>
                    </w:rPr>
                    <w:t>Тысяцкий</w:t>
                  </w:r>
                </w:p>
              </w:tc>
            </w:tr>
            <w:tr w:rsidR="00FA6C74" w:rsidRPr="00FA6C74" w:rsidTr="00220424">
              <w:trPr>
                <w:trHeight w:val="387"/>
              </w:trPr>
              <w:tc>
                <w:tcPr>
                  <w:tcW w:w="328" w:type="pct"/>
                </w:tcPr>
                <w:p w:rsidR="00FA6C74" w:rsidRPr="00FA6C74" w:rsidRDefault="00FA6C74" w:rsidP="00CC77FA">
                  <w:pPr>
                    <w:widowControl w:val="0"/>
                    <w:spacing w:after="0" w:line="240" w:lineRule="auto"/>
                    <w:rPr>
                      <w:rFonts w:ascii="Times New Roman" w:eastAsia="Times New Roman" w:hAnsi="Times New Roman"/>
                      <w:color w:val="5A5A5A"/>
                      <w:sz w:val="24"/>
                      <w:szCs w:val="24"/>
                      <w:lang w:eastAsia="nl-NL"/>
                    </w:rPr>
                  </w:pPr>
                  <w:r w:rsidRPr="00FA6C74">
                    <w:rPr>
                      <w:rFonts w:ascii="Times New Roman" w:eastAsia="Times New Roman" w:hAnsi="Times New Roman"/>
                      <w:color w:val="5A5A5A"/>
                      <w:sz w:val="24"/>
                      <w:szCs w:val="24"/>
                      <w:lang w:eastAsia="nl-NL"/>
                    </w:rPr>
                    <w:t>4</w:t>
                  </w:r>
                </w:p>
              </w:tc>
              <w:tc>
                <w:tcPr>
                  <w:tcW w:w="3282" w:type="pct"/>
                </w:tcPr>
                <w:p w:rsidR="00FA6C74" w:rsidRPr="00FA6C74" w:rsidRDefault="00FA6C74" w:rsidP="00CC77FA">
                  <w:pPr>
                    <w:widowControl w:val="0"/>
                    <w:spacing w:after="0" w:line="240" w:lineRule="auto"/>
                    <w:rPr>
                      <w:rFonts w:ascii="Times New Roman" w:eastAsia="Times New Roman" w:hAnsi="Times New Roman"/>
                      <w:sz w:val="24"/>
                      <w:szCs w:val="24"/>
                      <w:lang w:eastAsia="nl-NL"/>
                    </w:rPr>
                  </w:pPr>
                  <w:r w:rsidRPr="00FA6C74">
                    <w:rPr>
                      <w:rFonts w:ascii="Times New Roman" w:eastAsiaTheme="minorHAnsi" w:hAnsi="Times New Roman"/>
                      <w:iCs/>
                      <w:sz w:val="24"/>
                      <w:szCs w:val="24"/>
                      <w:shd w:val="clear" w:color="auto" w:fill="FFFFFF"/>
                      <w:lang w:eastAsia="nl-NL"/>
                    </w:rPr>
                    <w:t>Управлял армией во время военных походов</w:t>
                  </w:r>
                </w:p>
              </w:tc>
              <w:tc>
                <w:tcPr>
                  <w:tcW w:w="306" w:type="pct"/>
                </w:tcPr>
                <w:p w:rsidR="00FA6C74" w:rsidRPr="00FA6C74" w:rsidRDefault="00FA6C74" w:rsidP="00CC77FA">
                  <w:pPr>
                    <w:widowControl w:val="0"/>
                    <w:spacing w:after="0" w:line="240" w:lineRule="auto"/>
                    <w:jc w:val="center"/>
                    <w:rPr>
                      <w:rFonts w:ascii="Times New Roman" w:eastAsia="Times New Roman" w:hAnsi="Times New Roman"/>
                      <w:iCs/>
                      <w:color w:val="333333"/>
                      <w:sz w:val="24"/>
                      <w:szCs w:val="24"/>
                      <w:lang w:eastAsia="nl-NL"/>
                    </w:rPr>
                  </w:pPr>
                  <w:r w:rsidRPr="00FA6C74">
                    <w:rPr>
                      <w:rFonts w:ascii="Times New Roman" w:eastAsia="Times New Roman" w:hAnsi="Times New Roman"/>
                      <w:iCs/>
                      <w:color w:val="333333"/>
                      <w:sz w:val="24"/>
                      <w:szCs w:val="24"/>
                      <w:lang w:eastAsia="nl-NL"/>
                    </w:rPr>
                    <w:t>г</w:t>
                  </w:r>
                </w:p>
              </w:tc>
              <w:tc>
                <w:tcPr>
                  <w:tcW w:w="1084" w:type="pct"/>
                </w:tcPr>
                <w:p w:rsidR="00FA6C74" w:rsidRPr="00FA6C74" w:rsidRDefault="00FA6C74" w:rsidP="00CC77FA">
                  <w:pPr>
                    <w:widowControl w:val="0"/>
                    <w:spacing w:after="0" w:line="240" w:lineRule="auto"/>
                    <w:rPr>
                      <w:rFonts w:ascii="Times New Roman" w:eastAsia="Times New Roman" w:hAnsi="Times New Roman"/>
                      <w:iCs/>
                      <w:color w:val="333333"/>
                      <w:sz w:val="24"/>
                      <w:szCs w:val="24"/>
                      <w:lang w:eastAsia="nl-NL"/>
                    </w:rPr>
                  </w:pPr>
                  <w:proofErr w:type="spellStart"/>
                  <w:r w:rsidRPr="00FA6C74">
                    <w:rPr>
                      <w:rFonts w:ascii="Times New Roman" w:eastAsiaTheme="minorHAnsi" w:hAnsi="Times New Roman"/>
                      <w:iCs/>
                      <w:sz w:val="24"/>
                      <w:szCs w:val="24"/>
                      <w:shd w:val="clear" w:color="auto" w:fill="FFFFFF"/>
                      <w:lang w:val="en-US" w:eastAsia="nl-NL"/>
                    </w:rPr>
                    <w:t>Княз</w:t>
                  </w:r>
                  <w:proofErr w:type="spellEnd"/>
                  <w:r w:rsidRPr="00FA6C74">
                    <w:rPr>
                      <w:rFonts w:ascii="Times New Roman" w:eastAsiaTheme="minorHAnsi" w:hAnsi="Times New Roman"/>
                      <w:iCs/>
                      <w:sz w:val="24"/>
                      <w:szCs w:val="24"/>
                      <w:shd w:val="clear" w:color="auto" w:fill="FFFFFF"/>
                      <w:lang w:eastAsia="nl-NL"/>
                    </w:rPr>
                    <w:t>ь</w:t>
                  </w:r>
                </w:p>
              </w:tc>
            </w:tr>
            <w:tr w:rsidR="00FA6C74" w:rsidRPr="00FA6C74" w:rsidTr="00CC77FA">
              <w:trPr>
                <w:trHeight w:val="571"/>
              </w:trPr>
              <w:tc>
                <w:tcPr>
                  <w:tcW w:w="328" w:type="pct"/>
                  <w:tcBorders>
                    <w:bottom w:val="single" w:sz="4" w:space="0" w:color="auto"/>
                  </w:tcBorders>
                </w:tcPr>
                <w:p w:rsidR="00FA6C74" w:rsidRPr="00FA6C74" w:rsidRDefault="00FA6C74" w:rsidP="00CC77FA">
                  <w:pPr>
                    <w:widowControl w:val="0"/>
                    <w:spacing w:after="0" w:line="240" w:lineRule="auto"/>
                    <w:rPr>
                      <w:rFonts w:ascii="Times New Roman" w:eastAsia="Times New Roman" w:hAnsi="Times New Roman"/>
                      <w:color w:val="5A5A5A"/>
                      <w:sz w:val="24"/>
                      <w:szCs w:val="24"/>
                      <w:lang w:eastAsia="nl-NL"/>
                    </w:rPr>
                  </w:pPr>
                  <w:r w:rsidRPr="00FA6C74">
                    <w:rPr>
                      <w:rFonts w:ascii="Times New Roman" w:eastAsia="Times New Roman" w:hAnsi="Times New Roman"/>
                      <w:color w:val="5A5A5A"/>
                      <w:sz w:val="24"/>
                      <w:szCs w:val="24"/>
                      <w:lang w:eastAsia="nl-NL"/>
                    </w:rPr>
                    <w:t>5</w:t>
                  </w:r>
                </w:p>
              </w:tc>
              <w:tc>
                <w:tcPr>
                  <w:tcW w:w="3282" w:type="pct"/>
                  <w:tcBorders>
                    <w:bottom w:val="single" w:sz="4" w:space="0" w:color="auto"/>
                  </w:tcBorders>
                </w:tcPr>
                <w:p w:rsidR="00FA6C74" w:rsidRPr="00FA6C74" w:rsidRDefault="00FA6C74" w:rsidP="00CC77FA">
                  <w:pPr>
                    <w:widowControl w:val="0"/>
                    <w:spacing w:after="0" w:line="240" w:lineRule="auto"/>
                    <w:rPr>
                      <w:rFonts w:ascii="Times New Roman" w:eastAsiaTheme="minorHAnsi" w:hAnsi="Times New Roman"/>
                      <w:iCs/>
                      <w:sz w:val="24"/>
                      <w:szCs w:val="24"/>
                      <w:shd w:val="clear" w:color="auto" w:fill="FFFFFF"/>
                      <w:lang w:eastAsia="nl-NL"/>
                    </w:rPr>
                  </w:pPr>
                  <w:r w:rsidRPr="00FA6C74">
                    <w:rPr>
                      <w:rFonts w:ascii="Times New Roman" w:eastAsiaTheme="minorHAnsi" w:hAnsi="Times New Roman"/>
                      <w:iCs/>
                      <w:sz w:val="24"/>
                      <w:szCs w:val="24"/>
                      <w:shd w:val="clear" w:color="auto" w:fill="FFFFFF"/>
                      <w:lang w:eastAsia="nl-NL"/>
                    </w:rPr>
                    <w:t>Ведал городским ополчением, судом по торговым делам, а также сбором налогов</w:t>
                  </w:r>
                </w:p>
              </w:tc>
              <w:tc>
                <w:tcPr>
                  <w:tcW w:w="306" w:type="pct"/>
                  <w:tcBorders>
                    <w:bottom w:val="single" w:sz="4" w:space="0" w:color="auto"/>
                  </w:tcBorders>
                </w:tcPr>
                <w:p w:rsidR="00FA6C74" w:rsidRPr="00FA6C74" w:rsidRDefault="00FA6C74" w:rsidP="00CC77FA">
                  <w:pPr>
                    <w:widowControl w:val="0"/>
                    <w:spacing w:after="0" w:line="240" w:lineRule="auto"/>
                    <w:jc w:val="center"/>
                    <w:rPr>
                      <w:rFonts w:ascii="Times New Roman" w:eastAsia="Times New Roman" w:hAnsi="Times New Roman"/>
                      <w:iCs/>
                      <w:color w:val="333333"/>
                      <w:sz w:val="24"/>
                      <w:szCs w:val="24"/>
                      <w:lang w:eastAsia="nl-NL"/>
                    </w:rPr>
                  </w:pPr>
                  <w:r w:rsidRPr="00FA6C74">
                    <w:rPr>
                      <w:rFonts w:ascii="Times New Roman" w:eastAsia="Times New Roman" w:hAnsi="Times New Roman"/>
                      <w:iCs/>
                      <w:color w:val="333333"/>
                      <w:sz w:val="24"/>
                      <w:szCs w:val="24"/>
                      <w:lang w:eastAsia="nl-NL"/>
                    </w:rPr>
                    <w:t>д</w:t>
                  </w:r>
                </w:p>
              </w:tc>
              <w:tc>
                <w:tcPr>
                  <w:tcW w:w="1084" w:type="pct"/>
                  <w:tcBorders>
                    <w:bottom w:val="single" w:sz="4" w:space="0" w:color="auto"/>
                  </w:tcBorders>
                </w:tcPr>
                <w:p w:rsidR="00FA6C74" w:rsidRPr="00FA6C74" w:rsidRDefault="00FA6C74" w:rsidP="00CC77FA">
                  <w:pPr>
                    <w:widowControl w:val="0"/>
                    <w:spacing w:after="0" w:line="240" w:lineRule="auto"/>
                    <w:rPr>
                      <w:rFonts w:ascii="Times New Roman" w:eastAsiaTheme="minorHAnsi" w:hAnsi="Times New Roman"/>
                      <w:iCs/>
                      <w:sz w:val="24"/>
                      <w:szCs w:val="24"/>
                      <w:shd w:val="clear" w:color="auto" w:fill="FFFFFF"/>
                      <w:lang w:eastAsia="nl-NL"/>
                    </w:rPr>
                  </w:pPr>
                  <w:r w:rsidRPr="0070401D">
                    <w:rPr>
                      <w:rFonts w:ascii="Times New Roman" w:eastAsiaTheme="minorHAnsi" w:hAnsi="Times New Roman"/>
                      <w:iCs/>
                      <w:sz w:val="24"/>
                      <w:szCs w:val="24"/>
                      <w:shd w:val="clear" w:color="auto" w:fill="FFFFFF"/>
                      <w:lang w:eastAsia="nl-NL"/>
                    </w:rPr>
                    <w:t>Архиепископ</w:t>
                  </w:r>
                </w:p>
              </w:tc>
            </w:tr>
          </w:tbl>
          <w:p w:rsidR="00FA6C74" w:rsidRPr="00DF1A8E" w:rsidRDefault="00FA6C74" w:rsidP="00DF1A8E">
            <w:pPr>
              <w:spacing w:after="160" w:line="259" w:lineRule="auto"/>
              <w:rPr>
                <w:rFonts w:ascii="Times New Roman" w:eastAsiaTheme="minorHAnsi" w:hAnsi="Times New Roman"/>
                <w:sz w:val="24"/>
                <w:szCs w:val="24"/>
                <w:lang w:eastAsia="en-US"/>
              </w:rPr>
            </w:pPr>
            <w:r w:rsidRPr="00DF1A8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FA6C74" w:rsidRPr="00DF1A8E" w:rsidTr="009F4DDD">
              <w:tc>
                <w:tcPr>
                  <w:tcW w:w="1869" w:type="dxa"/>
                  <w:shd w:val="clear" w:color="auto" w:fill="BDD6EE" w:themeFill="accent1" w:themeFillTint="66"/>
                </w:tcPr>
                <w:p w:rsidR="00FA6C74" w:rsidRPr="00DF1A8E" w:rsidRDefault="00FA6C74" w:rsidP="00DF1A8E">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1</w:t>
                  </w:r>
                </w:p>
              </w:tc>
              <w:tc>
                <w:tcPr>
                  <w:tcW w:w="1869" w:type="dxa"/>
                  <w:shd w:val="clear" w:color="auto" w:fill="BDD6EE" w:themeFill="accent1" w:themeFillTint="66"/>
                </w:tcPr>
                <w:p w:rsidR="00FA6C74" w:rsidRPr="00DF1A8E" w:rsidRDefault="00FA6C74" w:rsidP="00DF1A8E">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2</w:t>
                  </w:r>
                </w:p>
              </w:tc>
              <w:tc>
                <w:tcPr>
                  <w:tcW w:w="1869" w:type="dxa"/>
                  <w:shd w:val="clear" w:color="auto" w:fill="BDD6EE" w:themeFill="accent1" w:themeFillTint="66"/>
                </w:tcPr>
                <w:p w:rsidR="00FA6C74" w:rsidRPr="00DF1A8E" w:rsidRDefault="00FA6C74" w:rsidP="00DF1A8E">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3</w:t>
                  </w:r>
                </w:p>
              </w:tc>
              <w:tc>
                <w:tcPr>
                  <w:tcW w:w="1869" w:type="dxa"/>
                  <w:shd w:val="clear" w:color="auto" w:fill="BDD6EE" w:themeFill="accent1" w:themeFillTint="66"/>
                </w:tcPr>
                <w:p w:rsidR="00FA6C74" w:rsidRPr="00DF1A8E" w:rsidRDefault="00FA6C74" w:rsidP="00DF1A8E">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4</w:t>
                  </w:r>
                </w:p>
              </w:tc>
              <w:tc>
                <w:tcPr>
                  <w:tcW w:w="1869" w:type="dxa"/>
                  <w:shd w:val="clear" w:color="auto" w:fill="BDD6EE" w:themeFill="accent1" w:themeFillTint="66"/>
                </w:tcPr>
                <w:p w:rsidR="00FA6C74" w:rsidRPr="00DF1A8E" w:rsidRDefault="00FA6C74" w:rsidP="00DF1A8E">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5</w:t>
                  </w:r>
                </w:p>
              </w:tc>
            </w:tr>
            <w:tr w:rsidR="00FA6C74" w:rsidRPr="00DF1A8E" w:rsidTr="009F4DDD">
              <w:tc>
                <w:tcPr>
                  <w:tcW w:w="1869" w:type="dxa"/>
                </w:tcPr>
                <w:p w:rsidR="00FA6C74" w:rsidRPr="00DF1A8E" w:rsidRDefault="00FA6C74" w:rsidP="00DF1A8E">
                  <w:pPr>
                    <w:spacing w:after="0" w:line="240" w:lineRule="auto"/>
                    <w:rPr>
                      <w:rFonts w:eastAsiaTheme="minorHAnsi"/>
                      <w:lang w:eastAsia="en-US"/>
                    </w:rPr>
                  </w:pPr>
                </w:p>
              </w:tc>
              <w:tc>
                <w:tcPr>
                  <w:tcW w:w="1869" w:type="dxa"/>
                </w:tcPr>
                <w:p w:rsidR="00FA6C74" w:rsidRPr="00DF1A8E" w:rsidRDefault="00FA6C74" w:rsidP="00DF1A8E">
                  <w:pPr>
                    <w:spacing w:after="0" w:line="240" w:lineRule="auto"/>
                    <w:rPr>
                      <w:rFonts w:eastAsiaTheme="minorHAnsi"/>
                      <w:lang w:eastAsia="en-US"/>
                    </w:rPr>
                  </w:pPr>
                </w:p>
              </w:tc>
              <w:tc>
                <w:tcPr>
                  <w:tcW w:w="1869" w:type="dxa"/>
                </w:tcPr>
                <w:p w:rsidR="00FA6C74" w:rsidRPr="00DF1A8E" w:rsidRDefault="00FA6C74" w:rsidP="00DF1A8E">
                  <w:pPr>
                    <w:spacing w:after="0" w:line="240" w:lineRule="auto"/>
                    <w:rPr>
                      <w:rFonts w:eastAsiaTheme="minorHAnsi"/>
                      <w:lang w:eastAsia="en-US"/>
                    </w:rPr>
                  </w:pPr>
                </w:p>
              </w:tc>
              <w:tc>
                <w:tcPr>
                  <w:tcW w:w="1869" w:type="dxa"/>
                </w:tcPr>
                <w:p w:rsidR="00FA6C74" w:rsidRPr="00DF1A8E" w:rsidRDefault="00FA6C74" w:rsidP="00DF1A8E">
                  <w:pPr>
                    <w:spacing w:after="0" w:line="240" w:lineRule="auto"/>
                    <w:rPr>
                      <w:rFonts w:eastAsiaTheme="minorHAnsi"/>
                      <w:lang w:eastAsia="en-US"/>
                    </w:rPr>
                  </w:pPr>
                </w:p>
              </w:tc>
              <w:tc>
                <w:tcPr>
                  <w:tcW w:w="1869" w:type="dxa"/>
                </w:tcPr>
                <w:p w:rsidR="00FA6C74" w:rsidRPr="00DF1A8E" w:rsidRDefault="00FA6C74" w:rsidP="00DF1A8E">
                  <w:pPr>
                    <w:spacing w:after="0" w:line="240" w:lineRule="auto"/>
                    <w:rPr>
                      <w:rFonts w:eastAsiaTheme="minorHAnsi"/>
                      <w:lang w:eastAsia="en-US"/>
                    </w:rPr>
                  </w:pPr>
                </w:p>
              </w:tc>
            </w:tr>
          </w:tbl>
          <w:p w:rsidR="00FA6C74" w:rsidRPr="00FA6C74" w:rsidRDefault="00FA6C74" w:rsidP="00476EB9">
            <w:pPr>
              <w:spacing w:after="0" w:line="240" w:lineRule="auto"/>
              <w:rPr>
                <w:rFonts w:ascii="Times New Roman" w:eastAsia="Times New Roman" w:hAnsi="Times New Roman"/>
                <w:sz w:val="24"/>
                <w:szCs w:val="24"/>
                <w:lang w:eastAsia="en-US"/>
              </w:rPr>
            </w:pPr>
          </w:p>
        </w:tc>
        <w:tc>
          <w:tcPr>
            <w:tcW w:w="669" w:type="pct"/>
          </w:tcPr>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 xml:space="preserve">Ответ: </w:t>
            </w:r>
          </w:p>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1-б</w:t>
            </w:r>
          </w:p>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2-а</w:t>
            </w:r>
          </w:p>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3-д</w:t>
            </w:r>
          </w:p>
          <w:p w:rsidR="00FA6C74" w:rsidRP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4-г</w:t>
            </w:r>
          </w:p>
          <w:p w:rsidR="00FA6C74" w:rsidRDefault="00FA6C74" w:rsidP="00476EB9">
            <w:pPr>
              <w:spacing w:after="0" w:line="240" w:lineRule="auto"/>
              <w:rPr>
                <w:rFonts w:ascii="Times New Roman" w:eastAsia="Times New Roman" w:hAnsi="Times New Roman"/>
                <w:sz w:val="24"/>
                <w:szCs w:val="24"/>
                <w:lang w:eastAsia="en-US"/>
              </w:rPr>
            </w:pPr>
            <w:r w:rsidRPr="00FA6C74">
              <w:rPr>
                <w:rFonts w:ascii="Times New Roman" w:eastAsia="Times New Roman" w:hAnsi="Times New Roman"/>
                <w:sz w:val="24"/>
                <w:szCs w:val="24"/>
                <w:lang w:eastAsia="en-US"/>
              </w:rPr>
              <w:t>5-в</w:t>
            </w:r>
          </w:p>
          <w:p w:rsidR="00FA6C74" w:rsidRDefault="00FA6C74" w:rsidP="00476EB9">
            <w:pPr>
              <w:spacing w:after="0" w:line="240" w:lineRule="auto"/>
              <w:rPr>
                <w:rFonts w:ascii="Times New Roman" w:eastAsia="Times New Roman" w:hAnsi="Times New Roman"/>
                <w:sz w:val="24"/>
                <w:szCs w:val="24"/>
                <w:lang w:eastAsia="en-US"/>
              </w:rPr>
            </w:pPr>
          </w:p>
          <w:p w:rsidR="00FA6C74" w:rsidRDefault="00FA6C74" w:rsidP="00476EB9">
            <w:pPr>
              <w:spacing w:after="0" w:line="240" w:lineRule="auto"/>
              <w:rPr>
                <w:rFonts w:ascii="Times New Roman" w:eastAsia="Times New Roman" w:hAnsi="Times New Roman"/>
                <w:sz w:val="24"/>
                <w:szCs w:val="24"/>
                <w:lang w:eastAsia="en-US"/>
              </w:rPr>
            </w:pPr>
          </w:p>
          <w:p w:rsidR="00FA6C74" w:rsidRDefault="00FA6C74" w:rsidP="00476EB9">
            <w:pPr>
              <w:spacing w:after="0" w:line="240" w:lineRule="auto"/>
              <w:rPr>
                <w:rFonts w:ascii="Times New Roman" w:eastAsia="Times New Roman" w:hAnsi="Times New Roman"/>
                <w:sz w:val="24"/>
                <w:szCs w:val="24"/>
                <w:lang w:eastAsia="en-US"/>
              </w:rPr>
            </w:pPr>
          </w:p>
          <w:p w:rsidR="00FA6C74" w:rsidRDefault="00FA6C74" w:rsidP="00476EB9">
            <w:pPr>
              <w:spacing w:after="0" w:line="240" w:lineRule="auto"/>
              <w:rPr>
                <w:rFonts w:ascii="Times New Roman" w:eastAsia="Times New Roman" w:hAnsi="Times New Roman"/>
                <w:sz w:val="24"/>
                <w:szCs w:val="24"/>
                <w:lang w:eastAsia="en-US"/>
              </w:rPr>
            </w:pPr>
          </w:p>
          <w:p w:rsidR="00FA6C74" w:rsidRDefault="00FA6C74" w:rsidP="00476EB9">
            <w:pPr>
              <w:spacing w:after="0" w:line="240" w:lineRule="auto"/>
              <w:rPr>
                <w:rFonts w:ascii="Times New Roman" w:eastAsia="Times New Roman" w:hAnsi="Times New Roman"/>
                <w:sz w:val="24"/>
                <w:szCs w:val="24"/>
                <w:lang w:eastAsia="en-US"/>
              </w:rPr>
            </w:pPr>
          </w:p>
          <w:p w:rsidR="00FA6C74" w:rsidRDefault="00FA6C74" w:rsidP="00476EB9">
            <w:pPr>
              <w:spacing w:after="0" w:line="240" w:lineRule="auto"/>
              <w:rPr>
                <w:rFonts w:ascii="Times New Roman" w:eastAsia="Times New Roman" w:hAnsi="Times New Roman"/>
                <w:sz w:val="24"/>
                <w:szCs w:val="24"/>
                <w:lang w:eastAsia="en-US"/>
              </w:rPr>
            </w:pPr>
          </w:p>
          <w:p w:rsidR="00FA6C74" w:rsidRPr="00C63003" w:rsidRDefault="00FA6C74" w:rsidP="00476EB9">
            <w:pPr>
              <w:spacing w:after="0" w:line="240" w:lineRule="auto"/>
              <w:rPr>
                <w:rFonts w:ascii="Times New Roman" w:eastAsia="Times New Roman" w:hAnsi="Times New Roman"/>
                <w:sz w:val="24"/>
                <w:szCs w:val="24"/>
                <w:lang w:eastAsia="en-US"/>
              </w:rPr>
            </w:pPr>
          </w:p>
          <w:p w:rsidR="00FA6C74" w:rsidRPr="00C63003" w:rsidRDefault="00FA6C74" w:rsidP="00476EB9">
            <w:pPr>
              <w:spacing w:after="0" w:line="240" w:lineRule="auto"/>
              <w:rPr>
                <w:rFonts w:ascii="Times New Roman" w:eastAsia="Times New Roman" w:hAnsi="Times New Roman"/>
                <w:sz w:val="24"/>
                <w:szCs w:val="24"/>
                <w:lang w:eastAsia="en-US"/>
              </w:rPr>
            </w:pPr>
          </w:p>
        </w:tc>
      </w:tr>
      <w:tr w:rsidR="00FA6C74" w:rsidRPr="002C37BF" w:rsidTr="00FA6C74">
        <w:tc>
          <w:tcPr>
            <w:tcW w:w="220" w:type="pct"/>
          </w:tcPr>
          <w:p w:rsidR="00FA6C74" w:rsidRPr="002C37BF" w:rsidRDefault="00FA6C74" w:rsidP="005F50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11" w:type="pct"/>
          </w:tcPr>
          <w:p w:rsidR="00FA6C74" w:rsidRPr="00C63003" w:rsidRDefault="00FA6C74" w:rsidP="005F50AC">
            <w:pPr>
              <w:spacing w:after="0" w:line="240" w:lineRule="auto"/>
              <w:ind w:firstLine="709"/>
              <w:rPr>
                <w:rFonts w:ascii="Times New Roman" w:eastAsia="Times New Roman" w:hAnsi="Times New Roman"/>
                <w:b/>
                <w:color w:val="333333"/>
                <w:sz w:val="24"/>
                <w:szCs w:val="24"/>
                <w:shd w:val="clear" w:color="auto" w:fill="FBFBFB"/>
                <w:lang w:eastAsia="en-US"/>
              </w:rPr>
            </w:pPr>
            <w:r w:rsidRPr="00C63003">
              <w:rPr>
                <w:rFonts w:ascii="Times New Roman" w:eastAsia="Times New Roman" w:hAnsi="Times New Roman"/>
                <w:b/>
                <w:color w:val="333333"/>
                <w:sz w:val="24"/>
                <w:szCs w:val="24"/>
                <w:shd w:val="clear" w:color="auto" w:fill="FFFFFF" w:themeFill="background1"/>
                <w:lang w:eastAsia="en-US"/>
              </w:rPr>
              <w:t>Запишите </w:t>
            </w:r>
            <w:r w:rsidRPr="00C63003">
              <w:rPr>
                <w:rFonts w:ascii="Times New Roman" w:eastAsia="Times New Roman" w:hAnsi="Times New Roman"/>
                <w:b/>
                <w:bCs/>
                <w:color w:val="333333"/>
                <w:sz w:val="24"/>
                <w:szCs w:val="24"/>
                <w:shd w:val="clear" w:color="auto" w:fill="FFFFFF" w:themeFill="background1"/>
                <w:lang w:eastAsia="en-US"/>
              </w:rPr>
              <w:t>понятие</w:t>
            </w:r>
            <w:r w:rsidRPr="00C63003">
              <w:rPr>
                <w:rFonts w:ascii="Times New Roman" w:eastAsia="Times New Roman" w:hAnsi="Times New Roman"/>
                <w:b/>
                <w:color w:val="333333"/>
                <w:sz w:val="24"/>
                <w:szCs w:val="24"/>
                <w:shd w:val="clear" w:color="auto" w:fill="FFFFFF" w:themeFill="background1"/>
                <w:lang w:eastAsia="en-US"/>
              </w:rPr>
              <w:t>, </w:t>
            </w:r>
            <w:r w:rsidRPr="00C63003">
              <w:rPr>
                <w:rFonts w:ascii="Times New Roman" w:eastAsia="Times New Roman" w:hAnsi="Times New Roman"/>
                <w:b/>
                <w:bCs/>
                <w:color w:val="333333"/>
                <w:sz w:val="24"/>
                <w:szCs w:val="24"/>
                <w:shd w:val="clear" w:color="auto" w:fill="FFFFFF" w:themeFill="background1"/>
                <w:lang w:eastAsia="en-US"/>
              </w:rPr>
              <w:t>о</w:t>
            </w:r>
            <w:r w:rsidRPr="00C63003">
              <w:rPr>
                <w:rFonts w:ascii="Times New Roman" w:eastAsia="Times New Roman" w:hAnsi="Times New Roman"/>
                <w:b/>
                <w:color w:val="333333"/>
                <w:sz w:val="24"/>
                <w:szCs w:val="24"/>
                <w:shd w:val="clear" w:color="auto" w:fill="FFFFFF" w:themeFill="background1"/>
                <w:lang w:eastAsia="en-US"/>
              </w:rPr>
              <w:t> </w:t>
            </w:r>
            <w:r w:rsidRPr="00C63003">
              <w:rPr>
                <w:rFonts w:ascii="Times New Roman" w:eastAsia="Times New Roman" w:hAnsi="Times New Roman"/>
                <w:b/>
                <w:bCs/>
                <w:color w:val="333333"/>
                <w:sz w:val="24"/>
                <w:szCs w:val="24"/>
                <w:shd w:val="clear" w:color="auto" w:fill="FFFFFF" w:themeFill="background1"/>
                <w:lang w:eastAsia="en-US"/>
              </w:rPr>
              <w:t>котором</w:t>
            </w:r>
            <w:r w:rsidRPr="00C63003">
              <w:rPr>
                <w:rFonts w:ascii="Times New Roman" w:eastAsia="Times New Roman" w:hAnsi="Times New Roman"/>
                <w:b/>
                <w:color w:val="333333"/>
                <w:sz w:val="24"/>
                <w:szCs w:val="24"/>
                <w:shd w:val="clear" w:color="auto" w:fill="FFFFFF" w:themeFill="background1"/>
                <w:lang w:eastAsia="en-US"/>
              </w:rPr>
              <w:t> </w:t>
            </w:r>
            <w:r w:rsidRPr="00C63003">
              <w:rPr>
                <w:rFonts w:ascii="Times New Roman" w:eastAsia="Times New Roman" w:hAnsi="Times New Roman"/>
                <w:b/>
                <w:bCs/>
                <w:color w:val="333333"/>
                <w:sz w:val="24"/>
                <w:szCs w:val="24"/>
                <w:shd w:val="clear" w:color="auto" w:fill="FFFFFF" w:themeFill="background1"/>
                <w:lang w:eastAsia="en-US"/>
              </w:rPr>
              <w:t>идёт</w:t>
            </w:r>
            <w:r w:rsidRPr="00C63003">
              <w:rPr>
                <w:rFonts w:ascii="Times New Roman" w:eastAsia="Times New Roman" w:hAnsi="Times New Roman"/>
                <w:b/>
                <w:color w:val="333333"/>
                <w:sz w:val="24"/>
                <w:szCs w:val="24"/>
                <w:shd w:val="clear" w:color="auto" w:fill="FFFFFF" w:themeFill="background1"/>
                <w:lang w:eastAsia="en-US"/>
              </w:rPr>
              <w:t> </w:t>
            </w:r>
            <w:r w:rsidRPr="00C63003">
              <w:rPr>
                <w:rFonts w:ascii="Times New Roman" w:eastAsia="Times New Roman" w:hAnsi="Times New Roman"/>
                <w:b/>
                <w:bCs/>
                <w:color w:val="333333"/>
                <w:sz w:val="24"/>
                <w:szCs w:val="24"/>
                <w:shd w:val="clear" w:color="auto" w:fill="FFFFFF" w:themeFill="background1"/>
                <w:lang w:eastAsia="en-US"/>
              </w:rPr>
              <w:t>речь</w:t>
            </w:r>
            <w:r w:rsidRPr="00C63003">
              <w:rPr>
                <w:rFonts w:ascii="Times New Roman" w:eastAsia="Times New Roman" w:hAnsi="Times New Roman"/>
                <w:b/>
                <w:color w:val="333333"/>
                <w:sz w:val="24"/>
                <w:szCs w:val="24"/>
                <w:shd w:val="clear" w:color="auto" w:fill="FFFFFF" w:themeFill="background1"/>
                <w:lang w:eastAsia="en-US"/>
              </w:rPr>
              <w:t>.</w:t>
            </w:r>
          </w:p>
          <w:p w:rsidR="00FA6C74" w:rsidRPr="00C63003" w:rsidRDefault="00FA6C74" w:rsidP="005F50AC">
            <w:pPr>
              <w:spacing w:after="0" w:line="240" w:lineRule="auto"/>
              <w:ind w:firstLine="709"/>
              <w:rPr>
                <w:rFonts w:ascii="Times New Roman" w:eastAsia="Times New Roman" w:hAnsi="Times New Roman"/>
                <w:sz w:val="24"/>
                <w:szCs w:val="24"/>
                <w:lang w:eastAsia="en-US"/>
              </w:rPr>
            </w:pPr>
            <w:r w:rsidRPr="00C63003">
              <w:rPr>
                <w:rFonts w:ascii="Times New Roman" w:eastAsiaTheme="minorHAnsi" w:hAnsi="Times New Roman"/>
                <w:bCs/>
                <w:color w:val="202122"/>
                <w:sz w:val="24"/>
                <w:szCs w:val="24"/>
                <w:shd w:val="clear" w:color="auto" w:fill="FFFFFF"/>
                <w:lang w:eastAsia="en-US"/>
              </w:rPr>
              <w:t>__________________</w:t>
            </w:r>
            <w:r w:rsidRPr="00C63003">
              <w:rPr>
                <w:rFonts w:ascii="Times New Roman" w:eastAsiaTheme="minorHAnsi" w:hAnsi="Times New Roman"/>
                <w:color w:val="0645AD"/>
                <w:sz w:val="24"/>
                <w:szCs w:val="24"/>
                <w:u w:val="single"/>
                <w:shd w:val="clear" w:color="auto" w:fill="FFFFFF"/>
                <w:lang w:eastAsia="en-US"/>
              </w:rPr>
              <w:t xml:space="preserve"> </w:t>
            </w:r>
            <w:r w:rsidRPr="00C63003">
              <w:rPr>
                <w:rFonts w:ascii="Times New Roman" w:eastAsiaTheme="minorHAnsi" w:hAnsi="Times New Roman"/>
                <w:color w:val="333333"/>
                <w:sz w:val="24"/>
                <w:szCs w:val="24"/>
                <w:shd w:val="clear" w:color="auto" w:fill="FFFFFF"/>
                <w:lang w:eastAsia="en-US"/>
              </w:rPr>
              <w:t>—</w:t>
            </w:r>
            <w:r w:rsidRPr="00C63003">
              <w:rPr>
                <w:rFonts w:ascii="Times New Roman" w:eastAsia="Times New Roman" w:hAnsi="Times New Roman"/>
                <w:sz w:val="24"/>
                <w:szCs w:val="24"/>
                <w:lang w:eastAsia="en-US"/>
              </w:rPr>
              <w:t xml:space="preserve"> порядок замещения должностей в зависимости от знатности рода и степени важности должностей, занимавшихся предками. Система была основана на критериях знатности происхождения (чем выше стояли предки претендента, тем более высокий пост в государственной иерархии он мог занять). Помимо знатности лица (принадлежности его к определённой фамилии), учитывалось и положение претендента внутри своего рода. Старшие в роду имели преимущество. Также имели значение и заслуги предков — сын боярина, проявившего себя на службе, имел приоритет перед своим же двоюродным братом, чей отец никаким образом себя не прославил</w:t>
            </w:r>
          </w:p>
        </w:tc>
        <w:tc>
          <w:tcPr>
            <w:tcW w:w="669" w:type="pct"/>
          </w:tcPr>
          <w:p w:rsidR="00FA6C74" w:rsidRPr="00C63003" w:rsidRDefault="00FA6C74" w:rsidP="005F50AC">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Ответ:</w:t>
            </w:r>
          </w:p>
          <w:p w:rsidR="00FA6C74" w:rsidRPr="00C63003" w:rsidRDefault="00FA6C74" w:rsidP="005F50AC">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Местничество</w:t>
            </w:r>
          </w:p>
        </w:tc>
      </w:tr>
    </w:tbl>
    <w:tbl>
      <w:tblPr>
        <w:tblStyle w:val="200"/>
        <w:tblW w:w="5000" w:type="pct"/>
        <w:tblInd w:w="0" w:type="dxa"/>
        <w:tblLook w:val="04A0" w:firstRow="1" w:lastRow="0" w:firstColumn="1" w:lastColumn="0" w:noHBand="0" w:noVBand="1"/>
      </w:tblPr>
      <w:tblGrid>
        <w:gridCol w:w="638"/>
        <w:gridCol w:w="11974"/>
        <w:gridCol w:w="1948"/>
      </w:tblGrid>
      <w:tr w:rsidR="002C6964" w:rsidRPr="002C37BF" w:rsidTr="002C6964">
        <w:tc>
          <w:tcPr>
            <w:tcW w:w="219" w:type="pct"/>
          </w:tcPr>
          <w:p w:rsidR="002C6964" w:rsidRPr="002C37BF" w:rsidRDefault="002C6964" w:rsidP="005F50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12" w:type="pct"/>
          </w:tcPr>
          <w:p w:rsidR="002C6964" w:rsidRPr="005F50AC" w:rsidRDefault="002C6964" w:rsidP="005F50AC">
            <w:pPr>
              <w:spacing w:after="0" w:line="240" w:lineRule="auto"/>
              <w:ind w:firstLine="709"/>
              <w:rPr>
                <w:rFonts w:ascii="Times New Roman" w:eastAsia="Times New Roman" w:hAnsi="Times New Roman"/>
                <w:b/>
                <w:color w:val="333333"/>
                <w:sz w:val="24"/>
                <w:szCs w:val="24"/>
                <w:shd w:val="clear" w:color="auto" w:fill="FBFBFB"/>
                <w:lang w:eastAsia="en-US"/>
              </w:rPr>
            </w:pPr>
            <w:r w:rsidRPr="005F50AC">
              <w:rPr>
                <w:rFonts w:ascii="Times New Roman" w:eastAsia="Times New Roman" w:hAnsi="Times New Roman"/>
                <w:b/>
                <w:color w:val="333333"/>
                <w:sz w:val="24"/>
                <w:szCs w:val="24"/>
                <w:shd w:val="clear" w:color="auto" w:fill="FBFBFB"/>
                <w:lang w:eastAsia="en-US"/>
              </w:rPr>
              <w:t>Запишите </w:t>
            </w:r>
            <w:r w:rsidRPr="005F50AC">
              <w:rPr>
                <w:rFonts w:ascii="Times New Roman" w:eastAsia="Times New Roman" w:hAnsi="Times New Roman"/>
                <w:b/>
                <w:bCs/>
                <w:color w:val="333333"/>
                <w:sz w:val="24"/>
                <w:szCs w:val="24"/>
                <w:shd w:val="clear" w:color="auto" w:fill="FBFBFB"/>
                <w:lang w:eastAsia="en-US"/>
              </w:rPr>
              <w:t>понятие</w:t>
            </w:r>
            <w:r w:rsidRPr="005F50AC">
              <w:rPr>
                <w:rFonts w:ascii="Times New Roman" w:eastAsia="Times New Roman" w:hAnsi="Times New Roman"/>
                <w:b/>
                <w:color w:val="333333"/>
                <w:sz w:val="24"/>
                <w:szCs w:val="24"/>
                <w:shd w:val="clear" w:color="auto" w:fill="FBFBFB"/>
                <w:lang w:eastAsia="en-US"/>
              </w:rPr>
              <w:t>, </w:t>
            </w:r>
            <w:r w:rsidRPr="005F50AC">
              <w:rPr>
                <w:rFonts w:ascii="Times New Roman" w:eastAsia="Times New Roman" w:hAnsi="Times New Roman"/>
                <w:b/>
                <w:bCs/>
                <w:color w:val="333333"/>
                <w:sz w:val="24"/>
                <w:szCs w:val="24"/>
                <w:shd w:val="clear" w:color="auto" w:fill="FBFBFB"/>
                <w:lang w:eastAsia="en-US"/>
              </w:rPr>
              <w:t>о</w:t>
            </w:r>
            <w:r w:rsidRPr="005F50AC">
              <w:rPr>
                <w:rFonts w:ascii="Times New Roman" w:eastAsia="Times New Roman" w:hAnsi="Times New Roman"/>
                <w:b/>
                <w:color w:val="333333"/>
                <w:sz w:val="24"/>
                <w:szCs w:val="24"/>
                <w:shd w:val="clear" w:color="auto" w:fill="FBFBFB"/>
                <w:lang w:eastAsia="en-US"/>
              </w:rPr>
              <w:t> </w:t>
            </w:r>
            <w:r w:rsidRPr="005F50AC">
              <w:rPr>
                <w:rFonts w:ascii="Times New Roman" w:eastAsia="Times New Roman" w:hAnsi="Times New Roman"/>
                <w:b/>
                <w:bCs/>
                <w:color w:val="333333"/>
                <w:sz w:val="24"/>
                <w:szCs w:val="24"/>
                <w:shd w:val="clear" w:color="auto" w:fill="FBFBFB"/>
                <w:lang w:eastAsia="en-US"/>
              </w:rPr>
              <w:t>котором</w:t>
            </w:r>
            <w:r w:rsidRPr="005F50AC">
              <w:rPr>
                <w:rFonts w:ascii="Times New Roman" w:eastAsia="Times New Roman" w:hAnsi="Times New Roman"/>
                <w:b/>
                <w:color w:val="333333"/>
                <w:sz w:val="24"/>
                <w:szCs w:val="24"/>
                <w:shd w:val="clear" w:color="auto" w:fill="FBFBFB"/>
                <w:lang w:eastAsia="en-US"/>
              </w:rPr>
              <w:t> </w:t>
            </w:r>
            <w:r w:rsidRPr="005F50AC">
              <w:rPr>
                <w:rFonts w:ascii="Times New Roman" w:eastAsia="Times New Roman" w:hAnsi="Times New Roman"/>
                <w:b/>
                <w:bCs/>
                <w:color w:val="333333"/>
                <w:sz w:val="24"/>
                <w:szCs w:val="24"/>
                <w:shd w:val="clear" w:color="auto" w:fill="FBFBFB"/>
                <w:lang w:eastAsia="en-US"/>
              </w:rPr>
              <w:t>идёт</w:t>
            </w:r>
            <w:r w:rsidRPr="005F50AC">
              <w:rPr>
                <w:rFonts w:ascii="Times New Roman" w:eastAsia="Times New Roman" w:hAnsi="Times New Roman"/>
                <w:b/>
                <w:color w:val="333333"/>
                <w:sz w:val="24"/>
                <w:szCs w:val="24"/>
                <w:shd w:val="clear" w:color="auto" w:fill="FBFBFB"/>
                <w:lang w:eastAsia="en-US"/>
              </w:rPr>
              <w:t> </w:t>
            </w:r>
            <w:r w:rsidRPr="005F50AC">
              <w:rPr>
                <w:rFonts w:ascii="Times New Roman" w:eastAsia="Times New Roman" w:hAnsi="Times New Roman"/>
                <w:b/>
                <w:bCs/>
                <w:color w:val="333333"/>
                <w:sz w:val="24"/>
                <w:szCs w:val="24"/>
                <w:shd w:val="clear" w:color="auto" w:fill="FBFBFB"/>
                <w:lang w:eastAsia="en-US"/>
              </w:rPr>
              <w:t>речь</w:t>
            </w:r>
            <w:r w:rsidRPr="005F50AC">
              <w:rPr>
                <w:rFonts w:ascii="Times New Roman" w:eastAsia="Times New Roman" w:hAnsi="Times New Roman"/>
                <w:b/>
                <w:color w:val="333333"/>
                <w:sz w:val="24"/>
                <w:szCs w:val="24"/>
                <w:shd w:val="clear" w:color="auto" w:fill="FBFBFB"/>
                <w:lang w:eastAsia="en-US"/>
              </w:rPr>
              <w:t>.</w:t>
            </w:r>
          </w:p>
          <w:p w:rsidR="002C6964" w:rsidRPr="005F50AC" w:rsidRDefault="002C6964" w:rsidP="005F50AC">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5F50AC">
              <w:rPr>
                <w:rFonts w:ascii="Times New Roman" w:eastAsiaTheme="minorHAnsi" w:hAnsi="Times New Roman"/>
                <w:bCs/>
                <w:sz w:val="24"/>
                <w:szCs w:val="24"/>
                <w:shd w:val="clear" w:color="auto" w:fill="FFFFFF"/>
                <w:lang w:eastAsia="en-US"/>
              </w:rPr>
              <w:t>__________________</w:t>
            </w:r>
            <w:r w:rsidRPr="005F50AC">
              <w:rPr>
                <w:rFonts w:ascii="Times New Roman" w:eastAsiaTheme="minorHAnsi" w:hAnsi="Times New Roman"/>
                <w:sz w:val="24"/>
                <w:szCs w:val="24"/>
                <w:u w:val="single"/>
                <w:shd w:val="clear" w:color="auto" w:fill="FFFFFF"/>
                <w:lang w:eastAsia="en-US"/>
              </w:rPr>
              <w:t xml:space="preserve"> </w:t>
            </w:r>
            <w:r w:rsidRPr="005F50AC">
              <w:rPr>
                <w:rFonts w:ascii="Times New Roman" w:eastAsiaTheme="minorHAnsi" w:hAnsi="Times New Roman"/>
                <w:sz w:val="24"/>
                <w:szCs w:val="24"/>
                <w:shd w:val="clear" w:color="auto" w:fill="FFFFFF"/>
                <w:lang w:eastAsia="en-US"/>
              </w:rPr>
              <w:t xml:space="preserve">— </w:t>
            </w:r>
            <w:r w:rsidRPr="005F50AC">
              <w:rPr>
                <w:rFonts w:ascii="Times New Roman" w:eastAsia="Times New Roman" w:hAnsi="Times New Roman"/>
                <w:sz w:val="24"/>
                <w:szCs w:val="24"/>
                <w:shd w:val="clear" w:color="auto" w:fill="FBFBFB"/>
                <w:lang w:eastAsia="en-US"/>
              </w:rPr>
              <w:t>это процесс перевода государственной собственности в частную, который осуществлялся в период после распада СССР.</w:t>
            </w:r>
          </w:p>
        </w:tc>
        <w:tc>
          <w:tcPr>
            <w:tcW w:w="669" w:type="pct"/>
          </w:tcPr>
          <w:p w:rsidR="002C6964" w:rsidRPr="005F50AC" w:rsidRDefault="002C6964" w:rsidP="005F50AC">
            <w:pPr>
              <w:spacing w:after="0" w:line="240" w:lineRule="auto"/>
              <w:rPr>
                <w:rFonts w:ascii="Times New Roman" w:eastAsia="Times New Roman" w:hAnsi="Times New Roman"/>
                <w:sz w:val="24"/>
                <w:szCs w:val="24"/>
                <w:lang w:eastAsia="en-US"/>
              </w:rPr>
            </w:pPr>
            <w:r w:rsidRPr="005F50AC">
              <w:rPr>
                <w:rFonts w:ascii="Times New Roman" w:eastAsia="Times New Roman" w:hAnsi="Times New Roman"/>
                <w:sz w:val="24"/>
                <w:szCs w:val="24"/>
                <w:lang w:eastAsia="en-US"/>
              </w:rPr>
              <w:t>Ответ:</w:t>
            </w:r>
          </w:p>
          <w:p w:rsidR="002C6964" w:rsidRPr="005F50AC" w:rsidRDefault="002C6964" w:rsidP="005F50AC">
            <w:pPr>
              <w:spacing w:after="0" w:line="240" w:lineRule="auto"/>
              <w:rPr>
                <w:rFonts w:ascii="Times New Roman" w:eastAsia="Times New Roman" w:hAnsi="Times New Roman"/>
                <w:sz w:val="24"/>
                <w:szCs w:val="24"/>
                <w:lang w:eastAsia="en-US"/>
              </w:rPr>
            </w:pPr>
            <w:r w:rsidRPr="005F50AC">
              <w:rPr>
                <w:rFonts w:ascii="Times New Roman" w:eastAsia="Times New Roman" w:hAnsi="Times New Roman"/>
                <w:sz w:val="24"/>
                <w:szCs w:val="24"/>
                <w:lang w:eastAsia="en-US"/>
              </w:rPr>
              <w:t>Приватизация</w:t>
            </w:r>
          </w:p>
        </w:tc>
      </w:tr>
      <w:tr w:rsidR="002C6964" w:rsidRPr="002C37BF" w:rsidTr="002C6964">
        <w:tc>
          <w:tcPr>
            <w:tcW w:w="219" w:type="pct"/>
          </w:tcPr>
          <w:p w:rsidR="002C6964" w:rsidRPr="002C37BF" w:rsidRDefault="002C6964" w:rsidP="002C37B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112" w:type="pct"/>
          </w:tcPr>
          <w:p w:rsidR="002C6964" w:rsidRPr="002C37BF" w:rsidRDefault="002C6964" w:rsidP="002C37BF">
            <w:pPr>
              <w:autoSpaceDE w:val="0"/>
              <w:autoSpaceDN w:val="0"/>
              <w:adjustRightInd w:val="0"/>
              <w:spacing w:after="0" w:line="240" w:lineRule="auto"/>
              <w:ind w:firstLine="709"/>
              <w:rPr>
                <w:rFonts w:ascii="Times New Roman" w:eastAsia="Times New Roman" w:hAnsi="Times New Roman"/>
                <w:iCs/>
                <w:sz w:val="24"/>
                <w:szCs w:val="24"/>
                <w:shd w:val="clear" w:color="auto" w:fill="FFFFFF"/>
                <w:lang w:eastAsia="en-US"/>
              </w:rPr>
            </w:pPr>
            <w:r w:rsidRPr="002C37BF">
              <w:rPr>
                <w:rFonts w:ascii="Times New Roman" w:eastAsia="Times New Roman" w:hAnsi="Times New Roman"/>
                <w:iCs/>
                <w:sz w:val="24"/>
                <w:szCs w:val="24"/>
                <w:shd w:val="clear" w:color="auto" w:fill="FFFFFF"/>
                <w:lang w:eastAsia="en-US"/>
              </w:rPr>
              <w:t>События после Октябрьского переворота развивались стремительно - на повестке у большевиков было два важных вопроса. Первое - закрепление успехов, решение наиболее насущных внутренних вопросов. Второе - выход из затянувшейся войны. Назовите основные положения «Декрета о земле»</w:t>
            </w:r>
            <w:r w:rsidRPr="002C37BF">
              <w:rPr>
                <w:rFonts w:ascii="Times New Roman" w:eastAsia="Times New Roman" w:hAnsi="Times New Roman"/>
                <w:sz w:val="24"/>
                <w:szCs w:val="24"/>
                <w:lang w:eastAsia="en-US"/>
              </w:rPr>
              <w:t xml:space="preserve">, </w:t>
            </w:r>
            <w:r w:rsidRPr="002C37BF">
              <w:rPr>
                <w:rFonts w:ascii="Times New Roman" w:eastAsia="Times New Roman" w:hAnsi="Times New Roman"/>
                <w:iCs/>
                <w:sz w:val="24"/>
                <w:szCs w:val="24"/>
                <w:shd w:val="clear" w:color="auto" w:fill="FFFFFF"/>
                <w:lang w:eastAsia="en-US"/>
              </w:rPr>
              <w:t>принятого 26 октября (8 ноября) 1917 года на II Всероссийском съезде Советов рабочих и солдатских депутатов.</w:t>
            </w:r>
          </w:p>
          <w:p w:rsidR="002C6964" w:rsidRPr="002D67E1" w:rsidRDefault="002C6964" w:rsidP="002C37B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D67E1">
              <w:rPr>
                <w:rFonts w:ascii="Times New Roman" w:eastAsia="Times New Roman" w:hAnsi="Times New Roman"/>
                <w:b/>
                <w:sz w:val="24"/>
                <w:szCs w:val="24"/>
                <w:lang w:eastAsia="nl-NL"/>
              </w:rPr>
              <w:t>Выберите один правильный ответ.</w:t>
            </w:r>
          </w:p>
          <w:p w:rsidR="002C6964" w:rsidRPr="002C37BF" w:rsidRDefault="002C6964" w:rsidP="002C37BF">
            <w:pPr>
              <w:widowControl w:val="0"/>
              <w:shd w:val="clear" w:color="auto" w:fill="FFFFFF"/>
              <w:spacing w:after="0" w:line="240" w:lineRule="auto"/>
              <w:ind w:firstLine="709"/>
              <w:jc w:val="both"/>
              <w:rPr>
                <w:rFonts w:ascii="Times New Roman" w:eastAsia="Times New Roman" w:hAnsi="Times New Roman"/>
                <w:color w:val="333333"/>
                <w:sz w:val="24"/>
                <w:szCs w:val="24"/>
              </w:rPr>
            </w:pPr>
            <w:r w:rsidRPr="002C37BF">
              <w:rPr>
                <w:rFonts w:ascii="Times New Roman" w:eastAsiaTheme="minorHAnsi" w:hAnsi="Times New Roman"/>
                <w:bCs/>
                <w:color w:val="333333"/>
                <w:sz w:val="24"/>
                <w:szCs w:val="24"/>
                <w:shd w:val="clear" w:color="auto" w:fill="FFFFFF"/>
                <w:lang w:eastAsia="en-US"/>
              </w:rPr>
              <w:t xml:space="preserve">1) </w:t>
            </w:r>
            <w:r w:rsidRPr="002C37BF">
              <w:rPr>
                <w:rFonts w:ascii="Times New Roman" w:eastAsia="Times New Roman" w:hAnsi="Times New Roman"/>
                <w:sz w:val="24"/>
                <w:szCs w:val="24"/>
                <w:lang w:eastAsia="nl-NL"/>
              </w:rPr>
              <w:t>Отмена частной собственности на землю и её недра; з</w:t>
            </w:r>
            <w:r w:rsidRPr="002C37BF">
              <w:rPr>
                <w:rFonts w:ascii="Times New Roman" w:eastAsia="Times New Roman" w:hAnsi="Times New Roman"/>
                <w:color w:val="333333"/>
                <w:sz w:val="24"/>
                <w:szCs w:val="24"/>
              </w:rPr>
              <w:t>апрет на применение наёмного труда в сельском хозяйстве; раздел земли между крестьянами по уравнительному принципу</w:t>
            </w:r>
          </w:p>
          <w:p w:rsidR="002C6964" w:rsidRPr="002C37BF" w:rsidRDefault="002C6964" w:rsidP="002C37BF">
            <w:pPr>
              <w:widowControl w:val="0"/>
              <w:shd w:val="clear" w:color="auto" w:fill="FFFFFF"/>
              <w:spacing w:after="0" w:line="240" w:lineRule="auto"/>
              <w:ind w:firstLine="709"/>
              <w:jc w:val="both"/>
              <w:rPr>
                <w:rFonts w:ascii="Times New Roman" w:eastAsiaTheme="minorHAnsi" w:hAnsi="Times New Roman"/>
                <w:bCs/>
                <w:color w:val="333333"/>
                <w:sz w:val="24"/>
                <w:szCs w:val="24"/>
                <w:shd w:val="clear" w:color="auto" w:fill="FFFFFF"/>
                <w:lang w:eastAsia="en-US"/>
              </w:rPr>
            </w:pPr>
            <w:r w:rsidRPr="002C37BF">
              <w:rPr>
                <w:rFonts w:ascii="Times New Roman" w:eastAsiaTheme="minorHAnsi" w:hAnsi="Times New Roman"/>
                <w:bCs/>
                <w:color w:val="333333"/>
                <w:sz w:val="24"/>
                <w:szCs w:val="24"/>
                <w:shd w:val="clear" w:color="auto" w:fill="FFFFFF"/>
                <w:lang w:eastAsia="en-US"/>
              </w:rPr>
              <w:t>2)</w:t>
            </w:r>
            <w:r w:rsidRPr="002C37BF">
              <w:rPr>
                <w:rFonts w:ascii="Times New Roman" w:eastAsia="Times New Roman" w:hAnsi="Times New Roman"/>
                <w:sz w:val="24"/>
                <w:szCs w:val="24"/>
                <w:lang w:eastAsia="nl-NL"/>
              </w:rPr>
              <w:t xml:space="preserve"> </w:t>
            </w:r>
            <w:r w:rsidRPr="002C37BF">
              <w:rPr>
                <w:rFonts w:ascii="Times New Roman" w:eastAsiaTheme="minorHAnsi" w:hAnsi="Times New Roman"/>
                <w:bCs/>
                <w:color w:val="333333"/>
                <w:sz w:val="24"/>
                <w:szCs w:val="24"/>
                <w:shd w:val="clear" w:color="auto" w:fill="FFFFFF"/>
                <w:lang w:eastAsia="en-US"/>
              </w:rPr>
              <w:t>Национализация земли</w:t>
            </w:r>
            <w:r w:rsidRPr="002C37BF">
              <w:rPr>
                <w:rFonts w:ascii="Times New Roman" w:eastAsia="Times New Roman" w:hAnsi="Times New Roman"/>
                <w:sz w:val="24"/>
                <w:szCs w:val="24"/>
                <w:lang w:eastAsia="nl-NL"/>
              </w:rPr>
              <w:t>; разрешение частной собственности на землю</w:t>
            </w:r>
            <w:r w:rsidRPr="002C37BF">
              <w:rPr>
                <w:rFonts w:ascii="Times New Roman" w:eastAsia="Times New Roman" w:hAnsi="Times New Roman"/>
                <w:color w:val="333333"/>
                <w:sz w:val="24"/>
                <w:szCs w:val="24"/>
              </w:rPr>
              <w:t xml:space="preserve">; </w:t>
            </w:r>
            <w:r w:rsidRPr="002C37BF">
              <w:rPr>
                <w:rFonts w:ascii="Times New Roman" w:eastAsia="Times New Roman" w:hAnsi="Times New Roman"/>
                <w:sz w:val="24"/>
                <w:szCs w:val="24"/>
                <w:lang w:eastAsia="nl-NL"/>
              </w:rPr>
              <w:t>з</w:t>
            </w:r>
            <w:r w:rsidRPr="002C37BF">
              <w:rPr>
                <w:rFonts w:ascii="Times New Roman" w:eastAsia="Times New Roman" w:hAnsi="Times New Roman"/>
                <w:color w:val="333333"/>
                <w:sz w:val="24"/>
                <w:szCs w:val="24"/>
              </w:rPr>
              <w:t>апрет на применение наёмного труда в сельском хозяйстве</w:t>
            </w:r>
            <w:r w:rsidRPr="002C37BF">
              <w:rPr>
                <w:rFonts w:ascii="Times New Roman" w:eastAsiaTheme="minorHAnsi" w:hAnsi="Times New Roman"/>
                <w:bCs/>
                <w:color w:val="333333"/>
                <w:sz w:val="24"/>
                <w:szCs w:val="24"/>
                <w:shd w:val="clear" w:color="auto" w:fill="FFFFFF"/>
                <w:lang w:eastAsia="en-US"/>
              </w:rPr>
              <w:t xml:space="preserve"> </w:t>
            </w:r>
          </w:p>
          <w:p w:rsidR="002C6964" w:rsidRPr="002C37BF" w:rsidRDefault="002C6964" w:rsidP="002C37BF">
            <w:pPr>
              <w:widowControl w:val="0"/>
              <w:shd w:val="clear" w:color="auto" w:fill="FFFFFF"/>
              <w:spacing w:after="0" w:line="240" w:lineRule="auto"/>
              <w:ind w:firstLine="709"/>
              <w:jc w:val="both"/>
              <w:rPr>
                <w:rFonts w:ascii="Times New Roman" w:eastAsia="Times New Roman" w:hAnsi="Times New Roman"/>
                <w:color w:val="333333"/>
                <w:sz w:val="24"/>
                <w:szCs w:val="24"/>
              </w:rPr>
            </w:pPr>
            <w:r w:rsidRPr="002C37BF">
              <w:rPr>
                <w:rFonts w:ascii="Times New Roman" w:eastAsiaTheme="minorHAnsi" w:hAnsi="Times New Roman"/>
                <w:bCs/>
                <w:color w:val="333333"/>
                <w:sz w:val="24"/>
                <w:szCs w:val="24"/>
                <w:shd w:val="clear" w:color="auto" w:fill="FFFFFF"/>
                <w:lang w:eastAsia="en-US"/>
              </w:rPr>
              <w:t xml:space="preserve">3) </w:t>
            </w:r>
            <w:r w:rsidRPr="002C37BF">
              <w:rPr>
                <w:rFonts w:ascii="Times New Roman" w:eastAsia="Times New Roman" w:hAnsi="Times New Roman"/>
                <w:sz w:val="24"/>
                <w:szCs w:val="24"/>
                <w:lang w:eastAsia="nl-NL"/>
              </w:rPr>
              <w:t>Отмена частной собственности на землю и её недра; з</w:t>
            </w:r>
            <w:r w:rsidRPr="002C37BF">
              <w:rPr>
                <w:rFonts w:ascii="Times New Roman" w:eastAsia="Times New Roman" w:hAnsi="Times New Roman"/>
                <w:color w:val="333333"/>
                <w:sz w:val="24"/>
                <w:szCs w:val="24"/>
              </w:rPr>
              <w:t>апрет на применение наёмного труда в сельском хозяйстве; возвращение крестьянам «отрезков»</w:t>
            </w:r>
          </w:p>
          <w:p w:rsidR="002C6964" w:rsidRPr="002C37BF" w:rsidRDefault="002C6964" w:rsidP="002C37BF">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2C37BF">
              <w:rPr>
                <w:rFonts w:ascii="Times New Roman" w:eastAsiaTheme="minorHAnsi" w:hAnsi="Times New Roman"/>
                <w:bCs/>
                <w:color w:val="333333"/>
                <w:sz w:val="24"/>
                <w:szCs w:val="24"/>
                <w:shd w:val="clear" w:color="auto" w:fill="FFFFFF"/>
                <w:lang w:eastAsia="en-US"/>
              </w:rPr>
              <w:t>4)</w:t>
            </w:r>
            <w:r w:rsidRPr="002C37BF">
              <w:rPr>
                <w:rFonts w:ascii="Times New Roman" w:eastAsia="Times New Roman" w:hAnsi="Times New Roman"/>
                <w:sz w:val="24"/>
                <w:szCs w:val="24"/>
                <w:lang w:eastAsia="nl-NL"/>
              </w:rPr>
              <w:t xml:space="preserve"> </w:t>
            </w:r>
            <w:r w:rsidRPr="002C37BF">
              <w:rPr>
                <w:rFonts w:ascii="Times New Roman" w:eastAsiaTheme="minorHAnsi" w:hAnsi="Times New Roman"/>
                <w:bCs/>
                <w:color w:val="333333"/>
                <w:sz w:val="24"/>
                <w:szCs w:val="24"/>
                <w:shd w:val="clear" w:color="auto" w:fill="FFFFFF"/>
                <w:lang w:eastAsia="en-US"/>
              </w:rPr>
              <w:t>Национализация</w:t>
            </w:r>
            <w:r w:rsidRPr="002C37BF">
              <w:rPr>
                <w:rFonts w:ascii="Times New Roman" w:eastAsia="Times New Roman" w:hAnsi="Times New Roman"/>
                <w:sz w:val="24"/>
                <w:szCs w:val="24"/>
                <w:lang w:eastAsia="nl-NL"/>
              </w:rPr>
              <w:t>; з</w:t>
            </w:r>
            <w:r w:rsidRPr="002C37BF">
              <w:rPr>
                <w:rFonts w:ascii="Times New Roman" w:eastAsia="Times New Roman" w:hAnsi="Times New Roman"/>
                <w:color w:val="333333"/>
                <w:sz w:val="24"/>
                <w:szCs w:val="24"/>
              </w:rPr>
              <w:t>апрет на применение наёмного труда в сельском хозяйстве;</w:t>
            </w:r>
            <w:r w:rsidRPr="002C37BF">
              <w:rPr>
                <w:rFonts w:ascii="Times New Roman" w:eastAsiaTheme="minorHAnsi" w:hAnsi="Times New Roman"/>
                <w:bCs/>
                <w:color w:val="333333"/>
                <w:sz w:val="24"/>
                <w:szCs w:val="24"/>
                <w:shd w:val="clear" w:color="auto" w:fill="FFFFFF"/>
                <w:lang w:eastAsia="en-US"/>
              </w:rPr>
              <w:t xml:space="preserve"> </w:t>
            </w:r>
            <w:r w:rsidRPr="002C37BF">
              <w:rPr>
                <w:rFonts w:ascii="Times New Roman" w:eastAsia="Times New Roman" w:hAnsi="Times New Roman"/>
                <w:sz w:val="24"/>
                <w:szCs w:val="24"/>
                <w:lang w:eastAsia="nl-NL"/>
              </w:rPr>
              <w:t>разрешение частной собственности на землю</w:t>
            </w:r>
          </w:p>
        </w:tc>
        <w:tc>
          <w:tcPr>
            <w:tcW w:w="669" w:type="pct"/>
          </w:tcPr>
          <w:p w:rsidR="002C6964" w:rsidRPr="002C37BF" w:rsidRDefault="002C6964" w:rsidP="002C37BF">
            <w:pPr>
              <w:autoSpaceDE w:val="0"/>
              <w:autoSpaceDN w:val="0"/>
              <w:adjustRightInd w:val="0"/>
              <w:spacing w:after="0" w:line="240" w:lineRule="auto"/>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Ответ: 1</w:t>
            </w:r>
          </w:p>
          <w:p w:rsidR="002C6964" w:rsidRPr="002C37BF" w:rsidRDefault="002C6964" w:rsidP="002C37BF">
            <w:pPr>
              <w:spacing w:after="0" w:line="240" w:lineRule="auto"/>
              <w:jc w:val="center"/>
              <w:rPr>
                <w:rFonts w:ascii="Times New Roman" w:eastAsia="Times New Roman" w:hAnsi="Times New Roman"/>
                <w:sz w:val="24"/>
                <w:szCs w:val="24"/>
                <w:lang w:eastAsia="en-US"/>
              </w:rPr>
            </w:pPr>
          </w:p>
        </w:tc>
      </w:tr>
      <w:tr w:rsidR="002C6964" w:rsidRPr="002C37BF" w:rsidTr="002C6964">
        <w:tc>
          <w:tcPr>
            <w:tcW w:w="219" w:type="pct"/>
          </w:tcPr>
          <w:p w:rsidR="002C6964" w:rsidRPr="002C37BF" w:rsidRDefault="002C6964" w:rsidP="004A1B3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12" w:type="pct"/>
          </w:tcPr>
          <w:p w:rsidR="002C6964" w:rsidRPr="00C63003" w:rsidRDefault="002C6964" w:rsidP="004A1B30">
            <w:pPr>
              <w:shd w:val="clear" w:color="auto" w:fill="FFFFFF"/>
              <w:spacing w:after="0" w:line="240" w:lineRule="auto"/>
              <w:ind w:firstLine="709"/>
              <w:rPr>
                <w:rFonts w:ascii="Times New Roman" w:eastAsia="Times New Roman" w:hAnsi="Times New Roman"/>
                <w:sz w:val="24"/>
                <w:szCs w:val="24"/>
              </w:rPr>
            </w:pPr>
            <w:r w:rsidRPr="00C63003">
              <w:rPr>
                <w:rFonts w:ascii="Times New Roman" w:eastAsia="Times New Roman" w:hAnsi="Times New Roman"/>
                <w:sz w:val="24"/>
                <w:szCs w:val="24"/>
              </w:rPr>
              <w:t xml:space="preserve">5 сентября 2005 года президент России Владимир Путин объявил о начале реализации приоритетных национальных проектов.  </w:t>
            </w:r>
          </w:p>
          <w:p w:rsidR="002C6964" w:rsidRPr="00C63003" w:rsidRDefault="002C6964" w:rsidP="004A1B30">
            <w:pPr>
              <w:shd w:val="clear" w:color="auto" w:fill="FFFFFF"/>
              <w:spacing w:after="0" w:line="240" w:lineRule="auto"/>
              <w:ind w:firstLine="709"/>
              <w:rPr>
                <w:rFonts w:ascii="Times New Roman" w:eastAsia="Times New Roman" w:hAnsi="Times New Roman"/>
                <w:sz w:val="24"/>
                <w:szCs w:val="24"/>
              </w:rPr>
            </w:pPr>
            <w:r w:rsidRPr="00C63003">
              <w:rPr>
                <w:rFonts w:ascii="Times New Roman" w:eastAsia="Times New Roman" w:hAnsi="Times New Roman"/>
                <w:sz w:val="24"/>
                <w:szCs w:val="24"/>
              </w:rPr>
              <w:t>Национальный проект «Здоровье» был направлен на улучшение ситуации в здравоохранении и создание условий для его модернизации.</w:t>
            </w:r>
          </w:p>
          <w:p w:rsidR="002C6964" w:rsidRPr="00C63003" w:rsidRDefault="002C6964" w:rsidP="004A1B30">
            <w:pPr>
              <w:shd w:val="clear" w:color="auto" w:fill="FFFFFF"/>
              <w:spacing w:after="0" w:line="240" w:lineRule="auto"/>
              <w:ind w:firstLine="709"/>
              <w:rPr>
                <w:rFonts w:ascii="Times New Roman" w:eastAsia="Times New Roman" w:hAnsi="Times New Roman"/>
                <w:sz w:val="24"/>
                <w:szCs w:val="24"/>
              </w:rPr>
            </w:pPr>
            <w:r w:rsidRPr="00C63003">
              <w:rPr>
                <w:rFonts w:ascii="Times New Roman" w:eastAsia="Times New Roman" w:hAnsi="Times New Roman"/>
                <w:sz w:val="24"/>
                <w:szCs w:val="24"/>
              </w:rPr>
              <w:t>Национальный проект «Доступное и комфортное жильё — гражданам России» был направлен на формирование рынка доступного жилья и обеспечение комфортных условий проживания российских граждан.</w:t>
            </w:r>
          </w:p>
          <w:p w:rsidR="002C6964" w:rsidRPr="00C63003" w:rsidRDefault="002C6964" w:rsidP="004A1B30">
            <w:pPr>
              <w:shd w:val="clear" w:color="auto" w:fill="FFFFFF"/>
              <w:spacing w:after="0" w:line="240" w:lineRule="auto"/>
              <w:ind w:firstLine="709"/>
              <w:rPr>
                <w:rFonts w:ascii="Times New Roman" w:eastAsia="Times New Roman" w:hAnsi="Times New Roman"/>
                <w:sz w:val="24"/>
                <w:szCs w:val="24"/>
              </w:rPr>
            </w:pPr>
            <w:r w:rsidRPr="00C63003">
              <w:rPr>
                <w:rFonts w:ascii="Times New Roman" w:eastAsia="Times New Roman" w:hAnsi="Times New Roman"/>
                <w:sz w:val="24"/>
                <w:szCs w:val="24"/>
              </w:rPr>
              <w:t>Национальный проект «Развитие агропромышленного комплекса» предполагал увеличение производства сельскохозяйственной продукции в России и улучшение социально-экономического положения сельского населения.</w:t>
            </w:r>
          </w:p>
          <w:p w:rsidR="002C6964" w:rsidRPr="00C63003" w:rsidRDefault="002C6964" w:rsidP="004A1B30">
            <w:pPr>
              <w:shd w:val="clear" w:color="auto" w:fill="FFFFFF"/>
              <w:spacing w:after="0" w:line="240" w:lineRule="auto"/>
              <w:ind w:firstLine="709"/>
              <w:rPr>
                <w:rFonts w:ascii="Times New Roman" w:eastAsia="Times New Roman" w:hAnsi="Times New Roman"/>
                <w:sz w:val="24"/>
                <w:szCs w:val="24"/>
                <w:lang w:eastAsia="en-US"/>
              </w:rPr>
            </w:pPr>
            <w:r w:rsidRPr="00C63003">
              <w:rPr>
                <w:rFonts w:ascii="Times New Roman" w:eastAsia="Times New Roman" w:hAnsi="Times New Roman"/>
                <w:sz w:val="24"/>
                <w:szCs w:val="24"/>
              </w:rPr>
              <w:t>Укажите название национального проекта, который был направлен на п</w:t>
            </w:r>
            <w:r w:rsidRPr="00C63003">
              <w:rPr>
                <w:rFonts w:ascii="Times New Roman" w:eastAsia="Times New Roman" w:hAnsi="Times New Roman"/>
                <w:bCs/>
                <w:color w:val="333333"/>
                <w:sz w:val="24"/>
                <w:szCs w:val="24"/>
              </w:rPr>
              <w:t>оддержку и развитие лучших образцов отечественного образования и внедрение современных образовательных технологий</w:t>
            </w:r>
            <w:r w:rsidRPr="00C63003">
              <w:rPr>
                <w:rFonts w:ascii="Times New Roman" w:eastAsia="Times New Roman" w:hAnsi="Times New Roman"/>
                <w:color w:val="333333"/>
                <w:sz w:val="24"/>
                <w:szCs w:val="24"/>
              </w:rPr>
              <w:t>?</w:t>
            </w:r>
          </w:p>
        </w:tc>
        <w:tc>
          <w:tcPr>
            <w:tcW w:w="669" w:type="pct"/>
          </w:tcPr>
          <w:p w:rsidR="002C6964" w:rsidRPr="00C63003" w:rsidRDefault="002C6964" w:rsidP="004A1B30">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 xml:space="preserve">Ответ: </w:t>
            </w:r>
          </w:p>
          <w:p w:rsidR="002C6964" w:rsidRPr="00C63003" w:rsidRDefault="002C6964" w:rsidP="004A1B30">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rPr>
              <w:t>Образование</w:t>
            </w:r>
          </w:p>
        </w:tc>
      </w:tr>
      <w:tr w:rsidR="002C6964" w:rsidRPr="002C37BF" w:rsidTr="002C6964">
        <w:tc>
          <w:tcPr>
            <w:tcW w:w="219" w:type="pct"/>
          </w:tcPr>
          <w:p w:rsidR="002C6964" w:rsidRPr="002C37BF" w:rsidRDefault="002C6964" w:rsidP="00BB014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12" w:type="pct"/>
          </w:tcPr>
          <w:p w:rsidR="002C6964" w:rsidRPr="00D07762" w:rsidRDefault="002C6964" w:rsidP="00BB014D">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С</w:t>
            </w:r>
            <w:r w:rsidRPr="00D07762">
              <w:rPr>
                <w:rFonts w:ascii="Times New Roman" w:eastAsia="Times New Roman" w:hAnsi="Times New Roman"/>
                <w:sz w:val="24"/>
                <w:szCs w:val="24"/>
                <w:lang w:eastAsia="en-US"/>
              </w:rPr>
              <w:t xml:space="preserve">оотнесите органы государственной власти и управления в первой четверти 18в. и их функции. </w:t>
            </w:r>
          </w:p>
          <w:p w:rsidR="002C6964" w:rsidRPr="00790805" w:rsidRDefault="002C6964" w:rsidP="00BB014D">
            <w:pPr>
              <w:spacing w:after="0" w:line="240" w:lineRule="auto"/>
              <w:ind w:firstLine="709"/>
              <w:rPr>
                <w:rFonts w:ascii="Times New Roman" w:eastAsia="Times New Roman" w:hAnsi="Times New Roman"/>
                <w:b/>
                <w:bCs/>
                <w:sz w:val="24"/>
                <w:szCs w:val="24"/>
              </w:rPr>
            </w:pPr>
            <w:r w:rsidRPr="0079080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7"/>
              <w:tblW w:w="5000" w:type="pct"/>
              <w:tblInd w:w="0" w:type="dxa"/>
              <w:tblLook w:val="04A0" w:firstRow="1" w:lastRow="0" w:firstColumn="1" w:lastColumn="0" w:noHBand="0" w:noVBand="1"/>
            </w:tblPr>
            <w:tblGrid>
              <w:gridCol w:w="771"/>
              <w:gridCol w:w="7890"/>
              <w:gridCol w:w="719"/>
              <w:gridCol w:w="2368"/>
            </w:tblGrid>
            <w:tr w:rsidR="002C6964" w:rsidRPr="00D07762" w:rsidTr="009F4DDD">
              <w:tc>
                <w:tcPr>
                  <w:tcW w:w="328" w:type="pct"/>
                </w:tcPr>
                <w:p w:rsidR="002C6964" w:rsidRPr="00D07762" w:rsidRDefault="002C6964" w:rsidP="00BB014D">
                  <w:pPr>
                    <w:widowControl w:val="0"/>
                    <w:shd w:val="clear" w:color="auto" w:fill="FFFFFF"/>
                    <w:spacing w:after="0" w:line="240" w:lineRule="auto"/>
                    <w:rPr>
                      <w:rFonts w:ascii="Times New Roman" w:eastAsia="Times New Roman" w:hAnsi="Times New Roman"/>
                      <w:color w:val="5A5A5A"/>
                      <w:sz w:val="24"/>
                      <w:szCs w:val="24"/>
                      <w:lang w:eastAsia="nl-NL"/>
                    </w:rPr>
                  </w:pPr>
                  <w:r w:rsidRPr="00D07762">
                    <w:rPr>
                      <w:rFonts w:ascii="Times New Roman" w:eastAsia="Times New Roman" w:hAnsi="Times New Roman"/>
                      <w:color w:val="5A5A5A"/>
                      <w:sz w:val="24"/>
                      <w:szCs w:val="24"/>
                      <w:lang w:eastAsia="nl-NL"/>
                    </w:rPr>
                    <w:t>1</w:t>
                  </w:r>
                </w:p>
              </w:tc>
              <w:tc>
                <w:tcPr>
                  <w:tcW w:w="3358" w:type="pct"/>
                </w:tcPr>
                <w:p w:rsidR="002C6964" w:rsidRPr="00D07762" w:rsidRDefault="002C6964" w:rsidP="00BB014D">
                  <w:pPr>
                    <w:widowControl w:val="0"/>
                    <w:shd w:val="clear" w:color="auto" w:fill="FFFFFF"/>
                    <w:spacing w:after="0" w:line="240" w:lineRule="auto"/>
                    <w:rPr>
                      <w:rFonts w:ascii="Times New Roman" w:eastAsia="Times New Roman" w:hAnsi="Times New Roman"/>
                      <w:sz w:val="24"/>
                      <w:szCs w:val="24"/>
                      <w:lang w:eastAsia="nl-NL"/>
                    </w:rPr>
                  </w:pPr>
                  <w:r w:rsidRPr="00D07762">
                    <w:rPr>
                      <w:rFonts w:ascii="Times New Roman" w:eastAsiaTheme="minorHAnsi" w:hAnsi="Times New Roman"/>
                      <w:iCs/>
                      <w:sz w:val="24"/>
                      <w:szCs w:val="24"/>
                      <w:shd w:val="clear" w:color="auto" w:fill="FFFFFF"/>
                      <w:lang w:eastAsia="nl-NL"/>
                    </w:rPr>
                    <w:t>Глава государства, церкви, высший судья, верховный главнокомандующий</w:t>
                  </w:r>
                </w:p>
              </w:tc>
              <w:tc>
                <w:tcPr>
                  <w:tcW w:w="306" w:type="pct"/>
                </w:tcPr>
                <w:p w:rsidR="002C6964" w:rsidRPr="00D07762" w:rsidRDefault="002C6964" w:rsidP="00BB014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а</w:t>
                  </w:r>
                </w:p>
              </w:tc>
              <w:tc>
                <w:tcPr>
                  <w:tcW w:w="1008" w:type="pct"/>
                </w:tcPr>
                <w:p w:rsidR="002C6964" w:rsidRPr="00D07762" w:rsidRDefault="002C6964" w:rsidP="00BB014D">
                  <w:pPr>
                    <w:widowControl w:val="0"/>
                    <w:spacing w:after="0" w:line="240" w:lineRule="auto"/>
                    <w:rPr>
                      <w:rFonts w:ascii="Times New Roman" w:eastAsia="Times New Roman" w:hAnsi="Times New Roman"/>
                      <w:iCs/>
                      <w:color w:val="333333"/>
                      <w:sz w:val="24"/>
                      <w:szCs w:val="24"/>
                      <w:lang w:eastAsia="nl-NL"/>
                    </w:rPr>
                  </w:pPr>
                  <w:r w:rsidRPr="00D07762">
                    <w:rPr>
                      <w:rFonts w:ascii="Times New Roman" w:eastAsiaTheme="minorHAnsi" w:hAnsi="Times New Roman"/>
                      <w:iCs/>
                      <w:sz w:val="24"/>
                      <w:szCs w:val="24"/>
                      <w:shd w:val="clear" w:color="auto" w:fill="FFFFFF"/>
                      <w:lang w:eastAsia="nl-NL"/>
                    </w:rPr>
                    <w:t>Губернатор</w:t>
                  </w:r>
                </w:p>
              </w:tc>
            </w:tr>
            <w:tr w:rsidR="002C6964" w:rsidRPr="00D07762" w:rsidTr="009F4DDD">
              <w:tc>
                <w:tcPr>
                  <w:tcW w:w="328" w:type="pct"/>
                </w:tcPr>
                <w:p w:rsidR="002C6964" w:rsidRPr="00D07762" w:rsidRDefault="002C6964" w:rsidP="00BB014D">
                  <w:pPr>
                    <w:widowControl w:val="0"/>
                    <w:shd w:val="clear" w:color="auto" w:fill="FFFFFF"/>
                    <w:spacing w:after="0" w:line="240" w:lineRule="auto"/>
                    <w:rPr>
                      <w:rFonts w:ascii="Times New Roman" w:eastAsia="Times New Roman" w:hAnsi="Times New Roman"/>
                      <w:color w:val="5A5A5A"/>
                      <w:sz w:val="24"/>
                      <w:szCs w:val="24"/>
                      <w:lang w:eastAsia="nl-NL"/>
                    </w:rPr>
                  </w:pPr>
                  <w:r w:rsidRPr="00D07762">
                    <w:rPr>
                      <w:rFonts w:ascii="Times New Roman" w:eastAsia="Times New Roman" w:hAnsi="Times New Roman"/>
                      <w:color w:val="5A5A5A"/>
                      <w:sz w:val="24"/>
                      <w:szCs w:val="24"/>
                      <w:lang w:eastAsia="nl-NL"/>
                    </w:rPr>
                    <w:t>2</w:t>
                  </w:r>
                </w:p>
              </w:tc>
              <w:tc>
                <w:tcPr>
                  <w:tcW w:w="3358" w:type="pct"/>
                </w:tcPr>
                <w:p w:rsidR="002C6964" w:rsidRPr="00D07762" w:rsidRDefault="002C6964" w:rsidP="00BB014D">
                  <w:pPr>
                    <w:widowControl w:val="0"/>
                    <w:shd w:val="clear" w:color="auto" w:fill="FFFFFF"/>
                    <w:spacing w:after="0" w:line="240" w:lineRule="auto"/>
                    <w:rPr>
                      <w:rFonts w:ascii="Times New Roman" w:eastAsia="Times New Roman" w:hAnsi="Times New Roman"/>
                      <w:sz w:val="24"/>
                      <w:szCs w:val="24"/>
                      <w:lang w:eastAsia="nl-NL"/>
                    </w:rPr>
                  </w:pPr>
                  <w:r w:rsidRPr="00D07762">
                    <w:rPr>
                      <w:rFonts w:ascii="Times New Roman" w:eastAsia="Times New Roman" w:hAnsi="Times New Roman"/>
                      <w:sz w:val="24"/>
                      <w:szCs w:val="24"/>
                      <w:lang w:eastAsia="nl-NL"/>
                    </w:rPr>
                    <w:t>Высший государственный орган по делам законодательства и государственного управления</w:t>
                  </w:r>
                </w:p>
              </w:tc>
              <w:tc>
                <w:tcPr>
                  <w:tcW w:w="306" w:type="pct"/>
                </w:tcPr>
                <w:p w:rsidR="002C6964" w:rsidRPr="00D07762" w:rsidRDefault="002C6964" w:rsidP="00BB014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б</w:t>
                  </w:r>
                </w:p>
              </w:tc>
              <w:tc>
                <w:tcPr>
                  <w:tcW w:w="1008" w:type="pct"/>
                </w:tcPr>
                <w:p w:rsidR="002C6964" w:rsidRPr="00D07762" w:rsidRDefault="002C6964" w:rsidP="00BB014D">
                  <w:pPr>
                    <w:widowControl w:val="0"/>
                    <w:spacing w:after="0" w:line="240" w:lineRule="auto"/>
                    <w:rPr>
                      <w:rFonts w:ascii="Times New Roman" w:eastAsia="Times New Roman" w:hAnsi="Times New Roman"/>
                      <w:iCs/>
                      <w:color w:val="333333"/>
                      <w:sz w:val="24"/>
                      <w:szCs w:val="24"/>
                      <w:lang w:eastAsia="nl-NL"/>
                    </w:rPr>
                  </w:pPr>
                  <w:r w:rsidRPr="00D07762">
                    <w:rPr>
                      <w:rFonts w:ascii="Times New Roman" w:eastAsiaTheme="minorHAnsi" w:hAnsi="Times New Roman"/>
                      <w:iCs/>
                      <w:sz w:val="24"/>
                      <w:szCs w:val="24"/>
                      <w:shd w:val="clear" w:color="auto" w:fill="FFFFFF"/>
                      <w:lang w:eastAsia="nl-NL"/>
                    </w:rPr>
                    <w:t>Сенат</w:t>
                  </w:r>
                </w:p>
              </w:tc>
            </w:tr>
            <w:tr w:rsidR="002C6964" w:rsidRPr="00D07762" w:rsidTr="009F4DDD">
              <w:tc>
                <w:tcPr>
                  <w:tcW w:w="328" w:type="pct"/>
                </w:tcPr>
                <w:p w:rsidR="002C6964" w:rsidRPr="00D07762" w:rsidRDefault="002C6964" w:rsidP="00BB014D">
                  <w:pPr>
                    <w:widowControl w:val="0"/>
                    <w:shd w:val="clear" w:color="auto" w:fill="FFFFFF"/>
                    <w:spacing w:after="0" w:line="240" w:lineRule="auto"/>
                    <w:rPr>
                      <w:rFonts w:ascii="Times New Roman" w:eastAsia="Times New Roman" w:hAnsi="Times New Roman"/>
                      <w:color w:val="5A5A5A"/>
                      <w:sz w:val="24"/>
                      <w:szCs w:val="24"/>
                      <w:lang w:eastAsia="nl-NL"/>
                    </w:rPr>
                  </w:pPr>
                  <w:r w:rsidRPr="00D07762">
                    <w:rPr>
                      <w:rFonts w:ascii="Times New Roman" w:eastAsia="Times New Roman" w:hAnsi="Times New Roman"/>
                      <w:color w:val="5A5A5A"/>
                      <w:sz w:val="24"/>
                      <w:szCs w:val="24"/>
                      <w:lang w:eastAsia="nl-NL"/>
                    </w:rPr>
                    <w:t>3</w:t>
                  </w:r>
                </w:p>
              </w:tc>
              <w:tc>
                <w:tcPr>
                  <w:tcW w:w="3358" w:type="pct"/>
                </w:tcPr>
                <w:p w:rsidR="002C6964" w:rsidRPr="00D07762" w:rsidRDefault="002C6964" w:rsidP="00BB014D">
                  <w:pPr>
                    <w:widowControl w:val="0"/>
                    <w:shd w:val="clear" w:color="auto" w:fill="FFFFFF"/>
                    <w:spacing w:after="0" w:line="240" w:lineRule="auto"/>
                    <w:rPr>
                      <w:rFonts w:ascii="Times New Roman" w:eastAsia="Times New Roman" w:hAnsi="Times New Roman"/>
                      <w:sz w:val="24"/>
                      <w:szCs w:val="24"/>
                      <w:lang w:eastAsia="nl-NL"/>
                    </w:rPr>
                  </w:pPr>
                  <w:r w:rsidRPr="00D07762">
                    <w:rPr>
                      <w:rFonts w:ascii="Times New Roman" w:eastAsiaTheme="minorHAnsi" w:hAnsi="Times New Roman"/>
                      <w:iCs/>
                      <w:sz w:val="24"/>
                      <w:szCs w:val="24"/>
                      <w:shd w:val="clear" w:color="auto" w:fill="FFFFFF"/>
                      <w:lang w:eastAsia="nl-NL"/>
                    </w:rPr>
                    <w:t>Высшие органы отраслевого управления, в основе работы которых лежал коллегиальный (совместный) принцип управления</w:t>
                  </w:r>
                </w:p>
              </w:tc>
              <w:tc>
                <w:tcPr>
                  <w:tcW w:w="306" w:type="pct"/>
                </w:tcPr>
                <w:p w:rsidR="002C6964" w:rsidRPr="00D07762" w:rsidRDefault="002C6964" w:rsidP="00BB014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в</w:t>
                  </w:r>
                </w:p>
              </w:tc>
              <w:tc>
                <w:tcPr>
                  <w:tcW w:w="1008" w:type="pct"/>
                </w:tcPr>
                <w:p w:rsidR="002C6964" w:rsidRPr="00D07762" w:rsidRDefault="002C6964" w:rsidP="00BB014D">
                  <w:pPr>
                    <w:widowControl w:val="0"/>
                    <w:spacing w:after="0" w:line="240" w:lineRule="auto"/>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Синод</w:t>
                  </w:r>
                </w:p>
              </w:tc>
            </w:tr>
            <w:tr w:rsidR="002C6964" w:rsidRPr="00D07762" w:rsidTr="00C33CB6">
              <w:trPr>
                <w:trHeight w:val="394"/>
              </w:trPr>
              <w:tc>
                <w:tcPr>
                  <w:tcW w:w="328" w:type="pct"/>
                </w:tcPr>
                <w:p w:rsidR="002C6964" w:rsidRPr="00D07762" w:rsidRDefault="002C6964" w:rsidP="00BB014D">
                  <w:pPr>
                    <w:widowControl w:val="0"/>
                    <w:spacing w:after="0" w:line="240" w:lineRule="auto"/>
                    <w:rPr>
                      <w:rFonts w:ascii="Times New Roman" w:eastAsia="Times New Roman" w:hAnsi="Times New Roman"/>
                      <w:color w:val="5A5A5A"/>
                      <w:sz w:val="24"/>
                      <w:szCs w:val="24"/>
                      <w:lang w:eastAsia="nl-NL"/>
                    </w:rPr>
                  </w:pPr>
                  <w:r w:rsidRPr="00D07762">
                    <w:rPr>
                      <w:rFonts w:ascii="Times New Roman" w:eastAsia="Times New Roman" w:hAnsi="Times New Roman"/>
                      <w:color w:val="5A5A5A"/>
                      <w:sz w:val="24"/>
                      <w:szCs w:val="24"/>
                      <w:lang w:eastAsia="nl-NL"/>
                    </w:rPr>
                    <w:t>4</w:t>
                  </w:r>
                </w:p>
              </w:tc>
              <w:tc>
                <w:tcPr>
                  <w:tcW w:w="3358" w:type="pct"/>
                </w:tcPr>
                <w:p w:rsidR="002C6964" w:rsidRPr="00D07762" w:rsidRDefault="002C6964" w:rsidP="00BB014D">
                  <w:pPr>
                    <w:widowControl w:val="0"/>
                    <w:spacing w:after="0" w:line="240" w:lineRule="auto"/>
                    <w:rPr>
                      <w:rFonts w:ascii="Times New Roman" w:eastAsia="Times New Roman" w:hAnsi="Times New Roman"/>
                      <w:sz w:val="24"/>
                      <w:szCs w:val="24"/>
                      <w:lang w:eastAsia="nl-NL"/>
                    </w:rPr>
                  </w:pPr>
                  <w:r w:rsidRPr="00D07762">
                    <w:rPr>
                      <w:rFonts w:ascii="Times New Roman" w:eastAsia="Times New Roman" w:hAnsi="Times New Roman"/>
                      <w:sz w:val="24"/>
                      <w:szCs w:val="24"/>
                      <w:lang w:eastAsia="nl-NL"/>
                    </w:rPr>
                    <w:t>Высший орган управления Русской православной церковью</w:t>
                  </w:r>
                </w:p>
              </w:tc>
              <w:tc>
                <w:tcPr>
                  <w:tcW w:w="306" w:type="pct"/>
                </w:tcPr>
                <w:p w:rsidR="002C6964" w:rsidRPr="00D07762" w:rsidRDefault="002C6964" w:rsidP="00BB014D">
                  <w:pPr>
                    <w:widowControl w:val="0"/>
                    <w:spacing w:after="0" w:line="240" w:lineRule="auto"/>
                    <w:jc w:val="center"/>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г</w:t>
                  </w:r>
                </w:p>
              </w:tc>
              <w:tc>
                <w:tcPr>
                  <w:tcW w:w="1008" w:type="pct"/>
                </w:tcPr>
                <w:p w:rsidR="002C6964" w:rsidRPr="00D07762" w:rsidRDefault="002C6964" w:rsidP="00BB014D">
                  <w:pPr>
                    <w:widowControl w:val="0"/>
                    <w:spacing w:after="0" w:line="240" w:lineRule="auto"/>
                    <w:rPr>
                      <w:rFonts w:ascii="Times New Roman" w:eastAsia="Times New Roman" w:hAnsi="Times New Roman"/>
                      <w:iCs/>
                      <w:color w:val="333333"/>
                      <w:sz w:val="24"/>
                      <w:szCs w:val="24"/>
                      <w:lang w:eastAsia="nl-NL"/>
                    </w:rPr>
                  </w:pPr>
                  <w:r w:rsidRPr="00D07762">
                    <w:rPr>
                      <w:rFonts w:ascii="Times New Roman" w:eastAsiaTheme="minorHAnsi" w:hAnsi="Times New Roman"/>
                      <w:iCs/>
                      <w:sz w:val="24"/>
                      <w:szCs w:val="24"/>
                      <w:shd w:val="clear" w:color="auto" w:fill="FFFFFF"/>
                      <w:lang w:eastAsia="nl-NL"/>
                    </w:rPr>
                    <w:t>Коллегии</w:t>
                  </w:r>
                </w:p>
              </w:tc>
            </w:tr>
            <w:tr w:rsidR="002C6964" w:rsidRPr="00D07762" w:rsidTr="009F4DDD">
              <w:trPr>
                <w:trHeight w:val="571"/>
              </w:trPr>
              <w:tc>
                <w:tcPr>
                  <w:tcW w:w="328" w:type="pct"/>
                  <w:tcBorders>
                    <w:bottom w:val="single" w:sz="4" w:space="0" w:color="auto"/>
                  </w:tcBorders>
                </w:tcPr>
                <w:p w:rsidR="002C6964" w:rsidRPr="00D07762" w:rsidRDefault="002C6964" w:rsidP="00BB014D">
                  <w:pPr>
                    <w:widowControl w:val="0"/>
                    <w:spacing w:after="0" w:line="240" w:lineRule="auto"/>
                    <w:rPr>
                      <w:rFonts w:ascii="Times New Roman" w:eastAsia="Times New Roman" w:hAnsi="Times New Roman"/>
                      <w:color w:val="5A5A5A"/>
                      <w:sz w:val="24"/>
                      <w:szCs w:val="24"/>
                      <w:lang w:eastAsia="nl-NL"/>
                    </w:rPr>
                  </w:pPr>
                  <w:r w:rsidRPr="00D07762">
                    <w:rPr>
                      <w:rFonts w:ascii="Times New Roman" w:eastAsia="Times New Roman" w:hAnsi="Times New Roman"/>
                      <w:color w:val="5A5A5A"/>
                      <w:sz w:val="24"/>
                      <w:szCs w:val="24"/>
                      <w:lang w:eastAsia="nl-NL"/>
                    </w:rPr>
                    <w:lastRenderedPageBreak/>
                    <w:t>5</w:t>
                  </w:r>
                </w:p>
              </w:tc>
              <w:tc>
                <w:tcPr>
                  <w:tcW w:w="3358" w:type="pct"/>
                  <w:tcBorders>
                    <w:bottom w:val="single" w:sz="4" w:space="0" w:color="auto"/>
                  </w:tcBorders>
                </w:tcPr>
                <w:p w:rsidR="002C6964" w:rsidRPr="00D07762" w:rsidRDefault="002C6964" w:rsidP="00BB014D">
                  <w:pPr>
                    <w:widowControl w:val="0"/>
                    <w:spacing w:after="0" w:line="240" w:lineRule="auto"/>
                    <w:rPr>
                      <w:rFonts w:ascii="Times New Roman" w:eastAsiaTheme="minorHAnsi" w:hAnsi="Times New Roman"/>
                      <w:iCs/>
                      <w:sz w:val="24"/>
                      <w:szCs w:val="24"/>
                      <w:shd w:val="clear" w:color="auto" w:fill="FFFFFF"/>
                      <w:lang w:eastAsia="nl-NL"/>
                    </w:rPr>
                  </w:pPr>
                  <w:r w:rsidRPr="00D07762">
                    <w:rPr>
                      <w:rFonts w:ascii="Times New Roman" w:eastAsiaTheme="minorHAnsi" w:hAnsi="Times New Roman"/>
                      <w:iCs/>
                      <w:sz w:val="24"/>
                      <w:szCs w:val="24"/>
                      <w:shd w:val="clear" w:color="auto" w:fill="FFFFFF"/>
                      <w:lang w:eastAsia="nl-NL"/>
                    </w:rPr>
                    <w:t xml:space="preserve">Руководитель административно-территориальной единицы, на которые делилась территория Российской империи, глава местной администрации.  </w:t>
                  </w:r>
                </w:p>
              </w:tc>
              <w:tc>
                <w:tcPr>
                  <w:tcW w:w="306" w:type="pct"/>
                  <w:tcBorders>
                    <w:bottom w:val="single" w:sz="4" w:space="0" w:color="auto"/>
                  </w:tcBorders>
                </w:tcPr>
                <w:p w:rsidR="002C6964" w:rsidRPr="00D07762" w:rsidRDefault="002C6964" w:rsidP="00BB014D">
                  <w:pPr>
                    <w:widowControl w:val="0"/>
                    <w:spacing w:after="0" w:line="240" w:lineRule="auto"/>
                    <w:jc w:val="center"/>
                    <w:rPr>
                      <w:rFonts w:ascii="Times New Roman" w:eastAsia="Times New Roman" w:hAnsi="Times New Roman"/>
                      <w:iCs/>
                      <w:color w:val="333333"/>
                      <w:sz w:val="24"/>
                      <w:szCs w:val="24"/>
                      <w:lang w:eastAsia="nl-NL"/>
                    </w:rPr>
                  </w:pPr>
                  <w:r w:rsidRPr="00D07762">
                    <w:rPr>
                      <w:rFonts w:ascii="Times New Roman" w:eastAsia="Times New Roman" w:hAnsi="Times New Roman"/>
                      <w:iCs/>
                      <w:color w:val="333333"/>
                      <w:sz w:val="24"/>
                      <w:szCs w:val="24"/>
                      <w:lang w:eastAsia="nl-NL"/>
                    </w:rPr>
                    <w:t>д</w:t>
                  </w:r>
                </w:p>
              </w:tc>
              <w:tc>
                <w:tcPr>
                  <w:tcW w:w="1008" w:type="pct"/>
                  <w:tcBorders>
                    <w:bottom w:val="single" w:sz="4" w:space="0" w:color="auto"/>
                  </w:tcBorders>
                </w:tcPr>
                <w:p w:rsidR="002C6964" w:rsidRPr="00D07762" w:rsidRDefault="002C6964" w:rsidP="00BB014D">
                  <w:pPr>
                    <w:widowControl w:val="0"/>
                    <w:spacing w:after="0" w:line="240" w:lineRule="auto"/>
                    <w:rPr>
                      <w:rFonts w:ascii="Times New Roman" w:eastAsiaTheme="minorHAnsi" w:hAnsi="Times New Roman"/>
                      <w:iCs/>
                      <w:sz w:val="24"/>
                      <w:szCs w:val="24"/>
                      <w:shd w:val="clear" w:color="auto" w:fill="FFFFFF"/>
                      <w:lang w:eastAsia="nl-NL"/>
                    </w:rPr>
                  </w:pPr>
                  <w:r w:rsidRPr="00A17EC2">
                    <w:rPr>
                      <w:rFonts w:ascii="Times New Roman" w:eastAsiaTheme="minorHAnsi" w:hAnsi="Times New Roman"/>
                      <w:iCs/>
                      <w:sz w:val="24"/>
                      <w:szCs w:val="24"/>
                      <w:shd w:val="clear" w:color="auto" w:fill="FFFFFF"/>
                      <w:lang w:eastAsia="nl-NL"/>
                    </w:rPr>
                    <w:t>Император</w:t>
                  </w:r>
                </w:p>
              </w:tc>
            </w:tr>
          </w:tbl>
          <w:p w:rsidR="002C6964" w:rsidRPr="00DF1A8E" w:rsidRDefault="002C6964" w:rsidP="00E40096">
            <w:pPr>
              <w:spacing w:after="160" w:line="259" w:lineRule="auto"/>
              <w:rPr>
                <w:rFonts w:ascii="Times New Roman" w:eastAsiaTheme="minorHAnsi" w:hAnsi="Times New Roman"/>
                <w:sz w:val="24"/>
                <w:szCs w:val="24"/>
                <w:lang w:eastAsia="en-US"/>
              </w:rPr>
            </w:pPr>
            <w:r w:rsidRPr="00DF1A8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C6964" w:rsidRPr="00DF1A8E" w:rsidTr="009F4DDD">
              <w:tc>
                <w:tcPr>
                  <w:tcW w:w="1869" w:type="dxa"/>
                  <w:shd w:val="clear" w:color="auto" w:fill="BDD6EE" w:themeFill="accent1" w:themeFillTint="66"/>
                </w:tcPr>
                <w:p w:rsidR="002C6964" w:rsidRPr="00DF1A8E" w:rsidRDefault="002C6964" w:rsidP="00E40096">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1</w:t>
                  </w:r>
                </w:p>
              </w:tc>
              <w:tc>
                <w:tcPr>
                  <w:tcW w:w="1869" w:type="dxa"/>
                  <w:shd w:val="clear" w:color="auto" w:fill="BDD6EE" w:themeFill="accent1" w:themeFillTint="66"/>
                </w:tcPr>
                <w:p w:rsidR="002C6964" w:rsidRPr="00DF1A8E" w:rsidRDefault="002C6964" w:rsidP="00E40096">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2</w:t>
                  </w:r>
                </w:p>
              </w:tc>
              <w:tc>
                <w:tcPr>
                  <w:tcW w:w="1869" w:type="dxa"/>
                  <w:shd w:val="clear" w:color="auto" w:fill="BDD6EE" w:themeFill="accent1" w:themeFillTint="66"/>
                </w:tcPr>
                <w:p w:rsidR="002C6964" w:rsidRPr="00DF1A8E" w:rsidRDefault="002C6964" w:rsidP="00E40096">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3</w:t>
                  </w:r>
                </w:p>
              </w:tc>
              <w:tc>
                <w:tcPr>
                  <w:tcW w:w="1869" w:type="dxa"/>
                  <w:shd w:val="clear" w:color="auto" w:fill="BDD6EE" w:themeFill="accent1" w:themeFillTint="66"/>
                </w:tcPr>
                <w:p w:rsidR="002C6964" w:rsidRPr="00DF1A8E" w:rsidRDefault="002C6964" w:rsidP="00E40096">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4</w:t>
                  </w:r>
                </w:p>
              </w:tc>
              <w:tc>
                <w:tcPr>
                  <w:tcW w:w="1869" w:type="dxa"/>
                  <w:shd w:val="clear" w:color="auto" w:fill="BDD6EE" w:themeFill="accent1" w:themeFillTint="66"/>
                </w:tcPr>
                <w:p w:rsidR="002C6964" w:rsidRPr="00DF1A8E" w:rsidRDefault="002C6964" w:rsidP="00E40096">
                  <w:pPr>
                    <w:spacing w:after="0" w:line="240" w:lineRule="auto"/>
                    <w:jc w:val="center"/>
                    <w:rPr>
                      <w:rFonts w:ascii="Times New Roman" w:eastAsiaTheme="minorHAnsi" w:hAnsi="Times New Roman"/>
                      <w:b/>
                      <w:sz w:val="24"/>
                      <w:szCs w:val="24"/>
                      <w:lang w:eastAsia="en-US"/>
                    </w:rPr>
                  </w:pPr>
                  <w:r w:rsidRPr="00DF1A8E">
                    <w:rPr>
                      <w:rFonts w:ascii="Times New Roman" w:eastAsiaTheme="minorHAnsi" w:hAnsi="Times New Roman"/>
                      <w:b/>
                      <w:sz w:val="24"/>
                      <w:szCs w:val="24"/>
                      <w:lang w:eastAsia="en-US"/>
                    </w:rPr>
                    <w:t>5</w:t>
                  </w:r>
                </w:p>
              </w:tc>
            </w:tr>
            <w:tr w:rsidR="002C6964" w:rsidRPr="00DF1A8E" w:rsidTr="009F4DDD">
              <w:tc>
                <w:tcPr>
                  <w:tcW w:w="1869" w:type="dxa"/>
                </w:tcPr>
                <w:p w:rsidR="002C6964" w:rsidRPr="00DF1A8E" w:rsidRDefault="002C6964" w:rsidP="00E40096">
                  <w:pPr>
                    <w:spacing w:after="0" w:line="240" w:lineRule="auto"/>
                    <w:rPr>
                      <w:rFonts w:eastAsiaTheme="minorHAnsi"/>
                      <w:lang w:eastAsia="en-US"/>
                    </w:rPr>
                  </w:pPr>
                </w:p>
              </w:tc>
              <w:tc>
                <w:tcPr>
                  <w:tcW w:w="1869" w:type="dxa"/>
                </w:tcPr>
                <w:p w:rsidR="002C6964" w:rsidRPr="00DF1A8E" w:rsidRDefault="002C6964" w:rsidP="00E40096">
                  <w:pPr>
                    <w:spacing w:after="0" w:line="240" w:lineRule="auto"/>
                    <w:rPr>
                      <w:rFonts w:eastAsiaTheme="minorHAnsi"/>
                      <w:lang w:eastAsia="en-US"/>
                    </w:rPr>
                  </w:pPr>
                </w:p>
              </w:tc>
              <w:tc>
                <w:tcPr>
                  <w:tcW w:w="1869" w:type="dxa"/>
                </w:tcPr>
                <w:p w:rsidR="002C6964" w:rsidRPr="00DF1A8E" w:rsidRDefault="002C6964" w:rsidP="00E40096">
                  <w:pPr>
                    <w:spacing w:after="0" w:line="240" w:lineRule="auto"/>
                    <w:rPr>
                      <w:rFonts w:eastAsiaTheme="minorHAnsi"/>
                      <w:lang w:eastAsia="en-US"/>
                    </w:rPr>
                  </w:pPr>
                </w:p>
              </w:tc>
              <w:tc>
                <w:tcPr>
                  <w:tcW w:w="1869" w:type="dxa"/>
                </w:tcPr>
                <w:p w:rsidR="002C6964" w:rsidRPr="00DF1A8E" w:rsidRDefault="002C6964" w:rsidP="00E40096">
                  <w:pPr>
                    <w:spacing w:after="0" w:line="240" w:lineRule="auto"/>
                    <w:rPr>
                      <w:rFonts w:eastAsiaTheme="minorHAnsi"/>
                      <w:lang w:eastAsia="en-US"/>
                    </w:rPr>
                  </w:pPr>
                </w:p>
              </w:tc>
              <w:tc>
                <w:tcPr>
                  <w:tcW w:w="1869" w:type="dxa"/>
                </w:tcPr>
                <w:p w:rsidR="002C6964" w:rsidRPr="00DF1A8E" w:rsidRDefault="002C6964" w:rsidP="00E40096">
                  <w:pPr>
                    <w:spacing w:after="0" w:line="240" w:lineRule="auto"/>
                    <w:rPr>
                      <w:rFonts w:eastAsiaTheme="minorHAnsi"/>
                      <w:lang w:eastAsia="en-US"/>
                    </w:rPr>
                  </w:pPr>
                </w:p>
              </w:tc>
            </w:tr>
          </w:tbl>
          <w:p w:rsidR="002C6964" w:rsidRPr="00D07762" w:rsidRDefault="002C6964" w:rsidP="00BB014D">
            <w:pPr>
              <w:spacing w:after="0" w:line="240" w:lineRule="auto"/>
              <w:rPr>
                <w:rFonts w:ascii="Times New Roman" w:eastAsia="Times New Roman" w:hAnsi="Times New Roman"/>
                <w:sz w:val="24"/>
                <w:szCs w:val="24"/>
                <w:lang w:eastAsia="en-US"/>
              </w:rPr>
            </w:pPr>
          </w:p>
        </w:tc>
        <w:tc>
          <w:tcPr>
            <w:tcW w:w="669" w:type="pct"/>
          </w:tcPr>
          <w:p w:rsidR="002C6964" w:rsidRPr="00D07762" w:rsidRDefault="002C6964" w:rsidP="00BB014D">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lastRenderedPageBreak/>
              <w:t xml:space="preserve">Ответ: </w:t>
            </w:r>
          </w:p>
          <w:p w:rsidR="002C6964" w:rsidRPr="00D07762" w:rsidRDefault="002C6964" w:rsidP="00BB014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1-д</w:t>
            </w:r>
          </w:p>
          <w:p w:rsidR="002C6964" w:rsidRPr="00D07762" w:rsidRDefault="002C6964" w:rsidP="00BB014D">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2-б</w:t>
            </w:r>
          </w:p>
          <w:p w:rsidR="002C6964" w:rsidRPr="00D07762" w:rsidRDefault="002C6964" w:rsidP="00BB014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2C6964" w:rsidRPr="00D07762" w:rsidRDefault="002C6964" w:rsidP="00BB014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4-в</w:t>
            </w:r>
          </w:p>
          <w:p w:rsidR="002C6964" w:rsidRDefault="002C6964" w:rsidP="00BB014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5-а</w:t>
            </w: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Default="002C6964" w:rsidP="00BB014D">
            <w:pPr>
              <w:spacing w:after="0" w:line="240" w:lineRule="auto"/>
              <w:rPr>
                <w:rFonts w:ascii="Times New Roman" w:eastAsia="Times New Roman" w:hAnsi="Times New Roman"/>
                <w:sz w:val="24"/>
                <w:szCs w:val="24"/>
                <w:lang w:eastAsia="en-US"/>
              </w:rPr>
            </w:pPr>
          </w:p>
          <w:p w:rsidR="002C6964" w:rsidRPr="00D07762" w:rsidRDefault="002C6964" w:rsidP="00BB014D">
            <w:pPr>
              <w:spacing w:after="0" w:line="240" w:lineRule="auto"/>
              <w:rPr>
                <w:rFonts w:ascii="Times New Roman" w:eastAsia="Times New Roman" w:hAnsi="Times New Roman"/>
                <w:sz w:val="24"/>
                <w:szCs w:val="24"/>
                <w:lang w:eastAsia="en-US"/>
              </w:rPr>
            </w:pPr>
          </w:p>
        </w:tc>
      </w:tr>
      <w:tr w:rsidR="002C6964" w:rsidRPr="002C37BF" w:rsidTr="002C6964">
        <w:tc>
          <w:tcPr>
            <w:tcW w:w="219" w:type="pct"/>
          </w:tcPr>
          <w:p w:rsidR="002C6964" w:rsidRPr="002C37BF" w:rsidRDefault="002C6964" w:rsidP="002C37B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7</w:t>
            </w:r>
          </w:p>
        </w:tc>
        <w:tc>
          <w:tcPr>
            <w:tcW w:w="4112" w:type="pct"/>
          </w:tcPr>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 xml:space="preserve">Ниже приведён ряд признаков. Укажите, что не относится к признакам сословно-представительной монархии. </w:t>
            </w:r>
          </w:p>
          <w:p w:rsidR="002C6964" w:rsidRPr="002D67E1" w:rsidRDefault="002C6964" w:rsidP="002C37B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D67E1">
              <w:rPr>
                <w:rFonts w:ascii="Times New Roman" w:eastAsia="Times New Roman" w:hAnsi="Times New Roman"/>
                <w:b/>
                <w:sz w:val="24"/>
                <w:szCs w:val="24"/>
                <w:lang w:eastAsia="nl-NL"/>
              </w:rPr>
              <w:t>Выберите два правильных ответа.</w:t>
            </w:r>
          </w:p>
          <w:p w:rsidR="002C6964" w:rsidRPr="002C37BF" w:rsidRDefault="002C6964" w:rsidP="002C37BF">
            <w:pPr>
              <w:shd w:val="clear" w:color="auto" w:fill="FFFFFF"/>
              <w:spacing w:after="0" w:line="240" w:lineRule="auto"/>
              <w:ind w:firstLine="709"/>
              <w:rPr>
                <w:rFonts w:ascii="Times New Roman" w:eastAsia="Times New Roman" w:hAnsi="Times New Roman"/>
                <w:bCs/>
                <w:color w:val="333333"/>
                <w:sz w:val="24"/>
                <w:szCs w:val="24"/>
              </w:rPr>
            </w:pPr>
            <w:r w:rsidRPr="002C37BF">
              <w:rPr>
                <w:rFonts w:ascii="Times New Roman" w:eastAsia="Times New Roman" w:hAnsi="Times New Roman"/>
                <w:sz w:val="24"/>
                <w:szCs w:val="24"/>
                <w:lang w:eastAsia="en-US"/>
              </w:rPr>
              <w:t xml:space="preserve">1) </w:t>
            </w:r>
            <w:r w:rsidRPr="002C37BF">
              <w:rPr>
                <w:rFonts w:ascii="Times New Roman" w:eastAsia="Times New Roman" w:hAnsi="Times New Roman"/>
                <w:bCs/>
                <w:color w:val="333333"/>
                <w:sz w:val="24"/>
                <w:szCs w:val="24"/>
              </w:rPr>
              <w:t>Активное взаимодействие монархии с основными сословиями общества</w:t>
            </w:r>
          </w:p>
          <w:p w:rsidR="002C6964" w:rsidRPr="002C37BF" w:rsidRDefault="002C6964" w:rsidP="002C37BF">
            <w:pPr>
              <w:shd w:val="clear" w:color="auto" w:fill="FFFFFF"/>
              <w:spacing w:after="0" w:line="240" w:lineRule="auto"/>
              <w:ind w:firstLine="709"/>
              <w:rPr>
                <w:rFonts w:ascii="Times New Roman" w:eastAsia="Times New Roman" w:hAnsi="Times New Roman"/>
                <w:color w:val="333333"/>
                <w:sz w:val="24"/>
                <w:szCs w:val="24"/>
              </w:rPr>
            </w:pPr>
            <w:r w:rsidRPr="002C37BF">
              <w:rPr>
                <w:rFonts w:ascii="Times New Roman" w:eastAsia="Times New Roman" w:hAnsi="Times New Roman"/>
                <w:sz w:val="24"/>
                <w:szCs w:val="24"/>
                <w:lang w:eastAsia="en-US"/>
              </w:rPr>
              <w:t>2) Наличие сословно-представительного органа (Земский собор)</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3) Во главе государства стоял киевский великий князь, который опирался на дружину и совет старейшин</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4) Значительную роль в принятии государственных политических решений имели вечевые собрания</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5) Единственным источником власти в стране является монарх, его правление не ограничено ни правительством, ни конституцией</w:t>
            </w:r>
          </w:p>
        </w:tc>
        <w:tc>
          <w:tcPr>
            <w:tcW w:w="669" w:type="pct"/>
          </w:tcPr>
          <w:p w:rsidR="002C6964" w:rsidRPr="002C37BF" w:rsidRDefault="002C6964" w:rsidP="002C37BF">
            <w:pPr>
              <w:spacing w:after="0" w:line="240" w:lineRule="auto"/>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Ответ: 1,2</w:t>
            </w:r>
          </w:p>
        </w:tc>
      </w:tr>
      <w:tr w:rsidR="002C6964" w:rsidRPr="002C37BF" w:rsidTr="002C6964">
        <w:tc>
          <w:tcPr>
            <w:tcW w:w="219" w:type="pct"/>
          </w:tcPr>
          <w:p w:rsidR="002C6964" w:rsidRPr="002C37BF" w:rsidRDefault="002C6964" w:rsidP="002C37B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12" w:type="pct"/>
          </w:tcPr>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Проанализируйте отрывок из работы экономистов Н. Шмелева, В. Попова и ответьте на вопрос.</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«В стране идет ни на день не затухающая дискуссия о том... что необходимо сделать сегодня и что нам предстоит сделать завтра. Сегодняшнее состояние нашей экономики не удовлетворяет у нас в стране никого. Три ее центральных... дефекта — монополия производителя в условиях всеобщего дефицита, незаинтересованность предприятий в научно-техническом прогрессе и недостаточность стимулов к добросовестному труду — ясны, наверное, всем... Нам еще много надо говорить, спорить, предлагать и отвечать прежде, чем мы «всем миром» их нащупаем, эти столь необходимые нам сегодня ответы...»</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О переходе к какому политическому курсу идет речь в отрывке?</w:t>
            </w:r>
          </w:p>
          <w:p w:rsidR="002C6964" w:rsidRPr="002C37BF" w:rsidRDefault="002C6964" w:rsidP="002C37B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C37BF">
              <w:rPr>
                <w:rFonts w:ascii="Times New Roman" w:eastAsia="Times New Roman" w:hAnsi="Times New Roman"/>
                <w:b/>
                <w:sz w:val="24"/>
                <w:szCs w:val="24"/>
                <w:lang w:eastAsia="nl-NL"/>
              </w:rPr>
              <w:t>Выберите один правильный ответ.</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1) К хрущевской «оттепели»</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2) К брежневскому застою</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3) К политике перестройки М.С. Горбачева</w:t>
            </w:r>
          </w:p>
          <w:p w:rsidR="002C6964" w:rsidRPr="002C37BF" w:rsidRDefault="002C6964" w:rsidP="002C37BF">
            <w:pPr>
              <w:spacing w:after="0" w:line="240" w:lineRule="auto"/>
              <w:ind w:firstLine="709"/>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4) К переходу к рыночной экономике</w:t>
            </w:r>
          </w:p>
        </w:tc>
        <w:tc>
          <w:tcPr>
            <w:tcW w:w="669" w:type="pct"/>
          </w:tcPr>
          <w:p w:rsidR="002C6964" w:rsidRPr="002C37BF" w:rsidRDefault="002C6964" w:rsidP="002C37BF">
            <w:pPr>
              <w:spacing w:after="0" w:line="240" w:lineRule="auto"/>
              <w:rPr>
                <w:rFonts w:ascii="Times New Roman" w:eastAsia="Times New Roman" w:hAnsi="Times New Roman"/>
                <w:sz w:val="24"/>
                <w:szCs w:val="24"/>
                <w:lang w:eastAsia="en-US"/>
              </w:rPr>
            </w:pPr>
            <w:r w:rsidRPr="002C37BF">
              <w:rPr>
                <w:rFonts w:ascii="Times New Roman" w:eastAsia="Times New Roman" w:hAnsi="Times New Roman"/>
                <w:sz w:val="24"/>
                <w:szCs w:val="24"/>
                <w:lang w:eastAsia="en-US"/>
              </w:rPr>
              <w:t>Ответ: 3</w:t>
            </w:r>
          </w:p>
        </w:tc>
      </w:tr>
    </w:tbl>
    <w:p w:rsidR="00C71073" w:rsidRDefault="00C71073" w:rsidP="002617FC">
      <w:pPr>
        <w:jc w:val="center"/>
        <w:rPr>
          <w:rFonts w:ascii="Times New Roman" w:hAnsi="Times New Roman"/>
          <w:b/>
          <w:sz w:val="28"/>
          <w:szCs w:val="28"/>
          <w:highlight w:val="white"/>
        </w:rPr>
      </w:pPr>
      <w:r>
        <w:rPr>
          <w:rFonts w:ascii="Times New Roman" w:hAnsi="Times New Roman"/>
          <w:b/>
          <w:sz w:val="28"/>
          <w:szCs w:val="28"/>
          <w:highlight w:val="white"/>
        </w:rPr>
        <w:br w:type="page"/>
      </w:r>
    </w:p>
    <w:p w:rsidR="00C353CA" w:rsidRPr="00C353CA" w:rsidRDefault="00C353CA" w:rsidP="00C353CA">
      <w:pPr>
        <w:spacing w:after="0" w:line="240" w:lineRule="auto"/>
        <w:jc w:val="center"/>
        <w:rPr>
          <w:rFonts w:ascii="Times New Roman" w:eastAsiaTheme="minorHAnsi" w:hAnsi="Times New Roman"/>
          <w:b/>
          <w:sz w:val="28"/>
          <w:szCs w:val="28"/>
          <w:lang w:eastAsia="en-US"/>
        </w:rPr>
      </w:pPr>
      <w:r w:rsidRPr="00C353CA">
        <w:rPr>
          <w:rFonts w:ascii="Times New Roman" w:eastAsiaTheme="minorHAnsi" w:hAnsi="Times New Roman"/>
          <w:b/>
          <w:sz w:val="28"/>
          <w:szCs w:val="28"/>
          <w:lang w:eastAsia="en-US"/>
        </w:rPr>
        <w:lastRenderedPageBreak/>
        <w:t>Б</w:t>
      </w:r>
      <w:proofErr w:type="gramStart"/>
      <w:r w:rsidRPr="00C353CA">
        <w:rPr>
          <w:rFonts w:ascii="Times New Roman" w:eastAsiaTheme="minorHAnsi" w:hAnsi="Times New Roman"/>
          <w:b/>
          <w:sz w:val="28"/>
          <w:szCs w:val="28"/>
          <w:lang w:eastAsia="en-US"/>
        </w:rPr>
        <w:t>1.О.</w:t>
      </w:r>
      <w:proofErr w:type="gramEnd"/>
      <w:r w:rsidRPr="00C353CA">
        <w:rPr>
          <w:rFonts w:ascii="Times New Roman" w:eastAsiaTheme="minorHAnsi" w:hAnsi="Times New Roman"/>
          <w:b/>
          <w:sz w:val="28"/>
          <w:szCs w:val="28"/>
          <w:lang w:eastAsia="en-US"/>
        </w:rPr>
        <w:t>23 Политология</w:t>
      </w:r>
    </w:p>
    <w:tbl>
      <w:tblPr>
        <w:tblStyle w:val="1152"/>
        <w:tblW w:w="5000" w:type="pct"/>
        <w:tblInd w:w="0" w:type="dxa"/>
        <w:tblLook w:val="04A0" w:firstRow="1" w:lastRow="0" w:firstColumn="1" w:lastColumn="0" w:noHBand="0" w:noVBand="1"/>
      </w:tblPr>
      <w:tblGrid>
        <w:gridCol w:w="553"/>
        <w:gridCol w:w="12059"/>
        <w:gridCol w:w="1948"/>
      </w:tblGrid>
      <w:tr w:rsidR="00C353CA" w:rsidRPr="00C353CA" w:rsidTr="00E121FC">
        <w:tc>
          <w:tcPr>
            <w:tcW w:w="190"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w:t>
            </w:r>
          </w:p>
        </w:tc>
        <w:tc>
          <w:tcPr>
            <w:tcW w:w="4141"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Верный (эталонный)</w:t>
            </w:r>
          </w:p>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ответ</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344821">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Социальное действие, характеризующееся осознанным определением своей направленности и последовательно планируемой ориентацией на идеал, – это действие _____________________</w:t>
            </w: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t>Ответ:</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bCs/>
                <w:iCs/>
                <w:sz w:val="24"/>
                <w:szCs w:val="24"/>
                <w:lang w:eastAsia="en-US"/>
              </w:rPr>
              <w:t xml:space="preserve"> ценностно-рациональное. </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w:t>
            </w:r>
          </w:p>
        </w:tc>
        <w:tc>
          <w:tcPr>
            <w:tcW w:w="4141" w:type="pct"/>
          </w:tcPr>
          <w:p w:rsidR="00C353CA" w:rsidRPr="00C353CA" w:rsidRDefault="00C353CA" w:rsidP="00C353CA">
            <w:pPr>
              <w:spacing w:after="0" w:line="240" w:lineRule="auto"/>
              <w:ind w:firstLine="709"/>
              <w:jc w:val="both"/>
              <w:rPr>
                <w:rFonts w:ascii="Times New Roman" w:eastAsia="Times New Roman" w:hAnsi="Times New Roman"/>
                <w:bCs/>
                <w:color w:val="202122"/>
                <w:sz w:val="24"/>
                <w:szCs w:val="24"/>
                <w:shd w:val="clear" w:color="auto" w:fill="FFFFFF"/>
                <w:lang w:eastAsia="en-US"/>
              </w:rPr>
            </w:pPr>
            <w:r w:rsidRPr="00C353CA">
              <w:rPr>
                <w:rFonts w:ascii="Times New Roman" w:eastAsia="Times New Roman" w:hAnsi="Times New Roman"/>
                <w:bCs/>
                <w:color w:val="202122"/>
                <w:sz w:val="24"/>
                <w:szCs w:val="24"/>
                <w:shd w:val="clear" w:color="auto" w:fill="FFFFFF"/>
                <w:lang w:eastAsia="en-US"/>
              </w:rPr>
              <w:t>Установите соответствие между формами политического поведения и его содержанием.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78"/>
              <w:gridCol w:w="2125"/>
              <w:gridCol w:w="440"/>
              <w:gridCol w:w="8690"/>
            </w:tblGrid>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898" w:type="pct"/>
                </w:tcPr>
                <w:tbl>
                  <w:tblPr>
                    <w:tblW w:w="0" w:type="auto"/>
                    <w:tblBorders>
                      <w:top w:val="nil"/>
                      <w:left w:val="nil"/>
                      <w:bottom w:val="nil"/>
                      <w:right w:val="nil"/>
                    </w:tblBorders>
                    <w:tblLook w:val="0000" w:firstRow="0" w:lastRow="0" w:firstColumn="0" w:lastColumn="0" w:noHBand="0" w:noVBand="0"/>
                  </w:tblPr>
                  <w:tblGrid>
                    <w:gridCol w:w="1288"/>
                  </w:tblGrid>
                  <w:tr w:rsidR="00C353CA" w:rsidRPr="00C353CA" w:rsidTr="00694309">
                    <w:trPr>
                      <w:trHeight w:val="109"/>
                    </w:trPr>
                    <w:tc>
                      <w:tcPr>
                        <w:tcW w:w="0" w:type="auto"/>
                      </w:tcPr>
                      <w:p w:rsidR="00C353CA" w:rsidRPr="00C353CA" w:rsidRDefault="00C353CA" w:rsidP="00C353CA">
                        <w:pPr>
                          <w:autoSpaceDE w:val="0"/>
                          <w:autoSpaceDN w:val="0"/>
                          <w:adjustRightInd w:val="0"/>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 xml:space="preserve">стихийное </w:t>
                        </w:r>
                      </w:p>
                    </w:tc>
                  </w:tr>
                </w:tbl>
                <w:p w:rsidR="00C353CA" w:rsidRPr="00C353CA" w:rsidRDefault="00C353CA" w:rsidP="00C353CA">
                  <w:pPr>
                    <w:spacing w:after="0" w:line="240" w:lineRule="auto"/>
                    <w:rPr>
                      <w:rFonts w:ascii="Times New Roman" w:eastAsiaTheme="minorHAnsi" w:hAnsi="Times New Roman"/>
                      <w:b/>
                      <w:sz w:val="24"/>
                      <w:szCs w:val="24"/>
                      <w:lang w:eastAsia="en-US"/>
                    </w:rPr>
                  </w:pP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участие или неучастие в выборах</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8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патологическое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672"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sz w:val="24"/>
                      <w:szCs w:val="24"/>
                      <w:lang w:eastAsia="en-US"/>
                    </w:rPr>
                    <w:t>частичное или полное вытеснение сознательного контроля над своими действиями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8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color w:val="000000"/>
                      <w:sz w:val="24"/>
                      <w:szCs w:val="24"/>
                      <w:lang w:eastAsia="en-US"/>
                    </w:rPr>
                    <w:t>аффективное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несоответствие требованиям ситуации или установкам личности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электоральное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незапланированные, необдуманные поступки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5</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абсентеизм</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д</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уклонение от участия в выборах</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6</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экстремальное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е</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приверженность к крайним взглядам и мерам</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5</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6</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jc w:val="both"/>
              <w:rPr>
                <w:rFonts w:ascii="Times New Roman" w:eastAsia="Times New Roman" w:hAnsi="Times New Roman"/>
                <w:bCs/>
                <w:color w:val="202122"/>
                <w:sz w:val="24"/>
                <w:szCs w:val="24"/>
                <w:shd w:val="clear" w:color="auto" w:fill="FFFFFF"/>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1г, 2в, 3б, 4а, 5д, 6е</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w:t>
            </w:r>
          </w:p>
        </w:tc>
        <w:tc>
          <w:tcPr>
            <w:tcW w:w="4141" w:type="pct"/>
          </w:tcPr>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Для выявления электоральных предпочтений в обществе целесообразно использовать …</w:t>
            </w:r>
          </w:p>
          <w:p w:rsidR="00C353CA" w:rsidRPr="00C353CA" w:rsidRDefault="00C353CA" w:rsidP="00C353C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353CA">
              <w:rPr>
                <w:rFonts w:ascii="Times New Roman" w:eastAsia="Times New Roman" w:hAnsi="Times New Roman"/>
                <w:b/>
                <w:sz w:val="24"/>
                <w:szCs w:val="24"/>
                <w:lang w:eastAsia="nl-NL"/>
              </w:rPr>
              <w:t>Выберите один правильный ответ.</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 экспертный опрос</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 контент-анализ СМИ</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 телефонный опрос</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 массовое анкетирование</w:t>
            </w:r>
          </w:p>
        </w:tc>
        <w:tc>
          <w:tcPr>
            <w:tcW w:w="669" w:type="pct"/>
          </w:tcPr>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4.</w:t>
            </w:r>
          </w:p>
          <w:p w:rsidR="00C353CA" w:rsidRPr="00C353CA" w:rsidRDefault="00C353CA" w:rsidP="00C353CA">
            <w:pPr>
              <w:spacing w:after="0" w:line="240" w:lineRule="auto"/>
              <w:jc w:val="both"/>
              <w:rPr>
                <w:rFonts w:ascii="Times New Roman" w:eastAsia="Times New Roman" w:hAnsi="Times New Roman"/>
                <w:sz w:val="24"/>
                <w:szCs w:val="24"/>
                <w:lang w:eastAsia="en-US"/>
              </w:rPr>
            </w:pP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pageBreakBefore/>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Социализирующая функция политологии заключается в ________________________________</w:t>
            </w:r>
          </w:p>
          <w:p w:rsidR="00C353CA" w:rsidRPr="00C353CA" w:rsidRDefault="00C353CA" w:rsidP="00C353CA">
            <w:pPr>
              <w:pageBreakBefore/>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sz w:val="24"/>
                <w:szCs w:val="24"/>
                <w:lang w:eastAsia="en-US"/>
              </w:rPr>
              <w:t>Ответ: приобщении индивидов и групп к определенной политической культуре</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5</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 xml:space="preserve">Установите соответствие между функциями политической социализации и их содержанием </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lastRenderedPageBreak/>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78"/>
              <w:gridCol w:w="2565"/>
              <w:gridCol w:w="440"/>
              <w:gridCol w:w="8250"/>
            </w:tblGrid>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Информационная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Выбор своего стиля и направленности поведения, выработка позиции отношения к политическим событиям</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Ценностно-ориентационная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486"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Проявление активности, реализация полит. прав и обязанностей, включение в полит. жизнь</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Поведенческо-деятельная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Приобщение к политическим отношениям, ценностям, формирование политической культуры</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084"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Установочно-нормативная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Передача политических знаний, правовой информации, удовлетворение потребностей и интересов в политических сведениях</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lastRenderedPageBreak/>
              <w:t xml:space="preserve">Ответ: </w:t>
            </w:r>
          </w:p>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lastRenderedPageBreak/>
              <w:t>1г, 2в, 3б, 4а</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lastRenderedPageBreak/>
              <w:t>6</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Установите соответствие между типом политической социализации и его проявлением.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78"/>
              <w:gridCol w:w="2565"/>
              <w:gridCol w:w="440"/>
              <w:gridCol w:w="8250"/>
            </w:tblGrid>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Гармоничный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способность менять политические пристрастия</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Плюралистический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486"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уважительное отношение к правопорядку, обязанностям, государству</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Конфликтный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негативное отношение к любым иным политическим взглядам</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084"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Гегемонистский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межгрупповая борьба при сохранении лояльности к своей группе</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color w:val="333333"/>
                <w:sz w:val="24"/>
                <w:szCs w:val="24"/>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1б, 2а, 3г, 4в</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7</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Процесс усвоения индивидом ценностей и норм политической культуры, присущих конкретному обществу и позволяющих эффективно выполнять политические роли и функции, называется политической …</w:t>
            </w: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социализацией</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8</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Укажите общественно-политические движения, исходя из их социального состава.</w:t>
            </w:r>
          </w:p>
          <w:p w:rsidR="00C353CA" w:rsidRPr="00C353CA" w:rsidRDefault="00C353CA" w:rsidP="00C353C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353CA">
              <w:rPr>
                <w:rFonts w:ascii="Times New Roman" w:eastAsia="Times New Roman" w:hAnsi="Times New Roman"/>
                <w:b/>
                <w:sz w:val="24"/>
                <w:szCs w:val="24"/>
                <w:lang w:eastAsia="nl-NL"/>
              </w:rPr>
              <w:t>Выберите три правильных ответа.</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 левые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 профессиональные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 женские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 правые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5) молодежные</w:t>
            </w: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bCs/>
                <w:iCs/>
                <w:sz w:val="24"/>
                <w:szCs w:val="24"/>
                <w:lang w:eastAsia="en-US"/>
              </w:rPr>
              <w:t>Ответ: 2, 3, 5</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9</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Установите соответствие между функциями политических партий и их содержанием.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77"/>
              <w:gridCol w:w="3008"/>
              <w:gridCol w:w="443"/>
              <w:gridCol w:w="7805"/>
            </w:tblGrid>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lastRenderedPageBreak/>
                    <w:t>1</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политическая функция</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примирение интересов различных социальных групп, достижение консенсуса</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функция социального представительства</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298"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подготовка и выдвижение кадров для различных политических институтов</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функция социальной интеграции</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выражение интересов различных социальных групп</w:t>
                  </w:r>
                </w:p>
              </w:tc>
            </w:tr>
            <w:tr w:rsidR="001F403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271"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 xml:space="preserve">функция политического </w:t>
                  </w:r>
                  <w:proofErr w:type="spellStart"/>
                  <w:r w:rsidRPr="00C353CA">
                    <w:rPr>
                      <w:rFonts w:ascii="Times New Roman" w:eastAsiaTheme="minorHAnsi" w:hAnsi="Times New Roman"/>
                      <w:color w:val="000000"/>
                      <w:sz w:val="24"/>
                      <w:szCs w:val="24"/>
                      <w:lang w:eastAsia="en-US"/>
                    </w:rPr>
                    <w:t>рекрутирования</w:t>
                  </w:r>
                  <w:proofErr w:type="spellEnd"/>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организация и участие в избирательных кампаниях</w:t>
                  </w:r>
                </w:p>
              </w:tc>
            </w:tr>
            <w:tr w:rsidR="00DA7E33"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5</w:t>
                  </w:r>
                </w:p>
              </w:tc>
              <w:tc>
                <w:tcPr>
                  <w:tcW w:w="1271"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электоральная функция</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д</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овладение государственной властью для осуществления совей программы</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5</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lastRenderedPageBreak/>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1д, 2в, 3а, 4б, 5г</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10</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Целенаправленное участие организованных социальных групп и личностей в делах государства, в решении проблем, относящихся к жизни общества в целом, это______________________</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Политика</w:t>
            </w:r>
          </w:p>
          <w:p w:rsidR="00C353CA" w:rsidRPr="00C353CA" w:rsidRDefault="00C353CA" w:rsidP="00C353CA">
            <w:pPr>
              <w:spacing w:after="0" w:line="240" w:lineRule="auto"/>
              <w:rPr>
                <w:rFonts w:ascii="Times New Roman" w:eastAsia="Times New Roman" w:hAnsi="Times New Roman"/>
                <w:sz w:val="24"/>
                <w:szCs w:val="24"/>
                <w:lang w:eastAsia="en-US"/>
              </w:rPr>
            </w:pPr>
          </w:p>
        </w:tc>
      </w:tr>
    </w:tbl>
    <w:p w:rsidR="00C353CA" w:rsidRDefault="00C353CA" w:rsidP="006106FE">
      <w:pPr>
        <w:spacing w:after="0" w:line="240" w:lineRule="auto"/>
        <w:jc w:val="center"/>
        <w:rPr>
          <w:rFonts w:ascii="Times New Roman" w:eastAsiaTheme="minorHAnsi" w:hAnsi="Times New Roman"/>
          <w:b/>
          <w:sz w:val="28"/>
          <w:szCs w:val="28"/>
          <w:lang w:eastAsia="en-US"/>
        </w:rPr>
      </w:pPr>
    </w:p>
    <w:p w:rsidR="004E533A" w:rsidRPr="004E533A" w:rsidRDefault="004E533A" w:rsidP="006106FE">
      <w:pPr>
        <w:spacing w:after="0" w:line="240" w:lineRule="auto"/>
        <w:jc w:val="center"/>
        <w:rPr>
          <w:rFonts w:ascii="Times New Roman" w:eastAsia="Arial Unicode MS" w:hAnsi="Times New Roman"/>
          <w:b/>
          <w:sz w:val="28"/>
          <w:szCs w:val="28"/>
          <w:lang w:bidi="ru-RU"/>
        </w:rPr>
      </w:pPr>
      <w:r w:rsidRPr="004E533A">
        <w:rPr>
          <w:rFonts w:ascii="Times New Roman" w:eastAsia="Arial Unicode MS" w:hAnsi="Times New Roman"/>
          <w:b/>
          <w:sz w:val="28"/>
          <w:szCs w:val="24"/>
          <w:lang w:bidi="ru-RU"/>
        </w:rPr>
        <w:t>Б</w:t>
      </w:r>
      <w:proofErr w:type="gramStart"/>
      <w:r w:rsidRPr="004E533A">
        <w:rPr>
          <w:rFonts w:ascii="Times New Roman" w:eastAsia="Arial Unicode MS" w:hAnsi="Times New Roman"/>
          <w:b/>
          <w:sz w:val="28"/>
          <w:szCs w:val="24"/>
          <w:lang w:bidi="ru-RU"/>
        </w:rPr>
        <w:t>1.О.</w:t>
      </w:r>
      <w:proofErr w:type="gramEnd"/>
      <w:r w:rsidRPr="004E533A">
        <w:rPr>
          <w:rFonts w:ascii="Times New Roman" w:eastAsia="Arial Unicode MS" w:hAnsi="Times New Roman"/>
          <w:b/>
          <w:sz w:val="28"/>
          <w:szCs w:val="24"/>
          <w:lang w:bidi="ru-RU"/>
        </w:rPr>
        <w:t>25</w:t>
      </w:r>
      <w:r w:rsidRPr="004E533A">
        <w:rPr>
          <w:rFonts w:ascii="Times New Roman" w:eastAsia="Arial Unicode MS" w:hAnsi="Times New Roman"/>
          <w:sz w:val="28"/>
          <w:szCs w:val="24"/>
          <w:lang w:bidi="ru-RU"/>
        </w:rPr>
        <w:t xml:space="preserve"> </w:t>
      </w:r>
      <w:r w:rsidRPr="004E533A">
        <w:rPr>
          <w:rFonts w:ascii="Times New Roman" w:eastAsia="Arial Unicode MS" w:hAnsi="Times New Roman"/>
          <w:b/>
          <w:sz w:val="28"/>
          <w:szCs w:val="28"/>
          <w:lang w:bidi="ru-RU"/>
        </w:rPr>
        <w:t>Региональное управление и территориальное планирование</w:t>
      </w:r>
    </w:p>
    <w:tbl>
      <w:tblPr>
        <w:tblStyle w:val="66"/>
        <w:tblW w:w="5000" w:type="pct"/>
        <w:tblInd w:w="0" w:type="dxa"/>
        <w:tblLook w:val="04A0" w:firstRow="1" w:lastRow="0" w:firstColumn="1" w:lastColumn="0" w:noHBand="0" w:noVBand="1"/>
      </w:tblPr>
      <w:tblGrid>
        <w:gridCol w:w="693"/>
        <w:gridCol w:w="11919"/>
        <w:gridCol w:w="1948"/>
      </w:tblGrid>
      <w:tr w:rsidR="00EF0AA0" w:rsidRPr="004E533A" w:rsidTr="00EF0AA0">
        <w:tc>
          <w:tcPr>
            <w:tcW w:w="238" w:type="pct"/>
            <w:shd w:val="clear" w:color="auto" w:fill="DEEAF6" w:themeFill="accent1" w:themeFillTint="33"/>
          </w:tcPr>
          <w:p w:rsidR="00EF0AA0" w:rsidRPr="004E533A" w:rsidRDefault="00EF0AA0" w:rsidP="004E533A">
            <w:pPr>
              <w:spacing w:after="0" w:line="240" w:lineRule="auto"/>
              <w:jc w:val="center"/>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w:t>
            </w:r>
          </w:p>
        </w:tc>
        <w:tc>
          <w:tcPr>
            <w:tcW w:w="4093" w:type="pct"/>
            <w:shd w:val="clear" w:color="auto" w:fill="DEEAF6" w:themeFill="accent1" w:themeFillTint="33"/>
          </w:tcPr>
          <w:p w:rsidR="00EF0AA0" w:rsidRPr="004E533A" w:rsidRDefault="00EF0AA0" w:rsidP="004E533A">
            <w:pPr>
              <w:spacing w:after="0" w:line="240" w:lineRule="auto"/>
              <w:jc w:val="center"/>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Тестовое задание</w:t>
            </w:r>
          </w:p>
        </w:tc>
        <w:tc>
          <w:tcPr>
            <w:tcW w:w="669" w:type="pct"/>
            <w:shd w:val="clear" w:color="auto" w:fill="DEEAF6" w:themeFill="accent1" w:themeFillTint="33"/>
          </w:tcPr>
          <w:p w:rsidR="00EF0AA0" w:rsidRPr="00EF0AA0" w:rsidRDefault="00EF0AA0" w:rsidP="00EF0AA0">
            <w:pPr>
              <w:spacing w:after="0" w:line="240" w:lineRule="auto"/>
              <w:jc w:val="center"/>
              <w:rPr>
                <w:rFonts w:ascii="Times New Roman" w:eastAsiaTheme="minorHAnsi" w:hAnsi="Times New Roman" w:cstheme="minorBidi"/>
                <w:b/>
                <w:sz w:val="24"/>
                <w:szCs w:val="24"/>
                <w:lang w:eastAsia="en-US"/>
              </w:rPr>
            </w:pPr>
            <w:r w:rsidRPr="00EF0AA0">
              <w:rPr>
                <w:rFonts w:ascii="Times New Roman" w:eastAsiaTheme="minorHAnsi" w:hAnsi="Times New Roman" w:cstheme="minorBidi"/>
                <w:b/>
                <w:sz w:val="24"/>
                <w:szCs w:val="24"/>
                <w:lang w:eastAsia="en-US"/>
              </w:rPr>
              <w:t>Верный (эталонный)</w:t>
            </w:r>
          </w:p>
          <w:p w:rsidR="00EF0AA0" w:rsidRPr="004E533A" w:rsidRDefault="00EF0AA0" w:rsidP="00EF0AA0">
            <w:pPr>
              <w:spacing w:after="0" w:line="240" w:lineRule="auto"/>
              <w:jc w:val="center"/>
              <w:rPr>
                <w:rFonts w:ascii="Times New Roman" w:eastAsia="Times New Roman" w:hAnsi="Times New Roman"/>
                <w:sz w:val="24"/>
                <w:szCs w:val="24"/>
                <w:lang w:eastAsia="en-US"/>
              </w:rPr>
            </w:pPr>
            <w:r w:rsidRPr="00EF0AA0">
              <w:rPr>
                <w:rFonts w:ascii="Times New Roman" w:eastAsiaTheme="minorHAnsi" w:hAnsi="Times New Roman" w:cstheme="minorBidi"/>
                <w:b/>
                <w:sz w:val="24"/>
                <w:szCs w:val="24"/>
                <w:lang w:eastAsia="en-US"/>
              </w:rPr>
              <w:t>ответ</w:t>
            </w:r>
          </w:p>
        </w:tc>
      </w:tr>
      <w:tr w:rsidR="00EF0AA0" w:rsidRPr="004E533A" w:rsidTr="00EF0AA0">
        <w:tc>
          <w:tcPr>
            <w:tcW w:w="238"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4093" w:type="pct"/>
          </w:tcPr>
          <w:p w:rsidR="00EF0AA0" w:rsidRPr="004E533A" w:rsidRDefault="00EF0AA0" w:rsidP="00EF0AA0">
            <w:pPr>
              <w:spacing w:after="0" w:line="240" w:lineRule="auto"/>
              <w:ind w:firstLine="709"/>
              <w:jc w:val="both"/>
              <w:rPr>
                <w:rFonts w:ascii="Times New Roman" w:eastAsia="Times New Roman" w:hAnsi="Times New Roman"/>
                <w:bCs/>
                <w:sz w:val="24"/>
                <w:szCs w:val="24"/>
                <w:lang w:eastAsia="en-US"/>
              </w:rPr>
            </w:pPr>
            <w:r w:rsidRPr="004E533A">
              <w:rPr>
                <w:rFonts w:ascii="Times New Roman" w:eastAsia="Times New Roman" w:hAnsi="Times New Roman"/>
                <w:sz w:val="24"/>
                <w:szCs w:val="24"/>
                <w:lang w:eastAsia="en-US"/>
              </w:rPr>
              <w:t>Установите соответствие понятий и их содержания</w:t>
            </w:r>
            <w:r w:rsidRPr="004E533A">
              <w:rPr>
                <w:rFonts w:ascii="Times New Roman" w:eastAsia="Times New Roman" w:hAnsi="Times New Roman"/>
                <w:bCs/>
                <w:sz w:val="24"/>
                <w:szCs w:val="24"/>
                <w:lang w:eastAsia="en-US"/>
              </w:rPr>
              <w:t xml:space="preserve"> </w:t>
            </w:r>
          </w:p>
          <w:p w:rsidR="00EF0AA0" w:rsidRPr="004E533A" w:rsidRDefault="00EF0AA0" w:rsidP="00EF0AA0">
            <w:pPr>
              <w:spacing w:after="0" w:line="240" w:lineRule="auto"/>
              <w:ind w:firstLine="709"/>
              <w:jc w:val="both"/>
              <w:rPr>
                <w:rFonts w:ascii="Times New Roman" w:eastAsia="Times New Roman" w:hAnsi="Times New Roman"/>
                <w:b/>
                <w:sz w:val="24"/>
                <w:szCs w:val="24"/>
                <w:lang w:eastAsia="en-US"/>
              </w:rPr>
            </w:pPr>
            <w:r w:rsidRPr="004E533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5000" w:type="pct"/>
              <w:tblInd w:w="0" w:type="dxa"/>
              <w:tblLook w:val="04A0" w:firstRow="1" w:lastRow="0" w:firstColumn="1" w:lastColumn="0" w:noHBand="0" w:noVBand="1"/>
            </w:tblPr>
            <w:tblGrid>
              <w:gridCol w:w="497"/>
              <w:gridCol w:w="8412"/>
              <w:gridCol w:w="643"/>
              <w:gridCol w:w="2141"/>
            </w:tblGrid>
            <w:tr w:rsidR="00EF0AA0" w:rsidRPr="004E533A" w:rsidTr="00EF0AA0">
              <w:tc>
                <w:tcPr>
                  <w:tcW w:w="21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3597"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Территориальное образование, интегрирующее промышленные и транспортные узлы, системы коммуникаций, города и населенные пункты</w:t>
                  </w:r>
                </w:p>
              </w:tc>
              <w:tc>
                <w:tcPr>
                  <w:tcW w:w="275"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w:t>
                  </w:r>
                </w:p>
              </w:tc>
              <w:tc>
                <w:tcPr>
                  <w:tcW w:w="916" w:type="pct"/>
                </w:tcPr>
                <w:p w:rsidR="00EF0AA0" w:rsidRPr="004E533A" w:rsidRDefault="00EF0AA0" w:rsidP="004E533A">
                  <w:pPr>
                    <w:spacing w:after="0" w:line="240" w:lineRule="auto"/>
                    <w:rPr>
                      <w:rFonts w:ascii="Times New Roman" w:eastAsia="Times New Roman" w:hAnsi="Times New Roman"/>
                      <w:sz w:val="24"/>
                      <w:szCs w:val="24"/>
                      <w:lang w:eastAsia="en-US"/>
                    </w:rPr>
                  </w:pPr>
                  <w:proofErr w:type="spellStart"/>
                  <w:r w:rsidRPr="004E533A">
                    <w:rPr>
                      <w:rFonts w:ascii="Times New Roman" w:eastAsia="Times New Roman" w:hAnsi="Times New Roman"/>
                      <w:sz w:val="24"/>
                      <w:szCs w:val="24"/>
                      <w:lang w:eastAsia="en-US"/>
                    </w:rPr>
                    <w:t>Локалитет</w:t>
                  </w:r>
                  <w:proofErr w:type="spellEnd"/>
                </w:p>
              </w:tc>
            </w:tr>
            <w:tr w:rsidR="00EF0AA0" w:rsidRPr="004E533A" w:rsidTr="00EF0AA0">
              <w:tc>
                <w:tcPr>
                  <w:tcW w:w="21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3597"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Сочетание различных технологически связанных производств с общими объектами производственной и социальной инфраструктуры</w:t>
                  </w:r>
                </w:p>
              </w:tc>
              <w:tc>
                <w:tcPr>
                  <w:tcW w:w="275"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б</w:t>
                  </w:r>
                </w:p>
              </w:tc>
              <w:tc>
                <w:tcPr>
                  <w:tcW w:w="916" w:type="pct"/>
                </w:tcPr>
                <w:p w:rsidR="00EF0AA0" w:rsidRPr="004E533A" w:rsidRDefault="00EF0AA0" w:rsidP="004E533A">
                  <w:pPr>
                    <w:spacing w:after="0" w:line="240" w:lineRule="auto"/>
                    <w:rPr>
                      <w:rFonts w:ascii="Times New Roman" w:eastAsia="Times New Roman" w:hAnsi="Times New Roman"/>
                      <w:bCs/>
                      <w:sz w:val="24"/>
                      <w:szCs w:val="24"/>
                    </w:rPr>
                  </w:pPr>
                  <w:r w:rsidRPr="004E533A">
                    <w:rPr>
                      <w:rFonts w:ascii="Times New Roman" w:eastAsia="Times New Roman" w:hAnsi="Times New Roman"/>
                      <w:bCs/>
                      <w:sz w:val="24"/>
                      <w:szCs w:val="24"/>
                    </w:rPr>
                    <w:t>Транспортный</w:t>
                  </w:r>
                </w:p>
                <w:p w:rsidR="00EF0AA0" w:rsidRPr="004E533A" w:rsidRDefault="00EF0AA0" w:rsidP="004E533A">
                  <w:pPr>
                    <w:spacing w:after="0" w:line="240" w:lineRule="auto"/>
                    <w:rPr>
                      <w:rFonts w:ascii="Times New Roman" w:eastAsia="Times New Roman" w:hAnsi="Times New Roman"/>
                      <w:bCs/>
                      <w:sz w:val="24"/>
                      <w:szCs w:val="24"/>
                    </w:rPr>
                  </w:pPr>
                  <w:r w:rsidRPr="004E533A">
                    <w:rPr>
                      <w:rFonts w:ascii="Times New Roman" w:eastAsia="Times New Roman" w:hAnsi="Times New Roman"/>
                      <w:bCs/>
                      <w:sz w:val="24"/>
                      <w:szCs w:val="24"/>
                    </w:rPr>
                    <w:t>узел</w:t>
                  </w:r>
                </w:p>
              </w:tc>
            </w:tr>
            <w:tr w:rsidR="00EF0AA0" w:rsidRPr="004E533A" w:rsidTr="00EF0AA0">
              <w:tc>
                <w:tcPr>
                  <w:tcW w:w="21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w:t>
                  </w:r>
                </w:p>
              </w:tc>
              <w:tc>
                <w:tcPr>
                  <w:tcW w:w="3597"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Пересечение транспортных коммуникаций, как правило, сочетающееся с концентрацией производства и населения</w:t>
                  </w:r>
                </w:p>
              </w:tc>
              <w:tc>
                <w:tcPr>
                  <w:tcW w:w="275"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w:t>
                  </w:r>
                </w:p>
              </w:tc>
              <w:tc>
                <w:tcPr>
                  <w:tcW w:w="91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Территориально - производственный комплекс</w:t>
                  </w:r>
                </w:p>
              </w:tc>
            </w:tr>
            <w:tr w:rsidR="00EF0AA0" w:rsidRPr="004E533A" w:rsidTr="00EF0AA0">
              <w:tc>
                <w:tcPr>
                  <w:tcW w:w="21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lastRenderedPageBreak/>
                    <w:t>4</w:t>
                  </w:r>
                </w:p>
              </w:tc>
              <w:tc>
                <w:tcPr>
                  <w:tcW w:w="3597"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Сочетание промышленных предприятий, одного или нескольких населенных пунктов, вместе с общими объектами производственной и социальной инфраструктуры, размещенных на компактной территории</w:t>
                  </w:r>
                </w:p>
              </w:tc>
              <w:tc>
                <w:tcPr>
                  <w:tcW w:w="275"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г</w:t>
                  </w:r>
                </w:p>
              </w:tc>
              <w:tc>
                <w:tcPr>
                  <w:tcW w:w="91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Агломерация</w:t>
                  </w:r>
                </w:p>
              </w:tc>
            </w:tr>
            <w:tr w:rsidR="00EF0AA0" w:rsidRPr="004E533A" w:rsidTr="00EF0AA0">
              <w:tc>
                <w:tcPr>
                  <w:tcW w:w="21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5</w:t>
                  </w:r>
                </w:p>
              </w:tc>
              <w:tc>
                <w:tcPr>
                  <w:tcW w:w="3597"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Элементарный объект пространства, местность (малая территория) с каким-то одним объектом</w:t>
                  </w:r>
                </w:p>
              </w:tc>
              <w:tc>
                <w:tcPr>
                  <w:tcW w:w="275"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д</w:t>
                  </w:r>
                </w:p>
              </w:tc>
              <w:tc>
                <w:tcPr>
                  <w:tcW w:w="91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Промышленный узел</w:t>
                  </w:r>
                </w:p>
              </w:tc>
            </w:tr>
          </w:tbl>
          <w:p w:rsidR="00EF0AA0" w:rsidRPr="004E533A" w:rsidRDefault="00EF0AA0" w:rsidP="004E533A">
            <w:pPr>
              <w:spacing w:after="0" w:line="240" w:lineRule="auto"/>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432"/>
              <w:gridCol w:w="1431"/>
              <w:gridCol w:w="1431"/>
              <w:gridCol w:w="1431"/>
              <w:gridCol w:w="1404"/>
            </w:tblGrid>
            <w:tr w:rsidR="00EF0AA0" w:rsidRPr="004E533A" w:rsidTr="008E339F">
              <w:tc>
                <w:tcPr>
                  <w:tcW w:w="1432"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1</w:t>
                  </w:r>
                </w:p>
              </w:tc>
              <w:tc>
                <w:tcPr>
                  <w:tcW w:w="1431"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2</w:t>
                  </w:r>
                </w:p>
              </w:tc>
              <w:tc>
                <w:tcPr>
                  <w:tcW w:w="1431"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3</w:t>
                  </w:r>
                </w:p>
              </w:tc>
              <w:tc>
                <w:tcPr>
                  <w:tcW w:w="1431"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4</w:t>
                  </w:r>
                </w:p>
              </w:tc>
              <w:tc>
                <w:tcPr>
                  <w:tcW w:w="1404" w:type="dxa"/>
                  <w:shd w:val="clear" w:color="auto" w:fill="BDD6EE" w:themeFill="accent1" w:themeFillTint="66"/>
                </w:tcPr>
                <w:p w:rsidR="00EF0AA0" w:rsidRPr="004E533A" w:rsidRDefault="00EF0AA0" w:rsidP="004E533A">
                  <w:pPr>
                    <w:spacing w:after="0" w:line="240" w:lineRule="auto"/>
                    <w:jc w:val="center"/>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5</w:t>
                  </w:r>
                </w:p>
              </w:tc>
            </w:tr>
            <w:tr w:rsidR="00EF0AA0" w:rsidRPr="004E533A" w:rsidTr="008E339F">
              <w:tc>
                <w:tcPr>
                  <w:tcW w:w="1432"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431"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431"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431"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404" w:type="dxa"/>
                </w:tcPr>
                <w:p w:rsidR="00EF0AA0" w:rsidRPr="004E533A" w:rsidRDefault="00EF0AA0" w:rsidP="004E533A">
                  <w:pPr>
                    <w:spacing w:after="0" w:line="240" w:lineRule="auto"/>
                    <w:rPr>
                      <w:rFonts w:ascii="Times New Roman" w:eastAsia="Times New Roman" w:hAnsi="Times New Roman"/>
                      <w:sz w:val="24"/>
                      <w:szCs w:val="24"/>
                      <w:lang w:eastAsia="en-US"/>
                    </w:rPr>
                  </w:pPr>
                </w:p>
              </w:tc>
            </w:tr>
          </w:tbl>
          <w:p w:rsidR="00EF0AA0" w:rsidRPr="004E533A" w:rsidRDefault="00EF0AA0" w:rsidP="004E533A">
            <w:pPr>
              <w:spacing w:after="0" w:line="240" w:lineRule="auto"/>
              <w:rPr>
                <w:rFonts w:ascii="Times New Roman" w:eastAsia="Times New Roman" w:hAnsi="Times New Roman"/>
                <w:sz w:val="24"/>
                <w:szCs w:val="24"/>
                <w:lang w:eastAsia="en-US"/>
              </w:rPr>
            </w:pPr>
          </w:p>
        </w:tc>
        <w:tc>
          <w:tcPr>
            <w:tcW w:w="669"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lastRenderedPageBreak/>
              <w:t xml:space="preserve">Ответ: </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1-г</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2-в</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3-б</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4-д</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5-а</w:t>
            </w:r>
          </w:p>
          <w:p w:rsidR="00EF0AA0" w:rsidRPr="004E533A" w:rsidRDefault="00EF0AA0" w:rsidP="004E533A">
            <w:pPr>
              <w:spacing w:after="0" w:line="240" w:lineRule="auto"/>
              <w:rPr>
                <w:rFonts w:ascii="Times New Roman" w:eastAsia="Times New Roman" w:hAnsi="Times New Roman"/>
                <w:sz w:val="24"/>
                <w:szCs w:val="24"/>
                <w:lang w:eastAsia="en-US"/>
              </w:rPr>
            </w:pPr>
          </w:p>
        </w:tc>
      </w:tr>
      <w:tr w:rsidR="00EF0AA0" w:rsidRPr="004E533A" w:rsidTr="00EF0AA0">
        <w:tc>
          <w:tcPr>
            <w:tcW w:w="238"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4093" w:type="pct"/>
          </w:tcPr>
          <w:p w:rsidR="00EF0AA0" w:rsidRPr="004E533A" w:rsidRDefault="00EF0AA0" w:rsidP="00EF0AA0">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Установите соответствие понятий и их содержания.</w:t>
            </w:r>
          </w:p>
          <w:p w:rsidR="00EF0AA0" w:rsidRPr="004E533A" w:rsidRDefault="00EF0AA0" w:rsidP="00EF0AA0">
            <w:pPr>
              <w:spacing w:after="0" w:line="240" w:lineRule="auto"/>
              <w:ind w:firstLine="709"/>
              <w:jc w:val="both"/>
              <w:rPr>
                <w:rFonts w:ascii="Times New Roman" w:eastAsia="Times New Roman" w:hAnsi="Times New Roman"/>
                <w:b/>
                <w:sz w:val="24"/>
                <w:szCs w:val="24"/>
                <w:lang w:eastAsia="en-US"/>
              </w:rPr>
            </w:pPr>
            <w:r w:rsidRPr="004E533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5000" w:type="pct"/>
              <w:tblInd w:w="0" w:type="dxa"/>
              <w:tblLook w:val="04A0" w:firstRow="1" w:lastRow="0" w:firstColumn="1" w:lastColumn="0" w:noHBand="0" w:noVBand="1"/>
            </w:tblPr>
            <w:tblGrid>
              <w:gridCol w:w="570"/>
              <w:gridCol w:w="8990"/>
              <w:gridCol w:w="421"/>
              <w:gridCol w:w="1712"/>
            </w:tblGrid>
            <w:tr w:rsidR="00EF0AA0" w:rsidRPr="004E533A" w:rsidTr="008E339F">
              <w:tc>
                <w:tcPr>
                  <w:tcW w:w="244"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3844"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Представление о том, что определенное событие приведет</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к некоторым последствиям. Цели и ожидания служат отправной точкой</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любого прогноза</w:t>
                  </w:r>
                </w:p>
              </w:tc>
              <w:tc>
                <w:tcPr>
                  <w:tcW w:w="180"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w:t>
                  </w:r>
                </w:p>
              </w:tc>
              <w:tc>
                <w:tcPr>
                  <w:tcW w:w="732"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План</w:t>
                  </w:r>
                </w:p>
              </w:tc>
            </w:tr>
            <w:tr w:rsidR="00EF0AA0" w:rsidRPr="004E533A" w:rsidTr="008E339F">
              <w:tc>
                <w:tcPr>
                  <w:tcW w:w="244"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3844"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Совокупности действий, которые, основываясь на</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имеющейся информации, с высокой долей вероятности должны привести к</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достижению намеченных целевых ориентиров и, соответственно,</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сформулированных ранее целей</w:t>
                  </w:r>
                </w:p>
              </w:tc>
              <w:tc>
                <w:tcPr>
                  <w:tcW w:w="180"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б</w:t>
                  </w:r>
                </w:p>
              </w:tc>
              <w:tc>
                <w:tcPr>
                  <w:tcW w:w="732" w:type="pct"/>
                </w:tcPr>
                <w:p w:rsidR="00EF0AA0" w:rsidRPr="004E533A" w:rsidRDefault="00EF0AA0" w:rsidP="004E533A">
                  <w:pPr>
                    <w:spacing w:after="0" w:line="240" w:lineRule="auto"/>
                    <w:rPr>
                      <w:rFonts w:ascii="Times New Roman" w:eastAsia="Times New Roman" w:hAnsi="Times New Roman"/>
                      <w:bCs/>
                      <w:sz w:val="24"/>
                      <w:szCs w:val="24"/>
                    </w:rPr>
                  </w:pPr>
                  <w:r w:rsidRPr="004E533A">
                    <w:rPr>
                      <w:rFonts w:ascii="Times New Roman" w:eastAsia="Calibri" w:hAnsi="Times New Roman"/>
                      <w:sz w:val="24"/>
                      <w:szCs w:val="24"/>
                      <w:lang w:eastAsia="en-US"/>
                    </w:rPr>
                    <w:t>Цель</w:t>
                  </w:r>
                </w:p>
              </w:tc>
            </w:tr>
            <w:tr w:rsidR="00EF0AA0" w:rsidRPr="004E533A" w:rsidTr="008E339F">
              <w:tc>
                <w:tcPr>
                  <w:tcW w:w="244"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w:t>
                  </w:r>
                </w:p>
              </w:tc>
              <w:tc>
                <w:tcPr>
                  <w:tcW w:w="3844"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Совокупность ориентиров, упорядоченных в зависимости от</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прогнозируемой ситуации</w:t>
                  </w:r>
                </w:p>
              </w:tc>
              <w:tc>
                <w:tcPr>
                  <w:tcW w:w="180"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w:t>
                  </w:r>
                </w:p>
              </w:tc>
              <w:tc>
                <w:tcPr>
                  <w:tcW w:w="732"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Ожидание</w:t>
                  </w:r>
                </w:p>
              </w:tc>
            </w:tr>
            <w:tr w:rsidR="00EF0AA0" w:rsidRPr="004E533A" w:rsidTr="008E339F">
              <w:tc>
                <w:tcPr>
                  <w:tcW w:w="244"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w:t>
                  </w:r>
                </w:p>
              </w:tc>
              <w:tc>
                <w:tcPr>
                  <w:tcW w:w="3844"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Это образ желаемого будущего, к воплощению которого</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стремиться деятель</w:t>
                  </w:r>
                </w:p>
              </w:tc>
              <w:tc>
                <w:tcPr>
                  <w:tcW w:w="180"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г</w:t>
                  </w:r>
                </w:p>
              </w:tc>
              <w:tc>
                <w:tcPr>
                  <w:tcW w:w="732"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Программы</w:t>
                  </w:r>
                </w:p>
              </w:tc>
            </w:tr>
          </w:tbl>
          <w:p w:rsidR="00EF0AA0" w:rsidRPr="004E533A" w:rsidRDefault="00EF0AA0" w:rsidP="004E533A">
            <w:pPr>
              <w:spacing w:after="0" w:line="240" w:lineRule="auto"/>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869"/>
              <w:gridCol w:w="1869"/>
              <w:gridCol w:w="1869"/>
              <w:gridCol w:w="1869"/>
            </w:tblGrid>
            <w:tr w:rsidR="00EF0AA0" w:rsidRPr="004E533A" w:rsidTr="008E339F">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1</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2</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3</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4</w:t>
                  </w:r>
                </w:p>
              </w:tc>
            </w:tr>
            <w:tr w:rsidR="00EF0AA0" w:rsidRPr="004E533A" w:rsidTr="008E339F">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r>
          </w:tbl>
          <w:p w:rsidR="00EF0AA0" w:rsidRPr="004E533A" w:rsidRDefault="00EF0AA0" w:rsidP="004E533A">
            <w:pPr>
              <w:spacing w:after="0" w:line="240" w:lineRule="auto"/>
              <w:rPr>
                <w:rFonts w:ascii="Times New Roman" w:eastAsia="Times New Roman" w:hAnsi="Times New Roman"/>
                <w:sz w:val="24"/>
                <w:szCs w:val="24"/>
                <w:lang w:eastAsia="en-US"/>
              </w:rPr>
            </w:pPr>
          </w:p>
        </w:tc>
        <w:tc>
          <w:tcPr>
            <w:tcW w:w="669"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Ответ: </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1-в</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2-г</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3-а</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4-б</w:t>
            </w:r>
          </w:p>
          <w:p w:rsidR="00EF0AA0" w:rsidRPr="004E533A" w:rsidRDefault="00EF0AA0" w:rsidP="004E533A">
            <w:pPr>
              <w:spacing w:after="0" w:line="240" w:lineRule="auto"/>
              <w:rPr>
                <w:rFonts w:ascii="Times New Roman" w:eastAsia="Times New Roman" w:hAnsi="Times New Roman"/>
                <w:sz w:val="24"/>
                <w:szCs w:val="24"/>
                <w:lang w:eastAsia="en-US"/>
              </w:rPr>
            </w:pPr>
          </w:p>
        </w:tc>
      </w:tr>
      <w:tr w:rsidR="00EF0AA0" w:rsidRPr="004E533A" w:rsidTr="00EF0AA0">
        <w:tc>
          <w:tcPr>
            <w:tcW w:w="238" w:type="pct"/>
          </w:tcPr>
          <w:p w:rsidR="00EF0AA0" w:rsidRPr="004E533A" w:rsidRDefault="00EF0AA0"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93" w:type="pct"/>
          </w:tcPr>
          <w:p w:rsidR="00EF0AA0" w:rsidRPr="004E533A" w:rsidRDefault="00EF0AA0" w:rsidP="00EF0AA0">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Установите соответствие экономических циклов их средней продолжительности </w:t>
            </w:r>
          </w:p>
          <w:p w:rsidR="00EF0AA0" w:rsidRPr="004E533A" w:rsidRDefault="00EF0AA0" w:rsidP="00EF0AA0">
            <w:pPr>
              <w:spacing w:after="0" w:line="240" w:lineRule="auto"/>
              <w:ind w:firstLine="709"/>
              <w:jc w:val="both"/>
              <w:rPr>
                <w:rFonts w:ascii="Times New Roman" w:eastAsia="Times New Roman" w:hAnsi="Times New Roman"/>
                <w:b/>
                <w:sz w:val="24"/>
                <w:szCs w:val="24"/>
                <w:lang w:eastAsia="en-US"/>
              </w:rPr>
            </w:pPr>
            <w:r w:rsidRPr="004E533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1955" w:type="pct"/>
              <w:jc w:val="center"/>
              <w:tblInd w:w="0" w:type="dxa"/>
              <w:tblLook w:val="04A0" w:firstRow="1" w:lastRow="0" w:firstColumn="1" w:lastColumn="0" w:noHBand="0" w:noVBand="1"/>
            </w:tblPr>
            <w:tblGrid>
              <w:gridCol w:w="570"/>
              <w:gridCol w:w="2159"/>
              <w:gridCol w:w="426"/>
              <w:gridCol w:w="1417"/>
            </w:tblGrid>
            <w:tr w:rsidR="00EF0AA0" w:rsidRPr="004E533A" w:rsidTr="00EF0AA0">
              <w:trPr>
                <w:jc w:val="center"/>
              </w:trPr>
              <w:tc>
                <w:tcPr>
                  <w:tcW w:w="62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2361"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Цикл </w:t>
                  </w:r>
                  <w:proofErr w:type="spellStart"/>
                  <w:r w:rsidRPr="004E533A">
                    <w:rPr>
                      <w:rFonts w:ascii="Times New Roman" w:eastAsia="Times New Roman" w:hAnsi="Times New Roman"/>
                      <w:sz w:val="24"/>
                      <w:szCs w:val="24"/>
                      <w:lang w:eastAsia="en-US"/>
                    </w:rPr>
                    <w:t>Китчина</w:t>
                  </w:r>
                  <w:proofErr w:type="spellEnd"/>
                  <w:r w:rsidRPr="004E533A">
                    <w:rPr>
                      <w:rFonts w:ascii="Times New Roman" w:eastAsia="Times New Roman" w:hAnsi="Times New Roman"/>
                      <w:sz w:val="24"/>
                      <w:szCs w:val="24"/>
                      <w:lang w:eastAsia="en-US"/>
                    </w:rPr>
                    <w:t xml:space="preserve"> </w:t>
                  </w:r>
                </w:p>
              </w:tc>
              <w:tc>
                <w:tcPr>
                  <w:tcW w:w="46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w:t>
                  </w:r>
                </w:p>
              </w:tc>
              <w:tc>
                <w:tcPr>
                  <w:tcW w:w="1550"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7-11 лет</w:t>
                  </w:r>
                </w:p>
              </w:tc>
            </w:tr>
            <w:tr w:rsidR="00EF0AA0" w:rsidRPr="004E533A" w:rsidTr="00EF0AA0">
              <w:trPr>
                <w:jc w:val="center"/>
              </w:trPr>
              <w:tc>
                <w:tcPr>
                  <w:tcW w:w="62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2361"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Цикл </w:t>
                  </w:r>
                  <w:proofErr w:type="spellStart"/>
                  <w:r w:rsidRPr="004E533A">
                    <w:rPr>
                      <w:rFonts w:ascii="Times New Roman" w:eastAsia="Times New Roman" w:hAnsi="Times New Roman"/>
                      <w:sz w:val="24"/>
                      <w:szCs w:val="24"/>
                      <w:lang w:eastAsia="en-US"/>
                    </w:rPr>
                    <w:t>Жюгляра</w:t>
                  </w:r>
                  <w:proofErr w:type="spellEnd"/>
                  <w:r w:rsidRPr="004E533A">
                    <w:rPr>
                      <w:rFonts w:ascii="Times New Roman" w:eastAsia="Times New Roman" w:hAnsi="Times New Roman"/>
                      <w:sz w:val="24"/>
                      <w:szCs w:val="24"/>
                      <w:lang w:eastAsia="en-US"/>
                    </w:rPr>
                    <w:t xml:space="preserve"> </w:t>
                  </w:r>
                </w:p>
              </w:tc>
              <w:tc>
                <w:tcPr>
                  <w:tcW w:w="46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б</w:t>
                  </w:r>
                </w:p>
              </w:tc>
              <w:tc>
                <w:tcPr>
                  <w:tcW w:w="1550" w:type="pct"/>
                </w:tcPr>
                <w:p w:rsidR="00EF0AA0" w:rsidRPr="004E533A" w:rsidRDefault="00EF0AA0" w:rsidP="00EF0AA0">
                  <w:pPr>
                    <w:spacing w:after="0" w:line="240" w:lineRule="auto"/>
                    <w:rPr>
                      <w:rFonts w:ascii="Times New Roman" w:eastAsia="Times New Roman" w:hAnsi="Times New Roman"/>
                      <w:bCs/>
                      <w:sz w:val="24"/>
                      <w:szCs w:val="24"/>
                    </w:rPr>
                  </w:pPr>
                  <w:r w:rsidRPr="004E533A">
                    <w:rPr>
                      <w:rFonts w:ascii="Times New Roman" w:eastAsia="Times New Roman" w:hAnsi="Times New Roman"/>
                      <w:bCs/>
                      <w:sz w:val="24"/>
                      <w:szCs w:val="24"/>
                    </w:rPr>
                    <w:t>15-25 лет</w:t>
                  </w:r>
                </w:p>
              </w:tc>
            </w:tr>
            <w:tr w:rsidR="00EF0AA0" w:rsidRPr="004E533A" w:rsidTr="00EF0AA0">
              <w:trPr>
                <w:jc w:val="center"/>
              </w:trPr>
              <w:tc>
                <w:tcPr>
                  <w:tcW w:w="62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w:t>
                  </w:r>
                </w:p>
              </w:tc>
              <w:tc>
                <w:tcPr>
                  <w:tcW w:w="2361"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Цикл Кузнеца </w:t>
                  </w:r>
                </w:p>
              </w:tc>
              <w:tc>
                <w:tcPr>
                  <w:tcW w:w="46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w:t>
                  </w:r>
                </w:p>
              </w:tc>
              <w:tc>
                <w:tcPr>
                  <w:tcW w:w="1550"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45-60 лет</w:t>
                  </w:r>
                </w:p>
              </w:tc>
            </w:tr>
            <w:tr w:rsidR="00EF0AA0" w:rsidRPr="004E533A" w:rsidTr="00EF0AA0">
              <w:trPr>
                <w:jc w:val="center"/>
              </w:trPr>
              <w:tc>
                <w:tcPr>
                  <w:tcW w:w="623"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w:t>
                  </w:r>
                </w:p>
              </w:tc>
              <w:tc>
                <w:tcPr>
                  <w:tcW w:w="2361"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Кондратьева</w:t>
                  </w:r>
                </w:p>
              </w:tc>
              <w:tc>
                <w:tcPr>
                  <w:tcW w:w="466"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г</w:t>
                  </w:r>
                </w:p>
              </w:tc>
              <w:tc>
                <w:tcPr>
                  <w:tcW w:w="1550" w:type="pct"/>
                </w:tcPr>
                <w:p w:rsidR="00EF0AA0" w:rsidRPr="004E533A" w:rsidRDefault="00EF0AA0" w:rsidP="00EF0AA0">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3-4 года</w:t>
                  </w:r>
                </w:p>
              </w:tc>
            </w:tr>
          </w:tbl>
          <w:p w:rsidR="00EF0AA0" w:rsidRPr="004E533A" w:rsidRDefault="00EF0AA0" w:rsidP="004E533A">
            <w:pPr>
              <w:spacing w:after="0" w:line="240" w:lineRule="auto"/>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869"/>
              <w:gridCol w:w="1869"/>
              <w:gridCol w:w="1869"/>
              <w:gridCol w:w="1869"/>
            </w:tblGrid>
            <w:tr w:rsidR="00EF0AA0" w:rsidRPr="004E533A" w:rsidTr="008E339F">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1</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2</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3</w:t>
                  </w:r>
                </w:p>
              </w:tc>
              <w:tc>
                <w:tcPr>
                  <w:tcW w:w="1869" w:type="dxa"/>
                  <w:shd w:val="clear" w:color="auto" w:fill="BDD6EE" w:themeFill="accent1" w:themeFillTint="66"/>
                </w:tcPr>
                <w:p w:rsidR="00EF0AA0" w:rsidRPr="004E533A" w:rsidRDefault="00EF0AA0"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4</w:t>
                  </w:r>
                </w:p>
              </w:tc>
            </w:tr>
            <w:tr w:rsidR="00EF0AA0" w:rsidRPr="004E533A" w:rsidTr="008E339F">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c>
                <w:tcPr>
                  <w:tcW w:w="1869" w:type="dxa"/>
                </w:tcPr>
                <w:p w:rsidR="00EF0AA0" w:rsidRPr="004E533A" w:rsidRDefault="00EF0AA0" w:rsidP="004E533A">
                  <w:pPr>
                    <w:spacing w:after="0" w:line="240" w:lineRule="auto"/>
                    <w:rPr>
                      <w:rFonts w:ascii="Times New Roman" w:eastAsiaTheme="minorHAnsi" w:hAnsi="Times New Roman"/>
                      <w:sz w:val="24"/>
                      <w:szCs w:val="24"/>
                      <w:lang w:eastAsia="en-US"/>
                    </w:rPr>
                  </w:pPr>
                </w:p>
              </w:tc>
            </w:tr>
          </w:tbl>
          <w:p w:rsidR="00EF0AA0" w:rsidRPr="004E533A" w:rsidRDefault="00EF0AA0" w:rsidP="004E533A">
            <w:pPr>
              <w:spacing w:after="0" w:line="240" w:lineRule="auto"/>
              <w:rPr>
                <w:rFonts w:ascii="Times New Roman" w:eastAsia="Times New Roman" w:hAnsi="Times New Roman"/>
                <w:sz w:val="24"/>
                <w:szCs w:val="24"/>
                <w:lang w:eastAsia="en-US"/>
              </w:rPr>
            </w:pPr>
          </w:p>
        </w:tc>
        <w:tc>
          <w:tcPr>
            <w:tcW w:w="669"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Ответ: </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1-г</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2-а</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3-б</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4-в</w:t>
            </w:r>
          </w:p>
          <w:p w:rsidR="00EF0AA0" w:rsidRPr="004E533A" w:rsidRDefault="00EF0AA0" w:rsidP="004E533A">
            <w:pPr>
              <w:spacing w:after="0" w:line="240" w:lineRule="auto"/>
              <w:rPr>
                <w:rFonts w:ascii="Times New Roman" w:eastAsia="Times New Roman" w:hAnsi="Times New Roman"/>
                <w:sz w:val="24"/>
                <w:szCs w:val="24"/>
                <w:lang w:eastAsia="en-US"/>
              </w:rPr>
            </w:pPr>
          </w:p>
        </w:tc>
      </w:tr>
      <w:tr w:rsidR="00EF0AA0" w:rsidRPr="004E533A" w:rsidTr="00EF0AA0">
        <w:tc>
          <w:tcPr>
            <w:tcW w:w="238" w:type="pct"/>
          </w:tcPr>
          <w:p w:rsidR="00EF0AA0" w:rsidRPr="004E533A" w:rsidRDefault="002E3C7D"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93" w:type="pct"/>
          </w:tcPr>
          <w:p w:rsidR="00EF0AA0" w:rsidRPr="004E533A" w:rsidRDefault="00EF0AA0" w:rsidP="004E533A">
            <w:pPr>
              <w:spacing w:after="0" w:line="240" w:lineRule="auto"/>
              <w:ind w:firstLine="709"/>
              <w:rPr>
                <w:rFonts w:ascii="Times New Roman" w:eastAsia="Times New Roman" w:hAnsi="Times New Roman"/>
                <w:b/>
                <w:sz w:val="24"/>
                <w:szCs w:val="24"/>
                <w:shd w:val="clear" w:color="auto" w:fill="FBFBFB"/>
                <w:lang w:eastAsia="en-US"/>
              </w:rPr>
            </w:pPr>
            <w:r w:rsidRPr="004E533A">
              <w:rPr>
                <w:rFonts w:ascii="Times New Roman" w:eastAsia="Times New Roman" w:hAnsi="Times New Roman"/>
                <w:b/>
                <w:sz w:val="24"/>
                <w:szCs w:val="24"/>
                <w:shd w:val="clear" w:color="auto" w:fill="FBFBFB"/>
                <w:lang w:eastAsia="en-US"/>
              </w:rPr>
              <w:t>Запишите </w:t>
            </w:r>
            <w:r w:rsidRPr="004E533A">
              <w:rPr>
                <w:rFonts w:ascii="Times New Roman" w:eastAsia="Times New Roman" w:hAnsi="Times New Roman"/>
                <w:b/>
                <w:bCs/>
                <w:sz w:val="24"/>
                <w:szCs w:val="24"/>
                <w:shd w:val="clear" w:color="auto" w:fill="FBFBFB"/>
                <w:lang w:eastAsia="en-US"/>
              </w:rPr>
              <w:t>понятие</w:t>
            </w:r>
            <w:r w:rsidRPr="004E533A">
              <w:rPr>
                <w:rFonts w:ascii="Times New Roman" w:eastAsia="Times New Roman" w:hAnsi="Times New Roman"/>
                <w:b/>
                <w:sz w:val="24"/>
                <w:szCs w:val="24"/>
                <w:shd w:val="clear" w:color="auto" w:fill="FBFBFB"/>
                <w:lang w:eastAsia="en-US"/>
              </w:rPr>
              <w:t>, </w:t>
            </w:r>
            <w:r w:rsidRPr="004E533A">
              <w:rPr>
                <w:rFonts w:ascii="Times New Roman" w:eastAsia="Times New Roman" w:hAnsi="Times New Roman"/>
                <w:b/>
                <w:bCs/>
                <w:sz w:val="24"/>
                <w:szCs w:val="24"/>
                <w:shd w:val="clear" w:color="auto" w:fill="FBFBFB"/>
                <w:lang w:eastAsia="en-US"/>
              </w:rPr>
              <w:t>о</w:t>
            </w:r>
            <w:r w:rsidRPr="004E533A">
              <w:rPr>
                <w:rFonts w:ascii="Times New Roman" w:eastAsia="Times New Roman" w:hAnsi="Times New Roman"/>
                <w:b/>
                <w:sz w:val="24"/>
                <w:szCs w:val="24"/>
                <w:shd w:val="clear" w:color="auto" w:fill="FBFBFB"/>
                <w:lang w:eastAsia="en-US"/>
              </w:rPr>
              <w:t> </w:t>
            </w:r>
            <w:r w:rsidRPr="004E533A">
              <w:rPr>
                <w:rFonts w:ascii="Times New Roman" w:eastAsia="Times New Roman" w:hAnsi="Times New Roman"/>
                <w:b/>
                <w:bCs/>
                <w:sz w:val="24"/>
                <w:szCs w:val="24"/>
                <w:shd w:val="clear" w:color="auto" w:fill="FBFBFB"/>
                <w:lang w:eastAsia="en-US"/>
              </w:rPr>
              <w:t>котором</w:t>
            </w:r>
            <w:r w:rsidRPr="004E533A">
              <w:rPr>
                <w:rFonts w:ascii="Times New Roman" w:eastAsia="Times New Roman" w:hAnsi="Times New Roman"/>
                <w:b/>
                <w:sz w:val="24"/>
                <w:szCs w:val="24"/>
                <w:shd w:val="clear" w:color="auto" w:fill="FBFBFB"/>
                <w:lang w:eastAsia="en-US"/>
              </w:rPr>
              <w:t> </w:t>
            </w:r>
            <w:r w:rsidRPr="004E533A">
              <w:rPr>
                <w:rFonts w:ascii="Times New Roman" w:eastAsia="Times New Roman" w:hAnsi="Times New Roman"/>
                <w:b/>
                <w:bCs/>
                <w:sz w:val="24"/>
                <w:szCs w:val="24"/>
                <w:shd w:val="clear" w:color="auto" w:fill="FBFBFB"/>
                <w:lang w:eastAsia="en-US"/>
              </w:rPr>
              <w:t>идёт</w:t>
            </w:r>
            <w:r w:rsidRPr="004E533A">
              <w:rPr>
                <w:rFonts w:ascii="Times New Roman" w:eastAsia="Times New Roman" w:hAnsi="Times New Roman"/>
                <w:b/>
                <w:sz w:val="24"/>
                <w:szCs w:val="24"/>
                <w:shd w:val="clear" w:color="auto" w:fill="FBFBFB"/>
                <w:lang w:eastAsia="en-US"/>
              </w:rPr>
              <w:t> </w:t>
            </w:r>
            <w:r w:rsidRPr="004E533A">
              <w:rPr>
                <w:rFonts w:ascii="Times New Roman" w:eastAsia="Times New Roman" w:hAnsi="Times New Roman"/>
                <w:b/>
                <w:bCs/>
                <w:sz w:val="24"/>
                <w:szCs w:val="24"/>
                <w:shd w:val="clear" w:color="auto" w:fill="FBFBFB"/>
                <w:lang w:eastAsia="en-US"/>
              </w:rPr>
              <w:t>речь</w:t>
            </w:r>
            <w:r w:rsidRPr="004E533A">
              <w:rPr>
                <w:rFonts w:ascii="Times New Roman" w:eastAsia="Times New Roman" w:hAnsi="Times New Roman"/>
                <w:b/>
                <w:sz w:val="24"/>
                <w:szCs w:val="24"/>
                <w:shd w:val="clear" w:color="auto" w:fill="FBFBFB"/>
                <w:lang w:eastAsia="en-US"/>
              </w:rPr>
              <w:t>.</w:t>
            </w:r>
          </w:p>
          <w:p w:rsidR="00EF0AA0" w:rsidRPr="004E533A" w:rsidRDefault="00EF0AA0" w:rsidP="004E533A">
            <w:pPr>
              <w:spacing w:after="0" w:line="240" w:lineRule="auto"/>
              <w:ind w:firstLine="709"/>
              <w:jc w:val="both"/>
              <w:rPr>
                <w:rFonts w:ascii="Times New Roman" w:eastAsia="Times New Roman" w:hAnsi="Times New Roman"/>
                <w:sz w:val="24"/>
                <w:szCs w:val="24"/>
                <w:lang w:eastAsia="en-US"/>
              </w:rPr>
            </w:pPr>
            <w:r w:rsidRPr="004E533A">
              <w:rPr>
                <w:rFonts w:ascii="Times New Roman" w:eastAsiaTheme="minorHAnsi" w:hAnsi="Times New Roman"/>
                <w:bCs/>
                <w:color w:val="202122"/>
                <w:sz w:val="24"/>
                <w:szCs w:val="24"/>
                <w:shd w:val="clear" w:color="auto" w:fill="FFFFFF"/>
                <w:lang w:eastAsia="en-US"/>
              </w:rPr>
              <w:lastRenderedPageBreak/>
              <w:t>__________________</w:t>
            </w:r>
            <w:r w:rsidRPr="004E533A">
              <w:rPr>
                <w:rFonts w:ascii="Times New Roman" w:eastAsiaTheme="minorHAnsi" w:hAnsi="Times New Roman"/>
                <w:color w:val="0645AD"/>
                <w:sz w:val="24"/>
                <w:szCs w:val="24"/>
                <w:u w:val="single"/>
                <w:shd w:val="clear" w:color="auto" w:fill="FFFFFF"/>
                <w:lang w:eastAsia="en-US"/>
              </w:rPr>
              <w:t xml:space="preserve"> </w:t>
            </w:r>
            <w:r w:rsidRPr="004E533A">
              <w:rPr>
                <w:rFonts w:ascii="Times New Roman" w:eastAsiaTheme="minorHAnsi" w:hAnsi="Times New Roman"/>
                <w:color w:val="333333"/>
                <w:sz w:val="24"/>
                <w:szCs w:val="24"/>
                <w:shd w:val="clear" w:color="auto" w:fill="FFFFFF"/>
                <w:lang w:eastAsia="en-US"/>
              </w:rPr>
              <w:t>— это территория в административных границах субъекта Федерации, характеризующаяся: комплексностью, целостностью, специализацией и управляемостью, т.е. наличием политико-административных органов управления</w:t>
            </w:r>
          </w:p>
        </w:tc>
        <w:tc>
          <w:tcPr>
            <w:tcW w:w="669"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lastRenderedPageBreak/>
              <w:t>Ответ:</w:t>
            </w:r>
          </w:p>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Регион</w:t>
            </w:r>
          </w:p>
        </w:tc>
      </w:tr>
      <w:tr w:rsidR="00EF0AA0" w:rsidRPr="004E533A" w:rsidTr="00EF0AA0">
        <w:tc>
          <w:tcPr>
            <w:tcW w:w="238" w:type="pct"/>
          </w:tcPr>
          <w:p w:rsidR="00EF0AA0" w:rsidRPr="004E533A" w:rsidRDefault="002E3C7D"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93" w:type="pct"/>
          </w:tcPr>
          <w:p w:rsidR="00EF0AA0" w:rsidRPr="004E533A" w:rsidRDefault="00EF0AA0" w:rsidP="002E3C7D">
            <w:pPr>
              <w:spacing w:after="0" w:line="240" w:lineRule="auto"/>
              <w:ind w:firstLine="709"/>
              <w:rPr>
                <w:rFonts w:ascii="Times New Roman" w:eastAsia="Times New Roman" w:hAnsi="Times New Roman"/>
                <w:b/>
                <w:sz w:val="24"/>
                <w:szCs w:val="24"/>
                <w:lang w:eastAsia="en-US"/>
              </w:rPr>
            </w:pPr>
            <w:r w:rsidRPr="004E533A">
              <w:rPr>
                <w:rFonts w:ascii="Times New Roman" w:eastAsia="Times New Roman" w:hAnsi="Times New Roman"/>
                <w:b/>
                <w:sz w:val="24"/>
                <w:szCs w:val="24"/>
                <w:lang w:eastAsia="en-US"/>
              </w:rPr>
              <w:t>Запишите </w:t>
            </w:r>
            <w:r w:rsidRPr="004E533A">
              <w:rPr>
                <w:rFonts w:ascii="Times New Roman" w:eastAsia="Times New Roman" w:hAnsi="Times New Roman"/>
                <w:b/>
                <w:bCs/>
                <w:sz w:val="24"/>
                <w:szCs w:val="24"/>
                <w:lang w:eastAsia="en-US"/>
              </w:rPr>
              <w:t>понятие</w:t>
            </w:r>
            <w:r w:rsidRPr="004E533A">
              <w:rPr>
                <w:rFonts w:ascii="Times New Roman" w:eastAsia="Times New Roman" w:hAnsi="Times New Roman"/>
                <w:b/>
                <w:sz w:val="24"/>
                <w:szCs w:val="24"/>
                <w:lang w:eastAsia="en-US"/>
              </w:rPr>
              <w:t>, </w:t>
            </w:r>
            <w:r w:rsidRPr="004E533A">
              <w:rPr>
                <w:rFonts w:ascii="Times New Roman" w:eastAsia="Times New Roman" w:hAnsi="Times New Roman"/>
                <w:b/>
                <w:bCs/>
                <w:sz w:val="24"/>
                <w:szCs w:val="24"/>
                <w:lang w:eastAsia="en-US"/>
              </w:rPr>
              <w:t>о</w:t>
            </w:r>
            <w:r w:rsidRPr="004E533A">
              <w:rPr>
                <w:rFonts w:ascii="Times New Roman" w:eastAsia="Times New Roman" w:hAnsi="Times New Roman"/>
                <w:b/>
                <w:sz w:val="24"/>
                <w:szCs w:val="24"/>
                <w:lang w:eastAsia="en-US"/>
              </w:rPr>
              <w:t> </w:t>
            </w:r>
            <w:r w:rsidRPr="004E533A">
              <w:rPr>
                <w:rFonts w:ascii="Times New Roman" w:eastAsia="Times New Roman" w:hAnsi="Times New Roman"/>
                <w:b/>
                <w:bCs/>
                <w:sz w:val="24"/>
                <w:szCs w:val="24"/>
                <w:lang w:eastAsia="en-US"/>
              </w:rPr>
              <w:t>котором</w:t>
            </w:r>
            <w:r w:rsidRPr="004E533A">
              <w:rPr>
                <w:rFonts w:ascii="Times New Roman" w:eastAsia="Times New Roman" w:hAnsi="Times New Roman"/>
                <w:b/>
                <w:sz w:val="24"/>
                <w:szCs w:val="24"/>
                <w:lang w:eastAsia="en-US"/>
              </w:rPr>
              <w:t> </w:t>
            </w:r>
            <w:r w:rsidRPr="004E533A">
              <w:rPr>
                <w:rFonts w:ascii="Times New Roman" w:eastAsia="Times New Roman" w:hAnsi="Times New Roman"/>
                <w:b/>
                <w:bCs/>
                <w:sz w:val="24"/>
                <w:szCs w:val="24"/>
                <w:lang w:eastAsia="en-US"/>
              </w:rPr>
              <w:t>идёт</w:t>
            </w:r>
            <w:r w:rsidRPr="004E533A">
              <w:rPr>
                <w:rFonts w:ascii="Times New Roman" w:eastAsia="Times New Roman" w:hAnsi="Times New Roman"/>
                <w:b/>
                <w:sz w:val="24"/>
                <w:szCs w:val="24"/>
                <w:lang w:eastAsia="en-US"/>
              </w:rPr>
              <w:t> </w:t>
            </w:r>
            <w:r w:rsidRPr="004E533A">
              <w:rPr>
                <w:rFonts w:ascii="Times New Roman" w:eastAsia="Times New Roman" w:hAnsi="Times New Roman"/>
                <w:b/>
                <w:bCs/>
                <w:sz w:val="24"/>
                <w:szCs w:val="24"/>
                <w:lang w:eastAsia="en-US"/>
              </w:rPr>
              <w:t>речь</w:t>
            </w:r>
            <w:r w:rsidRPr="004E533A">
              <w:rPr>
                <w:rFonts w:ascii="Times New Roman" w:eastAsia="Times New Roman" w:hAnsi="Times New Roman"/>
                <w:b/>
                <w:sz w:val="24"/>
                <w:szCs w:val="24"/>
                <w:lang w:eastAsia="en-US"/>
              </w:rPr>
              <w:t>.</w:t>
            </w:r>
          </w:p>
          <w:p w:rsidR="00EF0AA0" w:rsidRPr="004E533A" w:rsidRDefault="00EF0AA0" w:rsidP="002E3C7D">
            <w:pPr>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__________________</w:t>
            </w:r>
            <w:r w:rsidRPr="004E533A">
              <w:rPr>
                <w:rFonts w:ascii="Times New Roman" w:eastAsia="Times New Roman" w:hAnsi="Times New Roman"/>
                <w:sz w:val="24"/>
                <w:szCs w:val="24"/>
                <w:u w:val="single"/>
                <w:lang w:eastAsia="en-US"/>
              </w:rPr>
              <w:t xml:space="preserve"> </w:t>
            </w:r>
            <w:r w:rsidRPr="004E533A">
              <w:rPr>
                <w:rFonts w:ascii="Times New Roman" w:eastAsia="Times New Roman" w:hAnsi="Times New Roman"/>
                <w:sz w:val="24"/>
                <w:szCs w:val="24"/>
                <w:lang w:eastAsia="en-US"/>
              </w:rPr>
              <w:t>— это область производственно-экономической деятельности, в которую входят объекты, обладающие единством выполняемых функций, видов и назначения выпускаемой продукции, применяемых технологических процессов.</w:t>
            </w:r>
          </w:p>
        </w:tc>
        <w:tc>
          <w:tcPr>
            <w:tcW w:w="669" w:type="pct"/>
          </w:tcPr>
          <w:p w:rsidR="00EF0AA0" w:rsidRPr="004E533A" w:rsidRDefault="00EF0AA0"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 Отрасль</w:t>
            </w:r>
          </w:p>
        </w:tc>
      </w:tr>
    </w:tbl>
    <w:p w:rsidR="004E533A" w:rsidRDefault="004E533A" w:rsidP="004E533A">
      <w:pPr>
        <w:spacing w:after="160" w:line="259" w:lineRule="auto"/>
        <w:rPr>
          <w:rFonts w:ascii="Times New Roman" w:eastAsiaTheme="minorHAnsi" w:hAnsi="Times New Roman"/>
          <w:b/>
          <w:sz w:val="28"/>
          <w:szCs w:val="28"/>
          <w:lang w:eastAsia="en-US"/>
        </w:rPr>
      </w:pPr>
    </w:p>
    <w:p w:rsidR="00D874A0" w:rsidRPr="00D52B06" w:rsidRDefault="00D874A0" w:rsidP="00D874A0">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t>Б</w:t>
      </w:r>
      <w:proofErr w:type="gramStart"/>
      <w:r w:rsidRPr="00D52B06">
        <w:rPr>
          <w:rFonts w:ascii="Times New Roman" w:eastAsiaTheme="minorHAnsi" w:hAnsi="Times New Roman"/>
          <w:b/>
          <w:color w:val="000000"/>
          <w:sz w:val="28"/>
          <w:szCs w:val="28"/>
          <w:shd w:val="clear" w:color="auto" w:fill="FFFFFF"/>
          <w:lang w:eastAsia="en-US"/>
        </w:rPr>
        <w:t>1.О.</w:t>
      </w:r>
      <w:proofErr w:type="gramEnd"/>
      <w:r w:rsidRPr="00D52B06">
        <w:rPr>
          <w:rFonts w:ascii="Times New Roman" w:eastAsiaTheme="minorHAnsi" w:hAnsi="Times New Roman"/>
          <w:b/>
          <w:color w:val="000000"/>
          <w:sz w:val="28"/>
          <w:szCs w:val="28"/>
          <w:shd w:val="clear" w:color="auto" w:fill="FFFFFF"/>
          <w:lang w:eastAsia="en-US"/>
        </w:rPr>
        <w:t>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58"/>
        <w:gridCol w:w="11925"/>
        <w:gridCol w:w="1977"/>
      </w:tblGrid>
      <w:tr w:rsidR="00D874A0" w:rsidRPr="00D52B06" w:rsidTr="007A354F">
        <w:tc>
          <w:tcPr>
            <w:tcW w:w="226" w:type="pct"/>
            <w:shd w:val="clear" w:color="auto" w:fill="DEEAF6" w:themeFill="accent1" w:themeFillTint="33"/>
          </w:tcPr>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52B06">
              <w:rPr>
                <w:rFonts w:ascii="Times New Roman" w:eastAsiaTheme="minorHAnsi" w:hAnsi="Times New Roman"/>
                <w:b/>
                <w:sz w:val="24"/>
                <w:szCs w:val="24"/>
                <w:lang w:eastAsia="en-US"/>
              </w:rPr>
              <w:t>№</w:t>
            </w:r>
          </w:p>
        </w:tc>
        <w:tc>
          <w:tcPr>
            <w:tcW w:w="4095" w:type="pct"/>
            <w:shd w:val="clear" w:color="auto" w:fill="DEEAF6" w:themeFill="accent1" w:themeFillTint="33"/>
          </w:tcPr>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52B06">
              <w:rPr>
                <w:rFonts w:ascii="Times New Roman" w:eastAsiaTheme="minorHAnsi" w:hAnsi="Times New Roman"/>
                <w:b/>
                <w:sz w:val="24"/>
                <w:szCs w:val="24"/>
                <w:lang w:eastAsia="en-US"/>
              </w:rPr>
              <w:t>Тестовое задание</w:t>
            </w:r>
          </w:p>
        </w:tc>
        <w:tc>
          <w:tcPr>
            <w:tcW w:w="679" w:type="pct"/>
            <w:shd w:val="clear" w:color="auto" w:fill="DEEAF6" w:themeFill="accent1" w:themeFillTint="33"/>
          </w:tcPr>
          <w:p w:rsidR="00D874A0" w:rsidRPr="00D874A0" w:rsidRDefault="00D874A0" w:rsidP="00F47D19">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874A0">
              <w:rPr>
                <w:rFonts w:ascii="Times New Roman" w:eastAsiaTheme="minorHAnsi" w:hAnsi="Times New Roman" w:cstheme="minorBidi"/>
                <w:b/>
                <w:sz w:val="24"/>
                <w:szCs w:val="24"/>
                <w:lang w:eastAsia="en-US"/>
              </w:rPr>
              <w:t>ответ</w:t>
            </w:r>
          </w:p>
        </w:tc>
      </w:tr>
      <w:tr w:rsidR="00D874A0" w:rsidRPr="00D52B06" w:rsidTr="007A354F">
        <w:tc>
          <w:tcPr>
            <w:tcW w:w="226" w:type="pct"/>
          </w:tcPr>
          <w:p w:rsidR="00D874A0" w:rsidRPr="00065758" w:rsidRDefault="007A354F"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w:t>
            </w:r>
          </w:p>
        </w:tc>
        <w:tc>
          <w:tcPr>
            <w:tcW w:w="4095" w:type="pct"/>
          </w:tcPr>
          <w:p w:rsidR="00D874A0" w:rsidRPr="007A354F" w:rsidRDefault="00D874A0" w:rsidP="00F47D19">
            <w:pPr>
              <w:spacing w:after="0" w:line="240" w:lineRule="auto"/>
              <w:ind w:firstLine="416"/>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В какой последовательности следует указывать элементы почтового адреса реквизита «Адресат» (согласно правилам оказания услуг почтовой связи, постановление Правительства РФ от 15.04.2005 №221)?</w:t>
            </w:r>
          </w:p>
          <w:p w:rsidR="007A354F" w:rsidRPr="00C353CA" w:rsidRDefault="007A354F" w:rsidP="007A354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C353CA">
              <w:rPr>
                <w:rFonts w:ascii="Times New Roman" w:eastAsia="Times New Roman" w:hAnsi="Times New Roman"/>
                <w:b/>
                <w:sz w:val="24"/>
                <w:szCs w:val="24"/>
                <w:lang w:eastAsia="nl-NL"/>
              </w:rPr>
              <w:t>.</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Почтовый индекс, 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 почтовый индекс</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Почтовый индекс, страна (для междугородних почтовых сообщений, название области (края, АО, республик, название населенного пункта (город, поселок, название района, название улицы, номер дома, номер квартиры</w:t>
            </w:r>
          </w:p>
        </w:tc>
        <w:tc>
          <w:tcPr>
            <w:tcW w:w="679" w:type="pct"/>
          </w:tcPr>
          <w:p w:rsidR="00D874A0" w:rsidRPr="00D52B06" w:rsidRDefault="00D874A0" w:rsidP="00F47D19">
            <w:pPr>
              <w:spacing w:after="0" w:line="240" w:lineRule="auto"/>
              <w:rPr>
                <w:rFonts w:ascii="Times New Roman" w:eastAsiaTheme="minorHAnsi" w:hAnsi="Times New Roman"/>
                <w:bCs/>
                <w:iCs/>
                <w:sz w:val="24"/>
                <w:szCs w:val="24"/>
                <w:lang w:eastAsia="en-US"/>
              </w:rPr>
            </w:pPr>
            <w:r w:rsidRPr="00D52B06">
              <w:rPr>
                <w:rFonts w:ascii="Times New Roman" w:eastAsiaTheme="minorHAnsi" w:hAnsi="Times New Roman"/>
                <w:bCs/>
                <w:iCs/>
                <w:sz w:val="24"/>
                <w:szCs w:val="24"/>
                <w:lang w:eastAsia="en-US"/>
              </w:rPr>
              <w:t>Ответ: 2</w:t>
            </w:r>
          </w:p>
        </w:tc>
      </w:tr>
      <w:tr w:rsidR="007A354F" w:rsidRPr="00D52B06" w:rsidTr="007A354F">
        <w:tc>
          <w:tcPr>
            <w:tcW w:w="226" w:type="pct"/>
          </w:tcPr>
          <w:p w:rsidR="007A354F" w:rsidRPr="00065758" w:rsidRDefault="007A354F" w:rsidP="007A354F">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w:t>
            </w:r>
          </w:p>
        </w:tc>
        <w:tc>
          <w:tcPr>
            <w:tcW w:w="4095" w:type="pct"/>
          </w:tcPr>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Найдите и исправьте ошибки в оформлении реквизитов «Гриф утверждения»:</w:t>
            </w:r>
          </w:p>
          <w:p w:rsidR="007A354F" w:rsidRPr="00C353CA" w:rsidRDefault="007A354F" w:rsidP="007A354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C353CA">
              <w:rPr>
                <w:rFonts w:ascii="Times New Roman" w:eastAsia="Times New Roman" w:hAnsi="Times New Roman"/>
                <w:b/>
                <w:sz w:val="24"/>
                <w:szCs w:val="24"/>
                <w:lang w:eastAsia="nl-NL"/>
              </w:rPr>
              <w:t>.</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1)</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УТВЕЖДАЮ:</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Глава администрации</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Управы Зареченского района</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Журавлев В.С. ___________</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«____» ____________ 202__ г.</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2)</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Утверждаю:</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Директор ООО «Турист»</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 xml:space="preserve">____________ И.В. </w:t>
            </w:r>
            <w:proofErr w:type="spellStart"/>
            <w:r w:rsidRPr="007A354F">
              <w:rPr>
                <w:rFonts w:ascii="Times New Roman" w:eastAsiaTheme="minorHAnsi" w:hAnsi="Times New Roman"/>
                <w:sz w:val="24"/>
                <w:szCs w:val="24"/>
                <w:lang w:eastAsia="en-US"/>
              </w:rPr>
              <w:t>Завгородняя</w:t>
            </w:r>
            <w:proofErr w:type="spellEnd"/>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«____» ____________ 202__ г.</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3)</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УТВЕРЖДЕНО</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25.12.202__г. № 184-р</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Распоряжением главы</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Администрации</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4)УТВЕРЖДЕН</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Протоколом Совета директоров</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ОАО «Профиль»</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от 12.10.202___г. № 6</w:t>
            </w:r>
          </w:p>
        </w:tc>
        <w:tc>
          <w:tcPr>
            <w:tcW w:w="679" w:type="pct"/>
          </w:tcPr>
          <w:p w:rsidR="007A354F" w:rsidRPr="00D52B06" w:rsidRDefault="007A354F" w:rsidP="007A354F">
            <w:pPr>
              <w:spacing w:after="0" w:line="240" w:lineRule="auto"/>
              <w:rPr>
                <w:rFonts w:ascii="Times New Roman" w:eastAsiaTheme="minorHAnsi" w:hAnsi="Times New Roman"/>
                <w:bCs/>
                <w:iCs/>
                <w:sz w:val="24"/>
                <w:szCs w:val="24"/>
                <w:lang w:eastAsia="en-US"/>
              </w:rPr>
            </w:pPr>
            <w:r w:rsidRPr="00D52B06">
              <w:rPr>
                <w:rFonts w:ascii="Times New Roman" w:eastAsiaTheme="minorHAnsi" w:hAnsi="Times New Roman"/>
                <w:bCs/>
                <w:iCs/>
                <w:sz w:val="24"/>
                <w:szCs w:val="24"/>
                <w:lang w:eastAsia="en-US"/>
              </w:rPr>
              <w:lastRenderedPageBreak/>
              <w:t>Ответ: 2</w:t>
            </w:r>
          </w:p>
        </w:tc>
      </w:tr>
      <w:tr w:rsidR="00D874A0" w:rsidRPr="00D52B06" w:rsidTr="00065758">
        <w:trPr>
          <w:trHeight w:val="3551"/>
        </w:trPr>
        <w:tc>
          <w:tcPr>
            <w:tcW w:w="226" w:type="pct"/>
          </w:tcPr>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3</w:t>
            </w:r>
          </w:p>
        </w:tc>
        <w:tc>
          <w:tcPr>
            <w:tcW w:w="4095" w:type="pct"/>
          </w:tcPr>
          <w:p w:rsidR="00D874A0" w:rsidRPr="00065758" w:rsidRDefault="00D874A0" w:rsidP="00065758">
            <w:pPr>
              <w:spacing w:after="0" w:line="240" w:lineRule="auto"/>
              <w:ind w:firstLine="709"/>
              <w:rPr>
                <w:rFonts w:ascii="Times New Roman" w:eastAsiaTheme="minorHAnsi" w:hAnsi="Times New Roman"/>
                <w:b/>
                <w:bCs/>
                <w:sz w:val="24"/>
                <w:szCs w:val="24"/>
                <w:lang w:eastAsia="en-US"/>
              </w:rPr>
            </w:pPr>
            <w:r w:rsidRPr="00065758">
              <w:rPr>
                <w:rFonts w:ascii="Times New Roman" w:eastAsiaTheme="minorHAnsi" w:hAnsi="Times New Roman"/>
                <w:bCs/>
                <w:sz w:val="24"/>
                <w:szCs w:val="24"/>
                <w:lang w:eastAsia="en-US"/>
              </w:rPr>
              <w:t>Соотнесите понятия и определения.</w:t>
            </w:r>
            <w:r w:rsidRPr="00065758">
              <w:rPr>
                <w:rFonts w:ascii="Times New Roman" w:eastAsiaTheme="minorHAnsi" w:hAnsi="Times New Roman"/>
                <w:b/>
                <w:bCs/>
                <w:sz w:val="24"/>
                <w:szCs w:val="24"/>
                <w:lang w:eastAsia="en-US"/>
              </w:rPr>
              <w:t xml:space="preserve"> </w:t>
            </w:r>
          </w:p>
          <w:p w:rsidR="00D874A0" w:rsidRPr="00065758" w:rsidRDefault="00D874A0" w:rsidP="00065758">
            <w:pPr>
              <w:spacing w:after="0" w:line="240" w:lineRule="auto"/>
              <w:ind w:firstLine="709"/>
              <w:rPr>
                <w:rFonts w:ascii="Times New Roman" w:eastAsiaTheme="minorHAnsi" w:hAnsi="Times New Roman"/>
                <w:b/>
                <w:bCs/>
                <w:sz w:val="24"/>
                <w:szCs w:val="24"/>
                <w:lang w:eastAsia="en-US"/>
              </w:rPr>
            </w:pPr>
            <w:r w:rsidRPr="00065758">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76"/>
              <w:tblW w:w="5000" w:type="pct"/>
              <w:tblLook w:val="04A0" w:firstRow="1" w:lastRow="0" w:firstColumn="1" w:lastColumn="0" w:noHBand="0" w:noVBand="1"/>
            </w:tblPr>
            <w:tblGrid>
              <w:gridCol w:w="618"/>
              <w:gridCol w:w="8393"/>
              <w:gridCol w:w="482"/>
              <w:gridCol w:w="2206"/>
            </w:tblGrid>
            <w:tr w:rsidR="00D874A0" w:rsidRPr="00065758" w:rsidTr="00065758">
              <w:trPr>
                <w:trHeight w:val="710"/>
              </w:trPr>
              <w:tc>
                <w:tcPr>
                  <w:tcW w:w="264" w:type="pct"/>
                </w:tcPr>
                <w:p w:rsidR="00D874A0" w:rsidRPr="00065758" w:rsidRDefault="00D874A0" w:rsidP="00F47D19">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w:t>
                  </w:r>
                </w:p>
              </w:tc>
              <w:tc>
                <w:tcPr>
                  <w:tcW w:w="3587" w:type="pct"/>
                </w:tcPr>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bCs/>
                      <w:sz w:val="24"/>
                      <w:szCs w:val="24"/>
                      <w:lang w:eastAsia="en-US"/>
                    </w:rPr>
                    <w:t>Структурное подразделение, на которое возложены функции по ведению делопроизводства, а также лица, ответственные за ведение делопроизводства в других подразделениях организации.</w:t>
                  </w:r>
                </w:p>
              </w:tc>
              <w:tc>
                <w:tcPr>
                  <w:tcW w:w="206" w:type="pct"/>
                </w:tcPr>
                <w:p w:rsidR="00D874A0" w:rsidRPr="00065758" w:rsidRDefault="00D874A0" w:rsidP="00F47D19">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а</w:t>
                  </w:r>
                </w:p>
              </w:tc>
              <w:tc>
                <w:tcPr>
                  <w:tcW w:w="943" w:type="pct"/>
                </w:tcPr>
                <w:p w:rsidR="00D874A0" w:rsidRPr="00065758" w:rsidRDefault="00D874A0" w:rsidP="00F47D19">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архив</w:t>
                  </w:r>
                </w:p>
              </w:tc>
            </w:tr>
            <w:tr w:rsidR="00D874A0" w:rsidRPr="00065758" w:rsidTr="00065758">
              <w:trPr>
                <w:trHeight w:val="580"/>
              </w:trPr>
              <w:tc>
                <w:tcPr>
                  <w:tcW w:w="264" w:type="pct"/>
                </w:tcPr>
                <w:p w:rsidR="00D874A0" w:rsidRPr="00065758" w:rsidRDefault="00D874A0" w:rsidP="00F47D19">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w:t>
                  </w:r>
                </w:p>
              </w:tc>
              <w:tc>
                <w:tcPr>
                  <w:tcW w:w="3587" w:type="pct"/>
                </w:tcPr>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Организация или структурное подразделение организации, осуществляющее комплектование, учет, хранение и использование архивных документов</w:t>
                  </w:r>
                </w:p>
              </w:tc>
              <w:tc>
                <w:tcPr>
                  <w:tcW w:w="206" w:type="pct"/>
                </w:tcPr>
                <w:p w:rsidR="00D874A0" w:rsidRPr="00065758" w:rsidRDefault="00D874A0" w:rsidP="00F47D19">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б</w:t>
                  </w:r>
                </w:p>
              </w:tc>
              <w:tc>
                <w:tcPr>
                  <w:tcW w:w="943" w:type="pct"/>
                </w:tcPr>
                <w:p w:rsidR="00D874A0" w:rsidRPr="00065758" w:rsidRDefault="00D874A0" w:rsidP="00F47D19">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служба делопроизводства</w:t>
                  </w:r>
                </w:p>
              </w:tc>
            </w:tr>
            <w:tr w:rsidR="00D874A0" w:rsidRPr="00065758" w:rsidTr="00065758">
              <w:tc>
                <w:tcPr>
                  <w:tcW w:w="264" w:type="pct"/>
                </w:tcPr>
                <w:p w:rsidR="00D874A0" w:rsidRPr="00065758" w:rsidRDefault="00D874A0" w:rsidP="00F47D19">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3</w:t>
                  </w:r>
                </w:p>
              </w:tc>
              <w:tc>
                <w:tcPr>
                  <w:tcW w:w="3587" w:type="pct"/>
                </w:tcPr>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Юридическое или физическое лицо, в процессе деятельности которого образуется документальный фонд</w:t>
                  </w:r>
                </w:p>
              </w:tc>
              <w:tc>
                <w:tcPr>
                  <w:tcW w:w="206" w:type="pct"/>
                </w:tcPr>
                <w:p w:rsidR="00D874A0" w:rsidRPr="00065758" w:rsidRDefault="00D874A0" w:rsidP="00F47D19">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в</w:t>
                  </w:r>
                </w:p>
              </w:tc>
              <w:tc>
                <w:tcPr>
                  <w:tcW w:w="943" w:type="pct"/>
                </w:tcPr>
                <w:p w:rsidR="00D874A0" w:rsidRPr="00065758" w:rsidRDefault="00D874A0" w:rsidP="00F47D19">
                  <w:pPr>
                    <w:spacing w:after="160" w:line="259" w:lineRule="auto"/>
                    <w:rPr>
                      <w:rFonts w:ascii="Times New Roman" w:eastAsiaTheme="minorHAnsi" w:hAnsi="Times New Roman"/>
                      <w:iCs/>
                      <w:sz w:val="24"/>
                      <w:szCs w:val="24"/>
                      <w:lang w:eastAsia="en-US"/>
                    </w:rPr>
                  </w:pPr>
                  <w:proofErr w:type="spellStart"/>
                  <w:r w:rsidRPr="00065758">
                    <w:rPr>
                      <w:rFonts w:ascii="Times New Roman" w:eastAsiaTheme="minorHAnsi" w:hAnsi="Times New Roman"/>
                      <w:iCs/>
                      <w:sz w:val="24"/>
                      <w:szCs w:val="24"/>
                      <w:lang w:eastAsia="en-US"/>
                    </w:rPr>
                    <w:t>фондообразователь</w:t>
                  </w:r>
                  <w:proofErr w:type="spellEnd"/>
                </w:p>
              </w:tc>
            </w:tr>
          </w:tbl>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Запишите выбранные буквы под соответствующими цифрами.</w:t>
            </w:r>
          </w:p>
          <w:tbl>
            <w:tblPr>
              <w:tblStyle w:val="76"/>
              <w:tblW w:w="0" w:type="auto"/>
              <w:tblLook w:val="04A0" w:firstRow="1" w:lastRow="0" w:firstColumn="1" w:lastColumn="0" w:noHBand="0" w:noVBand="1"/>
            </w:tblPr>
            <w:tblGrid>
              <w:gridCol w:w="1428"/>
              <w:gridCol w:w="1428"/>
              <w:gridCol w:w="1429"/>
            </w:tblGrid>
            <w:tr w:rsidR="00D874A0" w:rsidRPr="00065758" w:rsidTr="00F47D19">
              <w:tc>
                <w:tcPr>
                  <w:tcW w:w="1428" w:type="dxa"/>
                  <w:shd w:val="clear" w:color="auto" w:fill="BDD6EE" w:themeFill="accent1" w:themeFillTint="66"/>
                </w:tcPr>
                <w:p w:rsidR="00D874A0" w:rsidRPr="00065758" w:rsidRDefault="00D874A0" w:rsidP="00F47D19">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1</w:t>
                  </w:r>
                </w:p>
              </w:tc>
              <w:tc>
                <w:tcPr>
                  <w:tcW w:w="1428" w:type="dxa"/>
                  <w:shd w:val="clear" w:color="auto" w:fill="BDD6EE" w:themeFill="accent1" w:themeFillTint="66"/>
                </w:tcPr>
                <w:p w:rsidR="00D874A0" w:rsidRPr="00065758" w:rsidRDefault="00D874A0" w:rsidP="00F47D19">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2</w:t>
                  </w:r>
                </w:p>
              </w:tc>
              <w:tc>
                <w:tcPr>
                  <w:tcW w:w="1429" w:type="dxa"/>
                  <w:shd w:val="clear" w:color="auto" w:fill="BDD6EE" w:themeFill="accent1" w:themeFillTint="66"/>
                </w:tcPr>
                <w:p w:rsidR="00D874A0" w:rsidRPr="00065758" w:rsidRDefault="00D874A0" w:rsidP="00F47D19">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3</w:t>
                  </w:r>
                </w:p>
              </w:tc>
            </w:tr>
            <w:tr w:rsidR="00D874A0" w:rsidRPr="00065758" w:rsidTr="00F47D19">
              <w:tc>
                <w:tcPr>
                  <w:tcW w:w="1428" w:type="dxa"/>
                </w:tcPr>
                <w:p w:rsidR="00D874A0" w:rsidRPr="00065758" w:rsidRDefault="00D874A0" w:rsidP="00F47D19">
                  <w:pPr>
                    <w:spacing w:after="0" w:line="240" w:lineRule="auto"/>
                    <w:rPr>
                      <w:rFonts w:ascii="Times New Roman" w:eastAsiaTheme="minorHAnsi" w:hAnsi="Times New Roman"/>
                      <w:sz w:val="24"/>
                      <w:szCs w:val="24"/>
                      <w:lang w:eastAsia="en-US"/>
                    </w:rPr>
                  </w:pPr>
                </w:p>
              </w:tc>
              <w:tc>
                <w:tcPr>
                  <w:tcW w:w="1428" w:type="dxa"/>
                </w:tcPr>
                <w:p w:rsidR="00D874A0" w:rsidRPr="00065758" w:rsidRDefault="00D874A0" w:rsidP="00F47D19">
                  <w:pPr>
                    <w:spacing w:after="0" w:line="240" w:lineRule="auto"/>
                    <w:rPr>
                      <w:rFonts w:ascii="Times New Roman" w:eastAsiaTheme="minorHAnsi" w:hAnsi="Times New Roman"/>
                      <w:sz w:val="24"/>
                      <w:szCs w:val="24"/>
                      <w:lang w:eastAsia="en-US"/>
                    </w:rPr>
                  </w:pPr>
                </w:p>
              </w:tc>
              <w:tc>
                <w:tcPr>
                  <w:tcW w:w="1429" w:type="dxa"/>
                </w:tcPr>
                <w:p w:rsidR="00D874A0" w:rsidRPr="00065758" w:rsidRDefault="00D874A0" w:rsidP="00F47D19">
                  <w:pPr>
                    <w:spacing w:after="0" w:line="240" w:lineRule="auto"/>
                    <w:rPr>
                      <w:rFonts w:ascii="Times New Roman" w:eastAsiaTheme="minorHAnsi" w:hAnsi="Times New Roman"/>
                      <w:sz w:val="24"/>
                      <w:szCs w:val="24"/>
                      <w:lang w:eastAsia="en-US"/>
                    </w:rPr>
                  </w:pPr>
                </w:p>
              </w:tc>
            </w:tr>
          </w:tbl>
          <w:p w:rsidR="00D874A0" w:rsidRPr="00065758" w:rsidRDefault="00D874A0" w:rsidP="00F47D19">
            <w:pPr>
              <w:spacing w:after="160" w:line="259" w:lineRule="auto"/>
              <w:rPr>
                <w:rFonts w:ascii="Times New Roman" w:eastAsiaTheme="minorHAnsi" w:hAnsi="Times New Roman"/>
                <w:b/>
                <w:sz w:val="24"/>
                <w:szCs w:val="24"/>
                <w:lang w:eastAsia="en-US"/>
              </w:rPr>
            </w:pPr>
          </w:p>
        </w:tc>
        <w:tc>
          <w:tcPr>
            <w:tcW w:w="679" w:type="pct"/>
          </w:tcPr>
          <w:p w:rsidR="00D874A0" w:rsidRPr="00D52B06" w:rsidRDefault="00D874A0" w:rsidP="00F47D19">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 xml:space="preserve">Ответ: </w:t>
            </w:r>
          </w:p>
          <w:p w:rsidR="00D874A0" w:rsidRPr="00D52B06" w:rsidRDefault="00D874A0" w:rsidP="00F47D19">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1-б</w:t>
            </w:r>
          </w:p>
          <w:p w:rsidR="00D874A0" w:rsidRPr="00D52B06" w:rsidRDefault="00D874A0" w:rsidP="00F47D19">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2-а</w:t>
            </w:r>
          </w:p>
          <w:p w:rsidR="00D874A0" w:rsidRPr="00D52B06" w:rsidRDefault="00D874A0" w:rsidP="00F47D19">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3-в</w:t>
            </w:r>
          </w:p>
          <w:p w:rsidR="00D874A0" w:rsidRPr="00D52B06" w:rsidRDefault="00D874A0" w:rsidP="00F47D19">
            <w:pPr>
              <w:spacing w:after="160" w:line="259" w:lineRule="auto"/>
              <w:rPr>
                <w:rFonts w:ascii="Times New Roman" w:eastAsiaTheme="minorHAnsi" w:hAnsi="Times New Roman"/>
                <w:sz w:val="24"/>
                <w:szCs w:val="24"/>
                <w:lang w:eastAsia="en-US"/>
              </w:rPr>
            </w:pPr>
          </w:p>
          <w:p w:rsidR="00D874A0" w:rsidRPr="00D52B06" w:rsidRDefault="00D874A0" w:rsidP="00F47D19">
            <w:pPr>
              <w:spacing w:after="160" w:line="259" w:lineRule="auto"/>
              <w:rPr>
                <w:rFonts w:ascii="Times New Roman" w:eastAsiaTheme="minorHAnsi" w:hAnsi="Times New Roman"/>
                <w:sz w:val="24"/>
                <w:szCs w:val="24"/>
                <w:lang w:eastAsia="en-US"/>
              </w:rPr>
            </w:pPr>
          </w:p>
          <w:p w:rsidR="00D874A0" w:rsidRPr="00D52B06" w:rsidRDefault="00D874A0" w:rsidP="00F47D19">
            <w:pPr>
              <w:spacing w:after="160" w:line="259" w:lineRule="auto"/>
              <w:rPr>
                <w:rFonts w:ascii="Times New Roman" w:eastAsiaTheme="minorHAnsi" w:hAnsi="Times New Roman"/>
                <w:sz w:val="24"/>
                <w:szCs w:val="24"/>
                <w:lang w:eastAsia="en-US"/>
              </w:rPr>
            </w:pPr>
          </w:p>
          <w:p w:rsidR="00D874A0" w:rsidRPr="00D52B06" w:rsidRDefault="00D874A0" w:rsidP="00F47D19">
            <w:pPr>
              <w:spacing w:after="160" w:line="259" w:lineRule="auto"/>
              <w:rPr>
                <w:rFonts w:ascii="Times New Roman" w:eastAsiaTheme="minorHAnsi" w:hAnsi="Times New Roman"/>
                <w:sz w:val="24"/>
                <w:szCs w:val="24"/>
                <w:lang w:eastAsia="en-US"/>
              </w:rPr>
            </w:pPr>
          </w:p>
          <w:p w:rsidR="00D874A0" w:rsidRPr="00D52B06" w:rsidRDefault="00D874A0" w:rsidP="00F47D19">
            <w:pPr>
              <w:spacing w:after="160" w:line="259" w:lineRule="auto"/>
              <w:rPr>
                <w:rFonts w:ascii="Times New Roman" w:eastAsiaTheme="minorHAnsi" w:hAnsi="Times New Roman"/>
                <w:b/>
                <w:sz w:val="24"/>
                <w:szCs w:val="24"/>
                <w:lang w:eastAsia="en-US"/>
              </w:rPr>
            </w:pPr>
          </w:p>
        </w:tc>
      </w:tr>
      <w:tr w:rsidR="00D874A0" w:rsidRPr="00D52B06" w:rsidTr="007A354F">
        <w:tc>
          <w:tcPr>
            <w:tcW w:w="226" w:type="pct"/>
          </w:tcPr>
          <w:p w:rsidR="00D874A0" w:rsidRPr="00065758" w:rsidRDefault="00D874A0"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4</w:t>
            </w:r>
          </w:p>
        </w:tc>
        <w:tc>
          <w:tcPr>
            <w:tcW w:w="4095" w:type="pct"/>
          </w:tcPr>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 xml:space="preserve">Установите правильную последовательность оформления первичных документов </w:t>
            </w:r>
          </w:p>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 Наименование экономического субъекта, составившего документ</w:t>
            </w:r>
          </w:p>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 Содержание факта хозяйственной жизни</w:t>
            </w:r>
          </w:p>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lastRenderedPageBreak/>
              <w:t>3) Дата составления документа</w:t>
            </w:r>
          </w:p>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4) Наименование документа</w:t>
            </w:r>
          </w:p>
          <w:p w:rsidR="00D874A0" w:rsidRPr="00065758" w:rsidRDefault="00D874A0" w:rsidP="00065758">
            <w:pPr>
              <w:spacing w:after="0" w:line="240" w:lineRule="auto"/>
              <w:ind w:firstLine="709"/>
              <w:rPr>
                <w:rFonts w:ascii="Times New Roman" w:eastAsiaTheme="minorHAnsi" w:hAnsi="Times New Roman"/>
                <w:sz w:val="24"/>
                <w:szCs w:val="24"/>
                <w:lang w:eastAsia="en-US"/>
              </w:rPr>
            </w:pPr>
            <w:r w:rsidRPr="0006575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79" w:type="pct"/>
          </w:tcPr>
          <w:p w:rsidR="00D874A0" w:rsidRPr="00D52B06" w:rsidRDefault="00D874A0" w:rsidP="00F47D19">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lastRenderedPageBreak/>
              <w:t>Ответ: 1, 4, 3, 2</w:t>
            </w:r>
          </w:p>
        </w:tc>
      </w:tr>
    </w:tbl>
    <w:p w:rsidR="00D874A0" w:rsidRDefault="00D874A0" w:rsidP="00E664BF">
      <w:pPr>
        <w:spacing w:after="0" w:line="240" w:lineRule="auto"/>
        <w:rPr>
          <w:rFonts w:ascii="Times New Roman" w:eastAsiaTheme="minorHAnsi" w:hAnsi="Times New Roman"/>
          <w:b/>
          <w:sz w:val="28"/>
          <w:szCs w:val="28"/>
          <w:lang w:eastAsia="en-US"/>
        </w:rPr>
      </w:pPr>
    </w:p>
    <w:p w:rsidR="00E57A77" w:rsidRDefault="005040CE" w:rsidP="00E664BF">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38.04</w:t>
      </w:r>
      <w:r w:rsidR="00081357" w:rsidRPr="00D61001">
        <w:rPr>
          <w:rFonts w:ascii="Times New Roman" w:hAnsi="Times New Roman"/>
          <w:b/>
          <w:sz w:val="28"/>
          <w:szCs w:val="28"/>
        </w:rPr>
        <w:tab/>
        <w:t>Обучение служением</w:t>
      </w:r>
    </w:p>
    <w:tbl>
      <w:tblPr>
        <w:tblStyle w:val="a5"/>
        <w:tblW w:w="5000" w:type="pct"/>
        <w:tblInd w:w="0" w:type="dxa"/>
        <w:tblLook w:val="04A0" w:firstRow="1" w:lastRow="0" w:firstColumn="1" w:lastColumn="0" w:noHBand="0" w:noVBand="1"/>
      </w:tblPr>
      <w:tblGrid>
        <w:gridCol w:w="562"/>
        <w:gridCol w:w="12050"/>
        <w:gridCol w:w="1948"/>
      </w:tblGrid>
      <w:tr w:rsidR="002B21D5" w:rsidRPr="00E1004A" w:rsidTr="00FC69D8">
        <w:tc>
          <w:tcPr>
            <w:tcW w:w="193" w:type="pct"/>
            <w:shd w:val="clear" w:color="auto" w:fill="DEEAF6" w:themeFill="accent1" w:themeFillTint="33"/>
          </w:tcPr>
          <w:p w:rsidR="002B21D5" w:rsidRPr="00E1004A" w:rsidRDefault="002B21D5" w:rsidP="00E1004A">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w:t>
            </w:r>
          </w:p>
        </w:tc>
        <w:tc>
          <w:tcPr>
            <w:tcW w:w="4138" w:type="pct"/>
            <w:shd w:val="clear" w:color="auto" w:fill="DEEAF6" w:themeFill="accent1" w:themeFillTint="33"/>
          </w:tcPr>
          <w:p w:rsidR="002B21D5" w:rsidRPr="00E1004A" w:rsidRDefault="002B21D5" w:rsidP="00E1004A">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B21D5" w:rsidRPr="002B21D5" w:rsidRDefault="002B21D5" w:rsidP="002B21D5">
            <w:pPr>
              <w:spacing w:after="0" w:line="240" w:lineRule="auto"/>
              <w:jc w:val="center"/>
              <w:rPr>
                <w:rFonts w:ascii="Times New Roman" w:eastAsia="Times New Roman" w:hAnsi="Times New Roman"/>
                <w:b/>
                <w:sz w:val="24"/>
                <w:szCs w:val="24"/>
                <w:lang w:eastAsia="en-US"/>
              </w:rPr>
            </w:pPr>
            <w:r w:rsidRPr="002B21D5">
              <w:rPr>
                <w:rFonts w:ascii="Times New Roman" w:eastAsia="Times New Roman" w:hAnsi="Times New Roman"/>
                <w:b/>
                <w:sz w:val="24"/>
                <w:szCs w:val="24"/>
                <w:lang w:eastAsia="en-US"/>
              </w:rPr>
              <w:t>Верный (эталонный)</w:t>
            </w:r>
          </w:p>
          <w:p w:rsidR="002B21D5" w:rsidRPr="00E1004A" w:rsidRDefault="002B21D5" w:rsidP="002B21D5">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8" w:type="pct"/>
          </w:tcPr>
          <w:p w:rsidR="002B21D5" w:rsidRPr="00E1004A" w:rsidRDefault="002B21D5" w:rsidP="00E1004A">
            <w:pPr>
              <w:spacing w:after="0" w:line="240" w:lineRule="auto"/>
              <w:ind w:firstLine="709"/>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Сопоставьте понятие и его характеристику:</w:t>
            </w:r>
          </w:p>
          <w:p w:rsidR="002B21D5" w:rsidRPr="00E1004A" w:rsidRDefault="002B21D5" w:rsidP="00E1004A">
            <w:pPr>
              <w:spacing w:after="0" w:line="240" w:lineRule="auto"/>
              <w:ind w:firstLine="709"/>
              <w:rPr>
                <w:rFonts w:ascii="Times New Roman" w:eastAsia="Times New Roman" w:hAnsi="Times New Roman"/>
                <w:b/>
                <w:sz w:val="24"/>
                <w:szCs w:val="24"/>
                <w:lang w:eastAsia="en-US"/>
              </w:rPr>
            </w:pPr>
            <w:r w:rsidRPr="00E1004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7"/>
              <w:gridCol w:w="6130"/>
              <w:gridCol w:w="702"/>
              <w:gridCol w:w="4415"/>
            </w:tblGrid>
            <w:tr w:rsidR="002B21D5" w:rsidRPr="00E1004A" w:rsidTr="009619B9">
              <w:tc>
                <w:tcPr>
                  <w:tcW w:w="244"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w:t>
                  </w:r>
                </w:p>
              </w:tc>
              <w:tc>
                <w:tcPr>
                  <w:tcW w:w="2592" w:type="pct"/>
                </w:tcPr>
                <w:p w:rsidR="002B21D5" w:rsidRPr="00E1004A" w:rsidRDefault="002B21D5" w:rsidP="00C17FB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bCs/>
                      <w:sz w:val="24"/>
                      <w:szCs w:val="24"/>
                      <w:shd w:val="clear" w:color="auto" w:fill="FFFFFF"/>
                      <w:lang w:eastAsia="en-US"/>
                    </w:rPr>
                    <w:t>Перечень этапов и крупных задач по проекту, которые ограничены сроками и организованы в календаре</w:t>
                  </w:r>
                  <w:r w:rsidRPr="00E1004A">
                    <w:rPr>
                      <w:rFonts w:ascii="Times New Roman" w:eastAsia="Times New Roman" w:hAnsi="Times New Roman"/>
                      <w:sz w:val="24"/>
                      <w:szCs w:val="24"/>
                      <w:shd w:val="clear" w:color="auto" w:fill="FFFFFF"/>
                      <w:lang w:eastAsia="en-US"/>
                    </w:rPr>
                    <w:t>.</w:t>
                  </w:r>
                </w:p>
              </w:tc>
              <w:tc>
                <w:tcPr>
                  <w:tcW w:w="297"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а</w:t>
                  </w:r>
                </w:p>
              </w:tc>
              <w:tc>
                <w:tcPr>
                  <w:tcW w:w="1867" w:type="pct"/>
                </w:tcPr>
                <w:p w:rsidR="002B21D5" w:rsidRPr="00E1004A" w:rsidRDefault="002B21D5" w:rsidP="00E1004A">
                  <w:pPr>
                    <w:spacing w:after="0" w:line="240" w:lineRule="auto"/>
                    <w:rPr>
                      <w:rFonts w:ascii="Times New Roman" w:eastAsia="Times New Roman" w:hAnsi="Times New Roman"/>
                      <w:bCs/>
                      <w:sz w:val="24"/>
                      <w:szCs w:val="24"/>
                    </w:rPr>
                  </w:pPr>
                  <w:r w:rsidRPr="00E1004A">
                    <w:rPr>
                      <w:rFonts w:ascii="Times New Roman" w:eastAsia="Times New Roman" w:hAnsi="Times New Roman"/>
                      <w:bCs/>
                      <w:sz w:val="24"/>
                      <w:szCs w:val="24"/>
                      <w:shd w:val="clear" w:color="auto" w:fill="FFFFFF"/>
                      <w:lang w:eastAsia="en-US"/>
                    </w:rPr>
                    <w:t>Календарный план проекта</w:t>
                  </w:r>
                  <w:r w:rsidRPr="00E1004A">
                    <w:rPr>
                      <w:rFonts w:ascii="Times New Roman" w:eastAsia="Times New Roman" w:hAnsi="Times New Roman"/>
                      <w:sz w:val="24"/>
                      <w:szCs w:val="24"/>
                      <w:shd w:val="clear" w:color="auto" w:fill="FFFFFF"/>
                      <w:lang w:eastAsia="en-US"/>
                    </w:rPr>
                    <w:t> </w:t>
                  </w:r>
                  <w:r w:rsidRPr="00E1004A">
                    <w:rPr>
                      <w:rFonts w:ascii="Times New Roman" w:eastAsia="Times New Roman" w:hAnsi="Times New Roman"/>
                      <w:bCs/>
                      <w:sz w:val="24"/>
                      <w:szCs w:val="24"/>
                    </w:rPr>
                    <w:t xml:space="preserve"> </w:t>
                  </w:r>
                </w:p>
                <w:p w:rsidR="002B21D5" w:rsidRPr="00E1004A" w:rsidRDefault="002B21D5" w:rsidP="00E1004A">
                  <w:pPr>
                    <w:spacing w:after="0" w:line="240" w:lineRule="auto"/>
                    <w:rPr>
                      <w:rFonts w:ascii="Times New Roman" w:eastAsia="Times New Roman" w:hAnsi="Times New Roman"/>
                      <w:sz w:val="24"/>
                      <w:szCs w:val="24"/>
                      <w:lang w:eastAsia="en-US"/>
                    </w:rPr>
                  </w:pPr>
                </w:p>
              </w:tc>
            </w:tr>
            <w:tr w:rsidR="0050034C" w:rsidRPr="00E1004A" w:rsidTr="009619B9">
              <w:tc>
                <w:tcPr>
                  <w:tcW w:w="244"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2</w:t>
                  </w:r>
                </w:p>
              </w:tc>
              <w:tc>
                <w:tcPr>
                  <w:tcW w:w="2592"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rPr>
                    <w:t>Научно обоснованные определения вариантов планового развития новых социальных процессов и явлений</w:t>
                  </w:r>
                </w:p>
              </w:tc>
              <w:tc>
                <w:tcPr>
                  <w:tcW w:w="297"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б</w:t>
                  </w:r>
                </w:p>
              </w:tc>
              <w:tc>
                <w:tcPr>
                  <w:tcW w:w="1867" w:type="pct"/>
                </w:tcPr>
                <w:p w:rsidR="0050034C" w:rsidRPr="00E1004A" w:rsidRDefault="0050034C" w:rsidP="0050034C">
                  <w:pPr>
                    <w:spacing w:after="0" w:line="240" w:lineRule="auto"/>
                    <w:rPr>
                      <w:rFonts w:ascii="Times New Roman" w:eastAsia="Times New Roman" w:hAnsi="Times New Roman"/>
                      <w:bCs/>
                      <w:sz w:val="24"/>
                      <w:szCs w:val="24"/>
                    </w:rPr>
                  </w:pPr>
                  <w:r w:rsidRPr="00E1004A">
                    <w:rPr>
                      <w:rFonts w:ascii="Times New Roman" w:eastAsia="Times New Roman" w:hAnsi="Times New Roman"/>
                      <w:bCs/>
                      <w:sz w:val="24"/>
                      <w:szCs w:val="24"/>
                    </w:rPr>
                    <w:t>Субъект социального проектирования</w:t>
                  </w:r>
                  <w:r w:rsidRPr="00E1004A">
                    <w:rPr>
                      <w:rFonts w:ascii="Times New Roman" w:eastAsia="Times New Roman" w:hAnsi="Times New Roman"/>
                      <w:sz w:val="24"/>
                      <w:szCs w:val="24"/>
                    </w:rPr>
                    <w:t> </w:t>
                  </w:r>
                </w:p>
              </w:tc>
            </w:tr>
            <w:tr w:rsidR="0050034C" w:rsidRPr="00E1004A" w:rsidTr="009619B9">
              <w:tc>
                <w:tcPr>
                  <w:tcW w:w="244"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w:t>
                  </w:r>
                </w:p>
              </w:tc>
              <w:tc>
                <w:tcPr>
                  <w:tcW w:w="2592"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bCs/>
                      <w:sz w:val="24"/>
                      <w:szCs w:val="24"/>
                      <w:shd w:val="clear" w:color="auto" w:fill="FFFFFF"/>
                      <w:lang w:eastAsia="en-US"/>
                    </w:rPr>
                    <w:t>Социальный проект</w:t>
                  </w:r>
                  <w:r w:rsidRPr="00E1004A">
                    <w:rPr>
                      <w:rFonts w:ascii="Times New Roman" w:eastAsia="Times New Roman" w:hAnsi="Times New Roman"/>
                      <w:sz w:val="24"/>
                      <w:szCs w:val="24"/>
                      <w:shd w:val="clear" w:color="auto" w:fill="FFFFFF"/>
                      <w:lang w:eastAsia="en-US"/>
                    </w:rPr>
                    <w:t> </w:t>
                  </w:r>
                </w:p>
              </w:tc>
              <w:tc>
                <w:tcPr>
                  <w:tcW w:w="297"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в</w:t>
                  </w:r>
                </w:p>
              </w:tc>
              <w:tc>
                <w:tcPr>
                  <w:tcW w:w="1867"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bCs/>
                      <w:sz w:val="24"/>
                      <w:szCs w:val="24"/>
                      <w:lang w:eastAsia="en-US"/>
                    </w:rPr>
                    <w:t>вид ограниченной во времени деятельности, направленный на решение актуальной социальной проблемы или на достижение социально значимого результата для конкретной целевой аудитории</w:t>
                  </w:r>
                </w:p>
              </w:tc>
            </w:tr>
            <w:tr w:rsidR="0050034C" w:rsidRPr="00E1004A" w:rsidTr="009619B9">
              <w:tc>
                <w:tcPr>
                  <w:tcW w:w="244"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4</w:t>
                  </w:r>
                </w:p>
              </w:tc>
              <w:tc>
                <w:tcPr>
                  <w:tcW w:w="2592"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Различные носители управленческой деятельности: отдельные личности, организации, трудовые коллективы, социальные институты и т. п., ставящие своей целью организованное, целенаправленное преобразование социальной действительности</w:t>
                  </w:r>
                </w:p>
              </w:tc>
              <w:tc>
                <w:tcPr>
                  <w:tcW w:w="297" w:type="pct"/>
                </w:tcPr>
                <w:p w:rsidR="0050034C" w:rsidRPr="00E1004A" w:rsidRDefault="0050034C" w:rsidP="0050034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г</w:t>
                  </w:r>
                </w:p>
              </w:tc>
              <w:tc>
                <w:tcPr>
                  <w:tcW w:w="1867" w:type="pct"/>
                </w:tcPr>
                <w:p w:rsidR="0050034C" w:rsidRPr="00E1004A" w:rsidRDefault="0050034C" w:rsidP="0050034C">
                  <w:pPr>
                    <w:spacing w:after="0" w:line="240" w:lineRule="auto"/>
                    <w:rPr>
                      <w:rFonts w:ascii="Times New Roman" w:eastAsia="Times New Roman" w:hAnsi="Times New Roman"/>
                      <w:bCs/>
                      <w:sz w:val="24"/>
                      <w:szCs w:val="24"/>
                    </w:rPr>
                  </w:pPr>
                  <w:r w:rsidRPr="00E1004A">
                    <w:rPr>
                      <w:rFonts w:ascii="Times New Roman" w:eastAsia="Times New Roman" w:hAnsi="Times New Roman"/>
                      <w:bCs/>
                      <w:sz w:val="24"/>
                      <w:szCs w:val="24"/>
                    </w:rPr>
                    <w:t>Результат социального проектирования</w:t>
                  </w:r>
                  <w:r w:rsidRPr="00E1004A">
                    <w:rPr>
                      <w:rFonts w:ascii="Times New Roman" w:eastAsia="Times New Roman" w:hAnsi="Times New Roman"/>
                      <w:sz w:val="24"/>
                      <w:szCs w:val="24"/>
                    </w:rPr>
                    <w:t> </w:t>
                  </w:r>
                  <w:r w:rsidRPr="00E1004A">
                    <w:rPr>
                      <w:rFonts w:ascii="Times New Roman" w:eastAsia="Times New Roman" w:hAnsi="Times New Roman"/>
                      <w:bCs/>
                      <w:sz w:val="24"/>
                      <w:szCs w:val="24"/>
                    </w:rPr>
                    <w:t xml:space="preserve"> </w:t>
                  </w:r>
                </w:p>
                <w:p w:rsidR="0050034C" w:rsidRPr="00E1004A" w:rsidRDefault="0050034C" w:rsidP="0050034C">
                  <w:pPr>
                    <w:spacing w:after="0" w:line="240" w:lineRule="auto"/>
                    <w:rPr>
                      <w:rFonts w:ascii="Times New Roman" w:eastAsia="Times New Roman" w:hAnsi="Times New Roman"/>
                      <w:sz w:val="24"/>
                      <w:szCs w:val="24"/>
                      <w:lang w:eastAsia="en-US"/>
                    </w:rPr>
                  </w:pPr>
                </w:p>
              </w:tc>
            </w:tr>
          </w:tbl>
          <w:p w:rsidR="002B21D5" w:rsidRPr="00FB76B7" w:rsidRDefault="002B21D5" w:rsidP="009619B9">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B21D5" w:rsidRPr="00FB76B7" w:rsidTr="009F4DDD">
              <w:tc>
                <w:tcPr>
                  <w:tcW w:w="1869" w:type="dxa"/>
                  <w:shd w:val="clear" w:color="auto" w:fill="BDD6EE" w:themeFill="accent1" w:themeFillTint="66"/>
                </w:tcPr>
                <w:p w:rsidR="002B21D5" w:rsidRPr="00FB76B7" w:rsidRDefault="002B21D5" w:rsidP="009619B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2B21D5" w:rsidRPr="00FB76B7" w:rsidRDefault="002B21D5" w:rsidP="009619B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2B21D5" w:rsidRPr="00FB76B7" w:rsidRDefault="002B21D5" w:rsidP="009619B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2B21D5" w:rsidRPr="00FB76B7" w:rsidRDefault="002B21D5" w:rsidP="009619B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r>
            <w:tr w:rsidR="002B21D5" w:rsidRPr="00FB76B7" w:rsidTr="009F4DDD">
              <w:tc>
                <w:tcPr>
                  <w:tcW w:w="1869" w:type="dxa"/>
                </w:tcPr>
                <w:p w:rsidR="002B21D5" w:rsidRPr="00FB76B7" w:rsidRDefault="002B21D5" w:rsidP="009619B9">
                  <w:pPr>
                    <w:spacing w:after="0" w:line="240" w:lineRule="auto"/>
                    <w:rPr>
                      <w:rFonts w:eastAsiaTheme="minorHAnsi"/>
                      <w:lang w:eastAsia="en-US"/>
                    </w:rPr>
                  </w:pPr>
                </w:p>
              </w:tc>
              <w:tc>
                <w:tcPr>
                  <w:tcW w:w="1869" w:type="dxa"/>
                </w:tcPr>
                <w:p w:rsidR="002B21D5" w:rsidRPr="00FB76B7" w:rsidRDefault="002B21D5" w:rsidP="009619B9">
                  <w:pPr>
                    <w:spacing w:after="0" w:line="240" w:lineRule="auto"/>
                    <w:rPr>
                      <w:rFonts w:eastAsiaTheme="minorHAnsi"/>
                      <w:lang w:eastAsia="en-US"/>
                    </w:rPr>
                  </w:pPr>
                </w:p>
              </w:tc>
              <w:tc>
                <w:tcPr>
                  <w:tcW w:w="1869" w:type="dxa"/>
                </w:tcPr>
                <w:p w:rsidR="002B21D5" w:rsidRPr="00FB76B7" w:rsidRDefault="002B21D5" w:rsidP="009619B9">
                  <w:pPr>
                    <w:spacing w:after="0" w:line="240" w:lineRule="auto"/>
                    <w:rPr>
                      <w:rFonts w:eastAsiaTheme="minorHAnsi"/>
                      <w:lang w:eastAsia="en-US"/>
                    </w:rPr>
                  </w:pPr>
                </w:p>
              </w:tc>
              <w:tc>
                <w:tcPr>
                  <w:tcW w:w="1869" w:type="dxa"/>
                </w:tcPr>
                <w:p w:rsidR="002B21D5" w:rsidRPr="00FB76B7" w:rsidRDefault="002B21D5" w:rsidP="009619B9">
                  <w:pPr>
                    <w:spacing w:after="0" w:line="240" w:lineRule="auto"/>
                    <w:rPr>
                      <w:rFonts w:eastAsiaTheme="minorHAnsi"/>
                      <w:lang w:eastAsia="en-US"/>
                    </w:rPr>
                  </w:pPr>
                </w:p>
              </w:tc>
            </w:tr>
          </w:tbl>
          <w:p w:rsidR="002B21D5" w:rsidRPr="00E1004A" w:rsidRDefault="002B21D5" w:rsidP="00E1004A">
            <w:pPr>
              <w:spacing w:after="0" w:line="240" w:lineRule="auto"/>
              <w:rPr>
                <w:rFonts w:ascii="Times New Roman" w:eastAsia="Times New Roman" w:hAnsi="Times New Roman"/>
                <w:sz w:val="24"/>
                <w:szCs w:val="24"/>
                <w:lang w:eastAsia="en-US"/>
              </w:rPr>
            </w:pP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Ответ: </w:t>
            </w:r>
          </w:p>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2B21D5" w:rsidRPr="00E1004A" w:rsidRDefault="0050034C"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2B21D5" w:rsidRDefault="0050034C"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Default="002B21D5" w:rsidP="00E1004A">
            <w:pPr>
              <w:spacing w:after="0" w:line="240" w:lineRule="auto"/>
              <w:rPr>
                <w:rFonts w:ascii="Times New Roman" w:eastAsia="Times New Roman" w:hAnsi="Times New Roman"/>
                <w:sz w:val="24"/>
                <w:szCs w:val="24"/>
                <w:lang w:eastAsia="en-US"/>
              </w:rPr>
            </w:pPr>
          </w:p>
          <w:p w:rsidR="002B21D5" w:rsidRPr="00E1004A" w:rsidRDefault="002B21D5" w:rsidP="00E1004A">
            <w:pPr>
              <w:spacing w:after="0" w:line="240" w:lineRule="auto"/>
              <w:rPr>
                <w:rFonts w:ascii="Times New Roman" w:eastAsia="Times New Roman" w:hAnsi="Times New Roman"/>
                <w:sz w:val="24"/>
                <w:szCs w:val="24"/>
                <w:lang w:eastAsia="en-US"/>
              </w:rPr>
            </w:pPr>
          </w:p>
          <w:p w:rsidR="002B21D5" w:rsidRPr="00E1004A" w:rsidRDefault="002B21D5" w:rsidP="00E1004A">
            <w:pPr>
              <w:spacing w:after="0" w:line="240" w:lineRule="auto"/>
              <w:rPr>
                <w:rFonts w:ascii="Times New Roman" w:eastAsia="Times New Roman" w:hAnsi="Times New Roman"/>
                <w:sz w:val="24"/>
                <w:szCs w:val="24"/>
                <w:lang w:eastAsia="en-US"/>
              </w:rPr>
            </w:pP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38" w:type="pct"/>
          </w:tcPr>
          <w:p w:rsidR="002B21D5" w:rsidRPr="00E1004A" w:rsidRDefault="002B21D5" w:rsidP="00E1004A">
            <w:pPr>
              <w:spacing w:after="0" w:line="240" w:lineRule="auto"/>
              <w:ind w:firstLine="709"/>
              <w:jc w:val="both"/>
              <w:rPr>
                <w:rFonts w:ascii="Times New Roman" w:eastAsia="Times New Roman" w:hAnsi="Times New Roman"/>
                <w:b/>
                <w:color w:val="333333"/>
                <w:sz w:val="24"/>
                <w:szCs w:val="24"/>
                <w:shd w:val="clear" w:color="auto" w:fill="FBFBFB"/>
                <w:lang w:eastAsia="en-US"/>
              </w:rPr>
            </w:pPr>
            <w:r w:rsidRPr="00E1004A">
              <w:rPr>
                <w:rFonts w:ascii="Times New Roman" w:eastAsia="Times New Roman" w:hAnsi="Times New Roman"/>
                <w:b/>
                <w:color w:val="333333"/>
                <w:sz w:val="24"/>
                <w:szCs w:val="24"/>
                <w:shd w:val="clear" w:color="auto" w:fill="FBFBFB"/>
                <w:lang w:eastAsia="en-US"/>
              </w:rPr>
              <w:t>Запишите </w:t>
            </w:r>
            <w:r w:rsidRPr="00E1004A">
              <w:rPr>
                <w:rFonts w:ascii="Times New Roman" w:eastAsia="Times New Roman" w:hAnsi="Times New Roman"/>
                <w:b/>
                <w:bCs/>
                <w:color w:val="333333"/>
                <w:sz w:val="24"/>
                <w:szCs w:val="24"/>
                <w:shd w:val="clear" w:color="auto" w:fill="FBFBFB"/>
                <w:lang w:eastAsia="en-US"/>
              </w:rPr>
              <w:t>понятие</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о</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котором</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идёт</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речь</w:t>
            </w:r>
            <w:r w:rsidRPr="00E1004A">
              <w:rPr>
                <w:rFonts w:ascii="Times New Roman" w:eastAsia="Times New Roman" w:hAnsi="Times New Roman"/>
                <w:b/>
                <w:color w:val="333333"/>
                <w:sz w:val="24"/>
                <w:szCs w:val="24"/>
                <w:shd w:val="clear" w:color="auto" w:fill="FBFBFB"/>
                <w:lang w:eastAsia="en-US"/>
              </w:rPr>
              <w:t>.</w:t>
            </w:r>
          </w:p>
          <w:p w:rsidR="002B21D5" w:rsidRPr="00E1004A" w:rsidRDefault="002B21D5" w:rsidP="0024511A">
            <w:pPr>
              <w:spacing w:after="0" w:line="240" w:lineRule="auto"/>
              <w:ind w:firstLine="709"/>
              <w:jc w:val="both"/>
              <w:rPr>
                <w:rFonts w:ascii="Times New Roman" w:eastAsia="Times New Roman" w:hAnsi="Times New Roman"/>
                <w:sz w:val="24"/>
                <w:szCs w:val="24"/>
                <w:lang w:eastAsia="en-US"/>
              </w:rPr>
            </w:pPr>
            <w:r w:rsidRPr="00E1004A">
              <w:rPr>
                <w:rFonts w:ascii="Times New Roman" w:eastAsia="Calibri" w:hAnsi="Times New Roman"/>
                <w:sz w:val="24"/>
                <w:szCs w:val="24"/>
                <w:lang w:eastAsia="en-US"/>
              </w:rPr>
              <w:t xml:space="preserve">_______ - это события, которые могут помешать реализовать проект так, как запланировано. </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p>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Риски проекта</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38" w:type="pct"/>
          </w:tcPr>
          <w:p w:rsidR="002B21D5" w:rsidRPr="00E1004A" w:rsidRDefault="002B21D5" w:rsidP="00E1004A">
            <w:pPr>
              <w:spacing w:after="0" w:line="240" w:lineRule="auto"/>
              <w:ind w:firstLine="709"/>
              <w:jc w:val="both"/>
              <w:rPr>
                <w:rFonts w:ascii="Times New Roman" w:eastAsia="Times New Roman" w:hAnsi="Times New Roman"/>
                <w:b/>
                <w:color w:val="333333"/>
                <w:sz w:val="24"/>
                <w:szCs w:val="24"/>
                <w:shd w:val="clear" w:color="auto" w:fill="FBFBFB"/>
                <w:lang w:eastAsia="en-US"/>
              </w:rPr>
            </w:pPr>
            <w:r w:rsidRPr="00E1004A">
              <w:rPr>
                <w:rFonts w:ascii="Times New Roman" w:eastAsia="Times New Roman" w:hAnsi="Times New Roman"/>
                <w:b/>
                <w:color w:val="333333"/>
                <w:sz w:val="24"/>
                <w:szCs w:val="24"/>
                <w:shd w:val="clear" w:color="auto" w:fill="FBFBFB"/>
                <w:lang w:eastAsia="en-US"/>
              </w:rPr>
              <w:t>Запишите </w:t>
            </w:r>
            <w:r w:rsidRPr="00E1004A">
              <w:rPr>
                <w:rFonts w:ascii="Times New Roman" w:eastAsia="Times New Roman" w:hAnsi="Times New Roman"/>
                <w:b/>
                <w:bCs/>
                <w:color w:val="333333"/>
                <w:sz w:val="24"/>
                <w:szCs w:val="24"/>
                <w:shd w:val="clear" w:color="auto" w:fill="FBFBFB"/>
                <w:lang w:eastAsia="en-US"/>
              </w:rPr>
              <w:t>понятие</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о</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котором</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идёт</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речь</w:t>
            </w:r>
            <w:r w:rsidRPr="00E1004A">
              <w:rPr>
                <w:rFonts w:ascii="Times New Roman" w:eastAsia="Times New Roman" w:hAnsi="Times New Roman"/>
                <w:b/>
                <w:color w:val="333333"/>
                <w:sz w:val="24"/>
                <w:szCs w:val="24"/>
                <w:shd w:val="clear" w:color="auto" w:fill="FBFBFB"/>
                <w:lang w:eastAsia="en-US"/>
              </w:rPr>
              <w:t>.</w:t>
            </w:r>
          </w:p>
          <w:p w:rsidR="002B21D5" w:rsidRPr="00E1004A" w:rsidRDefault="002B21D5" w:rsidP="00D226F5">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_________________- это т</w:t>
            </w:r>
            <w:r w:rsidRPr="00E1004A">
              <w:rPr>
                <w:rFonts w:ascii="Times New Roman" w:eastAsia="Times New Roman" w:hAnsi="Times New Roman"/>
                <w:sz w:val="24"/>
                <w:szCs w:val="24"/>
              </w:rPr>
              <w:t xml:space="preserve">акой элемент проекта, который должен описываться количественными показателями, быть достижимым с учетом существующих ограничений и быть соотнесенным с конкретным периодом времени  </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 xml:space="preserve">Ответ: Цель </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38" w:type="pct"/>
          </w:tcPr>
          <w:p w:rsidR="002B21D5" w:rsidRPr="00E1004A" w:rsidRDefault="002B21D5" w:rsidP="00E1004A">
            <w:pPr>
              <w:spacing w:after="0" w:line="240" w:lineRule="auto"/>
              <w:ind w:firstLine="709"/>
              <w:jc w:val="both"/>
              <w:rPr>
                <w:rFonts w:ascii="Times New Roman" w:eastAsia="Times New Roman" w:hAnsi="Times New Roman"/>
                <w:b/>
                <w:color w:val="333333"/>
                <w:sz w:val="24"/>
                <w:szCs w:val="24"/>
                <w:shd w:val="clear" w:color="auto" w:fill="FBFBFB"/>
                <w:lang w:eastAsia="en-US"/>
              </w:rPr>
            </w:pPr>
            <w:r w:rsidRPr="00E1004A">
              <w:rPr>
                <w:rFonts w:ascii="Times New Roman" w:eastAsia="Times New Roman" w:hAnsi="Times New Roman"/>
                <w:b/>
                <w:color w:val="333333"/>
                <w:sz w:val="24"/>
                <w:szCs w:val="24"/>
                <w:shd w:val="clear" w:color="auto" w:fill="FBFBFB"/>
                <w:lang w:eastAsia="en-US"/>
              </w:rPr>
              <w:t>Запишите </w:t>
            </w:r>
            <w:r w:rsidRPr="00E1004A">
              <w:rPr>
                <w:rFonts w:ascii="Times New Roman" w:eastAsia="Times New Roman" w:hAnsi="Times New Roman"/>
                <w:b/>
                <w:bCs/>
                <w:color w:val="333333"/>
                <w:sz w:val="24"/>
                <w:szCs w:val="24"/>
                <w:shd w:val="clear" w:color="auto" w:fill="FBFBFB"/>
                <w:lang w:eastAsia="en-US"/>
              </w:rPr>
              <w:t>понятие</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о</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котором</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идёт</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речь</w:t>
            </w:r>
            <w:r w:rsidRPr="00E1004A">
              <w:rPr>
                <w:rFonts w:ascii="Times New Roman" w:eastAsia="Times New Roman" w:hAnsi="Times New Roman"/>
                <w:b/>
                <w:color w:val="333333"/>
                <w:sz w:val="24"/>
                <w:szCs w:val="24"/>
                <w:shd w:val="clear" w:color="auto" w:fill="FBFBFB"/>
                <w:lang w:eastAsia="en-US"/>
              </w:rPr>
              <w:t>.</w:t>
            </w:r>
          </w:p>
          <w:p w:rsidR="002B21D5" w:rsidRPr="00E1004A" w:rsidRDefault="002B21D5" w:rsidP="00D226F5">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______________– это педагогический подход, реализуемый в различных формах (проектно-ориентированная дисциплина, подготовка ВКР, практическая подготовка и др.), направленный на достижение образовательных результатов путём решения обучающимися социально значимых задач в рамках основной образовательной программы.</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p>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Обучение служением </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8" w:type="pct"/>
          </w:tcPr>
          <w:p w:rsidR="002B21D5" w:rsidRPr="00E1004A" w:rsidRDefault="002B21D5" w:rsidP="00E1004A">
            <w:pPr>
              <w:spacing w:after="0" w:line="240" w:lineRule="auto"/>
              <w:ind w:firstLine="709"/>
              <w:jc w:val="both"/>
              <w:rPr>
                <w:rFonts w:ascii="Times New Roman" w:eastAsia="Times New Roman" w:hAnsi="Times New Roman"/>
                <w:b/>
                <w:color w:val="333333"/>
                <w:sz w:val="24"/>
                <w:szCs w:val="24"/>
                <w:shd w:val="clear" w:color="auto" w:fill="FBFBFB"/>
                <w:lang w:eastAsia="en-US"/>
              </w:rPr>
            </w:pPr>
            <w:r w:rsidRPr="00E1004A">
              <w:rPr>
                <w:rFonts w:ascii="Times New Roman" w:eastAsia="Times New Roman" w:hAnsi="Times New Roman"/>
                <w:b/>
                <w:color w:val="333333"/>
                <w:sz w:val="24"/>
                <w:szCs w:val="24"/>
                <w:shd w:val="clear" w:color="auto" w:fill="FBFBFB"/>
                <w:lang w:eastAsia="en-US"/>
              </w:rPr>
              <w:t>Запишите </w:t>
            </w:r>
            <w:r w:rsidRPr="00E1004A">
              <w:rPr>
                <w:rFonts w:ascii="Times New Roman" w:eastAsia="Times New Roman" w:hAnsi="Times New Roman"/>
                <w:b/>
                <w:bCs/>
                <w:color w:val="333333"/>
                <w:sz w:val="24"/>
                <w:szCs w:val="24"/>
                <w:shd w:val="clear" w:color="auto" w:fill="FBFBFB"/>
                <w:lang w:eastAsia="en-US"/>
              </w:rPr>
              <w:t>понятие</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о</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котором</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идёт</w:t>
            </w:r>
            <w:r w:rsidRPr="00E1004A">
              <w:rPr>
                <w:rFonts w:ascii="Times New Roman" w:eastAsia="Times New Roman" w:hAnsi="Times New Roman"/>
                <w:b/>
                <w:color w:val="333333"/>
                <w:sz w:val="24"/>
                <w:szCs w:val="24"/>
                <w:shd w:val="clear" w:color="auto" w:fill="FBFBFB"/>
                <w:lang w:eastAsia="en-US"/>
              </w:rPr>
              <w:t> </w:t>
            </w:r>
            <w:r w:rsidRPr="00E1004A">
              <w:rPr>
                <w:rFonts w:ascii="Times New Roman" w:eastAsia="Times New Roman" w:hAnsi="Times New Roman"/>
                <w:b/>
                <w:bCs/>
                <w:color w:val="333333"/>
                <w:sz w:val="24"/>
                <w:szCs w:val="24"/>
                <w:shd w:val="clear" w:color="auto" w:fill="FBFBFB"/>
                <w:lang w:eastAsia="en-US"/>
              </w:rPr>
              <w:t>речь</w:t>
            </w:r>
            <w:r w:rsidRPr="00E1004A">
              <w:rPr>
                <w:rFonts w:ascii="Times New Roman" w:eastAsia="Times New Roman" w:hAnsi="Times New Roman"/>
                <w:b/>
                <w:color w:val="333333"/>
                <w:sz w:val="24"/>
                <w:szCs w:val="24"/>
                <w:shd w:val="clear" w:color="auto" w:fill="FBFBFB"/>
                <w:lang w:eastAsia="en-US"/>
              </w:rPr>
              <w:t>.</w:t>
            </w:r>
          </w:p>
          <w:p w:rsidR="002B21D5" w:rsidRPr="00E1004A" w:rsidRDefault="002B21D5" w:rsidP="002D6E25">
            <w:pPr>
              <w:spacing w:after="0" w:line="240" w:lineRule="auto"/>
              <w:ind w:firstLine="709"/>
              <w:jc w:val="both"/>
              <w:rPr>
                <w:rFonts w:ascii="Times New Roman" w:eastAsia="Times New Roman" w:hAnsi="Times New Roman"/>
                <w:sz w:val="24"/>
                <w:szCs w:val="24"/>
                <w:lang w:eastAsia="en-US"/>
              </w:rPr>
            </w:pPr>
            <w:r w:rsidRPr="00E1004A">
              <w:rPr>
                <w:rFonts w:ascii="Times New Roman" w:eastAsiaTheme="minorHAnsi" w:hAnsi="Times New Roman"/>
                <w:color w:val="333333"/>
                <w:sz w:val="24"/>
                <w:szCs w:val="24"/>
                <w:shd w:val="clear" w:color="auto" w:fill="FFFFFF"/>
                <w:lang w:eastAsia="en-US"/>
              </w:rPr>
              <w:t>_________________</w:t>
            </w:r>
            <w:r w:rsidRPr="00E1004A">
              <w:rPr>
                <w:rFonts w:ascii="Times New Roman" w:eastAsia="Times New Roman" w:hAnsi="Times New Roman"/>
                <w:color w:val="333333"/>
                <w:sz w:val="24"/>
                <w:szCs w:val="24"/>
                <w:shd w:val="clear" w:color="auto" w:fill="FFFFFF"/>
                <w:lang w:eastAsia="en-US"/>
              </w:rPr>
              <w:t>— это </w:t>
            </w:r>
            <w:r w:rsidRPr="00E1004A">
              <w:rPr>
                <w:rFonts w:ascii="Times New Roman" w:eastAsia="Times New Roman" w:hAnsi="Times New Roman"/>
                <w:bCs/>
                <w:color w:val="333333"/>
                <w:sz w:val="24"/>
                <w:szCs w:val="24"/>
                <w:shd w:val="clear" w:color="auto" w:fill="FFFFFF"/>
                <w:lang w:eastAsia="en-US"/>
              </w:rPr>
              <w:t>краткое описание проекта</w:t>
            </w:r>
            <w:r w:rsidRPr="00E1004A">
              <w:rPr>
                <w:rFonts w:ascii="Times New Roman" w:eastAsia="Times New Roman" w:hAnsi="Times New Roman"/>
                <w:color w:val="333333"/>
                <w:sz w:val="24"/>
                <w:szCs w:val="24"/>
                <w:shd w:val="clear" w:color="auto" w:fill="FFFFFF"/>
                <w:lang w:eastAsia="en-US"/>
              </w:rPr>
              <w:t>, которое представляется в экспертную комиссию. Он содержит общую характеристику проекта, включая название, цели, авторов, научного руководителя и консультантов, тип проекта и другие сведения.</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p>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Паспорт проекта</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38" w:type="pct"/>
          </w:tcPr>
          <w:p w:rsidR="002B21D5" w:rsidRPr="00E1004A" w:rsidRDefault="002B21D5" w:rsidP="002A6465">
            <w:pPr>
              <w:spacing w:after="0" w:line="271"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Проанализируйте приведенную информацию и решите предложенную задачу. Ответ приведите числом (без указания единиц измерения).</w:t>
            </w:r>
          </w:p>
          <w:p w:rsidR="002B21D5" w:rsidRPr="00E1004A" w:rsidRDefault="002B21D5" w:rsidP="002A6465">
            <w:pPr>
              <w:spacing w:after="0" w:line="271"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Обычно на стадии разработки проекта расходуется 9-15% ресурсов проекта. Определите среднее значение расхода ресурсов на этой стадии проекта, если стоимость проекта составляет 500 </w:t>
            </w:r>
            <w:proofErr w:type="spellStart"/>
            <w:proofErr w:type="gramStart"/>
            <w:r w:rsidRPr="00E1004A">
              <w:rPr>
                <w:rFonts w:ascii="Times New Roman" w:eastAsia="Times New Roman" w:hAnsi="Times New Roman"/>
                <w:sz w:val="24"/>
                <w:szCs w:val="24"/>
                <w:lang w:eastAsia="en-US"/>
              </w:rPr>
              <w:t>тыс.рублей</w:t>
            </w:r>
            <w:proofErr w:type="spellEnd"/>
            <w:proofErr w:type="gramEnd"/>
            <w:r w:rsidRPr="00E1004A">
              <w:rPr>
                <w:rFonts w:ascii="Times New Roman" w:eastAsia="Times New Roman" w:hAnsi="Times New Roman"/>
                <w:sz w:val="24"/>
                <w:szCs w:val="24"/>
                <w:lang w:eastAsia="en-US"/>
              </w:rPr>
              <w:t xml:space="preserve">. </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Ответ: 60 </w:t>
            </w:r>
          </w:p>
        </w:tc>
      </w:tr>
      <w:tr w:rsidR="002B21D5" w:rsidRPr="00E1004A" w:rsidTr="002B21D5">
        <w:tc>
          <w:tcPr>
            <w:tcW w:w="193" w:type="pct"/>
          </w:tcPr>
          <w:p w:rsidR="002B21D5" w:rsidRPr="00E1004A" w:rsidRDefault="002B21D5" w:rsidP="00E100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38" w:type="pct"/>
          </w:tcPr>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Проанализируйте приведенную информацию и ответьте на поставленный вопрос.</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Эта </w:t>
            </w:r>
            <w:r w:rsidRPr="00E1004A">
              <w:rPr>
                <w:rFonts w:ascii="Times New Roman" w:eastAsia="Times New Roman" w:hAnsi="Times New Roman"/>
                <w:bCs/>
                <w:sz w:val="24"/>
                <w:szCs w:val="24"/>
                <w:lang w:eastAsia="en-US"/>
              </w:rPr>
              <w:t>экосистема сервисов для развития социальных инициатив</w:t>
            </w:r>
            <w:r w:rsidRPr="00E1004A">
              <w:rPr>
                <w:rFonts w:ascii="Times New Roman" w:eastAsia="Times New Roman" w:hAnsi="Times New Roman"/>
                <w:sz w:val="24"/>
                <w:szCs w:val="24"/>
                <w:lang w:eastAsia="en-US"/>
              </w:rPr>
              <w:t xml:space="preserve"> появилась в 2016 году по инициативе Ассоциации волонтёрских центров и объединяет 4,9 млн пользователей. </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bCs/>
                <w:sz w:val="24"/>
                <w:szCs w:val="24"/>
                <w:lang w:eastAsia="en-US"/>
              </w:rPr>
              <w:t>Платформа позволяет</w:t>
            </w:r>
            <w:r w:rsidRPr="00E1004A">
              <w:rPr>
                <w:rFonts w:ascii="Times New Roman" w:eastAsia="Times New Roman" w:hAnsi="Times New Roman"/>
                <w:sz w:val="24"/>
                <w:szCs w:val="24"/>
                <w:lang w:eastAsia="en-US"/>
              </w:rPr>
              <w:t>:</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bCs/>
                <w:sz w:val="24"/>
                <w:szCs w:val="24"/>
                <w:lang w:eastAsia="en-US"/>
              </w:rPr>
              <w:t xml:space="preserve">- </w:t>
            </w:r>
            <w:r w:rsidRPr="00E1004A">
              <w:rPr>
                <w:rFonts w:ascii="Times New Roman" w:eastAsia="Times New Roman" w:hAnsi="Times New Roman"/>
                <w:bCs/>
                <w:sz w:val="24"/>
                <w:szCs w:val="24"/>
                <w:lang w:eastAsia="en-US"/>
              </w:rPr>
              <w:t>Найти волонтёров и организаторов социальных проектов</w:t>
            </w:r>
            <w:r w:rsidRPr="00E1004A">
              <w:rPr>
                <w:rFonts w:ascii="Times New Roman" w:eastAsia="Times New Roman" w:hAnsi="Times New Roman"/>
                <w:sz w:val="24"/>
                <w:szCs w:val="24"/>
                <w:lang w:eastAsia="en-US"/>
              </w:rPr>
              <w:t>. Для этого у каждого добровольца есть электронная книжка — онлайн-портфолио, где фиксируют, где человек помогал, учился, какие статьи писал. </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bCs/>
                <w:sz w:val="24"/>
                <w:szCs w:val="24"/>
                <w:lang w:eastAsia="en-US"/>
              </w:rPr>
              <w:t xml:space="preserve">- </w:t>
            </w:r>
            <w:r w:rsidRPr="00E1004A">
              <w:rPr>
                <w:rFonts w:ascii="Times New Roman" w:eastAsia="Times New Roman" w:hAnsi="Times New Roman"/>
                <w:bCs/>
                <w:sz w:val="24"/>
                <w:szCs w:val="24"/>
                <w:lang w:eastAsia="en-US"/>
              </w:rPr>
              <w:t>Обучаться</w:t>
            </w:r>
            <w:r w:rsidRPr="00E1004A">
              <w:rPr>
                <w:rFonts w:ascii="Times New Roman" w:eastAsia="Times New Roman" w:hAnsi="Times New Roman"/>
                <w:sz w:val="24"/>
                <w:szCs w:val="24"/>
                <w:lang w:eastAsia="en-US"/>
              </w:rPr>
              <w:t>. На платформе есть «</w:t>
            </w:r>
            <w:proofErr w:type="spellStart"/>
            <w:r w:rsidRPr="00E1004A">
              <w:rPr>
                <w:rFonts w:ascii="Times New Roman" w:eastAsia="Times New Roman" w:hAnsi="Times New Roman"/>
                <w:sz w:val="24"/>
                <w:szCs w:val="24"/>
                <w:lang w:eastAsia="en-US"/>
              </w:rPr>
              <w:t>Добро.Университет</w:t>
            </w:r>
            <w:proofErr w:type="spellEnd"/>
            <w:r w:rsidRPr="00E1004A">
              <w:rPr>
                <w:rFonts w:ascii="Times New Roman" w:eastAsia="Times New Roman" w:hAnsi="Times New Roman"/>
                <w:sz w:val="24"/>
                <w:szCs w:val="24"/>
                <w:lang w:eastAsia="en-US"/>
              </w:rPr>
              <w:t>» — онлайн-площадка для некоммерческого сектора, где собраны курсы о том, как создавать социальные проекты, управлять финансами, работать с командой. </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bCs/>
                <w:sz w:val="24"/>
                <w:szCs w:val="24"/>
                <w:lang w:eastAsia="en-US"/>
              </w:rPr>
              <w:t xml:space="preserve">- </w:t>
            </w:r>
            <w:r w:rsidRPr="00E1004A">
              <w:rPr>
                <w:rFonts w:ascii="Times New Roman" w:eastAsia="Times New Roman" w:hAnsi="Times New Roman"/>
                <w:bCs/>
                <w:sz w:val="24"/>
                <w:szCs w:val="24"/>
                <w:lang w:eastAsia="en-US"/>
              </w:rPr>
              <w:t>Обмениваться ресурсами</w:t>
            </w:r>
            <w:r w:rsidRPr="00E1004A">
              <w:rPr>
                <w:rFonts w:ascii="Times New Roman" w:eastAsia="Times New Roman" w:hAnsi="Times New Roman"/>
                <w:sz w:val="24"/>
                <w:szCs w:val="24"/>
                <w:lang w:eastAsia="en-US"/>
              </w:rPr>
              <w:t>. Для этого есть сервис «</w:t>
            </w:r>
            <w:proofErr w:type="spellStart"/>
            <w:r w:rsidRPr="00E1004A">
              <w:rPr>
                <w:rFonts w:ascii="Times New Roman" w:eastAsia="Times New Roman" w:hAnsi="Times New Roman"/>
                <w:sz w:val="24"/>
                <w:szCs w:val="24"/>
                <w:lang w:eastAsia="en-US"/>
              </w:rPr>
              <w:t>Добро.Взаимно</w:t>
            </w:r>
            <w:proofErr w:type="spellEnd"/>
            <w:r w:rsidRPr="00E1004A">
              <w:rPr>
                <w:rFonts w:ascii="Times New Roman" w:eastAsia="Times New Roman" w:hAnsi="Times New Roman"/>
                <w:sz w:val="24"/>
                <w:szCs w:val="24"/>
                <w:lang w:eastAsia="en-US"/>
              </w:rPr>
              <w:t>», где можно бесплатно помогать друг другу, обмениваться возможностями. </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bCs/>
                <w:sz w:val="24"/>
                <w:szCs w:val="24"/>
                <w:lang w:eastAsia="en-US"/>
              </w:rPr>
              <w:t xml:space="preserve">- </w:t>
            </w:r>
            <w:r w:rsidRPr="00E1004A">
              <w:rPr>
                <w:rFonts w:ascii="Times New Roman" w:eastAsia="Times New Roman" w:hAnsi="Times New Roman"/>
                <w:bCs/>
                <w:sz w:val="24"/>
                <w:szCs w:val="24"/>
                <w:lang w:eastAsia="en-US"/>
              </w:rPr>
              <w:t>Находить меры поддержки</w:t>
            </w:r>
            <w:r w:rsidRPr="00E1004A">
              <w:rPr>
                <w:rFonts w:ascii="Times New Roman" w:eastAsia="Times New Roman" w:hAnsi="Times New Roman"/>
                <w:sz w:val="24"/>
                <w:szCs w:val="24"/>
                <w:lang w:eastAsia="en-US"/>
              </w:rPr>
              <w:t>. Сервис «</w:t>
            </w:r>
            <w:proofErr w:type="spellStart"/>
            <w:r w:rsidRPr="00E1004A">
              <w:rPr>
                <w:rFonts w:ascii="Times New Roman" w:eastAsia="Times New Roman" w:hAnsi="Times New Roman"/>
                <w:sz w:val="24"/>
                <w:szCs w:val="24"/>
                <w:lang w:eastAsia="en-US"/>
              </w:rPr>
              <w:t>Добро.Навигатор</w:t>
            </w:r>
            <w:proofErr w:type="spellEnd"/>
            <w:r w:rsidRPr="00E1004A">
              <w:rPr>
                <w:rFonts w:ascii="Times New Roman" w:eastAsia="Times New Roman" w:hAnsi="Times New Roman"/>
                <w:sz w:val="24"/>
                <w:szCs w:val="24"/>
                <w:lang w:eastAsia="en-US"/>
              </w:rPr>
              <w:t>» предоставляет информацию про меры поддержки НКО и социальных инициатив. </w:t>
            </w:r>
          </w:p>
          <w:p w:rsidR="002B21D5" w:rsidRPr="00E1004A" w:rsidRDefault="002B21D5" w:rsidP="00A86C19">
            <w:pPr>
              <w:spacing w:after="0" w:line="240" w:lineRule="auto"/>
              <w:ind w:firstLine="709"/>
              <w:jc w:val="both"/>
              <w:rPr>
                <w:rFonts w:ascii="Times New Roman" w:eastAsia="Times New Roman" w:hAnsi="Times New Roman"/>
                <w:sz w:val="24"/>
                <w:szCs w:val="24"/>
                <w:lang w:eastAsia="en-US"/>
              </w:rPr>
            </w:pPr>
            <w:r w:rsidRPr="00E1004A">
              <w:rPr>
                <w:rFonts w:ascii="Times New Roman" w:eastAsia="Times New Roman" w:hAnsi="Times New Roman"/>
                <w:bCs/>
                <w:sz w:val="24"/>
                <w:szCs w:val="24"/>
                <w:lang w:eastAsia="en-US"/>
              </w:rPr>
              <w:t>О какой платформе идет речь</w:t>
            </w:r>
            <w:r w:rsidRPr="00E1004A">
              <w:rPr>
                <w:rFonts w:ascii="Times New Roman" w:eastAsia="Times New Roman" w:hAnsi="Times New Roman"/>
                <w:sz w:val="24"/>
                <w:szCs w:val="24"/>
                <w:lang w:eastAsia="en-US"/>
              </w:rPr>
              <w:t>?</w:t>
            </w:r>
          </w:p>
        </w:tc>
        <w:tc>
          <w:tcPr>
            <w:tcW w:w="669" w:type="pct"/>
          </w:tcPr>
          <w:p w:rsidR="002B21D5" w:rsidRPr="00E1004A" w:rsidRDefault="002B21D5" w:rsidP="00E1004A">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Ответ: </w:t>
            </w:r>
            <w:proofErr w:type="spellStart"/>
            <w:r w:rsidRPr="00E1004A">
              <w:rPr>
                <w:rFonts w:ascii="Times New Roman" w:eastAsia="Times New Roman" w:hAnsi="Times New Roman"/>
                <w:sz w:val="24"/>
                <w:szCs w:val="24"/>
                <w:lang w:eastAsia="en-US"/>
              </w:rPr>
              <w:t>Добро.РФ</w:t>
            </w:r>
            <w:proofErr w:type="spellEnd"/>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38" w:type="pct"/>
          </w:tcPr>
          <w:p w:rsidR="002B21D5" w:rsidRPr="003064AC" w:rsidRDefault="002B21D5" w:rsidP="00FE1CE0">
            <w:pPr>
              <w:widowControl w:val="0"/>
              <w:shd w:val="clear" w:color="auto" w:fill="FFFFFF"/>
              <w:spacing w:after="0" w:line="240" w:lineRule="auto"/>
              <w:ind w:firstLine="709"/>
              <w:jc w:val="both"/>
              <w:rPr>
                <w:rFonts w:ascii="Times New Roman" w:eastAsia="Times New Roman" w:hAnsi="Times New Roman"/>
                <w:sz w:val="24"/>
                <w:szCs w:val="24"/>
              </w:rPr>
            </w:pPr>
            <w:r w:rsidRPr="003064AC">
              <w:rPr>
                <w:rFonts w:ascii="Times New Roman" w:eastAsia="Times New Roman" w:hAnsi="Times New Roman"/>
                <w:sz w:val="24"/>
                <w:szCs w:val="24"/>
              </w:rPr>
              <w:t xml:space="preserve">Когда празднуют Международный День Добровольцев?  </w:t>
            </w:r>
          </w:p>
          <w:p w:rsidR="002B21D5" w:rsidRPr="00FE1CE0" w:rsidRDefault="002B21D5" w:rsidP="00FE1CE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1CE0">
              <w:rPr>
                <w:rFonts w:ascii="Times New Roman" w:eastAsia="Times New Roman" w:hAnsi="Times New Roman"/>
                <w:b/>
                <w:sz w:val="24"/>
                <w:szCs w:val="24"/>
                <w:lang w:eastAsia="nl-NL"/>
              </w:rPr>
              <w:t>Выберите один правильный ответ.</w:t>
            </w:r>
          </w:p>
          <w:p w:rsidR="002B21D5" w:rsidRPr="003064AC" w:rsidRDefault="002B21D5" w:rsidP="00FE1CE0">
            <w:pPr>
              <w:spacing w:after="0" w:line="240" w:lineRule="auto"/>
              <w:ind w:firstLine="709"/>
              <w:rPr>
                <w:rFonts w:ascii="Times New Roman" w:eastAsia="Times New Roman" w:hAnsi="Times New Roman"/>
                <w:sz w:val="24"/>
                <w:szCs w:val="24"/>
              </w:rPr>
            </w:pPr>
            <w:r w:rsidRPr="003064AC">
              <w:rPr>
                <w:rFonts w:ascii="Times New Roman" w:eastAsia="Times New Roman" w:hAnsi="Times New Roman"/>
                <w:sz w:val="24"/>
                <w:szCs w:val="24"/>
              </w:rPr>
              <w:t xml:space="preserve">1) 23 февраля  </w:t>
            </w:r>
          </w:p>
          <w:p w:rsidR="002B21D5" w:rsidRPr="003064AC" w:rsidRDefault="002B21D5" w:rsidP="00FE1CE0">
            <w:pPr>
              <w:spacing w:after="0" w:line="240" w:lineRule="auto"/>
              <w:ind w:firstLine="709"/>
              <w:rPr>
                <w:rFonts w:ascii="Times New Roman" w:eastAsia="Times New Roman" w:hAnsi="Times New Roman"/>
                <w:sz w:val="24"/>
                <w:szCs w:val="24"/>
              </w:rPr>
            </w:pPr>
            <w:r w:rsidRPr="003064AC">
              <w:rPr>
                <w:rFonts w:ascii="Times New Roman" w:eastAsia="Times New Roman" w:hAnsi="Times New Roman"/>
                <w:sz w:val="24"/>
                <w:szCs w:val="24"/>
              </w:rPr>
              <w:t xml:space="preserve">2) 1 сентября  </w:t>
            </w:r>
          </w:p>
          <w:p w:rsidR="002B21D5" w:rsidRPr="003064AC" w:rsidRDefault="002B21D5" w:rsidP="00FE1CE0">
            <w:pPr>
              <w:spacing w:after="0" w:line="240" w:lineRule="auto"/>
              <w:ind w:firstLine="709"/>
              <w:rPr>
                <w:rFonts w:ascii="Times New Roman" w:eastAsia="Times New Roman" w:hAnsi="Times New Roman"/>
                <w:sz w:val="24"/>
                <w:szCs w:val="24"/>
              </w:rPr>
            </w:pPr>
            <w:r w:rsidRPr="003064AC">
              <w:rPr>
                <w:rFonts w:ascii="Times New Roman" w:eastAsia="Times New Roman" w:hAnsi="Times New Roman"/>
                <w:sz w:val="24"/>
                <w:szCs w:val="24"/>
              </w:rPr>
              <w:lastRenderedPageBreak/>
              <w:t xml:space="preserve">3) 22 августа  </w:t>
            </w:r>
          </w:p>
          <w:p w:rsidR="002B21D5" w:rsidRPr="003064AC" w:rsidRDefault="002B21D5" w:rsidP="00FE1CE0">
            <w:pPr>
              <w:spacing w:after="0" w:line="240" w:lineRule="auto"/>
              <w:ind w:firstLine="709"/>
              <w:rPr>
                <w:rFonts w:ascii="Times New Roman" w:eastAsia="Times New Roman" w:hAnsi="Times New Roman"/>
                <w:sz w:val="24"/>
                <w:szCs w:val="24"/>
                <w:lang w:eastAsia="en-US"/>
              </w:rPr>
            </w:pPr>
            <w:r w:rsidRPr="003064AC">
              <w:rPr>
                <w:rFonts w:ascii="Times New Roman" w:eastAsia="Times New Roman" w:hAnsi="Times New Roman"/>
                <w:sz w:val="24"/>
                <w:szCs w:val="24"/>
              </w:rPr>
              <w:t xml:space="preserve">4) 5 декабря  </w:t>
            </w:r>
          </w:p>
        </w:tc>
        <w:tc>
          <w:tcPr>
            <w:tcW w:w="669" w:type="pct"/>
          </w:tcPr>
          <w:p w:rsidR="002B21D5" w:rsidRPr="003064AC" w:rsidRDefault="002B21D5" w:rsidP="003064AC">
            <w:pPr>
              <w:autoSpaceDE w:val="0"/>
              <w:autoSpaceDN w:val="0"/>
              <w:adjustRightInd w:val="0"/>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bCs/>
                <w:iCs/>
                <w:sz w:val="24"/>
                <w:szCs w:val="24"/>
                <w:lang w:eastAsia="en-US"/>
              </w:rPr>
              <w:lastRenderedPageBreak/>
              <w:t xml:space="preserve">Ответ: 2 </w:t>
            </w:r>
          </w:p>
          <w:p w:rsidR="002B21D5" w:rsidRPr="003064AC" w:rsidRDefault="002B21D5" w:rsidP="003064AC">
            <w:pPr>
              <w:spacing w:after="0" w:line="240" w:lineRule="auto"/>
              <w:jc w:val="center"/>
              <w:rPr>
                <w:rFonts w:ascii="Times New Roman" w:eastAsia="Times New Roman" w:hAnsi="Times New Roman"/>
                <w:sz w:val="24"/>
                <w:szCs w:val="24"/>
                <w:lang w:eastAsia="en-US"/>
              </w:rPr>
            </w:pPr>
            <w:r w:rsidRPr="003064AC">
              <w:rPr>
                <w:rFonts w:ascii="Times New Roman" w:eastAsiaTheme="minorHAnsi" w:hAnsi="Times New Roman"/>
                <w:i/>
                <w:iCs/>
                <w:sz w:val="24"/>
                <w:szCs w:val="24"/>
                <w:lang w:eastAsia="en-US"/>
              </w:rPr>
              <w:t>.</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138" w:type="pct"/>
          </w:tcPr>
          <w:p w:rsidR="002B21D5" w:rsidRPr="003064AC" w:rsidRDefault="002B21D5" w:rsidP="00011694">
            <w:pPr>
              <w:spacing w:after="0" w:line="240" w:lineRule="auto"/>
              <w:ind w:firstLine="709"/>
              <w:jc w:val="both"/>
              <w:rPr>
                <w:rFonts w:ascii="Times New Roman" w:eastAsia="Times New Roman" w:hAnsi="Times New Roman"/>
                <w:bCs/>
                <w:sz w:val="24"/>
                <w:szCs w:val="24"/>
              </w:rPr>
            </w:pPr>
            <w:r w:rsidRPr="003064AC">
              <w:rPr>
                <w:rFonts w:ascii="Times New Roman" w:eastAsia="Times New Roman" w:hAnsi="Times New Roman"/>
                <w:sz w:val="24"/>
                <w:szCs w:val="24"/>
                <w:lang w:eastAsia="en-US"/>
              </w:rPr>
              <w:t>Сопоставьте понятие и его характеристику:</w:t>
            </w:r>
            <w:r w:rsidRPr="003064AC">
              <w:rPr>
                <w:rFonts w:ascii="Times New Roman" w:eastAsia="Times New Roman" w:hAnsi="Times New Roman"/>
                <w:bCs/>
                <w:sz w:val="24"/>
                <w:szCs w:val="24"/>
              </w:rPr>
              <w:t xml:space="preserve"> </w:t>
            </w:r>
          </w:p>
          <w:p w:rsidR="002B21D5" w:rsidRPr="008808B8" w:rsidRDefault="002B21D5" w:rsidP="003064AC">
            <w:pPr>
              <w:spacing w:after="0" w:line="240" w:lineRule="auto"/>
              <w:ind w:firstLine="709"/>
              <w:rPr>
                <w:rFonts w:ascii="Times New Roman" w:eastAsia="Times New Roman" w:hAnsi="Times New Roman"/>
                <w:b/>
                <w:bCs/>
                <w:sz w:val="24"/>
                <w:szCs w:val="24"/>
              </w:rPr>
            </w:pPr>
            <w:r w:rsidRPr="008808B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79"/>
              <w:gridCol w:w="8606"/>
              <w:gridCol w:w="568"/>
              <w:gridCol w:w="1871"/>
            </w:tblGrid>
            <w:tr w:rsidR="002B21D5" w:rsidRPr="003064AC" w:rsidTr="002B21D5">
              <w:tc>
                <w:tcPr>
                  <w:tcW w:w="330"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color w:val="5A5A5A"/>
                      <w:sz w:val="24"/>
                      <w:szCs w:val="24"/>
                      <w:lang w:eastAsia="nl-NL"/>
                    </w:rPr>
                    <w:t>1</w:t>
                  </w:r>
                </w:p>
              </w:tc>
              <w:tc>
                <w:tcPr>
                  <w:tcW w:w="3639"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sz w:val="24"/>
                      <w:szCs w:val="24"/>
                      <w:lang w:eastAsia="nl-NL"/>
                    </w:rPr>
                    <w:t>Сконструированное инициатором социальное нововведение, целью которого является создание, модернизация или поддержание в изменившейся среде материальной или духовной ценности, которое имеет пространственно-временные и ресурсные границы</w:t>
                  </w:r>
                </w:p>
              </w:tc>
              <w:tc>
                <w:tcPr>
                  <w:tcW w:w="240" w:type="pct"/>
                </w:tcPr>
                <w:p w:rsidR="002B21D5" w:rsidRPr="003064AC" w:rsidRDefault="002B21D5" w:rsidP="003064AC">
                  <w:pPr>
                    <w:widowControl w:val="0"/>
                    <w:shd w:val="clear" w:color="auto" w:fill="FFFFFF"/>
                    <w:spacing w:after="0" w:line="240" w:lineRule="auto"/>
                    <w:jc w:val="center"/>
                    <w:rPr>
                      <w:rFonts w:ascii="Times New Roman" w:eastAsia="Times New Roman" w:hAnsi="Times New Roman"/>
                      <w:iCs/>
                      <w:sz w:val="24"/>
                      <w:szCs w:val="24"/>
                      <w:lang w:eastAsia="nl-NL"/>
                    </w:rPr>
                  </w:pPr>
                  <w:r w:rsidRPr="003064AC">
                    <w:rPr>
                      <w:rFonts w:ascii="Times New Roman" w:eastAsia="Times New Roman" w:hAnsi="Times New Roman"/>
                      <w:iCs/>
                      <w:sz w:val="24"/>
                      <w:szCs w:val="24"/>
                      <w:lang w:eastAsia="nl-NL"/>
                    </w:rPr>
                    <w:t>а</w:t>
                  </w:r>
                </w:p>
              </w:tc>
              <w:tc>
                <w:tcPr>
                  <w:tcW w:w="791" w:type="pct"/>
                </w:tcPr>
                <w:p w:rsidR="002B21D5" w:rsidRPr="003064AC" w:rsidRDefault="002B21D5" w:rsidP="003064AC">
                  <w:pPr>
                    <w:widowControl w:val="0"/>
                    <w:spacing w:after="0" w:line="240" w:lineRule="auto"/>
                    <w:rPr>
                      <w:rFonts w:ascii="Times New Roman" w:eastAsia="Times New Roman" w:hAnsi="Times New Roman"/>
                      <w:i/>
                      <w:iCs/>
                      <w:color w:val="333333"/>
                      <w:sz w:val="24"/>
                      <w:szCs w:val="24"/>
                      <w:lang w:eastAsia="nl-NL"/>
                    </w:rPr>
                  </w:pPr>
                  <w:r w:rsidRPr="003064AC">
                    <w:rPr>
                      <w:rFonts w:ascii="Times New Roman" w:eastAsia="Times New Roman" w:hAnsi="Times New Roman"/>
                      <w:iCs/>
                      <w:sz w:val="24"/>
                      <w:szCs w:val="24"/>
                      <w:lang w:eastAsia="nl-NL"/>
                    </w:rPr>
                    <w:t>Социальный проект</w:t>
                  </w:r>
                  <w:r w:rsidRPr="003064AC">
                    <w:rPr>
                      <w:rFonts w:ascii="Times New Roman" w:eastAsia="Times New Roman" w:hAnsi="Times New Roman"/>
                      <w:sz w:val="24"/>
                      <w:szCs w:val="24"/>
                      <w:lang w:val="en-US" w:eastAsia="nl-NL"/>
                    </w:rPr>
                    <w:t xml:space="preserve"> </w:t>
                  </w:r>
                </w:p>
              </w:tc>
            </w:tr>
            <w:tr w:rsidR="002B21D5" w:rsidRPr="003064AC" w:rsidTr="002B21D5">
              <w:tc>
                <w:tcPr>
                  <w:tcW w:w="330"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color w:val="5A5A5A"/>
                      <w:sz w:val="24"/>
                      <w:szCs w:val="24"/>
                      <w:lang w:eastAsia="nl-NL"/>
                    </w:rPr>
                    <w:t>2</w:t>
                  </w:r>
                </w:p>
              </w:tc>
              <w:tc>
                <w:tcPr>
                  <w:tcW w:w="3639"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sz w:val="24"/>
                      <w:szCs w:val="24"/>
                    </w:rPr>
                    <w:t>Описание модели будущей деятельности в целом или по какому-то одному, нескольким направлениям, рассчитанной на достижение определенных результатов в будущем</w:t>
                  </w:r>
                </w:p>
              </w:tc>
              <w:tc>
                <w:tcPr>
                  <w:tcW w:w="240" w:type="pct"/>
                </w:tcPr>
                <w:p w:rsidR="002B21D5" w:rsidRPr="003064AC" w:rsidRDefault="002B21D5" w:rsidP="003064AC">
                  <w:pPr>
                    <w:widowControl w:val="0"/>
                    <w:shd w:val="clear" w:color="auto" w:fill="FFFFFF"/>
                    <w:spacing w:after="0" w:line="240" w:lineRule="auto"/>
                    <w:jc w:val="center"/>
                    <w:rPr>
                      <w:rFonts w:ascii="Times New Roman" w:eastAsia="Times New Roman" w:hAnsi="Times New Roman"/>
                      <w:iCs/>
                      <w:sz w:val="24"/>
                      <w:szCs w:val="24"/>
                      <w:lang w:eastAsia="nl-NL"/>
                    </w:rPr>
                  </w:pPr>
                  <w:r w:rsidRPr="003064AC">
                    <w:rPr>
                      <w:rFonts w:ascii="Times New Roman" w:eastAsia="Times New Roman" w:hAnsi="Times New Roman"/>
                      <w:iCs/>
                      <w:sz w:val="24"/>
                      <w:szCs w:val="24"/>
                      <w:lang w:eastAsia="nl-NL"/>
                    </w:rPr>
                    <w:t>б</w:t>
                  </w:r>
                </w:p>
              </w:tc>
              <w:tc>
                <w:tcPr>
                  <w:tcW w:w="791" w:type="pct"/>
                </w:tcPr>
                <w:p w:rsidR="002B21D5" w:rsidRPr="003064AC" w:rsidRDefault="002B21D5" w:rsidP="003064AC">
                  <w:pPr>
                    <w:widowControl w:val="0"/>
                    <w:spacing w:after="0" w:line="240" w:lineRule="auto"/>
                    <w:rPr>
                      <w:rFonts w:ascii="Times New Roman" w:eastAsia="Times New Roman" w:hAnsi="Times New Roman"/>
                      <w:i/>
                      <w:iCs/>
                      <w:color w:val="333333"/>
                      <w:sz w:val="24"/>
                      <w:szCs w:val="24"/>
                      <w:lang w:eastAsia="nl-NL"/>
                    </w:rPr>
                  </w:pPr>
                  <w:r w:rsidRPr="003064AC">
                    <w:rPr>
                      <w:rFonts w:ascii="Times New Roman" w:eastAsia="Times New Roman" w:hAnsi="Times New Roman"/>
                      <w:sz w:val="24"/>
                      <w:szCs w:val="24"/>
                    </w:rPr>
                    <w:t>Программа</w:t>
                  </w:r>
                  <w:r w:rsidRPr="003064AC">
                    <w:rPr>
                      <w:rFonts w:ascii="Times New Roman" w:eastAsia="Times New Roman" w:hAnsi="Times New Roman"/>
                      <w:sz w:val="24"/>
                      <w:szCs w:val="24"/>
                      <w:lang w:val="en-US" w:eastAsia="nl-NL"/>
                    </w:rPr>
                    <w:t xml:space="preserve"> </w:t>
                  </w:r>
                </w:p>
              </w:tc>
            </w:tr>
            <w:tr w:rsidR="002B21D5" w:rsidRPr="003064AC" w:rsidTr="002B21D5">
              <w:tc>
                <w:tcPr>
                  <w:tcW w:w="330"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color w:val="5A5A5A"/>
                      <w:sz w:val="24"/>
                      <w:szCs w:val="24"/>
                      <w:lang w:eastAsia="nl-NL"/>
                    </w:rPr>
                    <w:t>3</w:t>
                  </w:r>
                </w:p>
              </w:tc>
              <w:tc>
                <w:tcPr>
                  <w:tcW w:w="3639" w:type="pct"/>
                </w:tcPr>
                <w:p w:rsidR="002B21D5" w:rsidRPr="003064AC" w:rsidRDefault="002B21D5" w:rsidP="003064AC">
                  <w:pPr>
                    <w:widowControl w:val="0"/>
                    <w:shd w:val="clear" w:color="auto" w:fill="FFFFFF"/>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sz w:val="24"/>
                      <w:szCs w:val="24"/>
                      <w:lang w:eastAsia="nl-NL"/>
                    </w:rPr>
                    <w:t>Описание конкретной ситуации, которая должна быть улучшена с помощью конкретных методов</w:t>
                  </w:r>
                </w:p>
              </w:tc>
              <w:tc>
                <w:tcPr>
                  <w:tcW w:w="240" w:type="pct"/>
                </w:tcPr>
                <w:p w:rsidR="002B21D5" w:rsidRPr="003064AC" w:rsidRDefault="002B21D5" w:rsidP="003064AC">
                  <w:pPr>
                    <w:widowControl w:val="0"/>
                    <w:shd w:val="clear" w:color="auto" w:fill="FFFFFF"/>
                    <w:spacing w:after="0" w:line="240" w:lineRule="auto"/>
                    <w:jc w:val="center"/>
                    <w:rPr>
                      <w:rFonts w:ascii="Times New Roman" w:eastAsia="Times New Roman" w:hAnsi="Times New Roman"/>
                      <w:iCs/>
                      <w:sz w:val="24"/>
                      <w:szCs w:val="24"/>
                      <w:lang w:eastAsia="nl-NL"/>
                    </w:rPr>
                  </w:pPr>
                  <w:r w:rsidRPr="003064AC">
                    <w:rPr>
                      <w:rFonts w:ascii="Times New Roman" w:eastAsia="Times New Roman" w:hAnsi="Times New Roman"/>
                      <w:iCs/>
                      <w:sz w:val="24"/>
                      <w:szCs w:val="24"/>
                      <w:lang w:eastAsia="nl-NL"/>
                    </w:rPr>
                    <w:t>в</w:t>
                  </w:r>
                </w:p>
              </w:tc>
              <w:tc>
                <w:tcPr>
                  <w:tcW w:w="791" w:type="pct"/>
                </w:tcPr>
                <w:p w:rsidR="002B21D5" w:rsidRPr="003064AC" w:rsidRDefault="002B21D5" w:rsidP="003064AC">
                  <w:pPr>
                    <w:widowControl w:val="0"/>
                    <w:spacing w:after="0" w:line="240" w:lineRule="auto"/>
                    <w:rPr>
                      <w:rFonts w:ascii="Times New Roman" w:eastAsia="Times New Roman" w:hAnsi="Times New Roman"/>
                      <w:i/>
                      <w:iCs/>
                      <w:color w:val="333333"/>
                      <w:sz w:val="24"/>
                      <w:szCs w:val="24"/>
                      <w:lang w:eastAsia="nl-NL"/>
                    </w:rPr>
                  </w:pPr>
                  <w:r w:rsidRPr="00F13767">
                    <w:rPr>
                      <w:rFonts w:ascii="Times New Roman" w:eastAsia="Times New Roman" w:hAnsi="Times New Roman"/>
                      <w:sz w:val="24"/>
                      <w:szCs w:val="24"/>
                      <w:lang w:eastAsia="nl-NL"/>
                    </w:rPr>
                    <w:t>Проект</w:t>
                  </w:r>
                </w:p>
              </w:tc>
            </w:tr>
            <w:tr w:rsidR="002B21D5" w:rsidRPr="003064AC" w:rsidTr="00E64107">
              <w:trPr>
                <w:trHeight w:val="263"/>
              </w:trPr>
              <w:tc>
                <w:tcPr>
                  <w:tcW w:w="330" w:type="pct"/>
                  <w:tcBorders>
                    <w:bottom w:val="single" w:sz="4" w:space="0" w:color="auto"/>
                  </w:tcBorders>
                </w:tcPr>
                <w:p w:rsidR="002B21D5" w:rsidRPr="003064AC" w:rsidRDefault="002B21D5" w:rsidP="008808B8">
                  <w:pPr>
                    <w:widowControl w:val="0"/>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color w:val="5A5A5A"/>
                      <w:sz w:val="24"/>
                      <w:szCs w:val="24"/>
                      <w:lang w:eastAsia="nl-NL"/>
                    </w:rPr>
                    <w:t>4</w:t>
                  </w:r>
                </w:p>
              </w:tc>
              <w:tc>
                <w:tcPr>
                  <w:tcW w:w="3639" w:type="pct"/>
                  <w:tcBorders>
                    <w:bottom w:val="single" w:sz="4" w:space="0" w:color="auto"/>
                  </w:tcBorders>
                </w:tcPr>
                <w:p w:rsidR="002B21D5" w:rsidRPr="003064AC" w:rsidRDefault="002B21D5" w:rsidP="008808B8">
                  <w:pPr>
                    <w:widowControl w:val="0"/>
                    <w:spacing w:after="0" w:line="240" w:lineRule="auto"/>
                    <w:rPr>
                      <w:rFonts w:ascii="Times New Roman" w:eastAsia="Times New Roman" w:hAnsi="Times New Roman"/>
                      <w:color w:val="5A5A5A"/>
                      <w:sz w:val="24"/>
                      <w:szCs w:val="24"/>
                      <w:lang w:eastAsia="nl-NL"/>
                    </w:rPr>
                  </w:pPr>
                  <w:r w:rsidRPr="003064AC">
                    <w:rPr>
                      <w:rFonts w:ascii="Times New Roman" w:eastAsia="Times New Roman" w:hAnsi="Times New Roman"/>
                      <w:sz w:val="24"/>
                      <w:szCs w:val="24"/>
                      <w:lang w:eastAsia="nl-NL"/>
                    </w:rPr>
                    <w:t>О</w:t>
                  </w:r>
                  <w:r w:rsidRPr="00F13767">
                    <w:rPr>
                      <w:rFonts w:ascii="Times New Roman" w:eastAsia="Times New Roman" w:hAnsi="Times New Roman"/>
                      <w:sz w:val="24"/>
                      <w:szCs w:val="24"/>
                      <w:lang w:eastAsia="nl-NL"/>
                    </w:rPr>
                    <w:t>писание основного смысла деятельности</w:t>
                  </w:r>
                </w:p>
              </w:tc>
              <w:tc>
                <w:tcPr>
                  <w:tcW w:w="240" w:type="pct"/>
                  <w:tcBorders>
                    <w:bottom w:val="single" w:sz="4" w:space="0" w:color="auto"/>
                  </w:tcBorders>
                </w:tcPr>
                <w:p w:rsidR="002B21D5" w:rsidRPr="003064AC" w:rsidRDefault="002B21D5" w:rsidP="008808B8">
                  <w:pPr>
                    <w:widowControl w:val="0"/>
                    <w:spacing w:after="0" w:line="240" w:lineRule="auto"/>
                    <w:jc w:val="center"/>
                    <w:rPr>
                      <w:rFonts w:ascii="Times New Roman" w:eastAsia="Times New Roman" w:hAnsi="Times New Roman"/>
                      <w:iCs/>
                      <w:sz w:val="24"/>
                      <w:szCs w:val="24"/>
                      <w:lang w:eastAsia="nl-NL"/>
                    </w:rPr>
                  </w:pPr>
                  <w:r w:rsidRPr="003064AC">
                    <w:rPr>
                      <w:rFonts w:ascii="Times New Roman" w:eastAsia="Times New Roman" w:hAnsi="Times New Roman"/>
                      <w:iCs/>
                      <w:sz w:val="24"/>
                      <w:szCs w:val="24"/>
                      <w:lang w:eastAsia="nl-NL"/>
                    </w:rPr>
                    <w:t>г</w:t>
                  </w:r>
                </w:p>
              </w:tc>
              <w:tc>
                <w:tcPr>
                  <w:tcW w:w="791" w:type="pct"/>
                  <w:tcBorders>
                    <w:bottom w:val="single" w:sz="4" w:space="0" w:color="auto"/>
                  </w:tcBorders>
                </w:tcPr>
                <w:p w:rsidR="002B21D5" w:rsidRPr="003064AC" w:rsidRDefault="002B21D5" w:rsidP="008808B8">
                  <w:pPr>
                    <w:widowControl w:val="0"/>
                    <w:spacing w:after="0" w:line="240" w:lineRule="auto"/>
                    <w:rPr>
                      <w:rFonts w:ascii="Times New Roman" w:eastAsia="Times New Roman" w:hAnsi="Times New Roman"/>
                      <w:iCs/>
                      <w:sz w:val="24"/>
                      <w:szCs w:val="24"/>
                      <w:lang w:eastAsia="nl-NL"/>
                    </w:rPr>
                  </w:pPr>
                  <w:r w:rsidRPr="00F13767">
                    <w:rPr>
                      <w:rFonts w:ascii="Times New Roman" w:eastAsia="Times New Roman" w:hAnsi="Times New Roman"/>
                      <w:sz w:val="24"/>
                      <w:szCs w:val="24"/>
                      <w:lang w:eastAsia="nl-NL"/>
                    </w:rPr>
                    <w:t>Концепция</w:t>
                  </w:r>
                </w:p>
              </w:tc>
            </w:tr>
          </w:tbl>
          <w:p w:rsidR="002B21D5" w:rsidRPr="00FB76B7" w:rsidRDefault="002B21D5" w:rsidP="00F13767">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B21D5" w:rsidRPr="00FB76B7" w:rsidTr="009F4DDD">
              <w:tc>
                <w:tcPr>
                  <w:tcW w:w="1869" w:type="dxa"/>
                  <w:shd w:val="clear" w:color="auto" w:fill="BDD6EE" w:themeFill="accent1" w:themeFillTint="66"/>
                </w:tcPr>
                <w:p w:rsidR="002B21D5" w:rsidRPr="00FB76B7" w:rsidRDefault="002B21D5" w:rsidP="00F13767">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2B21D5" w:rsidRPr="00FB76B7" w:rsidRDefault="002B21D5" w:rsidP="00F13767">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2B21D5" w:rsidRPr="00FB76B7" w:rsidRDefault="002B21D5" w:rsidP="00F13767">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2B21D5" w:rsidRPr="00FB76B7" w:rsidRDefault="002B21D5" w:rsidP="00F13767">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r>
            <w:tr w:rsidR="002B21D5" w:rsidRPr="00FB76B7" w:rsidTr="009F4DDD">
              <w:tc>
                <w:tcPr>
                  <w:tcW w:w="1869" w:type="dxa"/>
                </w:tcPr>
                <w:p w:rsidR="002B21D5" w:rsidRPr="00FB76B7" w:rsidRDefault="002B21D5" w:rsidP="00F13767">
                  <w:pPr>
                    <w:spacing w:after="0" w:line="240" w:lineRule="auto"/>
                    <w:rPr>
                      <w:rFonts w:eastAsiaTheme="minorHAnsi"/>
                      <w:lang w:eastAsia="en-US"/>
                    </w:rPr>
                  </w:pPr>
                </w:p>
              </w:tc>
              <w:tc>
                <w:tcPr>
                  <w:tcW w:w="1869" w:type="dxa"/>
                </w:tcPr>
                <w:p w:rsidR="002B21D5" w:rsidRPr="00FB76B7" w:rsidRDefault="002B21D5" w:rsidP="00F13767">
                  <w:pPr>
                    <w:spacing w:after="0" w:line="240" w:lineRule="auto"/>
                    <w:rPr>
                      <w:rFonts w:eastAsiaTheme="minorHAnsi"/>
                      <w:lang w:eastAsia="en-US"/>
                    </w:rPr>
                  </w:pPr>
                </w:p>
              </w:tc>
              <w:tc>
                <w:tcPr>
                  <w:tcW w:w="1869" w:type="dxa"/>
                </w:tcPr>
                <w:p w:rsidR="002B21D5" w:rsidRPr="00FB76B7" w:rsidRDefault="002B21D5" w:rsidP="00F13767">
                  <w:pPr>
                    <w:spacing w:after="0" w:line="240" w:lineRule="auto"/>
                    <w:rPr>
                      <w:rFonts w:eastAsiaTheme="minorHAnsi"/>
                      <w:lang w:eastAsia="en-US"/>
                    </w:rPr>
                  </w:pPr>
                </w:p>
              </w:tc>
              <w:tc>
                <w:tcPr>
                  <w:tcW w:w="1869" w:type="dxa"/>
                </w:tcPr>
                <w:p w:rsidR="002B21D5" w:rsidRPr="00FB76B7" w:rsidRDefault="002B21D5" w:rsidP="00F13767">
                  <w:pPr>
                    <w:spacing w:after="0" w:line="240" w:lineRule="auto"/>
                    <w:rPr>
                      <w:rFonts w:eastAsiaTheme="minorHAnsi"/>
                      <w:lang w:eastAsia="en-US"/>
                    </w:rPr>
                  </w:pPr>
                </w:p>
              </w:tc>
            </w:tr>
          </w:tbl>
          <w:p w:rsidR="002B21D5" w:rsidRPr="003064AC" w:rsidRDefault="002B21D5" w:rsidP="003064AC">
            <w:pPr>
              <w:spacing w:after="0" w:line="240" w:lineRule="auto"/>
              <w:rPr>
                <w:rFonts w:ascii="Times New Roman" w:eastAsia="Times New Roman" w:hAnsi="Times New Roman"/>
                <w:sz w:val="24"/>
                <w:szCs w:val="24"/>
                <w:lang w:eastAsia="en-US"/>
              </w:rPr>
            </w:pP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 xml:space="preserve">Ответ: </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1-а</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2-б</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3-в</w:t>
            </w:r>
          </w:p>
          <w:p w:rsidR="002B21D5"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4-г</w:t>
            </w: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Pr="003064AC" w:rsidRDefault="002B21D5" w:rsidP="003064AC">
            <w:pPr>
              <w:spacing w:after="0" w:line="240" w:lineRule="auto"/>
              <w:rPr>
                <w:rFonts w:ascii="Times New Roman" w:eastAsia="Times New Roman" w:hAnsi="Times New Roman"/>
                <w:sz w:val="24"/>
                <w:szCs w:val="24"/>
                <w:lang w:eastAsia="en-US"/>
              </w:rPr>
            </w:pPr>
          </w:p>
          <w:p w:rsidR="002B21D5" w:rsidRPr="003064AC" w:rsidRDefault="002B21D5" w:rsidP="003064AC">
            <w:pPr>
              <w:spacing w:after="0" w:line="240" w:lineRule="auto"/>
              <w:rPr>
                <w:rFonts w:ascii="Times New Roman" w:eastAsia="Times New Roman" w:hAnsi="Times New Roman"/>
                <w:sz w:val="24"/>
                <w:szCs w:val="24"/>
                <w:lang w:eastAsia="en-US"/>
              </w:rPr>
            </w:pP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138" w:type="pct"/>
          </w:tcPr>
          <w:p w:rsidR="002B21D5" w:rsidRDefault="002B21D5" w:rsidP="00011694">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rPr>
            </w:pPr>
            <w:r w:rsidRPr="003064AC">
              <w:rPr>
                <w:rFonts w:ascii="Times New Roman" w:eastAsia="Times New Roman" w:hAnsi="Times New Roman"/>
                <w:sz w:val="24"/>
                <w:szCs w:val="24"/>
              </w:rPr>
              <w:t>Соотнесите объекты социального проектирования и их составляющие:</w:t>
            </w:r>
          </w:p>
          <w:p w:rsidR="002B21D5" w:rsidRPr="00011694" w:rsidRDefault="002B21D5" w:rsidP="00011694">
            <w:pPr>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eastAsia="en-US"/>
              </w:rPr>
            </w:pPr>
            <w:r w:rsidRPr="0001169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0"/>
              <w:gridCol w:w="4096"/>
              <w:gridCol w:w="426"/>
              <w:gridCol w:w="6692"/>
            </w:tblGrid>
            <w:tr w:rsidR="00015253" w:rsidRPr="003064AC" w:rsidTr="00D62284">
              <w:tc>
                <w:tcPr>
                  <w:tcW w:w="258"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1</w:t>
                  </w:r>
                </w:p>
              </w:tc>
              <w:tc>
                <w:tcPr>
                  <w:tcW w:w="1732"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объекты, поддающиеся организованному воздействию</w:t>
                  </w:r>
                </w:p>
              </w:tc>
              <w:tc>
                <w:tcPr>
                  <w:tcW w:w="18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а</w:t>
                  </w:r>
                </w:p>
              </w:tc>
              <w:tc>
                <w:tcPr>
                  <w:tcW w:w="283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управленческие, семейно-бытовые отношения</w:t>
                  </w:r>
                </w:p>
              </w:tc>
            </w:tr>
            <w:tr w:rsidR="00015253" w:rsidRPr="003064AC" w:rsidTr="00D62284">
              <w:tc>
                <w:tcPr>
                  <w:tcW w:w="258"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2</w:t>
                  </w:r>
                </w:p>
              </w:tc>
              <w:tc>
                <w:tcPr>
                  <w:tcW w:w="1732"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человек</w:t>
                  </w:r>
                </w:p>
              </w:tc>
              <w:tc>
                <w:tcPr>
                  <w:tcW w:w="18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б</w:t>
                  </w:r>
                </w:p>
              </w:tc>
              <w:tc>
                <w:tcPr>
                  <w:tcW w:w="283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трудовые коллективы, социальные группы</w:t>
                  </w:r>
                </w:p>
              </w:tc>
            </w:tr>
            <w:tr w:rsidR="00015253" w:rsidRPr="003064AC" w:rsidTr="00D62284">
              <w:tc>
                <w:tcPr>
                  <w:tcW w:w="258"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3</w:t>
                  </w:r>
                </w:p>
              </w:tc>
              <w:tc>
                <w:tcPr>
                  <w:tcW w:w="1732"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социальная структура общества</w:t>
                  </w:r>
                </w:p>
              </w:tc>
              <w:tc>
                <w:tcPr>
                  <w:tcW w:w="18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в</w:t>
                  </w:r>
                </w:p>
              </w:tc>
              <w:tc>
                <w:tcPr>
                  <w:tcW w:w="283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интересы, ценности, установки, социальный статус</w:t>
                  </w:r>
                </w:p>
              </w:tc>
            </w:tr>
            <w:tr w:rsidR="00015253" w:rsidRPr="003064AC" w:rsidTr="00D62284">
              <w:tc>
                <w:tcPr>
                  <w:tcW w:w="258"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4</w:t>
                  </w:r>
                </w:p>
              </w:tc>
              <w:tc>
                <w:tcPr>
                  <w:tcW w:w="1732"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общественные отношения</w:t>
                  </w:r>
                </w:p>
              </w:tc>
              <w:tc>
                <w:tcPr>
                  <w:tcW w:w="18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г</w:t>
                  </w:r>
                </w:p>
              </w:tc>
              <w:tc>
                <w:tcPr>
                  <w:tcW w:w="283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предметы труда, духовная культура, социальная деятельность</w:t>
                  </w:r>
                </w:p>
              </w:tc>
            </w:tr>
            <w:tr w:rsidR="00015253" w:rsidRPr="003064AC" w:rsidTr="00D62284">
              <w:tc>
                <w:tcPr>
                  <w:tcW w:w="258"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5</w:t>
                  </w:r>
                </w:p>
              </w:tc>
              <w:tc>
                <w:tcPr>
                  <w:tcW w:w="1732"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образ жизни</w:t>
                  </w:r>
                </w:p>
              </w:tc>
              <w:tc>
                <w:tcPr>
                  <w:tcW w:w="18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д</w:t>
                  </w:r>
                </w:p>
              </w:tc>
              <w:tc>
                <w:tcPr>
                  <w:tcW w:w="2830" w:type="pct"/>
                </w:tcPr>
                <w:p w:rsidR="00015253" w:rsidRPr="003064AC" w:rsidRDefault="00015253" w:rsidP="00015253">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качество, стиль жизни, жизненные позиции</w:t>
                  </w:r>
                </w:p>
              </w:tc>
            </w:tr>
          </w:tbl>
          <w:p w:rsidR="002B21D5" w:rsidRPr="007E5EFA" w:rsidRDefault="002B21D5" w:rsidP="007E5EFA">
            <w:pPr>
              <w:spacing w:after="160" w:line="259" w:lineRule="auto"/>
              <w:rPr>
                <w:rFonts w:ascii="Times New Roman" w:eastAsiaTheme="minorHAnsi" w:hAnsi="Times New Roman"/>
                <w:sz w:val="24"/>
                <w:szCs w:val="24"/>
                <w:lang w:eastAsia="en-US"/>
              </w:rPr>
            </w:pPr>
            <w:r w:rsidRPr="007E5EF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B21D5" w:rsidRPr="007E5EFA" w:rsidTr="009F4DDD">
              <w:tc>
                <w:tcPr>
                  <w:tcW w:w="1869" w:type="dxa"/>
                  <w:shd w:val="clear" w:color="auto" w:fill="BDD6EE" w:themeFill="accent1" w:themeFillTint="66"/>
                </w:tcPr>
                <w:p w:rsidR="002B21D5" w:rsidRPr="007E5EFA" w:rsidRDefault="002B21D5" w:rsidP="007E5EFA">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1</w:t>
                  </w:r>
                </w:p>
              </w:tc>
              <w:tc>
                <w:tcPr>
                  <w:tcW w:w="1869" w:type="dxa"/>
                  <w:shd w:val="clear" w:color="auto" w:fill="BDD6EE" w:themeFill="accent1" w:themeFillTint="66"/>
                </w:tcPr>
                <w:p w:rsidR="002B21D5" w:rsidRPr="007E5EFA" w:rsidRDefault="002B21D5" w:rsidP="007E5EFA">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2</w:t>
                  </w:r>
                </w:p>
              </w:tc>
              <w:tc>
                <w:tcPr>
                  <w:tcW w:w="1869" w:type="dxa"/>
                  <w:shd w:val="clear" w:color="auto" w:fill="BDD6EE" w:themeFill="accent1" w:themeFillTint="66"/>
                </w:tcPr>
                <w:p w:rsidR="002B21D5" w:rsidRPr="007E5EFA" w:rsidRDefault="002B21D5" w:rsidP="007E5EFA">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3</w:t>
                  </w:r>
                </w:p>
              </w:tc>
              <w:tc>
                <w:tcPr>
                  <w:tcW w:w="1869" w:type="dxa"/>
                  <w:shd w:val="clear" w:color="auto" w:fill="BDD6EE" w:themeFill="accent1" w:themeFillTint="66"/>
                </w:tcPr>
                <w:p w:rsidR="002B21D5" w:rsidRPr="007E5EFA" w:rsidRDefault="002B21D5" w:rsidP="007E5EFA">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4</w:t>
                  </w:r>
                </w:p>
              </w:tc>
              <w:tc>
                <w:tcPr>
                  <w:tcW w:w="1869" w:type="dxa"/>
                  <w:shd w:val="clear" w:color="auto" w:fill="BDD6EE" w:themeFill="accent1" w:themeFillTint="66"/>
                </w:tcPr>
                <w:p w:rsidR="002B21D5" w:rsidRPr="007E5EFA" w:rsidRDefault="002B21D5" w:rsidP="007E5EFA">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5</w:t>
                  </w:r>
                </w:p>
              </w:tc>
            </w:tr>
            <w:tr w:rsidR="002B21D5" w:rsidRPr="007E5EFA" w:rsidTr="009F4DDD">
              <w:tc>
                <w:tcPr>
                  <w:tcW w:w="1869" w:type="dxa"/>
                </w:tcPr>
                <w:p w:rsidR="002B21D5" w:rsidRPr="007E5EFA" w:rsidRDefault="002B21D5" w:rsidP="007E5EFA">
                  <w:pPr>
                    <w:spacing w:after="0" w:line="240" w:lineRule="auto"/>
                    <w:rPr>
                      <w:rFonts w:eastAsiaTheme="minorHAnsi"/>
                      <w:lang w:eastAsia="en-US"/>
                    </w:rPr>
                  </w:pPr>
                </w:p>
              </w:tc>
              <w:tc>
                <w:tcPr>
                  <w:tcW w:w="1869" w:type="dxa"/>
                </w:tcPr>
                <w:p w:rsidR="002B21D5" w:rsidRPr="007E5EFA" w:rsidRDefault="002B21D5" w:rsidP="007E5EFA">
                  <w:pPr>
                    <w:spacing w:after="0" w:line="240" w:lineRule="auto"/>
                    <w:rPr>
                      <w:rFonts w:eastAsiaTheme="minorHAnsi"/>
                      <w:lang w:eastAsia="en-US"/>
                    </w:rPr>
                  </w:pPr>
                </w:p>
              </w:tc>
              <w:tc>
                <w:tcPr>
                  <w:tcW w:w="1869" w:type="dxa"/>
                </w:tcPr>
                <w:p w:rsidR="002B21D5" w:rsidRPr="007E5EFA" w:rsidRDefault="002B21D5" w:rsidP="007E5EFA">
                  <w:pPr>
                    <w:spacing w:after="0" w:line="240" w:lineRule="auto"/>
                    <w:rPr>
                      <w:rFonts w:eastAsiaTheme="minorHAnsi"/>
                      <w:lang w:eastAsia="en-US"/>
                    </w:rPr>
                  </w:pPr>
                </w:p>
              </w:tc>
              <w:tc>
                <w:tcPr>
                  <w:tcW w:w="1869" w:type="dxa"/>
                </w:tcPr>
                <w:p w:rsidR="002B21D5" w:rsidRPr="007E5EFA" w:rsidRDefault="002B21D5" w:rsidP="007E5EFA">
                  <w:pPr>
                    <w:spacing w:after="0" w:line="240" w:lineRule="auto"/>
                    <w:rPr>
                      <w:rFonts w:eastAsiaTheme="minorHAnsi"/>
                      <w:lang w:eastAsia="en-US"/>
                    </w:rPr>
                  </w:pPr>
                </w:p>
              </w:tc>
              <w:tc>
                <w:tcPr>
                  <w:tcW w:w="1869" w:type="dxa"/>
                </w:tcPr>
                <w:p w:rsidR="002B21D5" w:rsidRPr="007E5EFA" w:rsidRDefault="002B21D5" w:rsidP="007E5EFA">
                  <w:pPr>
                    <w:spacing w:after="0" w:line="240" w:lineRule="auto"/>
                    <w:rPr>
                      <w:rFonts w:eastAsiaTheme="minorHAnsi"/>
                      <w:lang w:eastAsia="en-US"/>
                    </w:rPr>
                  </w:pPr>
                </w:p>
              </w:tc>
            </w:tr>
          </w:tbl>
          <w:p w:rsidR="002B21D5" w:rsidRPr="003064AC" w:rsidRDefault="002B21D5" w:rsidP="003064AC">
            <w:pPr>
              <w:spacing w:after="0" w:line="240" w:lineRule="auto"/>
              <w:rPr>
                <w:rFonts w:ascii="Times New Roman" w:eastAsia="Times New Roman" w:hAnsi="Times New Roman"/>
                <w:sz w:val="24"/>
                <w:szCs w:val="24"/>
                <w:lang w:eastAsia="en-US"/>
              </w:rPr>
            </w:pP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Ответ:</w:t>
            </w:r>
            <w:r w:rsidRPr="003064AC">
              <w:rPr>
                <w:rFonts w:ascii="Times New Roman" w:eastAsia="Times New Roman" w:hAnsi="Times New Roman"/>
                <w:sz w:val="24"/>
                <w:szCs w:val="24"/>
              </w:rPr>
              <w:t xml:space="preserve"> </w:t>
            </w:r>
          </w:p>
          <w:p w:rsidR="002B21D5" w:rsidRPr="003064AC" w:rsidRDefault="00015253"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2B21D5" w:rsidRPr="003064AC" w:rsidRDefault="00015253"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2B21D5" w:rsidRPr="003064AC" w:rsidRDefault="00015253"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2B21D5" w:rsidRPr="003064AC" w:rsidRDefault="00015253"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2B21D5"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5-д</w:t>
            </w: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Default="002B21D5" w:rsidP="003064AC">
            <w:pPr>
              <w:spacing w:after="0" w:line="240" w:lineRule="auto"/>
              <w:rPr>
                <w:rFonts w:ascii="Times New Roman" w:eastAsia="Times New Roman" w:hAnsi="Times New Roman"/>
                <w:sz w:val="24"/>
                <w:szCs w:val="24"/>
                <w:lang w:eastAsia="en-US"/>
              </w:rPr>
            </w:pPr>
          </w:p>
          <w:p w:rsidR="002B21D5" w:rsidRPr="003064AC" w:rsidRDefault="002B21D5" w:rsidP="003064AC">
            <w:pPr>
              <w:spacing w:after="0" w:line="240" w:lineRule="auto"/>
              <w:rPr>
                <w:rFonts w:ascii="Times New Roman" w:eastAsia="Times New Roman" w:hAnsi="Times New Roman"/>
                <w:sz w:val="24"/>
                <w:szCs w:val="24"/>
                <w:lang w:eastAsia="en-US"/>
              </w:rPr>
            </w:pP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 xml:space="preserve"> </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138" w:type="pct"/>
          </w:tcPr>
          <w:p w:rsidR="002B21D5" w:rsidRPr="006E76BD" w:rsidRDefault="002B21D5" w:rsidP="003064AC">
            <w:pPr>
              <w:spacing w:after="0" w:line="240" w:lineRule="auto"/>
              <w:ind w:firstLine="709"/>
              <w:rPr>
                <w:rFonts w:ascii="Times New Roman" w:eastAsia="Times New Roman" w:hAnsi="Times New Roman"/>
                <w:b/>
                <w:color w:val="333333"/>
                <w:sz w:val="24"/>
                <w:szCs w:val="24"/>
                <w:shd w:val="clear" w:color="auto" w:fill="FBFBFB"/>
                <w:lang w:eastAsia="en-US"/>
              </w:rPr>
            </w:pPr>
            <w:r w:rsidRPr="006E76BD">
              <w:rPr>
                <w:rFonts w:ascii="Times New Roman" w:eastAsia="Times New Roman" w:hAnsi="Times New Roman"/>
                <w:b/>
                <w:color w:val="333333"/>
                <w:sz w:val="24"/>
                <w:szCs w:val="24"/>
                <w:shd w:val="clear" w:color="auto" w:fill="FBFBFB"/>
                <w:lang w:eastAsia="en-US"/>
              </w:rPr>
              <w:t>Запишите </w:t>
            </w:r>
            <w:r w:rsidRPr="006E76BD">
              <w:rPr>
                <w:rFonts w:ascii="Times New Roman" w:eastAsia="Times New Roman" w:hAnsi="Times New Roman"/>
                <w:b/>
                <w:bCs/>
                <w:color w:val="333333"/>
                <w:sz w:val="24"/>
                <w:szCs w:val="24"/>
                <w:shd w:val="clear" w:color="auto" w:fill="FBFBFB"/>
                <w:lang w:eastAsia="en-US"/>
              </w:rPr>
              <w:t>понятие</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о</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котором</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идёт</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речь</w:t>
            </w:r>
            <w:r w:rsidRPr="006E76BD">
              <w:rPr>
                <w:rFonts w:ascii="Times New Roman" w:eastAsia="Times New Roman" w:hAnsi="Times New Roman"/>
                <w:b/>
                <w:color w:val="333333"/>
                <w:sz w:val="24"/>
                <w:szCs w:val="24"/>
                <w:shd w:val="clear" w:color="auto" w:fill="FBFBFB"/>
                <w:lang w:eastAsia="en-US"/>
              </w:rPr>
              <w:t>.</w:t>
            </w:r>
          </w:p>
          <w:p w:rsidR="002B21D5" w:rsidRPr="003064AC" w:rsidRDefault="002B21D5" w:rsidP="003064AC">
            <w:pPr>
              <w:spacing w:after="0" w:line="240" w:lineRule="auto"/>
              <w:ind w:firstLine="709"/>
              <w:rPr>
                <w:rFonts w:ascii="Times New Roman" w:eastAsia="Times New Roman" w:hAnsi="Times New Roman"/>
                <w:sz w:val="24"/>
                <w:szCs w:val="24"/>
                <w:lang w:eastAsia="en-US"/>
              </w:rPr>
            </w:pPr>
            <w:r w:rsidRPr="003064AC">
              <w:rPr>
                <w:rFonts w:ascii="Times New Roman" w:eastAsiaTheme="minorHAnsi" w:hAnsi="Times New Roman"/>
                <w:bCs/>
                <w:color w:val="202122"/>
                <w:sz w:val="24"/>
                <w:szCs w:val="24"/>
                <w:shd w:val="clear" w:color="auto" w:fill="FFFFFF"/>
                <w:lang w:eastAsia="en-US"/>
              </w:rPr>
              <w:lastRenderedPageBreak/>
              <w:t>__________________</w:t>
            </w:r>
            <w:r w:rsidRPr="003064AC">
              <w:rPr>
                <w:rFonts w:ascii="Times New Roman" w:eastAsiaTheme="minorHAnsi" w:hAnsi="Times New Roman"/>
                <w:color w:val="0645AD"/>
                <w:sz w:val="24"/>
                <w:szCs w:val="24"/>
                <w:u w:val="single"/>
                <w:shd w:val="clear" w:color="auto" w:fill="FFFFFF"/>
                <w:lang w:eastAsia="en-US"/>
              </w:rPr>
              <w:t xml:space="preserve"> —</w:t>
            </w:r>
            <w:r w:rsidRPr="003064AC">
              <w:rPr>
                <w:rFonts w:ascii="Times New Roman" w:eastAsiaTheme="minorHAnsi" w:hAnsi="Times New Roman"/>
                <w:color w:val="333333"/>
                <w:sz w:val="24"/>
                <w:szCs w:val="24"/>
                <w:shd w:val="clear" w:color="auto" w:fill="FFFFFF"/>
                <w:lang w:eastAsia="en-US"/>
              </w:rPr>
              <w:t xml:space="preserve"> </w:t>
            </w:r>
            <w:r w:rsidRPr="003064AC">
              <w:rPr>
                <w:rFonts w:ascii="Times New Roman" w:eastAsiaTheme="minorHAnsi" w:hAnsi="Times New Roman"/>
                <w:sz w:val="24"/>
                <w:szCs w:val="24"/>
                <w:shd w:val="clear" w:color="auto" w:fill="FFFFFF"/>
                <w:lang w:eastAsia="en-US"/>
              </w:rPr>
              <w:t>это </w:t>
            </w:r>
            <w:r w:rsidRPr="003064AC">
              <w:rPr>
                <w:rFonts w:ascii="Times New Roman" w:eastAsiaTheme="minorHAnsi" w:hAnsi="Times New Roman"/>
                <w:bCs/>
                <w:sz w:val="24"/>
                <w:szCs w:val="24"/>
                <w:shd w:val="clear" w:color="auto" w:fill="FFFFFF"/>
                <w:lang w:eastAsia="en-US"/>
              </w:rPr>
              <w:t>человек, добровольно и безвозмездно выполняющий какую-либо работу или занимающийся общественной деятельностью</w:t>
            </w:r>
            <w:r w:rsidRPr="003064AC">
              <w:rPr>
                <w:rFonts w:ascii="Times New Roman" w:eastAsiaTheme="minorHAnsi" w:hAnsi="Times New Roman"/>
                <w:sz w:val="24"/>
                <w:szCs w:val="24"/>
                <w:shd w:val="clear" w:color="auto" w:fill="FFFFFF"/>
                <w:lang w:eastAsia="en-US"/>
              </w:rPr>
              <w:t>.</w:t>
            </w: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lastRenderedPageBreak/>
              <w:t>Ответ:</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Волонтер</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138" w:type="pct"/>
          </w:tcPr>
          <w:p w:rsidR="002B21D5" w:rsidRPr="006E76BD" w:rsidRDefault="002B21D5" w:rsidP="003064AC">
            <w:pPr>
              <w:spacing w:after="0" w:line="240" w:lineRule="auto"/>
              <w:ind w:firstLine="709"/>
              <w:rPr>
                <w:rFonts w:ascii="Times New Roman" w:eastAsia="Times New Roman" w:hAnsi="Times New Roman"/>
                <w:b/>
                <w:color w:val="333333"/>
                <w:sz w:val="24"/>
                <w:szCs w:val="24"/>
                <w:shd w:val="clear" w:color="auto" w:fill="FBFBFB"/>
                <w:lang w:eastAsia="en-US"/>
              </w:rPr>
            </w:pPr>
            <w:r w:rsidRPr="006E76BD">
              <w:rPr>
                <w:rFonts w:ascii="Times New Roman" w:eastAsia="Times New Roman" w:hAnsi="Times New Roman"/>
                <w:b/>
                <w:color w:val="333333"/>
                <w:sz w:val="24"/>
                <w:szCs w:val="24"/>
                <w:shd w:val="clear" w:color="auto" w:fill="FBFBFB"/>
                <w:lang w:eastAsia="en-US"/>
              </w:rPr>
              <w:t>Запишите </w:t>
            </w:r>
            <w:r w:rsidRPr="006E76BD">
              <w:rPr>
                <w:rFonts w:ascii="Times New Roman" w:eastAsia="Times New Roman" w:hAnsi="Times New Roman"/>
                <w:b/>
                <w:bCs/>
                <w:color w:val="333333"/>
                <w:sz w:val="24"/>
                <w:szCs w:val="24"/>
                <w:shd w:val="clear" w:color="auto" w:fill="FBFBFB"/>
                <w:lang w:eastAsia="en-US"/>
              </w:rPr>
              <w:t>понятие</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о</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котором</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идёт</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речь</w:t>
            </w:r>
            <w:r w:rsidRPr="006E76BD">
              <w:rPr>
                <w:rFonts w:ascii="Times New Roman" w:eastAsia="Times New Roman" w:hAnsi="Times New Roman"/>
                <w:b/>
                <w:color w:val="333333"/>
                <w:sz w:val="24"/>
                <w:szCs w:val="24"/>
                <w:shd w:val="clear" w:color="auto" w:fill="FBFBFB"/>
                <w:lang w:eastAsia="en-US"/>
              </w:rPr>
              <w:t>.</w:t>
            </w:r>
          </w:p>
          <w:p w:rsidR="002B21D5" w:rsidRPr="003064AC" w:rsidRDefault="002B21D5" w:rsidP="006E76BD">
            <w:pPr>
              <w:spacing w:after="0" w:line="240" w:lineRule="auto"/>
              <w:ind w:firstLine="709"/>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 xml:space="preserve">________________- это </w:t>
            </w:r>
            <w:r w:rsidRPr="003064AC">
              <w:rPr>
                <w:rFonts w:ascii="Times New Roman" w:eastAsia="Times New Roman" w:hAnsi="Times New Roman"/>
                <w:sz w:val="24"/>
                <w:szCs w:val="24"/>
                <w:lang w:eastAsia="en-US" w:bidi="ru-RU"/>
              </w:rPr>
              <w:t>педагогическая практика, которая сочетает в себе процессы обучения и служение обществу в рамках единого чётко сформулированного проекта, в котором участники учатся работать над реальными потребностями окружающей среды с целью её улучшения.</w:t>
            </w: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 xml:space="preserve">Ответ: </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bidi="ru-RU"/>
              </w:rPr>
              <w:t>Обучение служением</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138" w:type="pct"/>
          </w:tcPr>
          <w:p w:rsidR="002B21D5" w:rsidRPr="006E76BD" w:rsidRDefault="002B21D5" w:rsidP="003064AC">
            <w:pPr>
              <w:spacing w:after="0" w:line="240" w:lineRule="auto"/>
              <w:ind w:firstLine="709"/>
              <w:rPr>
                <w:rFonts w:ascii="Times New Roman" w:eastAsia="Times New Roman" w:hAnsi="Times New Roman"/>
                <w:b/>
                <w:color w:val="333333"/>
                <w:sz w:val="24"/>
                <w:szCs w:val="24"/>
                <w:shd w:val="clear" w:color="auto" w:fill="FBFBFB"/>
                <w:lang w:eastAsia="en-US"/>
              </w:rPr>
            </w:pPr>
            <w:r w:rsidRPr="006E76BD">
              <w:rPr>
                <w:rFonts w:ascii="Times New Roman" w:eastAsia="Times New Roman" w:hAnsi="Times New Roman"/>
                <w:b/>
                <w:color w:val="333333"/>
                <w:sz w:val="24"/>
                <w:szCs w:val="24"/>
                <w:shd w:val="clear" w:color="auto" w:fill="FBFBFB"/>
                <w:lang w:eastAsia="en-US"/>
              </w:rPr>
              <w:t>Запишите </w:t>
            </w:r>
            <w:r w:rsidRPr="006E76BD">
              <w:rPr>
                <w:rFonts w:ascii="Times New Roman" w:eastAsia="Times New Roman" w:hAnsi="Times New Roman"/>
                <w:b/>
                <w:bCs/>
                <w:color w:val="333333"/>
                <w:sz w:val="24"/>
                <w:szCs w:val="24"/>
                <w:shd w:val="clear" w:color="auto" w:fill="FBFBFB"/>
                <w:lang w:eastAsia="en-US"/>
              </w:rPr>
              <w:t>понятие</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о</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котором</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идёт</w:t>
            </w:r>
            <w:r w:rsidRPr="006E76BD">
              <w:rPr>
                <w:rFonts w:ascii="Times New Roman" w:eastAsia="Times New Roman" w:hAnsi="Times New Roman"/>
                <w:b/>
                <w:color w:val="333333"/>
                <w:sz w:val="24"/>
                <w:szCs w:val="24"/>
                <w:shd w:val="clear" w:color="auto" w:fill="FBFBFB"/>
                <w:lang w:eastAsia="en-US"/>
              </w:rPr>
              <w:t> </w:t>
            </w:r>
            <w:r w:rsidRPr="006E76BD">
              <w:rPr>
                <w:rFonts w:ascii="Times New Roman" w:eastAsia="Times New Roman" w:hAnsi="Times New Roman"/>
                <w:b/>
                <w:bCs/>
                <w:color w:val="333333"/>
                <w:sz w:val="24"/>
                <w:szCs w:val="24"/>
                <w:shd w:val="clear" w:color="auto" w:fill="FBFBFB"/>
                <w:lang w:eastAsia="en-US"/>
              </w:rPr>
              <w:t>речь</w:t>
            </w:r>
            <w:r w:rsidRPr="006E76BD">
              <w:rPr>
                <w:rFonts w:ascii="Times New Roman" w:eastAsia="Times New Roman" w:hAnsi="Times New Roman"/>
                <w:b/>
                <w:color w:val="333333"/>
                <w:sz w:val="24"/>
                <w:szCs w:val="24"/>
                <w:shd w:val="clear" w:color="auto" w:fill="FBFBFB"/>
                <w:lang w:eastAsia="en-US"/>
              </w:rPr>
              <w:t>.</w:t>
            </w:r>
          </w:p>
          <w:p w:rsidR="002B21D5" w:rsidRPr="003064AC" w:rsidRDefault="002B21D5" w:rsidP="006E76BD">
            <w:pPr>
              <w:spacing w:after="0" w:line="240" w:lineRule="auto"/>
              <w:ind w:firstLine="709"/>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______________</w:t>
            </w:r>
            <w:r w:rsidRPr="003064AC">
              <w:rPr>
                <w:rFonts w:ascii="Times New Roman" w:eastAsiaTheme="minorHAnsi" w:hAnsi="Times New Roman"/>
                <w:color w:val="333333"/>
                <w:sz w:val="24"/>
                <w:szCs w:val="24"/>
                <w:shd w:val="clear" w:color="auto" w:fill="FFFFFF"/>
                <w:lang w:eastAsia="en-US"/>
              </w:rPr>
              <w:t>—</w:t>
            </w:r>
            <w:r w:rsidRPr="003064AC">
              <w:rPr>
                <w:rFonts w:ascii="Times New Roman" w:eastAsia="Times New Roman" w:hAnsi="Times New Roman"/>
                <w:sz w:val="24"/>
                <w:szCs w:val="24"/>
                <w:lang w:eastAsia="en-US"/>
              </w:rPr>
              <w:t>это метод оценки перспектив проекта с учётом сильных и слабых сторон, внешних возможностей и угроз.</w:t>
            </w: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Ответ:</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bCs/>
                <w:sz w:val="24"/>
                <w:szCs w:val="24"/>
                <w:lang w:eastAsia="en-US"/>
              </w:rPr>
              <w:t>SWOT-анализ проекта</w:t>
            </w:r>
            <w:r w:rsidRPr="003064AC">
              <w:rPr>
                <w:rFonts w:ascii="Times New Roman" w:eastAsia="Times New Roman" w:hAnsi="Times New Roman"/>
                <w:sz w:val="24"/>
                <w:szCs w:val="24"/>
                <w:lang w:eastAsia="en-US"/>
              </w:rPr>
              <w:t> </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138" w:type="pct"/>
          </w:tcPr>
          <w:p w:rsidR="002B21D5" w:rsidRPr="006E76BD" w:rsidRDefault="002B21D5" w:rsidP="003064AC">
            <w:pPr>
              <w:spacing w:after="0" w:line="240" w:lineRule="auto"/>
              <w:ind w:firstLine="709"/>
              <w:rPr>
                <w:rFonts w:ascii="Times New Roman" w:eastAsia="Times New Roman" w:hAnsi="Times New Roman"/>
                <w:b/>
                <w:sz w:val="24"/>
                <w:szCs w:val="24"/>
                <w:shd w:val="clear" w:color="auto" w:fill="FBFBFB"/>
                <w:lang w:eastAsia="en-US"/>
              </w:rPr>
            </w:pPr>
            <w:r w:rsidRPr="006E76BD">
              <w:rPr>
                <w:rFonts w:ascii="Times New Roman" w:eastAsia="Times New Roman" w:hAnsi="Times New Roman"/>
                <w:b/>
                <w:sz w:val="24"/>
                <w:szCs w:val="24"/>
                <w:shd w:val="clear" w:color="auto" w:fill="FBFBFB"/>
                <w:lang w:eastAsia="en-US"/>
              </w:rPr>
              <w:t>Запишите </w:t>
            </w:r>
            <w:r w:rsidRPr="006E76BD">
              <w:rPr>
                <w:rFonts w:ascii="Times New Roman" w:eastAsia="Times New Roman" w:hAnsi="Times New Roman"/>
                <w:b/>
                <w:bCs/>
                <w:sz w:val="24"/>
                <w:szCs w:val="24"/>
                <w:shd w:val="clear" w:color="auto" w:fill="FBFBFB"/>
                <w:lang w:eastAsia="en-US"/>
              </w:rPr>
              <w:t>понятие</w:t>
            </w:r>
            <w:r w:rsidRPr="006E76BD">
              <w:rPr>
                <w:rFonts w:ascii="Times New Roman" w:eastAsia="Times New Roman" w:hAnsi="Times New Roman"/>
                <w:b/>
                <w:sz w:val="24"/>
                <w:szCs w:val="24"/>
                <w:shd w:val="clear" w:color="auto" w:fill="FBFBFB"/>
                <w:lang w:eastAsia="en-US"/>
              </w:rPr>
              <w:t>, </w:t>
            </w:r>
            <w:r w:rsidRPr="006E76BD">
              <w:rPr>
                <w:rFonts w:ascii="Times New Roman" w:eastAsia="Times New Roman" w:hAnsi="Times New Roman"/>
                <w:b/>
                <w:bCs/>
                <w:sz w:val="24"/>
                <w:szCs w:val="24"/>
                <w:shd w:val="clear" w:color="auto" w:fill="FBFBFB"/>
                <w:lang w:eastAsia="en-US"/>
              </w:rPr>
              <w:t>о</w:t>
            </w:r>
            <w:r w:rsidRPr="006E76BD">
              <w:rPr>
                <w:rFonts w:ascii="Times New Roman" w:eastAsia="Times New Roman" w:hAnsi="Times New Roman"/>
                <w:b/>
                <w:sz w:val="24"/>
                <w:szCs w:val="24"/>
                <w:shd w:val="clear" w:color="auto" w:fill="FBFBFB"/>
                <w:lang w:eastAsia="en-US"/>
              </w:rPr>
              <w:t> </w:t>
            </w:r>
            <w:r w:rsidRPr="006E76BD">
              <w:rPr>
                <w:rFonts w:ascii="Times New Roman" w:eastAsia="Times New Roman" w:hAnsi="Times New Roman"/>
                <w:b/>
                <w:bCs/>
                <w:sz w:val="24"/>
                <w:szCs w:val="24"/>
                <w:shd w:val="clear" w:color="auto" w:fill="FBFBFB"/>
                <w:lang w:eastAsia="en-US"/>
              </w:rPr>
              <w:t>котором</w:t>
            </w:r>
            <w:r w:rsidRPr="006E76BD">
              <w:rPr>
                <w:rFonts w:ascii="Times New Roman" w:eastAsia="Times New Roman" w:hAnsi="Times New Roman"/>
                <w:b/>
                <w:sz w:val="24"/>
                <w:szCs w:val="24"/>
                <w:shd w:val="clear" w:color="auto" w:fill="FBFBFB"/>
                <w:lang w:eastAsia="en-US"/>
              </w:rPr>
              <w:t> </w:t>
            </w:r>
            <w:r w:rsidRPr="006E76BD">
              <w:rPr>
                <w:rFonts w:ascii="Times New Roman" w:eastAsia="Times New Roman" w:hAnsi="Times New Roman"/>
                <w:b/>
                <w:bCs/>
                <w:sz w:val="24"/>
                <w:szCs w:val="24"/>
                <w:shd w:val="clear" w:color="auto" w:fill="FBFBFB"/>
                <w:lang w:eastAsia="en-US"/>
              </w:rPr>
              <w:t>идёт</w:t>
            </w:r>
            <w:r w:rsidRPr="006E76BD">
              <w:rPr>
                <w:rFonts w:ascii="Times New Roman" w:eastAsia="Times New Roman" w:hAnsi="Times New Roman"/>
                <w:b/>
                <w:sz w:val="24"/>
                <w:szCs w:val="24"/>
                <w:shd w:val="clear" w:color="auto" w:fill="FBFBFB"/>
                <w:lang w:eastAsia="en-US"/>
              </w:rPr>
              <w:t> </w:t>
            </w:r>
            <w:r w:rsidRPr="006E76BD">
              <w:rPr>
                <w:rFonts w:ascii="Times New Roman" w:eastAsia="Times New Roman" w:hAnsi="Times New Roman"/>
                <w:b/>
                <w:bCs/>
                <w:sz w:val="24"/>
                <w:szCs w:val="24"/>
                <w:shd w:val="clear" w:color="auto" w:fill="FBFBFB"/>
                <w:lang w:eastAsia="en-US"/>
              </w:rPr>
              <w:t>речь</w:t>
            </w:r>
            <w:r w:rsidRPr="006E76BD">
              <w:rPr>
                <w:rFonts w:ascii="Times New Roman" w:eastAsia="Times New Roman" w:hAnsi="Times New Roman"/>
                <w:b/>
                <w:sz w:val="24"/>
                <w:szCs w:val="24"/>
                <w:shd w:val="clear" w:color="auto" w:fill="FBFBFB"/>
                <w:lang w:eastAsia="en-US"/>
              </w:rPr>
              <w:t>.</w:t>
            </w:r>
          </w:p>
          <w:p w:rsidR="002B21D5" w:rsidRPr="003064AC" w:rsidRDefault="002B21D5" w:rsidP="003064AC">
            <w:pPr>
              <w:spacing w:after="0" w:line="240" w:lineRule="auto"/>
              <w:ind w:firstLine="709"/>
              <w:rPr>
                <w:rFonts w:ascii="Times New Roman" w:eastAsia="Times New Roman" w:hAnsi="Times New Roman"/>
                <w:sz w:val="24"/>
                <w:szCs w:val="24"/>
                <w:lang w:eastAsia="en-US"/>
              </w:rPr>
            </w:pPr>
            <w:r w:rsidRPr="003064AC">
              <w:rPr>
                <w:rFonts w:ascii="Times New Roman" w:eastAsiaTheme="minorHAnsi" w:hAnsi="Times New Roman"/>
                <w:sz w:val="24"/>
                <w:szCs w:val="24"/>
                <w:shd w:val="clear" w:color="auto" w:fill="FFFFFF"/>
                <w:lang w:eastAsia="en-US"/>
              </w:rPr>
              <w:t>_________________ — </w:t>
            </w:r>
            <w:r w:rsidRPr="003064AC">
              <w:rPr>
                <w:rFonts w:ascii="Times New Roman" w:eastAsiaTheme="minorHAnsi" w:hAnsi="Times New Roman"/>
                <w:bCs/>
                <w:sz w:val="24"/>
                <w:szCs w:val="24"/>
                <w:shd w:val="clear" w:color="auto" w:fill="FFFFFF"/>
                <w:lang w:eastAsia="en-US"/>
              </w:rPr>
              <w:t>это группа специалистов, которых объединяет работа над общими целями и задачами, например, запуск продукта или его новой версии. У каждого члена команды есть мотивация работать над проектом вместе с остальными и добиваться результатов.</w:t>
            </w: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Ответ:</w:t>
            </w:r>
          </w:p>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heme="minorHAnsi" w:hAnsi="Times New Roman"/>
                <w:bCs/>
                <w:sz w:val="24"/>
                <w:szCs w:val="24"/>
                <w:shd w:val="clear" w:color="auto" w:fill="FFFFFF"/>
                <w:lang w:eastAsia="en-US"/>
              </w:rPr>
              <w:t>Команда проекта</w:t>
            </w:r>
          </w:p>
        </w:tc>
      </w:tr>
      <w:tr w:rsidR="002B21D5" w:rsidRPr="003064AC" w:rsidTr="002B21D5">
        <w:tc>
          <w:tcPr>
            <w:tcW w:w="193" w:type="pct"/>
          </w:tcPr>
          <w:p w:rsidR="002B21D5" w:rsidRPr="003064AC" w:rsidRDefault="002B21D5" w:rsidP="003064A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138" w:type="pct"/>
          </w:tcPr>
          <w:p w:rsidR="002B21D5" w:rsidRPr="003064AC" w:rsidRDefault="002B21D5" w:rsidP="00E64107">
            <w:pPr>
              <w:spacing w:after="0" w:line="240" w:lineRule="auto"/>
              <w:ind w:firstLine="709"/>
              <w:jc w:val="both"/>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Проанализируйте приведенную информацию и решите предложенную задачу. Ответ приведите числом (без указания единиц измерения).</w:t>
            </w:r>
            <w:r w:rsidR="00E64107">
              <w:rPr>
                <w:rFonts w:ascii="Times New Roman" w:eastAsia="Times New Roman" w:hAnsi="Times New Roman"/>
                <w:sz w:val="24"/>
                <w:szCs w:val="24"/>
                <w:lang w:eastAsia="en-US"/>
              </w:rPr>
              <w:t xml:space="preserve"> </w:t>
            </w:r>
            <w:r w:rsidRPr="003064AC">
              <w:rPr>
                <w:rFonts w:ascii="Times New Roman" w:eastAsia="Times New Roman" w:hAnsi="Times New Roman"/>
                <w:sz w:val="24"/>
                <w:szCs w:val="24"/>
                <w:lang w:eastAsia="en-US"/>
              </w:rPr>
              <w:t xml:space="preserve">Обычно на стадии разработки проекта расходуется 9-15% ресурсов проекта. Определите среднее значение расхода ресурсов на этой стадии проекта, если стоимость проекта составляет 800 </w:t>
            </w:r>
            <w:proofErr w:type="spellStart"/>
            <w:r w:rsidRPr="003064AC">
              <w:rPr>
                <w:rFonts w:ascii="Times New Roman" w:eastAsia="Times New Roman" w:hAnsi="Times New Roman"/>
                <w:sz w:val="24"/>
                <w:szCs w:val="24"/>
                <w:lang w:eastAsia="en-US"/>
              </w:rPr>
              <w:t>тыс.рублей</w:t>
            </w:r>
            <w:proofErr w:type="spellEnd"/>
            <w:r w:rsidRPr="003064AC">
              <w:rPr>
                <w:rFonts w:ascii="Times New Roman" w:eastAsia="Times New Roman" w:hAnsi="Times New Roman"/>
                <w:sz w:val="24"/>
                <w:szCs w:val="24"/>
                <w:lang w:eastAsia="en-US"/>
              </w:rPr>
              <w:t>.</w:t>
            </w:r>
          </w:p>
        </w:tc>
        <w:tc>
          <w:tcPr>
            <w:tcW w:w="669" w:type="pct"/>
          </w:tcPr>
          <w:p w:rsidR="002B21D5" w:rsidRPr="003064AC" w:rsidRDefault="002B21D5" w:rsidP="003064AC">
            <w:pPr>
              <w:spacing w:after="0" w:line="240" w:lineRule="auto"/>
              <w:rPr>
                <w:rFonts w:ascii="Times New Roman" w:eastAsia="Times New Roman" w:hAnsi="Times New Roman"/>
                <w:sz w:val="24"/>
                <w:szCs w:val="24"/>
                <w:lang w:eastAsia="en-US"/>
              </w:rPr>
            </w:pPr>
            <w:r w:rsidRPr="003064AC">
              <w:rPr>
                <w:rFonts w:ascii="Times New Roman" w:eastAsia="Times New Roman" w:hAnsi="Times New Roman"/>
                <w:sz w:val="24"/>
                <w:szCs w:val="24"/>
                <w:lang w:eastAsia="en-US"/>
              </w:rPr>
              <w:t xml:space="preserve">Ответ: 96 </w:t>
            </w:r>
          </w:p>
        </w:tc>
      </w:tr>
    </w:tbl>
    <w:p w:rsidR="00643A47" w:rsidRDefault="00643A47" w:rsidP="00876C45"/>
    <w:p w:rsidR="00643A47" w:rsidRDefault="00643A47" w:rsidP="00643A47">
      <w:pPr>
        <w:spacing w:after="0" w:line="240" w:lineRule="auto"/>
        <w:jc w:val="center"/>
        <w:rPr>
          <w:rFonts w:ascii="Times New Roman" w:hAnsi="Times New Roman"/>
          <w:b/>
          <w:sz w:val="28"/>
          <w:szCs w:val="28"/>
        </w:rPr>
      </w:pPr>
      <w:r w:rsidRPr="00FA60DE">
        <w:rPr>
          <w:rFonts w:ascii="Times New Roman" w:hAnsi="Times New Roman"/>
          <w:b/>
          <w:sz w:val="28"/>
          <w:szCs w:val="28"/>
        </w:rPr>
        <w:t>Б</w:t>
      </w:r>
      <w:proofErr w:type="gramStart"/>
      <w:r w:rsidRPr="00FA60DE">
        <w:rPr>
          <w:rFonts w:ascii="Times New Roman" w:hAnsi="Times New Roman"/>
          <w:b/>
          <w:sz w:val="28"/>
          <w:szCs w:val="28"/>
        </w:rPr>
        <w:t>1.В.</w:t>
      </w:r>
      <w:proofErr w:type="gramEnd"/>
      <w:r w:rsidRPr="00FA60DE">
        <w:rPr>
          <w:rFonts w:ascii="Times New Roman" w:hAnsi="Times New Roman"/>
          <w:b/>
          <w:sz w:val="28"/>
          <w:szCs w:val="28"/>
        </w:rPr>
        <w:t>02 Исследование социально-экономических и политических процессов</w:t>
      </w:r>
    </w:p>
    <w:tbl>
      <w:tblPr>
        <w:tblStyle w:val="a5"/>
        <w:tblW w:w="5000" w:type="pct"/>
        <w:tblInd w:w="0" w:type="dxa"/>
        <w:tblLook w:val="04A0" w:firstRow="1" w:lastRow="0" w:firstColumn="1" w:lastColumn="0" w:noHBand="0" w:noVBand="1"/>
      </w:tblPr>
      <w:tblGrid>
        <w:gridCol w:w="562"/>
        <w:gridCol w:w="12050"/>
        <w:gridCol w:w="1948"/>
      </w:tblGrid>
      <w:tr w:rsidR="00643A47" w:rsidRPr="00E1004A" w:rsidTr="00574239">
        <w:tc>
          <w:tcPr>
            <w:tcW w:w="193" w:type="pct"/>
            <w:shd w:val="clear" w:color="auto" w:fill="DEEAF6" w:themeFill="accent1" w:themeFillTint="33"/>
          </w:tcPr>
          <w:p w:rsidR="00643A47" w:rsidRPr="00E1004A" w:rsidRDefault="00643A47" w:rsidP="00574239">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w:t>
            </w:r>
          </w:p>
        </w:tc>
        <w:tc>
          <w:tcPr>
            <w:tcW w:w="4138" w:type="pct"/>
            <w:shd w:val="clear" w:color="auto" w:fill="DEEAF6" w:themeFill="accent1" w:themeFillTint="33"/>
          </w:tcPr>
          <w:p w:rsidR="00643A47" w:rsidRPr="00E1004A" w:rsidRDefault="00643A47" w:rsidP="00574239">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643A47" w:rsidRPr="002B21D5" w:rsidRDefault="00643A47" w:rsidP="00574239">
            <w:pPr>
              <w:spacing w:after="0" w:line="240" w:lineRule="auto"/>
              <w:jc w:val="center"/>
              <w:rPr>
                <w:rFonts w:ascii="Times New Roman" w:eastAsia="Times New Roman" w:hAnsi="Times New Roman"/>
                <w:b/>
                <w:sz w:val="24"/>
                <w:szCs w:val="24"/>
                <w:lang w:eastAsia="en-US"/>
              </w:rPr>
            </w:pPr>
            <w:r w:rsidRPr="002B21D5">
              <w:rPr>
                <w:rFonts w:ascii="Times New Roman" w:eastAsia="Times New Roman" w:hAnsi="Times New Roman"/>
                <w:b/>
                <w:sz w:val="24"/>
                <w:szCs w:val="24"/>
                <w:lang w:eastAsia="en-US"/>
              </w:rPr>
              <w:t>Верный (эталонный)</w:t>
            </w:r>
          </w:p>
          <w:p w:rsidR="00643A47" w:rsidRPr="00E1004A" w:rsidRDefault="00643A47" w:rsidP="00574239">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643A47" w:rsidRPr="00E1004A" w:rsidTr="00574239">
        <w:tc>
          <w:tcPr>
            <w:tcW w:w="193" w:type="pct"/>
          </w:tcPr>
          <w:p w:rsidR="00643A47" w:rsidRPr="00E1004A" w:rsidRDefault="00643A47"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8" w:type="pct"/>
          </w:tcPr>
          <w:p w:rsidR="00643A47" w:rsidRPr="00FA60DE" w:rsidRDefault="0020114E" w:rsidP="00574239">
            <w:pPr>
              <w:spacing w:after="0" w:line="240" w:lineRule="auto"/>
              <w:ind w:firstLine="709"/>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У</w:t>
            </w:r>
            <w:r w:rsidR="00437FDD" w:rsidRPr="00FA60DE">
              <w:rPr>
                <w:rFonts w:ascii="Times New Roman" w:eastAsia="Times New Roman" w:hAnsi="Times New Roman"/>
                <w:sz w:val="24"/>
                <w:szCs w:val="24"/>
                <w:lang w:eastAsia="en-US"/>
              </w:rPr>
              <w:t>становите соответствие между понятием и его содержанием.</w:t>
            </w:r>
          </w:p>
          <w:p w:rsidR="00643A47" w:rsidRPr="00FA60DE" w:rsidRDefault="00643A47" w:rsidP="00574239">
            <w:pPr>
              <w:spacing w:after="0" w:line="240" w:lineRule="auto"/>
              <w:ind w:firstLine="709"/>
              <w:rPr>
                <w:rFonts w:ascii="Times New Roman" w:eastAsia="Times New Roman" w:hAnsi="Times New Roman"/>
                <w:b/>
                <w:sz w:val="24"/>
                <w:szCs w:val="24"/>
                <w:lang w:eastAsia="en-US"/>
              </w:rPr>
            </w:pPr>
            <w:r w:rsidRPr="00FA60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7"/>
              <w:gridCol w:w="9090"/>
              <w:gridCol w:w="426"/>
              <w:gridCol w:w="1731"/>
            </w:tblGrid>
            <w:tr w:rsidR="00E23448" w:rsidRPr="00FA60DE" w:rsidTr="00437FDD">
              <w:tc>
                <w:tcPr>
                  <w:tcW w:w="244"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1</w:t>
                  </w:r>
                </w:p>
              </w:tc>
              <w:tc>
                <w:tcPr>
                  <w:tcW w:w="3844"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Совокупность приемов, операций и способов теоретического познания и практического преобразования действительности при достижении определенных результатов</w:t>
                  </w:r>
                </w:p>
              </w:tc>
              <w:tc>
                <w:tcPr>
                  <w:tcW w:w="180"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а</w:t>
                  </w:r>
                </w:p>
              </w:tc>
              <w:tc>
                <w:tcPr>
                  <w:tcW w:w="732"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Метод</w:t>
                  </w:r>
                </w:p>
              </w:tc>
            </w:tr>
            <w:tr w:rsidR="00E23448" w:rsidRPr="00FA60DE" w:rsidTr="00437FDD">
              <w:tc>
                <w:tcPr>
                  <w:tcW w:w="244"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2</w:t>
                  </w:r>
                </w:p>
              </w:tc>
              <w:tc>
                <w:tcPr>
                  <w:tcW w:w="3844"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Сфера исследовательской деятельности, направленная на получение новых знаний о природе, обществе, мышлении</w:t>
                  </w:r>
                </w:p>
              </w:tc>
              <w:tc>
                <w:tcPr>
                  <w:tcW w:w="180"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б</w:t>
                  </w:r>
                </w:p>
              </w:tc>
              <w:tc>
                <w:tcPr>
                  <w:tcW w:w="732" w:type="pct"/>
                </w:tcPr>
                <w:p w:rsidR="00643A47" w:rsidRPr="00FA60DE" w:rsidRDefault="00437FDD" w:rsidP="00574239">
                  <w:pPr>
                    <w:spacing w:after="0" w:line="240" w:lineRule="auto"/>
                    <w:rPr>
                      <w:rFonts w:ascii="Times New Roman" w:eastAsia="Times New Roman" w:hAnsi="Times New Roman"/>
                      <w:bCs/>
                      <w:sz w:val="24"/>
                      <w:szCs w:val="24"/>
                    </w:rPr>
                  </w:pPr>
                  <w:r w:rsidRPr="00FA60DE">
                    <w:rPr>
                      <w:rFonts w:ascii="Times New Roman" w:hAnsi="Times New Roman"/>
                      <w:color w:val="000000"/>
                      <w:sz w:val="24"/>
                      <w:szCs w:val="24"/>
                    </w:rPr>
                    <w:t>Наука</w:t>
                  </w:r>
                </w:p>
              </w:tc>
            </w:tr>
            <w:tr w:rsidR="00E23448" w:rsidRPr="00FA60DE" w:rsidTr="00437FDD">
              <w:tc>
                <w:tcPr>
                  <w:tcW w:w="244"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3</w:t>
                  </w:r>
                </w:p>
              </w:tc>
              <w:tc>
                <w:tcPr>
                  <w:tcW w:w="3844"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Учение о принципах, формах, методах познания и преобразования действительности</w:t>
                  </w:r>
                </w:p>
              </w:tc>
              <w:tc>
                <w:tcPr>
                  <w:tcW w:w="180"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в</w:t>
                  </w:r>
                </w:p>
              </w:tc>
              <w:tc>
                <w:tcPr>
                  <w:tcW w:w="732"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Методология</w:t>
                  </w:r>
                </w:p>
              </w:tc>
            </w:tr>
            <w:tr w:rsidR="00E23448" w:rsidRPr="00FA60DE" w:rsidTr="00437FDD">
              <w:tc>
                <w:tcPr>
                  <w:tcW w:w="244"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lastRenderedPageBreak/>
                    <w:t>4</w:t>
                  </w:r>
                </w:p>
              </w:tc>
              <w:tc>
                <w:tcPr>
                  <w:tcW w:w="3844" w:type="pct"/>
                </w:tcPr>
                <w:p w:rsidR="00643A47"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hAnsi="Times New Roman"/>
                      <w:sz w:val="24"/>
                      <w:szCs w:val="24"/>
                    </w:rPr>
                    <w:t>Система обобщенного, достоверного знания в определенной области, которая описывает, объясняет и предсказывает функционирование совокупности входящих в нее элементов</w:t>
                  </w:r>
                </w:p>
              </w:tc>
              <w:tc>
                <w:tcPr>
                  <w:tcW w:w="180" w:type="pct"/>
                </w:tcPr>
                <w:p w:rsidR="00643A47" w:rsidRPr="00FA60DE" w:rsidRDefault="00643A47"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г</w:t>
                  </w:r>
                </w:p>
              </w:tc>
              <w:tc>
                <w:tcPr>
                  <w:tcW w:w="732" w:type="pct"/>
                </w:tcPr>
                <w:p w:rsidR="00643A47" w:rsidRPr="00FA60DE" w:rsidRDefault="00437FDD" w:rsidP="0020114E">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Теория</w:t>
                  </w:r>
                </w:p>
              </w:tc>
            </w:tr>
            <w:tr w:rsidR="00E23448" w:rsidRPr="00FA60DE" w:rsidTr="00437FDD">
              <w:tc>
                <w:tcPr>
                  <w:tcW w:w="244" w:type="pct"/>
                </w:tcPr>
                <w:p w:rsidR="00437FDD"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5</w:t>
                  </w:r>
                </w:p>
              </w:tc>
              <w:tc>
                <w:tcPr>
                  <w:tcW w:w="3844" w:type="pct"/>
                </w:tcPr>
                <w:p w:rsidR="00437FDD" w:rsidRPr="00FA60DE" w:rsidRDefault="00437FDD" w:rsidP="00574239">
                  <w:pPr>
                    <w:spacing w:after="0" w:line="240" w:lineRule="auto"/>
                    <w:rPr>
                      <w:rFonts w:ascii="Times New Roman" w:hAnsi="Times New Roman"/>
                      <w:sz w:val="24"/>
                      <w:szCs w:val="24"/>
                    </w:rPr>
                  </w:pPr>
                  <w:r w:rsidRPr="00FA60DE">
                    <w:rPr>
                      <w:rFonts w:ascii="Times New Roman" w:hAnsi="Times New Roman"/>
                      <w:sz w:val="24"/>
                      <w:szCs w:val="24"/>
                    </w:rPr>
                    <w:t>Выработанный алгоритм для проведения целенаправленных действий. Методики научных исследований выражаются в виде выбора конкретных действий и средств исследования</w:t>
                  </w:r>
                </w:p>
              </w:tc>
              <w:tc>
                <w:tcPr>
                  <w:tcW w:w="180" w:type="pct"/>
                </w:tcPr>
                <w:p w:rsidR="00437FDD" w:rsidRPr="00FA60DE" w:rsidRDefault="00437FDD"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д</w:t>
                  </w:r>
                </w:p>
              </w:tc>
              <w:tc>
                <w:tcPr>
                  <w:tcW w:w="732" w:type="pct"/>
                </w:tcPr>
                <w:p w:rsidR="00437FDD" w:rsidRPr="00FA60DE" w:rsidRDefault="00437FDD" w:rsidP="0020114E">
                  <w:pPr>
                    <w:spacing w:after="0" w:line="240" w:lineRule="auto"/>
                    <w:rPr>
                      <w:rFonts w:ascii="Times New Roman" w:eastAsia="Times New Roman" w:hAnsi="Times New Roman"/>
                      <w:sz w:val="24"/>
                      <w:szCs w:val="24"/>
                      <w:lang w:eastAsia="en-US"/>
                    </w:rPr>
                  </w:pPr>
                  <w:r w:rsidRPr="00FA60DE">
                    <w:rPr>
                      <w:rFonts w:ascii="Times New Roman" w:hAnsi="Times New Roman"/>
                      <w:sz w:val="24"/>
                      <w:szCs w:val="24"/>
                    </w:rPr>
                    <w:t>Методика</w:t>
                  </w:r>
                </w:p>
              </w:tc>
            </w:tr>
          </w:tbl>
          <w:p w:rsidR="00643A47" w:rsidRPr="00FA60DE" w:rsidRDefault="00643A47" w:rsidP="00574239">
            <w:pPr>
              <w:spacing w:after="160" w:line="259" w:lineRule="auto"/>
              <w:rPr>
                <w:rFonts w:ascii="Times New Roman" w:eastAsiaTheme="minorHAnsi" w:hAnsi="Times New Roman"/>
                <w:sz w:val="24"/>
                <w:szCs w:val="24"/>
                <w:lang w:eastAsia="en-US"/>
              </w:rPr>
            </w:pPr>
            <w:r w:rsidRPr="00FA60D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37FDD" w:rsidRPr="00FB76B7" w:rsidTr="00574239">
              <w:tc>
                <w:tcPr>
                  <w:tcW w:w="1869" w:type="dxa"/>
                  <w:shd w:val="clear" w:color="auto" w:fill="BDD6EE" w:themeFill="accent1" w:themeFillTint="66"/>
                </w:tcPr>
                <w:p w:rsidR="00437FDD" w:rsidRPr="00FA60DE" w:rsidRDefault="00437FDD" w:rsidP="00574239">
                  <w:pPr>
                    <w:spacing w:after="0" w:line="240" w:lineRule="auto"/>
                    <w:jc w:val="center"/>
                    <w:rPr>
                      <w:rFonts w:ascii="Times New Roman" w:eastAsiaTheme="minorHAnsi" w:hAnsi="Times New Roman"/>
                      <w:b/>
                      <w:sz w:val="24"/>
                      <w:szCs w:val="24"/>
                      <w:lang w:eastAsia="en-US"/>
                    </w:rPr>
                  </w:pPr>
                  <w:r w:rsidRPr="00FA60DE">
                    <w:rPr>
                      <w:rFonts w:ascii="Times New Roman" w:eastAsiaTheme="minorHAnsi" w:hAnsi="Times New Roman"/>
                      <w:b/>
                      <w:sz w:val="24"/>
                      <w:szCs w:val="24"/>
                      <w:lang w:eastAsia="en-US"/>
                    </w:rPr>
                    <w:t>1</w:t>
                  </w:r>
                </w:p>
              </w:tc>
              <w:tc>
                <w:tcPr>
                  <w:tcW w:w="1869" w:type="dxa"/>
                  <w:shd w:val="clear" w:color="auto" w:fill="BDD6EE" w:themeFill="accent1" w:themeFillTint="66"/>
                </w:tcPr>
                <w:p w:rsidR="00437FDD" w:rsidRPr="00FA60DE" w:rsidRDefault="00437FDD" w:rsidP="00574239">
                  <w:pPr>
                    <w:spacing w:after="0" w:line="240" w:lineRule="auto"/>
                    <w:jc w:val="center"/>
                    <w:rPr>
                      <w:rFonts w:ascii="Times New Roman" w:eastAsiaTheme="minorHAnsi" w:hAnsi="Times New Roman"/>
                      <w:b/>
                      <w:sz w:val="24"/>
                      <w:szCs w:val="24"/>
                      <w:lang w:eastAsia="en-US"/>
                    </w:rPr>
                  </w:pPr>
                  <w:r w:rsidRPr="00FA60DE">
                    <w:rPr>
                      <w:rFonts w:ascii="Times New Roman" w:eastAsiaTheme="minorHAnsi" w:hAnsi="Times New Roman"/>
                      <w:b/>
                      <w:sz w:val="24"/>
                      <w:szCs w:val="24"/>
                      <w:lang w:eastAsia="en-US"/>
                    </w:rPr>
                    <w:t>2</w:t>
                  </w:r>
                </w:p>
              </w:tc>
              <w:tc>
                <w:tcPr>
                  <w:tcW w:w="1869" w:type="dxa"/>
                  <w:shd w:val="clear" w:color="auto" w:fill="BDD6EE" w:themeFill="accent1" w:themeFillTint="66"/>
                </w:tcPr>
                <w:p w:rsidR="00437FDD" w:rsidRPr="00FA60DE" w:rsidRDefault="00437FDD" w:rsidP="00574239">
                  <w:pPr>
                    <w:spacing w:after="0" w:line="240" w:lineRule="auto"/>
                    <w:jc w:val="center"/>
                    <w:rPr>
                      <w:rFonts w:ascii="Times New Roman" w:eastAsiaTheme="minorHAnsi" w:hAnsi="Times New Roman"/>
                      <w:b/>
                      <w:sz w:val="24"/>
                      <w:szCs w:val="24"/>
                      <w:lang w:eastAsia="en-US"/>
                    </w:rPr>
                  </w:pPr>
                  <w:r w:rsidRPr="00FA60DE">
                    <w:rPr>
                      <w:rFonts w:ascii="Times New Roman" w:eastAsiaTheme="minorHAnsi" w:hAnsi="Times New Roman"/>
                      <w:b/>
                      <w:sz w:val="24"/>
                      <w:szCs w:val="24"/>
                      <w:lang w:eastAsia="en-US"/>
                    </w:rPr>
                    <w:t>3</w:t>
                  </w:r>
                </w:p>
              </w:tc>
              <w:tc>
                <w:tcPr>
                  <w:tcW w:w="1869" w:type="dxa"/>
                  <w:shd w:val="clear" w:color="auto" w:fill="BDD6EE" w:themeFill="accent1" w:themeFillTint="66"/>
                </w:tcPr>
                <w:p w:rsidR="00437FDD" w:rsidRPr="00FA60DE" w:rsidRDefault="00437FDD" w:rsidP="00574239">
                  <w:pPr>
                    <w:spacing w:after="0" w:line="240" w:lineRule="auto"/>
                    <w:jc w:val="center"/>
                    <w:rPr>
                      <w:rFonts w:ascii="Times New Roman" w:eastAsiaTheme="minorHAnsi" w:hAnsi="Times New Roman"/>
                      <w:b/>
                      <w:sz w:val="24"/>
                      <w:szCs w:val="24"/>
                      <w:lang w:eastAsia="en-US"/>
                    </w:rPr>
                  </w:pPr>
                  <w:r w:rsidRPr="00FA60DE">
                    <w:rPr>
                      <w:rFonts w:ascii="Times New Roman" w:eastAsiaTheme="minorHAnsi" w:hAnsi="Times New Roman"/>
                      <w:b/>
                      <w:sz w:val="24"/>
                      <w:szCs w:val="24"/>
                      <w:lang w:eastAsia="en-US"/>
                    </w:rPr>
                    <w:t>4</w:t>
                  </w:r>
                </w:p>
              </w:tc>
              <w:tc>
                <w:tcPr>
                  <w:tcW w:w="1869" w:type="dxa"/>
                  <w:shd w:val="clear" w:color="auto" w:fill="BDD6EE" w:themeFill="accent1" w:themeFillTint="66"/>
                </w:tcPr>
                <w:p w:rsidR="00437FDD" w:rsidRPr="00FB76B7" w:rsidRDefault="00437FDD" w:rsidP="00574239">
                  <w:pPr>
                    <w:spacing w:after="0" w:line="240" w:lineRule="auto"/>
                    <w:jc w:val="center"/>
                    <w:rPr>
                      <w:rFonts w:ascii="Times New Roman" w:eastAsiaTheme="minorHAnsi" w:hAnsi="Times New Roman"/>
                      <w:b/>
                      <w:sz w:val="24"/>
                      <w:szCs w:val="24"/>
                      <w:lang w:eastAsia="en-US"/>
                    </w:rPr>
                  </w:pPr>
                  <w:r w:rsidRPr="00FA60DE">
                    <w:rPr>
                      <w:rFonts w:ascii="Times New Roman" w:eastAsiaTheme="minorHAnsi" w:hAnsi="Times New Roman"/>
                      <w:b/>
                      <w:sz w:val="24"/>
                      <w:szCs w:val="24"/>
                      <w:lang w:eastAsia="en-US"/>
                    </w:rPr>
                    <w:t>5</w:t>
                  </w:r>
                </w:p>
              </w:tc>
            </w:tr>
            <w:tr w:rsidR="00437FDD" w:rsidRPr="00FB76B7" w:rsidTr="00574239">
              <w:tc>
                <w:tcPr>
                  <w:tcW w:w="1869" w:type="dxa"/>
                </w:tcPr>
                <w:p w:rsidR="00437FDD" w:rsidRPr="00FB76B7" w:rsidRDefault="00437FDD" w:rsidP="00574239">
                  <w:pPr>
                    <w:spacing w:after="0" w:line="240" w:lineRule="auto"/>
                    <w:rPr>
                      <w:rFonts w:eastAsiaTheme="minorHAnsi"/>
                      <w:lang w:eastAsia="en-US"/>
                    </w:rPr>
                  </w:pPr>
                </w:p>
              </w:tc>
              <w:tc>
                <w:tcPr>
                  <w:tcW w:w="1869" w:type="dxa"/>
                </w:tcPr>
                <w:p w:rsidR="00437FDD" w:rsidRPr="00FB76B7" w:rsidRDefault="00437FDD" w:rsidP="00574239">
                  <w:pPr>
                    <w:spacing w:after="0" w:line="240" w:lineRule="auto"/>
                    <w:rPr>
                      <w:rFonts w:eastAsiaTheme="minorHAnsi"/>
                      <w:lang w:eastAsia="en-US"/>
                    </w:rPr>
                  </w:pPr>
                </w:p>
              </w:tc>
              <w:tc>
                <w:tcPr>
                  <w:tcW w:w="1869" w:type="dxa"/>
                </w:tcPr>
                <w:p w:rsidR="00437FDD" w:rsidRPr="00FB76B7" w:rsidRDefault="00437FDD" w:rsidP="00574239">
                  <w:pPr>
                    <w:spacing w:after="0" w:line="240" w:lineRule="auto"/>
                    <w:rPr>
                      <w:rFonts w:eastAsiaTheme="minorHAnsi"/>
                      <w:lang w:eastAsia="en-US"/>
                    </w:rPr>
                  </w:pPr>
                </w:p>
              </w:tc>
              <w:tc>
                <w:tcPr>
                  <w:tcW w:w="1869" w:type="dxa"/>
                </w:tcPr>
                <w:p w:rsidR="00437FDD" w:rsidRPr="00FB76B7" w:rsidRDefault="00437FDD" w:rsidP="00574239">
                  <w:pPr>
                    <w:spacing w:after="0" w:line="240" w:lineRule="auto"/>
                    <w:rPr>
                      <w:rFonts w:eastAsiaTheme="minorHAnsi"/>
                      <w:lang w:eastAsia="en-US"/>
                    </w:rPr>
                  </w:pPr>
                </w:p>
              </w:tc>
              <w:tc>
                <w:tcPr>
                  <w:tcW w:w="1869" w:type="dxa"/>
                </w:tcPr>
                <w:p w:rsidR="00437FDD" w:rsidRPr="00FB76B7" w:rsidRDefault="00437FDD" w:rsidP="00574239">
                  <w:pPr>
                    <w:spacing w:after="0" w:line="240" w:lineRule="auto"/>
                    <w:rPr>
                      <w:rFonts w:eastAsiaTheme="minorHAnsi"/>
                      <w:lang w:eastAsia="en-US"/>
                    </w:rPr>
                  </w:pPr>
                </w:p>
              </w:tc>
            </w:tr>
          </w:tbl>
          <w:p w:rsidR="00643A47" w:rsidRPr="00E1004A" w:rsidRDefault="00643A47" w:rsidP="0020114E">
            <w:pPr>
              <w:spacing w:after="160" w:line="259" w:lineRule="auto"/>
              <w:rPr>
                <w:rFonts w:ascii="Times New Roman" w:eastAsia="Times New Roman" w:hAnsi="Times New Roman"/>
                <w:sz w:val="24"/>
                <w:szCs w:val="24"/>
                <w:lang w:eastAsia="en-US"/>
              </w:rPr>
            </w:pPr>
          </w:p>
        </w:tc>
        <w:tc>
          <w:tcPr>
            <w:tcW w:w="669" w:type="pct"/>
          </w:tcPr>
          <w:p w:rsidR="00643A47" w:rsidRPr="00E1004A" w:rsidRDefault="00643A47"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 xml:space="preserve">Ответ: </w:t>
            </w:r>
          </w:p>
          <w:p w:rsidR="00643A47" w:rsidRPr="00E1004A" w:rsidRDefault="00643A47"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643A47" w:rsidRPr="00E1004A" w:rsidRDefault="0020114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2-б</w:t>
            </w:r>
          </w:p>
          <w:p w:rsidR="00643A47" w:rsidRPr="00E1004A" w:rsidRDefault="00643A47"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643A47" w:rsidRDefault="0020114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437FDD" w:rsidRDefault="00437FDD"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5-д</w:t>
            </w: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Default="00643A47" w:rsidP="00574239">
            <w:pPr>
              <w:spacing w:after="0" w:line="240" w:lineRule="auto"/>
              <w:rPr>
                <w:rFonts w:ascii="Times New Roman" w:eastAsia="Times New Roman" w:hAnsi="Times New Roman"/>
                <w:sz w:val="24"/>
                <w:szCs w:val="24"/>
                <w:lang w:eastAsia="en-US"/>
              </w:rPr>
            </w:pPr>
          </w:p>
          <w:p w:rsidR="00643A47" w:rsidRPr="00E1004A" w:rsidRDefault="00643A47" w:rsidP="00574239">
            <w:pPr>
              <w:spacing w:after="0" w:line="240" w:lineRule="auto"/>
              <w:rPr>
                <w:rFonts w:ascii="Times New Roman" w:eastAsia="Times New Roman" w:hAnsi="Times New Roman"/>
                <w:sz w:val="24"/>
                <w:szCs w:val="24"/>
                <w:lang w:eastAsia="en-US"/>
              </w:rPr>
            </w:pPr>
          </w:p>
          <w:p w:rsidR="00643A47" w:rsidRPr="00E1004A" w:rsidRDefault="00643A47" w:rsidP="00574239">
            <w:pPr>
              <w:spacing w:after="0" w:line="240" w:lineRule="auto"/>
              <w:rPr>
                <w:rFonts w:ascii="Times New Roman" w:eastAsia="Times New Roman" w:hAnsi="Times New Roman"/>
                <w:sz w:val="24"/>
                <w:szCs w:val="24"/>
                <w:lang w:eastAsia="en-US"/>
              </w:rPr>
            </w:pPr>
          </w:p>
        </w:tc>
      </w:tr>
      <w:tr w:rsidR="00574239" w:rsidRPr="00E1004A" w:rsidTr="00574239">
        <w:tc>
          <w:tcPr>
            <w:tcW w:w="193" w:type="pct"/>
          </w:tcPr>
          <w:p w:rsidR="00574239" w:rsidRDefault="00FA60D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38" w:type="pct"/>
          </w:tcPr>
          <w:p w:rsidR="00574239" w:rsidRPr="00FA60DE" w:rsidRDefault="00574239" w:rsidP="00574239">
            <w:pPr>
              <w:spacing w:after="0" w:line="240" w:lineRule="auto"/>
              <w:ind w:firstLine="709"/>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Устано</w:t>
            </w:r>
            <w:r w:rsidR="002C278C" w:rsidRPr="00FA60DE">
              <w:rPr>
                <w:rFonts w:ascii="Times New Roman" w:eastAsia="Times New Roman" w:hAnsi="Times New Roman"/>
                <w:sz w:val="24"/>
                <w:szCs w:val="24"/>
                <w:lang w:eastAsia="en-US"/>
              </w:rPr>
              <w:t xml:space="preserve">вите соответствие между методами научного познания и их </w:t>
            </w:r>
            <w:r w:rsidRPr="00FA60DE">
              <w:rPr>
                <w:rFonts w:ascii="Times New Roman" w:eastAsia="Times New Roman" w:hAnsi="Times New Roman"/>
                <w:sz w:val="24"/>
                <w:szCs w:val="24"/>
                <w:lang w:eastAsia="en-US"/>
              </w:rPr>
              <w:t>содержанием.</w:t>
            </w:r>
          </w:p>
          <w:p w:rsidR="00574239" w:rsidRPr="00FA60DE" w:rsidRDefault="00574239" w:rsidP="00574239">
            <w:pPr>
              <w:spacing w:after="0" w:line="240" w:lineRule="auto"/>
              <w:ind w:firstLine="709"/>
              <w:rPr>
                <w:rFonts w:ascii="Times New Roman" w:eastAsia="Times New Roman" w:hAnsi="Times New Roman"/>
                <w:b/>
                <w:sz w:val="24"/>
                <w:szCs w:val="24"/>
                <w:lang w:eastAsia="en-US"/>
              </w:rPr>
            </w:pPr>
            <w:r w:rsidRPr="00FA60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86"/>
              <w:gridCol w:w="8999"/>
              <w:gridCol w:w="339"/>
              <w:gridCol w:w="2000"/>
            </w:tblGrid>
            <w:tr w:rsidR="00574239" w:rsidRPr="00FA60DE" w:rsidTr="00574239">
              <w:tc>
                <w:tcPr>
                  <w:tcW w:w="244"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1</w:t>
                  </w:r>
                </w:p>
              </w:tc>
              <w:tc>
                <w:tcPr>
                  <w:tcW w:w="3844"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hAnsi="Times New Roman"/>
                      <w:color w:val="373A3C"/>
                      <w:sz w:val="24"/>
                      <w:szCs w:val="24"/>
                      <w:shd w:val="clear" w:color="auto" w:fill="FFFFFF"/>
                    </w:rPr>
                    <w:t>Процесс определения отношений одной измеряемой величины, характеризующий изучаемый объект, к другой однородной величине, принятой за единицу</w:t>
                  </w:r>
                </w:p>
              </w:tc>
              <w:tc>
                <w:tcPr>
                  <w:tcW w:w="180"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а</w:t>
                  </w:r>
                </w:p>
              </w:tc>
              <w:tc>
                <w:tcPr>
                  <w:tcW w:w="732"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hAnsi="Times New Roman"/>
                      <w:bCs/>
                      <w:color w:val="373A3C"/>
                      <w:sz w:val="24"/>
                      <w:szCs w:val="24"/>
                      <w:shd w:val="clear" w:color="auto" w:fill="FFFFFF"/>
                    </w:rPr>
                    <w:t>Измерение</w:t>
                  </w:r>
                </w:p>
              </w:tc>
            </w:tr>
            <w:tr w:rsidR="00574239" w:rsidRPr="00FA60DE" w:rsidTr="00574239">
              <w:tc>
                <w:tcPr>
                  <w:tcW w:w="244"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2</w:t>
                  </w:r>
                </w:p>
              </w:tc>
              <w:tc>
                <w:tcPr>
                  <w:tcW w:w="3844"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b/>
                      <w:bCs/>
                      <w:color w:val="000000"/>
                      <w:sz w:val="24"/>
                      <w:szCs w:val="24"/>
                    </w:rPr>
                    <w:t>С</w:t>
                  </w:r>
                  <w:r w:rsidRPr="00FA60DE">
                    <w:rPr>
                      <w:rFonts w:ascii="Times New Roman" w:hAnsi="Times New Roman"/>
                      <w:sz w:val="24"/>
                      <w:szCs w:val="24"/>
                    </w:rPr>
                    <w:t>пособ познания объективного мира, основанный на восприятии</w:t>
                  </w:r>
                </w:p>
              </w:tc>
              <w:tc>
                <w:tcPr>
                  <w:tcW w:w="180"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б</w:t>
                  </w:r>
                </w:p>
              </w:tc>
              <w:tc>
                <w:tcPr>
                  <w:tcW w:w="732" w:type="pct"/>
                </w:tcPr>
                <w:p w:rsidR="00574239" w:rsidRPr="00FA60DE" w:rsidRDefault="00A438C5" w:rsidP="00574239">
                  <w:pPr>
                    <w:spacing w:after="0" w:line="240" w:lineRule="auto"/>
                    <w:rPr>
                      <w:rFonts w:ascii="Times New Roman" w:eastAsia="Times New Roman" w:hAnsi="Times New Roman"/>
                      <w:bCs/>
                      <w:sz w:val="24"/>
                      <w:szCs w:val="24"/>
                    </w:rPr>
                  </w:pPr>
                  <w:r w:rsidRPr="00FA60DE">
                    <w:rPr>
                      <w:rFonts w:ascii="Times New Roman" w:eastAsia="Times New Roman" w:hAnsi="Times New Roman"/>
                      <w:bCs/>
                      <w:color w:val="000000"/>
                      <w:sz w:val="24"/>
                      <w:szCs w:val="24"/>
                    </w:rPr>
                    <w:t>Наблюдение</w:t>
                  </w:r>
                </w:p>
              </w:tc>
            </w:tr>
            <w:tr w:rsidR="00574239" w:rsidRPr="00FA60DE" w:rsidTr="00574239">
              <w:tc>
                <w:tcPr>
                  <w:tcW w:w="244"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3</w:t>
                  </w:r>
                </w:p>
              </w:tc>
              <w:tc>
                <w:tcPr>
                  <w:tcW w:w="3844"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color w:val="000000"/>
                      <w:sz w:val="24"/>
                      <w:szCs w:val="24"/>
                    </w:rPr>
                    <w:t>Метод научного исследования, в основе которого лежит процесс соединения или объединения ранее разрозненных вещей или понятий в одно целое</w:t>
                  </w:r>
                </w:p>
              </w:tc>
              <w:tc>
                <w:tcPr>
                  <w:tcW w:w="180"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в</w:t>
                  </w:r>
                </w:p>
              </w:tc>
              <w:tc>
                <w:tcPr>
                  <w:tcW w:w="732"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color w:val="000000"/>
                      <w:sz w:val="24"/>
                      <w:szCs w:val="24"/>
                    </w:rPr>
                    <w:t>Синтез</w:t>
                  </w:r>
                </w:p>
              </w:tc>
            </w:tr>
            <w:tr w:rsidR="00574239" w:rsidRPr="00FA60DE" w:rsidTr="00574239">
              <w:tc>
                <w:tcPr>
                  <w:tcW w:w="244"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4</w:t>
                  </w:r>
                </w:p>
              </w:tc>
              <w:tc>
                <w:tcPr>
                  <w:tcW w:w="3844"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bCs/>
                      <w:color w:val="000000"/>
                      <w:sz w:val="24"/>
                      <w:szCs w:val="24"/>
                    </w:rPr>
                    <w:t>Метод мышления, в котором осуществляется переход от частного знания к более общему</w:t>
                  </w:r>
                </w:p>
              </w:tc>
              <w:tc>
                <w:tcPr>
                  <w:tcW w:w="180"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г</w:t>
                  </w:r>
                </w:p>
              </w:tc>
              <w:tc>
                <w:tcPr>
                  <w:tcW w:w="732"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color w:val="000000"/>
                      <w:sz w:val="24"/>
                      <w:szCs w:val="24"/>
                    </w:rPr>
                    <w:t>Индукция</w:t>
                  </w:r>
                </w:p>
              </w:tc>
            </w:tr>
            <w:tr w:rsidR="00574239" w:rsidRPr="00FA60DE" w:rsidTr="00574239">
              <w:tc>
                <w:tcPr>
                  <w:tcW w:w="244"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5</w:t>
                  </w:r>
                </w:p>
              </w:tc>
              <w:tc>
                <w:tcPr>
                  <w:tcW w:w="3844" w:type="pct"/>
                </w:tcPr>
                <w:p w:rsidR="00574239" w:rsidRPr="00FA60DE" w:rsidRDefault="00A438C5" w:rsidP="00574239">
                  <w:pPr>
                    <w:spacing w:after="0" w:line="240" w:lineRule="auto"/>
                    <w:rPr>
                      <w:rFonts w:ascii="Times New Roman" w:hAnsi="Times New Roman"/>
                      <w:sz w:val="24"/>
                      <w:szCs w:val="24"/>
                    </w:rPr>
                  </w:pPr>
                  <w:r w:rsidRPr="00FA60DE">
                    <w:rPr>
                      <w:rFonts w:ascii="Times New Roman" w:hAnsi="Times New Roman"/>
                      <w:color w:val="373A3C"/>
                      <w:sz w:val="24"/>
                      <w:szCs w:val="24"/>
                      <w:shd w:val="clear" w:color="auto" w:fill="FFFFFF"/>
                    </w:rPr>
                    <w:t>Процесс мысленного выделения отдельных интересующих нас признаков, свойств и отношений конкретного предмета и одновременно отвлечение от других свойств.</w:t>
                  </w:r>
                </w:p>
              </w:tc>
              <w:tc>
                <w:tcPr>
                  <w:tcW w:w="180" w:type="pct"/>
                </w:tcPr>
                <w:p w:rsidR="00574239" w:rsidRPr="00FA60DE" w:rsidRDefault="00574239"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д</w:t>
                  </w:r>
                </w:p>
              </w:tc>
              <w:tc>
                <w:tcPr>
                  <w:tcW w:w="732" w:type="pct"/>
                </w:tcPr>
                <w:p w:rsidR="00574239"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hAnsi="Times New Roman"/>
                      <w:bCs/>
                      <w:color w:val="373A3C"/>
                      <w:sz w:val="24"/>
                      <w:szCs w:val="24"/>
                      <w:shd w:val="clear" w:color="auto" w:fill="FFFFFF"/>
                    </w:rPr>
                    <w:t>Абстрагирование</w:t>
                  </w:r>
                </w:p>
              </w:tc>
            </w:tr>
            <w:tr w:rsidR="00A438C5" w:rsidRPr="002A3DCC" w:rsidTr="00574239">
              <w:tc>
                <w:tcPr>
                  <w:tcW w:w="244" w:type="pct"/>
                </w:tcPr>
                <w:p w:rsidR="00A438C5"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6</w:t>
                  </w:r>
                </w:p>
              </w:tc>
              <w:tc>
                <w:tcPr>
                  <w:tcW w:w="3844" w:type="pct"/>
                </w:tcPr>
                <w:p w:rsidR="00A438C5" w:rsidRPr="00FA60DE" w:rsidRDefault="00A438C5" w:rsidP="00574239">
                  <w:pPr>
                    <w:spacing w:after="0" w:line="240" w:lineRule="auto"/>
                    <w:rPr>
                      <w:rFonts w:ascii="Times New Roman" w:hAnsi="Times New Roman"/>
                      <w:color w:val="373A3C"/>
                      <w:sz w:val="24"/>
                      <w:szCs w:val="24"/>
                      <w:shd w:val="clear" w:color="auto" w:fill="FFFFFF"/>
                    </w:rPr>
                  </w:pPr>
                  <w:r w:rsidRPr="00FA60DE">
                    <w:rPr>
                      <w:rFonts w:ascii="Times New Roman" w:hAnsi="Times New Roman"/>
                      <w:color w:val="373A3C"/>
                      <w:sz w:val="24"/>
                      <w:szCs w:val="24"/>
                      <w:shd w:val="clear" w:color="auto" w:fill="FFFFFF"/>
                    </w:rPr>
                    <w:t>Прием, в процессе использования которого происходит предельное отвлечение от всех реальных свойств предмета с одновременным введением в содержание образуемых понятий признаков, нереализуемых в действительности</w:t>
                  </w:r>
                </w:p>
              </w:tc>
              <w:tc>
                <w:tcPr>
                  <w:tcW w:w="180" w:type="pct"/>
                </w:tcPr>
                <w:p w:rsidR="00A438C5" w:rsidRPr="00FA60DE" w:rsidRDefault="00A438C5" w:rsidP="00574239">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е</w:t>
                  </w:r>
                </w:p>
              </w:tc>
              <w:tc>
                <w:tcPr>
                  <w:tcW w:w="732" w:type="pct"/>
                </w:tcPr>
                <w:p w:rsidR="00A438C5" w:rsidRPr="00574239" w:rsidRDefault="00A438C5" w:rsidP="00574239">
                  <w:pPr>
                    <w:spacing w:after="0" w:line="240" w:lineRule="auto"/>
                    <w:rPr>
                      <w:rFonts w:ascii="Times New Roman" w:hAnsi="Times New Roman"/>
                      <w:bCs/>
                      <w:color w:val="373A3C"/>
                      <w:sz w:val="24"/>
                      <w:szCs w:val="24"/>
                      <w:shd w:val="clear" w:color="auto" w:fill="FFFFFF"/>
                    </w:rPr>
                  </w:pPr>
                  <w:r w:rsidRPr="00FA60DE">
                    <w:rPr>
                      <w:rFonts w:ascii="Times New Roman" w:hAnsi="Times New Roman"/>
                      <w:color w:val="373A3C"/>
                      <w:sz w:val="24"/>
                      <w:szCs w:val="24"/>
                      <w:shd w:val="clear" w:color="auto" w:fill="FFFFFF"/>
                    </w:rPr>
                    <w:t>Идеализация</w:t>
                  </w:r>
                </w:p>
              </w:tc>
            </w:tr>
          </w:tbl>
          <w:p w:rsidR="00574239" w:rsidRPr="00FB76B7" w:rsidRDefault="00574239" w:rsidP="00574239">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A438C5" w:rsidRPr="00FB76B7" w:rsidTr="006017EF">
              <w:tc>
                <w:tcPr>
                  <w:tcW w:w="1869" w:type="dxa"/>
                  <w:shd w:val="clear" w:color="auto" w:fill="BDD6EE" w:themeFill="accent1" w:themeFillTint="66"/>
                </w:tcPr>
                <w:p w:rsidR="00A438C5" w:rsidRPr="00FB76B7" w:rsidRDefault="00A438C5" w:rsidP="0057423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A438C5" w:rsidRPr="00FB76B7" w:rsidRDefault="00A438C5" w:rsidP="0057423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A438C5" w:rsidRPr="00FB76B7" w:rsidRDefault="00A438C5" w:rsidP="0057423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A438C5" w:rsidRPr="00FB76B7" w:rsidRDefault="00A438C5" w:rsidP="00574239">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c>
                <w:tcPr>
                  <w:tcW w:w="1869" w:type="dxa"/>
                  <w:shd w:val="clear" w:color="auto" w:fill="BDD6EE" w:themeFill="accent1" w:themeFillTint="66"/>
                </w:tcPr>
                <w:p w:rsidR="00A438C5" w:rsidRPr="00FB76B7" w:rsidRDefault="00A438C5" w:rsidP="0057423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5</w:t>
                  </w:r>
                </w:p>
              </w:tc>
              <w:tc>
                <w:tcPr>
                  <w:tcW w:w="1869" w:type="dxa"/>
                  <w:shd w:val="clear" w:color="auto" w:fill="BDD6EE" w:themeFill="accent1" w:themeFillTint="66"/>
                </w:tcPr>
                <w:p w:rsidR="00A438C5" w:rsidRDefault="00A438C5" w:rsidP="0057423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A438C5" w:rsidRPr="00FB76B7" w:rsidTr="006017EF">
              <w:tc>
                <w:tcPr>
                  <w:tcW w:w="1869" w:type="dxa"/>
                </w:tcPr>
                <w:p w:rsidR="00A438C5" w:rsidRPr="00FB76B7" w:rsidRDefault="00A438C5" w:rsidP="00574239">
                  <w:pPr>
                    <w:spacing w:after="0" w:line="240" w:lineRule="auto"/>
                    <w:rPr>
                      <w:rFonts w:eastAsiaTheme="minorHAnsi"/>
                      <w:lang w:eastAsia="en-US"/>
                    </w:rPr>
                  </w:pPr>
                </w:p>
              </w:tc>
              <w:tc>
                <w:tcPr>
                  <w:tcW w:w="1869" w:type="dxa"/>
                </w:tcPr>
                <w:p w:rsidR="00A438C5" w:rsidRPr="00FB76B7" w:rsidRDefault="00A438C5" w:rsidP="00574239">
                  <w:pPr>
                    <w:spacing w:after="0" w:line="240" w:lineRule="auto"/>
                    <w:rPr>
                      <w:rFonts w:eastAsiaTheme="minorHAnsi"/>
                      <w:lang w:eastAsia="en-US"/>
                    </w:rPr>
                  </w:pPr>
                </w:p>
              </w:tc>
              <w:tc>
                <w:tcPr>
                  <w:tcW w:w="1869" w:type="dxa"/>
                </w:tcPr>
                <w:p w:rsidR="00A438C5" w:rsidRPr="00FB76B7" w:rsidRDefault="00A438C5" w:rsidP="00574239">
                  <w:pPr>
                    <w:spacing w:after="0" w:line="240" w:lineRule="auto"/>
                    <w:rPr>
                      <w:rFonts w:eastAsiaTheme="minorHAnsi"/>
                      <w:lang w:eastAsia="en-US"/>
                    </w:rPr>
                  </w:pPr>
                </w:p>
              </w:tc>
              <w:tc>
                <w:tcPr>
                  <w:tcW w:w="1869" w:type="dxa"/>
                </w:tcPr>
                <w:p w:rsidR="00A438C5" w:rsidRPr="00FB76B7" w:rsidRDefault="00A438C5" w:rsidP="00574239">
                  <w:pPr>
                    <w:spacing w:after="0" w:line="240" w:lineRule="auto"/>
                    <w:rPr>
                      <w:rFonts w:eastAsiaTheme="minorHAnsi"/>
                      <w:lang w:eastAsia="en-US"/>
                    </w:rPr>
                  </w:pPr>
                </w:p>
              </w:tc>
              <w:tc>
                <w:tcPr>
                  <w:tcW w:w="1869" w:type="dxa"/>
                </w:tcPr>
                <w:p w:rsidR="00A438C5" w:rsidRPr="00FB76B7" w:rsidRDefault="00A438C5" w:rsidP="00574239">
                  <w:pPr>
                    <w:spacing w:after="0" w:line="240" w:lineRule="auto"/>
                    <w:rPr>
                      <w:rFonts w:eastAsiaTheme="minorHAnsi"/>
                      <w:lang w:eastAsia="en-US"/>
                    </w:rPr>
                  </w:pPr>
                </w:p>
              </w:tc>
              <w:tc>
                <w:tcPr>
                  <w:tcW w:w="1869" w:type="dxa"/>
                </w:tcPr>
                <w:p w:rsidR="00A438C5" w:rsidRPr="00FB76B7" w:rsidRDefault="00A438C5" w:rsidP="00574239">
                  <w:pPr>
                    <w:spacing w:after="0" w:line="240" w:lineRule="auto"/>
                    <w:rPr>
                      <w:rFonts w:eastAsiaTheme="minorHAnsi"/>
                      <w:lang w:eastAsia="en-US"/>
                    </w:rPr>
                  </w:pPr>
                </w:p>
              </w:tc>
            </w:tr>
          </w:tbl>
          <w:p w:rsidR="00574239" w:rsidRDefault="00574239" w:rsidP="00574239">
            <w:pPr>
              <w:spacing w:after="0" w:line="240" w:lineRule="auto"/>
              <w:ind w:firstLine="709"/>
              <w:rPr>
                <w:rFonts w:ascii="Times New Roman" w:eastAsia="Times New Roman" w:hAnsi="Times New Roman"/>
                <w:sz w:val="24"/>
                <w:szCs w:val="24"/>
                <w:lang w:eastAsia="en-US"/>
              </w:rPr>
            </w:pPr>
          </w:p>
        </w:tc>
        <w:tc>
          <w:tcPr>
            <w:tcW w:w="669" w:type="pct"/>
          </w:tcPr>
          <w:p w:rsidR="00574239" w:rsidRPr="00E1004A" w:rsidRDefault="00574239"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Ответ: </w:t>
            </w:r>
          </w:p>
          <w:p w:rsidR="00574239" w:rsidRPr="00E1004A" w:rsidRDefault="00574239"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574239" w:rsidRPr="00E1004A" w:rsidRDefault="00574239"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2-б</w:t>
            </w:r>
          </w:p>
          <w:p w:rsidR="00574239" w:rsidRPr="00E1004A" w:rsidRDefault="00574239" w:rsidP="00574239">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574239" w:rsidRDefault="00574239"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574239" w:rsidRDefault="00574239"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5-д</w:t>
            </w:r>
          </w:p>
          <w:p w:rsidR="00A438C5" w:rsidRDefault="00A438C5"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6-е</w:t>
            </w:r>
          </w:p>
          <w:p w:rsidR="00574239" w:rsidRPr="00E1004A" w:rsidRDefault="00574239" w:rsidP="00574239">
            <w:pPr>
              <w:spacing w:after="0" w:line="240" w:lineRule="auto"/>
              <w:rPr>
                <w:rFonts w:ascii="Times New Roman" w:eastAsia="Times New Roman" w:hAnsi="Times New Roman"/>
                <w:sz w:val="24"/>
                <w:szCs w:val="24"/>
                <w:lang w:eastAsia="en-US"/>
              </w:rPr>
            </w:pPr>
          </w:p>
        </w:tc>
      </w:tr>
      <w:tr w:rsidR="00DA0321" w:rsidRPr="00E1004A" w:rsidTr="00574239">
        <w:tc>
          <w:tcPr>
            <w:tcW w:w="193" w:type="pct"/>
          </w:tcPr>
          <w:p w:rsidR="00DA0321" w:rsidRDefault="00FA60D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38" w:type="pct"/>
          </w:tcPr>
          <w:p w:rsidR="00DA0321" w:rsidRPr="00E1004A" w:rsidRDefault="00DA0321" w:rsidP="00DA0321">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Установите соответствие.</w:t>
            </w:r>
          </w:p>
          <w:p w:rsidR="00DA0321" w:rsidRPr="00FA60DE" w:rsidRDefault="00DA0321" w:rsidP="00DA0321">
            <w:pPr>
              <w:spacing w:after="0" w:line="240" w:lineRule="auto"/>
              <w:ind w:firstLine="709"/>
              <w:rPr>
                <w:rFonts w:ascii="Times New Roman" w:eastAsia="Times New Roman" w:hAnsi="Times New Roman"/>
                <w:b/>
                <w:sz w:val="24"/>
                <w:szCs w:val="24"/>
                <w:lang w:eastAsia="en-US"/>
              </w:rPr>
            </w:pPr>
            <w:r w:rsidRPr="00FA60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94"/>
              <w:gridCol w:w="8856"/>
              <w:gridCol w:w="339"/>
              <w:gridCol w:w="2135"/>
            </w:tblGrid>
            <w:tr w:rsidR="00DA0321" w:rsidRPr="00FA60DE" w:rsidTr="00DA0321">
              <w:tc>
                <w:tcPr>
                  <w:tcW w:w="209"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1</w:t>
                  </w:r>
                </w:p>
              </w:tc>
              <w:tc>
                <w:tcPr>
                  <w:tcW w:w="3745"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iCs/>
                      <w:sz w:val="24"/>
                      <w:szCs w:val="24"/>
                      <w:shd w:val="clear" w:color="auto" w:fill="FFFFFF"/>
                    </w:rPr>
                    <w:t xml:space="preserve">Науке известно, что свету присущи такие свойства как интерференция и дифракция. Кроме этого ранее были установлено, что звук обладает этими же </w:t>
                  </w:r>
                  <w:r w:rsidRPr="00FA60DE">
                    <w:rPr>
                      <w:rFonts w:ascii="Times New Roman" w:hAnsi="Times New Roman"/>
                      <w:iCs/>
                      <w:sz w:val="24"/>
                      <w:szCs w:val="24"/>
                      <w:shd w:val="clear" w:color="auto" w:fill="FFFFFF"/>
                    </w:rPr>
                    <w:lastRenderedPageBreak/>
                    <w:t>свойствами и связано этого с его волновой природой. На основе этого был сделан вывод о волновой природе света.</w:t>
                  </w:r>
                </w:p>
              </w:tc>
              <w:tc>
                <w:tcPr>
                  <w:tcW w:w="14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lastRenderedPageBreak/>
                    <w:t>а</w:t>
                  </w:r>
                </w:p>
              </w:tc>
              <w:tc>
                <w:tcPr>
                  <w:tcW w:w="90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Аналогия</w:t>
                  </w:r>
                </w:p>
              </w:tc>
            </w:tr>
            <w:tr w:rsidR="00DA0321" w:rsidRPr="00FA60DE" w:rsidTr="00DA0321">
              <w:tc>
                <w:tcPr>
                  <w:tcW w:w="209"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2</w:t>
                  </w:r>
                </w:p>
              </w:tc>
              <w:tc>
                <w:tcPr>
                  <w:tcW w:w="3745"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sz w:val="24"/>
                      <w:szCs w:val="24"/>
                      <w:shd w:val="clear" w:color="auto" w:fill="FFFFFF"/>
                    </w:rPr>
                    <w:t>На оживленной городской улице останавливались группы людей в различных количествах (2,3,4,5,6 и т.д. человек) и смотрели вверх. Рядом останавливались прохожие и также начинали смотреть вверх. Выяснилось, что процент присоединившихся значительно возрастал при достижении экспериментальной группы 5 человек.</w:t>
                  </w:r>
                </w:p>
              </w:tc>
              <w:tc>
                <w:tcPr>
                  <w:tcW w:w="14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б</w:t>
                  </w:r>
                </w:p>
              </w:tc>
              <w:tc>
                <w:tcPr>
                  <w:tcW w:w="903" w:type="pct"/>
                </w:tcPr>
                <w:p w:rsidR="00DA0321" w:rsidRPr="00FA60DE" w:rsidRDefault="00DA0321" w:rsidP="00DA0321">
                  <w:pPr>
                    <w:spacing w:after="0" w:line="240" w:lineRule="auto"/>
                    <w:rPr>
                      <w:rFonts w:ascii="Times New Roman" w:eastAsia="Times New Roman" w:hAnsi="Times New Roman"/>
                      <w:bCs/>
                      <w:sz w:val="24"/>
                      <w:szCs w:val="24"/>
                    </w:rPr>
                  </w:pPr>
                  <w:r w:rsidRPr="00FA60DE">
                    <w:rPr>
                      <w:rFonts w:ascii="Times New Roman" w:hAnsi="Times New Roman"/>
                      <w:color w:val="000000"/>
                      <w:sz w:val="24"/>
                      <w:szCs w:val="24"/>
                    </w:rPr>
                    <w:t>Эксперимент</w:t>
                  </w:r>
                </w:p>
              </w:tc>
            </w:tr>
            <w:tr w:rsidR="00DA0321" w:rsidRPr="00FA60DE" w:rsidTr="00DA0321">
              <w:tc>
                <w:tcPr>
                  <w:tcW w:w="209"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3</w:t>
                  </w:r>
                </w:p>
              </w:tc>
              <w:tc>
                <w:tcPr>
                  <w:tcW w:w="3745" w:type="pct"/>
                </w:tcPr>
                <w:p w:rsidR="00DA0321" w:rsidRPr="00FA60DE" w:rsidRDefault="00DA0321" w:rsidP="00DA0321">
                  <w:pPr>
                    <w:pStyle w:val="affffff7"/>
                    <w:jc w:val="both"/>
                    <w:rPr>
                      <w:color w:val="auto"/>
                      <w:szCs w:val="24"/>
                      <w:shd w:val="clear" w:color="auto" w:fill="FFFFFF"/>
                    </w:rPr>
                  </w:pPr>
                  <w:r w:rsidRPr="00FA60DE">
                    <w:rPr>
                      <w:color w:val="auto"/>
                      <w:szCs w:val="24"/>
                      <w:shd w:val="clear" w:color="auto" w:fill="FFFFFF"/>
                    </w:rPr>
                    <w:t xml:space="preserve">Есть ли жизнь на Марсе? </w:t>
                  </w:r>
                </w:p>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sz w:val="24"/>
                      <w:szCs w:val="24"/>
                      <w:shd w:val="clear" w:color="auto" w:fill="FFFFFF"/>
                    </w:rPr>
                    <w:t>Возможна ли передача мыслей на расстоянии?</w:t>
                  </w:r>
                </w:p>
              </w:tc>
              <w:tc>
                <w:tcPr>
                  <w:tcW w:w="14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в</w:t>
                  </w:r>
                </w:p>
              </w:tc>
              <w:tc>
                <w:tcPr>
                  <w:tcW w:w="90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color w:val="000000"/>
                      <w:sz w:val="24"/>
                      <w:szCs w:val="24"/>
                    </w:rPr>
                    <w:t>Гипотеза</w:t>
                  </w:r>
                </w:p>
              </w:tc>
            </w:tr>
            <w:tr w:rsidR="00DA0321" w:rsidRPr="002A3DCC" w:rsidTr="00DA0321">
              <w:tc>
                <w:tcPr>
                  <w:tcW w:w="209"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4</w:t>
                  </w:r>
                </w:p>
              </w:tc>
              <w:tc>
                <w:tcPr>
                  <w:tcW w:w="3745"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hAnsi="Times New Roman"/>
                      <w:sz w:val="24"/>
                      <w:szCs w:val="24"/>
                      <w:shd w:val="clear" w:color="auto" w:fill="FFFFFF"/>
                    </w:rPr>
                    <w:t>Географическая карта, схема строения планеты, анатомический атлас.</w:t>
                  </w:r>
                </w:p>
              </w:tc>
              <w:tc>
                <w:tcPr>
                  <w:tcW w:w="143" w:type="pct"/>
                </w:tcPr>
                <w:p w:rsidR="00DA0321" w:rsidRPr="00FA60DE" w:rsidRDefault="00DA0321" w:rsidP="00DA0321">
                  <w:pPr>
                    <w:spacing w:after="0" w:line="240" w:lineRule="auto"/>
                    <w:rPr>
                      <w:rFonts w:ascii="Times New Roman" w:eastAsia="Times New Roman" w:hAnsi="Times New Roman"/>
                      <w:sz w:val="24"/>
                      <w:szCs w:val="24"/>
                      <w:lang w:eastAsia="en-US"/>
                    </w:rPr>
                  </w:pPr>
                  <w:r w:rsidRPr="00FA60DE">
                    <w:rPr>
                      <w:rFonts w:ascii="Times New Roman" w:eastAsia="Times New Roman" w:hAnsi="Times New Roman"/>
                      <w:sz w:val="24"/>
                      <w:szCs w:val="24"/>
                      <w:lang w:eastAsia="en-US"/>
                    </w:rPr>
                    <w:t>г</w:t>
                  </w:r>
                </w:p>
              </w:tc>
              <w:tc>
                <w:tcPr>
                  <w:tcW w:w="903" w:type="pct"/>
                </w:tcPr>
                <w:p w:rsidR="00DA0321" w:rsidRPr="00DA0321" w:rsidRDefault="00DA0321" w:rsidP="00DA0321">
                  <w:pPr>
                    <w:pStyle w:val="affffff7"/>
                    <w:jc w:val="both"/>
                    <w:rPr>
                      <w:szCs w:val="24"/>
                    </w:rPr>
                  </w:pPr>
                  <w:r w:rsidRPr="00FA60DE">
                    <w:rPr>
                      <w:szCs w:val="24"/>
                    </w:rPr>
                    <w:t>Моделирование</w:t>
                  </w:r>
                </w:p>
                <w:p w:rsidR="00DA0321" w:rsidRPr="00DA0321" w:rsidRDefault="00DA0321" w:rsidP="00DA0321">
                  <w:pPr>
                    <w:spacing w:after="0" w:line="240" w:lineRule="auto"/>
                    <w:rPr>
                      <w:rFonts w:ascii="Times New Roman" w:eastAsia="Times New Roman" w:hAnsi="Times New Roman"/>
                      <w:sz w:val="24"/>
                      <w:szCs w:val="24"/>
                      <w:lang w:eastAsia="en-US"/>
                    </w:rPr>
                  </w:pPr>
                </w:p>
              </w:tc>
            </w:tr>
          </w:tbl>
          <w:p w:rsidR="00DA0321" w:rsidRPr="00FB76B7" w:rsidRDefault="00DA0321" w:rsidP="00DA0321">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DA0321" w:rsidRPr="00FB76B7" w:rsidTr="006017EF">
              <w:tc>
                <w:tcPr>
                  <w:tcW w:w="1869" w:type="dxa"/>
                  <w:shd w:val="clear" w:color="auto" w:fill="BDD6EE" w:themeFill="accent1" w:themeFillTint="66"/>
                </w:tcPr>
                <w:p w:rsidR="00DA0321" w:rsidRPr="00FB76B7" w:rsidRDefault="00DA0321" w:rsidP="00DA0321">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DA0321" w:rsidRPr="00FB76B7" w:rsidRDefault="00DA0321" w:rsidP="00DA0321">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DA0321" w:rsidRPr="00FB76B7" w:rsidRDefault="00DA0321" w:rsidP="00DA0321">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DA0321" w:rsidRPr="00FB76B7" w:rsidRDefault="00DA0321" w:rsidP="00DA0321">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r>
            <w:tr w:rsidR="00DA0321" w:rsidRPr="00FB76B7" w:rsidTr="006017EF">
              <w:tc>
                <w:tcPr>
                  <w:tcW w:w="1869" w:type="dxa"/>
                </w:tcPr>
                <w:p w:rsidR="00DA0321" w:rsidRPr="00FB76B7" w:rsidRDefault="00DA0321" w:rsidP="00DA0321">
                  <w:pPr>
                    <w:spacing w:after="0" w:line="240" w:lineRule="auto"/>
                    <w:rPr>
                      <w:rFonts w:eastAsiaTheme="minorHAnsi"/>
                      <w:lang w:eastAsia="en-US"/>
                    </w:rPr>
                  </w:pPr>
                </w:p>
              </w:tc>
              <w:tc>
                <w:tcPr>
                  <w:tcW w:w="1869" w:type="dxa"/>
                </w:tcPr>
                <w:p w:rsidR="00DA0321" w:rsidRPr="00FB76B7" w:rsidRDefault="00DA0321" w:rsidP="00DA0321">
                  <w:pPr>
                    <w:spacing w:after="0" w:line="240" w:lineRule="auto"/>
                    <w:rPr>
                      <w:rFonts w:eastAsiaTheme="minorHAnsi"/>
                      <w:lang w:eastAsia="en-US"/>
                    </w:rPr>
                  </w:pPr>
                </w:p>
              </w:tc>
              <w:tc>
                <w:tcPr>
                  <w:tcW w:w="1869" w:type="dxa"/>
                </w:tcPr>
                <w:p w:rsidR="00DA0321" w:rsidRPr="00FB76B7" w:rsidRDefault="00DA0321" w:rsidP="00DA0321">
                  <w:pPr>
                    <w:spacing w:after="0" w:line="240" w:lineRule="auto"/>
                    <w:rPr>
                      <w:rFonts w:eastAsiaTheme="minorHAnsi"/>
                      <w:lang w:eastAsia="en-US"/>
                    </w:rPr>
                  </w:pPr>
                </w:p>
              </w:tc>
              <w:tc>
                <w:tcPr>
                  <w:tcW w:w="1869" w:type="dxa"/>
                </w:tcPr>
                <w:p w:rsidR="00DA0321" w:rsidRPr="00FB76B7" w:rsidRDefault="00DA0321" w:rsidP="00DA0321">
                  <w:pPr>
                    <w:spacing w:after="0" w:line="240" w:lineRule="auto"/>
                    <w:rPr>
                      <w:rFonts w:eastAsiaTheme="minorHAnsi"/>
                      <w:lang w:eastAsia="en-US"/>
                    </w:rPr>
                  </w:pPr>
                </w:p>
              </w:tc>
            </w:tr>
          </w:tbl>
          <w:p w:rsidR="00DA0321" w:rsidRDefault="00DA0321" w:rsidP="00CE3730">
            <w:pPr>
              <w:spacing w:after="0" w:line="240" w:lineRule="auto"/>
              <w:ind w:firstLine="709"/>
              <w:rPr>
                <w:rFonts w:ascii="Times New Roman" w:eastAsia="Times New Roman" w:hAnsi="Times New Roman"/>
                <w:sz w:val="24"/>
                <w:szCs w:val="24"/>
                <w:lang w:eastAsia="en-US"/>
              </w:rPr>
            </w:pPr>
          </w:p>
        </w:tc>
        <w:tc>
          <w:tcPr>
            <w:tcW w:w="669" w:type="pct"/>
          </w:tcPr>
          <w:p w:rsidR="001D10FC" w:rsidRPr="00E1004A" w:rsidRDefault="001D10FC" w:rsidP="001D10F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 xml:space="preserve">Ответ: </w:t>
            </w:r>
          </w:p>
          <w:p w:rsidR="001D10FC" w:rsidRPr="00E1004A" w:rsidRDefault="001D10FC" w:rsidP="001D10F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1D10FC" w:rsidRPr="00E1004A" w:rsidRDefault="001D10FC" w:rsidP="001D10F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2-б</w:t>
            </w:r>
          </w:p>
          <w:p w:rsidR="001D10FC" w:rsidRPr="00E1004A" w:rsidRDefault="001D10FC" w:rsidP="001D10F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1D10FC" w:rsidRDefault="001D10FC" w:rsidP="001D10F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1D10FC" w:rsidRDefault="001D10FC" w:rsidP="001D10F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5-д</w:t>
            </w:r>
          </w:p>
          <w:p w:rsidR="001D10FC" w:rsidRDefault="001D10FC" w:rsidP="001D10F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6-е</w:t>
            </w:r>
          </w:p>
          <w:p w:rsidR="00DA0321" w:rsidRPr="00E1004A" w:rsidRDefault="00DA0321" w:rsidP="00CE3730">
            <w:pPr>
              <w:spacing w:after="0" w:line="240" w:lineRule="auto"/>
              <w:rPr>
                <w:rFonts w:ascii="Times New Roman" w:eastAsia="Times New Roman" w:hAnsi="Times New Roman"/>
                <w:sz w:val="24"/>
                <w:szCs w:val="24"/>
                <w:lang w:eastAsia="en-US"/>
              </w:rPr>
            </w:pPr>
          </w:p>
        </w:tc>
      </w:tr>
      <w:tr w:rsidR="00F75B5C" w:rsidRPr="00E1004A" w:rsidTr="00574239">
        <w:tc>
          <w:tcPr>
            <w:tcW w:w="193" w:type="pct"/>
          </w:tcPr>
          <w:p w:rsidR="00F75B5C" w:rsidRDefault="00FA60D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138" w:type="pct"/>
          </w:tcPr>
          <w:p w:rsidR="00F75B5C" w:rsidRPr="00F75B5C" w:rsidRDefault="00F75B5C" w:rsidP="00F75B5C">
            <w:pPr>
              <w:spacing w:after="0" w:line="240" w:lineRule="auto"/>
              <w:ind w:firstLine="709"/>
              <w:rPr>
                <w:rFonts w:ascii="Times New Roman" w:eastAsiaTheme="minorHAnsi" w:hAnsi="Times New Roman"/>
                <w:sz w:val="24"/>
                <w:szCs w:val="24"/>
                <w:lang w:eastAsia="en-US"/>
              </w:rPr>
            </w:pPr>
            <w:r w:rsidRPr="00F75B5C">
              <w:rPr>
                <w:rFonts w:ascii="Times New Roman" w:eastAsiaTheme="minorHAnsi" w:hAnsi="Times New Roman"/>
                <w:sz w:val="24"/>
                <w:szCs w:val="24"/>
                <w:lang w:eastAsia="en-US"/>
              </w:rPr>
              <w:t>Установите последовательность основных форм существования капиталистической системы:</w:t>
            </w:r>
          </w:p>
          <w:p w:rsidR="00F75B5C" w:rsidRPr="00F75B5C" w:rsidRDefault="00F75B5C" w:rsidP="00F75B5C">
            <w:pPr>
              <w:spacing w:after="0" w:line="240" w:lineRule="auto"/>
              <w:ind w:firstLine="709"/>
              <w:rPr>
                <w:rFonts w:ascii="Times New Roman" w:eastAsiaTheme="minorHAnsi" w:hAnsi="Times New Roman"/>
                <w:sz w:val="24"/>
                <w:szCs w:val="24"/>
                <w:lang w:eastAsia="en-US"/>
              </w:rPr>
            </w:pPr>
            <w:r w:rsidRPr="00F75B5C">
              <w:rPr>
                <w:rFonts w:ascii="Times New Roman" w:eastAsiaTheme="minorHAnsi" w:hAnsi="Times New Roman"/>
                <w:sz w:val="24"/>
                <w:szCs w:val="24"/>
                <w:lang w:eastAsia="en-US"/>
              </w:rPr>
              <w:t>1) Промышленный</w:t>
            </w:r>
          </w:p>
          <w:p w:rsidR="00F75B5C" w:rsidRPr="00F75B5C" w:rsidRDefault="00F75B5C" w:rsidP="00F75B5C">
            <w:pPr>
              <w:spacing w:after="0" w:line="240" w:lineRule="auto"/>
              <w:ind w:firstLine="709"/>
              <w:rPr>
                <w:rFonts w:ascii="Times New Roman" w:eastAsiaTheme="minorHAnsi" w:hAnsi="Times New Roman"/>
                <w:sz w:val="24"/>
                <w:szCs w:val="24"/>
                <w:lang w:eastAsia="en-US"/>
              </w:rPr>
            </w:pPr>
            <w:r w:rsidRPr="00F75B5C">
              <w:rPr>
                <w:rFonts w:ascii="Times New Roman" w:eastAsiaTheme="minorHAnsi" w:hAnsi="Times New Roman"/>
                <w:sz w:val="24"/>
                <w:szCs w:val="24"/>
                <w:lang w:eastAsia="en-US"/>
              </w:rPr>
              <w:t>2) Социальный</w:t>
            </w:r>
          </w:p>
          <w:p w:rsidR="00F75B5C" w:rsidRPr="00F75B5C" w:rsidRDefault="00F75B5C" w:rsidP="00F75B5C">
            <w:pPr>
              <w:spacing w:after="0" w:line="240" w:lineRule="auto"/>
              <w:ind w:firstLine="709"/>
              <w:rPr>
                <w:rFonts w:ascii="Times New Roman" w:eastAsiaTheme="minorHAnsi" w:hAnsi="Times New Roman"/>
                <w:sz w:val="24"/>
                <w:szCs w:val="24"/>
                <w:lang w:eastAsia="en-US"/>
              </w:rPr>
            </w:pPr>
            <w:r w:rsidRPr="00F75B5C">
              <w:rPr>
                <w:rFonts w:ascii="Times New Roman" w:eastAsiaTheme="minorHAnsi" w:hAnsi="Times New Roman"/>
                <w:sz w:val="24"/>
                <w:szCs w:val="24"/>
                <w:lang w:eastAsia="en-US"/>
              </w:rPr>
              <w:t xml:space="preserve">3) Коллективный </w:t>
            </w:r>
          </w:p>
          <w:p w:rsidR="00F75B5C" w:rsidRPr="00FA60DE" w:rsidRDefault="00F75B5C" w:rsidP="00F75B5C">
            <w:pPr>
              <w:spacing w:after="0" w:line="240" w:lineRule="auto"/>
              <w:ind w:firstLine="709"/>
              <w:jc w:val="both"/>
              <w:rPr>
                <w:rFonts w:ascii="Times New Roman" w:hAnsi="Times New Roman"/>
                <w:color w:val="333333"/>
                <w:sz w:val="24"/>
                <w:szCs w:val="24"/>
                <w:shd w:val="clear" w:color="auto" w:fill="FFFFFF"/>
              </w:rPr>
            </w:pPr>
            <w:r w:rsidRPr="00FA60DE">
              <w:rPr>
                <w:rFonts w:ascii="Times New Roman" w:eastAsiaTheme="minorHAnsi" w:hAnsi="Times New Roman"/>
                <w:sz w:val="24"/>
                <w:szCs w:val="24"/>
                <w:lang w:eastAsia="en-US"/>
              </w:rPr>
              <w:t>4) Экономический</w:t>
            </w:r>
          </w:p>
        </w:tc>
        <w:tc>
          <w:tcPr>
            <w:tcW w:w="669" w:type="pct"/>
          </w:tcPr>
          <w:p w:rsidR="00F75B5C" w:rsidRPr="00E1004A" w:rsidRDefault="00F75B5C" w:rsidP="00F75B5C">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1,2,3,4</w:t>
            </w:r>
          </w:p>
          <w:p w:rsidR="00F75B5C" w:rsidRPr="00E1004A" w:rsidRDefault="00F75B5C" w:rsidP="003368FA">
            <w:pPr>
              <w:spacing w:after="0" w:line="240" w:lineRule="auto"/>
              <w:rPr>
                <w:rFonts w:ascii="Times New Roman" w:eastAsia="Times New Roman" w:hAnsi="Times New Roman"/>
                <w:sz w:val="24"/>
                <w:szCs w:val="24"/>
                <w:lang w:eastAsia="en-US"/>
              </w:rPr>
            </w:pPr>
          </w:p>
        </w:tc>
      </w:tr>
      <w:tr w:rsidR="003A5168" w:rsidRPr="00E1004A" w:rsidTr="00574239">
        <w:tc>
          <w:tcPr>
            <w:tcW w:w="193" w:type="pct"/>
          </w:tcPr>
          <w:p w:rsidR="003A5168" w:rsidRDefault="00FA60D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8" w:type="pct"/>
          </w:tcPr>
          <w:p w:rsidR="003A5168" w:rsidRPr="00FA60DE" w:rsidRDefault="003A5168" w:rsidP="003A5168">
            <w:pPr>
              <w:spacing w:after="0" w:line="240" w:lineRule="auto"/>
              <w:ind w:firstLine="709"/>
              <w:rPr>
                <w:rFonts w:ascii="Times New Roman" w:eastAsia="Times New Roman" w:hAnsi="Times New Roman"/>
                <w:b/>
                <w:sz w:val="24"/>
                <w:szCs w:val="24"/>
                <w:shd w:val="clear" w:color="auto" w:fill="FBFBFB"/>
                <w:lang w:eastAsia="en-US"/>
              </w:rPr>
            </w:pPr>
            <w:r w:rsidRPr="00FA60DE">
              <w:rPr>
                <w:rFonts w:ascii="Times New Roman" w:eastAsia="Times New Roman" w:hAnsi="Times New Roman"/>
                <w:b/>
                <w:sz w:val="24"/>
                <w:szCs w:val="24"/>
                <w:shd w:val="clear" w:color="auto" w:fill="FBFBFB"/>
                <w:lang w:eastAsia="en-US"/>
              </w:rPr>
              <w:t>Запишите </w:t>
            </w:r>
            <w:r w:rsidRPr="00FA60DE">
              <w:rPr>
                <w:rFonts w:ascii="Times New Roman" w:eastAsia="Times New Roman" w:hAnsi="Times New Roman"/>
                <w:b/>
                <w:bCs/>
                <w:sz w:val="24"/>
                <w:szCs w:val="24"/>
                <w:shd w:val="clear" w:color="auto" w:fill="FBFBFB"/>
                <w:lang w:eastAsia="en-US"/>
              </w:rPr>
              <w:t>понятие</w:t>
            </w:r>
            <w:r w:rsidRPr="00FA60DE">
              <w:rPr>
                <w:rFonts w:ascii="Times New Roman" w:eastAsia="Times New Roman" w:hAnsi="Times New Roman"/>
                <w:b/>
                <w:sz w:val="24"/>
                <w:szCs w:val="24"/>
                <w:shd w:val="clear" w:color="auto" w:fill="FBFBFB"/>
                <w:lang w:eastAsia="en-US"/>
              </w:rPr>
              <w:t>, </w:t>
            </w:r>
            <w:r w:rsidRPr="00FA60DE">
              <w:rPr>
                <w:rFonts w:ascii="Times New Roman" w:eastAsia="Times New Roman" w:hAnsi="Times New Roman"/>
                <w:b/>
                <w:bCs/>
                <w:sz w:val="24"/>
                <w:szCs w:val="24"/>
                <w:shd w:val="clear" w:color="auto" w:fill="FBFBFB"/>
                <w:lang w:eastAsia="en-US"/>
              </w:rPr>
              <w:t>о</w:t>
            </w:r>
            <w:r w:rsidRPr="00FA60DE">
              <w:rPr>
                <w:rFonts w:ascii="Times New Roman" w:eastAsia="Times New Roman" w:hAnsi="Times New Roman"/>
                <w:b/>
                <w:sz w:val="24"/>
                <w:szCs w:val="24"/>
                <w:shd w:val="clear" w:color="auto" w:fill="FBFBFB"/>
                <w:lang w:eastAsia="en-US"/>
              </w:rPr>
              <w:t> </w:t>
            </w:r>
            <w:r w:rsidRPr="00FA60DE">
              <w:rPr>
                <w:rFonts w:ascii="Times New Roman" w:eastAsia="Times New Roman" w:hAnsi="Times New Roman"/>
                <w:b/>
                <w:bCs/>
                <w:sz w:val="24"/>
                <w:szCs w:val="24"/>
                <w:shd w:val="clear" w:color="auto" w:fill="FBFBFB"/>
                <w:lang w:eastAsia="en-US"/>
              </w:rPr>
              <w:t>котором</w:t>
            </w:r>
            <w:r w:rsidRPr="00FA60DE">
              <w:rPr>
                <w:rFonts w:ascii="Times New Roman" w:eastAsia="Times New Roman" w:hAnsi="Times New Roman"/>
                <w:b/>
                <w:sz w:val="24"/>
                <w:szCs w:val="24"/>
                <w:shd w:val="clear" w:color="auto" w:fill="FBFBFB"/>
                <w:lang w:eastAsia="en-US"/>
              </w:rPr>
              <w:t> </w:t>
            </w:r>
            <w:r w:rsidRPr="00FA60DE">
              <w:rPr>
                <w:rFonts w:ascii="Times New Roman" w:eastAsia="Times New Roman" w:hAnsi="Times New Roman"/>
                <w:b/>
                <w:bCs/>
                <w:sz w:val="24"/>
                <w:szCs w:val="24"/>
                <w:shd w:val="clear" w:color="auto" w:fill="FBFBFB"/>
                <w:lang w:eastAsia="en-US"/>
              </w:rPr>
              <w:t>идёт</w:t>
            </w:r>
            <w:r w:rsidRPr="00FA60DE">
              <w:rPr>
                <w:rFonts w:ascii="Times New Roman" w:eastAsia="Times New Roman" w:hAnsi="Times New Roman"/>
                <w:b/>
                <w:sz w:val="24"/>
                <w:szCs w:val="24"/>
                <w:shd w:val="clear" w:color="auto" w:fill="FBFBFB"/>
                <w:lang w:eastAsia="en-US"/>
              </w:rPr>
              <w:t> </w:t>
            </w:r>
            <w:r w:rsidRPr="00FA60DE">
              <w:rPr>
                <w:rFonts w:ascii="Times New Roman" w:eastAsia="Times New Roman" w:hAnsi="Times New Roman"/>
                <w:b/>
                <w:bCs/>
                <w:sz w:val="24"/>
                <w:szCs w:val="24"/>
                <w:shd w:val="clear" w:color="auto" w:fill="FBFBFB"/>
                <w:lang w:eastAsia="en-US"/>
              </w:rPr>
              <w:t>речь</w:t>
            </w:r>
            <w:r w:rsidRPr="00FA60DE">
              <w:rPr>
                <w:rFonts w:ascii="Times New Roman" w:eastAsia="Times New Roman" w:hAnsi="Times New Roman"/>
                <w:b/>
                <w:sz w:val="24"/>
                <w:szCs w:val="24"/>
                <w:shd w:val="clear" w:color="auto" w:fill="FBFBFB"/>
                <w:lang w:eastAsia="en-US"/>
              </w:rPr>
              <w:t>.</w:t>
            </w:r>
          </w:p>
          <w:p w:rsidR="003A5168" w:rsidRPr="003A5168" w:rsidRDefault="003A5168" w:rsidP="003A5168">
            <w:pPr>
              <w:shd w:val="clear" w:color="auto" w:fill="FFFFFF"/>
              <w:spacing w:after="0" w:line="240" w:lineRule="auto"/>
              <w:rPr>
                <w:rFonts w:ascii="Times New Roman" w:eastAsiaTheme="minorHAnsi" w:hAnsi="Times New Roman"/>
                <w:color w:val="333333"/>
                <w:sz w:val="24"/>
                <w:szCs w:val="24"/>
              </w:rPr>
            </w:pPr>
            <w:r w:rsidRPr="00FA60DE">
              <w:rPr>
                <w:rFonts w:ascii="Times New Roman" w:eastAsiaTheme="minorHAnsi" w:hAnsi="Times New Roman"/>
                <w:sz w:val="24"/>
                <w:szCs w:val="24"/>
                <w:shd w:val="clear" w:color="auto" w:fill="FFFFFF"/>
                <w:lang w:eastAsia="en-US"/>
              </w:rPr>
              <w:t>_________________ — </w:t>
            </w:r>
            <w:r w:rsidRPr="00FA60DE">
              <w:rPr>
                <w:rFonts w:ascii="Times New Roman" w:eastAsiaTheme="minorHAnsi" w:hAnsi="Times New Roman"/>
                <w:bCs/>
                <w:sz w:val="24"/>
                <w:szCs w:val="24"/>
                <w:shd w:val="clear" w:color="auto" w:fill="FFFFFF"/>
                <w:lang w:eastAsia="en-US"/>
              </w:rPr>
              <w:t>п</w:t>
            </w:r>
            <w:r w:rsidRPr="003A5168">
              <w:rPr>
                <w:rFonts w:ascii="Times New Roman" w:eastAsiaTheme="minorHAnsi" w:hAnsi="Times New Roman"/>
                <w:bCs/>
                <w:color w:val="333333"/>
                <w:sz w:val="24"/>
                <w:szCs w:val="24"/>
              </w:rPr>
              <w:t>ривилегированная, влиятельная, авторитетная, достаточно обособленная совокупность людей</w:t>
            </w:r>
            <w:r w:rsidRPr="003A5168">
              <w:rPr>
                <w:rFonts w:ascii="Times New Roman" w:eastAsiaTheme="minorHAnsi" w:hAnsi="Times New Roman"/>
                <w:color w:val="333333"/>
                <w:sz w:val="24"/>
                <w:szCs w:val="24"/>
              </w:rPr>
              <w:t xml:space="preserve">, относящаяся к какой-либо из сфер жизни общества, государства, союза государств.   </w:t>
            </w:r>
          </w:p>
          <w:p w:rsidR="003A5168" w:rsidRPr="00FA60DE" w:rsidRDefault="003A5168" w:rsidP="004174B6">
            <w:pPr>
              <w:shd w:val="clear" w:color="auto" w:fill="FFFFFF"/>
              <w:spacing w:after="0" w:line="240" w:lineRule="auto"/>
              <w:rPr>
                <w:rFonts w:ascii="Times New Roman" w:eastAsiaTheme="minorHAnsi" w:hAnsi="Times New Roman"/>
                <w:sz w:val="24"/>
                <w:szCs w:val="24"/>
                <w:lang w:eastAsia="en-US"/>
              </w:rPr>
            </w:pPr>
            <w:r w:rsidRPr="003A5168">
              <w:rPr>
                <w:rFonts w:ascii="Times New Roman" w:eastAsiaTheme="minorHAnsi" w:hAnsi="Times New Roman"/>
                <w:color w:val="333333"/>
                <w:sz w:val="24"/>
                <w:szCs w:val="24"/>
              </w:rPr>
              <w:t>Она занимает высшие статусные позиции в системе социальной иерархии и оказывает значительное влияние на жизнь общества в разных сферах. </w:t>
            </w:r>
          </w:p>
        </w:tc>
        <w:tc>
          <w:tcPr>
            <w:tcW w:w="669" w:type="pct"/>
          </w:tcPr>
          <w:p w:rsidR="003A5168" w:rsidRPr="00E1004A" w:rsidRDefault="0042418C" w:rsidP="00F75B5C">
            <w:pPr>
              <w:spacing w:after="0" w:line="240" w:lineRule="auto"/>
              <w:rPr>
                <w:rFonts w:ascii="Times New Roman" w:eastAsia="Times New Roman" w:hAnsi="Times New Roman"/>
                <w:sz w:val="24"/>
                <w:szCs w:val="24"/>
                <w:lang w:eastAsia="en-US"/>
              </w:rPr>
            </w:pPr>
            <w:r w:rsidRPr="00FF6F38">
              <w:rPr>
                <w:rFonts w:ascii="Times New Roman" w:hAnsi="Times New Roman"/>
              </w:rPr>
              <w:t xml:space="preserve">Ответ: </w:t>
            </w:r>
            <w:r>
              <w:rPr>
                <w:rFonts w:ascii="Times New Roman" w:hAnsi="Times New Roman"/>
              </w:rPr>
              <w:t>Э</w:t>
            </w:r>
            <w:r w:rsidRPr="00FF6F38">
              <w:rPr>
                <w:rFonts w:ascii="Times New Roman" w:hAnsi="Times New Roman"/>
              </w:rPr>
              <w:t>лита</w:t>
            </w:r>
          </w:p>
        </w:tc>
      </w:tr>
      <w:tr w:rsidR="00BE37EA" w:rsidRPr="00E1004A" w:rsidTr="00574239">
        <w:tc>
          <w:tcPr>
            <w:tcW w:w="193" w:type="pct"/>
          </w:tcPr>
          <w:p w:rsidR="00BE37EA" w:rsidRDefault="00FA60DE" w:rsidP="0057423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38" w:type="pct"/>
          </w:tcPr>
          <w:p w:rsidR="00BE37EA" w:rsidRPr="00BE37EA" w:rsidRDefault="00BE37EA" w:rsidP="00BE37EA">
            <w:pPr>
              <w:spacing w:after="0" w:line="240" w:lineRule="auto"/>
              <w:ind w:firstLine="709"/>
              <w:jc w:val="both"/>
              <w:rPr>
                <w:rFonts w:ascii="Times New Roman" w:eastAsiaTheme="minorHAnsi" w:hAnsi="Times New Roman"/>
                <w:sz w:val="24"/>
                <w:szCs w:val="24"/>
                <w:lang w:eastAsia="en-US"/>
              </w:rPr>
            </w:pPr>
            <w:r w:rsidRPr="00BE37EA">
              <w:rPr>
                <w:rFonts w:ascii="Times New Roman" w:eastAsiaTheme="minorHAnsi" w:hAnsi="Times New Roman"/>
                <w:sz w:val="24"/>
                <w:szCs w:val="24"/>
                <w:lang w:eastAsia="en-US"/>
              </w:rPr>
              <w:t>Вам наверняка знакома такая ситуация: как только оратор, высказавший спорные идеи, или музыкальный ансамбль заканчивают выступление, фанаты на первых рядах, встают и начинают хлопать. Поклонники, сидящие чуть дальше, следуя их примеру, тоже поднимаются со своих мест и аплодируют. И вот волна стоящих людей докатывается до тех, кто в другой ситуации ограничился бы вежливыми хлопками, не вставая со своих удобных кресел. Представьте, что вы сидите среди этих людей, и вы не согласны с оратором, вам не хочется вставать. Но останетесь ли вы сидеть, если и сидящие вокруг вас встанут? Быть «белой вороной» нелегко.</w:t>
            </w:r>
          </w:p>
          <w:p w:rsidR="00BE37EA" w:rsidRPr="00FA60DE" w:rsidRDefault="00BE37EA" w:rsidP="004174B6">
            <w:pPr>
              <w:spacing w:after="0" w:line="240" w:lineRule="auto"/>
              <w:ind w:firstLine="709"/>
              <w:jc w:val="both"/>
              <w:rPr>
                <w:rFonts w:ascii="Times New Roman" w:eastAsia="Times New Roman" w:hAnsi="Times New Roman"/>
                <w:b/>
                <w:sz w:val="24"/>
                <w:szCs w:val="24"/>
                <w:shd w:val="clear" w:color="auto" w:fill="FBFBFB"/>
                <w:lang w:eastAsia="en-US"/>
              </w:rPr>
            </w:pPr>
            <w:r w:rsidRPr="00BE37EA">
              <w:rPr>
                <w:rFonts w:ascii="Times New Roman" w:eastAsiaTheme="minorHAnsi" w:hAnsi="Times New Roman"/>
                <w:sz w:val="24"/>
                <w:szCs w:val="24"/>
                <w:lang w:eastAsia="en-US"/>
              </w:rPr>
              <w:t>Как называется изменение поведения или убеждений индивида в результате давления группы?</w:t>
            </w:r>
          </w:p>
        </w:tc>
        <w:tc>
          <w:tcPr>
            <w:tcW w:w="669" w:type="pct"/>
          </w:tcPr>
          <w:p w:rsidR="00BE37EA" w:rsidRPr="00FF6F38" w:rsidRDefault="00C32AEA" w:rsidP="00F75B5C">
            <w:pPr>
              <w:spacing w:after="0" w:line="240" w:lineRule="auto"/>
              <w:rPr>
                <w:rFonts w:ascii="Times New Roman" w:hAnsi="Times New Roman"/>
              </w:rPr>
            </w:pPr>
            <w:r w:rsidRPr="0098425C">
              <w:rPr>
                <w:rFonts w:ascii="Times New Roman" w:hAnsi="Times New Roman"/>
              </w:rPr>
              <w:t xml:space="preserve">Ответ: </w:t>
            </w:r>
            <w:r>
              <w:rPr>
                <w:rFonts w:ascii="Times New Roman" w:hAnsi="Times New Roman"/>
                <w:bCs/>
                <w:color w:val="000000"/>
                <w:sz w:val="24"/>
                <w:szCs w:val="24"/>
                <w:shd w:val="clear" w:color="auto" w:fill="F0EFF6"/>
              </w:rPr>
              <w:t>К</w:t>
            </w:r>
            <w:r w:rsidRPr="00C32AEA">
              <w:rPr>
                <w:rFonts w:ascii="Times New Roman" w:hAnsi="Times New Roman"/>
                <w:bCs/>
                <w:color w:val="000000"/>
                <w:sz w:val="24"/>
                <w:szCs w:val="24"/>
                <w:shd w:val="clear" w:color="auto" w:fill="F0EFF6"/>
              </w:rPr>
              <w:t>онформизм</w:t>
            </w:r>
          </w:p>
        </w:tc>
      </w:tr>
    </w:tbl>
    <w:p w:rsidR="00675BA9" w:rsidRDefault="00675BA9" w:rsidP="00643A47">
      <w:pPr>
        <w:spacing w:after="0" w:line="240" w:lineRule="auto"/>
        <w:jc w:val="center"/>
      </w:pPr>
      <w:r>
        <w:br w:type="page"/>
      </w:r>
    </w:p>
    <w:p w:rsidR="00013C9F" w:rsidRPr="00013C9F" w:rsidRDefault="00013C9F" w:rsidP="00013C9F">
      <w:pPr>
        <w:spacing w:after="0" w:line="240" w:lineRule="auto"/>
        <w:jc w:val="center"/>
        <w:rPr>
          <w:rFonts w:ascii="Times New Roman" w:hAnsi="Times New Roman"/>
          <w:b/>
          <w:sz w:val="28"/>
          <w:szCs w:val="28"/>
        </w:rPr>
      </w:pPr>
      <w:r w:rsidRPr="00013C9F">
        <w:rPr>
          <w:rFonts w:ascii="Times New Roman" w:hAnsi="Times New Roman"/>
          <w:b/>
          <w:sz w:val="28"/>
          <w:szCs w:val="28"/>
        </w:rPr>
        <w:lastRenderedPageBreak/>
        <w:t>Б</w:t>
      </w:r>
      <w:proofErr w:type="gramStart"/>
      <w:r w:rsidRPr="00013C9F">
        <w:rPr>
          <w:rFonts w:ascii="Times New Roman" w:hAnsi="Times New Roman"/>
          <w:b/>
          <w:sz w:val="28"/>
          <w:szCs w:val="28"/>
        </w:rPr>
        <w:t>1.В.</w:t>
      </w:r>
      <w:proofErr w:type="gramEnd"/>
      <w:r w:rsidRPr="00013C9F">
        <w:rPr>
          <w:rFonts w:ascii="Times New Roman" w:hAnsi="Times New Roman"/>
          <w:b/>
          <w:sz w:val="28"/>
          <w:szCs w:val="28"/>
        </w:rPr>
        <w:t>03 Статистика</w:t>
      </w:r>
    </w:p>
    <w:tbl>
      <w:tblPr>
        <w:tblStyle w:val="a5"/>
        <w:tblW w:w="5000" w:type="pct"/>
        <w:tblInd w:w="-113" w:type="dxa"/>
        <w:tblLook w:val="04A0" w:firstRow="1" w:lastRow="0" w:firstColumn="1" w:lastColumn="0" w:noHBand="0" w:noVBand="1"/>
      </w:tblPr>
      <w:tblGrid>
        <w:gridCol w:w="562"/>
        <w:gridCol w:w="12163"/>
        <w:gridCol w:w="1835"/>
      </w:tblGrid>
      <w:tr w:rsidR="00013C9F" w:rsidRPr="00013C9F" w:rsidTr="009A78D8">
        <w:tc>
          <w:tcPr>
            <w:tcW w:w="193"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w:t>
            </w:r>
          </w:p>
        </w:tc>
        <w:tc>
          <w:tcPr>
            <w:tcW w:w="4177"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Тестовое задание</w:t>
            </w:r>
          </w:p>
        </w:tc>
        <w:tc>
          <w:tcPr>
            <w:tcW w:w="630"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Верный (эталонный)</w:t>
            </w:r>
          </w:p>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ответ</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4177" w:type="pct"/>
          </w:tcPr>
          <w:p w:rsidR="00013C9F" w:rsidRPr="00013C9F" w:rsidRDefault="00013C9F" w:rsidP="00013C9F">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Установите соответствие между понятием и его содержанием.</w:t>
            </w:r>
          </w:p>
          <w:p w:rsidR="00013C9F" w:rsidRPr="00013C9F" w:rsidRDefault="00013C9F" w:rsidP="00013C9F">
            <w:pPr>
              <w:spacing w:after="0" w:line="240" w:lineRule="auto"/>
              <w:ind w:firstLine="709"/>
              <w:rPr>
                <w:rFonts w:ascii="Times New Roman" w:eastAsia="Times New Roman" w:hAnsi="Times New Roman"/>
                <w:b/>
                <w:sz w:val="24"/>
                <w:szCs w:val="24"/>
                <w:lang w:eastAsia="en-US"/>
              </w:rPr>
            </w:pPr>
            <w:r w:rsidRPr="00013C9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2"/>
              <w:gridCol w:w="9177"/>
              <w:gridCol w:w="430"/>
              <w:gridCol w:w="1748"/>
            </w:tblGrid>
            <w:tr w:rsidR="00013C9F" w:rsidRPr="00013C9F" w:rsidTr="00694309">
              <w:tc>
                <w:tcPr>
                  <w:tcW w:w="2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38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различие значений признака у совокупности</w:t>
                  </w:r>
                </w:p>
              </w:tc>
              <w:tc>
                <w:tcPr>
                  <w:tcW w:w="18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а</w:t>
                  </w:r>
                </w:p>
              </w:tc>
              <w:tc>
                <w:tcPr>
                  <w:tcW w:w="732"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Вариации</w:t>
                  </w:r>
                </w:p>
              </w:tc>
            </w:tr>
            <w:tr w:rsidR="00013C9F" w:rsidRPr="00013C9F" w:rsidTr="00694309">
              <w:tc>
                <w:tcPr>
                  <w:tcW w:w="2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38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практическая наука, в которой излагаются общие вопросы сбора сводки, измерения, мониторинга, анализа и публикации массовых статистический (количественные или качественные) данные, изучение количественной стороны, массовых общественных явлений в числовой форме</w:t>
                  </w:r>
                </w:p>
              </w:tc>
              <w:tc>
                <w:tcPr>
                  <w:tcW w:w="18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б</w:t>
                  </w:r>
                </w:p>
              </w:tc>
              <w:tc>
                <w:tcPr>
                  <w:tcW w:w="732" w:type="pct"/>
                </w:tcPr>
                <w:p w:rsidR="00013C9F" w:rsidRPr="00013C9F" w:rsidRDefault="00013C9F" w:rsidP="00013C9F">
                  <w:pPr>
                    <w:spacing w:after="0" w:line="240" w:lineRule="auto"/>
                    <w:rPr>
                      <w:rFonts w:ascii="Times New Roman" w:eastAsia="Times New Roman" w:hAnsi="Times New Roman"/>
                      <w:bCs/>
                      <w:sz w:val="24"/>
                      <w:szCs w:val="24"/>
                    </w:rPr>
                  </w:pPr>
                  <w:r w:rsidRPr="00013C9F">
                    <w:rPr>
                      <w:rFonts w:ascii="Times New Roman" w:hAnsi="Times New Roman"/>
                      <w:sz w:val="24"/>
                      <w:szCs w:val="24"/>
                    </w:rPr>
                    <w:t>Статистика</w:t>
                  </w:r>
                </w:p>
              </w:tc>
            </w:tr>
            <w:tr w:rsidR="00013C9F" w:rsidRPr="00013C9F" w:rsidTr="00694309">
              <w:tc>
                <w:tcPr>
                  <w:tcW w:w="2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38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значения, которые может принимать признак</w:t>
                  </w:r>
                </w:p>
              </w:tc>
              <w:tc>
                <w:tcPr>
                  <w:tcW w:w="18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w:t>
                  </w:r>
                </w:p>
              </w:tc>
              <w:tc>
                <w:tcPr>
                  <w:tcW w:w="732"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Варианты</w:t>
                  </w:r>
                </w:p>
              </w:tc>
            </w:tr>
            <w:tr w:rsidR="00013C9F" w:rsidRPr="00013C9F" w:rsidTr="00694309">
              <w:tc>
                <w:tcPr>
                  <w:tcW w:w="2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38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форма статистического наблюдения, согласно которой организации в официально установленные сроки предоставляют сведения, характеризующие их финансовое состояние и результаты деятельности за отчетный период государственным органам статистики путем заполнения официальных формуляров.</w:t>
                  </w:r>
                </w:p>
              </w:tc>
              <w:tc>
                <w:tcPr>
                  <w:tcW w:w="18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г</w:t>
                  </w:r>
                </w:p>
              </w:tc>
              <w:tc>
                <w:tcPr>
                  <w:tcW w:w="732"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Отчетность</w:t>
                  </w:r>
                </w:p>
              </w:tc>
            </w:tr>
            <w:tr w:rsidR="00013C9F" w:rsidRPr="00013C9F" w:rsidTr="00694309">
              <w:tc>
                <w:tcPr>
                  <w:tcW w:w="244"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5</w:t>
                  </w:r>
                </w:p>
              </w:tc>
              <w:tc>
                <w:tcPr>
                  <w:tcW w:w="3844"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eastAsia="Times New Roman" w:hAnsi="Times New Roman"/>
                      <w:sz w:val="24"/>
                      <w:szCs w:val="24"/>
                      <w:lang w:eastAsia="en-US"/>
                    </w:rPr>
                    <w:t>единичный элемент, как непосредственный носитель информации о тех признаках, изучение которых является целью обследования.</w:t>
                  </w:r>
                </w:p>
              </w:tc>
              <w:tc>
                <w:tcPr>
                  <w:tcW w:w="18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д</w:t>
                  </w:r>
                </w:p>
              </w:tc>
              <w:tc>
                <w:tcPr>
                  <w:tcW w:w="732"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Единица наблюдения</w:t>
                  </w:r>
                </w:p>
              </w:tc>
            </w:tr>
          </w:tbl>
          <w:p w:rsidR="00013C9F" w:rsidRPr="00013C9F" w:rsidRDefault="00013C9F" w:rsidP="00013C9F">
            <w:pPr>
              <w:spacing w:after="0" w:line="240" w:lineRule="auto"/>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013C9F" w:rsidRPr="00013C9F" w:rsidTr="00694309">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1</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2</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3</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4</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5</w:t>
                  </w:r>
                </w:p>
              </w:tc>
            </w:tr>
            <w:tr w:rsidR="00013C9F" w:rsidRPr="00013C9F" w:rsidTr="00694309">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r>
          </w:tbl>
          <w:p w:rsidR="00013C9F" w:rsidRPr="00013C9F" w:rsidRDefault="00013C9F" w:rsidP="00013C9F">
            <w:pPr>
              <w:spacing w:after="0" w:line="240" w:lineRule="auto"/>
              <w:rPr>
                <w:rFonts w:ascii="Times New Roman" w:eastAsia="Times New Roman" w:hAnsi="Times New Roman"/>
                <w:sz w:val="24"/>
                <w:szCs w:val="24"/>
                <w:lang w:eastAsia="en-US"/>
              </w:rPr>
            </w:pPr>
          </w:p>
        </w:tc>
        <w:tc>
          <w:tcPr>
            <w:tcW w:w="63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 xml:space="preserve">Ответ: </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1-а</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2-б</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3-в</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4-г</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5-д</w:t>
            </w: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p w:rsidR="00013C9F" w:rsidRPr="00013C9F" w:rsidRDefault="00013C9F" w:rsidP="00013C9F">
            <w:pPr>
              <w:spacing w:after="0" w:line="240" w:lineRule="auto"/>
              <w:rPr>
                <w:rFonts w:ascii="Times New Roman" w:eastAsia="Times New Roman" w:hAnsi="Times New Roman"/>
                <w:sz w:val="24"/>
                <w:szCs w:val="24"/>
                <w:lang w:eastAsia="en-US"/>
              </w:rPr>
            </w:pP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4177" w:type="pct"/>
          </w:tcPr>
          <w:p w:rsidR="00013C9F" w:rsidRPr="00013C9F" w:rsidRDefault="00013C9F" w:rsidP="00013C9F">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Установите соответствие между методами научного познания и их содержанием.</w:t>
            </w:r>
          </w:p>
          <w:p w:rsidR="00013C9F" w:rsidRPr="00013C9F" w:rsidRDefault="00013C9F" w:rsidP="00013C9F">
            <w:pPr>
              <w:spacing w:after="0" w:line="240" w:lineRule="auto"/>
              <w:ind w:firstLine="709"/>
              <w:rPr>
                <w:rFonts w:ascii="Times New Roman" w:eastAsia="Times New Roman" w:hAnsi="Times New Roman"/>
                <w:b/>
                <w:sz w:val="24"/>
                <w:szCs w:val="24"/>
                <w:lang w:eastAsia="en-US"/>
              </w:rPr>
            </w:pPr>
            <w:r w:rsidRPr="00013C9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37"/>
              <w:gridCol w:w="8789"/>
              <w:gridCol w:w="339"/>
              <w:gridCol w:w="2272"/>
            </w:tblGrid>
            <w:tr w:rsidR="00DA7E33"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368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форма непрерывного наблюдения за социально-экономическими процессами</w:t>
                  </w: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а</w:t>
                  </w:r>
                </w:p>
              </w:tc>
              <w:tc>
                <w:tcPr>
                  <w:tcW w:w="96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bCs/>
                      <w:color w:val="373A3C"/>
                      <w:sz w:val="24"/>
                      <w:szCs w:val="24"/>
                      <w:shd w:val="clear" w:color="auto" w:fill="FFFFFF"/>
                    </w:rPr>
                    <w:t>Регистр</w:t>
                  </w:r>
                </w:p>
              </w:tc>
            </w:tr>
            <w:tr w:rsidR="001F4037"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3689" w:type="pct"/>
                </w:tcPr>
                <w:p w:rsidR="00013C9F" w:rsidRPr="00013C9F" w:rsidRDefault="00013C9F" w:rsidP="00013C9F">
                  <w:pPr>
                    <w:spacing w:after="0"/>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первичная обработка статистических данных с целью их систематизации.</w:t>
                  </w:r>
                </w:p>
                <w:p w:rsidR="00013C9F" w:rsidRPr="00013C9F" w:rsidRDefault="00013C9F" w:rsidP="00013C9F">
                  <w:pPr>
                    <w:spacing w:after="0" w:line="240" w:lineRule="auto"/>
                    <w:rPr>
                      <w:rFonts w:ascii="Times New Roman" w:eastAsia="Times New Roman" w:hAnsi="Times New Roman"/>
                      <w:sz w:val="24"/>
                      <w:szCs w:val="24"/>
                      <w:lang w:eastAsia="en-US"/>
                    </w:rPr>
                  </w:pP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б</w:t>
                  </w:r>
                </w:p>
              </w:tc>
              <w:tc>
                <w:tcPr>
                  <w:tcW w:w="960" w:type="pct"/>
                </w:tcPr>
                <w:p w:rsidR="00013C9F" w:rsidRPr="00013C9F" w:rsidRDefault="00013C9F" w:rsidP="00013C9F">
                  <w:pPr>
                    <w:spacing w:after="0" w:line="240" w:lineRule="auto"/>
                    <w:rPr>
                      <w:rFonts w:ascii="Times New Roman" w:eastAsia="Times New Roman" w:hAnsi="Times New Roman"/>
                      <w:bCs/>
                      <w:sz w:val="24"/>
                      <w:szCs w:val="24"/>
                    </w:rPr>
                  </w:pPr>
                  <w:r w:rsidRPr="00013C9F">
                    <w:rPr>
                      <w:rFonts w:ascii="Times New Roman" w:eastAsia="Times New Roman" w:hAnsi="Times New Roman"/>
                      <w:bCs/>
                      <w:sz w:val="24"/>
                      <w:szCs w:val="24"/>
                    </w:rPr>
                    <w:t>Статистическая сводка</w:t>
                  </w:r>
                </w:p>
              </w:tc>
            </w:tr>
            <w:tr w:rsidR="001F4037"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368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rPr>
                    <w:t xml:space="preserve">сопоставлении ответов на вопросы и выяснения их логической согласованности. </w:t>
                  </w: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w:t>
                  </w:r>
                </w:p>
              </w:tc>
              <w:tc>
                <w:tcPr>
                  <w:tcW w:w="96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rPr>
                    <w:t>Логический контроль</w:t>
                  </w:r>
                </w:p>
              </w:tc>
            </w:tr>
            <w:tr w:rsidR="001F4037"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368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highlight w:val="white"/>
                      <w:lang w:eastAsia="en-US"/>
                    </w:rPr>
                    <w:t>общепринятое, традиционно применяемое, часто официально установленное разбиение совокупности на группы, являющиеся определенным стандартом, при котором единицам наблюдения предъявляются строгие требования относительно их соответствия той или иной группы</w:t>
                  </w: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г</w:t>
                  </w:r>
                </w:p>
              </w:tc>
              <w:tc>
                <w:tcPr>
                  <w:tcW w:w="96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rPr>
                    <w:t>Классификация</w:t>
                  </w:r>
                </w:p>
              </w:tc>
            </w:tr>
            <w:tr w:rsidR="001F4037"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lastRenderedPageBreak/>
                    <w:t>5</w:t>
                  </w:r>
                </w:p>
              </w:tc>
              <w:tc>
                <w:tcPr>
                  <w:tcW w:w="3689"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eastAsia="Times New Roman" w:hAnsi="Times New Roman"/>
                      <w:sz w:val="24"/>
                      <w:szCs w:val="24"/>
                      <w:lang w:eastAsia="en-US"/>
                    </w:rPr>
                    <w:t>упорядоченное распределение единиц совокупности на группы по изучаемому признаку</w:t>
                  </w: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д</w:t>
                  </w:r>
                </w:p>
              </w:tc>
              <w:tc>
                <w:tcPr>
                  <w:tcW w:w="96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bCs/>
                      <w:color w:val="373A3C"/>
                      <w:sz w:val="24"/>
                      <w:szCs w:val="24"/>
                      <w:shd w:val="clear" w:color="auto" w:fill="FFFFFF"/>
                    </w:rPr>
                    <w:t>Ряд распределения</w:t>
                  </w:r>
                </w:p>
              </w:tc>
            </w:tr>
            <w:tr w:rsidR="001F4037" w:rsidRPr="00013C9F" w:rsidTr="009A78D8">
              <w:tc>
                <w:tcPr>
                  <w:tcW w:w="23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6</w:t>
                  </w:r>
                </w:p>
              </w:tc>
              <w:tc>
                <w:tcPr>
                  <w:tcW w:w="3689" w:type="pct"/>
                </w:tcPr>
                <w:p w:rsidR="00013C9F" w:rsidRPr="00013C9F" w:rsidRDefault="00013C9F" w:rsidP="00013C9F">
                  <w:pPr>
                    <w:spacing w:after="0" w:line="240" w:lineRule="auto"/>
                    <w:rPr>
                      <w:rFonts w:ascii="Times New Roman" w:hAnsi="Times New Roman"/>
                      <w:color w:val="373A3C"/>
                      <w:sz w:val="24"/>
                      <w:szCs w:val="24"/>
                      <w:shd w:val="clear" w:color="auto" w:fill="FFFFFF"/>
                    </w:rPr>
                  </w:pPr>
                  <w:r w:rsidRPr="00013C9F">
                    <w:rPr>
                      <w:rFonts w:ascii="Times New Roman" w:eastAsia="Times New Roman" w:hAnsi="Times New Roman"/>
                      <w:sz w:val="24"/>
                      <w:szCs w:val="24"/>
                      <w:lang w:eastAsia="en-US"/>
                    </w:rPr>
                    <w:t>разница между максимальным и минимальным значением признака в каждой группе</w:t>
                  </w:r>
                </w:p>
              </w:tc>
              <w:tc>
                <w:tcPr>
                  <w:tcW w:w="11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е</w:t>
                  </w:r>
                </w:p>
              </w:tc>
              <w:tc>
                <w:tcPr>
                  <w:tcW w:w="960" w:type="pct"/>
                </w:tcPr>
                <w:p w:rsidR="00013C9F" w:rsidRPr="00013C9F" w:rsidRDefault="00013C9F" w:rsidP="00013C9F">
                  <w:pPr>
                    <w:spacing w:after="0" w:line="240" w:lineRule="auto"/>
                    <w:rPr>
                      <w:rFonts w:ascii="Times New Roman" w:hAnsi="Times New Roman"/>
                      <w:bCs/>
                      <w:color w:val="373A3C"/>
                      <w:sz w:val="24"/>
                      <w:szCs w:val="24"/>
                      <w:shd w:val="clear" w:color="auto" w:fill="FFFFFF"/>
                    </w:rPr>
                  </w:pPr>
                  <w:r w:rsidRPr="00013C9F">
                    <w:rPr>
                      <w:rFonts w:ascii="Times New Roman" w:hAnsi="Times New Roman"/>
                      <w:color w:val="373A3C"/>
                      <w:sz w:val="24"/>
                      <w:szCs w:val="24"/>
                      <w:shd w:val="clear" w:color="auto" w:fill="FFFFFF"/>
                    </w:rPr>
                    <w:t>Интервал</w:t>
                  </w:r>
                </w:p>
              </w:tc>
            </w:tr>
          </w:tbl>
          <w:p w:rsidR="00013C9F" w:rsidRPr="00013C9F" w:rsidRDefault="00013C9F" w:rsidP="00013C9F">
            <w:pPr>
              <w:spacing w:after="0" w:line="240" w:lineRule="auto"/>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013C9F" w:rsidRPr="00013C9F" w:rsidTr="00694309">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1</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2</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3</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4</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5</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6</w:t>
                  </w:r>
                </w:p>
              </w:tc>
            </w:tr>
            <w:tr w:rsidR="00013C9F" w:rsidRPr="00013C9F" w:rsidTr="00694309">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r>
          </w:tbl>
          <w:p w:rsidR="00013C9F" w:rsidRPr="00013C9F" w:rsidRDefault="00013C9F" w:rsidP="00013C9F">
            <w:pPr>
              <w:spacing w:after="0" w:line="240" w:lineRule="auto"/>
              <w:ind w:firstLine="709"/>
              <w:rPr>
                <w:rFonts w:ascii="Times New Roman" w:eastAsia="Times New Roman" w:hAnsi="Times New Roman"/>
                <w:sz w:val="24"/>
                <w:szCs w:val="24"/>
                <w:lang w:eastAsia="en-US"/>
              </w:rPr>
            </w:pPr>
          </w:p>
        </w:tc>
        <w:tc>
          <w:tcPr>
            <w:tcW w:w="63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lastRenderedPageBreak/>
              <w:t xml:space="preserve">Ответ: </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1-а</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2-б</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3-в</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4-г</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5-д</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6-е</w:t>
            </w:r>
          </w:p>
          <w:p w:rsidR="00013C9F" w:rsidRPr="00013C9F" w:rsidRDefault="00013C9F" w:rsidP="00013C9F">
            <w:pPr>
              <w:spacing w:after="0" w:line="240" w:lineRule="auto"/>
              <w:rPr>
                <w:rFonts w:ascii="Times New Roman" w:eastAsia="Times New Roman" w:hAnsi="Times New Roman"/>
                <w:sz w:val="24"/>
                <w:szCs w:val="24"/>
                <w:lang w:eastAsia="en-US"/>
              </w:rPr>
            </w:pP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4177" w:type="pct"/>
          </w:tcPr>
          <w:p w:rsidR="00013C9F" w:rsidRPr="00013C9F" w:rsidRDefault="00013C9F" w:rsidP="00013C9F">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Установите соответствие.</w:t>
            </w:r>
          </w:p>
          <w:p w:rsidR="00013C9F" w:rsidRPr="00013C9F" w:rsidRDefault="00013C9F" w:rsidP="00013C9F">
            <w:pPr>
              <w:spacing w:after="0" w:line="240" w:lineRule="auto"/>
              <w:ind w:firstLine="709"/>
              <w:rPr>
                <w:rFonts w:ascii="Times New Roman" w:eastAsia="Times New Roman" w:hAnsi="Times New Roman"/>
                <w:b/>
                <w:sz w:val="24"/>
                <w:szCs w:val="24"/>
                <w:lang w:eastAsia="en-US"/>
              </w:rPr>
            </w:pPr>
            <w:r w:rsidRPr="00013C9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99"/>
              <w:gridCol w:w="8941"/>
              <w:gridCol w:w="341"/>
              <w:gridCol w:w="2156"/>
            </w:tblGrid>
            <w:tr w:rsidR="00013C9F" w:rsidRPr="00013C9F" w:rsidTr="00694309">
              <w:tc>
                <w:tcPr>
                  <w:tcW w:w="20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3745" w:type="pct"/>
                </w:tcPr>
                <w:p w:rsidR="00013C9F" w:rsidRPr="00013C9F" w:rsidRDefault="00013C9F" w:rsidP="00013C9F">
                  <w:pPr>
                    <w:spacing w:after="0"/>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количество единиц наблюдения, обладающих данным значением признака.</w:t>
                  </w:r>
                  <w:r w:rsidRPr="00013C9F">
                    <w:rPr>
                      <w:rFonts w:ascii="Times New Roman" w:hAnsi="Times New Roman"/>
                      <w:iCs/>
                      <w:sz w:val="24"/>
                      <w:szCs w:val="24"/>
                      <w:shd w:val="clear" w:color="auto" w:fill="FFFFFF"/>
                    </w:rPr>
                    <w:t>.</w:t>
                  </w:r>
                </w:p>
              </w:tc>
              <w:tc>
                <w:tcPr>
                  <w:tcW w:w="14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а</w:t>
                  </w:r>
                </w:p>
              </w:tc>
              <w:tc>
                <w:tcPr>
                  <w:tcW w:w="90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Частота</w:t>
                  </w:r>
                </w:p>
              </w:tc>
            </w:tr>
            <w:tr w:rsidR="00013C9F" w:rsidRPr="00013C9F" w:rsidTr="00694309">
              <w:tc>
                <w:tcPr>
                  <w:tcW w:w="20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3745" w:type="pct"/>
                </w:tcPr>
                <w:p w:rsidR="00013C9F" w:rsidRPr="00013C9F" w:rsidRDefault="00013C9F" w:rsidP="00F3699A">
                  <w:pPr>
                    <w:spacing w:after="0" w:line="240" w:lineRule="auto"/>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 xml:space="preserve">представляет собой перечень единиц статистического наблюдения или их групп, которые характеризуются статистическими показателями. </w:t>
                  </w:r>
                </w:p>
              </w:tc>
              <w:tc>
                <w:tcPr>
                  <w:tcW w:w="14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б</w:t>
                  </w:r>
                </w:p>
              </w:tc>
              <w:tc>
                <w:tcPr>
                  <w:tcW w:w="903" w:type="pct"/>
                </w:tcPr>
                <w:p w:rsidR="00013C9F" w:rsidRPr="00013C9F" w:rsidRDefault="00013C9F" w:rsidP="00013C9F">
                  <w:pPr>
                    <w:spacing w:after="0" w:line="240" w:lineRule="auto"/>
                    <w:rPr>
                      <w:rFonts w:ascii="Times New Roman" w:eastAsia="Times New Roman" w:hAnsi="Times New Roman"/>
                      <w:bCs/>
                      <w:sz w:val="24"/>
                      <w:szCs w:val="24"/>
                    </w:rPr>
                  </w:pPr>
                  <w:r w:rsidRPr="00013C9F">
                    <w:rPr>
                      <w:rFonts w:ascii="Times New Roman" w:hAnsi="Times New Roman"/>
                      <w:sz w:val="24"/>
                      <w:szCs w:val="24"/>
                    </w:rPr>
                    <w:t>Подлежащее</w:t>
                  </w:r>
                </w:p>
              </w:tc>
            </w:tr>
            <w:tr w:rsidR="00013C9F" w:rsidRPr="00013C9F" w:rsidTr="00694309">
              <w:tc>
                <w:tcPr>
                  <w:tcW w:w="20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3745" w:type="pct"/>
                </w:tcPr>
                <w:p w:rsidR="00013C9F" w:rsidRPr="00013C9F" w:rsidRDefault="00013C9F" w:rsidP="00F3699A">
                  <w:pPr>
                    <w:spacing w:after="0" w:line="240" w:lineRule="auto"/>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схематическое изображение статистической информации с помощью различных геометрических образов, которыми могут быть линии, точки т. д.</w:t>
                  </w:r>
                </w:p>
              </w:tc>
              <w:tc>
                <w:tcPr>
                  <w:tcW w:w="14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w:t>
                  </w:r>
                </w:p>
              </w:tc>
              <w:tc>
                <w:tcPr>
                  <w:tcW w:w="90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График</w:t>
                  </w:r>
                </w:p>
              </w:tc>
            </w:tr>
            <w:tr w:rsidR="00013C9F" w:rsidRPr="00013C9F" w:rsidTr="00694309">
              <w:tc>
                <w:tcPr>
                  <w:tcW w:w="209"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3745" w:type="pct"/>
                </w:tcPr>
                <w:p w:rsidR="00013C9F" w:rsidRPr="00013C9F" w:rsidRDefault="00013C9F" w:rsidP="00F3699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условные изображения числовых величин и их соотношений с помощью геометрических знаков.</w:t>
                  </w:r>
                  <w:r w:rsidRPr="00013C9F">
                    <w:rPr>
                      <w:rFonts w:ascii="Times New Roman" w:hAnsi="Times New Roman"/>
                      <w:sz w:val="24"/>
                      <w:szCs w:val="24"/>
                      <w:shd w:val="clear" w:color="auto" w:fill="FFFFFF"/>
                    </w:rPr>
                    <w:t>.</w:t>
                  </w:r>
                </w:p>
              </w:tc>
              <w:tc>
                <w:tcPr>
                  <w:tcW w:w="14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г</w:t>
                  </w:r>
                </w:p>
              </w:tc>
              <w:tc>
                <w:tcPr>
                  <w:tcW w:w="903" w:type="pct"/>
                </w:tcPr>
                <w:p w:rsidR="00013C9F" w:rsidRPr="00013C9F" w:rsidRDefault="00013C9F" w:rsidP="00013C9F">
                  <w:pPr>
                    <w:widowControl w:val="0"/>
                    <w:spacing w:after="0" w:line="240" w:lineRule="auto"/>
                    <w:jc w:val="both"/>
                    <w:rPr>
                      <w:rFonts w:ascii="Times New Roman" w:eastAsia="Times New Roman" w:hAnsi="Times New Roman"/>
                      <w:sz w:val="24"/>
                      <w:szCs w:val="24"/>
                    </w:rPr>
                  </w:pPr>
                  <w:r w:rsidRPr="00013C9F">
                    <w:rPr>
                      <w:rFonts w:ascii="Times New Roman" w:eastAsia="Times New Roman" w:hAnsi="Times New Roman"/>
                      <w:sz w:val="24"/>
                      <w:szCs w:val="24"/>
                    </w:rPr>
                    <w:t>Диаграмма</w:t>
                  </w:r>
                </w:p>
                <w:p w:rsidR="00013C9F" w:rsidRPr="00013C9F" w:rsidRDefault="00013C9F" w:rsidP="00013C9F">
                  <w:pPr>
                    <w:spacing w:after="0" w:line="240" w:lineRule="auto"/>
                    <w:rPr>
                      <w:rFonts w:ascii="Times New Roman" w:eastAsia="Times New Roman" w:hAnsi="Times New Roman"/>
                      <w:sz w:val="24"/>
                      <w:szCs w:val="24"/>
                      <w:lang w:eastAsia="en-US"/>
                    </w:rPr>
                  </w:pPr>
                </w:p>
              </w:tc>
            </w:tr>
          </w:tbl>
          <w:p w:rsidR="00013C9F" w:rsidRPr="00013C9F" w:rsidRDefault="00013C9F" w:rsidP="00013C9F">
            <w:pPr>
              <w:spacing w:after="0" w:line="240" w:lineRule="auto"/>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13C9F" w:rsidRPr="00013C9F" w:rsidTr="00694309">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1</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2</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3</w:t>
                  </w:r>
                </w:p>
              </w:tc>
              <w:tc>
                <w:tcPr>
                  <w:tcW w:w="1869" w:type="dxa"/>
                  <w:shd w:val="clear" w:color="auto" w:fill="BDD6EE" w:themeFill="accent1" w:themeFillTint="66"/>
                </w:tcPr>
                <w:p w:rsidR="00013C9F" w:rsidRPr="00013C9F" w:rsidRDefault="00013C9F" w:rsidP="00013C9F">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4</w:t>
                  </w:r>
                </w:p>
              </w:tc>
            </w:tr>
            <w:tr w:rsidR="00013C9F" w:rsidRPr="00013C9F" w:rsidTr="00694309">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c>
                <w:tcPr>
                  <w:tcW w:w="1869" w:type="dxa"/>
                </w:tcPr>
                <w:p w:rsidR="00013C9F" w:rsidRPr="00013C9F" w:rsidRDefault="00013C9F" w:rsidP="00013C9F">
                  <w:pPr>
                    <w:spacing w:after="0" w:line="240" w:lineRule="auto"/>
                    <w:rPr>
                      <w:rFonts w:ascii="Times New Roman" w:eastAsiaTheme="minorHAnsi" w:hAnsi="Times New Roman"/>
                      <w:sz w:val="24"/>
                      <w:szCs w:val="24"/>
                      <w:lang w:eastAsia="en-US"/>
                    </w:rPr>
                  </w:pPr>
                </w:p>
              </w:tc>
            </w:tr>
          </w:tbl>
          <w:p w:rsidR="00013C9F" w:rsidRPr="00013C9F" w:rsidRDefault="00013C9F" w:rsidP="00013C9F">
            <w:pPr>
              <w:spacing w:after="0" w:line="240" w:lineRule="auto"/>
              <w:ind w:firstLine="709"/>
              <w:rPr>
                <w:rFonts w:ascii="Times New Roman" w:eastAsia="Times New Roman" w:hAnsi="Times New Roman"/>
                <w:sz w:val="24"/>
                <w:szCs w:val="24"/>
                <w:lang w:eastAsia="en-US"/>
              </w:rPr>
            </w:pPr>
          </w:p>
        </w:tc>
        <w:tc>
          <w:tcPr>
            <w:tcW w:w="63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 xml:space="preserve">Ответ: </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1-а</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2-б</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3-в</w:t>
            </w:r>
          </w:p>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4-г</w:t>
            </w:r>
          </w:p>
          <w:p w:rsidR="00013C9F" w:rsidRPr="00013C9F" w:rsidRDefault="00013C9F" w:rsidP="00013C9F">
            <w:pPr>
              <w:spacing w:after="0" w:line="240" w:lineRule="auto"/>
              <w:rPr>
                <w:rFonts w:ascii="Times New Roman" w:eastAsia="Times New Roman" w:hAnsi="Times New Roman"/>
                <w:sz w:val="24"/>
                <w:szCs w:val="24"/>
                <w:lang w:eastAsia="en-US"/>
              </w:rPr>
            </w:pP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4177" w:type="pct"/>
          </w:tcPr>
          <w:p w:rsidR="00013C9F" w:rsidRPr="00013C9F" w:rsidRDefault="00013C9F" w:rsidP="00013C9F">
            <w:pPr>
              <w:spacing w:after="0" w:line="240" w:lineRule="auto"/>
              <w:ind w:firstLine="709"/>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Установите последовательность основных форм существования капиталистической системы:</w:t>
            </w:r>
          </w:p>
          <w:p w:rsidR="00013C9F" w:rsidRPr="00013C9F" w:rsidRDefault="00013C9F" w:rsidP="00013C9F">
            <w:pPr>
              <w:spacing w:after="0" w:line="240" w:lineRule="auto"/>
              <w:ind w:firstLine="709"/>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1) Промышленный</w:t>
            </w:r>
          </w:p>
          <w:p w:rsidR="00013C9F" w:rsidRPr="00013C9F" w:rsidRDefault="00013C9F" w:rsidP="00013C9F">
            <w:pPr>
              <w:spacing w:after="0" w:line="240" w:lineRule="auto"/>
              <w:ind w:firstLine="709"/>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2) Социальный</w:t>
            </w:r>
          </w:p>
          <w:p w:rsidR="00013C9F" w:rsidRPr="00013C9F" w:rsidRDefault="00013C9F" w:rsidP="00013C9F">
            <w:pPr>
              <w:spacing w:after="0" w:line="240" w:lineRule="auto"/>
              <w:ind w:firstLine="709"/>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 xml:space="preserve">3) Коллективный </w:t>
            </w:r>
          </w:p>
          <w:p w:rsidR="00013C9F" w:rsidRDefault="00013C9F" w:rsidP="00013C9F">
            <w:pPr>
              <w:spacing w:after="0" w:line="240" w:lineRule="auto"/>
              <w:ind w:firstLine="709"/>
              <w:jc w:val="both"/>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4) Экономический</w:t>
            </w:r>
          </w:p>
          <w:p w:rsidR="009A78D8" w:rsidRPr="00013C9F" w:rsidRDefault="009A78D8" w:rsidP="009A78D8">
            <w:pPr>
              <w:spacing w:after="0" w:line="240" w:lineRule="auto"/>
              <w:ind w:firstLine="709"/>
              <w:rPr>
                <w:rFonts w:ascii="Times New Roman" w:hAnsi="Times New Roman"/>
                <w:color w:val="333333"/>
                <w:sz w:val="24"/>
                <w:szCs w:val="24"/>
                <w:shd w:val="clear" w:color="auto" w:fill="FFFFFF"/>
              </w:rPr>
            </w:pPr>
            <w:r w:rsidRPr="009A78D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3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Ответ: 1,2,3,4</w:t>
            </w:r>
          </w:p>
          <w:p w:rsidR="00013C9F" w:rsidRPr="00013C9F" w:rsidRDefault="00013C9F" w:rsidP="00013C9F">
            <w:pPr>
              <w:spacing w:after="0" w:line="240" w:lineRule="auto"/>
              <w:rPr>
                <w:rFonts w:ascii="Times New Roman" w:eastAsia="Times New Roman" w:hAnsi="Times New Roman"/>
                <w:sz w:val="24"/>
                <w:szCs w:val="24"/>
                <w:lang w:eastAsia="en-US"/>
              </w:rPr>
            </w:pP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5</w:t>
            </w:r>
          </w:p>
        </w:tc>
        <w:tc>
          <w:tcPr>
            <w:tcW w:w="4177" w:type="pct"/>
          </w:tcPr>
          <w:p w:rsidR="00013C9F" w:rsidRPr="00013C9F" w:rsidRDefault="00013C9F" w:rsidP="00013C9F">
            <w:pPr>
              <w:spacing w:after="0" w:line="240" w:lineRule="auto"/>
              <w:ind w:firstLine="709"/>
              <w:rPr>
                <w:rFonts w:ascii="Times New Roman" w:eastAsia="Times New Roman" w:hAnsi="Times New Roman"/>
                <w:b/>
                <w:sz w:val="24"/>
                <w:szCs w:val="24"/>
                <w:shd w:val="clear" w:color="auto" w:fill="FBFBFB"/>
                <w:lang w:eastAsia="en-US"/>
              </w:rPr>
            </w:pPr>
            <w:r w:rsidRPr="00013C9F">
              <w:rPr>
                <w:rFonts w:ascii="Times New Roman" w:eastAsia="Times New Roman" w:hAnsi="Times New Roman"/>
                <w:b/>
                <w:sz w:val="24"/>
                <w:szCs w:val="24"/>
                <w:shd w:val="clear" w:color="auto" w:fill="FBFBFB"/>
                <w:lang w:eastAsia="en-US"/>
              </w:rPr>
              <w:t>Запишите </w:t>
            </w:r>
            <w:r w:rsidRPr="00013C9F">
              <w:rPr>
                <w:rFonts w:ascii="Times New Roman" w:eastAsia="Times New Roman" w:hAnsi="Times New Roman"/>
                <w:b/>
                <w:bCs/>
                <w:sz w:val="24"/>
                <w:szCs w:val="24"/>
                <w:shd w:val="clear" w:color="auto" w:fill="FBFBFB"/>
                <w:lang w:eastAsia="en-US"/>
              </w:rPr>
              <w:t>понятие</w:t>
            </w:r>
            <w:r w:rsidRPr="00013C9F">
              <w:rPr>
                <w:rFonts w:ascii="Times New Roman" w:eastAsia="Times New Roman" w:hAnsi="Times New Roman"/>
                <w:b/>
                <w:sz w:val="24"/>
                <w:szCs w:val="24"/>
                <w:shd w:val="clear" w:color="auto" w:fill="FBFBFB"/>
                <w:lang w:eastAsia="en-US"/>
              </w:rPr>
              <w:t>, </w:t>
            </w:r>
            <w:r w:rsidRPr="00013C9F">
              <w:rPr>
                <w:rFonts w:ascii="Times New Roman" w:eastAsia="Times New Roman" w:hAnsi="Times New Roman"/>
                <w:b/>
                <w:bCs/>
                <w:sz w:val="24"/>
                <w:szCs w:val="24"/>
                <w:shd w:val="clear" w:color="auto" w:fill="FBFBFB"/>
                <w:lang w:eastAsia="en-US"/>
              </w:rPr>
              <w:t>о</w:t>
            </w:r>
            <w:r w:rsidRPr="00013C9F">
              <w:rPr>
                <w:rFonts w:ascii="Times New Roman" w:eastAsia="Times New Roman" w:hAnsi="Times New Roman"/>
                <w:b/>
                <w:sz w:val="24"/>
                <w:szCs w:val="24"/>
                <w:shd w:val="clear" w:color="auto" w:fill="FBFBFB"/>
                <w:lang w:eastAsia="en-US"/>
              </w:rPr>
              <w:t> </w:t>
            </w:r>
            <w:r w:rsidRPr="00013C9F">
              <w:rPr>
                <w:rFonts w:ascii="Times New Roman" w:eastAsia="Times New Roman" w:hAnsi="Times New Roman"/>
                <w:b/>
                <w:bCs/>
                <w:sz w:val="24"/>
                <w:szCs w:val="24"/>
                <w:shd w:val="clear" w:color="auto" w:fill="FBFBFB"/>
                <w:lang w:eastAsia="en-US"/>
              </w:rPr>
              <w:t>котором</w:t>
            </w:r>
            <w:r w:rsidRPr="00013C9F">
              <w:rPr>
                <w:rFonts w:ascii="Times New Roman" w:eastAsia="Times New Roman" w:hAnsi="Times New Roman"/>
                <w:b/>
                <w:sz w:val="24"/>
                <w:szCs w:val="24"/>
                <w:shd w:val="clear" w:color="auto" w:fill="FBFBFB"/>
                <w:lang w:eastAsia="en-US"/>
              </w:rPr>
              <w:t> </w:t>
            </w:r>
            <w:r w:rsidRPr="00013C9F">
              <w:rPr>
                <w:rFonts w:ascii="Times New Roman" w:eastAsia="Times New Roman" w:hAnsi="Times New Roman"/>
                <w:b/>
                <w:bCs/>
                <w:sz w:val="24"/>
                <w:szCs w:val="24"/>
                <w:shd w:val="clear" w:color="auto" w:fill="FBFBFB"/>
                <w:lang w:eastAsia="en-US"/>
              </w:rPr>
              <w:t>идёт</w:t>
            </w:r>
            <w:r w:rsidRPr="00013C9F">
              <w:rPr>
                <w:rFonts w:ascii="Times New Roman" w:eastAsia="Times New Roman" w:hAnsi="Times New Roman"/>
                <w:b/>
                <w:sz w:val="24"/>
                <w:szCs w:val="24"/>
                <w:shd w:val="clear" w:color="auto" w:fill="FBFBFB"/>
                <w:lang w:eastAsia="en-US"/>
              </w:rPr>
              <w:t> </w:t>
            </w:r>
            <w:r w:rsidRPr="00013C9F">
              <w:rPr>
                <w:rFonts w:ascii="Times New Roman" w:eastAsia="Times New Roman" w:hAnsi="Times New Roman"/>
                <w:b/>
                <w:bCs/>
                <w:sz w:val="24"/>
                <w:szCs w:val="24"/>
                <w:shd w:val="clear" w:color="auto" w:fill="FBFBFB"/>
                <w:lang w:eastAsia="en-US"/>
              </w:rPr>
              <w:t>речь</w:t>
            </w:r>
            <w:r w:rsidRPr="00013C9F">
              <w:rPr>
                <w:rFonts w:ascii="Times New Roman" w:eastAsia="Times New Roman" w:hAnsi="Times New Roman"/>
                <w:b/>
                <w:sz w:val="24"/>
                <w:szCs w:val="24"/>
                <w:shd w:val="clear" w:color="auto" w:fill="FBFBFB"/>
                <w:lang w:eastAsia="en-US"/>
              </w:rPr>
              <w:t>.</w:t>
            </w:r>
          </w:p>
          <w:p w:rsidR="00013C9F" w:rsidRPr="00013C9F" w:rsidRDefault="00013C9F" w:rsidP="00013C9F">
            <w:pPr>
              <w:spacing w:after="0"/>
              <w:jc w:val="both"/>
              <w:rPr>
                <w:rFonts w:ascii="Times New Roman" w:eastAsia="Times New Roman" w:hAnsi="Times New Roman"/>
                <w:sz w:val="24"/>
                <w:szCs w:val="24"/>
                <w:lang w:eastAsia="en-US"/>
              </w:rPr>
            </w:pPr>
            <w:r w:rsidRPr="00013C9F">
              <w:rPr>
                <w:rFonts w:ascii="Times New Roman" w:eastAsiaTheme="minorHAnsi" w:hAnsi="Times New Roman"/>
                <w:sz w:val="24"/>
                <w:szCs w:val="24"/>
                <w:shd w:val="clear" w:color="auto" w:fill="FFFFFF"/>
                <w:lang w:eastAsia="en-US"/>
              </w:rPr>
              <w:t>_________________ — </w:t>
            </w:r>
            <w:r w:rsidR="00E664BF">
              <w:rPr>
                <w:rFonts w:ascii="Times New Roman" w:eastAsia="Times New Roman" w:hAnsi="Times New Roman"/>
                <w:sz w:val="24"/>
                <w:szCs w:val="24"/>
                <w:lang w:eastAsia="en-US"/>
              </w:rPr>
              <w:t>относительная</w:t>
            </w:r>
            <w:r w:rsidRPr="00013C9F">
              <w:rPr>
                <w:rFonts w:ascii="Times New Roman" w:eastAsia="Times New Roman" w:hAnsi="Times New Roman"/>
                <w:sz w:val="24"/>
                <w:szCs w:val="24"/>
                <w:lang w:eastAsia="en-US"/>
              </w:rPr>
              <w:t xml:space="preserve"> величина, которая выражает отношение уровней социально-экономических явлений и используются для решения таких задач, как:</w:t>
            </w:r>
          </w:p>
          <w:p w:rsidR="00013C9F" w:rsidRPr="00013C9F" w:rsidRDefault="009A78D8" w:rsidP="009A78D8">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00013C9F" w:rsidRPr="00013C9F">
              <w:rPr>
                <w:rFonts w:ascii="Times New Roman" w:eastAsia="Times New Roman" w:hAnsi="Times New Roman"/>
                <w:sz w:val="24"/>
                <w:szCs w:val="24"/>
                <w:lang w:eastAsia="en-US"/>
              </w:rPr>
              <w:t>обобщающая характеристика изменения одноименного показателя по разнородной совокупности во времени (индексы динамики), в пространстве (территориальные индексы) или по сравнению с некоторым заданным уровнем (например, планируемым или нормативным – индексы выполнения плана).</w:t>
            </w:r>
          </w:p>
          <w:p w:rsidR="00013C9F" w:rsidRPr="00013C9F" w:rsidRDefault="009A78D8" w:rsidP="009A78D8">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00013C9F" w:rsidRPr="00013C9F">
              <w:rPr>
                <w:rFonts w:ascii="Times New Roman" w:eastAsia="Times New Roman" w:hAnsi="Times New Roman"/>
                <w:sz w:val="24"/>
                <w:szCs w:val="24"/>
                <w:lang w:eastAsia="en-US"/>
              </w:rPr>
              <w:t>анализ влияния отдельных факторов на изучаемое явление.</w:t>
            </w:r>
          </w:p>
          <w:p w:rsidR="00013C9F" w:rsidRPr="00013C9F" w:rsidRDefault="00013C9F" w:rsidP="006740CF">
            <w:pPr>
              <w:shd w:val="clear" w:color="auto" w:fill="FFFFFF"/>
              <w:spacing w:after="0" w:line="240" w:lineRule="auto"/>
              <w:ind w:firstLine="709"/>
              <w:rPr>
                <w:rFonts w:ascii="Times New Roman" w:eastAsiaTheme="minorHAnsi" w:hAnsi="Times New Roman"/>
                <w:sz w:val="24"/>
                <w:szCs w:val="24"/>
                <w:lang w:eastAsia="en-US"/>
              </w:rPr>
            </w:pPr>
            <w:r w:rsidRPr="00013C9F">
              <w:rPr>
                <w:rFonts w:ascii="Times New Roman" w:eastAsia="Times New Roman" w:hAnsi="Times New Roman"/>
                <w:sz w:val="24"/>
                <w:szCs w:val="24"/>
                <w:lang w:eastAsia="en-US"/>
              </w:rPr>
              <w:lastRenderedPageBreak/>
              <w:t>оценка динамики среднего показателя по однородной совокупности, в том числе за счет изменений ее структуры</w:t>
            </w:r>
            <w:r w:rsidRPr="00013C9F">
              <w:rPr>
                <w:rFonts w:ascii="Times New Roman" w:eastAsiaTheme="minorHAnsi" w:hAnsi="Times New Roman"/>
                <w:color w:val="333333"/>
                <w:sz w:val="24"/>
                <w:szCs w:val="24"/>
              </w:rPr>
              <w:t>. </w:t>
            </w:r>
          </w:p>
        </w:tc>
        <w:tc>
          <w:tcPr>
            <w:tcW w:w="630"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lastRenderedPageBreak/>
              <w:t xml:space="preserve">Ответ: Индекс </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6</w:t>
            </w:r>
          </w:p>
        </w:tc>
        <w:tc>
          <w:tcPr>
            <w:tcW w:w="4177" w:type="pct"/>
          </w:tcPr>
          <w:p w:rsidR="00013C9F" w:rsidRPr="00013C9F" w:rsidRDefault="00013C9F" w:rsidP="00013C9F">
            <w:pPr>
              <w:spacing w:after="0" w:line="240" w:lineRule="auto"/>
              <w:ind w:firstLine="709"/>
              <w:rPr>
                <w:rFonts w:ascii="Times New Roman" w:eastAsia="Times New Roman" w:hAnsi="Times New Roman"/>
                <w:sz w:val="24"/>
                <w:szCs w:val="24"/>
                <w:shd w:val="clear" w:color="auto" w:fill="FBFBFB"/>
                <w:lang w:eastAsia="en-US"/>
              </w:rPr>
            </w:pPr>
            <w:r w:rsidRPr="00013C9F">
              <w:rPr>
                <w:rFonts w:ascii="Times New Roman" w:eastAsia="Times New Roman" w:hAnsi="Times New Roman"/>
                <w:sz w:val="24"/>
                <w:szCs w:val="24"/>
                <w:lang w:eastAsia="en-US"/>
              </w:rPr>
              <w:t xml:space="preserve">В случайном эксперименте бросают две игральные кости. Найдите вероятность </w:t>
            </w:r>
            <w:proofErr w:type="gramStart"/>
            <w:r w:rsidRPr="00013C9F">
              <w:rPr>
                <w:rFonts w:ascii="Times New Roman" w:eastAsia="Times New Roman" w:hAnsi="Times New Roman"/>
                <w:sz w:val="24"/>
                <w:szCs w:val="24"/>
                <w:lang w:eastAsia="en-US"/>
              </w:rPr>
              <w:t>того ,что</w:t>
            </w:r>
            <w:proofErr w:type="gramEnd"/>
            <w:r w:rsidRPr="00013C9F">
              <w:rPr>
                <w:rFonts w:ascii="Times New Roman" w:eastAsia="Times New Roman" w:hAnsi="Times New Roman"/>
                <w:sz w:val="24"/>
                <w:szCs w:val="24"/>
                <w:lang w:eastAsia="en-US"/>
              </w:rPr>
              <w:t xml:space="preserve"> в сумме выпадет 5 очков. Результат округлите до сотых.</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 xml:space="preserve">Ответ: </w:t>
            </w:r>
            <w:r w:rsidRPr="00013C9F">
              <w:rPr>
                <w:rFonts w:ascii="Times New Roman" w:hAnsi="Times New Roman"/>
                <w:bCs/>
                <w:sz w:val="24"/>
                <w:szCs w:val="24"/>
                <w:shd w:val="clear" w:color="auto" w:fill="F0EFF6"/>
              </w:rPr>
              <w:t>0,11</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7</w:t>
            </w:r>
          </w:p>
        </w:tc>
        <w:tc>
          <w:tcPr>
            <w:tcW w:w="4177" w:type="pct"/>
          </w:tcPr>
          <w:p w:rsidR="00013C9F" w:rsidRPr="00013C9F" w:rsidRDefault="00013C9F" w:rsidP="00013C9F">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 чемпионате по гимнастике участвуют 20 спортсменок: 8 из России, 7 из США, остальные — из Китая. Порядок, в котором выступают гимнастки, определяется жребием. Найдите вероятность того, что спортсменка, выступающая первой, окажется из Китая(Ответ округлите до сотых).</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0,25</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8</w:t>
            </w:r>
          </w:p>
        </w:tc>
        <w:tc>
          <w:tcPr>
            <w:tcW w:w="4177" w:type="pct"/>
          </w:tcPr>
          <w:p w:rsidR="00013C9F" w:rsidRPr="00013C9F" w:rsidRDefault="00013C9F" w:rsidP="00032F06">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 xml:space="preserve">Открывается новая фирма N по продаже кожаных сумок. Делать эти сумки отправили на производство. Всего изготовили 500 сумок. Частота бракованных сумок равна 0,05. Сколько качественных сумок изготовили? </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475</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9</w:t>
            </w:r>
          </w:p>
        </w:tc>
        <w:tc>
          <w:tcPr>
            <w:tcW w:w="4177" w:type="pct"/>
          </w:tcPr>
          <w:p w:rsidR="00013C9F" w:rsidRPr="00013C9F" w:rsidRDefault="00013C9F" w:rsidP="00032F06">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 институте преподаватель задавал ученикам домашнее задание 39 раз. Из них ученица Аня не сделала 15 заданий. Найдите частоту выполненных домашних заданий. (Ответ округлите до сотых).</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0,62</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10</w:t>
            </w:r>
          </w:p>
        </w:tc>
        <w:tc>
          <w:tcPr>
            <w:tcW w:w="4177" w:type="pct"/>
          </w:tcPr>
          <w:p w:rsidR="00013C9F" w:rsidRPr="00013C9F" w:rsidRDefault="00013C9F" w:rsidP="00004406">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 городе Счастливом ежедневно измеряли в 18</w:t>
            </w:r>
            <w:r w:rsidRPr="00013C9F">
              <w:rPr>
                <w:rFonts w:ascii="Times New Roman" w:eastAsia="Times New Roman" w:hAnsi="Times New Roman"/>
                <w:sz w:val="24"/>
                <w:szCs w:val="24"/>
                <w:vertAlign w:val="superscript"/>
                <w:lang w:eastAsia="en-US"/>
              </w:rPr>
              <w:t>00</w:t>
            </w:r>
            <w:r w:rsidRPr="00013C9F">
              <w:rPr>
                <w:rFonts w:ascii="Times New Roman" w:eastAsia="Times New Roman" w:hAnsi="Times New Roman"/>
                <w:sz w:val="24"/>
                <w:szCs w:val="24"/>
                <w:lang w:eastAsia="en-US"/>
              </w:rPr>
              <w:t xml:space="preserve"> температуру воздуха (в градусах Цельсия в течении 10 дней в результате чего была заполнена таблица:</w:t>
            </w:r>
          </w:p>
          <w:tbl>
            <w:tblPr>
              <w:tblStyle w:val="a5"/>
              <w:tblW w:w="0" w:type="auto"/>
              <w:tblInd w:w="708" w:type="dxa"/>
              <w:tblLook w:val="04A0" w:firstRow="1" w:lastRow="0" w:firstColumn="1" w:lastColumn="0" w:noHBand="0" w:noVBand="1"/>
            </w:tblPr>
            <w:tblGrid>
              <w:gridCol w:w="1851"/>
              <w:gridCol w:w="496"/>
              <w:gridCol w:w="496"/>
              <w:gridCol w:w="496"/>
              <w:gridCol w:w="496"/>
              <w:gridCol w:w="496"/>
              <w:gridCol w:w="496"/>
              <w:gridCol w:w="496"/>
              <w:gridCol w:w="496"/>
              <w:gridCol w:w="496"/>
              <w:gridCol w:w="496"/>
            </w:tblGrid>
            <w:tr w:rsidR="00013C9F" w:rsidRPr="00013C9F" w:rsidTr="00694309">
              <w:tc>
                <w:tcPr>
                  <w:tcW w:w="1851"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Число месяца</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5</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6</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7</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8</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9</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10</w:t>
                  </w:r>
                </w:p>
              </w:tc>
            </w:tr>
            <w:tr w:rsidR="00013C9F" w:rsidRPr="00013C9F" w:rsidTr="00694309">
              <w:tc>
                <w:tcPr>
                  <w:tcW w:w="1851"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температура</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13</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15</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15</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17</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16</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14</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16</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19</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20</w:t>
                  </w:r>
                </w:p>
              </w:tc>
              <w:tc>
                <w:tcPr>
                  <w:tcW w:w="496" w:type="dxa"/>
                </w:tcPr>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25</w:t>
                  </w:r>
                </w:p>
              </w:tc>
            </w:tr>
          </w:tbl>
          <w:p w:rsidR="00013C9F" w:rsidRPr="00013C9F" w:rsidRDefault="00013C9F" w:rsidP="00004406">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Какая средняя температура воздуха?</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17</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11</w:t>
            </w:r>
          </w:p>
        </w:tc>
        <w:tc>
          <w:tcPr>
            <w:tcW w:w="4177" w:type="pct"/>
          </w:tcPr>
          <w:p w:rsidR="00013C9F" w:rsidRPr="00013C9F" w:rsidRDefault="00013C9F" w:rsidP="00004406">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Найдите моду ряда распределения:</w:t>
            </w:r>
            <w:r w:rsidR="00032F06">
              <w:rPr>
                <w:rFonts w:ascii="Times New Roman" w:eastAsia="Times New Roman" w:hAnsi="Times New Roman"/>
                <w:sz w:val="24"/>
                <w:szCs w:val="24"/>
                <w:lang w:eastAsia="en-US"/>
              </w:rPr>
              <w:t xml:space="preserve"> </w:t>
            </w:r>
            <w:r w:rsidRPr="00013C9F">
              <w:rPr>
                <w:rFonts w:ascii="Times New Roman" w:eastAsia="Times New Roman" w:hAnsi="Times New Roman"/>
                <w:sz w:val="24"/>
                <w:szCs w:val="24"/>
                <w:lang w:eastAsia="en-US"/>
              </w:rPr>
              <w:t xml:space="preserve">23  25  27  23  26  29  23  28  33  23  </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23</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12</w:t>
            </w:r>
          </w:p>
        </w:tc>
        <w:tc>
          <w:tcPr>
            <w:tcW w:w="4177" w:type="pct"/>
          </w:tcPr>
          <w:p w:rsidR="00013C9F" w:rsidRPr="00013C9F" w:rsidRDefault="00013C9F" w:rsidP="00004406">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Найти размах чисел 2, 5, 8, 12, 33.</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31</w:t>
            </w:r>
          </w:p>
        </w:tc>
      </w:tr>
      <w:tr w:rsidR="00013C9F" w:rsidRPr="00013C9F" w:rsidTr="009A78D8">
        <w:tc>
          <w:tcPr>
            <w:tcW w:w="193" w:type="pct"/>
          </w:tcPr>
          <w:p w:rsidR="00013C9F" w:rsidRPr="00013C9F" w:rsidRDefault="00013C9F"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13</w:t>
            </w:r>
          </w:p>
        </w:tc>
        <w:tc>
          <w:tcPr>
            <w:tcW w:w="4177" w:type="pct"/>
          </w:tcPr>
          <w:p w:rsidR="00013C9F" w:rsidRPr="00013C9F" w:rsidRDefault="00013C9F" w:rsidP="00004406">
            <w:pPr>
              <w:spacing w:after="0" w:line="240" w:lineRule="auto"/>
              <w:ind w:firstLine="709"/>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Статистика аварий говорит о том, что за 10 лет пришествия на самолетах авиакомпании ABC происходили в три раза чаще, чем у компании DEF, но в два раза реже, чем на лайнерах компании GHI.</w:t>
            </w:r>
          </w:p>
          <w:p w:rsidR="00013C9F" w:rsidRPr="00013C9F" w:rsidRDefault="00013C9F" w:rsidP="00004406">
            <w:pPr>
              <w:spacing w:after="0" w:line="240" w:lineRule="auto"/>
              <w:ind w:firstLine="709"/>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Определите относительную частоту происшествий на самолетах компании DEF.</w:t>
            </w:r>
          </w:p>
        </w:tc>
        <w:tc>
          <w:tcPr>
            <w:tcW w:w="630" w:type="pct"/>
          </w:tcPr>
          <w:p w:rsidR="00013C9F" w:rsidRPr="00013C9F" w:rsidRDefault="00013C9F" w:rsidP="00013C9F">
            <w:pPr>
              <w:spacing w:after="0" w:line="240" w:lineRule="auto"/>
              <w:rPr>
                <w:rFonts w:ascii="Times New Roman" w:hAnsi="Times New Roman"/>
                <w:sz w:val="24"/>
                <w:szCs w:val="24"/>
              </w:rPr>
            </w:pPr>
            <w:r w:rsidRPr="00013C9F">
              <w:rPr>
                <w:rFonts w:ascii="Times New Roman" w:hAnsi="Times New Roman"/>
                <w:sz w:val="24"/>
                <w:szCs w:val="24"/>
              </w:rPr>
              <w:t>Ответ: 10%</w:t>
            </w:r>
          </w:p>
        </w:tc>
      </w:tr>
    </w:tbl>
    <w:p w:rsidR="00643A47" w:rsidRDefault="00643A47" w:rsidP="00A25AFC">
      <w:pPr>
        <w:spacing w:after="0" w:line="240" w:lineRule="auto"/>
      </w:pPr>
    </w:p>
    <w:p w:rsidR="00E664BF" w:rsidRPr="00013C9F" w:rsidRDefault="00E664BF" w:rsidP="00E664BF">
      <w:pPr>
        <w:spacing w:after="0" w:line="240" w:lineRule="auto"/>
        <w:jc w:val="center"/>
        <w:rPr>
          <w:rFonts w:ascii="Times New Roman" w:hAnsi="Times New Roman"/>
          <w:b/>
          <w:sz w:val="28"/>
          <w:szCs w:val="28"/>
        </w:rPr>
      </w:pPr>
      <w:r w:rsidRPr="00DE0550">
        <w:rPr>
          <w:rFonts w:ascii="Times New Roman" w:hAnsi="Times New Roman"/>
          <w:b/>
          <w:sz w:val="28"/>
          <w:szCs w:val="28"/>
        </w:rPr>
        <w:t>Б</w:t>
      </w:r>
      <w:proofErr w:type="gramStart"/>
      <w:r w:rsidRPr="00DE0550">
        <w:rPr>
          <w:rFonts w:ascii="Times New Roman" w:hAnsi="Times New Roman"/>
          <w:b/>
          <w:sz w:val="28"/>
          <w:szCs w:val="28"/>
        </w:rPr>
        <w:t>1.В.</w:t>
      </w:r>
      <w:proofErr w:type="gramEnd"/>
      <w:r w:rsidRPr="00DE0550">
        <w:rPr>
          <w:rFonts w:ascii="Times New Roman" w:hAnsi="Times New Roman"/>
          <w:b/>
          <w:sz w:val="28"/>
          <w:szCs w:val="28"/>
        </w:rPr>
        <w:t>07 Прогнозирование и планирование</w:t>
      </w:r>
    </w:p>
    <w:tbl>
      <w:tblPr>
        <w:tblStyle w:val="64"/>
        <w:tblW w:w="5000" w:type="pct"/>
        <w:tblInd w:w="0" w:type="dxa"/>
        <w:tblLook w:val="04A0" w:firstRow="1" w:lastRow="0" w:firstColumn="1" w:lastColumn="0" w:noHBand="0" w:noVBand="1"/>
      </w:tblPr>
      <w:tblGrid>
        <w:gridCol w:w="605"/>
        <w:gridCol w:w="11890"/>
        <w:gridCol w:w="2065"/>
      </w:tblGrid>
      <w:tr w:rsidR="00DE0550" w:rsidRPr="0010271C" w:rsidTr="002F715D">
        <w:tc>
          <w:tcPr>
            <w:tcW w:w="208" w:type="pct"/>
            <w:shd w:val="clear" w:color="auto" w:fill="DEEAF6" w:themeFill="accent1" w:themeFillTint="33"/>
          </w:tcPr>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DE0550" w:rsidRPr="00181887" w:rsidRDefault="00DE0550" w:rsidP="002F715D">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DE0550" w:rsidRPr="0010271C" w:rsidTr="002F715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элементов процесса принятия решения и его аспектов.</w:t>
            </w:r>
          </w:p>
          <w:p w:rsidR="00DE0550" w:rsidRPr="00E025B9" w:rsidRDefault="00DE0550" w:rsidP="002F715D">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943" w:type="pct"/>
              <w:jc w:val="center"/>
              <w:tblInd w:w="0" w:type="dxa"/>
              <w:tblLook w:val="04A0" w:firstRow="1" w:lastRow="0" w:firstColumn="1" w:lastColumn="0" w:noHBand="0" w:noVBand="1"/>
            </w:tblPr>
            <w:tblGrid>
              <w:gridCol w:w="436"/>
              <w:gridCol w:w="6071"/>
              <w:gridCol w:w="425"/>
              <w:gridCol w:w="2266"/>
            </w:tblGrid>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Анализ, преобразование сведений (данных) о ситуации</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юридический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Логические мыслительные операции</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232"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информационный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Выбор методов разработки решения</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психологический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Нормативно-правовое обеспечение решения</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организационный</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r w:rsidR="00DE0550" w:rsidRPr="0010271C" w:rsidTr="002F715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действий и стадий принятия решений.</w:t>
            </w:r>
          </w:p>
          <w:p w:rsidR="00DE0550" w:rsidRPr="00E025B9" w:rsidRDefault="00DE0550" w:rsidP="002F715D">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4186" w:type="pct"/>
              <w:jc w:val="center"/>
              <w:tblInd w:w="0" w:type="dxa"/>
              <w:tblLook w:val="04A0" w:firstRow="1" w:lastRow="0" w:firstColumn="1" w:lastColumn="0" w:noHBand="0" w:noVBand="1"/>
            </w:tblPr>
            <w:tblGrid>
              <w:gridCol w:w="545"/>
              <w:gridCol w:w="5818"/>
              <w:gridCol w:w="426"/>
              <w:gridCol w:w="2976"/>
            </w:tblGrid>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Сбор информации</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Контроль</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Выявление мнения работников о вариантах решения</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524"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Аналитическая</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Распределение обязанностей между исполнителями</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Согласование</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Определение промежуточных результатов решения</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Управление реализацией</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r w:rsidR="00DE0550" w:rsidRPr="0010271C" w:rsidTr="002F715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Укажите соответствие классификационных признаков и классификационных групп решения.</w:t>
            </w:r>
          </w:p>
          <w:p w:rsidR="00DE0550" w:rsidRPr="000421A7" w:rsidRDefault="00DE0550" w:rsidP="002F715D">
            <w:pPr>
              <w:spacing w:after="0" w:line="240" w:lineRule="auto"/>
              <w:ind w:firstLine="709"/>
              <w:jc w:val="both"/>
              <w:rPr>
                <w:rFonts w:ascii="Times New Roman" w:eastAsia="Times New Roman" w:hAnsi="Times New Roman"/>
                <w:b/>
                <w:sz w:val="24"/>
                <w:szCs w:val="24"/>
                <w:lang w:eastAsia="en-US"/>
              </w:rPr>
            </w:pPr>
            <w:r w:rsidRPr="000421A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578" w:type="pct"/>
              <w:jc w:val="center"/>
              <w:tblInd w:w="0" w:type="dxa"/>
              <w:tblLook w:val="04A0" w:firstRow="1" w:lastRow="0" w:firstColumn="1" w:lastColumn="0" w:noHBand="0" w:noVBand="1"/>
            </w:tblPr>
            <w:tblGrid>
              <w:gridCol w:w="336"/>
              <w:gridCol w:w="2340"/>
              <w:gridCol w:w="568"/>
              <w:gridCol w:w="5103"/>
            </w:tblGrid>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Способ фиксации</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Локальные и глобальные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Метод разработки</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3056"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Формализованные и неформализованные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Форма принятия</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Документированные и недокументированные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Сфера действия</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Индивидуальные и коллективные</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bl>
    <w:p w:rsidR="00E664BF" w:rsidRDefault="00E664BF" w:rsidP="00A25AFC">
      <w:pPr>
        <w:spacing w:after="0" w:line="240" w:lineRule="auto"/>
        <w:jc w:val="center"/>
        <w:rPr>
          <w:rFonts w:ascii="Times New Roman" w:hAnsi="Times New Roman"/>
          <w:b/>
          <w:sz w:val="28"/>
          <w:szCs w:val="28"/>
        </w:rPr>
      </w:pPr>
    </w:p>
    <w:p w:rsidR="00BA60BD" w:rsidRPr="00BA60BD" w:rsidRDefault="00BA60BD" w:rsidP="00A25AFC">
      <w:pPr>
        <w:spacing w:after="0" w:line="240" w:lineRule="auto"/>
        <w:jc w:val="center"/>
        <w:rPr>
          <w:rFonts w:ascii="Times New Roman" w:hAnsi="Times New Roman"/>
          <w:b/>
          <w:sz w:val="28"/>
          <w:szCs w:val="28"/>
        </w:rPr>
      </w:pPr>
      <w:r w:rsidRPr="00BA60BD">
        <w:rPr>
          <w:rFonts w:ascii="Times New Roman" w:hAnsi="Times New Roman"/>
          <w:b/>
          <w:sz w:val="28"/>
          <w:szCs w:val="28"/>
        </w:rPr>
        <w:t>Б</w:t>
      </w:r>
      <w:proofErr w:type="gramStart"/>
      <w:r w:rsidRPr="00BA60BD">
        <w:rPr>
          <w:rFonts w:ascii="Times New Roman" w:hAnsi="Times New Roman"/>
          <w:b/>
          <w:sz w:val="28"/>
          <w:szCs w:val="28"/>
        </w:rPr>
        <w:t>2.О.</w:t>
      </w:r>
      <w:proofErr w:type="gramEnd"/>
      <w:r w:rsidRPr="00BA60B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A25AFC" w:rsidRPr="00BA60BD" w:rsidTr="00A25AFC">
        <w:tc>
          <w:tcPr>
            <w:tcW w:w="230" w:type="pct"/>
            <w:shd w:val="clear" w:color="auto" w:fill="DEEAF6" w:themeFill="accent1" w:themeFillTint="33"/>
          </w:tcPr>
          <w:p w:rsidR="00A25AFC" w:rsidRPr="00BA60BD" w:rsidRDefault="00A25AFC"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w:t>
            </w:r>
          </w:p>
        </w:tc>
        <w:tc>
          <w:tcPr>
            <w:tcW w:w="4052" w:type="pct"/>
            <w:shd w:val="clear" w:color="auto" w:fill="DEEAF6" w:themeFill="accent1" w:themeFillTint="33"/>
          </w:tcPr>
          <w:p w:rsidR="00A25AFC" w:rsidRPr="00BA60BD" w:rsidRDefault="00A25AFC"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25AFC" w:rsidRPr="00BA60BD" w:rsidRDefault="00A25AFC"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Верный (эталонный)</w:t>
            </w:r>
          </w:p>
          <w:p w:rsidR="00A25AFC" w:rsidRPr="00BA60BD" w:rsidRDefault="00A25AFC"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ответ</w:t>
            </w:r>
          </w:p>
        </w:tc>
      </w:tr>
      <w:tr w:rsidR="00A25AFC" w:rsidRPr="00BA60BD" w:rsidTr="00A25AFC">
        <w:tc>
          <w:tcPr>
            <w:tcW w:w="230" w:type="pct"/>
            <w:shd w:val="clear" w:color="auto" w:fill="auto"/>
          </w:tcPr>
          <w:p w:rsidR="00A25AFC" w:rsidRPr="00BA60BD" w:rsidRDefault="00A25AFC" w:rsidP="00BA60B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A25AFC" w:rsidRPr="00BA60BD" w:rsidRDefault="00A25AFC" w:rsidP="00BA60BD">
            <w:pPr>
              <w:spacing w:after="0" w:line="240" w:lineRule="auto"/>
              <w:ind w:firstLine="709"/>
              <w:rPr>
                <w:rFonts w:ascii="Times New Roman" w:eastAsia="Times New Roman" w:hAnsi="Times New Roman"/>
                <w:b/>
                <w:color w:val="333333"/>
                <w:sz w:val="24"/>
                <w:szCs w:val="24"/>
                <w:shd w:val="clear" w:color="auto" w:fill="FBFBFB"/>
                <w:lang w:eastAsia="en-US"/>
              </w:rPr>
            </w:pPr>
            <w:r w:rsidRPr="00BA60BD">
              <w:rPr>
                <w:rFonts w:ascii="Times New Roman" w:eastAsia="Times New Roman" w:hAnsi="Times New Roman"/>
                <w:b/>
                <w:color w:val="333333"/>
                <w:sz w:val="24"/>
                <w:szCs w:val="24"/>
                <w:shd w:val="clear" w:color="auto" w:fill="FBFBFB"/>
                <w:lang w:eastAsia="en-US"/>
              </w:rPr>
              <w:t>Запишите </w:t>
            </w:r>
            <w:r w:rsidRPr="00BA60BD">
              <w:rPr>
                <w:rFonts w:ascii="Times New Roman" w:eastAsia="Times New Roman" w:hAnsi="Times New Roman"/>
                <w:b/>
                <w:bCs/>
                <w:color w:val="333333"/>
                <w:sz w:val="24"/>
                <w:szCs w:val="24"/>
                <w:shd w:val="clear" w:color="auto" w:fill="FBFBFB"/>
                <w:lang w:eastAsia="en-US"/>
              </w:rPr>
              <w:t>понятие</w:t>
            </w:r>
            <w:r w:rsidRPr="00BA60BD">
              <w:rPr>
                <w:rFonts w:ascii="Times New Roman" w:eastAsia="Times New Roman" w:hAnsi="Times New Roman"/>
                <w:b/>
                <w:color w:val="333333"/>
                <w:sz w:val="24"/>
                <w:szCs w:val="24"/>
                <w:shd w:val="clear" w:color="auto" w:fill="FBFBFB"/>
                <w:lang w:eastAsia="en-US"/>
              </w:rPr>
              <w:t>, </w:t>
            </w:r>
            <w:r w:rsidRPr="00BA60BD">
              <w:rPr>
                <w:rFonts w:ascii="Times New Roman" w:eastAsia="Times New Roman" w:hAnsi="Times New Roman"/>
                <w:b/>
                <w:bCs/>
                <w:color w:val="333333"/>
                <w:sz w:val="24"/>
                <w:szCs w:val="24"/>
                <w:shd w:val="clear" w:color="auto" w:fill="FBFBFB"/>
                <w:lang w:eastAsia="en-US"/>
              </w:rPr>
              <w:t>о</w:t>
            </w:r>
            <w:r w:rsidRPr="00BA60BD">
              <w:rPr>
                <w:rFonts w:ascii="Times New Roman" w:eastAsia="Times New Roman" w:hAnsi="Times New Roman"/>
                <w:b/>
                <w:color w:val="333333"/>
                <w:sz w:val="24"/>
                <w:szCs w:val="24"/>
                <w:shd w:val="clear" w:color="auto" w:fill="FBFBFB"/>
                <w:lang w:eastAsia="en-US"/>
              </w:rPr>
              <w:t> </w:t>
            </w:r>
            <w:r w:rsidRPr="00BA60BD">
              <w:rPr>
                <w:rFonts w:ascii="Times New Roman" w:eastAsia="Times New Roman" w:hAnsi="Times New Roman"/>
                <w:b/>
                <w:bCs/>
                <w:color w:val="333333"/>
                <w:sz w:val="24"/>
                <w:szCs w:val="24"/>
                <w:shd w:val="clear" w:color="auto" w:fill="FBFBFB"/>
                <w:lang w:eastAsia="en-US"/>
              </w:rPr>
              <w:t>котором</w:t>
            </w:r>
            <w:r w:rsidRPr="00BA60BD">
              <w:rPr>
                <w:rFonts w:ascii="Times New Roman" w:eastAsia="Times New Roman" w:hAnsi="Times New Roman"/>
                <w:b/>
                <w:color w:val="333333"/>
                <w:sz w:val="24"/>
                <w:szCs w:val="24"/>
                <w:shd w:val="clear" w:color="auto" w:fill="FBFBFB"/>
                <w:lang w:eastAsia="en-US"/>
              </w:rPr>
              <w:t> </w:t>
            </w:r>
            <w:r w:rsidRPr="00BA60BD">
              <w:rPr>
                <w:rFonts w:ascii="Times New Roman" w:eastAsia="Times New Roman" w:hAnsi="Times New Roman"/>
                <w:b/>
                <w:bCs/>
                <w:color w:val="333333"/>
                <w:sz w:val="24"/>
                <w:szCs w:val="24"/>
                <w:shd w:val="clear" w:color="auto" w:fill="FBFBFB"/>
                <w:lang w:eastAsia="en-US"/>
              </w:rPr>
              <w:t>идёт</w:t>
            </w:r>
            <w:r w:rsidRPr="00BA60BD">
              <w:rPr>
                <w:rFonts w:ascii="Times New Roman" w:eastAsia="Times New Roman" w:hAnsi="Times New Roman"/>
                <w:b/>
                <w:color w:val="333333"/>
                <w:sz w:val="24"/>
                <w:szCs w:val="24"/>
                <w:shd w:val="clear" w:color="auto" w:fill="FBFBFB"/>
                <w:lang w:eastAsia="en-US"/>
              </w:rPr>
              <w:t> </w:t>
            </w:r>
            <w:r w:rsidRPr="00BA60BD">
              <w:rPr>
                <w:rFonts w:ascii="Times New Roman" w:eastAsia="Times New Roman" w:hAnsi="Times New Roman"/>
                <w:b/>
                <w:bCs/>
                <w:color w:val="333333"/>
                <w:sz w:val="24"/>
                <w:szCs w:val="24"/>
                <w:shd w:val="clear" w:color="auto" w:fill="FBFBFB"/>
                <w:lang w:eastAsia="en-US"/>
              </w:rPr>
              <w:t>речь</w:t>
            </w:r>
            <w:r w:rsidRPr="00BA60BD">
              <w:rPr>
                <w:rFonts w:ascii="Times New Roman" w:eastAsia="Times New Roman" w:hAnsi="Times New Roman"/>
                <w:b/>
                <w:color w:val="333333"/>
                <w:sz w:val="24"/>
                <w:szCs w:val="24"/>
                <w:shd w:val="clear" w:color="auto" w:fill="FBFBFB"/>
                <w:lang w:eastAsia="en-US"/>
              </w:rPr>
              <w:t>.</w:t>
            </w:r>
          </w:p>
          <w:p w:rsidR="00A25AFC" w:rsidRPr="00BA60BD" w:rsidRDefault="00A25AFC" w:rsidP="00BA60BD">
            <w:pPr>
              <w:spacing w:after="0" w:line="240" w:lineRule="auto"/>
              <w:rPr>
                <w:rFonts w:ascii="Times New Roman" w:eastAsia="Times New Roman" w:hAnsi="Times New Roman"/>
                <w:bCs/>
                <w:lang w:eastAsia="en-US"/>
              </w:rPr>
            </w:pPr>
            <w:r w:rsidRPr="00BA60BD">
              <w:rPr>
                <w:rFonts w:ascii="Times New Roman" w:eastAsia="Times New Roman" w:hAnsi="Times New Roman"/>
                <w:bCs/>
                <w:lang w:eastAsia="en-US"/>
              </w:rPr>
              <w:t>_________________-– разделение территории унитарного государства или субъектов федеративного государства на определенные части в соответствии с которым строится и функционирует система</w:t>
            </w:r>
          </w:p>
          <w:p w:rsidR="00A25AFC" w:rsidRPr="00BA60BD" w:rsidRDefault="00A25AFC" w:rsidP="00BA60BD">
            <w:pPr>
              <w:spacing w:after="0" w:line="240" w:lineRule="auto"/>
              <w:rPr>
                <w:rFonts w:ascii="Times New Roman" w:eastAsia="Times New Roman" w:hAnsi="Times New Roman"/>
                <w:lang w:eastAsia="en-US"/>
              </w:rPr>
            </w:pPr>
            <w:r w:rsidRPr="00BA60BD">
              <w:rPr>
                <w:rFonts w:ascii="Times New Roman" w:eastAsia="Times New Roman" w:hAnsi="Times New Roman"/>
                <w:bCs/>
                <w:lang w:eastAsia="en-US"/>
              </w:rPr>
              <w:t>местных органов государства.</w:t>
            </w:r>
          </w:p>
        </w:tc>
        <w:tc>
          <w:tcPr>
            <w:tcW w:w="718" w:type="pct"/>
            <w:shd w:val="clear" w:color="auto" w:fill="auto"/>
          </w:tcPr>
          <w:p w:rsidR="00A25AFC" w:rsidRPr="00BA60BD" w:rsidRDefault="00A25AFC" w:rsidP="00BA60BD">
            <w:pPr>
              <w:spacing w:after="0" w:line="240" w:lineRule="auto"/>
              <w:rPr>
                <w:rFonts w:eastAsia="Times New Roman"/>
                <w:lang w:eastAsia="en-US"/>
              </w:rPr>
            </w:pPr>
            <w:r w:rsidRPr="00BA60BD">
              <w:rPr>
                <w:rFonts w:ascii="Times New Roman" w:eastAsia="Times New Roman" w:hAnsi="Times New Roman"/>
                <w:sz w:val="24"/>
                <w:szCs w:val="24"/>
                <w:lang w:eastAsia="en-US"/>
              </w:rPr>
              <w:t xml:space="preserve">Ответ: </w:t>
            </w:r>
            <w:r w:rsidRPr="00BA60BD">
              <w:rPr>
                <w:rFonts w:ascii="Times New Roman" w:eastAsia="Times New Roman" w:hAnsi="Times New Roman"/>
                <w:bCs/>
                <w:lang w:eastAsia="en-US"/>
              </w:rPr>
              <w:t>Административно-территориальное устройство</w:t>
            </w:r>
          </w:p>
        </w:tc>
      </w:tr>
      <w:tr w:rsidR="00A25AFC" w:rsidRPr="00BA60BD" w:rsidTr="00A25AFC">
        <w:tc>
          <w:tcPr>
            <w:tcW w:w="230" w:type="pct"/>
            <w:shd w:val="clear" w:color="auto" w:fill="auto"/>
          </w:tcPr>
          <w:p w:rsidR="00A25AFC" w:rsidRPr="00BA60BD" w:rsidRDefault="00A25AFC" w:rsidP="00BA60B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A25AFC" w:rsidRPr="00BA60BD" w:rsidRDefault="00A25AFC"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Кто является автором следующей теории:</w:t>
            </w:r>
          </w:p>
          <w:p w:rsidR="00A25AFC" w:rsidRPr="00BA60BD" w:rsidRDefault="00A25AFC" w:rsidP="00BA60BD">
            <w:pPr>
              <w:spacing w:after="0" w:line="240" w:lineRule="auto"/>
              <w:ind w:firstLine="709"/>
              <w:rPr>
                <w:rFonts w:ascii="Times New Roman" w:eastAsia="Times New Roman" w:hAnsi="Times New Roman"/>
                <w:b/>
                <w:i/>
                <w:sz w:val="24"/>
                <w:szCs w:val="24"/>
                <w:lang w:eastAsia="en-US"/>
              </w:rPr>
            </w:pPr>
            <w:r w:rsidRPr="00BA60BD">
              <w:rPr>
                <w:rFonts w:ascii="Times New Roman" w:eastAsia="Times New Roman" w:hAnsi="Times New Roman"/>
                <w:sz w:val="24"/>
                <w:szCs w:val="24"/>
                <w:lang w:eastAsia="en-US"/>
              </w:rPr>
              <w:lastRenderedPageBreak/>
              <w:t xml:space="preserve"> </w:t>
            </w:r>
            <w:r w:rsidRPr="00BA60BD">
              <w:rPr>
                <w:rFonts w:ascii="Times New Roman" w:eastAsia="Times New Roman" w:hAnsi="Times New Roman"/>
                <w:i/>
                <w:sz w:val="24"/>
                <w:szCs w:val="24"/>
                <w:lang w:eastAsia="en-US"/>
              </w:rPr>
              <w:t xml:space="preserve">Центральные места имеют строго определенное количество поселений, занимающих подчиненное положение. Каждый из уровней иерархии имеют свою зону обслуживания, которая при К=7 имеет форму пчелиной соты». </w:t>
            </w:r>
          </w:p>
        </w:tc>
        <w:tc>
          <w:tcPr>
            <w:tcW w:w="718" w:type="pct"/>
            <w:shd w:val="clear" w:color="auto" w:fill="auto"/>
          </w:tcPr>
          <w:p w:rsidR="00A25AFC" w:rsidRPr="00BA60BD" w:rsidRDefault="00A25AFC" w:rsidP="00BA60BD">
            <w:pPr>
              <w:spacing w:after="0" w:line="240" w:lineRule="auto"/>
              <w:rPr>
                <w:rFonts w:eastAsia="Times New Roman"/>
                <w:lang w:eastAsia="en-US"/>
              </w:rPr>
            </w:pPr>
            <w:r w:rsidRPr="00BA60BD">
              <w:rPr>
                <w:rFonts w:ascii="Times New Roman" w:eastAsia="Times New Roman" w:hAnsi="Times New Roman"/>
                <w:sz w:val="24"/>
                <w:szCs w:val="24"/>
                <w:lang w:eastAsia="en-US"/>
              </w:rPr>
              <w:lastRenderedPageBreak/>
              <w:t xml:space="preserve">Ответ: </w:t>
            </w:r>
            <w:proofErr w:type="spellStart"/>
            <w:r w:rsidRPr="00BA60BD">
              <w:rPr>
                <w:rFonts w:ascii="Times New Roman" w:eastAsia="Times New Roman" w:hAnsi="Times New Roman"/>
                <w:sz w:val="24"/>
                <w:szCs w:val="24"/>
                <w:lang w:eastAsia="en-US"/>
              </w:rPr>
              <w:t>Кристаллер</w:t>
            </w:r>
            <w:proofErr w:type="spellEnd"/>
          </w:p>
        </w:tc>
      </w:tr>
      <w:tr w:rsidR="00A25AFC" w:rsidRPr="00BA60BD" w:rsidTr="00A25AFC">
        <w:tc>
          <w:tcPr>
            <w:tcW w:w="230" w:type="pct"/>
            <w:shd w:val="clear" w:color="auto" w:fill="auto"/>
          </w:tcPr>
          <w:p w:rsidR="00A25AFC" w:rsidRPr="00BA60BD" w:rsidRDefault="00A25AFC" w:rsidP="00BA60B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A25AFC" w:rsidRPr="00BA60BD" w:rsidRDefault="00A25AFC" w:rsidP="00BA60BD">
            <w:pPr>
              <w:shd w:val="clear" w:color="auto" w:fill="FFFFFF"/>
              <w:spacing w:after="0" w:line="240" w:lineRule="auto"/>
              <w:ind w:firstLine="709"/>
              <w:rPr>
                <w:rFonts w:ascii="Times New Roman" w:eastAsia="Times New Roman" w:hAnsi="Times New Roman"/>
                <w:color w:val="000000"/>
                <w:sz w:val="24"/>
                <w:szCs w:val="24"/>
              </w:rPr>
            </w:pPr>
            <w:r w:rsidRPr="00BA60BD">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A25AFC" w:rsidRPr="00BA60BD" w:rsidRDefault="00A25AFC" w:rsidP="00BA60BD">
            <w:pPr>
              <w:shd w:val="clear" w:color="auto" w:fill="FFFFFF"/>
              <w:spacing w:after="0" w:line="240" w:lineRule="auto"/>
              <w:ind w:firstLine="709"/>
              <w:rPr>
                <w:rFonts w:ascii="Times New Roman" w:eastAsia="Times New Roman" w:hAnsi="Times New Roman"/>
                <w:color w:val="000000"/>
                <w:sz w:val="24"/>
                <w:szCs w:val="24"/>
              </w:rPr>
            </w:pPr>
            <w:r w:rsidRPr="00BA60BD">
              <w:rPr>
                <w:rFonts w:ascii="Times New Roman" w:eastAsia="Times New Roman" w:hAnsi="Times New Roman"/>
                <w:color w:val="000000"/>
                <w:sz w:val="24"/>
                <w:szCs w:val="24"/>
              </w:rPr>
              <w:t>1) Регион-</w:t>
            </w:r>
            <w:proofErr w:type="spellStart"/>
            <w:r w:rsidRPr="00BA60BD">
              <w:rPr>
                <w:rFonts w:ascii="Times New Roman" w:eastAsia="Times New Roman" w:hAnsi="Times New Roman"/>
                <w:color w:val="000000"/>
                <w:sz w:val="24"/>
                <w:szCs w:val="24"/>
              </w:rPr>
              <w:t>квазигосударство</w:t>
            </w:r>
            <w:proofErr w:type="spellEnd"/>
          </w:p>
          <w:p w:rsidR="00A25AFC" w:rsidRPr="00BA60BD" w:rsidRDefault="00A25AFC" w:rsidP="00BA60BD">
            <w:pPr>
              <w:shd w:val="clear" w:color="auto" w:fill="FFFFFF"/>
              <w:spacing w:after="0" w:line="240" w:lineRule="auto"/>
              <w:ind w:firstLine="709"/>
              <w:rPr>
                <w:rFonts w:ascii="Times New Roman" w:eastAsia="Times New Roman" w:hAnsi="Times New Roman"/>
                <w:color w:val="000000"/>
                <w:sz w:val="24"/>
                <w:szCs w:val="24"/>
              </w:rPr>
            </w:pPr>
            <w:r w:rsidRPr="00BA60BD">
              <w:rPr>
                <w:rFonts w:ascii="Times New Roman" w:eastAsia="Times New Roman" w:hAnsi="Times New Roman"/>
                <w:color w:val="000000"/>
                <w:sz w:val="24"/>
                <w:szCs w:val="24"/>
              </w:rPr>
              <w:t>2) Регион-</w:t>
            </w:r>
            <w:proofErr w:type="spellStart"/>
            <w:r w:rsidRPr="00BA60BD">
              <w:rPr>
                <w:rFonts w:ascii="Times New Roman" w:eastAsia="Times New Roman" w:hAnsi="Times New Roman"/>
                <w:color w:val="000000"/>
                <w:sz w:val="24"/>
                <w:szCs w:val="24"/>
              </w:rPr>
              <w:t>квазикорпорация</w:t>
            </w:r>
            <w:proofErr w:type="spellEnd"/>
          </w:p>
          <w:p w:rsidR="00A25AFC" w:rsidRPr="00BA60BD" w:rsidRDefault="00A25AFC" w:rsidP="00BA60BD">
            <w:pPr>
              <w:shd w:val="clear" w:color="auto" w:fill="FFFFFF"/>
              <w:spacing w:after="0" w:line="240" w:lineRule="auto"/>
              <w:ind w:firstLine="709"/>
              <w:rPr>
                <w:rFonts w:ascii="Times New Roman" w:eastAsia="Times New Roman" w:hAnsi="Times New Roman"/>
                <w:color w:val="000000"/>
                <w:sz w:val="24"/>
                <w:szCs w:val="24"/>
              </w:rPr>
            </w:pPr>
            <w:r w:rsidRPr="00BA60BD">
              <w:rPr>
                <w:rFonts w:ascii="Times New Roman" w:eastAsia="Times New Roman" w:hAnsi="Times New Roman"/>
                <w:color w:val="000000"/>
                <w:sz w:val="24"/>
                <w:szCs w:val="24"/>
              </w:rPr>
              <w:t>3) Регион-рынок</w:t>
            </w:r>
          </w:p>
          <w:p w:rsidR="00A25AFC" w:rsidRPr="00BA60BD" w:rsidRDefault="00A25AFC" w:rsidP="00BA60BD">
            <w:pPr>
              <w:spacing w:after="0" w:line="240" w:lineRule="auto"/>
              <w:ind w:firstLine="709"/>
              <w:rPr>
                <w:rFonts w:ascii="Times New Roman" w:eastAsia="Times New Roman" w:hAnsi="Times New Roman"/>
                <w:color w:val="000000"/>
                <w:sz w:val="24"/>
                <w:szCs w:val="24"/>
                <w:lang w:eastAsia="en-US"/>
              </w:rPr>
            </w:pPr>
            <w:r w:rsidRPr="00BA60BD">
              <w:rPr>
                <w:rFonts w:ascii="Times New Roman" w:eastAsia="Times New Roman" w:hAnsi="Times New Roman"/>
                <w:color w:val="000000"/>
                <w:sz w:val="24"/>
                <w:szCs w:val="24"/>
                <w:lang w:eastAsia="en-US"/>
              </w:rPr>
              <w:t>4)  Регион-социум</w:t>
            </w:r>
          </w:p>
          <w:p w:rsidR="00A25AFC" w:rsidRPr="00BA60BD" w:rsidRDefault="00A25AFC"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A25AFC" w:rsidRPr="00BA60BD" w:rsidRDefault="00A25AFC" w:rsidP="00BA60BD">
            <w:pPr>
              <w:spacing w:after="0" w:line="240" w:lineRule="auto"/>
              <w:rPr>
                <w:rFonts w:eastAsia="Times New Roman"/>
                <w:lang w:eastAsia="en-US"/>
              </w:rPr>
            </w:pPr>
            <w:r w:rsidRPr="00BA60BD">
              <w:rPr>
                <w:rFonts w:ascii="Times New Roman" w:eastAsia="Times New Roman" w:hAnsi="Times New Roman"/>
                <w:sz w:val="24"/>
                <w:szCs w:val="24"/>
                <w:lang w:eastAsia="en-US"/>
              </w:rPr>
              <w:t>Ответ: 1</w:t>
            </w:r>
          </w:p>
        </w:tc>
      </w:tr>
      <w:tr w:rsidR="00A25AFC" w:rsidRPr="00BA60BD" w:rsidTr="00A25AFC">
        <w:tc>
          <w:tcPr>
            <w:tcW w:w="230" w:type="pct"/>
          </w:tcPr>
          <w:p w:rsidR="00A25AFC" w:rsidRPr="00BA60BD" w:rsidRDefault="00A25AFC"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A25AFC" w:rsidRPr="00BA60BD" w:rsidRDefault="00A25AFC"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18" w:type="pct"/>
          </w:tcPr>
          <w:p w:rsidR="00A25AFC" w:rsidRPr="00BA60BD" w:rsidRDefault="00A25AFC"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 xml:space="preserve">Ответ: </w:t>
            </w:r>
          </w:p>
          <w:p w:rsidR="00A25AFC" w:rsidRPr="00BA60BD" w:rsidRDefault="00A25AFC" w:rsidP="00BA60BD">
            <w:pPr>
              <w:spacing w:after="0" w:line="240" w:lineRule="auto"/>
              <w:rPr>
                <w:rFonts w:ascii="Times New Roman" w:eastAsia="Times New Roman" w:hAnsi="Times New Roman"/>
                <w:b/>
                <w:sz w:val="24"/>
                <w:szCs w:val="24"/>
                <w:lang w:eastAsia="en-US"/>
              </w:rPr>
            </w:pPr>
            <w:r w:rsidRPr="00BA60BD">
              <w:rPr>
                <w:rFonts w:ascii="Times New Roman" w:eastAsia="Times New Roman" w:hAnsi="Times New Roman"/>
                <w:sz w:val="24"/>
                <w:szCs w:val="24"/>
                <w:lang w:eastAsia="en-US"/>
              </w:rPr>
              <w:t>Активная</w:t>
            </w:r>
          </w:p>
        </w:tc>
      </w:tr>
      <w:tr w:rsidR="00A25AFC" w:rsidRPr="00BA60BD" w:rsidTr="00A25AFC">
        <w:trPr>
          <w:trHeight w:val="1410"/>
        </w:trPr>
        <w:tc>
          <w:tcPr>
            <w:tcW w:w="230" w:type="pct"/>
          </w:tcPr>
          <w:p w:rsidR="00A25AFC" w:rsidRPr="00BA60BD" w:rsidRDefault="00A25AFC"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1) сетевого планирования</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 xml:space="preserve">2) </w:t>
            </w:r>
            <w:proofErr w:type="spellStart"/>
            <w:r w:rsidRPr="00BA60BD">
              <w:rPr>
                <w:rFonts w:ascii="Times New Roman" w:eastAsia="Times New Roman" w:hAnsi="Times New Roman"/>
                <w:bCs/>
                <w:color w:val="333333"/>
                <w:sz w:val="24"/>
                <w:szCs w:val="24"/>
                <w:shd w:val="clear" w:color="auto" w:fill="FFFFFF"/>
                <w:lang w:eastAsia="en-US"/>
              </w:rPr>
              <w:t>попроцессного</w:t>
            </w:r>
            <w:proofErr w:type="spellEnd"/>
            <w:r w:rsidRPr="00BA60BD">
              <w:rPr>
                <w:rFonts w:ascii="Times New Roman" w:eastAsia="Times New Roman" w:hAnsi="Times New Roman"/>
                <w:bCs/>
                <w:color w:val="333333"/>
                <w:sz w:val="24"/>
                <w:szCs w:val="24"/>
                <w:shd w:val="clear" w:color="auto" w:fill="FFFFFF"/>
                <w:lang w:eastAsia="en-US"/>
              </w:rPr>
              <w:t xml:space="preserve"> учета затрат ABC/ABM</w:t>
            </w:r>
          </w:p>
          <w:p w:rsidR="00A25AFC" w:rsidRPr="00BA60BD" w:rsidRDefault="00A25AFC" w:rsidP="00BA60BD">
            <w:pPr>
              <w:spacing w:after="0" w:line="240" w:lineRule="auto"/>
              <w:ind w:firstLine="709"/>
              <w:rPr>
                <w:rFonts w:ascii="Times New Roman" w:eastAsia="Times New Roman" w:hAnsi="Times New Roman"/>
                <w:b/>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18" w:type="pct"/>
          </w:tcPr>
          <w:p w:rsidR="00A25AFC" w:rsidRPr="00BA60BD" w:rsidRDefault="00A25AFC"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Ответ: 2</w:t>
            </w:r>
          </w:p>
        </w:tc>
      </w:tr>
      <w:tr w:rsidR="00A25AFC" w:rsidRPr="00BA60BD" w:rsidTr="00A25AFC">
        <w:trPr>
          <w:trHeight w:val="1124"/>
        </w:trPr>
        <w:tc>
          <w:tcPr>
            <w:tcW w:w="230" w:type="pct"/>
          </w:tcPr>
          <w:p w:rsidR="00A25AFC" w:rsidRPr="00BA60BD" w:rsidRDefault="00A25AFC"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52" w:type="pct"/>
          </w:tcPr>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A25AFC" w:rsidRPr="00BA60BD" w:rsidRDefault="00A25AFC"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
                <w:color w:val="000000"/>
                <w:sz w:val="24"/>
                <w:szCs w:val="24"/>
                <w:lang w:eastAsia="en-US"/>
              </w:rPr>
              <w:t>Выберите три правильных ответа.</w:t>
            </w:r>
          </w:p>
        </w:tc>
        <w:tc>
          <w:tcPr>
            <w:tcW w:w="718" w:type="pct"/>
          </w:tcPr>
          <w:p w:rsidR="00A25AFC" w:rsidRPr="00BA60BD" w:rsidRDefault="00A25AFC"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Ответ: 1,3,6</w:t>
            </w:r>
          </w:p>
        </w:tc>
      </w:tr>
    </w:tbl>
    <w:p w:rsidR="000A0DEB" w:rsidRDefault="000A0DEB" w:rsidP="00876C45">
      <w:r>
        <w:br w:type="page"/>
      </w:r>
    </w:p>
    <w:p w:rsidR="00F04369" w:rsidRPr="00F04369" w:rsidRDefault="00F04369" w:rsidP="00F04369">
      <w:pPr>
        <w:spacing w:after="0" w:line="240" w:lineRule="auto"/>
        <w:jc w:val="center"/>
        <w:rPr>
          <w:rFonts w:ascii="Times New Roman" w:hAnsi="Times New Roman"/>
          <w:b/>
          <w:sz w:val="28"/>
          <w:szCs w:val="28"/>
        </w:rPr>
      </w:pPr>
      <w:r w:rsidRPr="00F04369">
        <w:rPr>
          <w:rFonts w:ascii="Times New Roman" w:hAnsi="Times New Roman"/>
          <w:b/>
          <w:sz w:val="28"/>
          <w:szCs w:val="28"/>
        </w:rPr>
        <w:lastRenderedPageBreak/>
        <w:t>Б</w:t>
      </w:r>
      <w:proofErr w:type="gramStart"/>
      <w:r w:rsidRPr="00F04369">
        <w:rPr>
          <w:rFonts w:ascii="Times New Roman" w:hAnsi="Times New Roman"/>
          <w:b/>
          <w:sz w:val="28"/>
          <w:szCs w:val="28"/>
        </w:rPr>
        <w:t>2.О.</w:t>
      </w:r>
      <w:proofErr w:type="gramEnd"/>
      <w:r w:rsidRPr="00F04369">
        <w:rPr>
          <w:rFonts w:ascii="Times New Roman" w:hAnsi="Times New Roman"/>
          <w:b/>
          <w:sz w:val="28"/>
          <w:szCs w:val="28"/>
        </w:rPr>
        <w:t>02(П) Организационно-управленческая практика</w:t>
      </w:r>
    </w:p>
    <w:tbl>
      <w:tblPr>
        <w:tblStyle w:val="105"/>
        <w:tblW w:w="5000" w:type="pct"/>
        <w:tblInd w:w="0" w:type="dxa"/>
        <w:tblLook w:val="04A0" w:firstRow="1" w:lastRow="0" w:firstColumn="1" w:lastColumn="0" w:noHBand="0" w:noVBand="1"/>
      </w:tblPr>
      <w:tblGrid>
        <w:gridCol w:w="666"/>
        <w:gridCol w:w="11939"/>
        <w:gridCol w:w="1955"/>
      </w:tblGrid>
      <w:tr w:rsidR="00F04369" w:rsidRPr="00F04369" w:rsidTr="00F04369">
        <w:tc>
          <w:tcPr>
            <w:tcW w:w="230"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w:t>
            </w:r>
          </w:p>
        </w:tc>
        <w:tc>
          <w:tcPr>
            <w:tcW w:w="4101"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Верный (эталонный)</w:t>
            </w:r>
          </w:p>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ответ</w:t>
            </w:r>
          </w:p>
        </w:tc>
      </w:tr>
      <w:tr w:rsidR="00F04369" w:rsidRPr="00F04369" w:rsidTr="00F04369">
        <w:tc>
          <w:tcPr>
            <w:tcW w:w="230" w:type="pct"/>
            <w:shd w:val="clear" w:color="auto" w:fill="auto"/>
          </w:tcPr>
          <w:p w:rsidR="00F04369" w:rsidRPr="00F04369" w:rsidRDefault="00F04369" w:rsidP="00F04369">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1" w:type="pct"/>
            <w:shd w:val="clear" w:color="auto" w:fill="auto"/>
          </w:tcPr>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BFBFB"/>
                <w:lang w:eastAsia="en-US"/>
              </w:rPr>
            </w:pPr>
            <w:r w:rsidRPr="00F04369">
              <w:rPr>
                <w:rFonts w:ascii="Times New Roman" w:eastAsia="Times New Roman" w:hAnsi="Times New Roman"/>
                <w:b/>
                <w:color w:val="333333"/>
                <w:sz w:val="24"/>
                <w:szCs w:val="24"/>
                <w:shd w:val="clear" w:color="auto" w:fill="FBFBFB"/>
                <w:lang w:eastAsia="en-US"/>
              </w:rPr>
              <w:t>Запишите </w:t>
            </w:r>
            <w:r w:rsidRPr="00F04369">
              <w:rPr>
                <w:rFonts w:ascii="Times New Roman" w:eastAsia="Times New Roman" w:hAnsi="Times New Roman"/>
                <w:b/>
                <w:bCs/>
                <w:color w:val="333333"/>
                <w:sz w:val="24"/>
                <w:szCs w:val="24"/>
                <w:shd w:val="clear" w:color="auto" w:fill="FBFBFB"/>
                <w:lang w:eastAsia="en-US"/>
              </w:rPr>
              <w:t>понятие</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о</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котором</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идёт</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речь</w:t>
            </w:r>
            <w:r w:rsidRPr="00F04369">
              <w:rPr>
                <w:rFonts w:ascii="Times New Roman" w:eastAsia="Times New Roman" w:hAnsi="Times New Roman"/>
                <w:b/>
                <w:color w:val="333333"/>
                <w:sz w:val="24"/>
                <w:szCs w:val="24"/>
                <w:shd w:val="clear" w:color="auto" w:fill="FBFBFB"/>
                <w:lang w:eastAsia="en-US"/>
              </w:rPr>
              <w:t>.</w:t>
            </w:r>
          </w:p>
          <w:p w:rsidR="00F04369" w:rsidRPr="00F04369" w:rsidRDefault="00F04369" w:rsidP="00F04369">
            <w:pPr>
              <w:spacing w:after="0" w:line="240" w:lineRule="auto"/>
              <w:rPr>
                <w:rFonts w:ascii="Times New Roman" w:eastAsia="Times New Roman" w:hAnsi="Times New Roman"/>
                <w:b/>
                <w:sz w:val="24"/>
                <w:szCs w:val="24"/>
                <w:lang w:eastAsia="en-US"/>
              </w:rPr>
            </w:pPr>
            <w:r w:rsidRPr="00F04369">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669" w:type="pct"/>
            <w:shd w:val="clear" w:color="auto" w:fill="auto"/>
          </w:tcPr>
          <w:p w:rsidR="00F04369" w:rsidRPr="00F04369" w:rsidRDefault="00F04369" w:rsidP="00F04369">
            <w:pPr>
              <w:spacing w:after="0" w:line="240" w:lineRule="auto"/>
              <w:rPr>
                <w:rFonts w:eastAsia="Times New Roman"/>
                <w:lang w:eastAsia="en-US"/>
              </w:rPr>
            </w:pPr>
            <w:r w:rsidRPr="00F04369">
              <w:rPr>
                <w:rFonts w:ascii="Times New Roman" w:eastAsia="Times New Roman" w:hAnsi="Times New Roman"/>
                <w:sz w:val="24"/>
                <w:szCs w:val="24"/>
                <w:lang w:eastAsia="en-US"/>
              </w:rPr>
              <w:t>Ответ: Государственная власть</w:t>
            </w:r>
          </w:p>
        </w:tc>
      </w:tr>
      <w:tr w:rsidR="00F04369" w:rsidRPr="00F04369" w:rsidTr="00F04369">
        <w:tc>
          <w:tcPr>
            <w:tcW w:w="230" w:type="pct"/>
          </w:tcPr>
          <w:p w:rsidR="00F04369" w:rsidRPr="00F04369" w:rsidRDefault="00F04369" w:rsidP="00F0436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1" w:type="pct"/>
          </w:tcPr>
          <w:p w:rsidR="00F04369" w:rsidRPr="00F04369" w:rsidRDefault="00F04369" w:rsidP="00F04369">
            <w:pPr>
              <w:spacing w:after="0" w:line="240" w:lineRule="auto"/>
              <w:ind w:firstLine="709"/>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F04369" w:rsidRPr="00F04369" w:rsidRDefault="00F04369" w:rsidP="00F04369">
            <w:pPr>
              <w:spacing w:after="0" w:line="240" w:lineRule="auto"/>
              <w:ind w:firstLine="709"/>
              <w:rPr>
                <w:rFonts w:ascii="Times New Roman" w:eastAsia="Times New Roman" w:hAnsi="Times New Roman"/>
                <w:sz w:val="24"/>
                <w:szCs w:val="24"/>
                <w:lang w:eastAsia="en-US"/>
              </w:rPr>
            </w:pPr>
            <w:r w:rsidRPr="00F0436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105"/>
              <w:tblW w:w="3417" w:type="pct"/>
              <w:jc w:val="center"/>
              <w:tblInd w:w="0" w:type="dxa"/>
              <w:tblLook w:val="04A0" w:firstRow="1" w:lastRow="0" w:firstColumn="1" w:lastColumn="0" w:noHBand="0" w:noVBand="1"/>
            </w:tblPr>
            <w:tblGrid>
              <w:gridCol w:w="604"/>
              <w:gridCol w:w="4990"/>
              <w:gridCol w:w="424"/>
              <w:gridCol w:w="1987"/>
            </w:tblGrid>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Коммандитное товарищество</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а</w:t>
                  </w: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Коммерческое</w:t>
                  </w: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2</w:t>
                  </w:r>
                </w:p>
              </w:tc>
              <w:tc>
                <w:tcPr>
                  <w:tcW w:w="3117" w:type="pct"/>
                </w:tcPr>
                <w:p w:rsidR="00F04369" w:rsidRPr="00F04369" w:rsidRDefault="00F04369" w:rsidP="00F04369">
                  <w:pPr>
                    <w:shd w:val="clear" w:color="auto" w:fill="FFFFFF"/>
                    <w:spacing w:after="0" w:line="240" w:lineRule="auto"/>
                    <w:rPr>
                      <w:rFonts w:ascii="Times New Roman" w:eastAsia="Times New Roman" w:hAnsi="Times New Roman"/>
                      <w:bCs/>
                      <w:color w:val="000000"/>
                      <w:sz w:val="24"/>
                      <w:szCs w:val="24"/>
                    </w:rPr>
                  </w:pPr>
                  <w:r w:rsidRPr="00F04369">
                    <w:rPr>
                      <w:rFonts w:ascii="Times New Roman" w:eastAsia="Times New Roman" w:hAnsi="Times New Roman"/>
                      <w:color w:val="000000"/>
                      <w:sz w:val="24"/>
                      <w:szCs w:val="24"/>
                    </w:rPr>
                    <w:t>Потребительский кооператив</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б</w:t>
                  </w: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Некоммерческое</w:t>
                  </w: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3</w:t>
                  </w:r>
                </w:p>
              </w:tc>
              <w:tc>
                <w:tcPr>
                  <w:tcW w:w="3117" w:type="pct"/>
                </w:tcPr>
                <w:p w:rsidR="00F04369" w:rsidRPr="00F04369" w:rsidRDefault="00F04369" w:rsidP="00F04369">
                  <w:pPr>
                    <w:shd w:val="clear" w:color="auto" w:fill="FFFFFF"/>
                    <w:spacing w:after="0" w:line="240" w:lineRule="auto"/>
                    <w:rPr>
                      <w:rFonts w:ascii="Times New Roman" w:eastAsia="Times New Roman" w:hAnsi="Times New Roman"/>
                      <w:bCs/>
                      <w:color w:val="000000"/>
                      <w:sz w:val="24"/>
                      <w:szCs w:val="24"/>
                    </w:rPr>
                  </w:pPr>
                  <w:r w:rsidRPr="00F04369">
                    <w:rPr>
                      <w:rFonts w:ascii="Times New Roman" w:eastAsia="Times New Roman" w:hAnsi="Times New Roman"/>
                      <w:color w:val="000000"/>
                      <w:sz w:val="24"/>
                      <w:szCs w:val="24"/>
                    </w:rPr>
                    <w:t>Хозяйственное общество</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4</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color w:val="000000"/>
                      <w:sz w:val="24"/>
                      <w:szCs w:val="24"/>
                    </w:rPr>
                    <w:t>Общественное объединение</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5</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color w:val="000000"/>
                      <w:sz w:val="24"/>
                      <w:szCs w:val="24"/>
                    </w:rPr>
                    <w:t>Общество с ограниченной ответственностью</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bl>
          <w:p w:rsidR="00F04369" w:rsidRPr="00F04369" w:rsidRDefault="00F04369" w:rsidP="00F04369">
            <w:pPr>
              <w:spacing w:after="0" w:line="240" w:lineRule="auto"/>
              <w:rPr>
                <w:rFonts w:ascii="Times New Roman" w:eastAsiaTheme="minorHAnsi" w:hAnsi="Times New Roman"/>
                <w:sz w:val="24"/>
                <w:szCs w:val="24"/>
                <w:lang w:eastAsia="en-US"/>
              </w:rPr>
            </w:pPr>
            <w:r w:rsidRPr="00F04369">
              <w:rPr>
                <w:rFonts w:ascii="Times New Roman" w:eastAsiaTheme="minorHAnsi" w:hAnsi="Times New Roman"/>
                <w:sz w:val="24"/>
                <w:szCs w:val="24"/>
                <w:lang w:eastAsia="en-US"/>
              </w:rPr>
              <w:t>Запишите выбранные буквы под соответствующими цифрами.</w:t>
            </w:r>
          </w:p>
          <w:tbl>
            <w:tblPr>
              <w:tblStyle w:val="105"/>
              <w:tblW w:w="0" w:type="auto"/>
              <w:tblInd w:w="0" w:type="dxa"/>
              <w:tblLook w:val="04A0" w:firstRow="1" w:lastRow="0" w:firstColumn="1" w:lastColumn="0" w:noHBand="0" w:noVBand="1"/>
            </w:tblPr>
            <w:tblGrid>
              <w:gridCol w:w="1869"/>
              <w:gridCol w:w="1869"/>
              <w:gridCol w:w="1869"/>
              <w:gridCol w:w="1869"/>
              <w:gridCol w:w="1869"/>
            </w:tblGrid>
            <w:tr w:rsidR="00F04369" w:rsidRPr="00F04369" w:rsidTr="005774A0">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1</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2</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3</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4</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5</w:t>
                  </w:r>
                </w:p>
              </w:tc>
            </w:tr>
            <w:tr w:rsidR="00F04369" w:rsidRPr="00F04369" w:rsidTr="005774A0">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r>
          </w:tbl>
          <w:p w:rsidR="00F04369" w:rsidRPr="00F04369" w:rsidRDefault="00F04369" w:rsidP="00F04369">
            <w:pPr>
              <w:spacing w:after="0" w:line="240" w:lineRule="auto"/>
              <w:rPr>
                <w:rFonts w:ascii="Times New Roman" w:eastAsia="Times New Roman" w:hAnsi="Times New Roman"/>
                <w:b/>
                <w:sz w:val="28"/>
                <w:szCs w:val="28"/>
                <w:lang w:eastAsia="en-US"/>
              </w:rPr>
            </w:pPr>
          </w:p>
        </w:tc>
        <w:tc>
          <w:tcPr>
            <w:tcW w:w="669"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 xml:space="preserve">Ответ: </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1-а</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2-б</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3-а</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1-б</w:t>
            </w:r>
          </w:p>
          <w:p w:rsidR="00F04369" w:rsidRPr="00F04369" w:rsidRDefault="00F04369" w:rsidP="00F04369">
            <w:pPr>
              <w:spacing w:after="0" w:line="240" w:lineRule="auto"/>
              <w:rPr>
                <w:rFonts w:ascii="Times New Roman" w:eastAsia="Times New Roman" w:hAnsi="Times New Roman"/>
                <w:szCs w:val="24"/>
                <w:lang w:eastAsia="en-US"/>
              </w:rPr>
            </w:pPr>
            <w:r w:rsidRPr="00F04369">
              <w:rPr>
                <w:rFonts w:ascii="Times New Roman" w:eastAsia="Times New Roman" w:hAnsi="Times New Roman"/>
                <w:szCs w:val="24"/>
                <w:lang w:eastAsia="en-US"/>
              </w:rPr>
              <w:t>3-а</w:t>
            </w:r>
          </w:p>
          <w:p w:rsidR="00F04369" w:rsidRPr="00F04369" w:rsidRDefault="00F04369" w:rsidP="00F04369">
            <w:pPr>
              <w:spacing w:after="0" w:line="240" w:lineRule="auto"/>
              <w:rPr>
                <w:rFonts w:ascii="Times New Roman" w:eastAsia="Times New Roman" w:hAnsi="Times New Roman"/>
                <w:b/>
                <w:sz w:val="28"/>
                <w:szCs w:val="28"/>
                <w:lang w:eastAsia="en-US"/>
              </w:rPr>
            </w:pPr>
          </w:p>
        </w:tc>
      </w:tr>
      <w:tr w:rsidR="00F04369" w:rsidRPr="00F04369" w:rsidTr="001B6073">
        <w:trPr>
          <w:trHeight w:val="1268"/>
        </w:trPr>
        <w:tc>
          <w:tcPr>
            <w:tcW w:w="230" w:type="pct"/>
          </w:tcPr>
          <w:p w:rsidR="00F04369" w:rsidRPr="00F04369" w:rsidRDefault="00F04369" w:rsidP="00F0436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01" w:type="pct"/>
          </w:tcPr>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F04369">
              <w:rPr>
                <w:rFonts w:ascii="Times New Roman" w:eastAsia="Times New Roman" w:hAnsi="Times New Roman"/>
                <w:b/>
                <w:color w:val="333333"/>
                <w:sz w:val="24"/>
                <w:szCs w:val="24"/>
                <w:shd w:val="clear" w:color="auto" w:fill="FFFFFF"/>
                <w:lang w:eastAsia="en-US"/>
              </w:rPr>
              <w:t xml:space="preserve">. </w:t>
            </w:r>
          </w:p>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669" w:type="pct"/>
          </w:tcPr>
          <w:p w:rsidR="001B6073"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 xml:space="preserve">Ответ: </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1,2,3,4</w:t>
            </w:r>
          </w:p>
        </w:tc>
      </w:tr>
    </w:tbl>
    <w:p w:rsidR="000A0DEB" w:rsidRDefault="000A0DEB" w:rsidP="00BA60BD">
      <w:pPr>
        <w:spacing w:after="0" w:line="240" w:lineRule="auto"/>
      </w:pPr>
      <w:r>
        <w:br w:type="page"/>
      </w:r>
    </w:p>
    <w:p w:rsidR="00BB7EC3" w:rsidRPr="00BB7EC3" w:rsidRDefault="0085564B" w:rsidP="00BA60B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w:t>
      </w:r>
      <w:proofErr w:type="gramStart"/>
      <w:r>
        <w:rPr>
          <w:rFonts w:ascii="Times New Roman" w:hAnsi="Times New Roman"/>
          <w:b/>
          <w:sz w:val="28"/>
          <w:szCs w:val="28"/>
        </w:rPr>
        <w:t>2.В.</w:t>
      </w:r>
      <w:proofErr w:type="gramEnd"/>
      <w:r>
        <w:rPr>
          <w:rFonts w:ascii="Times New Roman" w:hAnsi="Times New Roman"/>
          <w:b/>
          <w:sz w:val="28"/>
          <w:szCs w:val="28"/>
        </w:rPr>
        <w:t>01</w:t>
      </w:r>
      <w:r w:rsidR="00BB7EC3" w:rsidRPr="00BB7EC3">
        <w:rPr>
          <w:rFonts w:ascii="Times New Roman" w:hAnsi="Times New Roman"/>
          <w:b/>
          <w:sz w:val="28"/>
          <w:szCs w:val="28"/>
        </w:rPr>
        <w:t xml:space="preserve"> (</w:t>
      </w:r>
      <w:proofErr w:type="spellStart"/>
      <w:r w:rsidR="00BB7EC3" w:rsidRPr="00BB7EC3">
        <w:rPr>
          <w:rFonts w:ascii="Times New Roman" w:hAnsi="Times New Roman"/>
          <w:b/>
          <w:sz w:val="28"/>
          <w:szCs w:val="28"/>
        </w:rPr>
        <w:t>Пд</w:t>
      </w:r>
      <w:proofErr w:type="spellEnd"/>
      <w:r w:rsidR="00BB7EC3" w:rsidRPr="00BB7EC3">
        <w:rPr>
          <w:rFonts w:ascii="Times New Roman" w:hAnsi="Times New Roman"/>
          <w:b/>
          <w:sz w:val="28"/>
          <w:szCs w:val="28"/>
        </w:rPr>
        <w:t>) Преддипломная практика</w:t>
      </w:r>
      <w:r w:rsidR="00BB7EC3" w:rsidRPr="00BB7EC3">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25"/>
        <w:gridCol w:w="1977"/>
      </w:tblGrid>
      <w:tr w:rsidR="00BB7EC3" w:rsidRPr="00BB7EC3" w:rsidTr="00BA60BD">
        <w:tc>
          <w:tcPr>
            <w:tcW w:w="157"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w:t>
            </w:r>
          </w:p>
        </w:tc>
        <w:tc>
          <w:tcPr>
            <w:tcW w:w="4164"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Тестовое задание</w:t>
            </w:r>
          </w:p>
        </w:tc>
        <w:tc>
          <w:tcPr>
            <w:tcW w:w="679"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Верный (эталонный)</w:t>
            </w:r>
          </w:p>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ответ</w:t>
            </w:r>
          </w:p>
        </w:tc>
      </w:tr>
      <w:tr w:rsidR="00BB7EC3" w:rsidRPr="00BB7EC3" w:rsidTr="00BA60BD">
        <w:tc>
          <w:tcPr>
            <w:tcW w:w="157" w:type="pct"/>
            <w:shd w:val="clear" w:color="auto" w:fill="auto"/>
          </w:tcPr>
          <w:p w:rsidR="00BB7EC3" w:rsidRPr="00BB7EC3" w:rsidRDefault="00BB7EC3" w:rsidP="00BB7EC3">
            <w:pPr>
              <w:spacing w:after="0" w:line="240" w:lineRule="auto"/>
              <w:jc w:val="center"/>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4164" w:type="pct"/>
            <w:shd w:val="clear" w:color="auto" w:fill="auto"/>
          </w:tcPr>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На сколько возрастет национальный объем производства при росте инвестиций на10 млрд. </w:t>
            </w:r>
            <w:proofErr w:type="spellStart"/>
            <w:r w:rsidRPr="00BB7EC3">
              <w:rPr>
                <w:rFonts w:ascii="Times New Roman" w:eastAsia="Times New Roman" w:hAnsi="Times New Roman"/>
                <w:sz w:val="24"/>
                <w:szCs w:val="24"/>
                <w:lang w:eastAsia="en-US"/>
              </w:rPr>
              <w:t>ден</w:t>
            </w:r>
            <w:proofErr w:type="spellEnd"/>
            <w:r w:rsidRPr="00BB7EC3">
              <w:rPr>
                <w:rFonts w:ascii="Times New Roman" w:eastAsia="Times New Roman" w:hAnsi="Times New Roman"/>
                <w:sz w:val="24"/>
                <w:szCs w:val="24"/>
                <w:lang w:eastAsia="en-US"/>
              </w:rPr>
              <w:t>. ед. и величине мультипликатора инвестиций 3?</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 30</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 0,3</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 20</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 10</w:t>
            </w:r>
          </w:p>
          <w:p w:rsidR="00BB7EC3" w:rsidRPr="00BB7EC3" w:rsidRDefault="00BB7EC3" w:rsidP="00BB7EC3">
            <w:pPr>
              <w:spacing w:after="0" w:line="240" w:lineRule="auto"/>
              <w:ind w:firstLine="709"/>
              <w:rPr>
                <w:rFonts w:ascii="Times New Roman" w:eastAsia="Times New Roman" w:hAnsi="Times New Roman"/>
                <w:b/>
                <w:sz w:val="24"/>
                <w:szCs w:val="24"/>
                <w:lang w:eastAsia="en-US"/>
              </w:rPr>
            </w:pPr>
            <w:r w:rsidRPr="00BB7EC3">
              <w:rPr>
                <w:rFonts w:ascii="Times New Roman" w:eastAsia="Times New Roman" w:hAnsi="Times New Roman"/>
                <w:b/>
                <w:color w:val="000000"/>
                <w:sz w:val="24"/>
                <w:szCs w:val="24"/>
                <w:lang w:eastAsia="en-US"/>
              </w:rPr>
              <w:t>Выберите один правильный ответ.</w:t>
            </w:r>
          </w:p>
        </w:tc>
        <w:tc>
          <w:tcPr>
            <w:tcW w:w="679" w:type="pct"/>
            <w:shd w:val="clear" w:color="auto" w:fill="auto"/>
          </w:tcPr>
          <w:p w:rsidR="00BB7EC3" w:rsidRPr="00BB7EC3" w:rsidRDefault="00BB7EC3" w:rsidP="00BB7EC3">
            <w:pPr>
              <w:spacing w:after="0" w:line="240" w:lineRule="auto"/>
              <w:rPr>
                <w:rFonts w:eastAsia="Times New Roman"/>
                <w:lang w:eastAsia="en-US"/>
              </w:rPr>
            </w:pPr>
            <w:r w:rsidRPr="00BB7EC3">
              <w:rPr>
                <w:rFonts w:ascii="Times New Roman" w:eastAsia="Times New Roman" w:hAnsi="Times New Roman"/>
                <w:sz w:val="24"/>
                <w:szCs w:val="24"/>
                <w:lang w:eastAsia="en-US"/>
              </w:rPr>
              <w:t>Ответ: 1</w:t>
            </w:r>
          </w:p>
        </w:tc>
      </w:tr>
      <w:tr w:rsidR="00BB7EC3" w:rsidRPr="00BB7EC3" w:rsidTr="00BA60BD">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0"/>
              <w:gridCol w:w="8843"/>
              <w:gridCol w:w="382"/>
              <w:gridCol w:w="2094"/>
            </w:tblGrid>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3729" w:type="pct"/>
                </w:tcPr>
                <w:p w:rsidR="00BB7EC3" w:rsidRPr="00BB7EC3" w:rsidRDefault="00BB7EC3" w:rsidP="00BB7EC3">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50/30/20</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3729" w:type="pct"/>
                </w:tcPr>
                <w:p w:rsidR="00BB7EC3" w:rsidRPr="00BB7EC3" w:rsidRDefault="00BB7EC3" w:rsidP="0025650A">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BB7EC3">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«Конверт»</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нулевого бюджета</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BB7EC3" w:rsidRPr="00BB7EC3" w:rsidRDefault="00BB7EC3" w:rsidP="00BB7EC3">
                  <w:pPr>
                    <w:spacing w:after="0" w:line="240" w:lineRule="auto"/>
                    <w:rPr>
                      <w:rFonts w:ascii="Times New Roman" w:eastAsia="Times New Roman" w:hAnsi="Times New Roman"/>
                      <w:sz w:val="24"/>
                      <w:szCs w:val="24"/>
                      <w:lang w:eastAsia="en-US"/>
                    </w:rPr>
                  </w:pP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Использование финансовых приложений</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Исторический метод</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p w:rsidR="00BB7EC3" w:rsidRPr="00BB7EC3" w:rsidRDefault="00BB7EC3" w:rsidP="00BB7EC3">
                  <w:pPr>
                    <w:spacing w:after="0" w:line="240" w:lineRule="auto"/>
                    <w:rPr>
                      <w:rFonts w:ascii="Times New Roman" w:eastAsia="Times New Roman" w:hAnsi="Times New Roman"/>
                      <w:sz w:val="24"/>
                      <w:szCs w:val="24"/>
                      <w:lang w:eastAsia="en-US"/>
                    </w:rPr>
                  </w:pP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е</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Программно-целевое бюджетирование</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w:t>
                  </w:r>
                </w:p>
              </w:tc>
              <w:tc>
                <w:tcPr>
                  <w:tcW w:w="3729" w:type="pct"/>
                </w:tcPr>
                <w:p w:rsidR="00BB7EC3" w:rsidRPr="00BB7EC3" w:rsidRDefault="00BB7EC3" w:rsidP="0025650A">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ж</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Индикативное бюджетирование</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BB7EC3" w:rsidRPr="00BB7EC3" w:rsidTr="00DE67DB">
              <w:tc>
                <w:tcPr>
                  <w:tcW w:w="1000"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lastRenderedPageBreak/>
                    <w:t>1</w:t>
                  </w:r>
                </w:p>
              </w:tc>
              <w:tc>
                <w:tcPr>
                  <w:tcW w:w="1000"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4</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5</w:t>
                  </w:r>
                </w:p>
              </w:tc>
              <w:tc>
                <w:tcPr>
                  <w:tcW w:w="95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6</w:t>
                  </w:r>
                </w:p>
              </w:tc>
              <w:tc>
                <w:tcPr>
                  <w:tcW w:w="95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7</w:t>
                  </w:r>
                </w:p>
              </w:tc>
            </w:tr>
            <w:tr w:rsidR="00BB7EC3" w:rsidRPr="00BB7EC3" w:rsidTr="00DE67DB">
              <w:tc>
                <w:tcPr>
                  <w:tcW w:w="1000"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8"/>
                <w:szCs w:val="28"/>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lastRenderedPageBreak/>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6-е</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7-ж</w:t>
            </w:r>
          </w:p>
          <w:p w:rsidR="00BB7EC3" w:rsidRPr="00BB7EC3" w:rsidRDefault="00BB7EC3" w:rsidP="00BB7EC3">
            <w:pPr>
              <w:spacing w:after="0" w:line="240" w:lineRule="auto"/>
              <w:rPr>
                <w:rFonts w:ascii="Times New Roman" w:eastAsia="Times New Roman" w:hAnsi="Times New Roman"/>
                <w:b/>
                <w:sz w:val="28"/>
                <w:szCs w:val="28"/>
                <w:lang w:eastAsia="en-US"/>
              </w:rPr>
            </w:pPr>
          </w:p>
        </w:tc>
      </w:tr>
      <w:tr w:rsidR="00BB7EC3" w:rsidRPr="00BB7EC3" w:rsidTr="0085791A">
        <w:trPr>
          <w:trHeight w:val="1126"/>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szCs w:val="24"/>
                <w:shd w:val="clear" w:color="auto" w:fill="FFFFFF"/>
                <w:lang w:eastAsia="en-US"/>
              </w:rPr>
            </w:pPr>
            <w:r w:rsidRPr="00BB7EC3">
              <w:rPr>
                <w:rFonts w:ascii="Times New Roman" w:eastAsia="Times New Roman" w:hAnsi="Times New Roman"/>
                <w:sz w:val="24"/>
                <w:szCs w:val="24"/>
                <w:shd w:val="clear" w:color="auto" w:fill="FFFFFF"/>
                <w:lang w:eastAsia="en-US"/>
              </w:rPr>
              <w:t>Установите соответствие между годами и событиями.</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85"/>
              <w:gridCol w:w="1609"/>
              <w:gridCol w:w="976"/>
              <w:gridCol w:w="8529"/>
            </w:tblGrid>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1991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Введение поста Президента РСФСР 1921 Решение о «новой экономической политике» (НЭП)</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676" w:type="pct"/>
                </w:tcPr>
                <w:p w:rsidR="00BB7EC3" w:rsidRPr="00BB7EC3" w:rsidRDefault="00BB7EC3" w:rsidP="00BB7EC3">
                  <w:pPr>
                    <w:spacing w:after="0" w:line="240" w:lineRule="auto"/>
                    <w:rPr>
                      <w:rFonts w:ascii="Times New Roman" w:eastAsia="Times New Roman" w:hAnsi="Times New Roman"/>
                      <w:color w:val="333333"/>
                      <w:sz w:val="24"/>
                      <w:szCs w:val="24"/>
                      <w:shd w:val="clear" w:color="auto" w:fill="FFFFFF"/>
                      <w:lang w:eastAsia="en-US"/>
                    </w:rPr>
                  </w:pPr>
                  <w:r w:rsidRPr="00BB7EC3">
                    <w:rPr>
                      <w:rFonts w:ascii="Times New Roman" w:eastAsia="Times New Roman" w:hAnsi="Times New Roman"/>
                      <w:sz w:val="24"/>
                      <w:szCs w:val="24"/>
                      <w:lang w:eastAsia="en-US"/>
                    </w:rPr>
                    <w:t xml:space="preserve">1721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Принятие Петром I титула императора</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1718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Принятие Реестра коллегий</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1946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Переименование народных комиссариатов в министерства</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1802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Учреждение Министерств</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1957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е</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Советов народного хозяйства (совнархозов)</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1722</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ж</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Издание «Табели о рангах»</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8</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1550</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з</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приказной системы</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9</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1917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Совета народных комиссаров (СНК)</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789"/>
              <w:gridCol w:w="787"/>
              <w:gridCol w:w="789"/>
              <w:gridCol w:w="789"/>
              <w:gridCol w:w="789"/>
              <w:gridCol w:w="747"/>
              <w:gridCol w:w="747"/>
              <w:gridCol w:w="747"/>
              <w:gridCol w:w="727"/>
            </w:tblGrid>
            <w:tr w:rsidR="00BB7EC3" w:rsidRPr="00BB7EC3" w:rsidTr="00DE67DB">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1</w:t>
                  </w:r>
                </w:p>
              </w:tc>
              <w:tc>
                <w:tcPr>
                  <w:tcW w:w="787"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4</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5</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6</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7</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8</w:t>
                  </w:r>
                </w:p>
              </w:tc>
              <w:tc>
                <w:tcPr>
                  <w:tcW w:w="72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9</w:t>
                  </w:r>
                </w:p>
              </w:tc>
            </w:tr>
            <w:tr w:rsidR="00BB7EC3" w:rsidRPr="00BB7EC3" w:rsidTr="00DE67DB">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2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4"/>
                <w:szCs w:val="24"/>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6-е</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7-ж</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8-з</w:t>
            </w:r>
          </w:p>
          <w:p w:rsidR="00BB7EC3" w:rsidRPr="00BB7EC3" w:rsidRDefault="00BB7EC3" w:rsidP="0085791A">
            <w:pPr>
              <w:spacing w:after="0" w:line="240" w:lineRule="auto"/>
              <w:rPr>
                <w:rFonts w:ascii="Times New Roman" w:eastAsia="Times New Roman" w:hAnsi="Times New Roman"/>
                <w:b/>
                <w:sz w:val="28"/>
                <w:szCs w:val="28"/>
                <w:lang w:eastAsia="en-US"/>
              </w:rPr>
            </w:pPr>
            <w:r w:rsidRPr="00BB7EC3">
              <w:rPr>
                <w:rFonts w:ascii="Times New Roman" w:eastAsia="Times New Roman" w:hAnsi="Times New Roman"/>
                <w:sz w:val="24"/>
                <w:szCs w:val="24"/>
                <w:lang w:eastAsia="en-US"/>
              </w:rPr>
              <w:t>9-и</w:t>
            </w:r>
          </w:p>
        </w:tc>
      </w:tr>
      <w:tr w:rsidR="00BB7EC3" w:rsidRPr="00BB7EC3" w:rsidTr="00BA60BD">
        <w:trPr>
          <w:trHeight w:val="843"/>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4164" w:type="pct"/>
          </w:tcPr>
          <w:p w:rsidR="00BB7EC3" w:rsidRPr="00BB7EC3" w:rsidRDefault="00BB7EC3" w:rsidP="00BB7EC3">
            <w:pPr>
              <w:spacing w:after="0" w:line="240" w:lineRule="auto"/>
              <w:ind w:firstLine="709"/>
              <w:rPr>
                <w:rFonts w:ascii="Times New Roman" w:eastAsia="Times New Roman" w:hAnsi="Times New Roman"/>
                <w:bCs/>
                <w:i/>
                <w:color w:val="333333"/>
                <w:sz w:val="24"/>
                <w:szCs w:val="24"/>
                <w:shd w:val="clear" w:color="auto" w:fill="FFFFFF"/>
                <w:lang w:eastAsia="en-US"/>
              </w:rPr>
            </w:pPr>
            <w:r w:rsidRPr="00BB7EC3">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Ответ: Матрица Эйзенхауэра</w:t>
            </w:r>
          </w:p>
        </w:tc>
      </w:tr>
      <w:tr w:rsidR="00BB7EC3" w:rsidRPr="00BB7EC3" w:rsidTr="0025650A">
        <w:trPr>
          <w:trHeight w:val="276"/>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lang w:eastAsia="en-US"/>
              </w:rPr>
            </w:pPr>
            <w:r w:rsidRPr="00BB7EC3">
              <w:rPr>
                <w:rFonts w:ascii="Times New Roman" w:eastAsia="Times New Roman" w:hAnsi="Times New Roman"/>
                <w:sz w:val="24"/>
                <w:szCs w:val="24"/>
                <w:lang w:eastAsia="en-US"/>
              </w:rPr>
              <w:t xml:space="preserve">Установите соответствие между </w:t>
            </w:r>
            <w:r w:rsidRPr="00BB7EC3">
              <w:rPr>
                <w:rFonts w:ascii="Times New Roman" w:eastAsia="Times New Roman" w:hAnsi="Times New Roman"/>
                <w:sz w:val="24"/>
                <w:lang w:eastAsia="en-US"/>
              </w:rPr>
              <w:t>объектами социального проектирования и их составляющими:</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3"/>
              <w:gridCol w:w="3632"/>
              <w:gridCol w:w="424"/>
              <w:gridCol w:w="7230"/>
            </w:tblGrid>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Объекты, поддающиеся организованному воздействию</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Трудовые коллективы, социальные группы</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152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Человек</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Качество, стиль жизни, жизненные позиции</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Социальная структура общества</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Интересы, ценности, установки, социальный статус</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Общественные отношения</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Предметы труда, духовная культура, социальная деятельность</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Образ жизни</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Управленческие, семейно-бытовые отношения</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BB7EC3" w:rsidRPr="00BB7EC3" w:rsidTr="00DE67DB">
              <w:tc>
                <w:tcPr>
                  <w:tcW w:w="1383"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1</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4</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5</w:t>
                  </w:r>
                </w:p>
              </w:tc>
            </w:tr>
            <w:tr w:rsidR="00BB7EC3" w:rsidRPr="00BB7EC3" w:rsidTr="00DE67DB">
              <w:tc>
                <w:tcPr>
                  <w:tcW w:w="1383"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4"/>
                <w:szCs w:val="24"/>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b/>
                <w:sz w:val="28"/>
                <w:szCs w:val="28"/>
                <w:lang w:eastAsia="en-US"/>
              </w:rPr>
            </w:pPr>
          </w:p>
        </w:tc>
      </w:tr>
    </w:tbl>
    <w:p w:rsidR="00F07FA1" w:rsidRDefault="00F07FA1" w:rsidP="00876C45">
      <w:r>
        <w:br w:type="page"/>
      </w:r>
    </w:p>
    <w:tbl>
      <w:tblPr>
        <w:tblStyle w:val="a5"/>
        <w:tblW w:w="5000" w:type="pct"/>
        <w:tblInd w:w="0" w:type="dxa"/>
        <w:tblLook w:val="04A0" w:firstRow="1" w:lastRow="0" w:firstColumn="1" w:lastColumn="0" w:noHBand="0" w:noVBand="1"/>
      </w:tblPr>
      <w:tblGrid>
        <w:gridCol w:w="1130"/>
        <w:gridCol w:w="13430"/>
      </w:tblGrid>
      <w:tr w:rsidR="00F250B8" w:rsidRPr="0062170E" w:rsidTr="00F250B8">
        <w:trPr>
          <w:trHeight w:val="376"/>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250B8" w:rsidRPr="0047680C" w:rsidRDefault="00F250B8" w:rsidP="00D82216">
            <w:pPr>
              <w:spacing w:after="0" w:line="240" w:lineRule="auto"/>
              <w:rPr>
                <w:rFonts w:ascii="Times New Roman" w:eastAsia="Times New Roman" w:hAnsi="Times New Roman"/>
                <w:b/>
                <w:sz w:val="28"/>
                <w:szCs w:val="28"/>
              </w:rPr>
            </w:pPr>
            <w:r w:rsidRPr="0047680C">
              <w:rPr>
                <w:rFonts w:ascii="Times New Roman" w:eastAsia="Times New Roman" w:hAnsi="Times New Roman"/>
                <w:b/>
                <w:sz w:val="28"/>
                <w:szCs w:val="28"/>
              </w:rPr>
              <w:lastRenderedPageBreak/>
              <w:t>УК-2</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250B8" w:rsidRPr="00D82216" w:rsidRDefault="00F250B8" w:rsidP="00D82216">
            <w:pPr>
              <w:spacing w:after="0" w:line="240" w:lineRule="auto"/>
              <w:rPr>
                <w:rFonts w:ascii="Times New Roman" w:eastAsia="Times New Roman" w:hAnsi="Times New Roman"/>
                <w:sz w:val="28"/>
                <w:szCs w:val="28"/>
              </w:rPr>
            </w:pPr>
            <w:r w:rsidRPr="00D82216">
              <w:rPr>
                <w:rFonts w:ascii="Times New Roman" w:eastAsiaTheme="minorHAnsi" w:hAnsi="Times New Roman" w:cstheme="minorBidi"/>
                <w:sz w:val="28"/>
                <w:szCs w:val="28"/>
                <w:lang w:eastAsia="en-US"/>
              </w:rPr>
              <w:t>Способен</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pacing w:val="-1"/>
                <w:sz w:val="28"/>
                <w:szCs w:val="28"/>
                <w:lang w:eastAsia="en-US"/>
              </w:rPr>
              <w:t xml:space="preserve">определять </w:t>
            </w:r>
            <w:r w:rsidRPr="00D82216">
              <w:rPr>
                <w:rFonts w:ascii="Times New Roman" w:eastAsiaTheme="minorHAnsi" w:hAnsi="Times New Roman" w:cstheme="minorBidi"/>
                <w:sz w:val="28"/>
                <w:szCs w:val="28"/>
                <w:lang w:eastAsia="en-US"/>
              </w:rPr>
              <w:t>круг</w:t>
            </w:r>
            <w:r w:rsidRPr="00D82216">
              <w:rPr>
                <w:rFonts w:ascii="Times New Roman" w:eastAsiaTheme="minorHAnsi" w:hAnsi="Times New Roman" w:cstheme="minorBidi"/>
                <w:spacing w:val="-47"/>
                <w:sz w:val="28"/>
                <w:szCs w:val="28"/>
                <w:lang w:eastAsia="en-US"/>
              </w:rPr>
              <w:t xml:space="preserve"> </w:t>
            </w:r>
            <w:r w:rsidRPr="00D82216">
              <w:rPr>
                <w:rFonts w:ascii="Times New Roman" w:eastAsiaTheme="minorHAnsi" w:hAnsi="Times New Roman" w:cstheme="minorBidi"/>
                <w:sz w:val="28"/>
                <w:szCs w:val="28"/>
                <w:lang w:eastAsia="en-US"/>
              </w:rPr>
              <w:t>задач</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в</w:t>
            </w:r>
            <w:r w:rsidRPr="00D82216">
              <w:rPr>
                <w:rFonts w:ascii="Times New Roman" w:eastAsiaTheme="minorHAnsi" w:hAnsi="Times New Roman" w:cstheme="minorBidi"/>
                <w:spacing w:val="-2"/>
                <w:sz w:val="28"/>
                <w:szCs w:val="28"/>
                <w:lang w:eastAsia="en-US"/>
              </w:rPr>
              <w:t xml:space="preserve"> </w:t>
            </w:r>
            <w:r w:rsidRPr="00D82216">
              <w:rPr>
                <w:rFonts w:ascii="Times New Roman" w:eastAsiaTheme="minorHAnsi" w:hAnsi="Times New Roman" w:cstheme="minorBidi"/>
                <w:sz w:val="28"/>
                <w:szCs w:val="28"/>
                <w:lang w:eastAsia="en-US"/>
              </w:rPr>
              <w:t>рамках поставленной цели</w:t>
            </w:r>
            <w:r w:rsidRPr="00D82216">
              <w:rPr>
                <w:rFonts w:ascii="Times New Roman" w:eastAsiaTheme="minorHAnsi" w:hAnsi="Times New Roman" w:cstheme="minorBidi"/>
                <w:spacing w:val="-48"/>
                <w:sz w:val="28"/>
                <w:szCs w:val="28"/>
                <w:lang w:eastAsia="en-US"/>
              </w:rPr>
              <w:t xml:space="preserve">   </w:t>
            </w:r>
            <w:r w:rsidRPr="00D82216">
              <w:rPr>
                <w:rFonts w:ascii="Times New Roman" w:eastAsiaTheme="minorHAnsi" w:hAnsi="Times New Roman" w:cstheme="minorBidi"/>
                <w:sz w:val="28"/>
                <w:szCs w:val="28"/>
                <w:lang w:eastAsia="en-US"/>
              </w:rPr>
              <w:t>и выбирать</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оптимальные способы</w:t>
            </w:r>
            <w:r w:rsidRPr="00D82216">
              <w:rPr>
                <w:rFonts w:ascii="Times New Roman" w:eastAsiaTheme="minorHAnsi" w:hAnsi="Times New Roman" w:cstheme="minorBidi"/>
                <w:spacing w:val="-3"/>
                <w:sz w:val="28"/>
                <w:szCs w:val="28"/>
                <w:lang w:eastAsia="en-US"/>
              </w:rPr>
              <w:t xml:space="preserve"> </w:t>
            </w:r>
            <w:r w:rsidRPr="00D82216">
              <w:rPr>
                <w:rFonts w:ascii="Times New Roman" w:eastAsiaTheme="minorHAnsi" w:hAnsi="Times New Roman" w:cstheme="minorBidi"/>
                <w:sz w:val="28"/>
                <w:szCs w:val="28"/>
                <w:lang w:eastAsia="en-US"/>
              </w:rPr>
              <w:t>их решения,</w:t>
            </w:r>
            <w:r w:rsidRPr="00D82216">
              <w:rPr>
                <w:rFonts w:ascii="Times New Roman" w:eastAsiaTheme="minorHAnsi" w:hAnsi="Times New Roman" w:cstheme="minorBidi"/>
                <w:spacing w:val="-4"/>
                <w:sz w:val="28"/>
                <w:szCs w:val="28"/>
                <w:lang w:eastAsia="en-US"/>
              </w:rPr>
              <w:t xml:space="preserve"> </w:t>
            </w:r>
            <w:r w:rsidRPr="00D82216">
              <w:rPr>
                <w:rFonts w:ascii="Times New Roman" w:eastAsiaTheme="minorHAnsi" w:hAnsi="Times New Roman" w:cstheme="minorBidi"/>
                <w:sz w:val="28"/>
                <w:szCs w:val="28"/>
                <w:lang w:eastAsia="en-US"/>
              </w:rPr>
              <w:t>исходя</w:t>
            </w:r>
            <w:r w:rsidRPr="00D82216">
              <w:rPr>
                <w:rFonts w:ascii="Times New Roman" w:eastAsiaTheme="minorHAnsi" w:hAnsi="Times New Roman" w:cstheme="minorBidi"/>
                <w:spacing w:val="-6"/>
                <w:sz w:val="28"/>
                <w:szCs w:val="28"/>
                <w:lang w:eastAsia="en-US"/>
              </w:rPr>
              <w:t xml:space="preserve"> </w:t>
            </w:r>
            <w:r w:rsidRPr="00D82216">
              <w:rPr>
                <w:rFonts w:ascii="Times New Roman" w:eastAsiaTheme="minorHAnsi" w:hAnsi="Times New Roman" w:cstheme="minorBidi"/>
                <w:sz w:val="28"/>
                <w:szCs w:val="28"/>
                <w:lang w:eastAsia="en-US"/>
              </w:rPr>
              <w:t>из</w:t>
            </w:r>
            <w:r w:rsidRPr="00D82216">
              <w:rPr>
                <w:rFonts w:ascii="Times New Roman" w:eastAsiaTheme="minorHAnsi" w:hAnsi="Times New Roman" w:cstheme="minorBidi"/>
                <w:spacing w:val="-47"/>
                <w:sz w:val="28"/>
                <w:szCs w:val="28"/>
                <w:lang w:eastAsia="en-US"/>
              </w:rPr>
              <w:t xml:space="preserve"> </w:t>
            </w:r>
            <w:r w:rsidRPr="00D82216">
              <w:rPr>
                <w:rFonts w:ascii="Times New Roman" w:eastAsiaTheme="minorHAnsi" w:hAnsi="Times New Roman" w:cstheme="minorBidi"/>
                <w:sz w:val="28"/>
                <w:szCs w:val="28"/>
                <w:lang w:eastAsia="en-US"/>
              </w:rPr>
              <w:t>действующих</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правовых</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норм, имеющихся</w:t>
            </w:r>
            <w:r w:rsidRPr="00D82216">
              <w:rPr>
                <w:rFonts w:ascii="Times New Roman" w:eastAsiaTheme="minorHAnsi" w:hAnsi="Times New Roman" w:cstheme="minorBidi"/>
                <w:spacing w:val="-48"/>
                <w:sz w:val="28"/>
                <w:szCs w:val="28"/>
                <w:lang w:eastAsia="en-US"/>
              </w:rPr>
              <w:t xml:space="preserve">  р</w:t>
            </w:r>
            <w:r w:rsidRPr="00D82216">
              <w:rPr>
                <w:rFonts w:ascii="Times New Roman" w:eastAsiaTheme="minorHAnsi" w:hAnsi="Times New Roman" w:cstheme="minorBidi"/>
                <w:sz w:val="28"/>
                <w:szCs w:val="28"/>
                <w:lang w:eastAsia="en-US"/>
              </w:rPr>
              <w:t>есурсов и</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pacing w:val="-1"/>
                <w:sz w:val="28"/>
                <w:szCs w:val="28"/>
                <w:lang w:eastAsia="en-US"/>
              </w:rPr>
              <w:t>ограничений</w:t>
            </w:r>
          </w:p>
        </w:tc>
      </w:tr>
    </w:tbl>
    <w:p w:rsidR="006E0FEC" w:rsidRDefault="006E0FEC" w:rsidP="007570D1">
      <w:pPr>
        <w:spacing w:after="0" w:line="240" w:lineRule="auto"/>
        <w:jc w:val="center"/>
        <w:rPr>
          <w:rFonts w:ascii="Times New Roman" w:hAnsi="Times New Roman"/>
          <w:b/>
          <w:sz w:val="28"/>
          <w:szCs w:val="28"/>
          <w:highlight w:val="white"/>
        </w:rPr>
      </w:pPr>
    </w:p>
    <w:p w:rsidR="00F924BC" w:rsidRDefault="007570D1" w:rsidP="007570D1">
      <w:pPr>
        <w:spacing w:after="0" w:line="240" w:lineRule="auto"/>
        <w:jc w:val="center"/>
      </w:pPr>
      <w:r>
        <w:rPr>
          <w:rFonts w:ascii="Times New Roman" w:hAnsi="Times New Roman"/>
          <w:b/>
          <w:sz w:val="28"/>
          <w:szCs w:val="28"/>
          <w:highlight w:val="white"/>
        </w:rPr>
        <w:t>Б</w:t>
      </w:r>
      <w:proofErr w:type="gramStart"/>
      <w:r>
        <w:rPr>
          <w:rFonts w:ascii="Times New Roman" w:hAnsi="Times New Roman"/>
          <w:b/>
          <w:sz w:val="28"/>
          <w:szCs w:val="28"/>
          <w:highlight w:val="white"/>
        </w:rPr>
        <w:t>1.О.</w:t>
      </w:r>
      <w:proofErr w:type="gramEnd"/>
      <w:r>
        <w:rPr>
          <w:rFonts w:ascii="Times New Roman" w:hAnsi="Times New Roman"/>
          <w:b/>
          <w:sz w:val="28"/>
          <w:szCs w:val="28"/>
          <w:highlight w:val="white"/>
        </w:rPr>
        <w:t>08</w:t>
      </w:r>
      <w:r w:rsidR="006E0FEC">
        <w:rPr>
          <w:rFonts w:ascii="Times New Roman" w:hAnsi="Times New Roman"/>
          <w:b/>
          <w:sz w:val="28"/>
          <w:szCs w:val="28"/>
          <w:highlight w:val="white"/>
        </w:rPr>
        <w:t xml:space="preserve"> Введение в проектную деятельность</w:t>
      </w:r>
    </w:p>
    <w:tbl>
      <w:tblPr>
        <w:tblStyle w:val="a5"/>
        <w:tblW w:w="5000" w:type="pct"/>
        <w:tblInd w:w="0" w:type="dxa"/>
        <w:tblLook w:val="04A0" w:firstRow="1" w:lastRow="0" w:firstColumn="1" w:lastColumn="0" w:noHBand="0" w:noVBand="1"/>
      </w:tblPr>
      <w:tblGrid>
        <w:gridCol w:w="562"/>
        <w:gridCol w:w="12050"/>
        <w:gridCol w:w="1948"/>
      </w:tblGrid>
      <w:tr w:rsidR="006226D5" w:rsidTr="006226D5">
        <w:trPr>
          <w:trHeight w:val="484"/>
        </w:trPr>
        <w:tc>
          <w:tcPr>
            <w:tcW w:w="193" w:type="pct"/>
            <w:shd w:val="clear" w:color="auto" w:fill="DEEAF6" w:themeFill="accent1" w:themeFillTint="33"/>
          </w:tcPr>
          <w:p w:rsidR="006226D5" w:rsidRDefault="006226D5" w:rsidP="006E0FEC">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w:t>
            </w:r>
          </w:p>
        </w:tc>
        <w:tc>
          <w:tcPr>
            <w:tcW w:w="4138" w:type="pct"/>
            <w:shd w:val="clear" w:color="auto" w:fill="DEEAF6" w:themeFill="accent1" w:themeFillTint="33"/>
          </w:tcPr>
          <w:p w:rsidR="006226D5" w:rsidRDefault="006226D5" w:rsidP="006E0FEC">
            <w:pPr>
              <w:spacing w:after="0" w:line="240" w:lineRule="auto"/>
              <w:jc w:val="center"/>
              <w:rPr>
                <w:rFonts w:ascii="Times New Roman" w:hAnsi="Times New Roman"/>
                <w:b/>
                <w:sz w:val="24"/>
                <w:szCs w:val="24"/>
                <w:highlight w:val="white"/>
              </w:rPr>
            </w:pPr>
            <w:r>
              <w:rPr>
                <w:rFonts w:ascii="Times New Roman" w:hAnsi="Times New Roman"/>
                <w:b/>
                <w:sz w:val="24"/>
                <w:szCs w:val="24"/>
                <w:highlight w:val="white"/>
              </w:rPr>
              <w:t>Тестовое задание</w:t>
            </w:r>
          </w:p>
        </w:tc>
        <w:tc>
          <w:tcPr>
            <w:tcW w:w="669" w:type="pct"/>
            <w:shd w:val="clear" w:color="auto" w:fill="DEEAF6" w:themeFill="accent1" w:themeFillTint="33"/>
          </w:tcPr>
          <w:p w:rsidR="006226D5" w:rsidRPr="006226D5" w:rsidRDefault="006226D5" w:rsidP="006226D5">
            <w:pPr>
              <w:spacing w:after="0" w:line="240" w:lineRule="auto"/>
              <w:jc w:val="center"/>
              <w:rPr>
                <w:rFonts w:ascii="Times New Roman" w:eastAsia="Times New Roman" w:hAnsi="Times New Roman"/>
                <w:b/>
                <w:sz w:val="24"/>
                <w:szCs w:val="24"/>
                <w:lang w:eastAsia="en-US"/>
              </w:rPr>
            </w:pPr>
            <w:r w:rsidRPr="006226D5">
              <w:rPr>
                <w:rFonts w:ascii="Times New Roman" w:eastAsia="Times New Roman" w:hAnsi="Times New Roman"/>
                <w:b/>
                <w:sz w:val="24"/>
                <w:szCs w:val="24"/>
                <w:lang w:eastAsia="en-US"/>
              </w:rPr>
              <w:t>Верный (эталонный)</w:t>
            </w:r>
          </w:p>
          <w:p w:rsidR="006226D5" w:rsidRDefault="006226D5" w:rsidP="006226D5">
            <w:pPr>
              <w:spacing w:after="0" w:line="240" w:lineRule="auto"/>
              <w:jc w:val="center"/>
              <w:rPr>
                <w:rFonts w:ascii="Times New Roman" w:hAnsi="Times New Roman"/>
                <w:b/>
                <w:sz w:val="24"/>
                <w:szCs w:val="24"/>
                <w:highlight w:val="white"/>
              </w:rPr>
            </w:pPr>
            <w:r w:rsidRPr="0013017E">
              <w:rPr>
                <w:rFonts w:ascii="Times New Roman" w:eastAsia="Times New Roman" w:hAnsi="Times New Roman"/>
                <w:b/>
                <w:sz w:val="24"/>
                <w:szCs w:val="24"/>
                <w:lang w:eastAsia="en-US"/>
              </w:rPr>
              <w:t>ответ</w:t>
            </w:r>
          </w:p>
        </w:tc>
      </w:tr>
      <w:tr w:rsidR="006226D5" w:rsidTr="006226D5">
        <w:trPr>
          <w:trHeight w:val="807"/>
        </w:trPr>
        <w:tc>
          <w:tcPr>
            <w:tcW w:w="193" w:type="pct"/>
          </w:tcPr>
          <w:p w:rsidR="006226D5" w:rsidRDefault="006226D5" w:rsidP="00750E9A">
            <w:pPr>
              <w:spacing w:after="0" w:line="240" w:lineRule="auto"/>
              <w:rPr>
                <w:rFonts w:ascii="Times New Roman" w:hAnsi="Times New Roman"/>
                <w:sz w:val="24"/>
                <w:szCs w:val="24"/>
                <w:highlight w:val="white"/>
              </w:rPr>
            </w:pPr>
            <w:r>
              <w:rPr>
                <w:rFonts w:ascii="Times New Roman" w:hAnsi="Times New Roman"/>
                <w:sz w:val="24"/>
                <w:szCs w:val="24"/>
                <w:highlight w:val="white"/>
              </w:rPr>
              <w:t>1</w:t>
            </w:r>
          </w:p>
        </w:tc>
        <w:tc>
          <w:tcPr>
            <w:tcW w:w="4138" w:type="pct"/>
          </w:tcPr>
          <w:p w:rsidR="006226D5" w:rsidRDefault="006226D5" w:rsidP="00750E9A">
            <w:pPr>
              <w:spacing w:after="0" w:line="240" w:lineRule="auto"/>
              <w:ind w:firstLine="709"/>
              <w:rPr>
                <w:rFonts w:ascii="Times New Roman" w:hAnsi="Times New Roman"/>
                <w:b/>
                <w:color w:val="333333"/>
                <w:sz w:val="24"/>
                <w:szCs w:val="24"/>
                <w:highlight w:val="white"/>
                <w:shd w:val="clear" w:color="auto" w:fill="FBFBFB"/>
              </w:rPr>
            </w:pPr>
            <w:r>
              <w:rPr>
                <w:rFonts w:ascii="Times New Roman" w:hAnsi="Times New Roman"/>
                <w:b/>
                <w:color w:val="333333"/>
                <w:sz w:val="24"/>
                <w:szCs w:val="24"/>
                <w:highlight w:val="white"/>
                <w:shd w:val="clear" w:color="auto" w:fill="FBFBFB"/>
              </w:rPr>
              <w:t>Запишите </w:t>
            </w:r>
            <w:r>
              <w:rPr>
                <w:rFonts w:ascii="Times New Roman" w:hAnsi="Times New Roman"/>
                <w:b/>
                <w:bCs/>
                <w:color w:val="333333"/>
                <w:sz w:val="24"/>
                <w:szCs w:val="24"/>
                <w:highlight w:val="white"/>
                <w:shd w:val="clear" w:color="auto" w:fill="FBFBFB"/>
              </w:rPr>
              <w:t>понятие</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о</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котором</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идёт</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речь</w:t>
            </w:r>
            <w:r>
              <w:rPr>
                <w:rFonts w:ascii="Times New Roman" w:hAnsi="Times New Roman"/>
                <w:b/>
                <w:color w:val="333333"/>
                <w:sz w:val="24"/>
                <w:szCs w:val="24"/>
                <w:highlight w:val="white"/>
                <w:shd w:val="clear" w:color="auto" w:fill="FBFBFB"/>
              </w:rPr>
              <w:t>.</w:t>
            </w:r>
          </w:p>
          <w:p w:rsidR="006226D5" w:rsidRDefault="006226D5" w:rsidP="00750E9A">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pacing w:val="-1"/>
                <w:sz w:val="24"/>
                <w:szCs w:val="24"/>
                <w:highlight w:val="white"/>
              </w:rPr>
            </w:pPr>
            <w:r>
              <w:rPr>
                <w:rFonts w:ascii="Times New Roman" w:hAnsi="Times New Roman"/>
                <w:spacing w:val="-1"/>
                <w:sz w:val="24"/>
                <w:szCs w:val="24"/>
                <w:highlight w:val="white"/>
              </w:rPr>
              <w:t>____________   ____________  - это группа специалистов, которых объединяет работа над общими целями и задачами проекта, создаваемая на период осуществления всего проекта, либо одной из фаз жизненного цикла проекта.</w:t>
            </w:r>
          </w:p>
        </w:tc>
        <w:tc>
          <w:tcPr>
            <w:tcW w:w="669" w:type="pct"/>
          </w:tcPr>
          <w:p w:rsidR="006226D5" w:rsidRDefault="006226D5" w:rsidP="00750E9A">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Команда проекта</w:t>
            </w:r>
          </w:p>
        </w:tc>
      </w:tr>
      <w:tr w:rsidR="006226D5" w:rsidTr="006226D5">
        <w:trPr>
          <w:trHeight w:val="559"/>
        </w:trPr>
        <w:tc>
          <w:tcPr>
            <w:tcW w:w="193" w:type="pct"/>
          </w:tcPr>
          <w:p w:rsidR="006226D5" w:rsidRDefault="006226D5" w:rsidP="00750E9A">
            <w:pPr>
              <w:spacing w:after="0" w:line="240" w:lineRule="auto"/>
              <w:rPr>
                <w:rFonts w:ascii="Times New Roman" w:hAnsi="Times New Roman"/>
                <w:sz w:val="24"/>
                <w:szCs w:val="24"/>
                <w:highlight w:val="white"/>
              </w:rPr>
            </w:pPr>
            <w:r>
              <w:rPr>
                <w:rFonts w:ascii="Times New Roman" w:hAnsi="Times New Roman"/>
                <w:sz w:val="24"/>
                <w:szCs w:val="24"/>
                <w:highlight w:val="white"/>
              </w:rPr>
              <w:t>2</w:t>
            </w:r>
          </w:p>
        </w:tc>
        <w:tc>
          <w:tcPr>
            <w:tcW w:w="4138" w:type="pct"/>
          </w:tcPr>
          <w:p w:rsidR="001053B4" w:rsidRDefault="006226D5" w:rsidP="00750E9A">
            <w:pPr>
              <w:framePr w:w="10445" w:h="12586" w:hRule="exact" w:wrap="none" w:vAnchor="page" w:hAnchor="page" w:x="971" w:y="2103"/>
              <w:spacing w:after="0" w:line="240" w:lineRule="auto"/>
              <w:ind w:firstLine="709"/>
              <w:rPr>
                <w:rFonts w:ascii="Times New Roman" w:hAnsi="Times New Roman"/>
                <w:b/>
                <w:bCs/>
                <w:color w:val="333333"/>
                <w:sz w:val="24"/>
                <w:szCs w:val="24"/>
                <w:highlight w:val="white"/>
                <w:shd w:val="clear" w:color="auto" w:fill="FBFBFB"/>
              </w:rPr>
            </w:pPr>
            <w:r>
              <w:rPr>
                <w:rFonts w:ascii="Times New Roman" w:hAnsi="Times New Roman"/>
                <w:b/>
                <w:bCs/>
                <w:color w:val="333333"/>
                <w:sz w:val="24"/>
                <w:szCs w:val="24"/>
                <w:highlight w:val="white"/>
                <w:shd w:val="clear" w:color="auto" w:fill="FBFBFB"/>
              </w:rPr>
              <w:t xml:space="preserve">Верно ли данное утверждение: </w:t>
            </w:r>
          </w:p>
          <w:p w:rsidR="006226D5" w:rsidRDefault="006226D5" w:rsidP="00750E9A">
            <w:pPr>
              <w:framePr w:w="10445" w:h="12586" w:hRule="exact" w:wrap="none" w:vAnchor="page" w:hAnchor="page" w:x="971" w:y="2103"/>
              <w:spacing w:after="0" w:line="240" w:lineRule="auto"/>
              <w:ind w:firstLine="709"/>
              <w:rPr>
                <w:rFonts w:ascii="Times New Roman" w:hAnsi="Times New Roman"/>
                <w:sz w:val="24"/>
                <w:szCs w:val="24"/>
                <w:highlight w:val="white"/>
              </w:rPr>
            </w:pPr>
            <w:r>
              <w:rPr>
                <w:rFonts w:ascii="Times New Roman" w:hAnsi="Times New Roman"/>
                <w:sz w:val="24"/>
                <w:szCs w:val="24"/>
                <w:highlight w:val="white"/>
              </w:rPr>
              <w:t>«Основное правило мозгового штурма заключается в том, что запрещается критиковать чужие идеи?»</w:t>
            </w:r>
          </w:p>
          <w:p w:rsidR="006226D5" w:rsidRDefault="006226D5" w:rsidP="00750E9A">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Pr>
                <w:rFonts w:ascii="Times New Roman" w:hAnsi="Times New Roman"/>
                <w:color w:val="000000"/>
                <w:sz w:val="24"/>
                <w:szCs w:val="24"/>
              </w:rPr>
              <w:t xml:space="preserve">1) </w:t>
            </w:r>
            <w:r>
              <w:rPr>
                <w:rFonts w:ascii="Times New Roman" w:hAnsi="Times New Roman"/>
                <w:color w:val="000000"/>
                <w:sz w:val="24"/>
                <w:szCs w:val="24"/>
                <w:highlight w:val="white"/>
              </w:rPr>
              <w:t>Неверно;</w:t>
            </w:r>
          </w:p>
          <w:p w:rsidR="006226D5" w:rsidRDefault="006226D5" w:rsidP="00750E9A">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Pr>
                <w:rFonts w:ascii="Times New Roman" w:hAnsi="Times New Roman"/>
                <w:color w:val="000000"/>
                <w:sz w:val="24"/>
                <w:szCs w:val="24"/>
              </w:rPr>
              <w:t xml:space="preserve">2) </w:t>
            </w:r>
            <w:r>
              <w:rPr>
                <w:rFonts w:ascii="Times New Roman" w:hAnsi="Times New Roman"/>
                <w:color w:val="000000"/>
                <w:sz w:val="24"/>
                <w:szCs w:val="24"/>
                <w:highlight w:val="white"/>
              </w:rPr>
              <w:t>Верно.</w:t>
            </w:r>
          </w:p>
        </w:tc>
        <w:tc>
          <w:tcPr>
            <w:tcW w:w="669" w:type="pct"/>
          </w:tcPr>
          <w:p w:rsidR="006226D5" w:rsidRDefault="006226D5" w:rsidP="00750E9A">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1</w:t>
            </w:r>
          </w:p>
        </w:tc>
      </w:tr>
      <w:tr w:rsidR="006226D5" w:rsidTr="006226D5">
        <w:trPr>
          <w:trHeight w:val="517"/>
        </w:trPr>
        <w:tc>
          <w:tcPr>
            <w:tcW w:w="193" w:type="pct"/>
          </w:tcPr>
          <w:p w:rsidR="006226D5" w:rsidRDefault="006226D5" w:rsidP="001607EE">
            <w:pPr>
              <w:spacing w:after="0" w:line="240" w:lineRule="auto"/>
              <w:rPr>
                <w:rFonts w:ascii="Times New Roman" w:hAnsi="Times New Roman"/>
                <w:sz w:val="24"/>
                <w:szCs w:val="24"/>
                <w:highlight w:val="white"/>
              </w:rPr>
            </w:pPr>
            <w:r>
              <w:rPr>
                <w:rFonts w:ascii="Times New Roman" w:hAnsi="Times New Roman"/>
                <w:sz w:val="24"/>
                <w:szCs w:val="24"/>
                <w:highlight w:val="white"/>
              </w:rPr>
              <w:t>3</w:t>
            </w:r>
          </w:p>
        </w:tc>
        <w:tc>
          <w:tcPr>
            <w:tcW w:w="4138" w:type="pct"/>
          </w:tcPr>
          <w:p w:rsidR="006226D5" w:rsidRDefault="006226D5" w:rsidP="001607EE">
            <w:pPr>
              <w:spacing w:after="0" w:line="240" w:lineRule="auto"/>
              <w:ind w:firstLine="709"/>
              <w:rPr>
                <w:rFonts w:ascii="Times New Roman" w:hAnsi="Times New Roman"/>
                <w:b/>
                <w:color w:val="333333"/>
                <w:sz w:val="24"/>
                <w:szCs w:val="24"/>
                <w:highlight w:val="white"/>
                <w:shd w:val="clear" w:color="auto" w:fill="FBFBFB"/>
              </w:rPr>
            </w:pPr>
            <w:r>
              <w:rPr>
                <w:rFonts w:ascii="Times New Roman" w:hAnsi="Times New Roman"/>
                <w:b/>
                <w:color w:val="333333"/>
                <w:sz w:val="24"/>
                <w:szCs w:val="24"/>
                <w:highlight w:val="white"/>
                <w:shd w:val="clear" w:color="auto" w:fill="FBFBFB"/>
              </w:rPr>
              <w:t>Запишите </w:t>
            </w:r>
            <w:r>
              <w:rPr>
                <w:rFonts w:ascii="Times New Roman" w:hAnsi="Times New Roman"/>
                <w:b/>
                <w:bCs/>
                <w:color w:val="333333"/>
                <w:sz w:val="24"/>
                <w:szCs w:val="24"/>
                <w:highlight w:val="white"/>
                <w:shd w:val="clear" w:color="auto" w:fill="FBFBFB"/>
              </w:rPr>
              <w:t>понятие</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о</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котором</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идёт</w:t>
            </w:r>
            <w:r>
              <w:rPr>
                <w:rFonts w:ascii="Times New Roman" w:hAnsi="Times New Roman"/>
                <w:b/>
                <w:color w:val="333333"/>
                <w:sz w:val="24"/>
                <w:szCs w:val="24"/>
                <w:highlight w:val="white"/>
                <w:shd w:val="clear" w:color="auto" w:fill="FBFBFB"/>
              </w:rPr>
              <w:t> </w:t>
            </w:r>
            <w:r>
              <w:rPr>
                <w:rFonts w:ascii="Times New Roman" w:hAnsi="Times New Roman"/>
                <w:b/>
                <w:bCs/>
                <w:color w:val="333333"/>
                <w:sz w:val="24"/>
                <w:szCs w:val="24"/>
                <w:highlight w:val="white"/>
                <w:shd w:val="clear" w:color="auto" w:fill="FBFBFB"/>
              </w:rPr>
              <w:t>речь</w:t>
            </w:r>
            <w:r>
              <w:rPr>
                <w:rFonts w:ascii="Times New Roman" w:hAnsi="Times New Roman"/>
                <w:b/>
                <w:color w:val="333333"/>
                <w:sz w:val="24"/>
                <w:szCs w:val="24"/>
                <w:highlight w:val="white"/>
                <w:shd w:val="clear" w:color="auto" w:fill="FBFBFB"/>
              </w:rPr>
              <w:t>.</w:t>
            </w:r>
          </w:p>
          <w:p w:rsidR="006226D5" w:rsidRDefault="006226D5" w:rsidP="001607EE">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pacing w:val="-1"/>
                <w:sz w:val="24"/>
                <w:szCs w:val="24"/>
                <w:highlight w:val="white"/>
              </w:rPr>
            </w:pPr>
            <w:r>
              <w:rPr>
                <w:rFonts w:ascii="Times New Roman" w:hAnsi="Times New Roman"/>
                <w:spacing w:val="-1"/>
                <w:sz w:val="24"/>
                <w:szCs w:val="24"/>
                <w:highlight w:val="white"/>
              </w:rPr>
              <w:t>____________   проекта - это финансовый план, который включает все расходы, связанные с реализацией проекта. Он важен для управления ресурсами, контроля затрат и обеспечения финансовой устойчивости проекта.</w:t>
            </w:r>
          </w:p>
        </w:tc>
        <w:tc>
          <w:tcPr>
            <w:tcW w:w="669" w:type="pct"/>
          </w:tcPr>
          <w:p w:rsidR="006226D5" w:rsidRDefault="006226D5" w:rsidP="001607EE">
            <w:pPr>
              <w:spacing w:after="0" w:line="240" w:lineRule="auto"/>
              <w:rPr>
                <w:rFonts w:ascii="Times New Roman" w:hAnsi="Times New Roman"/>
                <w:sz w:val="24"/>
                <w:szCs w:val="24"/>
                <w:highlight w:val="white"/>
              </w:rPr>
            </w:pPr>
            <w:r>
              <w:rPr>
                <w:rFonts w:ascii="Times New Roman" w:hAnsi="Times New Roman"/>
                <w:sz w:val="24"/>
                <w:szCs w:val="24"/>
                <w:highlight w:val="white"/>
              </w:rPr>
              <w:t>Ответ: Бюджет</w:t>
            </w:r>
          </w:p>
        </w:tc>
      </w:tr>
      <w:tr w:rsidR="006226D5" w:rsidTr="006226D5">
        <w:trPr>
          <w:trHeight w:val="517"/>
        </w:trPr>
        <w:tc>
          <w:tcPr>
            <w:tcW w:w="193" w:type="pct"/>
          </w:tcPr>
          <w:p w:rsidR="006226D5" w:rsidRDefault="006226D5" w:rsidP="001607EE">
            <w:pPr>
              <w:spacing w:after="0" w:line="240" w:lineRule="auto"/>
              <w:rPr>
                <w:rFonts w:ascii="Times New Roman" w:hAnsi="Times New Roman"/>
                <w:color w:val="000000" w:themeColor="text1"/>
                <w:sz w:val="24"/>
                <w:szCs w:val="24"/>
                <w:highlight w:val="white"/>
              </w:rPr>
            </w:pPr>
            <w:r>
              <w:rPr>
                <w:rFonts w:ascii="Times New Roman" w:hAnsi="Times New Roman"/>
                <w:color w:val="000000" w:themeColor="text1"/>
                <w:sz w:val="24"/>
                <w:szCs w:val="24"/>
                <w:highlight w:val="white"/>
              </w:rPr>
              <w:t>4</w:t>
            </w:r>
          </w:p>
        </w:tc>
        <w:tc>
          <w:tcPr>
            <w:tcW w:w="4138" w:type="pct"/>
          </w:tcPr>
          <w:p w:rsidR="006226D5" w:rsidRDefault="006226D5" w:rsidP="00E75F60">
            <w:pPr>
              <w:framePr w:w="10445" w:h="12586" w:hRule="exact" w:wrap="none" w:vAnchor="page" w:hAnchor="page" w:x="971" w:y="2103"/>
              <w:spacing w:after="0" w:line="240" w:lineRule="auto"/>
              <w:ind w:firstLine="709"/>
              <w:rPr>
                <w:rFonts w:ascii="Times New Roman" w:hAnsi="Times New Roman"/>
                <w:b/>
                <w:bCs/>
                <w:color w:val="000000" w:themeColor="text1"/>
                <w:sz w:val="24"/>
                <w:szCs w:val="24"/>
                <w:highlight w:val="white"/>
                <w:shd w:val="clear" w:color="auto" w:fill="FBFBFB"/>
              </w:rPr>
            </w:pPr>
            <w:r>
              <w:rPr>
                <w:rFonts w:ascii="Times New Roman" w:hAnsi="Times New Roman"/>
                <w:color w:val="000000" w:themeColor="text1"/>
                <w:sz w:val="24"/>
                <w:szCs w:val="24"/>
                <w:highlight w:val="white"/>
                <w:shd w:val="clear" w:color="auto" w:fill="FBFBFB"/>
              </w:rPr>
              <w:t>Что такое «заинтересованные стороны» в контексте проекта?</w:t>
            </w:r>
          </w:p>
          <w:p w:rsidR="006226D5" w:rsidRDefault="006226D5" w:rsidP="00E75F60">
            <w:pPr>
              <w:framePr w:w="10445" w:h="12586" w:hRule="exact" w:wrap="none" w:vAnchor="page" w:hAnchor="page" w:x="971" w:y="2103"/>
              <w:spacing w:after="0" w:line="240" w:lineRule="auto"/>
              <w:ind w:firstLine="709"/>
              <w:rPr>
                <w:rFonts w:ascii="Times New Roman" w:hAnsi="Times New Roman"/>
                <w:color w:val="000000" w:themeColor="text1"/>
                <w:sz w:val="24"/>
                <w:szCs w:val="24"/>
                <w:highlight w:val="white"/>
              </w:rPr>
            </w:pPr>
            <w:r>
              <w:rPr>
                <w:rFonts w:ascii="Times New Roman" w:hAnsi="Times New Roman"/>
                <w:b/>
                <w:bCs/>
                <w:color w:val="000000" w:themeColor="text1"/>
                <w:sz w:val="24"/>
                <w:szCs w:val="24"/>
                <w:highlight w:val="white"/>
                <w:shd w:val="clear" w:color="auto" w:fill="FBFBFB"/>
              </w:rPr>
              <w:t xml:space="preserve">Выберите правильное выражение: </w:t>
            </w:r>
            <w:r>
              <w:rPr>
                <w:rFonts w:ascii="Times New Roman" w:hAnsi="Times New Roman"/>
                <w:color w:val="000000" w:themeColor="text1"/>
                <w:sz w:val="24"/>
                <w:szCs w:val="24"/>
                <w:highlight w:val="white"/>
              </w:rPr>
              <w:br/>
            </w:r>
            <w:r>
              <w:rPr>
                <w:rFonts w:ascii="Times New Roman" w:hAnsi="Times New Roman"/>
                <w:color w:val="000000" w:themeColor="text1"/>
                <w:sz w:val="24"/>
                <w:szCs w:val="24"/>
              </w:rPr>
              <w:t xml:space="preserve">1) </w:t>
            </w:r>
            <w:r>
              <w:rPr>
                <w:rFonts w:ascii="Times New Roman" w:hAnsi="Times New Roman"/>
                <w:color w:val="000000" w:themeColor="text1"/>
                <w:sz w:val="24"/>
                <w:szCs w:val="24"/>
                <w:highlight w:val="white"/>
              </w:rPr>
              <w:t>Люди, которые финансируют проект;</w:t>
            </w:r>
          </w:p>
          <w:p w:rsidR="006226D5" w:rsidRDefault="006226D5" w:rsidP="00E75F6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themeColor="text1"/>
                <w:sz w:val="24"/>
                <w:szCs w:val="24"/>
                <w:highlight w:val="white"/>
              </w:rPr>
            </w:pPr>
            <w:r>
              <w:rPr>
                <w:rFonts w:ascii="Times New Roman" w:hAnsi="Times New Roman"/>
                <w:color w:val="000000" w:themeColor="text1"/>
                <w:sz w:val="24"/>
                <w:szCs w:val="24"/>
              </w:rPr>
              <w:t xml:space="preserve">2) </w:t>
            </w:r>
            <w:r>
              <w:rPr>
                <w:rFonts w:ascii="Times New Roman" w:hAnsi="Times New Roman"/>
                <w:color w:val="000000" w:themeColor="text1"/>
                <w:sz w:val="24"/>
                <w:szCs w:val="24"/>
                <w:highlight w:val="white"/>
              </w:rPr>
              <w:t>Все лица или организации, которые могут повлиять на проект или быть затронуты его результатами;</w:t>
            </w:r>
          </w:p>
          <w:p w:rsidR="006226D5" w:rsidRDefault="006226D5" w:rsidP="00E75F6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themeColor="text1"/>
                <w:sz w:val="24"/>
                <w:szCs w:val="24"/>
                <w:highlight w:val="white"/>
              </w:rPr>
            </w:pPr>
            <w:r>
              <w:rPr>
                <w:rFonts w:ascii="Times New Roman" w:hAnsi="Times New Roman"/>
                <w:color w:val="000000" w:themeColor="text1"/>
                <w:sz w:val="24"/>
                <w:szCs w:val="24"/>
              </w:rPr>
              <w:t xml:space="preserve">3) </w:t>
            </w:r>
            <w:r>
              <w:rPr>
                <w:rFonts w:ascii="Times New Roman" w:hAnsi="Times New Roman"/>
                <w:color w:val="000000" w:themeColor="text1"/>
                <w:sz w:val="24"/>
                <w:szCs w:val="24"/>
                <w:highlight w:val="white"/>
              </w:rPr>
              <w:t>Члены команды проекта;</w:t>
            </w:r>
          </w:p>
          <w:p w:rsidR="006226D5" w:rsidRDefault="006226D5" w:rsidP="00E75F6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themeColor="text1"/>
                <w:sz w:val="24"/>
                <w:szCs w:val="24"/>
                <w:highlight w:val="white"/>
              </w:rPr>
            </w:pPr>
            <w:r>
              <w:rPr>
                <w:rFonts w:ascii="Times New Roman" w:hAnsi="Times New Roman"/>
                <w:color w:val="000000" w:themeColor="text1"/>
                <w:sz w:val="24"/>
                <w:szCs w:val="24"/>
              </w:rPr>
              <w:t xml:space="preserve">4) </w:t>
            </w:r>
            <w:r>
              <w:rPr>
                <w:rFonts w:ascii="Times New Roman" w:hAnsi="Times New Roman"/>
                <w:color w:val="000000" w:themeColor="text1"/>
                <w:sz w:val="24"/>
                <w:szCs w:val="24"/>
                <w:highlight w:val="white"/>
              </w:rPr>
              <w:t>Конкуренты.</w:t>
            </w:r>
          </w:p>
        </w:tc>
        <w:tc>
          <w:tcPr>
            <w:tcW w:w="669" w:type="pct"/>
          </w:tcPr>
          <w:p w:rsidR="006226D5" w:rsidRDefault="006226D5" w:rsidP="001607EE">
            <w:pPr>
              <w:spacing w:after="0" w:line="240" w:lineRule="auto"/>
              <w:rPr>
                <w:rFonts w:ascii="Times New Roman" w:hAnsi="Times New Roman"/>
                <w:color w:val="000000" w:themeColor="text1"/>
                <w:sz w:val="24"/>
                <w:szCs w:val="24"/>
                <w:highlight w:val="white"/>
              </w:rPr>
            </w:pPr>
            <w:r>
              <w:rPr>
                <w:rFonts w:ascii="Times New Roman" w:hAnsi="Times New Roman"/>
                <w:color w:val="000000" w:themeColor="text1"/>
                <w:sz w:val="24"/>
                <w:szCs w:val="24"/>
                <w:highlight w:val="white"/>
              </w:rPr>
              <w:t>Ответ: 2</w:t>
            </w:r>
          </w:p>
        </w:tc>
      </w:tr>
    </w:tbl>
    <w:p w:rsidR="00F924BC" w:rsidRDefault="00F924BC" w:rsidP="00181887">
      <w:pPr>
        <w:spacing w:after="0" w:line="240" w:lineRule="auto"/>
      </w:pPr>
    </w:p>
    <w:p w:rsidR="0010271C" w:rsidRPr="0010271C" w:rsidRDefault="0010271C" w:rsidP="00181887">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w:t>
      </w:r>
      <w:proofErr w:type="gramStart"/>
      <w:r w:rsidRPr="0010271C">
        <w:rPr>
          <w:rFonts w:ascii="Times New Roman" w:eastAsiaTheme="minorHAnsi" w:hAnsi="Times New Roman"/>
          <w:b/>
          <w:sz w:val="28"/>
          <w:szCs w:val="28"/>
          <w:lang w:eastAsia="en-US" w:bidi="ru-RU"/>
        </w:rPr>
        <w:t>1.О.</w:t>
      </w:r>
      <w:proofErr w:type="gramEnd"/>
      <w:r w:rsidRPr="0010271C">
        <w:rPr>
          <w:rFonts w:ascii="Times New Roman" w:eastAsiaTheme="minorHAnsi" w:hAnsi="Times New Roman"/>
          <w:b/>
          <w:sz w:val="28"/>
          <w:szCs w:val="28"/>
          <w:lang w:eastAsia="en-US" w:bidi="ru-RU"/>
        </w:rPr>
        <w:t>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05"/>
        <w:gridCol w:w="11890"/>
        <w:gridCol w:w="2065"/>
      </w:tblGrid>
      <w:tr w:rsidR="00181887" w:rsidRPr="0010271C" w:rsidTr="008B0905">
        <w:tc>
          <w:tcPr>
            <w:tcW w:w="208" w:type="pct"/>
            <w:shd w:val="clear" w:color="auto" w:fill="DEEAF6" w:themeFill="accent1" w:themeFillTint="33"/>
          </w:tcPr>
          <w:p w:rsidR="00181887" w:rsidRPr="0010271C" w:rsidRDefault="00181887" w:rsidP="0010271C">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181887" w:rsidRPr="0010271C" w:rsidRDefault="00181887" w:rsidP="0010271C">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181887" w:rsidRPr="00181887" w:rsidRDefault="00181887" w:rsidP="00181887">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181887" w:rsidRPr="0010271C" w:rsidRDefault="00181887" w:rsidP="00181887">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181887" w:rsidRPr="0010271C" w:rsidTr="008B0905">
        <w:tc>
          <w:tcPr>
            <w:tcW w:w="20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4083" w:type="pct"/>
          </w:tcPr>
          <w:p w:rsidR="00181887" w:rsidRPr="0010271C" w:rsidRDefault="00181887" w:rsidP="00E025B9">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элементов процесса принятия решения и его аспектов.</w:t>
            </w:r>
          </w:p>
          <w:p w:rsidR="00181887" w:rsidRPr="00E025B9" w:rsidRDefault="00181887" w:rsidP="00E025B9">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943" w:type="pct"/>
              <w:jc w:val="center"/>
              <w:tblInd w:w="0" w:type="dxa"/>
              <w:tblLook w:val="04A0" w:firstRow="1" w:lastRow="0" w:firstColumn="1" w:lastColumn="0" w:noHBand="0" w:noVBand="1"/>
            </w:tblPr>
            <w:tblGrid>
              <w:gridCol w:w="436"/>
              <w:gridCol w:w="6071"/>
              <w:gridCol w:w="425"/>
              <w:gridCol w:w="2266"/>
            </w:tblGrid>
            <w:tr w:rsidR="00181887" w:rsidRPr="0010271C" w:rsidTr="00E025B9">
              <w:trPr>
                <w:jc w:val="center"/>
              </w:trPr>
              <w:tc>
                <w:tcPr>
                  <w:tcW w:w="237"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330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Анализ, преобразование сведений (данных) о ситуации</w:t>
                  </w:r>
                </w:p>
              </w:tc>
              <w:tc>
                <w:tcPr>
                  <w:tcW w:w="23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23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юридический</w:t>
                  </w:r>
                </w:p>
              </w:tc>
            </w:tr>
            <w:tr w:rsidR="00181887" w:rsidRPr="0010271C" w:rsidTr="00E025B9">
              <w:trPr>
                <w:jc w:val="center"/>
              </w:trPr>
              <w:tc>
                <w:tcPr>
                  <w:tcW w:w="237"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2</w:t>
                  </w:r>
                </w:p>
              </w:tc>
              <w:tc>
                <w:tcPr>
                  <w:tcW w:w="330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Логические мыслительные операции</w:t>
                  </w:r>
                </w:p>
              </w:tc>
              <w:tc>
                <w:tcPr>
                  <w:tcW w:w="23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232" w:type="pct"/>
                </w:tcPr>
                <w:p w:rsidR="00181887" w:rsidRPr="0010271C" w:rsidRDefault="00181887" w:rsidP="0010271C">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информационный</w:t>
                  </w:r>
                </w:p>
              </w:tc>
            </w:tr>
            <w:tr w:rsidR="00181887" w:rsidRPr="0010271C" w:rsidTr="00E025B9">
              <w:trPr>
                <w:jc w:val="center"/>
              </w:trPr>
              <w:tc>
                <w:tcPr>
                  <w:tcW w:w="237"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330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Выбор методов разработки решения</w:t>
                  </w:r>
                </w:p>
              </w:tc>
              <w:tc>
                <w:tcPr>
                  <w:tcW w:w="23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23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психологический</w:t>
                  </w:r>
                </w:p>
              </w:tc>
            </w:tr>
            <w:tr w:rsidR="00181887" w:rsidRPr="0010271C" w:rsidTr="00E025B9">
              <w:trPr>
                <w:jc w:val="center"/>
              </w:trPr>
              <w:tc>
                <w:tcPr>
                  <w:tcW w:w="237"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330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Нормативно-правовое обеспечение решения</w:t>
                  </w:r>
                </w:p>
              </w:tc>
              <w:tc>
                <w:tcPr>
                  <w:tcW w:w="23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23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организационный</w:t>
                  </w:r>
                </w:p>
              </w:tc>
            </w:tr>
          </w:tbl>
          <w:p w:rsidR="00181887" w:rsidRPr="0010271C" w:rsidRDefault="00181887" w:rsidP="0010271C">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181887" w:rsidRPr="0010271C" w:rsidTr="00D42952">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181887" w:rsidRPr="0010271C" w:rsidTr="00D42952">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r>
          </w:tbl>
          <w:p w:rsidR="00181887" w:rsidRPr="0010271C" w:rsidRDefault="00181887" w:rsidP="0010271C">
            <w:pPr>
              <w:spacing w:after="0" w:line="240" w:lineRule="auto"/>
              <w:rPr>
                <w:rFonts w:ascii="Times New Roman" w:eastAsia="Times New Roman" w:hAnsi="Times New Roman"/>
                <w:sz w:val="24"/>
                <w:szCs w:val="24"/>
                <w:lang w:eastAsia="en-US"/>
              </w:rPr>
            </w:pPr>
          </w:p>
        </w:tc>
        <w:tc>
          <w:tcPr>
            <w:tcW w:w="70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 xml:space="preserve">Ответ: </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3-г</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181887" w:rsidRPr="0010271C" w:rsidRDefault="00181887" w:rsidP="0010271C">
            <w:pPr>
              <w:spacing w:after="0" w:line="240" w:lineRule="auto"/>
              <w:rPr>
                <w:rFonts w:ascii="Times New Roman" w:eastAsia="Times New Roman" w:hAnsi="Times New Roman"/>
                <w:sz w:val="24"/>
                <w:szCs w:val="24"/>
                <w:lang w:eastAsia="en-US"/>
              </w:rPr>
            </w:pPr>
          </w:p>
        </w:tc>
      </w:tr>
      <w:tr w:rsidR="00181887" w:rsidRPr="0010271C" w:rsidTr="008B0905">
        <w:tc>
          <w:tcPr>
            <w:tcW w:w="20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2</w:t>
            </w:r>
          </w:p>
        </w:tc>
        <w:tc>
          <w:tcPr>
            <w:tcW w:w="4083" w:type="pct"/>
          </w:tcPr>
          <w:p w:rsidR="00181887" w:rsidRPr="0010271C" w:rsidRDefault="00181887" w:rsidP="00E025B9">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действий и стадий принятия решений.</w:t>
            </w:r>
          </w:p>
          <w:p w:rsidR="00181887" w:rsidRPr="00E025B9" w:rsidRDefault="00181887" w:rsidP="00E025B9">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4186" w:type="pct"/>
              <w:jc w:val="center"/>
              <w:tblInd w:w="0" w:type="dxa"/>
              <w:tblLook w:val="04A0" w:firstRow="1" w:lastRow="0" w:firstColumn="1" w:lastColumn="0" w:noHBand="0" w:noVBand="1"/>
            </w:tblPr>
            <w:tblGrid>
              <w:gridCol w:w="545"/>
              <w:gridCol w:w="5818"/>
              <w:gridCol w:w="426"/>
              <w:gridCol w:w="2976"/>
            </w:tblGrid>
            <w:tr w:rsidR="00181887" w:rsidRPr="0010271C" w:rsidTr="00E025B9">
              <w:trPr>
                <w:jc w:val="center"/>
              </w:trPr>
              <w:tc>
                <w:tcPr>
                  <w:tcW w:w="2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29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Сбор информации</w:t>
                  </w:r>
                </w:p>
              </w:tc>
              <w:tc>
                <w:tcPr>
                  <w:tcW w:w="21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524"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Контроль</w:t>
                  </w:r>
                </w:p>
              </w:tc>
            </w:tr>
            <w:tr w:rsidR="00181887" w:rsidRPr="0010271C" w:rsidTr="00E025B9">
              <w:trPr>
                <w:jc w:val="center"/>
              </w:trPr>
              <w:tc>
                <w:tcPr>
                  <w:tcW w:w="2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29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Выявление мнения работников о вариантах решения</w:t>
                  </w:r>
                </w:p>
              </w:tc>
              <w:tc>
                <w:tcPr>
                  <w:tcW w:w="21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524" w:type="pct"/>
                </w:tcPr>
                <w:p w:rsidR="00181887" w:rsidRPr="0010271C" w:rsidRDefault="00181887" w:rsidP="0010271C">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Аналитическая</w:t>
                  </w:r>
                </w:p>
              </w:tc>
            </w:tr>
            <w:tr w:rsidR="00181887" w:rsidRPr="0010271C" w:rsidTr="00E025B9">
              <w:trPr>
                <w:jc w:val="center"/>
              </w:trPr>
              <w:tc>
                <w:tcPr>
                  <w:tcW w:w="2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29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Распределение обязанностей между исполнителями</w:t>
                  </w:r>
                </w:p>
              </w:tc>
              <w:tc>
                <w:tcPr>
                  <w:tcW w:w="21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524"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Согласование</w:t>
                  </w:r>
                </w:p>
              </w:tc>
            </w:tr>
            <w:tr w:rsidR="00181887" w:rsidRPr="0010271C" w:rsidTr="00E025B9">
              <w:trPr>
                <w:jc w:val="center"/>
              </w:trPr>
              <w:tc>
                <w:tcPr>
                  <w:tcW w:w="2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297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Определение промежуточных результатов решения</w:t>
                  </w:r>
                </w:p>
              </w:tc>
              <w:tc>
                <w:tcPr>
                  <w:tcW w:w="21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524"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Управление реализацией</w:t>
                  </w:r>
                </w:p>
              </w:tc>
            </w:tr>
          </w:tbl>
          <w:p w:rsidR="00181887" w:rsidRPr="0010271C" w:rsidRDefault="00181887" w:rsidP="0010271C">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181887" w:rsidRPr="0010271C" w:rsidTr="00D42952">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181887" w:rsidRPr="0010271C" w:rsidTr="00D42952">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r>
          </w:tbl>
          <w:p w:rsidR="00181887" w:rsidRPr="0010271C" w:rsidRDefault="00181887" w:rsidP="0010271C">
            <w:pPr>
              <w:spacing w:after="0" w:line="240" w:lineRule="auto"/>
              <w:rPr>
                <w:rFonts w:ascii="Times New Roman" w:eastAsia="Times New Roman" w:hAnsi="Times New Roman"/>
                <w:sz w:val="24"/>
                <w:szCs w:val="24"/>
                <w:lang w:eastAsia="en-US"/>
              </w:rPr>
            </w:pPr>
          </w:p>
        </w:tc>
        <w:tc>
          <w:tcPr>
            <w:tcW w:w="70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181887" w:rsidRPr="0010271C" w:rsidRDefault="00181887" w:rsidP="0010271C">
            <w:pPr>
              <w:spacing w:after="0" w:line="240" w:lineRule="auto"/>
              <w:rPr>
                <w:rFonts w:ascii="Times New Roman" w:eastAsia="Times New Roman" w:hAnsi="Times New Roman"/>
                <w:sz w:val="24"/>
                <w:szCs w:val="24"/>
                <w:lang w:eastAsia="en-US"/>
              </w:rPr>
            </w:pPr>
          </w:p>
        </w:tc>
      </w:tr>
      <w:tr w:rsidR="00181887" w:rsidRPr="0010271C" w:rsidTr="008B0905">
        <w:tc>
          <w:tcPr>
            <w:tcW w:w="208"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4083" w:type="pct"/>
          </w:tcPr>
          <w:p w:rsidR="00181887" w:rsidRPr="0010271C" w:rsidRDefault="00181887" w:rsidP="000421A7">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Укажите соответствие классификационных признаков и классификационных групп решения.</w:t>
            </w:r>
          </w:p>
          <w:p w:rsidR="00181887" w:rsidRPr="000421A7" w:rsidRDefault="00181887" w:rsidP="000421A7">
            <w:pPr>
              <w:spacing w:after="0" w:line="240" w:lineRule="auto"/>
              <w:ind w:firstLine="709"/>
              <w:jc w:val="both"/>
              <w:rPr>
                <w:rFonts w:ascii="Times New Roman" w:eastAsia="Times New Roman" w:hAnsi="Times New Roman"/>
                <w:b/>
                <w:sz w:val="24"/>
                <w:szCs w:val="24"/>
                <w:lang w:eastAsia="en-US"/>
              </w:rPr>
            </w:pPr>
            <w:r w:rsidRPr="000421A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578" w:type="pct"/>
              <w:jc w:val="center"/>
              <w:tblInd w:w="0" w:type="dxa"/>
              <w:tblLook w:val="04A0" w:firstRow="1" w:lastRow="0" w:firstColumn="1" w:lastColumn="0" w:noHBand="0" w:noVBand="1"/>
            </w:tblPr>
            <w:tblGrid>
              <w:gridCol w:w="336"/>
              <w:gridCol w:w="2340"/>
              <w:gridCol w:w="568"/>
              <w:gridCol w:w="5103"/>
            </w:tblGrid>
            <w:tr w:rsidR="00181887" w:rsidRPr="0010271C" w:rsidTr="000421A7">
              <w:trPr>
                <w:jc w:val="center"/>
              </w:trPr>
              <w:tc>
                <w:tcPr>
                  <w:tcW w:w="20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140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Способ фиксации</w:t>
                  </w:r>
                </w:p>
              </w:tc>
              <w:tc>
                <w:tcPr>
                  <w:tcW w:w="34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3056"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Локальные и глобальные</w:t>
                  </w:r>
                </w:p>
              </w:tc>
            </w:tr>
            <w:tr w:rsidR="00181887" w:rsidRPr="0010271C" w:rsidTr="000421A7">
              <w:trPr>
                <w:jc w:val="center"/>
              </w:trPr>
              <w:tc>
                <w:tcPr>
                  <w:tcW w:w="20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140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Метод разработки</w:t>
                  </w:r>
                </w:p>
              </w:tc>
              <w:tc>
                <w:tcPr>
                  <w:tcW w:w="34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3056" w:type="pct"/>
                </w:tcPr>
                <w:p w:rsidR="00181887" w:rsidRPr="0010271C" w:rsidRDefault="00181887" w:rsidP="0010271C">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Формализованные и неформализованные</w:t>
                  </w:r>
                </w:p>
              </w:tc>
            </w:tr>
            <w:tr w:rsidR="00181887" w:rsidRPr="0010271C" w:rsidTr="000421A7">
              <w:trPr>
                <w:jc w:val="center"/>
              </w:trPr>
              <w:tc>
                <w:tcPr>
                  <w:tcW w:w="20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140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Форма принятия</w:t>
                  </w:r>
                </w:p>
              </w:tc>
              <w:tc>
                <w:tcPr>
                  <w:tcW w:w="34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3056"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Документированные и недокументированные</w:t>
                  </w:r>
                </w:p>
              </w:tc>
            </w:tr>
            <w:tr w:rsidR="00181887" w:rsidRPr="0010271C" w:rsidTr="000421A7">
              <w:trPr>
                <w:jc w:val="center"/>
              </w:trPr>
              <w:tc>
                <w:tcPr>
                  <w:tcW w:w="201"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1402"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Сфера действия</w:t>
                  </w:r>
                </w:p>
              </w:tc>
              <w:tc>
                <w:tcPr>
                  <w:tcW w:w="340"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3056"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Индивидуальные и коллективные</w:t>
                  </w:r>
                </w:p>
              </w:tc>
            </w:tr>
          </w:tbl>
          <w:p w:rsidR="00181887" w:rsidRPr="0010271C" w:rsidRDefault="00181887" w:rsidP="0010271C">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181887" w:rsidRPr="0010271C" w:rsidTr="00D42952">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181887" w:rsidRPr="0010271C" w:rsidRDefault="00181887" w:rsidP="0010271C">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181887" w:rsidRPr="0010271C" w:rsidTr="00D42952">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c>
                <w:tcPr>
                  <w:tcW w:w="1869" w:type="dxa"/>
                </w:tcPr>
                <w:p w:rsidR="00181887" w:rsidRPr="0010271C" w:rsidRDefault="00181887" w:rsidP="0010271C">
                  <w:pPr>
                    <w:spacing w:after="0" w:line="240" w:lineRule="auto"/>
                    <w:rPr>
                      <w:rFonts w:ascii="Times New Roman" w:eastAsiaTheme="minorHAnsi" w:hAnsi="Times New Roman"/>
                      <w:sz w:val="24"/>
                      <w:szCs w:val="24"/>
                      <w:lang w:eastAsia="en-US"/>
                    </w:rPr>
                  </w:pPr>
                </w:p>
              </w:tc>
            </w:tr>
          </w:tbl>
          <w:p w:rsidR="00181887" w:rsidRPr="0010271C" w:rsidRDefault="00181887" w:rsidP="0010271C">
            <w:pPr>
              <w:spacing w:after="0" w:line="240" w:lineRule="auto"/>
              <w:rPr>
                <w:rFonts w:ascii="Times New Roman" w:eastAsia="Times New Roman" w:hAnsi="Times New Roman"/>
                <w:sz w:val="24"/>
                <w:szCs w:val="24"/>
                <w:lang w:eastAsia="en-US"/>
              </w:rPr>
            </w:pPr>
          </w:p>
        </w:tc>
        <w:tc>
          <w:tcPr>
            <w:tcW w:w="709" w:type="pct"/>
          </w:tcPr>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1-в</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2-б</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181887" w:rsidRPr="0010271C" w:rsidRDefault="00181887"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181887" w:rsidRPr="0010271C" w:rsidRDefault="00181887" w:rsidP="0010271C">
            <w:pPr>
              <w:spacing w:after="0" w:line="240" w:lineRule="auto"/>
              <w:rPr>
                <w:rFonts w:ascii="Times New Roman" w:eastAsia="Times New Roman" w:hAnsi="Times New Roman"/>
                <w:sz w:val="24"/>
                <w:szCs w:val="24"/>
                <w:lang w:eastAsia="en-US"/>
              </w:rPr>
            </w:pPr>
          </w:p>
        </w:tc>
      </w:tr>
    </w:tbl>
    <w:p w:rsidR="0010271C" w:rsidRDefault="0010271C" w:rsidP="009D4522">
      <w:pPr>
        <w:spacing w:after="0" w:line="240" w:lineRule="auto"/>
      </w:pPr>
    </w:p>
    <w:p w:rsidR="006E563D" w:rsidRPr="006E563D" w:rsidRDefault="006E563D" w:rsidP="006E563D">
      <w:pPr>
        <w:spacing w:after="0" w:line="240" w:lineRule="auto"/>
        <w:jc w:val="center"/>
        <w:rPr>
          <w:rFonts w:ascii="Times New Roman" w:hAnsi="Times New Roman"/>
          <w:b/>
          <w:sz w:val="28"/>
          <w:szCs w:val="28"/>
        </w:rPr>
      </w:pPr>
      <w:r w:rsidRPr="006E563D">
        <w:rPr>
          <w:rFonts w:ascii="Times New Roman" w:hAnsi="Times New Roman"/>
          <w:b/>
          <w:sz w:val="28"/>
          <w:szCs w:val="28"/>
        </w:rPr>
        <w:t>Б</w:t>
      </w:r>
      <w:proofErr w:type="gramStart"/>
      <w:r w:rsidRPr="006E563D">
        <w:rPr>
          <w:rFonts w:ascii="Times New Roman" w:hAnsi="Times New Roman"/>
          <w:b/>
          <w:sz w:val="28"/>
          <w:szCs w:val="28"/>
        </w:rPr>
        <w:t>1.О.</w:t>
      </w:r>
      <w:proofErr w:type="gramEnd"/>
      <w:r w:rsidRPr="006E563D">
        <w:rPr>
          <w:rFonts w:ascii="Times New Roman" w:hAnsi="Times New Roman"/>
          <w:b/>
          <w:sz w:val="28"/>
          <w:szCs w:val="28"/>
        </w:rPr>
        <w:t>28 Управление государственным и муниципальным заказом</w:t>
      </w:r>
    </w:p>
    <w:tbl>
      <w:tblPr>
        <w:tblStyle w:val="75"/>
        <w:tblW w:w="5000" w:type="pct"/>
        <w:tblLook w:val="04A0" w:firstRow="1" w:lastRow="0" w:firstColumn="1" w:lastColumn="0" w:noHBand="0" w:noVBand="1"/>
      </w:tblPr>
      <w:tblGrid>
        <w:gridCol w:w="484"/>
        <w:gridCol w:w="11971"/>
        <w:gridCol w:w="2105"/>
      </w:tblGrid>
      <w:tr w:rsidR="006E563D" w:rsidRPr="006E563D" w:rsidTr="00B8130C">
        <w:tc>
          <w:tcPr>
            <w:tcW w:w="166"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11" w:type="pct"/>
          </w:tcPr>
          <w:p w:rsidR="006E563D" w:rsidRPr="006E563D" w:rsidRDefault="006E563D" w:rsidP="006E563D">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w:t>
            </w:r>
          </w:p>
          <w:p w:rsidR="006E563D" w:rsidRPr="006E563D" w:rsidRDefault="006E563D" w:rsidP="006E563D">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90"/>
              <w:gridCol w:w="8796"/>
              <w:gridCol w:w="339"/>
              <w:gridCol w:w="2120"/>
            </w:tblGrid>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1</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Подход к исследованию объектов как сложных систем, состоящих из отдельных элементов с многочисленными внутренними и внешними связями</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90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Системность</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Комплекс мероприятий по организации и обеспечению процесса всеми видами ресурсов</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903" w:type="pct"/>
                </w:tcPr>
                <w:p w:rsidR="006E563D" w:rsidRPr="006E563D" w:rsidRDefault="006E563D" w:rsidP="006E563D">
                  <w:pPr>
                    <w:spacing w:after="0" w:line="240" w:lineRule="auto"/>
                    <w:rPr>
                      <w:rFonts w:ascii="Times New Roman" w:eastAsia="Times New Roman" w:hAnsi="Times New Roman"/>
                      <w:bCs/>
                      <w:sz w:val="24"/>
                      <w:szCs w:val="24"/>
                    </w:rPr>
                  </w:pPr>
                  <w:r w:rsidRPr="006E563D">
                    <w:rPr>
                      <w:rFonts w:ascii="Times New Roman" w:hAnsi="Times New Roman"/>
                      <w:sz w:val="24"/>
                      <w:szCs w:val="24"/>
                    </w:rPr>
                    <w:t>Снабжение</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Последовательность действий, ограниченная в пространстве и времени</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w:t>
                  </w:r>
                </w:p>
              </w:tc>
              <w:tc>
                <w:tcPr>
                  <w:tcW w:w="90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Процедура</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Экономическая политика, направленная на защиту от иностранной конкуренции отечественным экономическим субъектам, временная защита относительно недавно созданных отраслей индустрии, расширение внешнего рынка, ответная мера на протекционизм страны партнера или торгового агента</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903" w:type="pct"/>
                </w:tcPr>
                <w:p w:rsidR="006E563D" w:rsidRPr="006E563D" w:rsidRDefault="006E563D" w:rsidP="006E563D">
                  <w:pPr>
                    <w:widowControl w:val="0"/>
                    <w:spacing w:after="0" w:line="240" w:lineRule="auto"/>
                    <w:jc w:val="both"/>
                    <w:rPr>
                      <w:rFonts w:ascii="Times New Roman" w:eastAsia="Times New Roman" w:hAnsi="Times New Roman"/>
                      <w:sz w:val="24"/>
                      <w:szCs w:val="24"/>
                    </w:rPr>
                  </w:pPr>
                  <w:r w:rsidRPr="006E563D">
                    <w:rPr>
                      <w:rFonts w:ascii="Times New Roman" w:eastAsia="Times New Roman" w:hAnsi="Times New Roman"/>
                      <w:sz w:val="24"/>
                      <w:szCs w:val="24"/>
                    </w:rPr>
                    <w:t>Протекционизм</w:t>
                  </w:r>
                </w:p>
                <w:p w:rsidR="006E563D" w:rsidRPr="006E563D" w:rsidRDefault="006E563D" w:rsidP="006E563D">
                  <w:pPr>
                    <w:spacing w:after="0" w:line="240" w:lineRule="auto"/>
                    <w:rPr>
                      <w:rFonts w:ascii="Times New Roman" w:eastAsia="Times New Roman" w:hAnsi="Times New Roman"/>
                      <w:sz w:val="24"/>
                      <w:szCs w:val="24"/>
                      <w:lang w:eastAsia="en-US"/>
                    </w:rPr>
                  </w:pPr>
                </w:p>
              </w:tc>
            </w:tr>
          </w:tbl>
          <w:p w:rsidR="006E563D" w:rsidRPr="006E563D" w:rsidRDefault="006E563D" w:rsidP="006E563D">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tblGrid>
            <w:tr w:rsidR="006E563D" w:rsidRPr="006E563D" w:rsidTr="004C4083">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r>
            <w:tr w:rsidR="006E563D" w:rsidRPr="006E563D" w:rsidTr="004C4083">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r>
          </w:tbl>
          <w:p w:rsidR="006E563D" w:rsidRPr="006E563D" w:rsidRDefault="006E563D" w:rsidP="006E563D">
            <w:pPr>
              <w:spacing w:after="0" w:line="240" w:lineRule="auto"/>
              <w:ind w:firstLine="709"/>
              <w:rPr>
                <w:rFonts w:ascii="Times New Roman" w:eastAsia="Times New Roman" w:hAnsi="Times New Roman"/>
                <w:sz w:val="24"/>
                <w:szCs w:val="24"/>
                <w:lang w:eastAsia="en-US"/>
              </w:rPr>
            </w:pPr>
          </w:p>
        </w:tc>
        <w:tc>
          <w:tcPr>
            <w:tcW w:w="72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3-в</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6E563D" w:rsidRPr="006E563D" w:rsidRDefault="006E563D" w:rsidP="006E563D">
            <w:pPr>
              <w:spacing w:after="0" w:line="240" w:lineRule="auto"/>
              <w:rPr>
                <w:rFonts w:ascii="Times New Roman" w:eastAsia="Times New Roman" w:hAnsi="Times New Roman"/>
                <w:sz w:val="24"/>
                <w:szCs w:val="24"/>
                <w:lang w:eastAsia="en-US"/>
              </w:rPr>
            </w:pP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lastRenderedPageBreak/>
              <w:t>2</w:t>
            </w:r>
          </w:p>
        </w:tc>
        <w:tc>
          <w:tcPr>
            <w:tcW w:w="4111" w:type="pct"/>
          </w:tcPr>
          <w:p w:rsidR="006E563D" w:rsidRPr="006E563D" w:rsidRDefault="006E563D" w:rsidP="006E563D">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6E563D" w:rsidRPr="006E563D" w:rsidRDefault="006E563D" w:rsidP="006E563D">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t>3</w:t>
            </w:r>
          </w:p>
        </w:tc>
        <w:tc>
          <w:tcPr>
            <w:tcW w:w="4111" w:type="pct"/>
          </w:tcPr>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 xml:space="preserve">Цена контракта составляет 8,3 </w:t>
            </w:r>
            <w:proofErr w:type="spellStart"/>
            <w:r w:rsidRPr="00B8130C">
              <w:rPr>
                <w:rFonts w:ascii="Times New Roman" w:eastAsia="Times New Roman" w:hAnsi="Times New Roman"/>
                <w:color w:val="333333"/>
                <w:sz w:val="24"/>
                <w:szCs w:val="24"/>
                <w:shd w:val="clear" w:color="auto" w:fill="FFFFFF"/>
                <w:lang w:eastAsia="en-US"/>
              </w:rPr>
              <w:t>млн.руб</w:t>
            </w:r>
            <w:proofErr w:type="spellEnd"/>
            <w:r w:rsidRPr="00B8130C">
              <w:rPr>
                <w:rFonts w:ascii="Times New Roman" w:eastAsia="Times New Roman" w:hAnsi="Times New Roman"/>
                <w:color w:val="333333"/>
                <w:sz w:val="24"/>
                <w:szCs w:val="24"/>
                <w:shd w:val="clear" w:color="auto" w:fill="FFFFFF"/>
                <w:lang w:eastAsia="en-US"/>
              </w:rPr>
              <w:t>.</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6E563D" w:rsidRPr="006E563D" w:rsidRDefault="00CB179D" w:rsidP="00CB179D">
            <w:pPr>
              <w:spacing w:after="0" w:line="240" w:lineRule="auto"/>
              <w:ind w:firstLine="709"/>
              <w:rPr>
                <w:rFonts w:ascii="Times New Roman" w:eastAsia="Times New Roman" w:hAnsi="Times New Roman"/>
                <w:sz w:val="24"/>
                <w:szCs w:val="24"/>
                <w:shd w:val="clear" w:color="auto" w:fill="FBFBFB"/>
                <w:lang w:eastAsia="en-US"/>
              </w:rPr>
            </w:pPr>
            <w:r w:rsidRPr="00B8130C">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6E563D" w:rsidRPr="006E563D" w:rsidRDefault="006E563D" w:rsidP="006E563D">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t>4</w:t>
            </w:r>
          </w:p>
        </w:tc>
        <w:tc>
          <w:tcPr>
            <w:tcW w:w="4111"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 случае установления заказчиком требования обеспечения исполнения контракта размер такого обеспечения по общему правилу должен составлять</w:t>
            </w:r>
          </w:p>
        </w:tc>
        <w:tc>
          <w:tcPr>
            <w:tcW w:w="723" w:type="pct"/>
          </w:tcPr>
          <w:p w:rsidR="006E563D" w:rsidRPr="006E563D" w:rsidRDefault="006E563D" w:rsidP="006E563D">
            <w:pPr>
              <w:spacing w:after="0" w:line="240" w:lineRule="auto"/>
              <w:rPr>
                <w:rFonts w:ascii="Times New Roman" w:hAnsi="Times New Roman"/>
                <w:sz w:val="24"/>
                <w:szCs w:val="24"/>
              </w:rPr>
            </w:pPr>
            <w:r w:rsidRPr="006E563D">
              <w:rPr>
                <w:rFonts w:ascii="Times New Roman" w:hAnsi="Times New Roman"/>
                <w:sz w:val="24"/>
                <w:szCs w:val="24"/>
              </w:rPr>
              <w:t>Ответ: от 0,5 до 30%</w:t>
            </w:r>
          </w:p>
        </w:tc>
      </w:tr>
    </w:tbl>
    <w:p w:rsidR="0010271C" w:rsidRDefault="0010271C" w:rsidP="009D4522">
      <w:pPr>
        <w:spacing w:after="0" w:line="240" w:lineRule="auto"/>
      </w:pPr>
    </w:p>
    <w:p w:rsidR="0003076F" w:rsidRPr="0003076F" w:rsidRDefault="0003076F" w:rsidP="0003076F">
      <w:pPr>
        <w:spacing w:after="0" w:line="240" w:lineRule="auto"/>
        <w:jc w:val="center"/>
        <w:rPr>
          <w:rFonts w:ascii="Times New Roman" w:hAnsi="Times New Roman"/>
          <w:b/>
          <w:sz w:val="28"/>
          <w:szCs w:val="28"/>
        </w:rPr>
      </w:pPr>
      <w:r w:rsidRPr="0003076F">
        <w:rPr>
          <w:rFonts w:ascii="Times New Roman" w:hAnsi="Times New Roman"/>
          <w:b/>
          <w:sz w:val="28"/>
          <w:szCs w:val="28"/>
        </w:rPr>
        <w:t>Б</w:t>
      </w:r>
      <w:proofErr w:type="gramStart"/>
      <w:r w:rsidRPr="0003076F">
        <w:rPr>
          <w:rFonts w:ascii="Times New Roman" w:hAnsi="Times New Roman"/>
          <w:b/>
          <w:sz w:val="28"/>
          <w:szCs w:val="28"/>
        </w:rPr>
        <w:t>1.О.</w:t>
      </w:r>
      <w:proofErr w:type="gramEnd"/>
      <w:r w:rsidRPr="0003076F">
        <w:rPr>
          <w:rFonts w:ascii="Times New Roman" w:hAnsi="Times New Roman"/>
          <w:b/>
          <w:sz w:val="28"/>
          <w:szCs w:val="28"/>
        </w:rPr>
        <w:t>38.01 Проектная деятельность</w:t>
      </w:r>
    </w:p>
    <w:tbl>
      <w:tblPr>
        <w:tblStyle w:val="a5"/>
        <w:tblW w:w="5000" w:type="pct"/>
        <w:tblInd w:w="0" w:type="dxa"/>
        <w:tblLook w:val="04A0" w:firstRow="1" w:lastRow="0" w:firstColumn="1" w:lastColumn="0" w:noHBand="0" w:noVBand="1"/>
      </w:tblPr>
      <w:tblGrid>
        <w:gridCol w:w="681"/>
        <w:gridCol w:w="11788"/>
        <w:gridCol w:w="2091"/>
      </w:tblGrid>
      <w:tr w:rsidR="00A94CF7" w:rsidRPr="0003076F" w:rsidTr="00A94CF7">
        <w:tc>
          <w:tcPr>
            <w:tcW w:w="234"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w:t>
            </w:r>
          </w:p>
        </w:tc>
        <w:tc>
          <w:tcPr>
            <w:tcW w:w="4048"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Верный (эталонный)</w:t>
            </w:r>
          </w:p>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ответ</w:t>
            </w:r>
          </w:p>
        </w:tc>
      </w:tr>
      <w:tr w:rsidR="00A94CF7" w:rsidRPr="0003076F" w:rsidTr="00A94CF7">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lang w:eastAsia="en-US"/>
              </w:rPr>
              <w:t xml:space="preserve">Жизненный цикл государственного проекта в обобщённом виде он включает в себя пять основных фаз. Установите их правильную последовательность.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lastRenderedPageBreak/>
              <w:t xml:space="preserve">1) Инициация. Анализ условий реализации проекта, содержания проблемы, на решение которой будет направлен проект, факторов, способных оказать на него влияние.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2) Планирование. Оценка необходимости вложения сил и времени в проект. Обдумываются ключевые участники и их ответственность, показатели успешности реализации проекта, возможные препятствия и риски, ожидания, календарный план.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3) Исполнение. Начинается с организационного совещания, где участники знакомятся с содержанием проекта, своими обязанностями и ответственностью.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4) Контроль. Запуск контрольного механизма реализации проекта, мониторинг реализации проекта и корректировка его содержания.  </w:t>
            </w:r>
          </w:p>
          <w:p w:rsidR="00A94CF7" w:rsidRDefault="00A94CF7" w:rsidP="0003076F">
            <w:pPr>
              <w:spacing w:after="0" w:line="240" w:lineRule="auto"/>
              <w:ind w:firstLine="709"/>
              <w:contextualSpacing/>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5) Завершение. Сдача проекта исполнительными органами государственной власти, размещение документации по проекту в централизованном хранилище, анализ проекта с целью оценки успешности его реализации и существующих проблем.</w:t>
            </w:r>
          </w:p>
          <w:p w:rsidR="00A94CF7" w:rsidRPr="0003076F" w:rsidRDefault="00A94CF7" w:rsidP="00A94CF7">
            <w:pPr>
              <w:spacing w:after="0" w:line="240" w:lineRule="auto"/>
              <w:ind w:firstLine="709"/>
              <w:rPr>
                <w:rFonts w:ascii="Times New Roman" w:eastAsia="Times New Roman" w:hAnsi="Times New Roman"/>
                <w:sz w:val="24"/>
                <w:szCs w:val="24"/>
                <w:lang w:eastAsia="en-US"/>
              </w:rPr>
            </w:pPr>
            <w:r w:rsidRPr="00A94CF7">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94CF7" w:rsidRPr="0003076F" w:rsidRDefault="00A94CF7" w:rsidP="0003076F">
            <w:pPr>
              <w:spacing w:after="0" w:line="240" w:lineRule="auto"/>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lastRenderedPageBreak/>
              <w:t>Ответ: 1,2,3,4,5</w:t>
            </w:r>
          </w:p>
        </w:tc>
      </w:tr>
      <w:tr w:rsidR="00A94CF7" w:rsidRPr="0003076F" w:rsidTr="00A94CF7">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A94CF7" w:rsidRPr="0003076F" w:rsidRDefault="00A94CF7" w:rsidP="0003076F">
            <w:pPr>
              <w:shd w:val="clear" w:color="auto" w:fill="FFFFFF"/>
              <w:spacing w:after="0" w:line="240" w:lineRule="auto"/>
              <w:ind w:firstLine="709"/>
              <w:rPr>
                <w:rFonts w:ascii="Times New Roman" w:eastAsia="Times New Roman" w:hAnsi="Times New Roman"/>
                <w:bCs/>
                <w:i/>
                <w:color w:val="000000"/>
                <w:sz w:val="24"/>
                <w:szCs w:val="24"/>
                <w:shd w:val="clear" w:color="auto" w:fill="FFFFFF"/>
              </w:rPr>
            </w:pPr>
            <w:r w:rsidRPr="0003076F">
              <w:rPr>
                <w:rFonts w:ascii="Times New Roman" w:eastAsia="Times New Roman" w:hAnsi="Times New Roman"/>
                <w:bCs/>
                <w:i/>
                <w:color w:val="000000"/>
                <w:sz w:val="24"/>
                <w:szCs w:val="24"/>
              </w:rPr>
              <w:t>Инициаторы проекта рассказывают о своей идее, объясняют её значимость и предлагают желающим внести деньги. Это могут быть небольшие пожертвования от большого числа людей или крупные взносы от меценатов, компаний или фондов.</w:t>
            </w:r>
            <w:r w:rsidRPr="0003076F">
              <w:rPr>
                <w:rFonts w:ascii="Times New Roman" w:eastAsia="Times New Roman" w:hAnsi="Times New Roman"/>
                <w:bCs/>
                <w:i/>
                <w:color w:val="000000"/>
                <w:sz w:val="24"/>
                <w:szCs w:val="24"/>
                <w:shd w:val="clear" w:color="auto" w:fill="FFFFFF"/>
              </w:rPr>
              <w:t xml:space="preserve"> </w:t>
            </w:r>
          </w:p>
          <w:p w:rsidR="00A94CF7" w:rsidRPr="0003076F" w:rsidRDefault="00A94CF7" w:rsidP="00A94CF7">
            <w:pPr>
              <w:shd w:val="clear" w:color="auto" w:fill="FFFFFF"/>
              <w:spacing w:after="0" w:line="240" w:lineRule="auto"/>
              <w:ind w:firstLine="709"/>
              <w:rPr>
                <w:rFonts w:ascii="Times New Roman" w:eastAsia="Times New Roman" w:hAnsi="Times New Roman"/>
                <w:color w:val="333333"/>
                <w:sz w:val="24"/>
                <w:shd w:val="clear" w:color="auto" w:fill="FFFFFF"/>
                <w:lang w:eastAsia="en-US"/>
              </w:rPr>
            </w:pPr>
            <w:r w:rsidRPr="0003076F">
              <w:rPr>
                <w:rFonts w:ascii="Times New Roman" w:eastAsia="Times New Roman" w:hAnsi="Times New Roman"/>
                <w:bCs/>
                <w:color w:val="000000"/>
                <w:sz w:val="24"/>
                <w:szCs w:val="24"/>
              </w:rPr>
              <w:t xml:space="preserve">Как называется такой сбор денег и других ресурсов на социальные проекты, идеи и мероприятия?  </w:t>
            </w:r>
          </w:p>
        </w:tc>
        <w:tc>
          <w:tcPr>
            <w:tcW w:w="718" w:type="pct"/>
          </w:tcPr>
          <w:p w:rsidR="00A94CF7" w:rsidRPr="0003076F" w:rsidRDefault="00A94CF7" w:rsidP="0003076F">
            <w:pPr>
              <w:spacing w:after="0" w:line="240" w:lineRule="auto"/>
              <w:rPr>
                <w:rFonts w:ascii="Times New Roman" w:eastAsia="Times New Roman" w:hAnsi="Times New Roman"/>
                <w:b/>
                <w:sz w:val="28"/>
                <w:szCs w:val="28"/>
                <w:lang w:eastAsia="en-US"/>
              </w:rPr>
            </w:pPr>
            <w:r w:rsidRPr="0003076F">
              <w:rPr>
                <w:rFonts w:ascii="Times New Roman" w:eastAsia="Times New Roman" w:hAnsi="Times New Roman"/>
                <w:sz w:val="24"/>
                <w:szCs w:val="24"/>
                <w:lang w:eastAsia="en-US"/>
              </w:rPr>
              <w:t>Ответ:</w:t>
            </w:r>
            <w:r w:rsidRPr="0003076F">
              <w:rPr>
                <w:rFonts w:eastAsia="Times New Roman"/>
                <w:lang w:eastAsia="en-US"/>
              </w:rPr>
              <w:t xml:space="preserve"> </w:t>
            </w:r>
            <w:proofErr w:type="spellStart"/>
            <w:r w:rsidRPr="0003076F">
              <w:rPr>
                <w:rFonts w:ascii="Times New Roman" w:eastAsia="Times New Roman" w:hAnsi="Times New Roman"/>
                <w:sz w:val="24"/>
                <w:szCs w:val="24"/>
                <w:lang w:eastAsia="en-US"/>
              </w:rPr>
              <w:t>Фандрайзинг</w:t>
            </w:r>
            <w:proofErr w:type="spellEnd"/>
          </w:p>
        </w:tc>
      </w:tr>
      <w:tr w:rsidR="00A94CF7" w:rsidRPr="0003076F" w:rsidTr="00C876F9">
        <w:trPr>
          <w:trHeight w:val="810"/>
        </w:trPr>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A94CF7" w:rsidRPr="0003076F" w:rsidRDefault="00A94CF7" w:rsidP="0003076F">
            <w:pPr>
              <w:spacing w:after="0" w:line="240" w:lineRule="auto"/>
              <w:ind w:firstLine="709"/>
              <w:rPr>
                <w:rFonts w:ascii="Times New Roman" w:eastAsia="Times New Roman" w:hAnsi="Times New Roman"/>
                <w:b/>
                <w:sz w:val="24"/>
                <w:szCs w:val="24"/>
                <w:lang w:eastAsia="en-US"/>
              </w:rPr>
            </w:pPr>
            <w:r w:rsidRPr="0003076F">
              <w:rPr>
                <w:rFonts w:ascii="Times New Roman" w:eastAsia="Times New Roman" w:hAnsi="Times New Roman"/>
                <w:color w:val="333333"/>
                <w:sz w:val="24"/>
                <w:shd w:val="clear" w:color="auto" w:fill="FFFFFF"/>
                <w:lang w:eastAsia="en-US"/>
              </w:rPr>
              <w:t>Как называется набор последовательных и иногда перекрывающихся этапов проекта, названия и количество которых определяются потребностями в управлении и контроле, характером самого проекта и его прикладной областью.</w:t>
            </w:r>
          </w:p>
        </w:tc>
        <w:tc>
          <w:tcPr>
            <w:tcW w:w="718" w:type="pct"/>
          </w:tcPr>
          <w:p w:rsidR="00A94CF7" w:rsidRPr="0003076F" w:rsidRDefault="00A94CF7" w:rsidP="0003076F">
            <w:pPr>
              <w:spacing w:after="0" w:line="240" w:lineRule="auto"/>
              <w:rPr>
                <w:rFonts w:ascii="Times New Roman" w:eastAsia="Times New Roman" w:hAnsi="Times New Roman"/>
                <w:b/>
                <w:sz w:val="28"/>
                <w:szCs w:val="28"/>
                <w:lang w:eastAsia="en-US"/>
              </w:rPr>
            </w:pPr>
            <w:r w:rsidRPr="0003076F">
              <w:rPr>
                <w:rFonts w:ascii="Times New Roman" w:eastAsia="Times New Roman" w:hAnsi="Times New Roman"/>
                <w:sz w:val="24"/>
                <w:szCs w:val="24"/>
                <w:lang w:eastAsia="en-US"/>
              </w:rPr>
              <w:t>Ответ: Жизненный цикл проекта</w:t>
            </w:r>
          </w:p>
        </w:tc>
      </w:tr>
    </w:tbl>
    <w:p w:rsidR="0003076F" w:rsidRPr="0003076F" w:rsidRDefault="0003076F" w:rsidP="0003076F">
      <w:pPr>
        <w:spacing w:after="160" w:line="259" w:lineRule="auto"/>
        <w:rPr>
          <w:rFonts w:ascii="Times New Roman" w:eastAsiaTheme="minorHAnsi" w:hAnsi="Times New Roman"/>
          <w:b/>
          <w:sz w:val="28"/>
          <w:szCs w:val="28"/>
          <w:lang w:eastAsia="en-US"/>
        </w:rPr>
      </w:pPr>
    </w:p>
    <w:p w:rsidR="00F924BC" w:rsidRDefault="009D4522" w:rsidP="009D4522">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38.02</w:t>
      </w:r>
      <w:r w:rsidR="007F3865">
        <w:rPr>
          <w:rFonts w:ascii="Times New Roman" w:hAnsi="Times New Roman"/>
          <w:b/>
          <w:sz w:val="28"/>
          <w:szCs w:val="28"/>
        </w:rPr>
        <w:t xml:space="preserve"> Управление проектами</w:t>
      </w:r>
    </w:p>
    <w:tbl>
      <w:tblPr>
        <w:tblStyle w:val="a5"/>
        <w:tblW w:w="5000" w:type="pct"/>
        <w:tblInd w:w="0" w:type="dxa"/>
        <w:tblLook w:val="04A0" w:firstRow="1" w:lastRow="0" w:firstColumn="1" w:lastColumn="0" w:noHBand="0" w:noVBand="1"/>
      </w:tblPr>
      <w:tblGrid>
        <w:gridCol w:w="695"/>
        <w:gridCol w:w="11828"/>
        <w:gridCol w:w="2037"/>
      </w:tblGrid>
      <w:tr w:rsidR="00EE2CAA" w:rsidRPr="00D268F8" w:rsidTr="009F4DDD">
        <w:tc>
          <w:tcPr>
            <w:tcW w:w="239" w:type="pct"/>
            <w:shd w:val="clear" w:color="auto" w:fill="DEEAF6" w:themeFill="accent1" w:themeFillTint="33"/>
          </w:tcPr>
          <w:p w:rsidR="00EE2CAA" w:rsidRPr="00D268F8" w:rsidRDefault="00EE2CAA" w:rsidP="00D268F8">
            <w:pPr>
              <w:spacing w:after="0" w:line="240" w:lineRule="auto"/>
              <w:jc w:val="center"/>
              <w:rPr>
                <w:rFonts w:ascii="Times New Roman" w:eastAsia="Times New Roman" w:hAnsi="Times New Roman"/>
                <w:b/>
                <w:sz w:val="24"/>
                <w:szCs w:val="24"/>
                <w:lang w:eastAsia="en-US"/>
              </w:rPr>
            </w:pPr>
            <w:r w:rsidRPr="00D268F8">
              <w:rPr>
                <w:rFonts w:ascii="Times New Roman" w:eastAsia="Times New Roman" w:hAnsi="Times New Roman"/>
                <w:b/>
                <w:sz w:val="24"/>
                <w:szCs w:val="24"/>
                <w:lang w:eastAsia="en-US"/>
              </w:rPr>
              <w:t>№</w:t>
            </w:r>
          </w:p>
        </w:tc>
        <w:tc>
          <w:tcPr>
            <w:tcW w:w="4062" w:type="pct"/>
            <w:shd w:val="clear" w:color="auto" w:fill="DEEAF6" w:themeFill="accent1" w:themeFillTint="33"/>
          </w:tcPr>
          <w:p w:rsidR="00EE2CAA" w:rsidRPr="00D268F8" w:rsidRDefault="00EE2CAA" w:rsidP="00D268F8">
            <w:pPr>
              <w:spacing w:after="0" w:line="240" w:lineRule="auto"/>
              <w:jc w:val="center"/>
              <w:rPr>
                <w:rFonts w:ascii="Times New Roman" w:eastAsia="Times New Roman" w:hAnsi="Times New Roman"/>
                <w:b/>
                <w:sz w:val="24"/>
                <w:szCs w:val="24"/>
                <w:lang w:eastAsia="en-US"/>
              </w:rPr>
            </w:pPr>
            <w:r w:rsidRPr="00D268F8">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EE2CAA" w:rsidRPr="00EE2CAA" w:rsidRDefault="00EE2CAA" w:rsidP="00EE2CAA">
            <w:pPr>
              <w:spacing w:after="0" w:line="240" w:lineRule="auto"/>
              <w:jc w:val="center"/>
              <w:rPr>
                <w:rFonts w:ascii="Times New Roman" w:eastAsia="Times New Roman" w:hAnsi="Times New Roman"/>
                <w:b/>
                <w:sz w:val="24"/>
                <w:szCs w:val="24"/>
                <w:lang w:eastAsia="en-US"/>
              </w:rPr>
            </w:pPr>
            <w:r w:rsidRPr="00EE2CAA">
              <w:rPr>
                <w:rFonts w:ascii="Times New Roman" w:eastAsia="Times New Roman" w:hAnsi="Times New Roman"/>
                <w:b/>
                <w:sz w:val="24"/>
                <w:szCs w:val="24"/>
                <w:lang w:eastAsia="en-US"/>
              </w:rPr>
              <w:t>Верный (эталонный)</w:t>
            </w:r>
          </w:p>
          <w:p w:rsidR="00EE2CAA" w:rsidRPr="00D268F8" w:rsidRDefault="00EE2CAA" w:rsidP="00EE2CAA">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1</w:t>
            </w:r>
          </w:p>
        </w:tc>
        <w:tc>
          <w:tcPr>
            <w:tcW w:w="4062" w:type="pct"/>
          </w:tcPr>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 xml:space="preserve">Какая из перечисленных характеристик не присуща проекту? </w:t>
            </w:r>
          </w:p>
          <w:p w:rsidR="00EE2CAA" w:rsidRPr="00FE72DD" w:rsidRDefault="00EE2CAA" w:rsidP="00D268F8">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72DD">
              <w:rPr>
                <w:rFonts w:ascii="Times New Roman" w:eastAsia="Times New Roman" w:hAnsi="Times New Roman"/>
                <w:b/>
                <w:sz w:val="24"/>
                <w:szCs w:val="24"/>
                <w:lang w:eastAsia="nl-NL"/>
              </w:rPr>
              <w:t>Выберите один правильный ответ.</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1) Наличие дат начала и завершения</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2) Ориентировка на ход событий, процесс</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3) Результат каждого проекта – уникальный продукт или услуга</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4) Направленность проекта на достижение определенных целей</w:t>
            </w:r>
          </w:p>
        </w:tc>
        <w:tc>
          <w:tcPr>
            <w:tcW w:w="700" w:type="pct"/>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Ответ: 2</w:t>
            </w:r>
          </w:p>
          <w:p w:rsidR="00EE2CAA" w:rsidRPr="00D268F8" w:rsidRDefault="00EE2CAA" w:rsidP="00D268F8">
            <w:pPr>
              <w:autoSpaceDE w:val="0"/>
              <w:autoSpaceDN w:val="0"/>
              <w:adjustRightInd w:val="0"/>
              <w:spacing w:after="0" w:line="240" w:lineRule="auto"/>
              <w:rPr>
                <w:rFonts w:ascii="Times New Roman" w:eastAsia="Times New Roman" w:hAnsi="Times New Roman"/>
                <w:bCs/>
                <w:i/>
                <w:iCs/>
                <w:sz w:val="24"/>
                <w:szCs w:val="24"/>
                <w:lang w:eastAsia="en-US"/>
              </w:rPr>
            </w:pP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62" w:type="pct"/>
          </w:tcPr>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Результаты </w:t>
            </w:r>
            <w:r w:rsidRPr="00D268F8">
              <w:rPr>
                <w:rFonts w:ascii="Times New Roman" w:eastAsia="Times New Roman" w:hAnsi="Times New Roman"/>
                <w:sz w:val="24"/>
                <w:szCs w:val="24"/>
                <w:lang w:eastAsia="en-US"/>
              </w:rPr>
              <w:t xml:space="preserve">морфологического анализа для определения целей проекта представлены в виде морфологической матрицы в таблице. В проблеме выделено три аспекта: </w:t>
            </w:r>
            <w:proofErr w:type="gramStart"/>
            <w:r w:rsidRPr="00D268F8">
              <w:rPr>
                <w:rFonts w:ascii="Times New Roman" w:eastAsia="Times New Roman" w:hAnsi="Times New Roman"/>
                <w:sz w:val="24"/>
                <w:szCs w:val="24"/>
                <w:lang w:eastAsia="en-US"/>
              </w:rPr>
              <w:t>А,В</w:t>
            </w:r>
            <w:proofErr w:type="gramEnd"/>
            <w:r w:rsidRPr="00D268F8">
              <w:rPr>
                <w:rFonts w:ascii="Times New Roman" w:eastAsia="Times New Roman" w:hAnsi="Times New Roman"/>
                <w:sz w:val="24"/>
                <w:szCs w:val="24"/>
                <w:lang w:eastAsia="en-US"/>
              </w:rPr>
              <w:t>,С. Аспект А может быть разрешен тремя путями, В – двумя, С – четырьмя. Каждая комбинация представляет собой потенциальное решение. Определите общее число возможных решений.</w:t>
            </w:r>
          </w:p>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p>
          <w:tbl>
            <w:tblPr>
              <w:tblStyle w:val="a5"/>
              <w:tblW w:w="0" w:type="auto"/>
              <w:jc w:val="center"/>
              <w:tblInd w:w="0" w:type="dxa"/>
              <w:tblLook w:val="04A0" w:firstRow="1" w:lastRow="0" w:firstColumn="1" w:lastColumn="0" w:noHBand="0" w:noVBand="1"/>
            </w:tblPr>
            <w:tblGrid>
              <w:gridCol w:w="1683"/>
              <w:gridCol w:w="3105"/>
            </w:tblGrid>
            <w:tr w:rsidR="00EE2CAA" w:rsidRPr="00D268F8" w:rsidTr="00D268F8">
              <w:trPr>
                <w:jc w:val="center"/>
              </w:trPr>
              <w:tc>
                <w:tcPr>
                  <w:tcW w:w="1683"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Параметры</w:t>
                  </w:r>
                </w:p>
              </w:tc>
              <w:tc>
                <w:tcPr>
                  <w:tcW w:w="3105"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Варианты решения проблемы</w:t>
                  </w:r>
                </w:p>
              </w:tc>
            </w:tr>
            <w:tr w:rsidR="00EE2CAA" w:rsidRPr="00D268F8" w:rsidTr="00D268F8">
              <w:trPr>
                <w:jc w:val="center"/>
              </w:trPr>
              <w:tc>
                <w:tcPr>
                  <w:tcW w:w="1683"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А</w:t>
                  </w:r>
                </w:p>
              </w:tc>
              <w:tc>
                <w:tcPr>
                  <w:tcW w:w="3105"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А1 А2 А3</w:t>
                  </w:r>
                </w:p>
              </w:tc>
            </w:tr>
            <w:tr w:rsidR="00EE2CAA" w:rsidRPr="00D268F8" w:rsidTr="00D268F8">
              <w:trPr>
                <w:jc w:val="center"/>
              </w:trPr>
              <w:tc>
                <w:tcPr>
                  <w:tcW w:w="1683"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В</w:t>
                  </w:r>
                </w:p>
              </w:tc>
              <w:tc>
                <w:tcPr>
                  <w:tcW w:w="3105"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В1 В2</w:t>
                  </w:r>
                </w:p>
              </w:tc>
            </w:tr>
            <w:tr w:rsidR="00EE2CAA" w:rsidRPr="00D268F8" w:rsidTr="00D268F8">
              <w:trPr>
                <w:jc w:val="center"/>
              </w:trPr>
              <w:tc>
                <w:tcPr>
                  <w:tcW w:w="1683"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С</w:t>
                  </w:r>
                </w:p>
              </w:tc>
              <w:tc>
                <w:tcPr>
                  <w:tcW w:w="3105" w:type="dxa"/>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С1 С2 С3 С4</w:t>
                  </w:r>
                </w:p>
              </w:tc>
            </w:tr>
          </w:tbl>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p>
          <w:p w:rsidR="00EE2CAA" w:rsidRPr="00D268F8" w:rsidRDefault="00EE2CAA" w:rsidP="00D268F8">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268F8">
              <w:rPr>
                <w:rFonts w:ascii="Times New Roman" w:eastAsia="Times New Roman" w:hAnsi="Times New Roman"/>
                <w:b/>
                <w:sz w:val="24"/>
                <w:szCs w:val="24"/>
                <w:lang w:eastAsia="nl-NL"/>
              </w:rPr>
              <w:t>Выберите один правильный ответ.</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1) 12</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2) 24</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3) 9</w:t>
            </w:r>
          </w:p>
          <w:p w:rsidR="00EE2CAA" w:rsidRPr="00D268F8" w:rsidRDefault="00EE2CAA" w:rsidP="00D268F8">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4) 36</w:t>
            </w:r>
          </w:p>
        </w:tc>
        <w:tc>
          <w:tcPr>
            <w:tcW w:w="700" w:type="pct"/>
          </w:tcPr>
          <w:p w:rsidR="00EE2CAA" w:rsidRPr="00D268F8" w:rsidRDefault="00EE2CAA" w:rsidP="00D268F8">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bCs/>
                <w:iCs/>
                <w:sz w:val="24"/>
                <w:szCs w:val="24"/>
                <w:lang w:eastAsia="en-US"/>
              </w:rPr>
              <w:t>Ответ</w:t>
            </w:r>
            <w:r w:rsidRPr="00D268F8">
              <w:rPr>
                <w:rFonts w:ascii="Times New Roman" w:eastAsia="Times New Roman" w:hAnsi="Times New Roman"/>
                <w:bCs/>
                <w:sz w:val="24"/>
                <w:szCs w:val="24"/>
                <w:lang w:eastAsia="en-US"/>
              </w:rPr>
              <w:t xml:space="preserve">: 2 </w:t>
            </w:r>
          </w:p>
          <w:p w:rsidR="00EE2CAA" w:rsidRPr="00D268F8" w:rsidRDefault="00EE2CAA" w:rsidP="00D268F8">
            <w:pPr>
              <w:spacing w:after="0" w:line="240" w:lineRule="auto"/>
              <w:rPr>
                <w:rFonts w:ascii="Times New Roman" w:eastAsia="Times New Roman" w:hAnsi="Times New Roman"/>
                <w:sz w:val="24"/>
                <w:szCs w:val="24"/>
                <w:lang w:eastAsia="en-US"/>
              </w:rPr>
            </w:pP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2" w:type="pct"/>
          </w:tcPr>
          <w:p w:rsidR="00EE2CAA" w:rsidRPr="00D268F8" w:rsidRDefault="00EE2CAA" w:rsidP="00BF1CD9">
            <w:pPr>
              <w:autoSpaceDE w:val="0"/>
              <w:autoSpaceDN w:val="0"/>
              <w:adjustRightInd w:val="0"/>
              <w:spacing w:after="0" w:line="240" w:lineRule="auto"/>
              <w:ind w:firstLine="709"/>
              <w:rPr>
                <w:rFonts w:ascii="Times New Roman" w:eastAsia="Petersburg-Regular" w:hAnsi="Times New Roman"/>
                <w:sz w:val="24"/>
                <w:szCs w:val="24"/>
                <w:lang w:eastAsia="en-US"/>
              </w:rPr>
            </w:pPr>
            <w:r w:rsidRPr="00D268F8">
              <w:rPr>
                <w:rFonts w:ascii="Times New Roman" w:eastAsia="Petersburg-Regular" w:hAnsi="Times New Roman"/>
                <w:sz w:val="24"/>
                <w:szCs w:val="24"/>
                <w:lang w:eastAsia="en-US"/>
              </w:rPr>
              <w:t>Размер эффекта от реализации проекта непосредственно определяется его ожидаемой эффективностью, проявляющейся в:</w:t>
            </w:r>
            <w:r w:rsidRPr="00D268F8">
              <w:rPr>
                <w:rFonts w:ascii="Times New Roman" w:eastAsia="Times New Roman" w:hAnsi="Times New Roman"/>
                <w:sz w:val="24"/>
                <w:szCs w:val="24"/>
                <w:lang w:eastAsia="en-US"/>
              </w:rPr>
              <w:t xml:space="preserve"> </w:t>
            </w:r>
          </w:p>
          <w:p w:rsidR="00EE2CAA" w:rsidRPr="00D268F8" w:rsidRDefault="00EE2CAA" w:rsidP="00BF1CD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268F8">
              <w:rPr>
                <w:rFonts w:ascii="Times New Roman" w:eastAsia="Times New Roman" w:hAnsi="Times New Roman"/>
                <w:b/>
                <w:sz w:val="24"/>
                <w:szCs w:val="24"/>
                <w:lang w:eastAsia="nl-NL"/>
              </w:rPr>
              <w:t>Выберите четыре правильных ответа.</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 xml:space="preserve">1)Продуктовом аспекте (улучшение качества и расширение ассортимента товара) </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2) Психологическом аспекте (улучшении эмоционального состояния потребителей)</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3) Технологическом аспекте (рост производительности труда и улучшение его условий)</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4) Функциональном аспекте (повышение эффективности управления)</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5)Культурном аспекте (улучшение дизайна продукции)</w:t>
            </w:r>
          </w:p>
          <w:p w:rsidR="00EE2CAA" w:rsidRPr="00D268F8" w:rsidRDefault="00EE2CAA" w:rsidP="00BF1CD9">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D268F8">
              <w:rPr>
                <w:rFonts w:ascii="Times New Roman" w:eastAsia="Times New Roman" w:hAnsi="Times New Roman"/>
                <w:sz w:val="24"/>
                <w:szCs w:val="24"/>
                <w:lang w:eastAsia="en-US"/>
              </w:rPr>
              <w:t>6) Социальном аспекте ( улучшение качества жизни)</w:t>
            </w: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 xml:space="preserve">Ответ: </w:t>
            </w:r>
          </w:p>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 xml:space="preserve">1,3,4,6 </w:t>
            </w: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2" w:type="pct"/>
          </w:tcPr>
          <w:p w:rsidR="00EE2CAA" w:rsidRPr="00D268F8" w:rsidRDefault="00EE2CAA" w:rsidP="00D268F8">
            <w:pPr>
              <w:spacing w:after="0" w:line="240" w:lineRule="auto"/>
              <w:ind w:firstLine="709"/>
              <w:rPr>
                <w:rFonts w:ascii="Times New Roman" w:eastAsia="Times New Roman" w:hAnsi="Times New Roman"/>
                <w:bCs/>
                <w:sz w:val="24"/>
                <w:szCs w:val="24"/>
              </w:rPr>
            </w:pPr>
            <w:r w:rsidRPr="00D268F8">
              <w:rPr>
                <w:rFonts w:ascii="Times New Roman" w:eastAsia="Times New Roman" w:hAnsi="Times New Roman"/>
                <w:bCs/>
                <w:sz w:val="24"/>
                <w:szCs w:val="24"/>
              </w:rPr>
              <w:t>Соотнесите понятия и определения.</w:t>
            </w:r>
          </w:p>
          <w:p w:rsidR="00EE2CAA" w:rsidRPr="00D268F8" w:rsidRDefault="00EE2CAA" w:rsidP="00D268F8">
            <w:pPr>
              <w:spacing w:after="0" w:line="240" w:lineRule="auto"/>
              <w:ind w:firstLine="709"/>
              <w:rPr>
                <w:rFonts w:ascii="Times New Roman" w:eastAsia="Times New Roman" w:hAnsi="Times New Roman"/>
                <w:b/>
                <w:bCs/>
                <w:sz w:val="24"/>
                <w:szCs w:val="24"/>
              </w:rPr>
            </w:pPr>
            <w:r w:rsidRPr="00D268F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89"/>
              <w:gridCol w:w="7247"/>
              <w:gridCol w:w="624"/>
              <w:gridCol w:w="3042"/>
            </w:tblGrid>
            <w:tr w:rsidR="00EE2CAA" w:rsidRPr="00D268F8" w:rsidTr="00BF1CD9">
              <w:tc>
                <w:tcPr>
                  <w:tcW w:w="297"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sz w:val="24"/>
                      <w:szCs w:val="24"/>
                      <w:lang w:eastAsia="nl-NL"/>
                    </w:rPr>
                    <w:t>1</w:t>
                  </w:r>
                </w:p>
              </w:tc>
              <w:tc>
                <w:tcPr>
                  <w:tcW w:w="3122"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bCs/>
                      <w:sz w:val="24"/>
                      <w:szCs w:val="24"/>
                      <w:lang w:eastAsia="nl-NL"/>
                    </w:rPr>
                    <w:t>Характеризуется как превышение доходов бюджета, возникающих в результате реализации проекта над расходами бюджета, связанными с данным проектом</w:t>
                  </w:r>
                </w:p>
              </w:tc>
              <w:tc>
                <w:tcPr>
                  <w:tcW w:w="269" w:type="pct"/>
                </w:tcPr>
                <w:p w:rsidR="00EE2CAA" w:rsidRPr="00D268F8" w:rsidRDefault="00EE2CAA" w:rsidP="00D268F8">
                  <w:pPr>
                    <w:widowControl w:val="0"/>
                    <w:shd w:val="clear" w:color="auto" w:fill="FFFFFF"/>
                    <w:spacing w:after="0" w:line="240" w:lineRule="auto"/>
                    <w:jc w:val="center"/>
                    <w:rPr>
                      <w:rFonts w:ascii="Times New Roman" w:eastAsia="Times New Roman" w:hAnsi="Times New Roman"/>
                      <w:iCs/>
                      <w:sz w:val="24"/>
                      <w:szCs w:val="24"/>
                      <w:lang w:eastAsia="nl-NL"/>
                    </w:rPr>
                  </w:pPr>
                  <w:r w:rsidRPr="00D268F8">
                    <w:rPr>
                      <w:rFonts w:ascii="Times New Roman" w:eastAsia="Times New Roman" w:hAnsi="Times New Roman"/>
                      <w:iCs/>
                      <w:sz w:val="24"/>
                      <w:szCs w:val="24"/>
                      <w:lang w:eastAsia="nl-NL"/>
                    </w:rPr>
                    <w:t>а</w:t>
                  </w:r>
                </w:p>
              </w:tc>
              <w:tc>
                <w:tcPr>
                  <w:tcW w:w="1311" w:type="pct"/>
                </w:tcPr>
                <w:p w:rsidR="00EE2CAA" w:rsidRPr="00D268F8" w:rsidRDefault="00EE2CAA" w:rsidP="00D268F8">
                  <w:pPr>
                    <w:widowControl w:val="0"/>
                    <w:spacing w:after="0" w:line="240" w:lineRule="auto"/>
                    <w:rPr>
                      <w:rFonts w:ascii="Times New Roman" w:eastAsia="Times New Roman" w:hAnsi="Times New Roman"/>
                      <w:i/>
                      <w:iCs/>
                      <w:sz w:val="24"/>
                      <w:szCs w:val="24"/>
                      <w:lang w:eastAsia="nl-NL"/>
                    </w:rPr>
                  </w:pPr>
                  <w:r w:rsidRPr="00D268F8">
                    <w:rPr>
                      <w:rFonts w:ascii="Times New Roman" w:eastAsia="Times New Roman" w:hAnsi="Times New Roman"/>
                      <w:bCs/>
                      <w:sz w:val="24"/>
                      <w:szCs w:val="24"/>
                      <w:lang w:eastAsia="nl-NL"/>
                    </w:rPr>
                    <w:t xml:space="preserve">Макроэкономическая эффективность </w:t>
                  </w:r>
                </w:p>
              </w:tc>
            </w:tr>
            <w:tr w:rsidR="00EE2CAA" w:rsidRPr="00D268F8" w:rsidTr="00BF1CD9">
              <w:tc>
                <w:tcPr>
                  <w:tcW w:w="297"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sz w:val="24"/>
                      <w:szCs w:val="24"/>
                      <w:lang w:eastAsia="nl-NL"/>
                    </w:rPr>
                    <w:t>2</w:t>
                  </w:r>
                </w:p>
              </w:tc>
              <w:tc>
                <w:tcPr>
                  <w:tcW w:w="3122"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bCs/>
                      <w:sz w:val="24"/>
                      <w:szCs w:val="24"/>
                      <w:lang w:eastAsia="nl-NL"/>
                    </w:rPr>
                    <w:t>Разница между доходами и расходами участников проекта, возникающими вследствие  его реализации</w:t>
                  </w:r>
                </w:p>
              </w:tc>
              <w:tc>
                <w:tcPr>
                  <w:tcW w:w="269" w:type="pct"/>
                </w:tcPr>
                <w:p w:rsidR="00EE2CAA" w:rsidRPr="00D268F8" w:rsidRDefault="00EE2CAA" w:rsidP="00D268F8">
                  <w:pPr>
                    <w:widowControl w:val="0"/>
                    <w:shd w:val="clear" w:color="auto" w:fill="FFFFFF"/>
                    <w:spacing w:after="0" w:line="240" w:lineRule="auto"/>
                    <w:jc w:val="center"/>
                    <w:rPr>
                      <w:rFonts w:ascii="Times New Roman" w:eastAsia="Times New Roman" w:hAnsi="Times New Roman"/>
                      <w:iCs/>
                      <w:sz w:val="24"/>
                      <w:szCs w:val="24"/>
                      <w:lang w:eastAsia="nl-NL"/>
                    </w:rPr>
                  </w:pPr>
                  <w:r w:rsidRPr="00D268F8">
                    <w:rPr>
                      <w:rFonts w:ascii="Times New Roman" w:eastAsia="Times New Roman" w:hAnsi="Times New Roman"/>
                      <w:iCs/>
                      <w:sz w:val="24"/>
                      <w:szCs w:val="24"/>
                      <w:lang w:eastAsia="nl-NL"/>
                    </w:rPr>
                    <w:t>б</w:t>
                  </w:r>
                </w:p>
              </w:tc>
              <w:tc>
                <w:tcPr>
                  <w:tcW w:w="1311" w:type="pct"/>
                </w:tcPr>
                <w:p w:rsidR="00EE2CAA" w:rsidRPr="00D268F8" w:rsidRDefault="00EE2CAA" w:rsidP="00D268F8">
                  <w:pPr>
                    <w:widowControl w:val="0"/>
                    <w:spacing w:after="0" w:line="240" w:lineRule="auto"/>
                    <w:rPr>
                      <w:rFonts w:ascii="Times New Roman" w:eastAsia="Times New Roman" w:hAnsi="Times New Roman"/>
                      <w:i/>
                      <w:iCs/>
                      <w:sz w:val="24"/>
                      <w:szCs w:val="24"/>
                      <w:lang w:eastAsia="nl-NL"/>
                    </w:rPr>
                  </w:pPr>
                  <w:r w:rsidRPr="00D268F8">
                    <w:rPr>
                      <w:rFonts w:ascii="Times New Roman" w:eastAsia="Times New Roman" w:hAnsi="Times New Roman"/>
                      <w:sz w:val="24"/>
                      <w:szCs w:val="24"/>
                      <w:lang w:eastAsia="nl-NL"/>
                    </w:rPr>
                    <w:t>Бюджетная эффективность</w:t>
                  </w:r>
                  <w:r w:rsidRPr="00D268F8">
                    <w:rPr>
                      <w:rFonts w:ascii="Times New Roman" w:eastAsia="Times New Roman" w:hAnsi="Times New Roman"/>
                      <w:bCs/>
                      <w:sz w:val="24"/>
                      <w:szCs w:val="24"/>
                      <w:lang w:eastAsia="nl-NL"/>
                    </w:rPr>
                    <w:t xml:space="preserve"> </w:t>
                  </w:r>
                </w:p>
              </w:tc>
            </w:tr>
            <w:tr w:rsidR="00EE2CAA" w:rsidRPr="00D268F8" w:rsidTr="00BF1CD9">
              <w:tc>
                <w:tcPr>
                  <w:tcW w:w="297"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sz w:val="24"/>
                      <w:szCs w:val="24"/>
                      <w:lang w:eastAsia="nl-NL"/>
                    </w:rPr>
                    <w:t>3</w:t>
                  </w:r>
                </w:p>
              </w:tc>
              <w:tc>
                <w:tcPr>
                  <w:tcW w:w="3122" w:type="pct"/>
                </w:tcPr>
                <w:p w:rsidR="00EE2CAA" w:rsidRPr="00D268F8" w:rsidRDefault="00EE2CAA" w:rsidP="00D268F8">
                  <w:pPr>
                    <w:widowControl w:val="0"/>
                    <w:shd w:val="clear" w:color="auto" w:fill="FFFFFF"/>
                    <w:spacing w:after="0" w:line="240" w:lineRule="auto"/>
                    <w:rPr>
                      <w:rFonts w:ascii="Times New Roman" w:eastAsia="Times New Roman" w:hAnsi="Times New Roman"/>
                      <w:sz w:val="24"/>
                      <w:szCs w:val="24"/>
                      <w:lang w:eastAsia="nl-NL"/>
                    </w:rPr>
                  </w:pPr>
                  <w:r w:rsidRPr="00D268F8">
                    <w:rPr>
                      <w:rFonts w:ascii="Times New Roman" w:eastAsia="Times New Roman" w:hAnsi="Times New Roman"/>
                      <w:bCs/>
                      <w:sz w:val="24"/>
                      <w:szCs w:val="24"/>
                      <w:lang w:eastAsia="nl-NL"/>
                    </w:rPr>
                    <w:t xml:space="preserve"> Характеризует влияние проекта на национальную и региональную </w:t>
                  </w:r>
                  <w:r w:rsidRPr="00D268F8">
                    <w:rPr>
                      <w:rFonts w:ascii="Times New Roman" w:eastAsia="Times New Roman" w:hAnsi="Times New Roman"/>
                      <w:bCs/>
                      <w:sz w:val="24"/>
                      <w:szCs w:val="24"/>
                      <w:lang w:eastAsia="nl-NL"/>
                    </w:rPr>
                    <w:lastRenderedPageBreak/>
                    <w:t>экономику</w:t>
                  </w:r>
                </w:p>
              </w:tc>
              <w:tc>
                <w:tcPr>
                  <w:tcW w:w="269" w:type="pct"/>
                </w:tcPr>
                <w:p w:rsidR="00EE2CAA" w:rsidRPr="00D268F8" w:rsidRDefault="00EE2CAA" w:rsidP="00D268F8">
                  <w:pPr>
                    <w:widowControl w:val="0"/>
                    <w:shd w:val="clear" w:color="auto" w:fill="FFFFFF"/>
                    <w:spacing w:after="0" w:line="240" w:lineRule="auto"/>
                    <w:jc w:val="center"/>
                    <w:rPr>
                      <w:rFonts w:ascii="Times New Roman" w:eastAsia="Times New Roman" w:hAnsi="Times New Roman"/>
                      <w:iCs/>
                      <w:sz w:val="24"/>
                      <w:szCs w:val="24"/>
                      <w:lang w:eastAsia="nl-NL"/>
                    </w:rPr>
                  </w:pPr>
                  <w:r w:rsidRPr="00D268F8">
                    <w:rPr>
                      <w:rFonts w:ascii="Times New Roman" w:eastAsia="Times New Roman" w:hAnsi="Times New Roman"/>
                      <w:iCs/>
                      <w:sz w:val="24"/>
                      <w:szCs w:val="24"/>
                      <w:lang w:eastAsia="nl-NL"/>
                    </w:rPr>
                    <w:lastRenderedPageBreak/>
                    <w:t>в</w:t>
                  </w:r>
                </w:p>
              </w:tc>
              <w:tc>
                <w:tcPr>
                  <w:tcW w:w="1311" w:type="pct"/>
                </w:tcPr>
                <w:p w:rsidR="00EE2CAA" w:rsidRPr="00D268F8" w:rsidRDefault="00EE2CAA" w:rsidP="00D268F8">
                  <w:pPr>
                    <w:widowControl w:val="0"/>
                    <w:spacing w:after="0" w:line="240" w:lineRule="auto"/>
                    <w:rPr>
                      <w:rFonts w:ascii="Times New Roman" w:eastAsia="Times New Roman" w:hAnsi="Times New Roman"/>
                      <w:i/>
                      <w:iCs/>
                      <w:sz w:val="24"/>
                      <w:szCs w:val="24"/>
                      <w:lang w:eastAsia="nl-NL"/>
                    </w:rPr>
                  </w:pPr>
                  <w:r w:rsidRPr="00D268F8">
                    <w:rPr>
                      <w:rFonts w:ascii="Times New Roman" w:eastAsia="Times New Roman" w:hAnsi="Times New Roman"/>
                      <w:sz w:val="24"/>
                      <w:szCs w:val="24"/>
                      <w:lang w:eastAsia="nl-NL"/>
                    </w:rPr>
                    <w:t xml:space="preserve">Коммерческая </w:t>
                  </w:r>
                  <w:r w:rsidRPr="00D268F8">
                    <w:rPr>
                      <w:rFonts w:ascii="Times New Roman" w:eastAsia="Times New Roman" w:hAnsi="Times New Roman"/>
                      <w:sz w:val="24"/>
                      <w:szCs w:val="24"/>
                      <w:lang w:eastAsia="nl-NL"/>
                    </w:rPr>
                    <w:lastRenderedPageBreak/>
                    <w:t>эффективность</w:t>
                  </w:r>
                  <w:r w:rsidRPr="00D268F8">
                    <w:rPr>
                      <w:rFonts w:ascii="Times New Roman" w:eastAsia="Times New Roman" w:hAnsi="Times New Roman"/>
                      <w:bCs/>
                      <w:sz w:val="24"/>
                      <w:szCs w:val="24"/>
                      <w:lang w:eastAsia="nl-NL"/>
                    </w:rPr>
                    <w:t xml:space="preserve"> </w:t>
                  </w:r>
                </w:p>
              </w:tc>
            </w:tr>
          </w:tbl>
          <w:p w:rsidR="00537613" w:rsidRPr="007E5EFA" w:rsidRDefault="00537613" w:rsidP="00537613">
            <w:pPr>
              <w:spacing w:after="160" w:line="259" w:lineRule="auto"/>
              <w:rPr>
                <w:rFonts w:ascii="Times New Roman" w:eastAsiaTheme="minorHAnsi" w:hAnsi="Times New Roman"/>
                <w:sz w:val="24"/>
                <w:szCs w:val="24"/>
                <w:lang w:eastAsia="en-US"/>
              </w:rPr>
            </w:pPr>
            <w:r w:rsidRPr="007E5EFA">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537613" w:rsidRPr="007E5EFA" w:rsidTr="009F4DDD">
              <w:tc>
                <w:tcPr>
                  <w:tcW w:w="1869" w:type="dxa"/>
                  <w:shd w:val="clear" w:color="auto" w:fill="BDD6EE" w:themeFill="accent1" w:themeFillTint="66"/>
                </w:tcPr>
                <w:p w:rsidR="00537613" w:rsidRPr="007E5EFA" w:rsidRDefault="00537613" w:rsidP="00537613">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1</w:t>
                  </w:r>
                </w:p>
              </w:tc>
              <w:tc>
                <w:tcPr>
                  <w:tcW w:w="1869" w:type="dxa"/>
                  <w:shd w:val="clear" w:color="auto" w:fill="BDD6EE" w:themeFill="accent1" w:themeFillTint="66"/>
                </w:tcPr>
                <w:p w:rsidR="00537613" w:rsidRPr="007E5EFA" w:rsidRDefault="00537613" w:rsidP="00537613">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2</w:t>
                  </w:r>
                </w:p>
              </w:tc>
              <w:tc>
                <w:tcPr>
                  <w:tcW w:w="1869" w:type="dxa"/>
                  <w:shd w:val="clear" w:color="auto" w:fill="BDD6EE" w:themeFill="accent1" w:themeFillTint="66"/>
                </w:tcPr>
                <w:p w:rsidR="00537613" w:rsidRPr="007E5EFA" w:rsidRDefault="00537613" w:rsidP="00537613">
                  <w:pPr>
                    <w:spacing w:after="0" w:line="240" w:lineRule="auto"/>
                    <w:jc w:val="center"/>
                    <w:rPr>
                      <w:rFonts w:ascii="Times New Roman" w:eastAsiaTheme="minorHAnsi" w:hAnsi="Times New Roman"/>
                      <w:b/>
                      <w:sz w:val="24"/>
                      <w:szCs w:val="24"/>
                      <w:lang w:eastAsia="en-US"/>
                    </w:rPr>
                  </w:pPr>
                  <w:r w:rsidRPr="007E5EFA">
                    <w:rPr>
                      <w:rFonts w:ascii="Times New Roman" w:eastAsiaTheme="minorHAnsi" w:hAnsi="Times New Roman"/>
                      <w:b/>
                      <w:sz w:val="24"/>
                      <w:szCs w:val="24"/>
                      <w:lang w:eastAsia="en-US"/>
                    </w:rPr>
                    <w:t>3</w:t>
                  </w:r>
                </w:p>
              </w:tc>
            </w:tr>
            <w:tr w:rsidR="00537613" w:rsidRPr="007E5EFA" w:rsidTr="009F4DDD">
              <w:tc>
                <w:tcPr>
                  <w:tcW w:w="1869" w:type="dxa"/>
                </w:tcPr>
                <w:p w:rsidR="00537613" w:rsidRPr="007E5EFA" w:rsidRDefault="00537613" w:rsidP="00537613">
                  <w:pPr>
                    <w:spacing w:after="0" w:line="240" w:lineRule="auto"/>
                    <w:rPr>
                      <w:rFonts w:eastAsiaTheme="minorHAnsi"/>
                      <w:lang w:eastAsia="en-US"/>
                    </w:rPr>
                  </w:pPr>
                </w:p>
              </w:tc>
              <w:tc>
                <w:tcPr>
                  <w:tcW w:w="1869" w:type="dxa"/>
                </w:tcPr>
                <w:p w:rsidR="00537613" w:rsidRPr="007E5EFA" w:rsidRDefault="00537613" w:rsidP="00537613">
                  <w:pPr>
                    <w:spacing w:after="0" w:line="240" w:lineRule="auto"/>
                    <w:rPr>
                      <w:rFonts w:eastAsiaTheme="minorHAnsi"/>
                      <w:lang w:eastAsia="en-US"/>
                    </w:rPr>
                  </w:pPr>
                </w:p>
              </w:tc>
              <w:tc>
                <w:tcPr>
                  <w:tcW w:w="1869" w:type="dxa"/>
                </w:tcPr>
                <w:p w:rsidR="00537613" w:rsidRPr="007E5EFA" w:rsidRDefault="00537613" w:rsidP="00537613">
                  <w:pPr>
                    <w:spacing w:after="0" w:line="240" w:lineRule="auto"/>
                    <w:rPr>
                      <w:rFonts w:eastAsiaTheme="minorHAnsi"/>
                      <w:lang w:eastAsia="en-US"/>
                    </w:rPr>
                  </w:pPr>
                </w:p>
              </w:tc>
            </w:tr>
          </w:tbl>
          <w:p w:rsidR="00EE2CAA" w:rsidRPr="00D268F8" w:rsidRDefault="00EE2CAA" w:rsidP="00D268F8">
            <w:pPr>
              <w:spacing w:after="0" w:line="240" w:lineRule="auto"/>
              <w:rPr>
                <w:rFonts w:ascii="Times New Roman" w:eastAsia="Times New Roman" w:hAnsi="Times New Roman"/>
                <w:sz w:val="24"/>
                <w:szCs w:val="24"/>
                <w:lang w:eastAsia="en-US"/>
              </w:rPr>
            </w:pP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lastRenderedPageBreak/>
              <w:t xml:space="preserve">Ответ: </w:t>
            </w:r>
          </w:p>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1-в</w:t>
            </w:r>
          </w:p>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2-а</w:t>
            </w:r>
          </w:p>
          <w:p w:rsidR="00EE2CAA"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3-б</w:t>
            </w:r>
          </w:p>
          <w:p w:rsidR="00537613" w:rsidRDefault="00537613" w:rsidP="00D268F8">
            <w:pPr>
              <w:spacing w:after="0" w:line="240" w:lineRule="auto"/>
              <w:rPr>
                <w:rFonts w:ascii="Times New Roman" w:eastAsia="Times New Roman" w:hAnsi="Times New Roman"/>
                <w:sz w:val="24"/>
                <w:szCs w:val="24"/>
                <w:lang w:eastAsia="en-US"/>
              </w:rPr>
            </w:pPr>
          </w:p>
          <w:p w:rsidR="00537613" w:rsidRDefault="00537613" w:rsidP="00D268F8">
            <w:pPr>
              <w:spacing w:after="0" w:line="240" w:lineRule="auto"/>
              <w:rPr>
                <w:rFonts w:ascii="Times New Roman" w:eastAsia="Times New Roman" w:hAnsi="Times New Roman"/>
                <w:sz w:val="24"/>
                <w:szCs w:val="24"/>
                <w:lang w:eastAsia="en-US"/>
              </w:rPr>
            </w:pPr>
          </w:p>
          <w:p w:rsidR="00537613" w:rsidRDefault="00537613" w:rsidP="00D268F8">
            <w:pPr>
              <w:spacing w:after="0" w:line="240" w:lineRule="auto"/>
              <w:rPr>
                <w:rFonts w:ascii="Times New Roman" w:eastAsia="Times New Roman" w:hAnsi="Times New Roman"/>
                <w:sz w:val="24"/>
                <w:szCs w:val="24"/>
                <w:lang w:eastAsia="en-US"/>
              </w:rPr>
            </w:pPr>
          </w:p>
          <w:p w:rsidR="00537613" w:rsidRDefault="00537613" w:rsidP="00D268F8">
            <w:pPr>
              <w:spacing w:after="0" w:line="240" w:lineRule="auto"/>
              <w:rPr>
                <w:rFonts w:ascii="Times New Roman" w:eastAsia="Times New Roman" w:hAnsi="Times New Roman"/>
                <w:sz w:val="24"/>
                <w:szCs w:val="24"/>
                <w:lang w:eastAsia="en-US"/>
              </w:rPr>
            </w:pPr>
          </w:p>
          <w:p w:rsidR="00537613" w:rsidRDefault="00537613" w:rsidP="00D268F8">
            <w:pPr>
              <w:spacing w:after="0" w:line="240" w:lineRule="auto"/>
              <w:rPr>
                <w:rFonts w:ascii="Times New Roman" w:eastAsia="Times New Roman" w:hAnsi="Times New Roman"/>
                <w:sz w:val="24"/>
                <w:szCs w:val="24"/>
                <w:lang w:eastAsia="en-US"/>
              </w:rPr>
            </w:pPr>
          </w:p>
          <w:p w:rsidR="00537613" w:rsidRPr="00D268F8" w:rsidRDefault="00537613" w:rsidP="00D268F8">
            <w:pPr>
              <w:spacing w:after="0" w:line="240" w:lineRule="auto"/>
              <w:rPr>
                <w:rFonts w:ascii="Times New Roman" w:eastAsia="Times New Roman" w:hAnsi="Times New Roman"/>
                <w:sz w:val="24"/>
                <w:szCs w:val="24"/>
                <w:lang w:eastAsia="en-US"/>
              </w:rPr>
            </w:pPr>
          </w:p>
          <w:p w:rsidR="00EE2CAA" w:rsidRDefault="00EE2CAA" w:rsidP="00D268F8">
            <w:pPr>
              <w:spacing w:after="0" w:line="240" w:lineRule="auto"/>
              <w:rPr>
                <w:rFonts w:ascii="Times New Roman" w:eastAsia="Times New Roman" w:hAnsi="Times New Roman"/>
                <w:sz w:val="24"/>
                <w:szCs w:val="24"/>
                <w:lang w:eastAsia="en-US"/>
              </w:rPr>
            </w:pPr>
          </w:p>
          <w:p w:rsidR="00537613" w:rsidRPr="00D268F8" w:rsidRDefault="00537613" w:rsidP="00D268F8">
            <w:pPr>
              <w:spacing w:after="0" w:line="240" w:lineRule="auto"/>
              <w:rPr>
                <w:rFonts w:ascii="Times New Roman" w:eastAsia="Times New Roman" w:hAnsi="Times New Roman"/>
                <w:sz w:val="24"/>
                <w:szCs w:val="24"/>
                <w:lang w:eastAsia="en-US"/>
              </w:rPr>
            </w:pPr>
          </w:p>
          <w:p w:rsidR="00EE2CAA" w:rsidRPr="00D268F8" w:rsidRDefault="00EE2CAA" w:rsidP="00D268F8">
            <w:pPr>
              <w:spacing w:after="0" w:line="240" w:lineRule="auto"/>
              <w:rPr>
                <w:rFonts w:ascii="Times New Roman" w:eastAsia="Times New Roman" w:hAnsi="Times New Roman"/>
                <w:sz w:val="24"/>
                <w:szCs w:val="24"/>
                <w:lang w:eastAsia="en-US"/>
              </w:rPr>
            </w:pP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62" w:type="pct"/>
          </w:tcPr>
          <w:p w:rsidR="00EE2CAA" w:rsidRPr="00D268F8" w:rsidRDefault="00EE2CAA" w:rsidP="00D268F8">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D268F8">
              <w:rPr>
                <w:rFonts w:ascii="Times New Roman" w:eastAsia="Times New Roman" w:hAnsi="Times New Roman"/>
                <w:sz w:val="24"/>
                <w:szCs w:val="24"/>
              </w:rPr>
              <w:t>Выберите правильную последовательность стадий существования команды проекта.</w:t>
            </w:r>
          </w:p>
          <w:p w:rsidR="00EE2CAA" w:rsidRPr="00D268F8" w:rsidRDefault="00EE2CAA" w:rsidP="00D268F8">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268F8">
              <w:rPr>
                <w:rFonts w:ascii="Times New Roman" w:eastAsia="Times New Roman" w:hAnsi="Times New Roman"/>
                <w:b/>
                <w:sz w:val="24"/>
                <w:szCs w:val="24"/>
                <w:lang w:eastAsia="nl-NL"/>
              </w:rPr>
              <w:t>Выберите один правильный ответ.</w:t>
            </w:r>
          </w:p>
          <w:p w:rsidR="00EE2CAA" w:rsidRPr="00D268F8" w:rsidRDefault="00EE2CAA" w:rsidP="00D268F8">
            <w:pPr>
              <w:spacing w:after="0" w:line="240" w:lineRule="auto"/>
              <w:ind w:firstLine="709"/>
              <w:rPr>
                <w:rFonts w:ascii="Times New Roman" w:eastAsia="Times New Roman" w:hAnsi="Times New Roman"/>
                <w:sz w:val="24"/>
                <w:szCs w:val="24"/>
              </w:rPr>
            </w:pPr>
            <w:r w:rsidRPr="00D268F8">
              <w:rPr>
                <w:rFonts w:ascii="Times New Roman" w:eastAsia="Times New Roman" w:hAnsi="Times New Roman"/>
                <w:sz w:val="24"/>
                <w:szCs w:val="24"/>
              </w:rPr>
              <w:t>1) Образование, нормализация деятельности, интенсивное формирование, трансформация, исполнение планов по реализации проектов</w:t>
            </w:r>
          </w:p>
          <w:p w:rsidR="00EE2CAA" w:rsidRPr="00D268F8" w:rsidRDefault="00EE2CAA" w:rsidP="00D268F8">
            <w:pPr>
              <w:spacing w:after="0" w:line="240" w:lineRule="auto"/>
              <w:ind w:firstLine="709"/>
              <w:rPr>
                <w:rFonts w:ascii="Times New Roman" w:eastAsia="Times New Roman" w:hAnsi="Times New Roman"/>
                <w:sz w:val="24"/>
                <w:szCs w:val="24"/>
              </w:rPr>
            </w:pPr>
            <w:r w:rsidRPr="00D268F8">
              <w:rPr>
                <w:rFonts w:ascii="Times New Roman" w:eastAsia="Times New Roman" w:hAnsi="Times New Roman"/>
                <w:sz w:val="24"/>
                <w:szCs w:val="24"/>
              </w:rPr>
              <w:t>2) Образование, интенсивное формирование, нормализация деятельности, исполнение планов по реализации проектов, трансформация</w:t>
            </w:r>
          </w:p>
          <w:p w:rsidR="00EE2CAA" w:rsidRDefault="00EE2CAA" w:rsidP="00D268F8">
            <w:pPr>
              <w:spacing w:after="0" w:line="240" w:lineRule="auto"/>
              <w:ind w:firstLine="709"/>
              <w:rPr>
                <w:rFonts w:ascii="Times New Roman" w:eastAsia="Times New Roman" w:hAnsi="Times New Roman"/>
                <w:sz w:val="24"/>
                <w:szCs w:val="24"/>
              </w:rPr>
            </w:pPr>
            <w:r w:rsidRPr="00D268F8">
              <w:rPr>
                <w:rFonts w:ascii="Times New Roman" w:eastAsia="Times New Roman" w:hAnsi="Times New Roman"/>
                <w:sz w:val="24"/>
                <w:szCs w:val="24"/>
              </w:rPr>
              <w:t>3) Интенсивное формирование, образование, нормализация деятельности, трансформация, исполнение планов по реализации проектов</w:t>
            </w:r>
          </w:p>
          <w:p w:rsidR="008640A6" w:rsidRPr="00D268F8" w:rsidRDefault="008640A6" w:rsidP="004009DF">
            <w:pPr>
              <w:spacing w:after="0" w:line="240" w:lineRule="auto"/>
              <w:ind w:firstLine="709"/>
              <w:rPr>
                <w:rFonts w:ascii="Times New Roman" w:eastAsia="Times New Roman" w:hAnsi="Times New Roman"/>
                <w:sz w:val="24"/>
                <w:szCs w:val="24"/>
                <w:lang w:eastAsia="en-US"/>
              </w:rPr>
            </w:pPr>
            <w:r w:rsidRPr="008640A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Ответ: 2</w:t>
            </w:r>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2" w:type="pct"/>
          </w:tcPr>
          <w:p w:rsidR="00EE2CAA" w:rsidRPr="00D268F8" w:rsidRDefault="00EE2CAA" w:rsidP="00D268F8">
            <w:pPr>
              <w:spacing w:after="0" w:line="240" w:lineRule="auto"/>
              <w:ind w:firstLine="709"/>
              <w:rPr>
                <w:rFonts w:ascii="Times New Roman" w:eastAsia="Times New Roman" w:hAnsi="Times New Roman"/>
                <w:b/>
                <w:color w:val="333333"/>
                <w:sz w:val="24"/>
                <w:szCs w:val="24"/>
                <w:shd w:val="clear" w:color="auto" w:fill="FBFBFB"/>
                <w:lang w:eastAsia="en-US"/>
              </w:rPr>
            </w:pPr>
            <w:r w:rsidRPr="00D268F8">
              <w:rPr>
                <w:rFonts w:ascii="Times New Roman" w:eastAsia="Times New Roman" w:hAnsi="Times New Roman"/>
                <w:b/>
                <w:color w:val="333333"/>
                <w:sz w:val="24"/>
                <w:szCs w:val="24"/>
                <w:shd w:val="clear" w:color="auto" w:fill="FBFBFB"/>
                <w:lang w:eastAsia="en-US"/>
              </w:rPr>
              <w:t>Запишите </w:t>
            </w:r>
            <w:r w:rsidRPr="00D268F8">
              <w:rPr>
                <w:rFonts w:ascii="Times New Roman" w:eastAsia="Times New Roman" w:hAnsi="Times New Roman"/>
                <w:b/>
                <w:bCs/>
                <w:color w:val="333333"/>
                <w:sz w:val="24"/>
                <w:szCs w:val="24"/>
                <w:shd w:val="clear" w:color="auto" w:fill="FBFBFB"/>
                <w:lang w:eastAsia="en-US"/>
              </w:rPr>
              <w:t>понятие</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о</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котором</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идёт</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речь</w:t>
            </w:r>
            <w:r w:rsidRPr="00D268F8">
              <w:rPr>
                <w:rFonts w:ascii="Times New Roman" w:eastAsia="Times New Roman" w:hAnsi="Times New Roman"/>
                <w:b/>
                <w:color w:val="333333"/>
                <w:sz w:val="24"/>
                <w:szCs w:val="24"/>
                <w:shd w:val="clear" w:color="auto" w:fill="FBFBFB"/>
                <w:lang w:eastAsia="en-US"/>
              </w:rPr>
              <w:t>.</w:t>
            </w:r>
          </w:p>
          <w:p w:rsidR="00EE2CAA" w:rsidRPr="00D268F8" w:rsidRDefault="00EE2CAA" w:rsidP="00D268F8">
            <w:pPr>
              <w:autoSpaceDE w:val="0"/>
              <w:autoSpaceDN w:val="0"/>
              <w:adjustRightInd w:val="0"/>
              <w:spacing w:after="0" w:line="240" w:lineRule="auto"/>
              <w:rPr>
                <w:rFonts w:ascii="Times New Roman" w:eastAsia="Petersburg-Regular" w:hAnsi="Times New Roman"/>
                <w:sz w:val="24"/>
                <w:szCs w:val="24"/>
                <w:lang w:eastAsia="en-US"/>
              </w:rPr>
            </w:pPr>
            <w:r w:rsidRPr="00D268F8">
              <w:rPr>
                <w:rFonts w:ascii="Times New Roman" w:eastAsiaTheme="minorHAnsi" w:hAnsi="Times New Roman"/>
                <w:bCs/>
                <w:color w:val="202122"/>
                <w:sz w:val="24"/>
                <w:szCs w:val="24"/>
                <w:shd w:val="clear" w:color="auto" w:fill="FFFFFF"/>
                <w:lang w:eastAsia="en-US"/>
              </w:rPr>
              <w:t>__________________</w:t>
            </w:r>
            <w:r w:rsidRPr="00D268F8">
              <w:rPr>
                <w:rFonts w:ascii="Times New Roman" w:eastAsiaTheme="minorHAnsi" w:hAnsi="Times New Roman"/>
                <w:color w:val="333333"/>
                <w:sz w:val="24"/>
                <w:szCs w:val="24"/>
                <w:shd w:val="clear" w:color="auto" w:fill="FFFFFF"/>
                <w:lang w:eastAsia="en-US"/>
              </w:rPr>
              <w:t>—</w:t>
            </w:r>
            <w:r w:rsidRPr="00D268F8">
              <w:rPr>
                <w:rFonts w:ascii="Times New Roman" w:eastAsia="Times New Roman" w:hAnsi="Times New Roman"/>
                <w:sz w:val="24"/>
                <w:szCs w:val="24"/>
                <w:lang w:eastAsia="en-US"/>
              </w:rPr>
              <w:t xml:space="preserve"> </w:t>
            </w:r>
            <w:r w:rsidRPr="00D268F8">
              <w:rPr>
                <w:rFonts w:ascii="Times New Roman" w:eastAsia="Petersburg-Regular" w:hAnsi="Times New Roman"/>
                <w:sz w:val="24"/>
                <w:szCs w:val="24"/>
                <w:lang w:eastAsia="en-US"/>
              </w:rPr>
              <w:t>определяется как объективная и независимая оценка эффективности и целесообразности расходования средств в процессе реализации проекта.  Оценка должна включать реализацию проекта от его утверждения до сдачи в эксплуатацию, а также техническое и финансовое его функционирование после принятия в эксплуатацию.</w:t>
            </w: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Ответ:</w:t>
            </w:r>
          </w:p>
          <w:p w:rsidR="00EE2CAA" w:rsidRPr="00D268F8" w:rsidRDefault="00EE2CAA" w:rsidP="00D268F8">
            <w:pPr>
              <w:spacing w:after="0" w:line="240" w:lineRule="auto"/>
              <w:rPr>
                <w:rFonts w:ascii="Times New Roman" w:eastAsia="Times New Roman" w:hAnsi="Times New Roman"/>
                <w:sz w:val="24"/>
                <w:szCs w:val="24"/>
                <w:lang w:eastAsia="en-US"/>
              </w:rPr>
            </w:pPr>
            <w:proofErr w:type="spellStart"/>
            <w:r w:rsidRPr="00D268F8">
              <w:rPr>
                <w:rFonts w:ascii="Times New Roman" w:eastAsia="Times New Roman" w:hAnsi="Times New Roman"/>
                <w:sz w:val="24"/>
                <w:szCs w:val="24"/>
                <w:lang w:eastAsia="en-US"/>
              </w:rPr>
              <w:t>Постаудит</w:t>
            </w:r>
            <w:proofErr w:type="spellEnd"/>
          </w:p>
        </w:tc>
      </w:tr>
      <w:tr w:rsidR="00EE2CAA" w:rsidRPr="00D268F8" w:rsidTr="009F4DDD">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2" w:type="pct"/>
          </w:tcPr>
          <w:p w:rsidR="00EE2CAA" w:rsidRPr="00D268F8" w:rsidRDefault="00EE2CAA" w:rsidP="00D268F8">
            <w:pPr>
              <w:spacing w:after="0" w:line="240" w:lineRule="auto"/>
              <w:ind w:firstLine="709"/>
              <w:rPr>
                <w:rFonts w:ascii="Times New Roman" w:eastAsia="Times New Roman" w:hAnsi="Times New Roman"/>
                <w:b/>
                <w:color w:val="333333"/>
                <w:sz w:val="24"/>
                <w:szCs w:val="24"/>
                <w:shd w:val="clear" w:color="auto" w:fill="FBFBFB"/>
                <w:lang w:eastAsia="en-US"/>
              </w:rPr>
            </w:pPr>
            <w:r w:rsidRPr="00D268F8">
              <w:rPr>
                <w:rFonts w:ascii="Times New Roman" w:eastAsia="Times New Roman" w:hAnsi="Times New Roman"/>
                <w:b/>
                <w:color w:val="333333"/>
                <w:sz w:val="24"/>
                <w:szCs w:val="24"/>
                <w:shd w:val="clear" w:color="auto" w:fill="FBFBFB"/>
                <w:lang w:eastAsia="en-US"/>
              </w:rPr>
              <w:t>Запишите </w:t>
            </w:r>
            <w:r w:rsidRPr="00D268F8">
              <w:rPr>
                <w:rFonts w:ascii="Times New Roman" w:eastAsia="Times New Roman" w:hAnsi="Times New Roman"/>
                <w:b/>
                <w:bCs/>
                <w:color w:val="333333"/>
                <w:sz w:val="24"/>
                <w:szCs w:val="24"/>
                <w:shd w:val="clear" w:color="auto" w:fill="FBFBFB"/>
                <w:lang w:eastAsia="en-US"/>
              </w:rPr>
              <w:t>понятие</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о</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котором</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идёт</w:t>
            </w:r>
            <w:r w:rsidRPr="00D268F8">
              <w:rPr>
                <w:rFonts w:ascii="Times New Roman" w:eastAsia="Times New Roman" w:hAnsi="Times New Roman"/>
                <w:b/>
                <w:color w:val="333333"/>
                <w:sz w:val="24"/>
                <w:szCs w:val="24"/>
                <w:shd w:val="clear" w:color="auto" w:fill="FBFBFB"/>
                <w:lang w:eastAsia="en-US"/>
              </w:rPr>
              <w:t> </w:t>
            </w:r>
            <w:r w:rsidRPr="00D268F8">
              <w:rPr>
                <w:rFonts w:ascii="Times New Roman" w:eastAsia="Times New Roman" w:hAnsi="Times New Roman"/>
                <w:b/>
                <w:bCs/>
                <w:color w:val="333333"/>
                <w:sz w:val="24"/>
                <w:szCs w:val="24"/>
                <w:shd w:val="clear" w:color="auto" w:fill="FBFBFB"/>
                <w:lang w:eastAsia="en-US"/>
              </w:rPr>
              <w:t>речь</w:t>
            </w:r>
            <w:r w:rsidRPr="00D268F8">
              <w:rPr>
                <w:rFonts w:ascii="Times New Roman" w:eastAsia="Times New Roman" w:hAnsi="Times New Roman"/>
                <w:b/>
                <w:color w:val="333333"/>
                <w:sz w:val="24"/>
                <w:szCs w:val="24"/>
                <w:shd w:val="clear" w:color="auto" w:fill="FBFBFB"/>
                <w:lang w:eastAsia="en-US"/>
              </w:rPr>
              <w:t>.</w:t>
            </w:r>
          </w:p>
          <w:p w:rsidR="009F4DDD" w:rsidRPr="00D268F8" w:rsidRDefault="00EE2CAA" w:rsidP="00F52377">
            <w:pPr>
              <w:spacing w:after="0" w:line="240" w:lineRule="auto"/>
              <w:ind w:firstLine="709"/>
              <w:rPr>
                <w:rFonts w:ascii="Times New Roman" w:eastAsia="Times New Roman" w:hAnsi="Times New Roman"/>
                <w:sz w:val="24"/>
                <w:szCs w:val="24"/>
                <w:lang w:eastAsia="en-US"/>
              </w:rPr>
            </w:pPr>
            <w:r w:rsidRPr="00D268F8">
              <w:rPr>
                <w:rFonts w:ascii="Times New Roman" w:eastAsiaTheme="minorHAnsi" w:hAnsi="Times New Roman"/>
                <w:color w:val="333333"/>
                <w:sz w:val="24"/>
                <w:szCs w:val="24"/>
                <w:shd w:val="clear" w:color="auto" w:fill="FFFFFF"/>
                <w:lang w:eastAsia="en-US"/>
              </w:rPr>
              <w:t>_________________ — </w:t>
            </w:r>
            <w:r w:rsidRPr="00D268F8">
              <w:rPr>
                <w:rFonts w:ascii="Times New Roman" w:eastAsiaTheme="minorHAnsi" w:hAnsi="Times New Roman"/>
                <w:bCs/>
                <w:color w:val="333333"/>
                <w:sz w:val="24"/>
                <w:szCs w:val="24"/>
                <w:shd w:val="clear" w:color="auto" w:fill="FFFFFF"/>
                <w:lang w:eastAsia="en-US"/>
              </w:rPr>
              <w:t>анализ, определяющий вероятные негативные факторы в проекте</w:t>
            </w: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Ответ: Анализ рисков</w:t>
            </w:r>
          </w:p>
        </w:tc>
      </w:tr>
      <w:tr w:rsidR="00EE2CAA" w:rsidRPr="00D268F8" w:rsidTr="00F52377">
        <w:trPr>
          <w:trHeight w:val="1681"/>
        </w:trPr>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2" w:type="pct"/>
          </w:tcPr>
          <w:p w:rsidR="00EE2CAA" w:rsidRPr="00D268F8" w:rsidRDefault="00EE2CAA" w:rsidP="00BF1CD9">
            <w:pPr>
              <w:autoSpaceDE w:val="0"/>
              <w:autoSpaceDN w:val="0"/>
              <w:adjustRightInd w:val="0"/>
              <w:spacing w:after="0" w:line="240" w:lineRule="auto"/>
              <w:ind w:firstLine="709"/>
              <w:rPr>
                <w:rFonts w:ascii="Times New Roman" w:eastAsia="Petersburg-Bold" w:hAnsi="Times New Roman"/>
                <w:bCs/>
                <w:sz w:val="24"/>
                <w:szCs w:val="24"/>
                <w:lang w:eastAsia="en-US"/>
              </w:rPr>
            </w:pPr>
            <w:r w:rsidRPr="00D268F8">
              <w:rPr>
                <w:rFonts w:ascii="Times New Roman" w:eastAsia="Times New Roman" w:hAnsi="Times New Roman"/>
                <w:sz w:val="24"/>
                <w:szCs w:val="24"/>
                <w:lang w:eastAsia="en-US"/>
              </w:rPr>
              <w:t>Проанализируйте информацию:</w:t>
            </w:r>
            <w:r w:rsidRPr="00D268F8">
              <w:rPr>
                <w:rFonts w:ascii="Times New Roman" w:eastAsia="Petersburg-Bold" w:hAnsi="Times New Roman"/>
                <w:bCs/>
                <w:sz w:val="24"/>
                <w:szCs w:val="24"/>
                <w:lang w:eastAsia="en-US"/>
              </w:rPr>
              <w:t xml:space="preserve"> </w:t>
            </w:r>
          </w:p>
          <w:p w:rsidR="00EE2CAA" w:rsidRPr="00D268F8" w:rsidRDefault="00EE2CAA" w:rsidP="00BF1CD9">
            <w:pPr>
              <w:autoSpaceDE w:val="0"/>
              <w:autoSpaceDN w:val="0"/>
              <w:adjustRightInd w:val="0"/>
              <w:spacing w:after="0" w:line="240" w:lineRule="auto"/>
              <w:ind w:firstLine="709"/>
              <w:rPr>
                <w:rFonts w:ascii="Times New Roman" w:eastAsia="Petersburg-Bold" w:hAnsi="Times New Roman"/>
                <w:bCs/>
                <w:sz w:val="24"/>
                <w:szCs w:val="24"/>
                <w:lang w:eastAsia="en-US"/>
              </w:rPr>
            </w:pPr>
            <w:r w:rsidRPr="00D268F8">
              <w:rPr>
                <w:rFonts w:ascii="Times New Roman" w:eastAsia="Petersburg-Bold" w:hAnsi="Times New Roman"/>
                <w:bCs/>
                <w:sz w:val="24"/>
                <w:szCs w:val="24"/>
                <w:lang w:eastAsia="en-US"/>
              </w:rPr>
              <w:t xml:space="preserve">Аналитические методы   </w:t>
            </w:r>
            <w:r w:rsidRPr="00D268F8">
              <w:rPr>
                <w:rFonts w:ascii="Times New Roman" w:eastAsia="Petersburg-Regular" w:hAnsi="Times New Roman"/>
                <w:sz w:val="24"/>
                <w:szCs w:val="24"/>
                <w:lang w:eastAsia="en-US"/>
              </w:rPr>
              <w:t>используются для того, чтобы</w:t>
            </w:r>
          </w:p>
          <w:p w:rsidR="00EE2CAA" w:rsidRPr="00D268F8" w:rsidRDefault="00EE2CAA" w:rsidP="00BF1CD9">
            <w:pPr>
              <w:autoSpaceDE w:val="0"/>
              <w:autoSpaceDN w:val="0"/>
              <w:adjustRightInd w:val="0"/>
              <w:spacing w:after="0" w:line="240" w:lineRule="auto"/>
              <w:ind w:firstLine="709"/>
              <w:rPr>
                <w:rFonts w:ascii="Times New Roman" w:eastAsia="Petersburg-Regular" w:hAnsi="Times New Roman"/>
                <w:sz w:val="24"/>
                <w:szCs w:val="24"/>
                <w:lang w:eastAsia="en-US"/>
              </w:rPr>
            </w:pPr>
            <w:r w:rsidRPr="00D268F8">
              <w:rPr>
                <w:rFonts w:ascii="Times New Roman" w:eastAsia="Petersburg-Regular" w:hAnsi="Times New Roman"/>
                <w:sz w:val="24"/>
                <w:szCs w:val="24"/>
                <w:lang w:eastAsia="en-US"/>
              </w:rPr>
              <w:t>Найти новые подходы к проблемам или новые комбинации посредством систематизированного поиска. Если однажды установлены фундаментальные взаимосвязи между тем, что раньше воспринималось как случайные факторы, то возникает возможность применения этих взаимосвязей к новым знаниям и фактам, а также для решения практических задач. На каких принципах основано использование этой группы методов?</w:t>
            </w:r>
          </w:p>
        </w:tc>
        <w:tc>
          <w:tcPr>
            <w:tcW w:w="700" w:type="pct"/>
          </w:tcPr>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 xml:space="preserve">Ответ: </w:t>
            </w:r>
          </w:p>
          <w:p w:rsidR="00EE2CAA" w:rsidRPr="00D268F8" w:rsidRDefault="00EE2CAA" w:rsidP="00D268F8">
            <w:pPr>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Принципы эвристики</w:t>
            </w:r>
          </w:p>
        </w:tc>
      </w:tr>
      <w:tr w:rsidR="00EE2CAA" w:rsidRPr="00D268F8" w:rsidTr="00ED7BBF">
        <w:trPr>
          <w:trHeight w:val="559"/>
        </w:trPr>
        <w:tc>
          <w:tcPr>
            <w:tcW w:w="239" w:type="pct"/>
          </w:tcPr>
          <w:p w:rsidR="00EE2CAA" w:rsidRPr="00D268F8" w:rsidRDefault="00EE2CAA" w:rsidP="00D268F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62" w:type="pct"/>
          </w:tcPr>
          <w:p w:rsidR="00EE2CAA" w:rsidRPr="00D268F8" w:rsidRDefault="00FE72DD" w:rsidP="00BF1CD9">
            <w:pPr>
              <w:autoSpaceDE w:val="0"/>
              <w:autoSpaceDN w:val="0"/>
              <w:adjustRightInd w:val="0"/>
              <w:spacing w:after="0" w:line="240" w:lineRule="auto"/>
              <w:ind w:firstLine="709"/>
              <w:rPr>
                <w:rFonts w:ascii="Times New Roman" w:eastAsia="Petersburg-Regular" w:hAnsi="Times New Roman"/>
                <w:sz w:val="24"/>
                <w:szCs w:val="24"/>
                <w:lang w:eastAsia="en-US"/>
              </w:rPr>
            </w:pPr>
            <w:r>
              <w:rPr>
                <w:rFonts w:ascii="Times New Roman" w:eastAsia="Petersburg-Regular" w:hAnsi="Times New Roman"/>
                <w:sz w:val="24"/>
                <w:szCs w:val="24"/>
                <w:lang w:eastAsia="en-US"/>
              </w:rPr>
              <w:t>Как называют</w:t>
            </w:r>
            <w:r w:rsidR="00EE2CAA" w:rsidRPr="00D268F8">
              <w:rPr>
                <w:rFonts w:ascii="Times New Roman" w:eastAsia="Petersburg-Regular" w:hAnsi="Times New Roman"/>
                <w:sz w:val="24"/>
                <w:szCs w:val="24"/>
                <w:lang w:eastAsia="en-US"/>
              </w:rPr>
              <w:t xml:space="preserve"> учет разновременности затрат и приведение их к единому периоду времени  при оценке эффективности проекта?</w:t>
            </w:r>
          </w:p>
        </w:tc>
        <w:tc>
          <w:tcPr>
            <w:tcW w:w="700" w:type="pct"/>
          </w:tcPr>
          <w:p w:rsidR="00EE2CAA" w:rsidRPr="00D268F8" w:rsidRDefault="00EE2CAA" w:rsidP="00ED7BBF">
            <w:pPr>
              <w:autoSpaceDE w:val="0"/>
              <w:autoSpaceDN w:val="0"/>
              <w:adjustRightInd w:val="0"/>
              <w:spacing w:after="0" w:line="240" w:lineRule="auto"/>
              <w:rPr>
                <w:rFonts w:ascii="Times New Roman" w:eastAsia="Times New Roman" w:hAnsi="Times New Roman"/>
                <w:sz w:val="24"/>
                <w:szCs w:val="24"/>
                <w:lang w:eastAsia="en-US"/>
              </w:rPr>
            </w:pPr>
            <w:r w:rsidRPr="00D268F8">
              <w:rPr>
                <w:rFonts w:ascii="Times New Roman" w:eastAsia="Times New Roman" w:hAnsi="Times New Roman"/>
                <w:sz w:val="24"/>
                <w:szCs w:val="24"/>
                <w:lang w:eastAsia="en-US"/>
              </w:rPr>
              <w:t>Ответ:</w:t>
            </w:r>
            <w:r w:rsidRPr="00D268F8">
              <w:rPr>
                <w:rFonts w:ascii="Times New Roman" w:eastAsia="Petersburg-Regular" w:hAnsi="Times New Roman"/>
                <w:sz w:val="24"/>
                <w:szCs w:val="24"/>
                <w:lang w:eastAsia="en-US"/>
              </w:rPr>
              <w:t xml:space="preserve"> Дисконтирование</w:t>
            </w:r>
          </w:p>
        </w:tc>
      </w:tr>
      <w:tr w:rsidR="00EE2CAA" w:rsidRPr="006055E8" w:rsidTr="009F4DDD">
        <w:trPr>
          <w:trHeight w:val="1850"/>
        </w:trPr>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lastRenderedPageBreak/>
              <w:t>1</w:t>
            </w:r>
            <w:r>
              <w:rPr>
                <w:rFonts w:ascii="Times New Roman" w:eastAsia="Times New Roman" w:hAnsi="Times New Roman"/>
                <w:sz w:val="24"/>
                <w:szCs w:val="24"/>
                <w:lang w:eastAsia="en-US"/>
              </w:rPr>
              <w:t>0</w:t>
            </w:r>
          </w:p>
        </w:tc>
        <w:tc>
          <w:tcPr>
            <w:tcW w:w="4062"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Pr>
                <w:rFonts w:ascii="Times New Roman" w:eastAsia="Petersburg-Regular" w:hAnsi="Times New Roman"/>
                <w:sz w:val="24"/>
                <w:szCs w:val="24"/>
                <w:lang w:eastAsia="en-US"/>
              </w:rPr>
              <w:t>Большое</w:t>
            </w:r>
            <w:r w:rsidRPr="006055E8">
              <w:rPr>
                <w:rFonts w:ascii="Times New Roman" w:eastAsia="Petersburg-Regular" w:hAnsi="Times New Roman"/>
                <w:sz w:val="24"/>
                <w:szCs w:val="24"/>
                <w:lang w:eastAsia="en-US"/>
              </w:rPr>
              <w:t xml:space="preserve"> значение в менеджменте проектов отводится </w:t>
            </w:r>
            <w:r w:rsidRPr="006055E8">
              <w:rPr>
                <w:rFonts w:ascii="Times New Roman" w:eastAsia="Petersburg-Bold" w:hAnsi="Times New Roman"/>
                <w:bCs/>
                <w:sz w:val="24"/>
                <w:szCs w:val="24"/>
                <w:lang w:eastAsia="en-US"/>
              </w:rPr>
              <w:t>магическому треугольнику</w:t>
            </w:r>
            <w:r>
              <w:rPr>
                <w:rFonts w:ascii="Times New Roman" w:eastAsia="Petersburg-Regular" w:hAnsi="Times New Roman"/>
                <w:sz w:val="24"/>
                <w:szCs w:val="24"/>
                <w:lang w:eastAsia="en-US"/>
              </w:rPr>
              <w:t>, состоящему из</w:t>
            </w:r>
            <w:r w:rsidRPr="006055E8">
              <w:rPr>
                <w:rFonts w:ascii="Times New Roman" w:eastAsia="Petersburg-Regular" w:hAnsi="Times New Roman"/>
                <w:sz w:val="24"/>
                <w:szCs w:val="24"/>
                <w:lang w:eastAsia="en-US"/>
              </w:rPr>
              <w:t xml:space="preserve"> угловых точек. </w:t>
            </w:r>
            <w:r w:rsidRPr="006055E8">
              <w:rPr>
                <w:rFonts w:ascii="Times New Roman" w:eastAsia="Times New Roman" w:hAnsi="Times New Roman"/>
                <w:sz w:val="24"/>
                <w:szCs w:val="24"/>
                <w:lang w:eastAsia="en-US"/>
              </w:rPr>
              <w:t xml:space="preserve">Какой ключевой параметр не входит в «магический треугольник» управления проектами? </w:t>
            </w:r>
          </w:p>
          <w:p w:rsidR="00EE2CAA" w:rsidRPr="006055E8" w:rsidRDefault="00EE2CAA" w:rsidP="00E90E5B">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055E8">
              <w:rPr>
                <w:rFonts w:ascii="Times New Roman" w:eastAsia="Times New Roman" w:hAnsi="Times New Roman"/>
                <w:b/>
                <w:sz w:val="24"/>
                <w:szCs w:val="24"/>
                <w:lang w:eastAsia="nl-NL"/>
              </w:rPr>
              <w:t>Выберите один правильный ответ.</w:t>
            </w:r>
          </w:p>
          <w:p w:rsidR="00EE2CAA" w:rsidRPr="006055E8" w:rsidRDefault="00EE2CAA" w:rsidP="00E90E5B">
            <w:pPr>
              <w:autoSpaceDE w:val="0"/>
              <w:autoSpaceDN w:val="0"/>
              <w:adjustRightInd w:val="0"/>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 Время</w:t>
            </w:r>
          </w:p>
          <w:p w:rsidR="00EE2CAA" w:rsidRPr="006055E8" w:rsidRDefault="00EE2CAA" w:rsidP="00E90E5B">
            <w:pPr>
              <w:autoSpaceDE w:val="0"/>
              <w:autoSpaceDN w:val="0"/>
              <w:adjustRightInd w:val="0"/>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 Качество</w:t>
            </w:r>
          </w:p>
          <w:p w:rsidR="00EE2CAA" w:rsidRPr="006055E8" w:rsidRDefault="00EE2CAA" w:rsidP="00E90E5B">
            <w:pPr>
              <w:autoSpaceDE w:val="0"/>
              <w:autoSpaceDN w:val="0"/>
              <w:adjustRightInd w:val="0"/>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 Финансы</w:t>
            </w:r>
          </w:p>
          <w:p w:rsidR="00EE2CAA" w:rsidRPr="006055E8" w:rsidRDefault="00EE2CAA" w:rsidP="00E90E5B">
            <w:pPr>
              <w:autoSpaceDE w:val="0"/>
              <w:autoSpaceDN w:val="0"/>
              <w:adjustRightInd w:val="0"/>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4) Маркетинговая стратег</w:t>
            </w:r>
          </w:p>
        </w:tc>
        <w:tc>
          <w:tcPr>
            <w:tcW w:w="700"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autoSpaceDE w:val="0"/>
              <w:autoSpaceDN w:val="0"/>
              <w:adjustRightInd w:val="0"/>
              <w:spacing w:after="0" w:line="240" w:lineRule="auto"/>
              <w:rPr>
                <w:rFonts w:ascii="Times New Roman" w:eastAsia="Times New Roman" w:hAnsi="Times New Roman"/>
                <w:bCs/>
                <w:i/>
                <w:iCs/>
                <w:sz w:val="24"/>
                <w:szCs w:val="24"/>
                <w:lang w:eastAsia="en-US"/>
              </w:rPr>
            </w:pPr>
            <w:r w:rsidRPr="006055E8">
              <w:rPr>
                <w:rFonts w:ascii="Times New Roman" w:eastAsia="Times New Roman" w:hAnsi="Times New Roman"/>
                <w:sz w:val="24"/>
                <w:szCs w:val="24"/>
                <w:lang w:eastAsia="en-US"/>
              </w:rPr>
              <w:t>Ответ: 4</w:t>
            </w: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ind w:firstLine="709"/>
              <w:rPr>
                <w:rFonts w:ascii="Times New Roman" w:eastAsia="Times New Roman" w:hAnsi="Times New Roman"/>
                <w:bCs/>
                <w:sz w:val="24"/>
                <w:szCs w:val="24"/>
              </w:rPr>
            </w:pPr>
            <w:r w:rsidRPr="006055E8">
              <w:rPr>
                <w:rFonts w:ascii="Times New Roman" w:eastAsia="Times New Roman" w:hAnsi="Times New Roman"/>
                <w:bCs/>
                <w:sz w:val="24"/>
                <w:szCs w:val="24"/>
              </w:rPr>
              <w:t>Соотнесите элементы управления проектами с их характеристиками.</w:t>
            </w:r>
          </w:p>
          <w:p w:rsidR="00EE2CAA" w:rsidRPr="006055E8" w:rsidRDefault="00EE2CAA" w:rsidP="006055E8">
            <w:pPr>
              <w:spacing w:after="0" w:line="240" w:lineRule="auto"/>
              <w:ind w:firstLine="709"/>
              <w:rPr>
                <w:rFonts w:ascii="Times New Roman" w:eastAsia="Times New Roman" w:hAnsi="Times New Roman"/>
                <w:b/>
                <w:bCs/>
                <w:sz w:val="24"/>
                <w:szCs w:val="24"/>
              </w:rPr>
            </w:pPr>
            <w:r w:rsidRPr="006055E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52"/>
              <w:gridCol w:w="7221"/>
              <w:gridCol w:w="636"/>
              <w:gridCol w:w="2993"/>
            </w:tblGrid>
            <w:tr w:rsidR="00EE2CAA" w:rsidRPr="006055E8" w:rsidTr="009F4DDD">
              <w:tc>
                <w:tcPr>
                  <w:tcW w:w="32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color w:val="5A5A5A"/>
                      <w:sz w:val="24"/>
                      <w:szCs w:val="24"/>
                      <w:lang w:eastAsia="nl-NL"/>
                    </w:rPr>
                  </w:pPr>
                  <w:r w:rsidRPr="006055E8">
                    <w:rPr>
                      <w:rFonts w:ascii="Times New Roman" w:eastAsia="Times New Roman" w:hAnsi="Times New Roman"/>
                      <w:color w:val="5A5A5A"/>
                      <w:sz w:val="24"/>
                      <w:szCs w:val="24"/>
                      <w:lang w:eastAsia="nl-NL"/>
                    </w:rPr>
                    <w:t>1</w:t>
                  </w:r>
                </w:p>
              </w:tc>
              <w:tc>
                <w:tcPr>
                  <w:tcW w:w="311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color w:val="5A5A5A"/>
                      <w:sz w:val="24"/>
                      <w:szCs w:val="24"/>
                      <w:lang w:eastAsia="nl-NL"/>
                    </w:rPr>
                  </w:pPr>
                  <w:r w:rsidRPr="006055E8">
                    <w:rPr>
                      <w:rFonts w:ascii="Times New Roman" w:eastAsia="Times New Roman" w:hAnsi="Times New Roman"/>
                      <w:bCs/>
                      <w:sz w:val="24"/>
                      <w:szCs w:val="24"/>
                      <w:lang w:eastAsia="nl-NL"/>
                    </w:rPr>
                    <w:t>Обеспечение четкой структуры обмена информацией</w:t>
                  </w:r>
                </w:p>
              </w:tc>
              <w:tc>
                <w:tcPr>
                  <w:tcW w:w="27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055E8">
                    <w:rPr>
                      <w:rFonts w:ascii="Times New Roman" w:eastAsia="Times New Roman" w:hAnsi="Times New Roman"/>
                      <w:iCs/>
                      <w:color w:val="333333"/>
                      <w:sz w:val="24"/>
                      <w:szCs w:val="24"/>
                      <w:lang w:eastAsia="nl-NL"/>
                    </w:rPr>
                    <w:t>а</w:t>
                  </w:r>
                </w:p>
              </w:tc>
              <w:tc>
                <w:tcPr>
                  <w:tcW w:w="129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i/>
                      <w:iCs/>
                      <w:color w:val="333333"/>
                      <w:sz w:val="24"/>
                      <w:szCs w:val="24"/>
                      <w:lang w:eastAsia="nl-NL"/>
                    </w:rPr>
                  </w:pPr>
                  <w:r w:rsidRPr="006055E8">
                    <w:rPr>
                      <w:rFonts w:ascii="Times New Roman" w:eastAsia="Times New Roman" w:hAnsi="Times New Roman"/>
                      <w:bCs/>
                      <w:sz w:val="24"/>
                      <w:szCs w:val="24"/>
                      <w:lang w:eastAsia="nl-NL"/>
                    </w:rPr>
                    <w:t xml:space="preserve">Управление интеграцией </w:t>
                  </w:r>
                </w:p>
              </w:tc>
            </w:tr>
            <w:tr w:rsidR="00EE2CAA" w:rsidRPr="006055E8" w:rsidTr="009F4DDD">
              <w:tc>
                <w:tcPr>
                  <w:tcW w:w="32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sz w:val="24"/>
                      <w:szCs w:val="24"/>
                      <w:lang w:eastAsia="nl-NL"/>
                    </w:rPr>
                    <w:t>2</w:t>
                  </w:r>
                </w:p>
              </w:tc>
              <w:tc>
                <w:tcPr>
                  <w:tcW w:w="311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bCs/>
                      <w:sz w:val="24"/>
                      <w:szCs w:val="24"/>
                      <w:lang w:eastAsia="nl-NL"/>
                    </w:rPr>
                    <w:t>Контроль соответствия стандартам и ожиданиям</w:t>
                  </w:r>
                </w:p>
              </w:tc>
              <w:tc>
                <w:tcPr>
                  <w:tcW w:w="27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jc w:val="center"/>
                    <w:rPr>
                      <w:rFonts w:ascii="Times New Roman" w:eastAsia="Times New Roman" w:hAnsi="Times New Roman"/>
                      <w:iCs/>
                      <w:sz w:val="24"/>
                      <w:szCs w:val="24"/>
                      <w:lang w:eastAsia="nl-NL"/>
                    </w:rPr>
                  </w:pPr>
                  <w:r w:rsidRPr="006055E8">
                    <w:rPr>
                      <w:rFonts w:ascii="Times New Roman" w:eastAsia="Times New Roman" w:hAnsi="Times New Roman"/>
                      <w:iCs/>
                      <w:sz w:val="24"/>
                      <w:szCs w:val="24"/>
                      <w:lang w:eastAsia="nl-NL"/>
                    </w:rPr>
                    <w:t>б</w:t>
                  </w:r>
                </w:p>
              </w:tc>
              <w:tc>
                <w:tcPr>
                  <w:tcW w:w="129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i/>
                      <w:iCs/>
                      <w:color w:val="333333"/>
                      <w:sz w:val="24"/>
                      <w:szCs w:val="24"/>
                      <w:lang w:eastAsia="nl-NL"/>
                    </w:rPr>
                  </w:pPr>
                  <w:r w:rsidRPr="006055E8">
                    <w:rPr>
                      <w:rFonts w:ascii="Times New Roman" w:eastAsia="Times New Roman" w:hAnsi="Times New Roman"/>
                      <w:sz w:val="24"/>
                      <w:szCs w:val="24"/>
                      <w:lang w:eastAsia="nl-NL"/>
                    </w:rPr>
                    <w:t>Управление коммуникациям</w:t>
                  </w:r>
                  <w:r w:rsidRPr="006055E8">
                    <w:rPr>
                      <w:rFonts w:ascii="Times New Roman" w:eastAsia="Times New Roman" w:hAnsi="Times New Roman"/>
                      <w:bCs/>
                      <w:sz w:val="24"/>
                      <w:szCs w:val="24"/>
                      <w:lang w:eastAsia="nl-NL"/>
                    </w:rPr>
                    <w:t xml:space="preserve"> </w:t>
                  </w:r>
                </w:p>
              </w:tc>
            </w:tr>
            <w:tr w:rsidR="00EE2CAA" w:rsidRPr="006055E8" w:rsidTr="009F4DDD">
              <w:tc>
                <w:tcPr>
                  <w:tcW w:w="32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sz w:val="24"/>
                      <w:szCs w:val="24"/>
                      <w:lang w:eastAsia="nl-NL"/>
                    </w:rPr>
                    <w:t>3</w:t>
                  </w:r>
                </w:p>
              </w:tc>
              <w:tc>
                <w:tcPr>
                  <w:tcW w:w="311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bCs/>
                      <w:sz w:val="24"/>
                      <w:szCs w:val="24"/>
                      <w:lang w:eastAsia="nl-NL"/>
                    </w:rPr>
                    <w:t>Координация всех частей проекта</w:t>
                  </w:r>
                </w:p>
              </w:tc>
              <w:tc>
                <w:tcPr>
                  <w:tcW w:w="27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jc w:val="center"/>
                    <w:rPr>
                      <w:rFonts w:ascii="Times New Roman" w:eastAsia="Times New Roman" w:hAnsi="Times New Roman"/>
                      <w:iCs/>
                      <w:sz w:val="24"/>
                      <w:szCs w:val="24"/>
                      <w:lang w:eastAsia="nl-NL"/>
                    </w:rPr>
                  </w:pPr>
                  <w:r w:rsidRPr="006055E8">
                    <w:rPr>
                      <w:rFonts w:ascii="Times New Roman" w:eastAsia="Times New Roman" w:hAnsi="Times New Roman"/>
                      <w:iCs/>
                      <w:sz w:val="24"/>
                      <w:szCs w:val="24"/>
                      <w:lang w:eastAsia="nl-NL"/>
                    </w:rPr>
                    <w:t>в</w:t>
                  </w:r>
                </w:p>
              </w:tc>
              <w:tc>
                <w:tcPr>
                  <w:tcW w:w="129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i/>
                      <w:iCs/>
                      <w:color w:val="333333"/>
                      <w:sz w:val="24"/>
                      <w:szCs w:val="24"/>
                      <w:lang w:eastAsia="nl-NL"/>
                    </w:rPr>
                  </w:pPr>
                  <w:r w:rsidRPr="006055E8">
                    <w:rPr>
                      <w:rFonts w:ascii="Times New Roman" w:eastAsia="Times New Roman" w:hAnsi="Times New Roman"/>
                      <w:sz w:val="24"/>
                      <w:szCs w:val="24"/>
                      <w:lang w:eastAsia="nl-NL"/>
                    </w:rPr>
                    <w:t>Управление качеством</w:t>
                  </w:r>
                  <w:r w:rsidRPr="006055E8">
                    <w:rPr>
                      <w:rFonts w:ascii="Times New Roman" w:eastAsia="Times New Roman" w:hAnsi="Times New Roman"/>
                      <w:bCs/>
                      <w:sz w:val="24"/>
                      <w:szCs w:val="24"/>
                      <w:lang w:eastAsia="nl-NL"/>
                    </w:rPr>
                    <w:t xml:space="preserve"> </w:t>
                  </w:r>
                </w:p>
              </w:tc>
            </w:tr>
            <w:tr w:rsidR="00EE2CAA" w:rsidRPr="006055E8" w:rsidTr="009F4DDD">
              <w:trPr>
                <w:trHeight w:val="571"/>
              </w:trPr>
              <w:tc>
                <w:tcPr>
                  <w:tcW w:w="32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sz w:val="24"/>
                      <w:szCs w:val="24"/>
                      <w:lang w:eastAsia="nl-NL"/>
                    </w:rPr>
                    <w:t>4</w:t>
                  </w:r>
                </w:p>
              </w:tc>
              <w:tc>
                <w:tcPr>
                  <w:tcW w:w="311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sz w:val="24"/>
                      <w:szCs w:val="24"/>
                      <w:lang w:eastAsia="nl-NL"/>
                    </w:rPr>
                  </w:pPr>
                  <w:r w:rsidRPr="006055E8">
                    <w:rPr>
                      <w:rFonts w:ascii="Times New Roman" w:eastAsia="Times New Roman" w:hAnsi="Times New Roman"/>
                      <w:iCs/>
                      <w:sz w:val="24"/>
                      <w:szCs w:val="24"/>
                      <w:lang w:eastAsia="nl-NL"/>
                    </w:rPr>
                    <w:t>Формирование команды и распределение обязанностей</w:t>
                  </w:r>
                </w:p>
              </w:tc>
              <w:tc>
                <w:tcPr>
                  <w:tcW w:w="27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jc w:val="center"/>
                    <w:rPr>
                      <w:rFonts w:ascii="Times New Roman" w:eastAsia="Times New Roman" w:hAnsi="Times New Roman"/>
                      <w:iCs/>
                      <w:sz w:val="24"/>
                      <w:szCs w:val="24"/>
                      <w:lang w:eastAsia="nl-NL"/>
                    </w:rPr>
                  </w:pPr>
                  <w:r w:rsidRPr="006055E8">
                    <w:rPr>
                      <w:rFonts w:ascii="Times New Roman" w:eastAsia="Times New Roman" w:hAnsi="Times New Roman"/>
                      <w:iCs/>
                      <w:sz w:val="24"/>
                      <w:szCs w:val="24"/>
                      <w:lang w:eastAsia="nl-NL"/>
                    </w:rPr>
                    <w:t>г</w:t>
                  </w:r>
                </w:p>
              </w:tc>
              <w:tc>
                <w:tcPr>
                  <w:tcW w:w="129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pacing w:after="0" w:line="240" w:lineRule="auto"/>
                    <w:rPr>
                      <w:rFonts w:ascii="Times New Roman" w:eastAsia="Times New Roman" w:hAnsi="Times New Roman"/>
                      <w:iCs/>
                      <w:sz w:val="24"/>
                      <w:szCs w:val="24"/>
                      <w:lang w:eastAsia="nl-NL"/>
                    </w:rPr>
                  </w:pPr>
                  <w:r w:rsidRPr="006055E8">
                    <w:rPr>
                      <w:rFonts w:ascii="Times New Roman" w:eastAsia="Times New Roman" w:hAnsi="Times New Roman"/>
                      <w:sz w:val="24"/>
                      <w:szCs w:val="24"/>
                      <w:lang w:eastAsia="nl-NL"/>
                    </w:rPr>
                    <w:t>Управление персоналом</w:t>
                  </w:r>
                  <w:r w:rsidRPr="006055E8">
                    <w:rPr>
                      <w:rFonts w:ascii="Times New Roman" w:eastAsia="Times New Roman" w:hAnsi="Times New Roman"/>
                      <w:iCs/>
                      <w:sz w:val="24"/>
                      <w:szCs w:val="24"/>
                      <w:lang w:eastAsia="nl-NL"/>
                    </w:rPr>
                    <w:t xml:space="preserve"> </w:t>
                  </w:r>
                </w:p>
              </w:tc>
            </w:tr>
          </w:tbl>
          <w:p w:rsidR="009F4DDD" w:rsidRPr="009F4DDD" w:rsidRDefault="009F4DDD" w:rsidP="009F4DDD">
            <w:pPr>
              <w:spacing w:after="160" w:line="259" w:lineRule="auto"/>
              <w:rPr>
                <w:rFonts w:ascii="Times New Roman" w:eastAsiaTheme="minorHAnsi" w:hAnsi="Times New Roman"/>
                <w:sz w:val="24"/>
                <w:szCs w:val="24"/>
                <w:lang w:eastAsia="en-US"/>
              </w:rPr>
            </w:pPr>
            <w:r w:rsidRPr="009F4DD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9F4DDD" w:rsidRPr="009F4DDD" w:rsidTr="009F4DDD">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1</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2</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3</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4</w:t>
                  </w:r>
                </w:p>
              </w:tc>
            </w:tr>
            <w:tr w:rsidR="009F4DDD" w:rsidRPr="009F4DDD" w:rsidTr="009F4DDD">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r>
          </w:tbl>
          <w:p w:rsidR="00EE2CAA" w:rsidRPr="006055E8" w:rsidRDefault="00EE2CAA" w:rsidP="006055E8">
            <w:pPr>
              <w:spacing w:after="0" w:line="240" w:lineRule="auto"/>
              <w:rPr>
                <w:rFonts w:ascii="Times New Roman" w:eastAsia="Times New Roman" w:hAnsi="Times New Roman"/>
                <w:sz w:val="24"/>
                <w:szCs w:val="24"/>
                <w:lang w:eastAsia="en-US"/>
              </w:rPr>
            </w:pPr>
          </w:p>
        </w:tc>
        <w:tc>
          <w:tcPr>
            <w:tcW w:w="700"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Ответ: </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1-в</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2-а</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3-б</w:t>
            </w:r>
          </w:p>
          <w:p w:rsidR="00EE2CAA"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4-г</w:t>
            </w:r>
          </w:p>
          <w:p w:rsidR="009F4DDD" w:rsidRDefault="009F4DDD" w:rsidP="006055E8">
            <w:pPr>
              <w:spacing w:after="0" w:line="240" w:lineRule="auto"/>
              <w:rPr>
                <w:rFonts w:ascii="Times New Roman" w:eastAsia="Times New Roman" w:hAnsi="Times New Roman"/>
                <w:sz w:val="24"/>
                <w:szCs w:val="24"/>
                <w:lang w:eastAsia="en-US"/>
              </w:rPr>
            </w:pPr>
          </w:p>
          <w:p w:rsidR="009F4DDD" w:rsidRDefault="009F4DDD" w:rsidP="006055E8">
            <w:pPr>
              <w:spacing w:after="0" w:line="240" w:lineRule="auto"/>
              <w:rPr>
                <w:rFonts w:ascii="Times New Roman" w:eastAsia="Times New Roman" w:hAnsi="Times New Roman"/>
                <w:sz w:val="24"/>
                <w:szCs w:val="24"/>
                <w:lang w:eastAsia="en-US"/>
              </w:rPr>
            </w:pPr>
          </w:p>
          <w:p w:rsidR="009F4DDD" w:rsidRDefault="009F4DDD" w:rsidP="006055E8">
            <w:pPr>
              <w:spacing w:after="0" w:line="240" w:lineRule="auto"/>
              <w:rPr>
                <w:rFonts w:ascii="Times New Roman" w:eastAsia="Times New Roman" w:hAnsi="Times New Roman"/>
                <w:sz w:val="24"/>
                <w:szCs w:val="24"/>
                <w:lang w:eastAsia="en-US"/>
              </w:rPr>
            </w:pPr>
          </w:p>
          <w:p w:rsidR="009F4DDD" w:rsidRDefault="009F4DDD" w:rsidP="006055E8">
            <w:pPr>
              <w:spacing w:after="0" w:line="240" w:lineRule="auto"/>
              <w:rPr>
                <w:rFonts w:ascii="Times New Roman" w:eastAsia="Times New Roman" w:hAnsi="Times New Roman"/>
                <w:sz w:val="24"/>
                <w:szCs w:val="24"/>
                <w:lang w:eastAsia="en-US"/>
              </w:rPr>
            </w:pPr>
          </w:p>
          <w:p w:rsidR="009F4DDD" w:rsidRDefault="009F4DDD" w:rsidP="006055E8">
            <w:pPr>
              <w:spacing w:after="0" w:line="240" w:lineRule="auto"/>
              <w:rPr>
                <w:rFonts w:ascii="Times New Roman" w:eastAsia="Times New Roman" w:hAnsi="Times New Roman"/>
                <w:sz w:val="24"/>
                <w:szCs w:val="24"/>
                <w:lang w:eastAsia="en-US"/>
              </w:rPr>
            </w:pPr>
          </w:p>
          <w:p w:rsidR="009F4DDD" w:rsidRDefault="009F4DDD" w:rsidP="006055E8">
            <w:pPr>
              <w:spacing w:after="0" w:line="240" w:lineRule="auto"/>
              <w:rPr>
                <w:rFonts w:ascii="Times New Roman" w:eastAsia="Times New Roman" w:hAnsi="Times New Roman"/>
                <w:sz w:val="24"/>
                <w:szCs w:val="24"/>
                <w:lang w:eastAsia="en-US"/>
              </w:rPr>
            </w:pPr>
          </w:p>
          <w:p w:rsidR="00EE2CAA" w:rsidRPr="006055E8" w:rsidRDefault="00EE2CAA" w:rsidP="006055E8">
            <w:pPr>
              <w:spacing w:after="0" w:line="240" w:lineRule="auto"/>
              <w:rPr>
                <w:rFonts w:ascii="Times New Roman" w:eastAsia="Times New Roman" w:hAnsi="Times New Roman"/>
                <w:sz w:val="24"/>
                <w:szCs w:val="24"/>
                <w:lang w:eastAsia="en-US"/>
              </w:rPr>
            </w:pP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Соотнесите понятия управления рисками с их определениями.</w:t>
            </w:r>
          </w:p>
          <w:p w:rsidR="00EE2CAA" w:rsidRPr="006055E8" w:rsidRDefault="00EE2CAA" w:rsidP="006055E8">
            <w:pPr>
              <w:spacing w:after="0" w:line="240" w:lineRule="auto"/>
              <w:ind w:firstLine="709"/>
              <w:rPr>
                <w:rFonts w:ascii="Times New Roman" w:eastAsia="Times New Roman" w:hAnsi="Times New Roman"/>
                <w:b/>
                <w:sz w:val="24"/>
                <w:szCs w:val="24"/>
                <w:lang w:eastAsia="en-US"/>
              </w:rPr>
            </w:pPr>
            <w:r w:rsidRPr="006055E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8"/>
              <w:gridCol w:w="7110"/>
              <w:gridCol w:w="446"/>
              <w:gridCol w:w="3448"/>
            </w:tblGrid>
            <w:tr w:rsidR="00EE2CAA" w:rsidRPr="006055E8" w:rsidTr="00622058">
              <w:tc>
                <w:tcPr>
                  <w:tcW w:w="258"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w:t>
                  </w:r>
                </w:p>
              </w:tc>
              <w:tc>
                <w:tcPr>
                  <w:tcW w:w="3064"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Выявление потенциальных угроз</w:t>
                  </w:r>
                </w:p>
              </w:tc>
              <w:tc>
                <w:tcPr>
                  <w:tcW w:w="19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а</w:t>
                  </w:r>
                </w:p>
              </w:tc>
              <w:tc>
                <w:tcPr>
                  <w:tcW w:w="1486"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Идентификация рисков </w:t>
                  </w:r>
                </w:p>
              </w:tc>
            </w:tr>
            <w:tr w:rsidR="00EE2CAA" w:rsidRPr="006055E8" w:rsidTr="00622058">
              <w:tc>
                <w:tcPr>
                  <w:tcW w:w="258"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w:t>
                  </w:r>
                </w:p>
              </w:tc>
              <w:tc>
                <w:tcPr>
                  <w:tcW w:w="3064"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Разработка стратегии уменьшения или устранения угроз</w:t>
                  </w:r>
                </w:p>
              </w:tc>
              <w:tc>
                <w:tcPr>
                  <w:tcW w:w="19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б</w:t>
                  </w:r>
                </w:p>
              </w:tc>
              <w:tc>
                <w:tcPr>
                  <w:tcW w:w="1486"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Оценка рисков </w:t>
                  </w:r>
                </w:p>
              </w:tc>
            </w:tr>
            <w:tr w:rsidR="00EE2CAA" w:rsidRPr="006055E8" w:rsidTr="00622058">
              <w:tc>
                <w:tcPr>
                  <w:tcW w:w="258"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w:t>
                  </w:r>
                </w:p>
              </w:tc>
              <w:tc>
                <w:tcPr>
                  <w:tcW w:w="3064"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Анализ вероятности возникновения возможного ущерба</w:t>
                  </w:r>
                </w:p>
              </w:tc>
              <w:tc>
                <w:tcPr>
                  <w:tcW w:w="19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w:t>
                  </w:r>
                </w:p>
              </w:tc>
              <w:tc>
                <w:tcPr>
                  <w:tcW w:w="1486"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Планирование реагирования </w:t>
                  </w:r>
                </w:p>
              </w:tc>
            </w:tr>
            <w:tr w:rsidR="00EE2CAA" w:rsidRPr="006055E8" w:rsidTr="00622058">
              <w:tc>
                <w:tcPr>
                  <w:tcW w:w="258"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w:t>
                  </w:r>
                </w:p>
              </w:tc>
              <w:tc>
                <w:tcPr>
                  <w:tcW w:w="306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Наблюдение за реализацией стратегии управления рисками</w:t>
                  </w:r>
                </w:p>
              </w:tc>
              <w:tc>
                <w:tcPr>
                  <w:tcW w:w="19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г</w:t>
                  </w:r>
                </w:p>
              </w:tc>
              <w:tc>
                <w:tcPr>
                  <w:tcW w:w="1486"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Мониторинг рисков </w:t>
                  </w:r>
                </w:p>
              </w:tc>
            </w:tr>
          </w:tbl>
          <w:p w:rsidR="009F4DDD" w:rsidRPr="009F4DDD" w:rsidRDefault="009F4DDD" w:rsidP="009F4DDD">
            <w:pPr>
              <w:spacing w:after="160" w:line="259" w:lineRule="auto"/>
              <w:rPr>
                <w:rFonts w:ascii="Times New Roman" w:eastAsiaTheme="minorHAnsi" w:hAnsi="Times New Roman"/>
                <w:sz w:val="24"/>
                <w:szCs w:val="24"/>
                <w:lang w:eastAsia="en-US"/>
              </w:rPr>
            </w:pPr>
            <w:r w:rsidRPr="009F4DD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9F4DDD" w:rsidRPr="009F4DDD" w:rsidTr="009F4DDD">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1</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2</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3</w:t>
                  </w:r>
                </w:p>
              </w:tc>
              <w:tc>
                <w:tcPr>
                  <w:tcW w:w="1869" w:type="dxa"/>
                  <w:shd w:val="clear" w:color="auto" w:fill="BDD6EE" w:themeFill="accent1" w:themeFillTint="66"/>
                </w:tcPr>
                <w:p w:rsidR="009F4DDD" w:rsidRPr="009F4DDD" w:rsidRDefault="009F4DDD" w:rsidP="009F4DDD">
                  <w:pPr>
                    <w:spacing w:after="0" w:line="240" w:lineRule="auto"/>
                    <w:jc w:val="center"/>
                    <w:rPr>
                      <w:rFonts w:ascii="Times New Roman" w:eastAsiaTheme="minorHAnsi" w:hAnsi="Times New Roman"/>
                      <w:b/>
                      <w:sz w:val="24"/>
                      <w:szCs w:val="24"/>
                      <w:lang w:eastAsia="en-US"/>
                    </w:rPr>
                  </w:pPr>
                  <w:r w:rsidRPr="009F4DDD">
                    <w:rPr>
                      <w:rFonts w:ascii="Times New Roman" w:eastAsiaTheme="minorHAnsi" w:hAnsi="Times New Roman"/>
                      <w:b/>
                      <w:sz w:val="24"/>
                      <w:szCs w:val="24"/>
                      <w:lang w:eastAsia="en-US"/>
                    </w:rPr>
                    <w:t>4</w:t>
                  </w:r>
                </w:p>
              </w:tc>
            </w:tr>
            <w:tr w:rsidR="009F4DDD" w:rsidRPr="009F4DDD" w:rsidTr="009F4DDD">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c>
                <w:tcPr>
                  <w:tcW w:w="1869" w:type="dxa"/>
                </w:tcPr>
                <w:p w:rsidR="009F4DDD" w:rsidRPr="009F4DDD" w:rsidRDefault="009F4DDD" w:rsidP="009F4DDD">
                  <w:pPr>
                    <w:spacing w:after="0" w:line="240" w:lineRule="auto"/>
                    <w:rPr>
                      <w:rFonts w:eastAsiaTheme="minorHAnsi"/>
                      <w:lang w:eastAsia="en-US"/>
                    </w:rPr>
                  </w:pPr>
                </w:p>
              </w:tc>
            </w:tr>
          </w:tbl>
          <w:p w:rsidR="00EE2CAA" w:rsidRPr="006055E8" w:rsidRDefault="00EE2CAA" w:rsidP="006055E8">
            <w:pPr>
              <w:spacing w:after="0" w:line="240" w:lineRule="auto"/>
              <w:rPr>
                <w:rFonts w:ascii="Times New Roman" w:eastAsia="Times New Roman" w:hAnsi="Times New Roman"/>
                <w:sz w:val="24"/>
                <w:szCs w:val="24"/>
                <w:lang w:eastAsia="en-US"/>
              </w:rPr>
            </w:pPr>
          </w:p>
        </w:tc>
        <w:tc>
          <w:tcPr>
            <w:tcW w:w="700"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Ответ: </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1-а</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2-в</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3-б</w:t>
            </w:r>
          </w:p>
          <w:p w:rsidR="00EE2CAA"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4-г</w:t>
            </w:r>
          </w:p>
          <w:p w:rsidR="009F4DDD" w:rsidRPr="006055E8" w:rsidRDefault="009F4DDD" w:rsidP="006055E8">
            <w:pPr>
              <w:spacing w:after="0" w:line="240" w:lineRule="auto"/>
              <w:rPr>
                <w:rFonts w:ascii="Times New Roman" w:eastAsia="Times New Roman" w:hAnsi="Times New Roman"/>
                <w:sz w:val="24"/>
                <w:szCs w:val="24"/>
                <w:lang w:eastAsia="en-US"/>
              </w:rPr>
            </w:pPr>
          </w:p>
          <w:p w:rsidR="00EE2CAA" w:rsidRPr="006055E8" w:rsidRDefault="00EE2CAA" w:rsidP="006055E8">
            <w:pPr>
              <w:spacing w:after="0" w:line="240" w:lineRule="auto"/>
              <w:rPr>
                <w:rFonts w:ascii="Times New Roman" w:eastAsia="Times New Roman" w:hAnsi="Times New Roman"/>
                <w:sz w:val="24"/>
                <w:szCs w:val="24"/>
                <w:lang w:eastAsia="en-US"/>
              </w:rPr>
            </w:pPr>
          </w:p>
          <w:p w:rsidR="00EE2CAA" w:rsidRPr="006055E8" w:rsidRDefault="00EE2CAA" w:rsidP="006055E8">
            <w:pPr>
              <w:spacing w:after="0" w:line="240" w:lineRule="auto"/>
              <w:rPr>
                <w:rFonts w:ascii="Times New Roman" w:eastAsia="Times New Roman" w:hAnsi="Times New Roman"/>
                <w:sz w:val="24"/>
                <w:szCs w:val="24"/>
                <w:lang w:eastAsia="en-US"/>
              </w:rPr>
            </w:pPr>
          </w:p>
        </w:tc>
      </w:tr>
      <w:tr w:rsidR="00EE2CAA" w:rsidRPr="006055E8" w:rsidTr="009F4DDD">
        <w:trPr>
          <w:trHeight w:val="2413"/>
        </w:trPr>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13</w:t>
            </w:r>
          </w:p>
        </w:tc>
        <w:tc>
          <w:tcPr>
            <w:tcW w:w="4062"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240" w:lineRule="auto"/>
              <w:ind w:firstLine="709"/>
              <w:rPr>
                <w:rFonts w:ascii="Times New Roman" w:eastAsia="Times New Roman" w:hAnsi="Times New Roman"/>
                <w:bCs/>
                <w:sz w:val="24"/>
                <w:szCs w:val="24"/>
              </w:rPr>
            </w:pPr>
            <w:r w:rsidRPr="006055E8">
              <w:rPr>
                <w:rFonts w:ascii="Times New Roman" w:eastAsia="Times New Roman" w:hAnsi="Times New Roman"/>
                <w:sz w:val="24"/>
                <w:szCs w:val="24"/>
                <w:lang w:eastAsia="en-US"/>
              </w:rPr>
              <w:t>Соотнесите виды проектных рисков с их классификационными признаками.</w:t>
            </w:r>
          </w:p>
          <w:p w:rsidR="00EE2CAA" w:rsidRPr="006055E8" w:rsidRDefault="00EE2CAA" w:rsidP="006055E8">
            <w:pPr>
              <w:spacing w:after="0" w:line="240" w:lineRule="auto"/>
              <w:ind w:firstLine="709"/>
              <w:rPr>
                <w:rFonts w:ascii="Times New Roman" w:eastAsia="Times New Roman" w:hAnsi="Times New Roman"/>
                <w:b/>
                <w:sz w:val="24"/>
                <w:szCs w:val="24"/>
                <w:lang w:eastAsia="en-US"/>
              </w:rPr>
            </w:pPr>
            <w:r w:rsidRPr="006055E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813"/>
              <w:gridCol w:w="3805"/>
              <w:gridCol w:w="821"/>
              <w:gridCol w:w="6163"/>
            </w:tblGrid>
            <w:tr w:rsidR="00EE2CAA" w:rsidRPr="006055E8" w:rsidTr="00E90E5B">
              <w:tc>
                <w:tcPr>
                  <w:tcW w:w="35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w:t>
                  </w:r>
                </w:p>
              </w:tc>
              <w:tc>
                <w:tcPr>
                  <w:tcW w:w="164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Внешние риски</w:t>
                  </w:r>
                </w:p>
              </w:tc>
              <w:tc>
                <w:tcPr>
                  <w:tcW w:w="35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а</w:t>
                  </w:r>
                </w:p>
              </w:tc>
              <w:tc>
                <w:tcPr>
                  <w:tcW w:w="2655"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Возможность диверсификации</w:t>
                  </w:r>
                </w:p>
              </w:tc>
            </w:tr>
            <w:tr w:rsidR="00EE2CAA" w:rsidRPr="006055E8" w:rsidTr="00E90E5B">
              <w:tc>
                <w:tcPr>
                  <w:tcW w:w="35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w:t>
                  </w:r>
                </w:p>
              </w:tc>
              <w:tc>
                <w:tcPr>
                  <w:tcW w:w="164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Статические риски</w:t>
                  </w:r>
                </w:p>
              </w:tc>
              <w:tc>
                <w:tcPr>
                  <w:tcW w:w="35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б</w:t>
                  </w:r>
                </w:p>
              </w:tc>
              <w:tc>
                <w:tcPr>
                  <w:tcW w:w="2655"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Влияние на затраты на управление</w:t>
                  </w:r>
                </w:p>
              </w:tc>
            </w:tr>
            <w:tr w:rsidR="00EE2CAA" w:rsidRPr="006055E8" w:rsidTr="00E90E5B">
              <w:tc>
                <w:tcPr>
                  <w:tcW w:w="35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w:t>
                  </w:r>
                </w:p>
              </w:tc>
              <w:tc>
                <w:tcPr>
                  <w:tcW w:w="164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Портфельные риски</w:t>
                  </w:r>
                </w:p>
              </w:tc>
              <w:tc>
                <w:tcPr>
                  <w:tcW w:w="35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w:t>
                  </w:r>
                </w:p>
              </w:tc>
              <w:tc>
                <w:tcPr>
                  <w:tcW w:w="2655"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Характер учета</w:t>
                  </w:r>
                </w:p>
              </w:tc>
            </w:tr>
            <w:tr w:rsidR="00EE2CAA" w:rsidRPr="006055E8" w:rsidTr="00E90E5B">
              <w:tc>
                <w:tcPr>
                  <w:tcW w:w="35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w:t>
                  </w:r>
                </w:p>
              </w:tc>
              <w:tc>
                <w:tcPr>
                  <w:tcW w:w="164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Систематические риски</w:t>
                  </w:r>
                </w:p>
              </w:tc>
              <w:tc>
                <w:tcPr>
                  <w:tcW w:w="35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г</w:t>
                  </w:r>
                </w:p>
              </w:tc>
              <w:tc>
                <w:tcPr>
                  <w:tcW w:w="2655"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Влияние на стоимость</w:t>
                  </w:r>
                </w:p>
              </w:tc>
            </w:tr>
            <w:tr w:rsidR="00EE2CAA" w:rsidRPr="006055E8" w:rsidTr="00E90E5B">
              <w:tc>
                <w:tcPr>
                  <w:tcW w:w="35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5</w:t>
                  </w:r>
                </w:p>
              </w:tc>
              <w:tc>
                <w:tcPr>
                  <w:tcW w:w="164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Существенные риски</w:t>
                  </w:r>
                </w:p>
              </w:tc>
              <w:tc>
                <w:tcPr>
                  <w:tcW w:w="354"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д</w:t>
                  </w:r>
                </w:p>
              </w:tc>
              <w:tc>
                <w:tcPr>
                  <w:tcW w:w="2655"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Источник возникновения</w:t>
                  </w:r>
                </w:p>
              </w:tc>
            </w:tr>
          </w:tbl>
          <w:p w:rsidR="006B5AEE" w:rsidRPr="006B5AEE" w:rsidRDefault="006B5AEE" w:rsidP="006B5AEE">
            <w:pPr>
              <w:spacing w:after="160" w:line="259" w:lineRule="auto"/>
              <w:rPr>
                <w:rFonts w:ascii="Times New Roman" w:eastAsiaTheme="minorHAnsi" w:hAnsi="Times New Roman"/>
                <w:sz w:val="24"/>
                <w:szCs w:val="24"/>
                <w:lang w:eastAsia="en-US"/>
              </w:rPr>
            </w:pPr>
            <w:r w:rsidRPr="006B5AE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6B5AEE" w:rsidRPr="006B5AEE" w:rsidTr="000C1A0E">
              <w:tc>
                <w:tcPr>
                  <w:tcW w:w="1869" w:type="dxa"/>
                  <w:shd w:val="clear" w:color="auto" w:fill="BDD6EE" w:themeFill="accent1" w:themeFillTint="66"/>
                </w:tcPr>
                <w:p w:rsidR="006B5AEE" w:rsidRPr="006B5AEE" w:rsidRDefault="006B5AEE" w:rsidP="006B5AEE">
                  <w:pPr>
                    <w:spacing w:after="0" w:line="240" w:lineRule="auto"/>
                    <w:jc w:val="center"/>
                    <w:rPr>
                      <w:rFonts w:eastAsiaTheme="minorHAnsi"/>
                      <w:b/>
                      <w:lang w:eastAsia="en-US"/>
                    </w:rPr>
                  </w:pPr>
                  <w:r w:rsidRPr="006B5AEE">
                    <w:rPr>
                      <w:rFonts w:eastAsiaTheme="minorHAnsi"/>
                      <w:b/>
                      <w:lang w:eastAsia="en-US"/>
                    </w:rPr>
                    <w:t>1</w:t>
                  </w:r>
                </w:p>
              </w:tc>
              <w:tc>
                <w:tcPr>
                  <w:tcW w:w="1869" w:type="dxa"/>
                  <w:shd w:val="clear" w:color="auto" w:fill="BDD6EE" w:themeFill="accent1" w:themeFillTint="66"/>
                </w:tcPr>
                <w:p w:rsidR="006B5AEE" w:rsidRPr="006B5AEE" w:rsidRDefault="006B5AEE" w:rsidP="006B5AEE">
                  <w:pPr>
                    <w:spacing w:after="0" w:line="240" w:lineRule="auto"/>
                    <w:jc w:val="center"/>
                    <w:rPr>
                      <w:rFonts w:eastAsiaTheme="minorHAnsi"/>
                      <w:b/>
                      <w:lang w:eastAsia="en-US"/>
                    </w:rPr>
                  </w:pPr>
                  <w:r w:rsidRPr="006B5AEE">
                    <w:rPr>
                      <w:rFonts w:eastAsiaTheme="minorHAnsi"/>
                      <w:b/>
                      <w:lang w:eastAsia="en-US"/>
                    </w:rPr>
                    <w:t>2</w:t>
                  </w:r>
                </w:p>
              </w:tc>
              <w:tc>
                <w:tcPr>
                  <w:tcW w:w="1869" w:type="dxa"/>
                  <w:shd w:val="clear" w:color="auto" w:fill="BDD6EE" w:themeFill="accent1" w:themeFillTint="66"/>
                </w:tcPr>
                <w:p w:rsidR="006B5AEE" w:rsidRPr="006B5AEE" w:rsidRDefault="006B5AEE" w:rsidP="006B5AEE">
                  <w:pPr>
                    <w:spacing w:after="0" w:line="240" w:lineRule="auto"/>
                    <w:jc w:val="center"/>
                    <w:rPr>
                      <w:rFonts w:eastAsiaTheme="minorHAnsi"/>
                      <w:b/>
                      <w:lang w:eastAsia="en-US"/>
                    </w:rPr>
                  </w:pPr>
                  <w:r w:rsidRPr="006B5AEE">
                    <w:rPr>
                      <w:rFonts w:eastAsiaTheme="minorHAnsi"/>
                      <w:b/>
                      <w:lang w:eastAsia="en-US"/>
                    </w:rPr>
                    <w:t>3</w:t>
                  </w:r>
                </w:p>
              </w:tc>
              <w:tc>
                <w:tcPr>
                  <w:tcW w:w="1869" w:type="dxa"/>
                  <w:shd w:val="clear" w:color="auto" w:fill="BDD6EE" w:themeFill="accent1" w:themeFillTint="66"/>
                </w:tcPr>
                <w:p w:rsidR="006B5AEE" w:rsidRPr="006B5AEE" w:rsidRDefault="006B5AEE" w:rsidP="006B5AEE">
                  <w:pPr>
                    <w:spacing w:after="0" w:line="240" w:lineRule="auto"/>
                    <w:jc w:val="center"/>
                    <w:rPr>
                      <w:rFonts w:eastAsiaTheme="minorHAnsi"/>
                      <w:b/>
                      <w:lang w:eastAsia="en-US"/>
                    </w:rPr>
                  </w:pPr>
                  <w:r w:rsidRPr="006B5AEE">
                    <w:rPr>
                      <w:rFonts w:eastAsiaTheme="minorHAnsi"/>
                      <w:b/>
                      <w:lang w:eastAsia="en-US"/>
                    </w:rPr>
                    <w:t>4</w:t>
                  </w:r>
                </w:p>
              </w:tc>
              <w:tc>
                <w:tcPr>
                  <w:tcW w:w="1869" w:type="dxa"/>
                  <w:shd w:val="clear" w:color="auto" w:fill="BDD6EE" w:themeFill="accent1" w:themeFillTint="66"/>
                </w:tcPr>
                <w:p w:rsidR="006B5AEE" w:rsidRPr="006B5AEE" w:rsidRDefault="006B5AEE" w:rsidP="006B5AEE">
                  <w:pPr>
                    <w:spacing w:after="0" w:line="240" w:lineRule="auto"/>
                    <w:jc w:val="center"/>
                    <w:rPr>
                      <w:rFonts w:eastAsiaTheme="minorHAnsi"/>
                      <w:b/>
                      <w:lang w:eastAsia="en-US"/>
                    </w:rPr>
                  </w:pPr>
                  <w:r w:rsidRPr="006B5AEE">
                    <w:rPr>
                      <w:rFonts w:eastAsiaTheme="minorHAnsi"/>
                      <w:b/>
                      <w:lang w:eastAsia="en-US"/>
                    </w:rPr>
                    <w:t>5</w:t>
                  </w:r>
                </w:p>
              </w:tc>
            </w:tr>
            <w:tr w:rsidR="006B5AEE" w:rsidRPr="006B5AEE" w:rsidTr="000C1A0E">
              <w:tc>
                <w:tcPr>
                  <w:tcW w:w="1869" w:type="dxa"/>
                </w:tcPr>
                <w:p w:rsidR="006B5AEE" w:rsidRPr="006B5AEE" w:rsidRDefault="006B5AEE" w:rsidP="006B5AEE">
                  <w:pPr>
                    <w:spacing w:after="0" w:line="240" w:lineRule="auto"/>
                    <w:rPr>
                      <w:rFonts w:eastAsiaTheme="minorHAnsi"/>
                      <w:lang w:eastAsia="en-US"/>
                    </w:rPr>
                  </w:pPr>
                </w:p>
              </w:tc>
              <w:tc>
                <w:tcPr>
                  <w:tcW w:w="1869" w:type="dxa"/>
                </w:tcPr>
                <w:p w:rsidR="006B5AEE" w:rsidRPr="006B5AEE" w:rsidRDefault="006B5AEE" w:rsidP="006B5AEE">
                  <w:pPr>
                    <w:spacing w:after="0" w:line="240" w:lineRule="auto"/>
                    <w:rPr>
                      <w:rFonts w:eastAsiaTheme="minorHAnsi"/>
                      <w:lang w:eastAsia="en-US"/>
                    </w:rPr>
                  </w:pPr>
                </w:p>
              </w:tc>
              <w:tc>
                <w:tcPr>
                  <w:tcW w:w="1869" w:type="dxa"/>
                </w:tcPr>
                <w:p w:rsidR="006B5AEE" w:rsidRPr="006B5AEE" w:rsidRDefault="006B5AEE" w:rsidP="006B5AEE">
                  <w:pPr>
                    <w:spacing w:after="0" w:line="240" w:lineRule="auto"/>
                    <w:rPr>
                      <w:rFonts w:eastAsiaTheme="minorHAnsi"/>
                      <w:lang w:eastAsia="en-US"/>
                    </w:rPr>
                  </w:pPr>
                </w:p>
              </w:tc>
              <w:tc>
                <w:tcPr>
                  <w:tcW w:w="1869" w:type="dxa"/>
                </w:tcPr>
                <w:p w:rsidR="006B5AEE" w:rsidRPr="006B5AEE" w:rsidRDefault="006B5AEE" w:rsidP="006B5AEE">
                  <w:pPr>
                    <w:spacing w:after="0" w:line="240" w:lineRule="auto"/>
                    <w:rPr>
                      <w:rFonts w:eastAsiaTheme="minorHAnsi"/>
                      <w:lang w:eastAsia="en-US"/>
                    </w:rPr>
                  </w:pPr>
                </w:p>
              </w:tc>
              <w:tc>
                <w:tcPr>
                  <w:tcW w:w="1869" w:type="dxa"/>
                </w:tcPr>
                <w:p w:rsidR="006B5AEE" w:rsidRPr="006B5AEE" w:rsidRDefault="006B5AEE" w:rsidP="006B5AEE">
                  <w:pPr>
                    <w:spacing w:after="0" w:line="240" w:lineRule="auto"/>
                    <w:rPr>
                      <w:rFonts w:eastAsiaTheme="minorHAnsi"/>
                      <w:lang w:eastAsia="en-US"/>
                    </w:rPr>
                  </w:pPr>
                </w:p>
              </w:tc>
            </w:tr>
          </w:tbl>
          <w:p w:rsidR="00EE2CAA" w:rsidRPr="006055E8" w:rsidRDefault="00EE2CAA" w:rsidP="006055E8">
            <w:pPr>
              <w:spacing w:after="0" w:line="240" w:lineRule="auto"/>
              <w:rPr>
                <w:rFonts w:ascii="Times New Roman" w:eastAsia="Times New Roman" w:hAnsi="Times New Roman"/>
                <w:sz w:val="24"/>
                <w:szCs w:val="24"/>
                <w:lang w:eastAsia="en-US"/>
              </w:rPr>
            </w:pPr>
          </w:p>
        </w:tc>
        <w:tc>
          <w:tcPr>
            <w:tcW w:w="700"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Ответ: </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1-в</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2-д</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3-б</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4-а</w:t>
            </w:r>
          </w:p>
          <w:p w:rsidR="00EE2CAA"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5-г</w:t>
            </w:r>
          </w:p>
          <w:p w:rsidR="009F4DDD" w:rsidRPr="006055E8" w:rsidRDefault="009F4DDD" w:rsidP="006055E8">
            <w:pPr>
              <w:spacing w:after="0" w:line="240" w:lineRule="auto"/>
              <w:rPr>
                <w:rFonts w:ascii="Times New Roman" w:eastAsia="Times New Roman" w:hAnsi="Times New Roman"/>
                <w:sz w:val="24"/>
                <w:szCs w:val="24"/>
                <w:lang w:eastAsia="en-US"/>
              </w:rPr>
            </w:pPr>
          </w:p>
          <w:p w:rsidR="00EE2CAA" w:rsidRPr="006055E8" w:rsidRDefault="00EE2CAA" w:rsidP="006055E8">
            <w:pPr>
              <w:spacing w:after="0" w:line="240" w:lineRule="auto"/>
              <w:rPr>
                <w:rFonts w:ascii="Times New Roman" w:eastAsia="Times New Roman" w:hAnsi="Times New Roman"/>
                <w:sz w:val="24"/>
                <w:szCs w:val="24"/>
                <w:lang w:eastAsia="en-US"/>
              </w:rPr>
            </w:pPr>
          </w:p>
          <w:p w:rsidR="00EE2CAA" w:rsidRDefault="00EE2CAA" w:rsidP="006055E8">
            <w:pPr>
              <w:spacing w:after="0" w:line="240" w:lineRule="auto"/>
              <w:rPr>
                <w:rFonts w:ascii="Times New Roman" w:eastAsia="Times New Roman" w:hAnsi="Times New Roman"/>
                <w:sz w:val="24"/>
                <w:szCs w:val="24"/>
                <w:lang w:eastAsia="en-US"/>
              </w:rPr>
            </w:pPr>
          </w:p>
          <w:p w:rsidR="006B5AEE" w:rsidRPr="006055E8" w:rsidRDefault="006B5AEE" w:rsidP="006055E8">
            <w:pPr>
              <w:spacing w:after="0" w:line="240" w:lineRule="auto"/>
              <w:rPr>
                <w:rFonts w:ascii="Times New Roman" w:eastAsia="Times New Roman" w:hAnsi="Times New Roman"/>
                <w:sz w:val="24"/>
                <w:szCs w:val="24"/>
                <w:lang w:eastAsia="en-US"/>
              </w:rPr>
            </w:pPr>
          </w:p>
          <w:p w:rsidR="00EE2CAA" w:rsidRPr="006055E8" w:rsidRDefault="00EE2CAA" w:rsidP="006055E8">
            <w:pPr>
              <w:spacing w:after="0" w:line="240" w:lineRule="auto"/>
              <w:rPr>
                <w:rFonts w:ascii="Times New Roman" w:eastAsia="Times New Roman" w:hAnsi="Times New Roman"/>
                <w:sz w:val="24"/>
                <w:szCs w:val="24"/>
                <w:lang w:eastAsia="en-US"/>
              </w:rPr>
            </w:pP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2"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Расположите</w:t>
            </w:r>
            <w:r>
              <w:rPr>
                <w:rFonts w:ascii="Times New Roman" w:eastAsia="Times New Roman" w:hAnsi="Times New Roman"/>
                <w:sz w:val="24"/>
                <w:szCs w:val="24"/>
                <w:lang w:eastAsia="en-US"/>
              </w:rPr>
              <w:t xml:space="preserve"> фазы жизненного цикла проекта </w:t>
            </w:r>
            <w:r w:rsidRPr="006055E8">
              <w:rPr>
                <w:rFonts w:ascii="Times New Roman" w:eastAsia="Times New Roman" w:hAnsi="Times New Roman"/>
                <w:sz w:val="24"/>
                <w:szCs w:val="24"/>
                <w:lang w:eastAsia="en-US"/>
              </w:rPr>
              <w:t>в правильном порядке:</w:t>
            </w:r>
          </w:p>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1) Реализация</w:t>
            </w:r>
          </w:p>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2) Инициация</w:t>
            </w:r>
          </w:p>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3)Планирование</w:t>
            </w:r>
          </w:p>
          <w:p w:rsidR="00EE2CAA" w:rsidRDefault="00EE2CAA" w:rsidP="00E90E5B">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4) Завершение</w:t>
            </w:r>
          </w:p>
          <w:p w:rsidR="00640AFF" w:rsidRPr="006055E8" w:rsidRDefault="00640AFF" w:rsidP="00640AFF">
            <w:pPr>
              <w:spacing w:after="0" w:line="240" w:lineRule="auto"/>
              <w:ind w:firstLine="709"/>
              <w:rPr>
                <w:rFonts w:ascii="Times New Roman" w:eastAsia="Times New Roman" w:hAnsi="Times New Roman"/>
                <w:sz w:val="24"/>
                <w:szCs w:val="24"/>
                <w:lang w:eastAsia="en-US"/>
              </w:rPr>
            </w:pPr>
            <w:r w:rsidRPr="00640AFF">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00" w:type="pct"/>
            <w:tcBorders>
              <w:top w:val="single" w:sz="4" w:space="0" w:color="auto"/>
              <w:left w:val="single" w:sz="4" w:space="0" w:color="auto"/>
              <w:bottom w:val="single" w:sz="4" w:space="0" w:color="auto"/>
              <w:right w:val="single" w:sz="4" w:space="0" w:color="auto"/>
            </w:tcBorders>
          </w:tcPr>
          <w:p w:rsidR="00EE2CAA" w:rsidRPr="006055E8" w:rsidRDefault="00EE2CAA" w:rsidP="006055E8">
            <w:pPr>
              <w:spacing w:after="0" w:line="36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Ответ: 2,3,1,4</w:t>
            </w:r>
          </w:p>
          <w:p w:rsidR="00EE2CAA" w:rsidRPr="006055E8" w:rsidRDefault="00EE2CAA" w:rsidP="006055E8">
            <w:pPr>
              <w:spacing w:after="0" w:line="360" w:lineRule="auto"/>
              <w:rPr>
                <w:rFonts w:ascii="Times New Roman" w:eastAsia="Times New Roman" w:hAnsi="Times New Roman"/>
                <w:sz w:val="24"/>
                <w:szCs w:val="24"/>
                <w:lang w:eastAsia="en-US"/>
              </w:rPr>
            </w:pPr>
          </w:p>
          <w:p w:rsidR="00EE2CAA" w:rsidRPr="006055E8" w:rsidRDefault="00EE2CAA" w:rsidP="006055E8">
            <w:pPr>
              <w:spacing w:before="100" w:beforeAutospacing="1" w:after="100" w:afterAutospacing="1" w:line="240" w:lineRule="auto"/>
              <w:rPr>
                <w:rFonts w:ascii="Times New Roman" w:eastAsia="Times New Roman" w:hAnsi="Times New Roman"/>
                <w:sz w:val="24"/>
                <w:szCs w:val="24"/>
                <w:lang w:eastAsia="en-US"/>
              </w:rPr>
            </w:pP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6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6055E8">
              <w:rPr>
                <w:rFonts w:ascii="Times New Roman" w:eastAsia="Times New Roman" w:hAnsi="Times New Roman"/>
                <w:sz w:val="24"/>
                <w:szCs w:val="24"/>
              </w:rPr>
              <w:t>Упорядочите этапы анализа критического пути.</w:t>
            </w:r>
          </w:p>
          <w:p w:rsidR="00EE2CAA" w:rsidRPr="006055E8" w:rsidRDefault="00EE2CAA" w:rsidP="006055E8">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055E8">
              <w:rPr>
                <w:rFonts w:ascii="Times New Roman" w:eastAsia="Times New Roman" w:hAnsi="Times New Roman"/>
                <w:b/>
                <w:sz w:val="24"/>
                <w:szCs w:val="24"/>
                <w:lang w:eastAsia="nl-NL"/>
              </w:rPr>
              <w:t>Выберите один правильный ответ.</w:t>
            </w:r>
          </w:p>
          <w:p w:rsidR="00EE2CAA" w:rsidRPr="006055E8" w:rsidRDefault="00EE2CAA" w:rsidP="006055E8">
            <w:pPr>
              <w:spacing w:after="0" w:line="240" w:lineRule="auto"/>
              <w:ind w:firstLine="709"/>
              <w:rPr>
                <w:rFonts w:ascii="Times New Roman" w:eastAsia="Times New Roman" w:hAnsi="Times New Roman"/>
                <w:sz w:val="24"/>
                <w:szCs w:val="24"/>
              </w:rPr>
            </w:pPr>
            <w:r w:rsidRPr="006055E8">
              <w:rPr>
                <w:rFonts w:ascii="Times New Roman" w:eastAsia="Times New Roman" w:hAnsi="Times New Roman"/>
                <w:sz w:val="24"/>
                <w:szCs w:val="24"/>
              </w:rPr>
              <w:t>1) Расчет критического пут</w:t>
            </w:r>
            <w:r>
              <w:rPr>
                <w:rFonts w:ascii="Times New Roman" w:eastAsia="Times New Roman" w:hAnsi="Times New Roman"/>
                <w:sz w:val="24"/>
                <w:szCs w:val="24"/>
              </w:rPr>
              <w:t xml:space="preserve">и, выявление резервов времени </w:t>
            </w:r>
            <w:r w:rsidRPr="006055E8">
              <w:rPr>
                <w:rFonts w:ascii="Times New Roman" w:eastAsia="Times New Roman" w:hAnsi="Times New Roman"/>
                <w:sz w:val="24"/>
                <w:szCs w:val="24"/>
              </w:rPr>
              <w:t>определение зависимостей между задачами, определение длительности каждой задачи</w:t>
            </w:r>
          </w:p>
          <w:p w:rsidR="00EE2CAA" w:rsidRPr="006055E8" w:rsidRDefault="00EE2CAA" w:rsidP="006055E8">
            <w:pPr>
              <w:spacing w:after="0" w:line="240" w:lineRule="auto"/>
              <w:ind w:firstLine="709"/>
              <w:rPr>
                <w:rFonts w:ascii="Times New Roman" w:eastAsia="Times New Roman" w:hAnsi="Times New Roman"/>
                <w:sz w:val="24"/>
                <w:szCs w:val="24"/>
              </w:rPr>
            </w:pPr>
            <w:r w:rsidRPr="006055E8">
              <w:rPr>
                <w:rFonts w:ascii="Times New Roman" w:eastAsia="Times New Roman" w:hAnsi="Times New Roman"/>
                <w:sz w:val="24"/>
                <w:szCs w:val="24"/>
              </w:rPr>
              <w:t>2) Определение зависимостей между задачами, определение длительности каждой задачи, расчет критического пути, выявление резервов времени</w:t>
            </w:r>
          </w:p>
          <w:p w:rsidR="00EE2CAA" w:rsidRPr="006055E8" w:rsidRDefault="00EE2CAA" w:rsidP="006055E8">
            <w:pPr>
              <w:spacing w:after="0" w:line="240" w:lineRule="auto"/>
              <w:ind w:firstLine="709"/>
              <w:rPr>
                <w:rFonts w:ascii="Times New Roman" w:eastAsia="Times New Roman" w:hAnsi="Times New Roman"/>
                <w:sz w:val="24"/>
                <w:szCs w:val="24"/>
                <w:lang w:eastAsia="en-US"/>
              </w:rPr>
            </w:pPr>
            <w:r w:rsidRPr="006055E8">
              <w:rPr>
                <w:rFonts w:ascii="Times New Roman" w:eastAsia="Times New Roman" w:hAnsi="Times New Roman"/>
                <w:sz w:val="24"/>
                <w:szCs w:val="24"/>
              </w:rPr>
              <w:t>3) Выявление резервов времени , определение зависимостей между задачами, определение длительности каждой задачи, расчет критического пути</w:t>
            </w:r>
          </w:p>
        </w:tc>
        <w:tc>
          <w:tcPr>
            <w:tcW w:w="70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Ответ: 2</w:t>
            </w: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ind w:firstLine="709"/>
              <w:rPr>
                <w:rFonts w:ascii="Times New Roman" w:eastAsia="Times New Roman" w:hAnsi="Times New Roman"/>
                <w:b/>
                <w:color w:val="333333"/>
                <w:sz w:val="24"/>
                <w:szCs w:val="24"/>
                <w:shd w:val="clear" w:color="auto" w:fill="FBFBFB"/>
                <w:lang w:eastAsia="en-US"/>
              </w:rPr>
            </w:pPr>
            <w:r w:rsidRPr="006055E8">
              <w:rPr>
                <w:rFonts w:ascii="Times New Roman" w:eastAsia="Times New Roman" w:hAnsi="Times New Roman"/>
                <w:b/>
                <w:color w:val="333333"/>
                <w:sz w:val="24"/>
                <w:szCs w:val="24"/>
                <w:shd w:val="clear" w:color="auto" w:fill="FBFBFB"/>
                <w:lang w:eastAsia="en-US"/>
              </w:rPr>
              <w:t>Запишите </w:t>
            </w:r>
            <w:r w:rsidRPr="006055E8">
              <w:rPr>
                <w:rFonts w:ascii="Times New Roman" w:eastAsia="Times New Roman" w:hAnsi="Times New Roman"/>
                <w:b/>
                <w:bCs/>
                <w:color w:val="333333"/>
                <w:sz w:val="24"/>
                <w:szCs w:val="24"/>
                <w:shd w:val="clear" w:color="auto" w:fill="FBFBFB"/>
                <w:lang w:eastAsia="en-US"/>
              </w:rPr>
              <w:t>понятие</w:t>
            </w:r>
            <w:r w:rsidRPr="006055E8">
              <w:rPr>
                <w:rFonts w:ascii="Times New Roman" w:eastAsia="Times New Roman" w:hAnsi="Times New Roman"/>
                <w:b/>
                <w:color w:val="333333"/>
                <w:sz w:val="24"/>
                <w:szCs w:val="24"/>
                <w:shd w:val="clear" w:color="auto" w:fill="FBFBFB"/>
                <w:lang w:eastAsia="en-US"/>
              </w:rPr>
              <w:t>, </w:t>
            </w:r>
            <w:r w:rsidRPr="006055E8">
              <w:rPr>
                <w:rFonts w:ascii="Times New Roman" w:eastAsia="Times New Roman" w:hAnsi="Times New Roman"/>
                <w:b/>
                <w:bCs/>
                <w:color w:val="333333"/>
                <w:sz w:val="24"/>
                <w:szCs w:val="24"/>
                <w:shd w:val="clear" w:color="auto" w:fill="FBFBFB"/>
                <w:lang w:eastAsia="en-US"/>
              </w:rPr>
              <w:t>о</w:t>
            </w:r>
            <w:r w:rsidRPr="006055E8">
              <w:rPr>
                <w:rFonts w:ascii="Times New Roman" w:eastAsia="Times New Roman" w:hAnsi="Times New Roman"/>
                <w:b/>
                <w:color w:val="333333"/>
                <w:sz w:val="24"/>
                <w:szCs w:val="24"/>
                <w:shd w:val="clear" w:color="auto" w:fill="FBFBFB"/>
                <w:lang w:eastAsia="en-US"/>
              </w:rPr>
              <w:t> </w:t>
            </w:r>
            <w:r w:rsidRPr="006055E8">
              <w:rPr>
                <w:rFonts w:ascii="Times New Roman" w:eastAsia="Times New Roman" w:hAnsi="Times New Roman"/>
                <w:b/>
                <w:bCs/>
                <w:color w:val="333333"/>
                <w:sz w:val="24"/>
                <w:szCs w:val="24"/>
                <w:shd w:val="clear" w:color="auto" w:fill="FBFBFB"/>
                <w:lang w:eastAsia="en-US"/>
              </w:rPr>
              <w:t>котором</w:t>
            </w:r>
            <w:r w:rsidRPr="006055E8">
              <w:rPr>
                <w:rFonts w:ascii="Times New Roman" w:eastAsia="Times New Roman" w:hAnsi="Times New Roman"/>
                <w:b/>
                <w:color w:val="333333"/>
                <w:sz w:val="24"/>
                <w:szCs w:val="24"/>
                <w:shd w:val="clear" w:color="auto" w:fill="FBFBFB"/>
                <w:lang w:eastAsia="en-US"/>
              </w:rPr>
              <w:t> </w:t>
            </w:r>
            <w:r w:rsidRPr="006055E8">
              <w:rPr>
                <w:rFonts w:ascii="Times New Roman" w:eastAsia="Times New Roman" w:hAnsi="Times New Roman"/>
                <w:b/>
                <w:bCs/>
                <w:color w:val="333333"/>
                <w:sz w:val="24"/>
                <w:szCs w:val="24"/>
                <w:shd w:val="clear" w:color="auto" w:fill="FBFBFB"/>
                <w:lang w:eastAsia="en-US"/>
              </w:rPr>
              <w:t>идёт</w:t>
            </w:r>
            <w:r w:rsidRPr="006055E8">
              <w:rPr>
                <w:rFonts w:ascii="Times New Roman" w:eastAsia="Times New Roman" w:hAnsi="Times New Roman"/>
                <w:b/>
                <w:color w:val="333333"/>
                <w:sz w:val="24"/>
                <w:szCs w:val="24"/>
                <w:shd w:val="clear" w:color="auto" w:fill="FBFBFB"/>
                <w:lang w:eastAsia="en-US"/>
              </w:rPr>
              <w:t> </w:t>
            </w:r>
            <w:r w:rsidRPr="006055E8">
              <w:rPr>
                <w:rFonts w:ascii="Times New Roman" w:eastAsia="Times New Roman" w:hAnsi="Times New Roman"/>
                <w:b/>
                <w:bCs/>
                <w:color w:val="333333"/>
                <w:sz w:val="24"/>
                <w:szCs w:val="24"/>
                <w:shd w:val="clear" w:color="auto" w:fill="FBFBFB"/>
                <w:lang w:eastAsia="en-US"/>
              </w:rPr>
              <w:t>речь</w:t>
            </w:r>
            <w:r w:rsidRPr="006055E8">
              <w:rPr>
                <w:rFonts w:ascii="Times New Roman" w:eastAsia="Times New Roman" w:hAnsi="Times New Roman"/>
                <w:b/>
                <w:color w:val="333333"/>
                <w:sz w:val="24"/>
                <w:szCs w:val="24"/>
                <w:shd w:val="clear" w:color="auto" w:fill="FBFBFB"/>
                <w:lang w:eastAsia="en-US"/>
              </w:rPr>
              <w:t>.</w:t>
            </w:r>
          </w:p>
          <w:p w:rsidR="00EE2CAA" w:rsidRPr="006055E8" w:rsidRDefault="00EE2CAA" w:rsidP="006055E8">
            <w:pPr>
              <w:autoSpaceDE w:val="0"/>
              <w:autoSpaceDN w:val="0"/>
              <w:adjustRightInd w:val="0"/>
              <w:spacing w:after="0" w:line="240" w:lineRule="auto"/>
              <w:rPr>
                <w:rFonts w:ascii="Times New Roman" w:eastAsia="Petersburg-Regular" w:hAnsi="Times New Roman"/>
                <w:sz w:val="24"/>
                <w:szCs w:val="24"/>
                <w:lang w:eastAsia="en-US"/>
              </w:rPr>
            </w:pPr>
            <w:r w:rsidRPr="006055E8">
              <w:rPr>
                <w:rFonts w:ascii="Times New Roman" w:eastAsia="Times New Roman" w:hAnsi="Times New Roman"/>
                <w:sz w:val="24"/>
                <w:szCs w:val="24"/>
                <w:lang w:eastAsia="en-US"/>
              </w:rPr>
              <w:t>______________</w:t>
            </w:r>
            <w:r w:rsidRPr="006055E8">
              <w:rPr>
                <w:rFonts w:ascii="Times New Roman" w:eastAsiaTheme="minorHAnsi" w:hAnsi="Times New Roman"/>
                <w:color w:val="333333"/>
                <w:sz w:val="24"/>
                <w:szCs w:val="24"/>
                <w:shd w:val="clear" w:color="auto" w:fill="FFFFFF"/>
                <w:lang w:eastAsia="en-US"/>
              </w:rPr>
              <w:t xml:space="preserve">— </w:t>
            </w:r>
            <w:r w:rsidRPr="006055E8">
              <w:rPr>
                <w:rFonts w:ascii="Times New Roman" w:eastAsia="Petersburg-Regular" w:hAnsi="Times New Roman"/>
                <w:sz w:val="24"/>
                <w:szCs w:val="24"/>
                <w:lang w:eastAsia="en-US"/>
              </w:rPr>
              <w:t>показывает распределение р</w:t>
            </w:r>
            <w:r>
              <w:rPr>
                <w:rFonts w:ascii="Times New Roman" w:eastAsia="Petersburg-Regular" w:hAnsi="Times New Roman"/>
                <w:sz w:val="24"/>
                <w:szCs w:val="24"/>
                <w:lang w:eastAsia="en-US"/>
              </w:rPr>
              <w:t xml:space="preserve">езультатов и затрат по стадиям реализации. </w:t>
            </w:r>
            <w:r w:rsidRPr="006055E8">
              <w:rPr>
                <w:rFonts w:ascii="Times New Roman" w:eastAsia="Petersburg-Regular" w:hAnsi="Times New Roman"/>
                <w:sz w:val="24"/>
                <w:szCs w:val="24"/>
                <w:lang w:eastAsia="en-US"/>
              </w:rPr>
              <w:t>Она служит инструментом ресурсного обеспечения проекта, является основой для создания плановых  документов, регламентирующих привлечение и распределение  ресурсов в ходе реализации проекта.</w:t>
            </w:r>
          </w:p>
        </w:tc>
        <w:tc>
          <w:tcPr>
            <w:tcW w:w="70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Ответ:</w:t>
            </w:r>
          </w:p>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 xml:space="preserve">Экономическая модель </w:t>
            </w: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2" w:type="pct"/>
            <w:tcBorders>
              <w:top w:val="single" w:sz="4" w:space="0" w:color="auto"/>
              <w:left w:val="single" w:sz="4" w:space="0" w:color="auto"/>
              <w:bottom w:val="single" w:sz="4" w:space="0" w:color="auto"/>
              <w:right w:val="single" w:sz="4" w:space="0" w:color="auto"/>
            </w:tcBorders>
          </w:tcPr>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Regular" w:hAnsi="Times New Roman"/>
                <w:sz w:val="24"/>
                <w:szCs w:val="24"/>
                <w:lang w:eastAsia="en-US"/>
              </w:rPr>
              <w:t>Проанализируйте информацию и определите о каком методе оценки стоимости проекта идет речь?</w:t>
            </w:r>
          </w:p>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Regular" w:hAnsi="Times New Roman"/>
                <w:sz w:val="24"/>
                <w:szCs w:val="24"/>
                <w:lang w:eastAsia="en-US"/>
              </w:rPr>
              <w:t xml:space="preserve"> </w:t>
            </w:r>
            <w:r w:rsidRPr="006055E8">
              <w:rPr>
                <w:rFonts w:ascii="Times New Roman" w:eastAsia="Petersburg-Italic" w:hAnsi="Times New Roman"/>
                <w:iCs/>
                <w:sz w:val="24"/>
                <w:szCs w:val="24"/>
                <w:lang w:eastAsia="en-US"/>
              </w:rPr>
              <w:t>Эта оценка</w:t>
            </w:r>
            <w:r w:rsidRPr="006055E8">
              <w:rPr>
                <w:rFonts w:ascii="Times New Roman" w:eastAsia="Petersburg-Regular" w:hAnsi="Times New Roman"/>
                <w:sz w:val="24"/>
                <w:szCs w:val="24"/>
                <w:lang w:eastAsia="en-US"/>
              </w:rPr>
              <w:t xml:space="preserve"> предполагает декомпозицию операций на элементы и использование исторических данных для их оценки. Стандартными путями выделения элементов являются:</w:t>
            </w:r>
          </w:p>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Regular" w:hAnsi="Times New Roman"/>
                <w:sz w:val="24"/>
                <w:szCs w:val="24"/>
                <w:lang w:eastAsia="en-US"/>
              </w:rPr>
              <w:lastRenderedPageBreak/>
              <w:t>-  переменные расходы — стоимость материалов, задействованных в выполнении операции; стоимость трудовых ресурсов (стоимость единицы времени работы), задействованных в каждой операции. Следует учитывать, что стоимость ресурсо</w:t>
            </w:r>
            <w:r>
              <w:rPr>
                <w:rFonts w:ascii="Times New Roman" w:eastAsia="Petersburg-Regular" w:hAnsi="Times New Roman"/>
                <w:sz w:val="24"/>
                <w:szCs w:val="24"/>
                <w:lang w:eastAsia="en-US"/>
              </w:rPr>
              <w:t xml:space="preserve">в на разных стадиях выполнения </w:t>
            </w:r>
            <w:r w:rsidRPr="006055E8">
              <w:rPr>
                <w:rFonts w:ascii="Times New Roman" w:eastAsia="Petersburg-Regular" w:hAnsi="Times New Roman"/>
                <w:sz w:val="24"/>
                <w:szCs w:val="24"/>
                <w:lang w:eastAsia="en-US"/>
              </w:rPr>
              <w:t>операций</w:t>
            </w:r>
          </w:p>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Regular" w:hAnsi="Times New Roman"/>
                <w:sz w:val="24"/>
                <w:szCs w:val="24"/>
                <w:lang w:eastAsia="en-US"/>
              </w:rPr>
              <w:t xml:space="preserve">может меняться; </w:t>
            </w:r>
          </w:p>
          <w:p w:rsidR="00EE2CAA" w:rsidRPr="006055E8" w:rsidRDefault="00EE2CAA" w:rsidP="00E90E5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Regular" w:hAnsi="Times New Roman"/>
                <w:sz w:val="24"/>
                <w:szCs w:val="24"/>
                <w:lang w:eastAsia="en-US"/>
              </w:rPr>
              <w:t>-  постоянные расходы — стоимость самой операции и управленческих воздействий по назначению на нее ресурсов.</w:t>
            </w:r>
          </w:p>
        </w:tc>
        <w:tc>
          <w:tcPr>
            <w:tcW w:w="70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lastRenderedPageBreak/>
              <w:t>Ответ: Параметрическая оценка</w:t>
            </w:r>
          </w:p>
        </w:tc>
      </w:tr>
      <w:tr w:rsidR="00EE2CAA" w:rsidRPr="006055E8" w:rsidTr="009F4DDD">
        <w:tc>
          <w:tcPr>
            <w:tcW w:w="239"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2" w:type="pct"/>
            <w:tcBorders>
              <w:top w:val="single" w:sz="4" w:space="0" w:color="auto"/>
              <w:left w:val="single" w:sz="4" w:space="0" w:color="auto"/>
              <w:bottom w:val="single" w:sz="4" w:space="0" w:color="auto"/>
              <w:right w:val="single" w:sz="4" w:space="0" w:color="auto"/>
            </w:tcBorders>
            <w:hideMark/>
          </w:tcPr>
          <w:p w:rsidR="00EE2CAA" w:rsidRPr="006055E8" w:rsidRDefault="00EE2CAA" w:rsidP="00B825FB">
            <w:pPr>
              <w:autoSpaceDE w:val="0"/>
              <w:autoSpaceDN w:val="0"/>
              <w:adjustRightInd w:val="0"/>
              <w:spacing w:after="0" w:line="240" w:lineRule="auto"/>
              <w:ind w:firstLine="709"/>
              <w:rPr>
                <w:rFonts w:ascii="Times New Roman" w:eastAsia="Petersburg-Regular" w:hAnsi="Times New Roman"/>
                <w:sz w:val="24"/>
                <w:szCs w:val="24"/>
                <w:lang w:eastAsia="en-US"/>
              </w:rPr>
            </w:pPr>
            <w:r w:rsidRPr="006055E8">
              <w:rPr>
                <w:rFonts w:ascii="Times New Roman" w:eastAsia="Petersburg-Bold" w:hAnsi="Times New Roman"/>
                <w:bCs/>
                <w:sz w:val="24"/>
                <w:szCs w:val="24"/>
                <w:lang w:eastAsia="en-US"/>
              </w:rPr>
              <w:t>Как называется диаграмма причинно-следственных связей</w:t>
            </w:r>
            <w:r w:rsidRPr="006055E8">
              <w:rPr>
                <w:rFonts w:ascii="Times New Roman" w:eastAsia="Petersburg-Regular" w:hAnsi="Times New Roman"/>
                <w:sz w:val="24"/>
                <w:szCs w:val="24"/>
                <w:lang w:eastAsia="en-US"/>
              </w:rPr>
              <w:t>, которую также называют диаграммой</w:t>
            </w:r>
            <w:r w:rsidRPr="006055E8">
              <w:rPr>
                <w:rFonts w:ascii="Times New Roman" w:eastAsia="Petersburg-Bold" w:hAnsi="Times New Roman"/>
                <w:bCs/>
                <w:sz w:val="24"/>
                <w:szCs w:val="24"/>
                <w:lang w:eastAsia="en-US"/>
              </w:rPr>
              <w:t xml:space="preserve"> </w:t>
            </w:r>
            <w:r w:rsidRPr="006055E8">
              <w:rPr>
                <w:rFonts w:ascii="Times New Roman" w:eastAsia="Petersburg-Regular" w:hAnsi="Times New Roman"/>
                <w:sz w:val="24"/>
                <w:szCs w:val="24"/>
                <w:lang w:eastAsia="en-US"/>
              </w:rPr>
              <w:t>«рыбьего скелета», она применяется при разработке и непрерывном совершенствовании продукции. Она иллюстрирует</w:t>
            </w:r>
            <w:r w:rsidRPr="006055E8">
              <w:rPr>
                <w:rFonts w:ascii="Times New Roman" w:eastAsia="Petersburg-Bold" w:hAnsi="Times New Roman"/>
                <w:bCs/>
                <w:sz w:val="24"/>
                <w:szCs w:val="24"/>
                <w:lang w:eastAsia="en-US"/>
              </w:rPr>
              <w:t xml:space="preserve"> </w:t>
            </w:r>
            <w:r w:rsidRPr="006055E8">
              <w:rPr>
                <w:rFonts w:ascii="Times New Roman" w:eastAsia="Petersburg-Regular" w:hAnsi="Times New Roman"/>
                <w:sz w:val="24"/>
                <w:szCs w:val="24"/>
                <w:lang w:eastAsia="en-US"/>
              </w:rPr>
              <w:t>связь различных факторов с возможными проблемами или</w:t>
            </w:r>
            <w:r w:rsidRPr="006055E8">
              <w:rPr>
                <w:rFonts w:ascii="Times New Roman" w:eastAsia="Petersburg-Bold" w:hAnsi="Times New Roman"/>
                <w:bCs/>
                <w:sz w:val="24"/>
                <w:szCs w:val="24"/>
                <w:lang w:eastAsia="en-US"/>
              </w:rPr>
              <w:t xml:space="preserve"> </w:t>
            </w:r>
            <w:r>
              <w:rPr>
                <w:rFonts w:ascii="Times New Roman" w:eastAsia="Petersburg-Regular" w:hAnsi="Times New Roman"/>
                <w:sz w:val="24"/>
                <w:szCs w:val="24"/>
                <w:lang w:eastAsia="en-US"/>
              </w:rPr>
              <w:t xml:space="preserve">эффектами. Диаграмма позволяет </w:t>
            </w:r>
            <w:r w:rsidRPr="006055E8">
              <w:rPr>
                <w:rFonts w:ascii="Times New Roman" w:eastAsia="Petersburg-Regular" w:hAnsi="Times New Roman"/>
                <w:sz w:val="24"/>
                <w:szCs w:val="24"/>
                <w:lang w:eastAsia="en-US"/>
              </w:rPr>
              <w:t>систематизировать все</w:t>
            </w:r>
            <w:r w:rsidR="00B825FB">
              <w:rPr>
                <w:rFonts w:ascii="Times New Roman" w:eastAsia="Petersburg-Regular" w:hAnsi="Times New Roman"/>
                <w:sz w:val="24"/>
                <w:szCs w:val="24"/>
                <w:lang w:eastAsia="en-US"/>
              </w:rPr>
              <w:t xml:space="preserve"> </w:t>
            </w:r>
            <w:r w:rsidRPr="006055E8">
              <w:rPr>
                <w:rFonts w:ascii="Times New Roman" w:eastAsia="Petersburg-Regular" w:hAnsi="Times New Roman"/>
                <w:sz w:val="24"/>
                <w:szCs w:val="24"/>
                <w:lang w:eastAsia="en-US"/>
              </w:rPr>
              <w:t>потенциальные  причины рассматриваемых проблем, выделит</w:t>
            </w:r>
            <w:r>
              <w:rPr>
                <w:rFonts w:ascii="Times New Roman" w:eastAsia="Petersburg-Regular" w:hAnsi="Times New Roman"/>
                <w:sz w:val="24"/>
                <w:szCs w:val="24"/>
                <w:lang w:eastAsia="en-US"/>
              </w:rPr>
              <w:t>ь самые существенные и провести</w:t>
            </w:r>
            <w:r w:rsidRPr="006055E8">
              <w:rPr>
                <w:rFonts w:ascii="Times New Roman" w:eastAsia="Petersburg-Regular" w:hAnsi="Times New Roman"/>
                <w:sz w:val="24"/>
                <w:szCs w:val="24"/>
                <w:lang w:eastAsia="en-US"/>
              </w:rPr>
              <w:t xml:space="preserve"> </w:t>
            </w:r>
            <w:proofErr w:type="spellStart"/>
            <w:r w:rsidRPr="006055E8">
              <w:rPr>
                <w:rFonts w:ascii="Times New Roman" w:eastAsia="Petersburg-Regular" w:hAnsi="Times New Roman"/>
                <w:sz w:val="24"/>
                <w:szCs w:val="24"/>
                <w:lang w:eastAsia="en-US"/>
              </w:rPr>
              <w:t>поуровневый</w:t>
            </w:r>
            <w:proofErr w:type="spellEnd"/>
            <w:r w:rsidRPr="006055E8">
              <w:rPr>
                <w:rFonts w:ascii="Times New Roman" w:eastAsia="Petersburg-Regular" w:hAnsi="Times New Roman"/>
                <w:sz w:val="24"/>
                <w:szCs w:val="24"/>
                <w:lang w:eastAsia="en-US"/>
              </w:rPr>
              <w:t xml:space="preserve"> поиск первопричины.</w:t>
            </w:r>
          </w:p>
        </w:tc>
        <w:tc>
          <w:tcPr>
            <w:tcW w:w="700" w:type="pct"/>
            <w:tcBorders>
              <w:top w:val="single" w:sz="4" w:space="0" w:color="auto"/>
              <w:left w:val="single" w:sz="4" w:space="0" w:color="auto"/>
              <w:bottom w:val="single" w:sz="4" w:space="0" w:color="auto"/>
              <w:right w:val="single" w:sz="4" w:space="0" w:color="auto"/>
            </w:tcBorders>
            <w:hideMark/>
          </w:tcPr>
          <w:p w:rsidR="00EE2CAA" w:rsidRPr="006055E8" w:rsidRDefault="00EE2CAA" w:rsidP="006055E8">
            <w:pPr>
              <w:autoSpaceDE w:val="0"/>
              <w:autoSpaceDN w:val="0"/>
              <w:adjustRightInd w:val="0"/>
              <w:spacing w:after="0" w:line="240" w:lineRule="auto"/>
              <w:rPr>
                <w:rFonts w:ascii="Times New Roman" w:eastAsia="Times New Roman" w:hAnsi="Times New Roman"/>
                <w:sz w:val="24"/>
                <w:szCs w:val="24"/>
                <w:lang w:eastAsia="en-US"/>
              </w:rPr>
            </w:pPr>
            <w:r w:rsidRPr="006055E8">
              <w:rPr>
                <w:rFonts w:ascii="Times New Roman" w:eastAsia="Times New Roman" w:hAnsi="Times New Roman"/>
                <w:sz w:val="24"/>
                <w:szCs w:val="24"/>
                <w:lang w:eastAsia="en-US"/>
              </w:rPr>
              <w:t>Ответ:</w:t>
            </w:r>
            <w:r w:rsidRPr="006055E8">
              <w:rPr>
                <w:rFonts w:ascii="Times New Roman" w:eastAsia="Petersburg-Regular" w:hAnsi="Times New Roman"/>
                <w:sz w:val="24"/>
                <w:szCs w:val="24"/>
                <w:lang w:eastAsia="en-US"/>
              </w:rPr>
              <w:t xml:space="preserve"> Диаграмма </w:t>
            </w:r>
            <w:proofErr w:type="spellStart"/>
            <w:r w:rsidRPr="006055E8">
              <w:rPr>
                <w:rFonts w:ascii="Times New Roman" w:eastAsia="Petersburg-Regular" w:hAnsi="Times New Roman"/>
                <w:sz w:val="24"/>
                <w:szCs w:val="24"/>
                <w:lang w:eastAsia="en-US"/>
              </w:rPr>
              <w:t>Исикавы</w:t>
            </w:r>
            <w:proofErr w:type="spellEnd"/>
          </w:p>
        </w:tc>
      </w:tr>
    </w:tbl>
    <w:p w:rsidR="00D268F8" w:rsidRDefault="00D268F8" w:rsidP="002C0EC0">
      <w:pPr>
        <w:spacing w:after="0" w:line="240" w:lineRule="auto"/>
      </w:pPr>
    </w:p>
    <w:p w:rsidR="00E03D96" w:rsidRDefault="00535B94" w:rsidP="002C0EC0">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38.04</w:t>
      </w:r>
      <w:r w:rsidR="00865D43" w:rsidRPr="00D61001">
        <w:rPr>
          <w:rFonts w:ascii="Times New Roman" w:hAnsi="Times New Roman"/>
          <w:b/>
          <w:sz w:val="28"/>
          <w:szCs w:val="28"/>
        </w:rPr>
        <w:tab/>
        <w:t>Обучение служением</w:t>
      </w:r>
    </w:p>
    <w:tbl>
      <w:tblPr>
        <w:tblStyle w:val="a5"/>
        <w:tblW w:w="5000" w:type="pct"/>
        <w:tblInd w:w="0" w:type="dxa"/>
        <w:tblLook w:val="04A0" w:firstRow="1" w:lastRow="0" w:firstColumn="1" w:lastColumn="0" w:noHBand="0" w:noVBand="1"/>
      </w:tblPr>
      <w:tblGrid>
        <w:gridCol w:w="655"/>
        <w:gridCol w:w="11957"/>
        <w:gridCol w:w="1948"/>
      </w:tblGrid>
      <w:tr w:rsidR="00A01E3B" w:rsidRPr="00AE2D4C" w:rsidTr="00535B94">
        <w:tc>
          <w:tcPr>
            <w:tcW w:w="225" w:type="pct"/>
            <w:shd w:val="clear" w:color="auto" w:fill="DEEAF6" w:themeFill="accent1" w:themeFillTint="33"/>
          </w:tcPr>
          <w:p w:rsidR="00A01E3B" w:rsidRPr="00AE2D4C" w:rsidRDefault="00A01E3B" w:rsidP="00AE2D4C">
            <w:pPr>
              <w:spacing w:after="0" w:line="240" w:lineRule="auto"/>
              <w:jc w:val="center"/>
              <w:rPr>
                <w:rFonts w:ascii="Times New Roman" w:eastAsia="Times New Roman" w:hAnsi="Times New Roman"/>
                <w:b/>
                <w:sz w:val="24"/>
                <w:szCs w:val="24"/>
                <w:lang w:eastAsia="en-US"/>
              </w:rPr>
            </w:pPr>
            <w:r w:rsidRPr="00AE2D4C">
              <w:rPr>
                <w:rFonts w:ascii="Times New Roman" w:eastAsia="Times New Roman" w:hAnsi="Times New Roman"/>
                <w:b/>
                <w:sz w:val="24"/>
                <w:szCs w:val="24"/>
                <w:lang w:eastAsia="en-US"/>
              </w:rPr>
              <w:t>№</w:t>
            </w:r>
          </w:p>
        </w:tc>
        <w:tc>
          <w:tcPr>
            <w:tcW w:w="4106" w:type="pct"/>
            <w:shd w:val="clear" w:color="auto" w:fill="DEEAF6" w:themeFill="accent1" w:themeFillTint="33"/>
          </w:tcPr>
          <w:p w:rsidR="00A01E3B" w:rsidRPr="00AE2D4C" w:rsidRDefault="00A01E3B" w:rsidP="00AE2D4C">
            <w:pPr>
              <w:spacing w:after="0" w:line="240" w:lineRule="auto"/>
              <w:jc w:val="center"/>
              <w:rPr>
                <w:rFonts w:ascii="Times New Roman" w:eastAsia="Times New Roman" w:hAnsi="Times New Roman"/>
                <w:b/>
                <w:sz w:val="24"/>
                <w:szCs w:val="24"/>
                <w:lang w:eastAsia="en-US"/>
              </w:rPr>
            </w:pPr>
            <w:r w:rsidRPr="00AE2D4C">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A01E3B" w:rsidRPr="00A01E3B" w:rsidRDefault="00A01E3B" w:rsidP="00A01E3B">
            <w:pPr>
              <w:spacing w:after="0" w:line="240" w:lineRule="auto"/>
              <w:jc w:val="center"/>
              <w:rPr>
                <w:rFonts w:ascii="Times New Roman" w:eastAsia="Times New Roman" w:hAnsi="Times New Roman"/>
                <w:b/>
                <w:sz w:val="24"/>
                <w:szCs w:val="24"/>
                <w:lang w:eastAsia="en-US"/>
              </w:rPr>
            </w:pPr>
            <w:r w:rsidRPr="00A01E3B">
              <w:rPr>
                <w:rFonts w:ascii="Times New Roman" w:eastAsia="Times New Roman" w:hAnsi="Times New Roman"/>
                <w:b/>
                <w:sz w:val="24"/>
                <w:szCs w:val="24"/>
                <w:lang w:eastAsia="en-US"/>
              </w:rPr>
              <w:t>Верный (эталонный)</w:t>
            </w:r>
          </w:p>
          <w:p w:rsidR="00A01E3B" w:rsidRPr="00AE2D4C" w:rsidRDefault="00A01E3B" w:rsidP="00A01E3B">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A01E3B" w:rsidRPr="00AE2D4C" w:rsidTr="00535B94">
        <w:tc>
          <w:tcPr>
            <w:tcW w:w="22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1</w:t>
            </w:r>
          </w:p>
        </w:tc>
        <w:tc>
          <w:tcPr>
            <w:tcW w:w="4106" w:type="pct"/>
          </w:tcPr>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sz w:val="24"/>
                <w:szCs w:val="24"/>
              </w:rPr>
              <w:t xml:space="preserve">В каком году в России благотворительность была законодательно признана правовым видом деятельности?  </w:t>
            </w:r>
          </w:p>
          <w:p w:rsidR="00A01E3B" w:rsidRPr="00AE2D4C" w:rsidRDefault="00A01E3B" w:rsidP="00AE2D4C">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E2D4C">
              <w:rPr>
                <w:rFonts w:ascii="Times New Roman" w:eastAsia="Times New Roman" w:hAnsi="Times New Roman"/>
                <w:b/>
                <w:sz w:val="24"/>
                <w:szCs w:val="24"/>
                <w:lang w:eastAsia="nl-NL"/>
              </w:rPr>
              <w:t>Выберите один правильный ответ.</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sz w:val="24"/>
                <w:szCs w:val="24"/>
                <w:lang w:eastAsia="en-US"/>
              </w:rPr>
              <w:t xml:space="preserve">1) </w:t>
            </w:r>
            <w:r w:rsidRPr="00AE2D4C">
              <w:rPr>
                <w:rFonts w:ascii="Times New Roman" w:eastAsia="Times New Roman" w:hAnsi="Times New Roman"/>
                <w:sz w:val="24"/>
                <w:szCs w:val="24"/>
              </w:rPr>
              <w:t xml:space="preserve">1882  </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sz w:val="24"/>
                <w:szCs w:val="24"/>
              </w:rPr>
              <w:t xml:space="preserve">2) 1922  </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sz w:val="24"/>
                <w:szCs w:val="24"/>
              </w:rPr>
              <w:t xml:space="preserve">3) 1995  </w:t>
            </w:r>
          </w:p>
          <w:p w:rsidR="00A01E3B" w:rsidRPr="00AE2D4C" w:rsidRDefault="00A01E3B" w:rsidP="00AE2D4C">
            <w:pPr>
              <w:spacing w:after="0" w:line="240" w:lineRule="auto"/>
              <w:ind w:firstLine="709"/>
              <w:jc w:val="both"/>
              <w:rPr>
                <w:rFonts w:ascii="Times New Roman" w:eastAsia="Times New Roman" w:hAnsi="Times New Roman"/>
                <w:sz w:val="24"/>
                <w:szCs w:val="24"/>
                <w:lang w:eastAsia="en-US"/>
              </w:rPr>
            </w:pPr>
            <w:r w:rsidRPr="00AE2D4C">
              <w:rPr>
                <w:rFonts w:ascii="Times New Roman" w:eastAsia="Times New Roman" w:hAnsi="Times New Roman"/>
                <w:sz w:val="24"/>
                <w:szCs w:val="24"/>
              </w:rPr>
              <w:t xml:space="preserve">4) 2018  </w:t>
            </w:r>
          </w:p>
        </w:tc>
        <w:tc>
          <w:tcPr>
            <w:tcW w:w="669" w:type="pct"/>
          </w:tcPr>
          <w:p w:rsidR="00A01E3B" w:rsidRPr="00AE2D4C" w:rsidRDefault="00A01E3B" w:rsidP="00AE2D4C">
            <w:pPr>
              <w:autoSpaceDE w:val="0"/>
              <w:autoSpaceDN w:val="0"/>
              <w:adjustRightInd w:val="0"/>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Ответ: 3</w:t>
            </w:r>
          </w:p>
          <w:p w:rsidR="00A01E3B" w:rsidRPr="00AE2D4C" w:rsidRDefault="00A01E3B" w:rsidP="00AE2D4C">
            <w:pPr>
              <w:autoSpaceDE w:val="0"/>
              <w:autoSpaceDN w:val="0"/>
              <w:adjustRightInd w:val="0"/>
              <w:spacing w:after="0" w:line="240" w:lineRule="auto"/>
              <w:rPr>
                <w:rFonts w:ascii="Times New Roman" w:eastAsia="Times New Roman" w:hAnsi="Times New Roman"/>
                <w:bCs/>
                <w:i/>
                <w:iCs/>
                <w:sz w:val="24"/>
                <w:szCs w:val="24"/>
                <w:lang w:eastAsia="en-US"/>
              </w:rPr>
            </w:pPr>
          </w:p>
        </w:tc>
      </w:tr>
      <w:tr w:rsidR="00A01E3B" w:rsidRPr="00AE2D4C" w:rsidTr="00535B94">
        <w:tc>
          <w:tcPr>
            <w:tcW w:w="225" w:type="pct"/>
          </w:tcPr>
          <w:p w:rsidR="00A01E3B" w:rsidRPr="00AE2D4C" w:rsidRDefault="00A01E3B" w:rsidP="00AE2D4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6" w:type="pct"/>
          </w:tcPr>
          <w:p w:rsidR="00A01E3B" w:rsidRPr="00AE2D4C" w:rsidRDefault="00A01E3B" w:rsidP="00AE2D4C">
            <w:pPr>
              <w:spacing w:after="0" w:line="240" w:lineRule="auto"/>
              <w:ind w:right="476" w:firstLine="709"/>
              <w:jc w:val="both"/>
              <w:rPr>
                <w:rFonts w:ascii="Times New Roman" w:eastAsia="Times New Roman" w:hAnsi="Times New Roman"/>
                <w:color w:val="1A1A1A"/>
                <w:sz w:val="24"/>
                <w:szCs w:val="24"/>
              </w:rPr>
            </w:pPr>
            <w:r w:rsidRPr="00AE2D4C">
              <w:rPr>
                <w:rFonts w:ascii="Times New Roman" w:eastAsia="Times New Roman" w:hAnsi="Times New Roman"/>
                <w:color w:val="1A1A1A"/>
                <w:sz w:val="24"/>
                <w:szCs w:val="24"/>
              </w:rPr>
              <w:t xml:space="preserve">На каком этапе научного исследования необходимо ответить на вопрос, что неизвестно?  </w:t>
            </w:r>
          </w:p>
          <w:p w:rsidR="00A01E3B" w:rsidRPr="00AE2D4C" w:rsidRDefault="00A01E3B" w:rsidP="00AE2D4C">
            <w:pPr>
              <w:spacing w:after="0" w:line="240" w:lineRule="auto"/>
              <w:ind w:right="476" w:firstLine="709"/>
              <w:jc w:val="both"/>
              <w:rPr>
                <w:rFonts w:ascii="Times New Roman" w:eastAsia="Times New Roman" w:hAnsi="Times New Roman"/>
                <w:b/>
                <w:sz w:val="24"/>
                <w:szCs w:val="24"/>
              </w:rPr>
            </w:pPr>
            <w:r w:rsidRPr="00AE2D4C">
              <w:rPr>
                <w:rFonts w:ascii="Times New Roman" w:eastAsia="Times New Roman" w:hAnsi="Times New Roman"/>
                <w:b/>
                <w:sz w:val="24"/>
                <w:szCs w:val="24"/>
                <w:lang w:eastAsia="en-US"/>
              </w:rPr>
              <w:t>Выберите один правильный ответ.</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color w:val="1A1A1A"/>
                <w:sz w:val="24"/>
                <w:szCs w:val="24"/>
              </w:rPr>
              <w:t xml:space="preserve">1) На этапе формулировки научной гипотезы  </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color w:val="1A1A1A"/>
                <w:sz w:val="24"/>
                <w:szCs w:val="24"/>
              </w:rPr>
              <w:t xml:space="preserve">2) На этапе постановки задачи  </w:t>
            </w:r>
          </w:p>
          <w:p w:rsidR="00A01E3B" w:rsidRPr="00AE2D4C" w:rsidRDefault="00A01E3B" w:rsidP="00AE2D4C">
            <w:pPr>
              <w:spacing w:after="0" w:line="240" w:lineRule="auto"/>
              <w:ind w:firstLine="709"/>
              <w:jc w:val="both"/>
              <w:rPr>
                <w:rFonts w:ascii="Times New Roman" w:eastAsia="Times New Roman" w:hAnsi="Times New Roman"/>
                <w:sz w:val="24"/>
                <w:szCs w:val="24"/>
              </w:rPr>
            </w:pPr>
            <w:r w:rsidRPr="00AE2D4C">
              <w:rPr>
                <w:rFonts w:ascii="Times New Roman" w:eastAsia="Times New Roman" w:hAnsi="Times New Roman"/>
                <w:color w:val="1A1A1A"/>
                <w:sz w:val="24"/>
                <w:szCs w:val="24"/>
              </w:rPr>
              <w:t xml:space="preserve">3) На этапе выбора объекта и предмета исследования </w:t>
            </w:r>
          </w:p>
          <w:p w:rsidR="00A01E3B" w:rsidRPr="00AE2D4C" w:rsidRDefault="00A01E3B" w:rsidP="00AE2D4C">
            <w:pPr>
              <w:widowControl w:val="0"/>
              <w:shd w:val="clear" w:color="auto" w:fill="FFFFFF"/>
              <w:spacing w:after="0" w:line="240" w:lineRule="auto"/>
              <w:ind w:firstLine="709"/>
              <w:jc w:val="both"/>
              <w:rPr>
                <w:rFonts w:ascii="Times New Roman" w:eastAsia="Times New Roman" w:hAnsi="Times New Roman"/>
                <w:sz w:val="24"/>
                <w:szCs w:val="24"/>
                <w:lang w:eastAsia="en-US"/>
              </w:rPr>
            </w:pPr>
            <w:r w:rsidRPr="00AE2D4C">
              <w:rPr>
                <w:rFonts w:ascii="Times New Roman" w:eastAsia="Times New Roman" w:hAnsi="Times New Roman"/>
                <w:color w:val="1A1A1A"/>
                <w:sz w:val="24"/>
                <w:szCs w:val="24"/>
              </w:rPr>
              <w:t xml:space="preserve">4) На этапе составления плана научного исследования </w:t>
            </w:r>
          </w:p>
        </w:tc>
        <w:tc>
          <w:tcPr>
            <w:tcW w:w="669" w:type="pct"/>
          </w:tcPr>
          <w:p w:rsidR="00A01E3B" w:rsidRPr="00AE2D4C" w:rsidRDefault="00A01E3B" w:rsidP="00AE2D4C">
            <w:pPr>
              <w:autoSpaceDE w:val="0"/>
              <w:autoSpaceDN w:val="0"/>
              <w:adjustRightInd w:val="0"/>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 xml:space="preserve">Ответ: 2 </w:t>
            </w:r>
          </w:p>
        </w:tc>
      </w:tr>
      <w:tr w:rsidR="00A01E3B" w:rsidRPr="00AE2D4C" w:rsidTr="00535B94">
        <w:tc>
          <w:tcPr>
            <w:tcW w:w="225" w:type="pct"/>
          </w:tcPr>
          <w:p w:rsidR="00A01E3B" w:rsidRPr="00AE2D4C" w:rsidRDefault="00A01E3B" w:rsidP="00AE2D4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06" w:type="pct"/>
          </w:tcPr>
          <w:p w:rsidR="00A01E3B" w:rsidRPr="00AE2D4C" w:rsidRDefault="00A01E3B" w:rsidP="00AE2D4C">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rPr>
            </w:pPr>
            <w:r w:rsidRPr="00AE2D4C">
              <w:rPr>
                <w:rFonts w:ascii="Times New Roman" w:eastAsia="Times New Roman" w:hAnsi="Times New Roman"/>
                <w:sz w:val="24"/>
                <w:szCs w:val="24"/>
              </w:rPr>
              <w:t>Соотнесите цели и задачи SMART с их производным словом.</w:t>
            </w:r>
            <w:r w:rsidRPr="00AE2D4C">
              <w:rPr>
                <w:rFonts w:ascii="Times New Roman" w:eastAsia="Times New Roman" w:hAnsi="Times New Roman"/>
                <w:bCs/>
                <w:sz w:val="24"/>
                <w:szCs w:val="24"/>
              </w:rPr>
              <w:t xml:space="preserve"> </w:t>
            </w:r>
          </w:p>
          <w:p w:rsidR="00A01E3B" w:rsidRPr="00AE2D4C" w:rsidRDefault="00A01E3B" w:rsidP="00AE2D4C">
            <w:pPr>
              <w:spacing w:after="0" w:line="240" w:lineRule="auto"/>
              <w:ind w:firstLine="709"/>
              <w:rPr>
                <w:rFonts w:ascii="Times New Roman" w:eastAsia="Times New Roman" w:hAnsi="Times New Roman"/>
                <w:b/>
                <w:sz w:val="24"/>
                <w:szCs w:val="24"/>
                <w:lang w:eastAsia="en-US"/>
              </w:rPr>
            </w:pPr>
            <w:r w:rsidRPr="00AE2D4C">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2391" w:type="pct"/>
              <w:jc w:val="center"/>
              <w:tblInd w:w="0" w:type="dxa"/>
              <w:tblLook w:val="04A0" w:firstRow="1" w:lastRow="0" w:firstColumn="1" w:lastColumn="0" w:noHBand="0" w:noVBand="1"/>
            </w:tblPr>
            <w:tblGrid>
              <w:gridCol w:w="336"/>
              <w:gridCol w:w="3006"/>
              <w:gridCol w:w="567"/>
              <w:gridCol w:w="1701"/>
            </w:tblGrid>
            <w:tr w:rsidR="00A01E3B" w:rsidRPr="00AE2D4C" w:rsidTr="001B7E36">
              <w:trPr>
                <w:jc w:val="center"/>
              </w:trPr>
              <w:tc>
                <w:tcPr>
                  <w:tcW w:w="300"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1</w:t>
                  </w:r>
                </w:p>
              </w:tc>
              <w:tc>
                <w:tcPr>
                  <w:tcW w:w="267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rPr>
                    <w:t>точные, конкретные</w:t>
                  </w:r>
                </w:p>
              </w:tc>
              <w:tc>
                <w:tcPr>
                  <w:tcW w:w="50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а</w:t>
                  </w:r>
                </w:p>
              </w:tc>
              <w:tc>
                <w:tcPr>
                  <w:tcW w:w="1516"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 xml:space="preserve"> </w:t>
                  </w:r>
                  <w:proofErr w:type="spellStart"/>
                  <w:r w:rsidRPr="00AE2D4C">
                    <w:rPr>
                      <w:rFonts w:ascii="Times New Roman" w:eastAsia="Times New Roman" w:hAnsi="Times New Roman"/>
                      <w:sz w:val="24"/>
                      <w:szCs w:val="24"/>
                      <w:lang w:eastAsia="en-US"/>
                    </w:rPr>
                    <w:t>Specific</w:t>
                  </w:r>
                  <w:proofErr w:type="spellEnd"/>
                  <w:r w:rsidRPr="00AE2D4C">
                    <w:rPr>
                      <w:rFonts w:ascii="Times New Roman" w:eastAsia="Times New Roman" w:hAnsi="Times New Roman"/>
                      <w:sz w:val="24"/>
                      <w:szCs w:val="24"/>
                      <w:lang w:eastAsia="en-US"/>
                    </w:rPr>
                    <w:t xml:space="preserve"> </w:t>
                  </w:r>
                </w:p>
              </w:tc>
            </w:tr>
            <w:tr w:rsidR="00A01E3B" w:rsidRPr="00AE2D4C" w:rsidTr="001B7E36">
              <w:trPr>
                <w:jc w:val="center"/>
              </w:trPr>
              <w:tc>
                <w:tcPr>
                  <w:tcW w:w="300"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2</w:t>
                  </w:r>
                </w:p>
              </w:tc>
              <w:tc>
                <w:tcPr>
                  <w:tcW w:w="267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rPr>
                    <w:t>измеримые</w:t>
                  </w:r>
                </w:p>
              </w:tc>
              <w:tc>
                <w:tcPr>
                  <w:tcW w:w="50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б</w:t>
                  </w:r>
                </w:p>
              </w:tc>
              <w:tc>
                <w:tcPr>
                  <w:tcW w:w="1516" w:type="pct"/>
                </w:tcPr>
                <w:p w:rsidR="00A01E3B" w:rsidRPr="00AE2D4C" w:rsidRDefault="00A01E3B" w:rsidP="00AE2D4C">
                  <w:pPr>
                    <w:spacing w:after="0" w:line="240" w:lineRule="auto"/>
                    <w:rPr>
                      <w:rFonts w:ascii="Times New Roman" w:eastAsia="Times New Roman" w:hAnsi="Times New Roman"/>
                      <w:sz w:val="24"/>
                      <w:szCs w:val="24"/>
                      <w:lang w:eastAsia="en-US"/>
                    </w:rPr>
                  </w:pPr>
                  <w:proofErr w:type="spellStart"/>
                  <w:r w:rsidRPr="00AE2D4C">
                    <w:rPr>
                      <w:rFonts w:ascii="Times New Roman" w:eastAsia="Times New Roman" w:hAnsi="Times New Roman"/>
                      <w:sz w:val="24"/>
                      <w:szCs w:val="24"/>
                      <w:lang w:eastAsia="en-US"/>
                    </w:rPr>
                    <w:t>Measurable</w:t>
                  </w:r>
                  <w:proofErr w:type="spellEnd"/>
                  <w:r w:rsidRPr="00AE2D4C">
                    <w:rPr>
                      <w:rFonts w:ascii="Times New Roman" w:eastAsia="Times New Roman" w:hAnsi="Times New Roman"/>
                      <w:sz w:val="24"/>
                      <w:szCs w:val="24"/>
                      <w:lang w:eastAsia="en-US"/>
                    </w:rPr>
                    <w:t xml:space="preserve"> </w:t>
                  </w:r>
                </w:p>
              </w:tc>
            </w:tr>
            <w:tr w:rsidR="00A01E3B" w:rsidRPr="00AE2D4C" w:rsidTr="001B7E36">
              <w:trPr>
                <w:jc w:val="center"/>
              </w:trPr>
              <w:tc>
                <w:tcPr>
                  <w:tcW w:w="300"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3</w:t>
                  </w:r>
                </w:p>
              </w:tc>
              <w:tc>
                <w:tcPr>
                  <w:tcW w:w="267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достижимые</w:t>
                  </w:r>
                </w:p>
              </w:tc>
              <w:tc>
                <w:tcPr>
                  <w:tcW w:w="50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в</w:t>
                  </w:r>
                </w:p>
              </w:tc>
              <w:tc>
                <w:tcPr>
                  <w:tcW w:w="1516" w:type="pct"/>
                </w:tcPr>
                <w:p w:rsidR="00A01E3B" w:rsidRPr="00AE2D4C" w:rsidRDefault="00A01E3B" w:rsidP="00AE2D4C">
                  <w:pPr>
                    <w:spacing w:after="0" w:line="240" w:lineRule="auto"/>
                    <w:rPr>
                      <w:rFonts w:ascii="Times New Roman" w:eastAsia="Times New Roman" w:hAnsi="Times New Roman"/>
                      <w:sz w:val="24"/>
                      <w:szCs w:val="24"/>
                      <w:lang w:eastAsia="en-US"/>
                    </w:rPr>
                  </w:pPr>
                  <w:proofErr w:type="spellStart"/>
                  <w:r w:rsidRPr="00AE2D4C">
                    <w:rPr>
                      <w:rFonts w:ascii="Times New Roman" w:eastAsia="Times New Roman" w:hAnsi="Times New Roman"/>
                      <w:sz w:val="24"/>
                      <w:szCs w:val="24"/>
                      <w:lang w:eastAsia="en-US"/>
                    </w:rPr>
                    <w:t>Achievable</w:t>
                  </w:r>
                  <w:proofErr w:type="spellEnd"/>
                  <w:r w:rsidRPr="00AE2D4C">
                    <w:rPr>
                      <w:rFonts w:ascii="Times New Roman" w:eastAsia="Times New Roman" w:hAnsi="Times New Roman"/>
                      <w:sz w:val="24"/>
                      <w:szCs w:val="24"/>
                      <w:lang w:eastAsia="en-US"/>
                    </w:rPr>
                    <w:t xml:space="preserve"> </w:t>
                  </w:r>
                </w:p>
              </w:tc>
            </w:tr>
            <w:tr w:rsidR="00A01E3B" w:rsidRPr="00AE2D4C" w:rsidTr="001B7E36">
              <w:trPr>
                <w:jc w:val="center"/>
              </w:trPr>
              <w:tc>
                <w:tcPr>
                  <w:tcW w:w="300"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lastRenderedPageBreak/>
                    <w:t>4</w:t>
                  </w:r>
                </w:p>
              </w:tc>
              <w:tc>
                <w:tcPr>
                  <w:tcW w:w="267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реалистичные</w:t>
                  </w:r>
                </w:p>
              </w:tc>
              <w:tc>
                <w:tcPr>
                  <w:tcW w:w="50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г</w:t>
                  </w:r>
                </w:p>
              </w:tc>
              <w:tc>
                <w:tcPr>
                  <w:tcW w:w="1516" w:type="pct"/>
                </w:tcPr>
                <w:p w:rsidR="00A01E3B" w:rsidRPr="00AE2D4C" w:rsidRDefault="00A01E3B" w:rsidP="00AE2D4C">
                  <w:pPr>
                    <w:spacing w:after="0" w:line="240" w:lineRule="auto"/>
                    <w:rPr>
                      <w:rFonts w:ascii="Times New Roman" w:eastAsia="Times New Roman" w:hAnsi="Times New Roman"/>
                      <w:sz w:val="24"/>
                      <w:szCs w:val="24"/>
                      <w:lang w:eastAsia="en-US"/>
                    </w:rPr>
                  </w:pPr>
                  <w:proofErr w:type="spellStart"/>
                  <w:r w:rsidRPr="00AE2D4C">
                    <w:rPr>
                      <w:rFonts w:ascii="Times New Roman" w:eastAsia="Times New Roman" w:hAnsi="Times New Roman"/>
                      <w:sz w:val="24"/>
                      <w:szCs w:val="24"/>
                      <w:lang w:eastAsia="en-US"/>
                    </w:rPr>
                    <w:t>Realistic</w:t>
                  </w:r>
                  <w:proofErr w:type="spellEnd"/>
                  <w:r w:rsidRPr="00AE2D4C">
                    <w:rPr>
                      <w:rFonts w:ascii="Times New Roman" w:eastAsia="Times New Roman" w:hAnsi="Times New Roman"/>
                      <w:sz w:val="24"/>
                      <w:szCs w:val="24"/>
                      <w:lang w:eastAsia="en-US"/>
                    </w:rPr>
                    <w:t xml:space="preserve"> </w:t>
                  </w:r>
                </w:p>
              </w:tc>
            </w:tr>
            <w:tr w:rsidR="00A01E3B" w:rsidRPr="00AE2D4C" w:rsidTr="001B7E36">
              <w:trPr>
                <w:jc w:val="center"/>
              </w:trPr>
              <w:tc>
                <w:tcPr>
                  <w:tcW w:w="300"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5</w:t>
                  </w:r>
                </w:p>
              </w:tc>
              <w:tc>
                <w:tcPr>
                  <w:tcW w:w="267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ограниченные во времени</w:t>
                  </w:r>
                </w:p>
              </w:tc>
              <w:tc>
                <w:tcPr>
                  <w:tcW w:w="505"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д</w:t>
                  </w:r>
                </w:p>
              </w:tc>
              <w:tc>
                <w:tcPr>
                  <w:tcW w:w="1516" w:type="pct"/>
                </w:tcPr>
                <w:p w:rsidR="00A01E3B" w:rsidRPr="00AE2D4C" w:rsidRDefault="00A01E3B" w:rsidP="00AE2D4C">
                  <w:pPr>
                    <w:spacing w:after="0" w:line="240" w:lineRule="auto"/>
                    <w:rPr>
                      <w:rFonts w:ascii="Times New Roman" w:eastAsia="Times New Roman" w:hAnsi="Times New Roman"/>
                      <w:sz w:val="24"/>
                      <w:szCs w:val="24"/>
                      <w:lang w:eastAsia="en-US"/>
                    </w:rPr>
                  </w:pPr>
                  <w:proofErr w:type="spellStart"/>
                  <w:r w:rsidRPr="00AE2D4C">
                    <w:rPr>
                      <w:rFonts w:ascii="Times New Roman" w:eastAsia="Times New Roman" w:hAnsi="Times New Roman"/>
                      <w:sz w:val="24"/>
                      <w:szCs w:val="24"/>
                      <w:lang w:eastAsia="en-US"/>
                    </w:rPr>
                    <w:t>Time-bound</w:t>
                  </w:r>
                  <w:proofErr w:type="spellEnd"/>
                  <w:r w:rsidRPr="00AE2D4C">
                    <w:rPr>
                      <w:rFonts w:ascii="Times New Roman" w:eastAsia="Times New Roman" w:hAnsi="Times New Roman"/>
                      <w:sz w:val="24"/>
                      <w:szCs w:val="24"/>
                      <w:lang w:eastAsia="en-US"/>
                    </w:rPr>
                    <w:t xml:space="preserve">  </w:t>
                  </w:r>
                </w:p>
              </w:tc>
            </w:tr>
          </w:tbl>
          <w:p w:rsidR="001B7E36" w:rsidRPr="001B7E36" w:rsidRDefault="001B7E36" w:rsidP="001B7E36">
            <w:pPr>
              <w:spacing w:after="160" w:line="259" w:lineRule="auto"/>
              <w:rPr>
                <w:rFonts w:ascii="Times New Roman" w:eastAsiaTheme="minorHAnsi" w:hAnsi="Times New Roman"/>
                <w:sz w:val="24"/>
                <w:szCs w:val="24"/>
                <w:lang w:eastAsia="en-US"/>
              </w:rPr>
            </w:pPr>
            <w:r w:rsidRPr="001B7E3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1B7E36" w:rsidRPr="001B7E36" w:rsidTr="000C1A0E">
              <w:tc>
                <w:tcPr>
                  <w:tcW w:w="1869" w:type="dxa"/>
                  <w:shd w:val="clear" w:color="auto" w:fill="BDD6EE" w:themeFill="accent1" w:themeFillTint="66"/>
                </w:tcPr>
                <w:p w:rsidR="001B7E36" w:rsidRPr="001B7E36" w:rsidRDefault="001B7E36" w:rsidP="001B7E36">
                  <w:pPr>
                    <w:spacing w:after="0" w:line="240" w:lineRule="auto"/>
                    <w:jc w:val="center"/>
                    <w:rPr>
                      <w:rFonts w:ascii="Times New Roman" w:eastAsiaTheme="minorHAnsi" w:hAnsi="Times New Roman"/>
                      <w:b/>
                      <w:sz w:val="24"/>
                      <w:szCs w:val="24"/>
                      <w:lang w:eastAsia="en-US"/>
                    </w:rPr>
                  </w:pPr>
                  <w:r w:rsidRPr="001B7E36">
                    <w:rPr>
                      <w:rFonts w:ascii="Times New Roman" w:eastAsiaTheme="minorHAnsi" w:hAnsi="Times New Roman"/>
                      <w:b/>
                      <w:sz w:val="24"/>
                      <w:szCs w:val="24"/>
                      <w:lang w:eastAsia="en-US"/>
                    </w:rPr>
                    <w:t>1</w:t>
                  </w:r>
                </w:p>
              </w:tc>
              <w:tc>
                <w:tcPr>
                  <w:tcW w:w="1869" w:type="dxa"/>
                  <w:shd w:val="clear" w:color="auto" w:fill="BDD6EE" w:themeFill="accent1" w:themeFillTint="66"/>
                </w:tcPr>
                <w:p w:rsidR="001B7E36" w:rsidRPr="001B7E36" w:rsidRDefault="001B7E36" w:rsidP="001B7E36">
                  <w:pPr>
                    <w:spacing w:after="0" w:line="240" w:lineRule="auto"/>
                    <w:jc w:val="center"/>
                    <w:rPr>
                      <w:rFonts w:ascii="Times New Roman" w:eastAsiaTheme="minorHAnsi" w:hAnsi="Times New Roman"/>
                      <w:b/>
                      <w:sz w:val="24"/>
                      <w:szCs w:val="24"/>
                      <w:lang w:eastAsia="en-US"/>
                    </w:rPr>
                  </w:pPr>
                  <w:r w:rsidRPr="001B7E36">
                    <w:rPr>
                      <w:rFonts w:ascii="Times New Roman" w:eastAsiaTheme="minorHAnsi" w:hAnsi="Times New Roman"/>
                      <w:b/>
                      <w:sz w:val="24"/>
                      <w:szCs w:val="24"/>
                      <w:lang w:eastAsia="en-US"/>
                    </w:rPr>
                    <w:t>2</w:t>
                  </w:r>
                </w:p>
              </w:tc>
              <w:tc>
                <w:tcPr>
                  <w:tcW w:w="1869" w:type="dxa"/>
                  <w:shd w:val="clear" w:color="auto" w:fill="BDD6EE" w:themeFill="accent1" w:themeFillTint="66"/>
                </w:tcPr>
                <w:p w:rsidR="001B7E36" w:rsidRPr="001B7E36" w:rsidRDefault="001B7E36" w:rsidP="001B7E36">
                  <w:pPr>
                    <w:spacing w:after="0" w:line="240" w:lineRule="auto"/>
                    <w:jc w:val="center"/>
                    <w:rPr>
                      <w:rFonts w:ascii="Times New Roman" w:eastAsiaTheme="minorHAnsi" w:hAnsi="Times New Roman"/>
                      <w:b/>
                      <w:sz w:val="24"/>
                      <w:szCs w:val="24"/>
                      <w:lang w:eastAsia="en-US"/>
                    </w:rPr>
                  </w:pPr>
                  <w:r w:rsidRPr="001B7E36">
                    <w:rPr>
                      <w:rFonts w:ascii="Times New Roman" w:eastAsiaTheme="minorHAnsi" w:hAnsi="Times New Roman"/>
                      <w:b/>
                      <w:sz w:val="24"/>
                      <w:szCs w:val="24"/>
                      <w:lang w:eastAsia="en-US"/>
                    </w:rPr>
                    <w:t>3</w:t>
                  </w:r>
                </w:p>
              </w:tc>
              <w:tc>
                <w:tcPr>
                  <w:tcW w:w="1869" w:type="dxa"/>
                  <w:shd w:val="clear" w:color="auto" w:fill="BDD6EE" w:themeFill="accent1" w:themeFillTint="66"/>
                </w:tcPr>
                <w:p w:rsidR="001B7E36" w:rsidRPr="001B7E36" w:rsidRDefault="001B7E36" w:rsidP="001B7E36">
                  <w:pPr>
                    <w:spacing w:after="0" w:line="240" w:lineRule="auto"/>
                    <w:jc w:val="center"/>
                    <w:rPr>
                      <w:rFonts w:ascii="Times New Roman" w:eastAsiaTheme="minorHAnsi" w:hAnsi="Times New Roman"/>
                      <w:b/>
                      <w:sz w:val="24"/>
                      <w:szCs w:val="24"/>
                      <w:lang w:eastAsia="en-US"/>
                    </w:rPr>
                  </w:pPr>
                  <w:r w:rsidRPr="001B7E36">
                    <w:rPr>
                      <w:rFonts w:ascii="Times New Roman" w:eastAsiaTheme="minorHAnsi" w:hAnsi="Times New Roman"/>
                      <w:b/>
                      <w:sz w:val="24"/>
                      <w:szCs w:val="24"/>
                      <w:lang w:eastAsia="en-US"/>
                    </w:rPr>
                    <w:t>4</w:t>
                  </w:r>
                </w:p>
              </w:tc>
              <w:tc>
                <w:tcPr>
                  <w:tcW w:w="1869" w:type="dxa"/>
                  <w:shd w:val="clear" w:color="auto" w:fill="BDD6EE" w:themeFill="accent1" w:themeFillTint="66"/>
                </w:tcPr>
                <w:p w:rsidR="001B7E36" w:rsidRPr="001B7E36" w:rsidRDefault="001B7E36" w:rsidP="001B7E36">
                  <w:pPr>
                    <w:spacing w:after="0" w:line="240" w:lineRule="auto"/>
                    <w:jc w:val="center"/>
                    <w:rPr>
                      <w:rFonts w:ascii="Times New Roman" w:eastAsiaTheme="minorHAnsi" w:hAnsi="Times New Roman"/>
                      <w:b/>
                      <w:sz w:val="24"/>
                      <w:szCs w:val="24"/>
                      <w:lang w:eastAsia="en-US"/>
                    </w:rPr>
                  </w:pPr>
                  <w:r w:rsidRPr="001B7E36">
                    <w:rPr>
                      <w:rFonts w:ascii="Times New Roman" w:eastAsiaTheme="minorHAnsi" w:hAnsi="Times New Roman"/>
                      <w:b/>
                      <w:sz w:val="24"/>
                      <w:szCs w:val="24"/>
                      <w:lang w:eastAsia="en-US"/>
                    </w:rPr>
                    <w:t>5</w:t>
                  </w:r>
                </w:p>
              </w:tc>
            </w:tr>
            <w:tr w:rsidR="001B7E36" w:rsidRPr="001B7E36" w:rsidTr="000C1A0E">
              <w:tc>
                <w:tcPr>
                  <w:tcW w:w="1869" w:type="dxa"/>
                </w:tcPr>
                <w:p w:rsidR="001B7E36" w:rsidRPr="001B7E36" w:rsidRDefault="001B7E36" w:rsidP="001B7E36">
                  <w:pPr>
                    <w:spacing w:after="0" w:line="240" w:lineRule="auto"/>
                    <w:rPr>
                      <w:rFonts w:eastAsiaTheme="minorHAnsi"/>
                      <w:lang w:eastAsia="en-US"/>
                    </w:rPr>
                  </w:pPr>
                </w:p>
              </w:tc>
              <w:tc>
                <w:tcPr>
                  <w:tcW w:w="1869" w:type="dxa"/>
                </w:tcPr>
                <w:p w:rsidR="001B7E36" w:rsidRPr="001B7E36" w:rsidRDefault="001B7E36" w:rsidP="001B7E36">
                  <w:pPr>
                    <w:spacing w:after="0" w:line="240" w:lineRule="auto"/>
                    <w:rPr>
                      <w:rFonts w:eastAsiaTheme="minorHAnsi"/>
                      <w:lang w:eastAsia="en-US"/>
                    </w:rPr>
                  </w:pPr>
                </w:p>
              </w:tc>
              <w:tc>
                <w:tcPr>
                  <w:tcW w:w="1869" w:type="dxa"/>
                </w:tcPr>
                <w:p w:rsidR="001B7E36" w:rsidRPr="001B7E36" w:rsidRDefault="001B7E36" w:rsidP="001B7E36">
                  <w:pPr>
                    <w:spacing w:after="0" w:line="240" w:lineRule="auto"/>
                    <w:rPr>
                      <w:rFonts w:eastAsiaTheme="minorHAnsi"/>
                      <w:lang w:eastAsia="en-US"/>
                    </w:rPr>
                  </w:pPr>
                </w:p>
              </w:tc>
              <w:tc>
                <w:tcPr>
                  <w:tcW w:w="1869" w:type="dxa"/>
                </w:tcPr>
                <w:p w:rsidR="001B7E36" w:rsidRPr="001B7E36" w:rsidRDefault="001B7E36" w:rsidP="001B7E36">
                  <w:pPr>
                    <w:spacing w:after="0" w:line="240" w:lineRule="auto"/>
                    <w:rPr>
                      <w:rFonts w:eastAsiaTheme="minorHAnsi"/>
                      <w:lang w:eastAsia="en-US"/>
                    </w:rPr>
                  </w:pPr>
                </w:p>
              </w:tc>
              <w:tc>
                <w:tcPr>
                  <w:tcW w:w="1869" w:type="dxa"/>
                </w:tcPr>
                <w:p w:rsidR="001B7E36" w:rsidRPr="001B7E36" w:rsidRDefault="001B7E36" w:rsidP="001B7E36">
                  <w:pPr>
                    <w:spacing w:after="0" w:line="240" w:lineRule="auto"/>
                    <w:rPr>
                      <w:rFonts w:eastAsiaTheme="minorHAnsi"/>
                      <w:lang w:eastAsia="en-US"/>
                    </w:rPr>
                  </w:pPr>
                </w:p>
              </w:tc>
            </w:tr>
          </w:tbl>
          <w:p w:rsidR="00A01E3B" w:rsidRPr="00AE2D4C" w:rsidRDefault="00A01E3B" w:rsidP="00AE2D4C">
            <w:pPr>
              <w:spacing w:after="0" w:line="240" w:lineRule="auto"/>
              <w:rPr>
                <w:rFonts w:ascii="Times New Roman" w:eastAsia="Times New Roman" w:hAnsi="Times New Roman"/>
                <w:sz w:val="24"/>
                <w:szCs w:val="24"/>
                <w:lang w:eastAsia="en-US"/>
              </w:rPr>
            </w:pPr>
          </w:p>
        </w:tc>
        <w:tc>
          <w:tcPr>
            <w:tcW w:w="66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lastRenderedPageBreak/>
              <w:t xml:space="preserve">Ответ: </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1-а</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2-б</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3-в</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4-г</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lastRenderedPageBreak/>
              <w:t>5-д</w:t>
            </w:r>
          </w:p>
          <w:p w:rsidR="00A01E3B" w:rsidRPr="00AE2D4C" w:rsidRDefault="00A01E3B" w:rsidP="00AE2D4C">
            <w:pPr>
              <w:spacing w:after="0" w:line="240" w:lineRule="auto"/>
              <w:rPr>
                <w:rFonts w:ascii="Times New Roman" w:eastAsia="Times New Roman" w:hAnsi="Times New Roman"/>
                <w:sz w:val="24"/>
                <w:szCs w:val="24"/>
                <w:lang w:eastAsia="en-US"/>
              </w:rPr>
            </w:pPr>
          </w:p>
          <w:p w:rsidR="00A01E3B" w:rsidRDefault="00A01E3B" w:rsidP="00AE2D4C">
            <w:pPr>
              <w:spacing w:after="0" w:line="240" w:lineRule="auto"/>
              <w:rPr>
                <w:rFonts w:ascii="Times New Roman" w:eastAsia="Times New Roman" w:hAnsi="Times New Roman"/>
                <w:sz w:val="24"/>
                <w:szCs w:val="24"/>
                <w:lang w:eastAsia="en-US"/>
              </w:rPr>
            </w:pPr>
          </w:p>
          <w:p w:rsidR="00C17ECC" w:rsidRDefault="00C17ECC" w:rsidP="00AE2D4C">
            <w:pPr>
              <w:spacing w:after="0" w:line="240" w:lineRule="auto"/>
              <w:rPr>
                <w:rFonts w:ascii="Times New Roman" w:eastAsia="Times New Roman" w:hAnsi="Times New Roman"/>
                <w:sz w:val="24"/>
                <w:szCs w:val="24"/>
                <w:lang w:eastAsia="en-US"/>
              </w:rPr>
            </w:pPr>
          </w:p>
          <w:p w:rsidR="00C17ECC" w:rsidRPr="00AE2D4C" w:rsidRDefault="00C17ECC" w:rsidP="00AE2D4C">
            <w:pPr>
              <w:spacing w:after="0" w:line="240" w:lineRule="auto"/>
              <w:rPr>
                <w:rFonts w:ascii="Times New Roman" w:eastAsia="Times New Roman" w:hAnsi="Times New Roman"/>
                <w:sz w:val="24"/>
                <w:szCs w:val="24"/>
                <w:lang w:eastAsia="en-US"/>
              </w:rPr>
            </w:pP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 xml:space="preserve"> </w:t>
            </w:r>
          </w:p>
        </w:tc>
      </w:tr>
      <w:tr w:rsidR="00A01E3B" w:rsidRPr="00AE2D4C" w:rsidTr="00535B94">
        <w:tc>
          <w:tcPr>
            <w:tcW w:w="225" w:type="pct"/>
          </w:tcPr>
          <w:p w:rsidR="00A01E3B" w:rsidRPr="00AE2D4C" w:rsidRDefault="00A01E3B" w:rsidP="00AE2D4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106" w:type="pct"/>
          </w:tcPr>
          <w:p w:rsidR="00A01E3B" w:rsidRPr="00AE2D4C" w:rsidRDefault="00A01E3B" w:rsidP="00AE2D4C">
            <w:pPr>
              <w:spacing w:after="0" w:line="240" w:lineRule="auto"/>
              <w:ind w:firstLine="709"/>
              <w:jc w:val="both"/>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Проанализируйте приведенный пример метода исследования проблемы и ответьте на поставленный вопрос.</w:t>
            </w:r>
          </w:p>
          <w:p w:rsidR="00A01E3B" w:rsidRPr="00AE2D4C" w:rsidRDefault="00A01E3B" w:rsidP="00AE2D4C">
            <w:pPr>
              <w:spacing w:after="0" w:line="240" w:lineRule="auto"/>
              <w:ind w:firstLine="709"/>
              <w:jc w:val="both"/>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Этот метод исследования актуальности социальной проблемы используется, когда уже имеется представление о проблеме, с которой будете работать, но хотите разобраться в ней более глубоко. Метод может быть устным или письменным. Письменный может быть проведен в виде анкетирования среди целевой аудитории.</w:t>
            </w:r>
          </w:p>
          <w:p w:rsidR="00A01E3B" w:rsidRPr="00AE2D4C" w:rsidRDefault="00A01E3B" w:rsidP="00AE2D4C">
            <w:pPr>
              <w:spacing w:after="0" w:line="240" w:lineRule="auto"/>
              <w:ind w:firstLine="709"/>
              <w:jc w:val="both"/>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О каком методе исследования актуальности социальной проблемы идет речь?</w:t>
            </w:r>
          </w:p>
        </w:tc>
        <w:tc>
          <w:tcPr>
            <w:tcW w:w="669" w:type="pct"/>
          </w:tcPr>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 xml:space="preserve">Ответ: </w:t>
            </w:r>
          </w:p>
          <w:p w:rsidR="00A01E3B" w:rsidRPr="00AE2D4C" w:rsidRDefault="00A01E3B" w:rsidP="00AE2D4C">
            <w:pPr>
              <w:spacing w:after="0" w:line="240" w:lineRule="auto"/>
              <w:rPr>
                <w:rFonts w:ascii="Times New Roman" w:eastAsia="Times New Roman" w:hAnsi="Times New Roman"/>
                <w:sz w:val="24"/>
                <w:szCs w:val="24"/>
                <w:lang w:eastAsia="en-US"/>
              </w:rPr>
            </w:pPr>
            <w:r w:rsidRPr="00AE2D4C">
              <w:rPr>
                <w:rFonts w:ascii="Times New Roman" w:eastAsia="Times New Roman" w:hAnsi="Times New Roman"/>
                <w:sz w:val="24"/>
                <w:szCs w:val="24"/>
                <w:lang w:eastAsia="en-US"/>
              </w:rPr>
              <w:t xml:space="preserve">Опросный </w:t>
            </w:r>
          </w:p>
          <w:p w:rsidR="00A01E3B" w:rsidRPr="00AE2D4C" w:rsidRDefault="00A01E3B" w:rsidP="00AE2D4C">
            <w:pPr>
              <w:spacing w:after="0" w:line="240" w:lineRule="auto"/>
              <w:rPr>
                <w:rFonts w:ascii="Times New Roman" w:eastAsia="Times New Roman" w:hAnsi="Times New Roman"/>
                <w:sz w:val="24"/>
                <w:szCs w:val="24"/>
                <w:lang w:eastAsia="en-US"/>
              </w:rPr>
            </w:pPr>
          </w:p>
        </w:tc>
      </w:tr>
      <w:tr w:rsidR="00A01E3B" w:rsidRPr="00622058" w:rsidTr="00535B94">
        <w:tc>
          <w:tcPr>
            <w:tcW w:w="225" w:type="pct"/>
          </w:tcPr>
          <w:p w:rsidR="00A01E3B" w:rsidRPr="00622058" w:rsidRDefault="00A01E3B" w:rsidP="0062205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06" w:type="pct"/>
          </w:tcPr>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sz w:val="24"/>
                <w:szCs w:val="24"/>
              </w:rPr>
              <w:t xml:space="preserve">Когда в России появилось добровольчество как социальное явление?  </w:t>
            </w:r>
          </w:p>
          <w:p w:rsidR="00A01E3B" w:rsidRPr="000A797D" w:rsidRDefault="00A01E3B" w:rsidP="000A797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0A797D">
              <w:rPr>
                <w:rFonts w:ascii="Times New Roman" w:eastAsia="Times New Roman" w:hAnsi="Times New Roman"/>
                <w:b/>
                <w:sz w:val="24"/>
                <w:szCs w:val="24"/>
                <w:lang w:eastAsia="nl-NL"/>
              </w:rPr>
              <w:t>Выберите один правильный ответ.</w:t>
            </w:r>
          </w:p>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sz w:val="24"/>
                <w:szCs w:val="24"/>
                <w:lang w:eastAsia="en-US"/>
              </w:rPr>
              <w:t xml:space="preserve">1) </w:t>
            </w:r>
            <w:r w:rsidRPr="00622058">
              <w:rPr>
                <w:rFonts w:ascii="Times New Roman" w:eastAsia="Times New Roman" w:hAnsi="Times New Roman"/>
                <w:sz w:val="24"/>
                <w:szCs w:val="24"/>
              </w:rPr>
              <w:t xml:space="preserve">вторая половина XVII века  </w:t>
            </w:r>
          </w:p>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sz w:val="24"/>
                <w:szCs w:val="24"/>
              </w:rPr>
              <w:t xml:space="preserve">2) конец XIX века  </w:t>
            </w:r>
          </w:p>
          <w:p w:rsidR="00A01E3B" w:rsidRPr="00622058" w:rsidRDefault="00A01E3B" w:rsidP="000A797D">
            <w:pPr>
              <w:spacing w:after="0" w:line="240" w:lineRule="auto"/>
              <w:ind w:firstLine="709"/>
              <w:jc w:val="both"/>
              <w:rPr>
                <w:rFonts w:ascii="Times New Roman" w:eastAsia="Times New Roman" w:hAnsi="Times New Roman"/>
                <w:sz w:val="24"/>
                <w:szCs w:val="24"/>
              </w:rPr>
            </w:pPr>
            <w:r w:rsidRPr="00622058">
              <w:rPr>
                <w:rFonts w:ascii="Times New Roman" w:eastAsia="Times New Roman" w:hAnsi="Times New Roman"/>
                <w:sz w:val="24"/>
                <w:szCs w:val="24"/>
              </w:rPr>
              <w:t xml:space="preserve">3) 60-е годы XX века  </w:t>
            </w:r>
          </w:p>
          <w:p w:rsidR="00A01E3B" w:rsidRPr="00622058" w:rsidRDefault="00A01E3B" w:rsidP="000A797D">
            <w:pPr>
              <w:spacing w:after="0" w:line="240" w:lineRule="auto"/>
              <w:ind w:firstLine="709"/>
              <w:jc w:val="both"/>
              <w:rPr>
                <w:rFonts w:ascii="Times New Roman" w:eastAsia="Times New Roman" w:hAnsi="Times New Roman"/>
                <w:sz w:val="24"/>
                <w:szCs w:val="24"/>
                <w:lang w:eastAsia="en-US"/>
              </w:rPr>
            </w:pPr>
            <w:r w:rsidRPr="00622058">
              <w:rPr>
                <w:rFonts w:ascii="Times New Roman" w:eastAsia="Times New Roman" w:hAnsi="Times New Roman"/>
                <w:sz w:val="24"/>
                <w:szCs w:val="24"/>
              </w:rPr>
              <w:t xml:space="preserve">4) 80-е годы XX века  </w:t>
            </w:r>
          </w:p>
        </w:tc>
        <w:tc>
          <w:tcPr>
            <w:tcW w:w="669" w:type="pct"/>
          </w:tcPr>
          <w:p w:rsidR="00A01E3B" w:rsidRPr="00622058" w:rsidRDefault="00A01E3B" w:rsidP="00622058">
            <w:pPr>
              <w:autoSpaceDE w:val="0"/>
              <w:autoSpaceDN w:val="0"/>
              <w:adjustRightInd w:val="0"/>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Ответ: 2</w:t>
            </w:r>
          </w:p>
          <w:p w:rsidR="00A01E3B" w:rsidRPr="00622058" w:rsidRDefault="00A01E3B" w:rsidP="00622058">
            <w:pPr>
              <w:autoSpaceDE w:val="0"/>
              <w:autoSpaceDN w:val="0"/>
              <w:adjustRightInd w:val="0"/>
              <w:spacing w:after="0" w:line="240" w:lineRule="auto"/>
              <w:rPr>
                <w:rFonts w:ascii="Times New Roman" w:eastAsia="Times New Roman" w:hAnsi="Times New Roman"/>
                <w:bCs/>
                <w:i/>
                <w:iCs/>
                <w:sz w:val="24"/>
                <w:szCs w:val="24"/>
                <w:lang w:eastAsia="en-US"/>
              </w:rPr>
            </w:pPr>
          </w:p>
        </w:tc>
      </w:tr>
      <w:tr w:rsidR="00A01E3B" w:rsidRPr="00622058" w:rsidTr="00535B94">
        <w:tc>
          <w:tcPr>
            <w:tcW w:w="225" w:type="pct"/>
          </w:tcPr>
          <w:p w:rsidR="00A01E3B" w:rsidRPr="00622058" w:rsidRDefault="00A01E3B" w:rsidP="0062205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06" w:type="pct"/>
          </w:tcPr>
          <w:p w:rsidR="00A01E3B" w:rsidRPr="00622058" w:rsidRDefault="00A01E3B" w:rsidP="000A797D">
            <w:pPr>
              <w:spacing w:after="0" w:line="240" w:lineRule="auto"/>
              <w:ind w:firstLine="709"/>
              <w:rPr>
                <w:rFonts w:ascii="Times New Roman" w:eastAsia="Times New Roman" w:hAnsi="Times New Roman"/>
                <w:color w:val="1A1A1A"/>
                <w:sz w:val="24"/>
                <w:szCs w:val="24"/>
              </w:rPr>
            </w:pPr>
            <w:r w:rsidRPr="00622058">
              <w:rPr>
                <w:rFonts w:ascii="Times New Roman" w:eastAsia="Times New Roman" w:hAnsi="Times New Roman"/>
                <w:color w:val="1A1A1A"/>
                <w:sz w:val="24"/>
                <w:szCs w:val="24"/>
              </w:rPr>
              <w:t>Вид исследования, направленный на познание реа</w:t>
            </w:r>
            <w:r>
              <w:rPr>
                <w:rFonts w:ascii="Times New Roman" w:eastAsia="Times New Roman" w:hAnsi="Times New Roman"/>
                <w:color w:val="1A1A1A"/>
                <w:sz w:val="24"/>
                <w:szCs w:val="24"/>
              </w:rPr>
              <w:t>льности без учета практического</w:t>
            </w:r>
            <w:r w:rsidRPr="00622058">
              <w:rPr>
                <w:rFonts w:ascii="Times New Roman" w:eastAsia="Times New Roman" w:hAnsi="Times New Roman"/>
                <w:color w:val="1A1A1A"/>
                <w:sz w:val="24"/>
                <w:szCs w:val="24"/>
              </w:rPr>
              <w:t xml:space="preserve"> эффекта от применения знаний:  </w:t>
            </w:r>
          </w:p>
          <w:p w:rsidR="00A01E3B" w:rsidRPr="000A797D" w:rsidRDefault="00A01E3B" w:rsidP="000A797D">
            <w:pPr>
              <w:spacing w:after="0" w:line="240" w:lineRule="auto"/>
              <w:ind w:firstLine="709"/>
              <w:rPr>
                <w:rFonts w:ascii="Times New Roman" w:eastAsia="Times New Roman" w:hAnsi="Times New Roman"/>
                <w:b/>
                <w:sz w:val="24"/>
                <w:szCs w:val="24"/>
              </w:rPr>
            </w:pPr>
            <w:r w:rsidRPr="000A797D">
              <w:rPr>
                <w:rFonts w:ascii="Times New Roman" w:eastAsia="Times New Roman" w:hAnsi="Times New Roman"/>
                <w:b/>
                <w:sz w:val="24"/>
                <w:szCs w:val="24"/>
                <w:lang w:eastAsia="en-US"/>
              </w:rPr>
              <w:t>Выберите один правильный ответ.</w:t>
            </w:r>
          </w:p>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color w:val="1A1A1A"/>
                <w:sz w:val="24"/>
                <w:szCs w:val="24"/>
              </w:rPr>
              <w:t xml:space="preserve">а) фундаментальное исследование </w:t>
            </w:r>
          </w:p>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color w:val="1A1A1A"/>
                <w:sz w:val="24"/>
                <w:szCs w:val="24"/>
              </w:rPr>
              <w:t xml:space="preserve">б) аналитическое исследование  </w:t>
            </w:r>
          </w:p>
          <w:p w:rsidR="00A01E3B" w:rsidRPr="00622058" w:rsidRDefault="00A01E3B" w:rsidP="000A797D">
            <w:pPr>
              <w:spacing w:after="0" w:line="240" w:lineRule="auto"/>
              <w:ind w:firstLine="709"/>
              <w:rPr>
                <w:rFonts w:ascii="Times New Roman" w:eastAsia="Times New Roman" w:hAnsi="Times New Roman"/>
                <w:sz w:val="24"/>
                <w:szCs w:val="24"/>
              </w:rPr>
            </w:pPr>
            <w:r w:rsidRPr="00622058">
              <w:rPr>
                <w:rFonts w:ascii="Times New Roman" w:eastAsia="Times New Roman" w:hAnsi="Times New Roman"/>
                <w:color w:val="1A1A1A"/>
                <w:sz w:val="24"/>
                <w:szCs w:val="24"/>
              </w:rPr>
              <w:t xml:space="preserve">в) комплексное исследование  </w:t>
            </w:r>
          </w:p>
          <w:p w:rsidR="00A01E3B" w:rsidRPr="00622058" w:rsidRDefault="00A01E3B" w:rsidP="000A797D">
            <w:pPr>
              <w:spacing w:after="0" w:line="240" w:lineRule="auto"/>
              <w:ind w:firstLine="709"/>
              <w:rPr>
                <w:rFonts w:ascii="Times New Roman" w:eastAsia="Times New Roman" w:hAnsi="Times New Roman"/>
                <w:sz w:val="24"/>
                <w:szCs w:val="24"/>
                <w:lang w:eastAsia="en-US"/>
              </w:rPr>
            </w:pPr>
            <w:r w:rsidRPr="00622058">
              <w:rPr>
                <w:rFonts w:ascii="Times New Roman" w:eastAsia="Times New Roman" w:hAnsi="Times New Roman"/>
                <w:color w:val="1A1A1A"/>
                <w:sz w:val="24"/>
                <w:szCs w:val="24"/>
              </w:rPr>
              <w:t xml:space="preserve">г) </w:t>
            </w:r>
            <w:proofErr w:type="spellStart"/>
            <w:r w:rsidRPr="00622058">
              <w:rPr>
                <w:rFonts w:ascii="Times New Roman" w:eastAsia="Times New Roman" w:hAnsi="Times New Roman"/>
                <w:color w:val="1A1A1A"/>
                <w:sz w:val="24"/>
                <w:szCs w:val="24"/>
              </w:rPr>
              <w:t>монодисциплинарное</w:t>
            </w:r>
            <w:proofErr w:type="spellEnd"/>
            <w:r w:rsidRPr="00622058">
              <w:rPr>
                <w:rFonts w:ascii="Times New Roman" w:eastAsia="Times New Roman" w:hAnsi="Times New Roman"/>
                <w:color w:val="1A1A1A"/>
                <w:sz w:val="24"/>
                <w:szCs w:val="24"/>
              </w:rPr>
              <w:t xml:space="preserve"> исследование </w:t>
            </w:r>
          </w:p>
        </w:tc>
        <w:tc>
          <w:tcPr>
            <w:tcW w:w="669" w:type="pct"/>
          </w:tcPr>
          <w:p w:rsidR="00A01E3B" w:rsidRPr="00622058" w:rsidRDefault="00A01E3B" w:rsidP="00622058">
            <w:pPr>
              <w:autoSpaceDE w:val="0"/>
              <w:autoSpaceDN w:val="0"/>
              <w:adjustRightInd w:val="0"/>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Ответ: 1</w:t>
            </w:r>
          </w:p>
        </w:tc>
      </w:tr>
      <w:tr w:rsidR="00A01E3B" w:rsidRPr="00622058" w:rsidTr="00535B94">
        <w:tc>
          <w:tcPr>
            <w:tcW w:w="225"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7</w:t>
            </w:r>
          </w:p>
        </w:tc>
        <w:tc>
          <w:tcPr>
            <w:tcW w:w="4106" w:type="pct"/>
          </w:tcPr>
          <w:p w:rsidR="00A01E3B" w:rsidRPr="00622058" w:rsidRDefault="00A01E3B" w:rsidP="00622058">
            <w:pPr>
              <w:spacing w:after="0" w:line="240" w:lineRule="auto"/>
              <w:ind w:firstLine="709"/>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Соотнесите источники финансирования инвестиционных проектов с их признаком классификации:</w:t>
            </w:r>
          </w:p>
          <w:p w:rsidR="00A01E3B" w:rsidRPr="000A797D" w:rsidRDefault="00A01E3B" w:rsidP="00622058">
            <w:pPr>
              <w:spacing w:after="0" w:line="240" w:lineRule="auto"/>
              <w:ind w:firstLine="709"/>
              <w:rPr>
                <w:rFonts w:ascii="Times New Roman" w:eastAsia="Times New Roman" w:hAnsi="Times New Roman"/>
                <w:b/>
                <w:sz w:val="24"/>
                <w:szCs w:val="24"/>
                <w:lang w:eastAsia="en-US"/>
              </w:rPr>
            </w:pPr>
            <w:r w:rsidRPr="000A79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5"/>
              <w:gridCol w:w="8153"/>
              <w:gridCol w:w="425"/>
              <w:gridCol w:w="2578"/>
            </w:tblGrid>
            <w:tr w:rsidR="00A01E3B" w:rsidRPr="00622058" w:rsidTr="00C7472A">
              <w:tc>
                <w:tcPr>
                  <w:tcW w:w="245"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1</w:t>
                  </w:r>
                </w:p>
              </w:tc>
              <w:tc>
                <w:tcPr>
                  <w:tcW w:w="3475" w:type="pct"/>
                </w:tcPr>
                <w:p w:rsidR="00A01E3B" w:rsidRPr="00622058" w:rsidRDefault="00A01E3B" w:rsidP="00622058">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а) На уровне государства и субъектов федерации;</w:t>
                  </w:r>
                </w:p>
                <w:p w:rsidR="00A01E3B" w:rsidRPr="00622058" w:rsidRDefault="00A01E3B" w:rsidP="00622058">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б) на уровне предприятия;</w:t>
                  </w:r>
                </w:p>
                <w:p w:rsidR="00A01E3B" w:rsidRPr="00622058" w:rsidRDefault="00A01E3B" w:rsidP="00622058">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в) на уровне инвестиционного проекта:</w:t>
                  </w:r>
                </w:p>
                <w:p w:rsidR="00A01E3B" w:rsidRPr="00622058" w:rsidRDefault="00A01E3B" w:rsidP="00622058">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 средства бюджетов РФ и субъектов федерации, внебюджетных фондов;</w:t>
                  </w:r>
                </w:p>
                <w:p w:rsidR="00A01E3B" w:rsidRPr="00622058" w:rsidRDefault="00A01E3B" w:rsidP="00622058">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 средства субъектов хозяйствования;</w:t>
                  </w:r>
                </w:p>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kern w:val="16"/>
                      <w:sz w:val="24"/>
                      <w:szCs w:val="24"/>
                    </w:rPr>
                    <w:t>– иностранные инвестиции в различных формах</w:t>
                  </w:r>
                </w:p>
              </w:tc>
              <w:tc>
                <w:tcPr>
                  <w:tcW w:w="181"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а</w:t>
                  </w:r>
                </w:p>
              </w:tc>
              <w:tc>
                <w:tcPr>
                  <w:tcW w:w="1099"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kern w:val="16"/>
                      <w:sz w:val="24"/>
                      <w:szCs w:val="24"/>
                    </w:rPr>
                    <w:t>Уровни собственности</w:t>
                  </w:r>
                </w:p>
              </w:tc>
            </w:tr>
            <w:tr w:rsidR="00C7472A" w:rsidRPr="00622058" w:rsidTr="00C7472A">
              <w:tc>
                <w:tcPr>
                  <w:tcW w:w="245" w:type="pct"/>
                </w:tcPr>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2</w:t>
                  </w:r>
                </w:p>
              </w:tc>
              <w:tc>
                <w:tcPr>
                  <w:tcW w:w="3475" w:type="pct"/>
                </w:tcPr>
                <w:p w:rsidR="00C7472A" w:rsidRPr="00622058" w:rsidRDefault="00C7472A" w:rsidP="00C7472A">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t>а) Государственные инвестиционные ресурсы;</w:t>
                  </w:r>
                </w:p>
                <w:p w:rsidR="00C7472A" w:rsidRPr="00622058" w:rsidRDefault="00C7472A" w:rsidP="00C7472A">
                  <w:pPr>
                    <w:spacing w:after="0" w:line="216" w:lineRule="auto"/>
                    <w:jc w:val="both"/>
                    <w:rPr>
                      <w:rFonts w:ascii="Times New Roman" w:eastAsia="Times New Roman" w:hAnsi="Times New Roman"/>
                      <w:kern w:val="16"/>
                      <w:sz w:val="24"/>
                      <w:szCs w:val="24"/>
                    </w:rPr>
                  </w:pPr>
                  <w:r w:rsidRPr="00622058">
                    <w:rPr>
                      <w:rFonts w:ascii="Times New Roman" w:eastAsia="Times New Roman" w:hAnsi="Times New Roman"/>
                      <w:kern w:val="16"/>
                      <w:sz w:val="24"/>
                      <w:szCs w:val="24"/>
                    </w:rPr>
                    <w:lastRenderedPageBreak/>
                    <w:t>б) инвестиционные ресурсы хозяйствующих субъектов коммерческого и некоммерческого характера;</w:t>
                  </w:r>
                </w:p>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kern w:val="16"/>
                      <w:sz w:val="24"/>
                      <w:szCs w:val="24"/>
                    </w:rPr>
                    <w:t>в) инвестиционные ресурсы иностранных инвесторов</w:t>
                  </w:r>
                </w:p>
              </w:tc>
              <w:tc>
                <w:tcPr>
                  <w:tcW w:w="181" w:type="pct"/>
                </w:tcPr>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lastRenderedPageBreak/>
                    <w:t>б</w:t>
                  </w:r>
                </w:p>
              </w:tc>
              <w:tc>
                <w:tcPr>
                  <w:tcW w:w="1099" w:type="pct"/>
                </w:tcPr>
                <w:p w:rsidR="00C7472A" w:rsidRPr="00622058" w:rsidRDefault="00C7472A" w:rsidP="00C7472A">
                  <w:pPr>
                    <w:spacing w:after="0" w:line="240" w:lineRule="auto"/>
                    <w:rPr>
                      <w:rFonts w:ascii="Times New Roman" w:eastAsia="Times New Roman" w:hAnsi="Times New Roman"/>
                      <w:kern w:val="16"/>
                      <w:sz w:val="24"/>
                      <w:szCs w:val="24"/>
                    </w:rPr>
                  </w:pPr>
                  <w:r w:rsidRPr="00622058">
                    <w:rPr>
                      <w:rFonts w:ascii="Times New Roman" w:eastAsia="Times New Roman" w:hAnsi="Times New Roman"/>
                      <w:kern w:val="16"/>
                      <w:sz w:val="24"/>
                      <w:szCs w:val="24"/>
                    </w:rPr>
                    <w:t>Отношения собственности</w:t>
                  </w:r>
                </w:p>
              </w:tc>
            </w:tr>
            <w:tr w:rsidR="00C7472A" w:rsidRPr="00622058" w:rsidTr="00C7472A">
              <w:tc>
                <w:tcPr>
                  <w:tcW w:w="245" w:type="pct"/>
                </w:tcPr>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3</w:t>
                  </w:r>
                </w:p>
              </w:tc>
              <w:tc>
                <w:tcPr>
                  <w:tcW w:w="3475" w:type="pct"/>
                </w:tcPr>
                <w:p w:rsidR="00C7472A" w:rsidRPr="00622058" w:rsidRDefault="00C7472A" w:rsidP="00C7472A">
                  <w:pPr>
                    <w:spacing w:after="0" w:line="216" w:lineRule="auto"/>
                    <w:rPr>
                      <w:rFonts w:ascii="Times New Roman" w:eastAsia="Times New Roman" w:hAnsi="Times New Roman"/>
                      <w:kern w:val="16"/>
                      <w:sz w:val="24"/>
                      <w:szCs w:val="24"/>
                      <w:lang w:eastAsia="en-US"/>
                    </w:rPr>
                  </w:pPr>
                  <w:r w:rsidRPr="00622058">
                    <w:rPr>
                      <w:rFonts w:ascii="Times New Roman" w:eastAsia="Times New Roman" w:hAnsi="Times New Roman"/>
                      <w:kern w:val="16"/>
                      <w:sz w:val="24"/>
                      <w:szCs w:val="24"/>
                      <w:lang w:eastAsia="en-US"/>
                    </w:rPr>
                    <w:t>а) Собственные;</w:t>
                  </w:r>
                </w:p>
                <w:p w:rsidR="00C7472A" w:rsidRPr="00622058" w:rsidRDefault="00C7472A" w:rsidP="00C7472A">
                  <w:pPr>
                    <w:spacing w:after="0" w:line="216" w:lineRule="auto"/>
                    <w:rPr>
                      <w:rFonts w:ascii="Times New Roman" w:eastAsia="Times New Roman" w:hAnsi="Times New Roman"/>
                      <w:kern w:val="16"/>
                      <w:sz w:val="24"/>
                      <w:szCs w:val="24"/>
                      <w:lang w:eastAsia="en-US"/>
                    </w:rPr>
                  </w:pPr>
                  <w:r w:rsidRPr="00622058">
                    <w:rPr>
                      <w:rFonts w:ascii="Times New Roman" w:eastAsia="Times New Roman" w:hAnsi="Times New Roman"/>
                      <w:kern w:val="16"/>
                      <w:sz w:val="24"/>
                      <w:szCs w:val="24"/>
                      <w:lang w:eastAsia="en-US"/>
                    </w:rPr>
                    <w:t>б) привлекаемые;</w:t>
                  </w:r>
                </w:p>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kern w:val="16"/>
                      <w:sz w:val="24"/>
                      <w:szCs w:val="24"/>
                      <w:lang w:eastAsia="en-US"/>
                    </w:rPr>
                    <w:t>в) заёмные</w:t>
                  </w:r>
                </w:p>
              </w:tc>
              <w:tc>
                <w:tcPr>
                  <w:tcW w:w="181" w:type="pct"/>
                </w:tcPr>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в</w:t>
                  </w:r>
                </w:p>
              </w:tc>
              <w:tc>
                <w:tcPr>
                  <w:tcW w:w="1099" w:type="pct"/>
                </w:tcPr>
                <w:p w:rsidR="00C7472A" w:rsidRPr="00622058" w:rsidRDefault="00C7472A" w:rsidP="00C7472A">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kern w:val="16"/>
                      <w:sz w:val="24"/>
                      <w:szCs w:val="24"/>
                    </w:rPr>
                    <w:t>Виды собственности</w:t>
                  </w:r>
                </w:p>
              </w:tc>
            </w:tr>
          </w:tbl>
          <w:p w:rsidR="00C17ECC" w:rsidRPr="00C17ECC" w:rsidRDefault="00C17ECC" w:rsidP="00C17ECC">
            <w:pPr>
              <w:spacing w:after="160" w:line="259" w:lineRule="auto"/>
              <w:rPr>
                <w:rFonts w:ascii="Times New Roman" w:eastAsiaTheme="minorHAnsi" w:hAnsi="Times New Roman"/>
                <w:sz w:val="24"/>
                <w:szCs w:val="24"/>
                <w:lang w:eastAsia="en-US"/>
              </w:rPr>
            </w:pPr>
            <w:r w:rsidRPr="00C17EC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17ECC" w:rsidRPr="00C17ECC" w:rsidTr="000C1A0E">
              <w:tc>
                <w:tcPr>
                  <w:tcW w:w="1869" w:type="dxa"/>
                  <w:shd w:val="clear" w:color="auto" w:fill="BDD6EE" w:themeFill="accent1" w:themeFillTint="66"/>
                </w:tcPr>
                <w:p w:rsidR="00C17ECC" w:rsidRPr="00C17ECC" w:rsidRDefault="00C17ECC" w:rsidP="00C17ECC">
                  <w:pPr>
                    <w:spacing w:after="0" w:line="240" w:lineRule="auto"/>
                    <w:jc w:val="center"/>
                    <w:rPr>
                      <w:rFonts w:ascii="Times New Roman" w:eastAsiaTheme="minorHAnsi" w:hAnsi="Times New Roman"/>
                      <w:b/>
                      <w:sz w:val="24"/>
                      <w:szCs w:val="24"/>
                      <w:lang w:eastAsia="en-US"/>
                    </w:rPr>
                  </w:pPr>
                  <w:r w:rsidRPr="00C17ECC">
                    <w:rPr>
                      <w:rFonts w:ascii="Times New Roman" w:eastAsiaTheme="minorHAnsi" w:hAnsi="Times New Roman"/>
                      <w:b/>
                      <w:sz w:val="24"/>
                      <w:szCs w:val="24"/>
                      <w:lang w:eastAsia="en-US"/>
                    </w:rPr>
                    <w:t>1</w:t>
                  </w:r>
                </w:p>
              </w:tc>
              <w:tc>
                <w:tcPr>
                  <w:tcW w:w="1869" w:type="dxa"/>
                  <w:shd w:val="clear" w:color="auto" w:fill="BDD6EE" w:themeFill="accent1" w:themeFillTint="66"/>
                </w:tcPr>
                <w:p w:rsidR="00C17ECC" w:rsidRPr="00C17ECC" w:rsidRDefault="00C17ECC" w:rsidP="00C17ECC">
                  <w:pPr>
                    <w:spacing w:after="0" w:line="240" w:lineRule="auto"/>
                    <w:jc w:val="center"/>
                    <w:rPr>
                      <w:rFonts w:ascii="Times New Roman" w:eastAsiaTheme="minorHAnsi" w:hAnsi="Times New Roman"/>
                      <w:b/>
                      <w:sz w:val="24"/>
                      <w:szCs w:val="24"/>
                      <w:lang w:eastAsia="en-US"/>
                    </w:rPr>
                  </w:pPr>
                  <w:r w:rsidRPr="00C17ECC">
                    <w:rPr>
                      <w:rFonts w:ascii="Times New Roman" w:eastAsiaTheme="minorHAnsi" w:hAnsi="Times New Roman"/>
                      <w:b/>
                      <w:sz w:val="24"/>
                      <w:szCs w:val="24"/>
                      <w:lang w:eastAsia="en-US"/>
                    </w:rPr>
                    <w:t>2</w:t>
                  </w:r>
                </w:p>
              </w:tc>
              <w:tc>
                <w:tcPr>
                  <w:tcW w:w="1869" w:type="dxa"/>
                  <w:shd w:val="clear" w:color="auto" w:fill="BDD6EE" w:themeFill="accent1" w:themeFillTint="66"/>
                </w:tcPr>
                <w:p w:rsidR="00C17ECC" w:rsidRPr="00C17ECC" w:rsidRDefault="00C17ECC" w:rsidP="00C17ECC">
                  <w:pPr>
                    <w:spacing w:after="0" w:line="240" w:lineRule="auto"/>
                    <w:jc w:val="center"/>
                    <w:rPr>
                      <w:rFonts w:ascii="Times New Roman" w:eastAsiaTheme="minorHAnsi" w:hAnsi="Times New Roman"/>
                      <w:b/>
                      <w:sz w:val="24"/>
                      <w:szCs w:val="24"/>
                      <w:lang w:eastAsia="en-US"/>
                    </w:rPr>
                  </w:pPr>
                  <w:r w:rsidRPr="00C17ECC">
                    <w:rPr>
                      <w:rFonts w:ascii="Times New Roman" w:eastAsiaTheme="minorHAnsi" w:hAnsi="Times New Roman"/>
                      <w:b/>
                      <w:sz w:val="24"/>
                      <w:szCs w:val="24"/>
                      <w:lang w:eastAsia="en-US"/>
                    </w:rPr>
                    <w:t>3</w:t>
                  </w:r>
                </w:p>
              </w:tc>
              <w:tc>
                <w:tcPr>
                  <w:tcW w:w="1869" w:type="dxa"/>
                  <w:shd w:val="clear" w:color="auto" w:fill="BDD6EE" w:themeFill="accent1" w:themeFillTint="66"/>
                </w:tcPr>
                <w:p w:rsidR="00C17ECC" w:rsidRPr="00C17ECC" w:rsidRDefault="00C17ECC" w:rsidP="00C17ECC">
                  <w:pPr>
                    <w:spacing w:after="0" w:line="240" w:lineRule="auto"/>
                    <w:jc w:val="center"/>
                    <w:rPr>
                      <w:rFonts w:ascii="Times New Roman" w:eastAsiaTheme="minorHAnsi" w:hAnsi="Times New Roman"/>
                      <w:b/>
                      <w:sz w:val="24"/>
                      <w:szCs w:val="24"/>
                      <w:lang w:eastAsia="en-US"/>
                    </w:rPr>
                  </w:pPr>
                  <w:r w:rsidRPr="00C17ECC">
                    <w:rPr>
                      <w:rFonts w:ascii="Times New Roman" w:eastAsiaTheme="minorHAnsi" w:hAnsi="Times New Roman"/>
                      <w:b/>
                      <w:sz w:val="24"/>
                      <w:szCs w:val="24"/>
                      <w:lang w:eastAsia="en-US"/>
                    </w:rPr>
                    <w:t>4</w:t>
                  </w:r>
                </w:p>
              </w:tc>
              <w:tc>
                <w:tcPr>
                  <w:tcW w:w="1869" w:type="dxa"/>
                  <w:shd w:val="clear" w:color="auto" w:fill="BDD6EE" w:themeFill="accent1" w:themeFillTint="66"/>
                </w:tcPr>
                <w:p w:rsidR="00C17ECC" w:rsidRPr="00C17ECC" w:rsidRDefault="00C17ECC" w:rsidP="00C17ECC">
                  <w:pPr>
                    <w:spacing w:after="0" w:line="240" w:lineRule="auto"/>
                    <w:jc w:val="center"/>
                    <w:rPr>
                      <w:rFonts w:ascii="Times New Roman" w:eastAsiaTheme="minorHAnsi" w:hAnsi="Times New Roman"/>
                      <w:b/>
                      <w:sz w:val="24"/>
                      <w:szCs w:val="24"/>
                      <w:lang w:eastAsia="en-US"/>
                    </w:rPr>
                  </w:pPr>
                  <w:r w:rsidRPr="00C17ECC">
                    <w:rPr>
                      <w:rFonts w:ascii="Times New Roman" w:eastAsiaTheme="minorHAnsi" w:hAnsi="Times New Roman"/>
                      <w:b/>
                      <w:sz w:val="24"/>
                      <w:szCs w:val="24"/>
                      <w:lang w:eastAsia="en-US"/>
                    </w:rPr>
                    <w:t>5</w:t>
                  </w:r>
                </w:p>
              </w:tc>
            </w:tr>
            <w:tr w:rsidR="00C17ECC" w:rsidRPr="00C17ECC" w:rsidTr="000C1A0E">
              <w:tc>
                <w:tcPr>
                  <w:tcW w:w="1869" w:type="dxa"/>
                </w:tcPr>
                <w:p w:rsidR="00C17ECC" w:rsidRPr="00C17ECC" w:rsidRDefault="00C17ECC" w:rsidP="00C17ECC">
                  <w:pPr>
                    <w:spacing w:after="0" w:line="240" w:lineRule="auto"/>
                    <w:rPr>
                      <w:rFonts w:eastAsiaTheme="minorHAnsi"/>
                      <w:lang w:eastAsia="en-US"/>
                    </w:rPr>
                  </w:pPr>
                </w:p>
              </w:tc>
              <w:tc>
                <w:tcPr>
                  <w:tcW w:w="1869" w:type="dxa"/>
                </w:tcPr>
                <w:p w:rsidR="00C17ECC" w:rsidRPr="00C17ECC" w:rsidRDefault="00C17ECC" w:rsidP="00C17ECC">
                  <w:pPr>
                    <w:spacing w:after="0" w:line="240" w:lineRule="auto"/>
                    <w:rPr>
                      <w:rFonts w:eastAsiaTheme="minorHAnsi"/>
                      <w:lang w:eastAsia="en-US"/>
                    </w:rPr>
                  </w:pPr>
                </w:p>
              </w:tc>
              <w:tc>
                <w:tcPr>
                  <w:tcW w:w="1869" w:type="dxa"/>
                </w:tcPr>
                <w:p w:rsidR="00C17ECC" w:rsidRPr="00C17ECC" w:rsidRDefault="00C17ECC" w:rsidP="00C17ECC">
                  <w:pPr>
                    <w:spacing w:after="0" w:line="240" w:lineRule="auto"/>
                    <w:rPr>
                      <w:rFonts w:eastAsiaTheme="minorHAnsi"/>
                      <w:lang w:eastAsia="en-US"/>
                    </w:rPr>
                  </w:pPr>
                </w:p>
              </w:tc>
              <w:tc>
                <w:tcPr>
                  <w:tcW w:w="1869" w:type="dxa"/>
                </w:tcPr>
                <w:p w:rsidR="00C17ECC" w:rsidRPr="00C17ECC" w:rsidRDefault="00C17ECC" w:rsidP="00C17ECC">
                  <w:pPr>
                    <w:spacing w:after="0" w:line="240" w:lineRule="auto"/>
                    <w:rPr>
                      <w:rFonts w:eastAsiaTheme="minorHAnsi"/>
                      <w:lang w:eastAsia="en-US"/>
                    </w:rPr>
                  </w:pPr>
                </w:p>
              </w:tc>
              <w:tc>
                <w:tcPr>
                  <w:tcW w:w="1869" w:type="dxa"/>
                </w:tcPr>
                <w:p w:rsidR="00C17ECC" w:rsidRPr="00C17ECC" w:rsidRDefault="00C17ECC" w:rsidP="00C17ECC">
                  <w:pPr>
                    <w:spacing w:after="0" w:line="240" w:lineRule="auto"/>
                    <w:rPr>
                      <w:rFonts w:eastAsiaTheme="minorHAnsi"/>
                      <w:lang w:eastAsia="en-US"/>
                    </w:rPr>
                  </w:pPr>
                </w:p>
              </w:tc>
            </w:tr>
          </w:tbl>
          <w:p w:rsidR="00A01E3B" w:rsidRPr="00622058" w:rsidRDefault="00A01E3B" w:rsidP="00622058">
            <w:pPr>
              <w:spacing w:after="0" w:line="240" w:lineRule="auto"/>
              <w:rPr>
                <w:rFonts w:ascii="Times New Roman" w:eastAsia="Times New Roman" w:hAnsi="Times New Roman"/>
                <w:sz w:val="24"/>
                <w:szCs w:val="24"/>
                <w:lang w:eastAsia="en-US"/>
              </w:rPr>
            </w:pPr>
          </w:p>
        </w:tc>
        <w:tc>
          <w:tcPr>
            <w:tcW w:w="669"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lastRenderedPageBreak/>
              <w:t xml:space="preserve">Ответ: </w:t>
            </w:r>
          </w:p>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1-а</w:t>
            </w:r>
          </w:p>
          <w:p w:rsidR="00A01E3B" w:rsidRPr="00622058" w:rsidRDefault="00C7472A" w:rsidP="0062205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A01E3B" w:rsidRPr="00622058" w:rsidRDefault="00C7472A" w:rsidP="0062205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A01E3B" w:rsidRDefault="00A01E3B"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Default="00C17ECC" w:rsidP="00622058">
            <w:pPr>
              <w:spacing w:after="0" w:line="240" w:lineRule="auto"/>
              <w:rPr>
                <w:rFonts w:ascii="Times New Roman" w:eastAsia="Times New Roman" w:hAnsi="Times New Roman"/>
                <w:sz w:val="24"/>
                <w:szCs w:val="24"/>
                <w:lang w:eastAsia="en-US"/>
              </w:rPr>
            </w:pPr>
          </w:p>
          <w:p w:rsidR="00C17ECC" w:rsidRPr="00622058" w:rsidRDefault="00C17ECC" w:rsidP="00622058">
            <w:pPr>
              <w:spacing w:after="0" w:line="240" w:lineRule="auto"/>
              <w:rPr>
                <w:rFonts w:ascii="Times New Roman" w:eastAsia="Times New Roman" w:hAnsi="Times New Roman"/>
                <w:sz w:val="24"/>
                <w:szCs w:val="24"/>
                <w:lang w:eastAsia="en-US"/>
              </w:rPr>
            </w:pPr>
          </w:p>
          <w:p w:rsidR="00A01E3B" w:rsidRPr="00622058" w:rsidRDefault="00A01E3B" w:rsidP="00622058">
            <w:pPr>
              <w:spacing w:after="0" w:line="240" w:lineRule="auto"/>
              <w:rPr>
                <w:rFonts w:ascii="Times New Roman" w:eastAsia="Times New Roman" w:hAnsi="Times New Roman"/>
                <w:sz w:val="24"/>
                <w:szCs w:val="24"/>
                <w:lang w:eastAsia="en-US"/>
              </w:rPr>
            </w:pPr>
          </w:p>
        </w:tc>
      </w:tr>
      <w:tr w:rsidR="00A01E3B" w:rsidRPr="00622058" w:rsidTr="00535B94">
        <w:tc>
          <w:tcPr>
            <w:tcW w:w="225" w:type="pct"/>
          </w:tcPr>
          <w:p w:rsidR="00A01E3B" w:rsidRPr="00622058" w:rsidRDefault="00A01E3B" w:rsidP="0062205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8</w:t>
            </w:r>
          </w:p>
        </w:tc>
        <w:tc>
          <w:tcPr>
            <w:tcW w:w="4106" w:type="pct"/>
          </w:tcPr>
          <w:p w:rsidR="00A01E3B" w:rsidRPr="00622058" w:rsidRDefault="00A01E3B" w:rsidP="00622058">
            <w:pPr>
              <w:widowControl w:val="0"/>
              <w:shd w:val="clear" w:color="auto" w:fill="FFFFFF"/>
              <w:spacing w:after="0" w:line="240" w:lineRule="auto"/>
              <w:ind w:firstLine="709"/>
              <w:jc w:val="both"/>
              <w:rPr>
                <w:rFonts w:ascii="Times New Roman" w:eastAsia="Times New Roman" w:hAnsi="Times New Roman"/>
                <w:sz w:val="24"/>
                <w:szCs w:val="24"/>
              </w:rPr>
            </w:pPr>
            <w:r w:rsidRPr="00622058">
              <w:rPr>
                <w:rFonts w:ascii="Times New Roman" w:eastAsia="Times New Roman" w:hAnsi="Times New Roman"/>
                <w:sz w:val="24"/>
                <w:szCs w:val="24"/>
              </w:rPr>
              <w:t xml:space="preserve">Расставьте элементы </w:t>
            </w:r>
            <w:r w:rsidRPr="00622058">
              <w:rPr>
                <w:rFonts w:ascii="Times New Roman" w:eastAsia="Times New Roman" w:hAnsi="Times New Roman"/>
                <w:sz w:val="24"/>
                <w:szCs w:val="24"/>
                <w:lang w:val="en-US"/>
              </w:rPr>
              <w:t>SMART</w:t>
            </w:r>
            <w:r w:rsidRPr="00622058">
              <w:rPr>
                <w:rFonts w:ascii="Times New Roman" w:eastAsia="Times New Roman" w:hAnsi="Times New Roman"/>
                <w:sz w:val="24"/>
                <w:szCs w:val="24"/>
              </w:rPr>
              <w:t xml:space="preserve">-цели в правильной последовательности </w:t>
            </w:r>
          </w:p>
          <w:p w:rsidR="00A01E3B" w:rsidRPr="00622058" w:rsidRDefault="00A01E3B" w:rsidP="00622058">
            <w:pPr>
              <w:widowControl w:val="0"/>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sidRPr="00622058">
              <w:rPr>
                <w:rFonts w:ascii="Times New Roman" w:eastAsia="Times New Roman" w:hAnsi="Times New Roman"/>
                <w:sz w:val="24"/>
                <w:szCs w:val="24"/>
              </w:rPr>
              <w:t xml:space="preserve"> измеримость </w:t>
            </w:r>
          </w:p>
          <w:p w:rsidR="00A01E3B" w:rsidRPr="00622058" w:rsidRDefault="00A01E3B" w:rsidP="00622058">
            <w:pPr>
              <w:widowControl w:val="0"/>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sidRPr="00622058">
              <w:rPr>
                <w:rFonts w:ascii="Times New Roman" w:eastAsia="Times New Roman" w:hAnsi="Times New Roman"/>
                <w:sz w:val="24"/>
                <w:szCs w:val="24"/>
              </w:rPr>
              <w:t xml:space="preserve">. конкретность </w:t>
            </w:r>
          </w:p>
          <w:p w:rsidR="00A01E3B" w:rsidRPr="00622058" w:rsidRDefault="00A01E3B" w:rsidP="00622058">
            <w:pPr>
              <w:widowControl w:val="0"/>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sidRPr="00622058">
              <w:rPr>
                <w:rFonts w:ascii="Times New Roman" w:eastAsia="Times New Roman" w:hAnsi="Times New Roman"/>
                <w:sz w:val="24"/>
                <w:szCs w:val="24"/>
              </w:rPr>
              <w:t xml:space="preserve">. достижимость </w:t>
            </w:r>
          </w:p>
          <w:p w:rsidR="00A01E3B" w:rsidRPr="00622058" w:rsidRDefault="00A01E3B" w:rsidP="00622058">
            <w:pPr>
              <w:widowControl w:val="0"/>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r w:rsidRPr="00622058">
              <w:rPr>
                <w:rFonts w:ascii="Times New Roman" w:eastAsia="Times New Roman" w:hAnsi="Times New Roman"/>
                <w:sz w:val="24"/>
                <w:szCs w:val="24"/>
              </w:rPr>
              <w:t xml:space="preserve">. ограниченность во времени </w:t>
            </w:r>
          </w:p>
          <w:p w:rsidR="00A01E3B" w:rsidRDefault="00A01E3B" w:rsidP="000A797D">
            <w:pPr>
              <w:widowControl w:val="0"/>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w:t>
            </w:r>
            <w:r w:rsidRPr="00622058">
              <w:rPr>
                <w:rFonts w:ascii="Times New Roman" w:eastAsia="Times New Roman" w:hAnsi="Times New Roman"/>
                <w:sz w:val="24"/>
                <w:szCs w:val="24"/>
              </w:rPr>
              <w:t xml:space="preserve">. значимость </w:t>
            </w:r>
          </w:p>
          <w:p w:rsidR="00C43CCD" w:rsidRPr="00622058" w:rsidRDefault="00C43CCD" w:rsidP="00C43CCD">
            <w:pPr>
              <w:spacing w:after="0" w:line="240" w:lineRule="auto"/>
              <w:ind w:firstLine="709"/>
              <w:rPr>
                <w:rFonts w:ascii="Times New Roman" w:eastAsia="Times New Roman" w:hAnsi="Times New Roman"/>
                <w:sz w:val="24"/>
                <w:szCs w:val="24"/>
                <w:lang w:eastAsia="en-US"/>
              </w:rPr>
            </w:pPr>
            <w:r w:rsidRPr="00C43CC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Ответ:2,1,3,5,4</w:t>
            </w:r>
          </w:p>
          <w:p w:rsidR="00A01E3B" w:rsidRPr="00622058" w:rsidRDefault="00A01E3B" w:rsidP="00622058">
            <w:pPr>
              <w:spacing w:after="0" w:line="240" w:lineRule="auto"/>
              <w:rPr>
                <w:rFonts w:ascii="Times New Roman" w:eastAsia="Times New Roman" w:hAnsi="Times New Roman"/>
                <w:sz w:val="24"/>
                <w:szCs w:val="24"/>
                <w:lang w:eastAsia="en-US"/>
              </w:rPr>
            </w:pPr>
          </w:p>
        </w:tc>
      </w:tr>
      <w:tr w:rsidR="00A01E3B" w:rsidRPr="00622058" w:rsidTr="00535B94">
        <w:tc>
          <w:tcPr>
            <w:tcW w:w="225"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9</w:t>
            </w:r>
          </w:p>
        </w:tc>
        <w:tc>
          <w:tcPr>
            <w:tcW w:w="4106" w:type="pct"/>
          </w:tcPr>
          <w:p w:rsidR="00A01E3B" w:rsidRPr="00622058" w:rsidRDefault="00A01E3B" w:rsidP="00622058">
            <w:pPr>
              <w:spacing w:after="0" w:line="240" w:lineRule="auto"/>
              <w:jc w:val="both"/>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Проанализируйте приведенный пример метода исследования проблемы и ответьте на поставленный вопрос.</w:t>
            </w:r>
          </w:p>
          <w:p w:rsidR="00A01E3B" w:rsidRPr="00622058" w:rsidRDefault="00A01E3B" w:rsidP="00622058">
            <w:pPr>
              <w:spacing w:after="0" w:line="240" w:lineRule="auto"/>
              <w:ind w:firstLine="709"/>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Этот метод исследования актуальности социальной проблемы является самым простым методом сбора информации.</w:t>
            </w:r>
            <w:r w:rsidRPr="00622058">
              <w:rPr>
                <w:rFonts w:ascii="Times New Roman" w:eastAsiaTheme="minorHAnsi" w:hAnsi="Times New Roman"/>
                <w:color w:val="333333"/>
                <w:sz w:val="24"/>
                <w:szCs w:val="24"/>
                <w:shd w:val="clear" w:color="auto" w:fill="FFFFFF"/>
                <w:lang w:eastAsia="en-US"/>
              </w:rPr>
              <w:t xml:space="preserve"> Это </w:t>
            </w:r>
            <w:r w:rsidRPr="00622058">
              <w:rPr>
                <w:rFonts w:ascii="Times New Roman" w:eastAsia="Times New Roman" w:hAnsi="Times New Roman"/>
                <w:sz w:val="24"/>
                <w:szCs w:val="24"/>
                <w:lang w:eastAsia="en-US"/>
              </w:rPr>
              <w:t xml:space="preserve">метод сбора первичной социологической информации об объекте изучения посредством непосредственного, систематического, направленного восприятия и прямой регистрации значимых с позиций целей и задач исследования событий. </w:t>
            </w:r>
          </w:p>
          <w:p w:rsidR="00A01E3B" w:rsidRPr="00622058" w:rsidRDefault="00A01E3B" w:rsidP="00622058">
            <w:pPr>
              <w:spacing w:after="0" w:line="240" w:lineRule="auto"/>
              <w:ind w:firstLine="709"/>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О каком методе исследования актуальности социальной проблемы идет речь?</w:t>
            </w:r>
          </w:p>
        </w:tc>
        <w:tc>
          <w:tcPr>
            <w:tcW w:w="669" w:type="pct"/>
          </w:tcPr>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 xml:space="preserve">Ответ: </w:t>
            </w:r>
          </w:p>
          <w:p w:rsidR="00A01E3B" w:rsidRPr="00622058" w:rsidRDefault="00A01E3B" w:rsidP="00622058">
            <w:pPr>
              <w:spacing w:after="0" w:line="240" w:lineRule="auto"/>
              <w:rPr>
                <w:rFonts w:ascii="Times New Roman" w:eastAsia="Times New Roman" w:hAnsi="Times New Roman"/>
                <w:sz w:val="24"/>
                <w:szCs w:val="24"/>
                <w:lang w:eastAsia="en-US"/>
              </w:rPr>
            </w:pPr>
            <w:r w:rsidRPr="00622058">
              <w:rPr>
                <w:rFonts w:ascii="Times New Roman" w:eastAsia="Times New Roman" w:hAnsi="Times New Roman"/>
                <w:sz w:val="24"/>
                <w:szCs w:val="24"/>
                <w:lang w:eastAsia="en-US"/>
              </w:rPr>
              <w:t>Наблюдение</w:t>
            </w:r>
          </w:p>
        </w:tc>
      </w:tr>
    </w:tbl>
    <w:p w:rsidR="00405C44" w:rsidRDefault="00405C44" w:rsidP="000E3628">
      <w:pPr>
        <w:spacing w:after="0" w:line="240" w:lineRule="auto"/>
      </w:pPr>
    </w:p>
    <w:p w:rsidR="00405C44" w:rsidRPr="00E70287" w:rsidRDefault="00E70287" w:rsidP="000E3628">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1.В.</w:t>
      </w:r>
      <w:proofErr w:type="gramEnd"/>
      <w:r>
        <w:rPr>
          <w:rFonts w:ascii="Times New Roman" w:hAnsi="Times New Roman"/>
          <w:b/>
          <w:sz w:val="28"/>
          <w:szCs w:val="28"/>
        </w:rPr>
        <w:t xml:space="preserve">01 </w:t>
      </w:r>
      <w:r w:rsidR="00405C44" w:rsidRPr="00E70287">
        <w:rPr>
          <w:rFonts w:ascii="Times New Roman" w:hAnsi="Times New Roman"/>
          <w:b/>
          <w:sz w:val="28"/>
          <w:szCs w:val="28"/>
        </w:rPr>
        <w:t>Теория организаций</w:t>
      </w:r>
    </w:p>
    <w:tbl>
      <w:tblPr>
        <w:tblStyle w:val="a5"/>
        <w:tblW w:w="5000" w:type="pct"/>
        <w:tblInd w:w="0" w:type="dxa"/>
        <w:tblLook w:val="04A0" w:firstRow="1" w:lastRow="0" w:firstColumn="1" w:lastColumn="0" w:noHBand="0" w:noVBand="1"/>
      </w:tblPr>
      <w:tblGrid>
        <w:gridCol w:w="562"/>
        <w:gridCol w:w="12050"/>
        <w:gridCol w:w="1948"/>
      </w:tblGrid>
      <w:tr w:rsidR="00065211" w:rsidRPr="00E70287" w:rsidTr="004A4C6A">
        <w:tc>
          <w:tcPr>
            <w:tcW w:w="193" w:type="pct"/>
            <w:shd w:val="clear" w:color="auto" w:fill="DEEAF6" w:themeFill="accent1" w:themeFillTint="33"/>
          </w:tcPr>
          <w:p w:rsidR="00065211" w:rsidRPr="00E70287" w:rsidRDefault="00065211" w:rsidP="00E70287">
            <w:pPr>
              <w:spacing w:after="0" w:line="240" w:lineRule="auto"/>
              <w:jc w:val="center"/>
              <w:rPr>
                <w:rFonts w:ascii="Times New Roman" w:eastAsia="Times New Roman" w:hAnsi="Times New Roman"/>
                <w:b/>
                <w:sz w:val="24"/>
                <w:szCs w:val="24"/>
                <w:lang w:eastAsia="en-US"/>
              </w:rPr>
            </w:pPr>
            <w:r w:rsidRPr="00E70287">
              <w:rPr>
                <w:rFonts w:ascii="Times New Roman" w:eastAsia="Times New Roman" w:hAnsi="Times New Roman"/>
                <w:b/>
                <w:sz w:val="24"/>
                <w:szCs w:val="24"/>
                <w:lang w:eastAsia="en-US"/>
              </w:rPr>
              <w:t>№</w:t>
            </w:r>
          </w:p>
        </w:tc>
        <w:tc>
          <w:tcPr>
            <w:tcW w:w="4138" w:type="pct"/>
            <w:shd w:val="clear" w:color="auto" w:fill="DEEAF6" w:themeFill="accent1" w:themeFillTint="33"/>
          </w:tcPr>
          <w:p w:rsidR="00065211" w:rsidRPr="00E70287" w:rsidRDefault="00065211" w:rsidP="00E70287">
            <w:pPr>
              <w:spacing w:after="0" w:line="240" w:lineRule="auto"/>
              <w:jc w:val="center"/>
              <w:rPr>
                <w:rFonts w:ascii="Times New Roman" w:eastAsia="Times New Roman" w:hAnsi="Times New Roman"/>
                <w:b/>
                <w:sz w:val="24"/>
                <w:szCs w:val="24"/>
                <w:lang w:eastAsia="en-US"/>
              </w:rPr>
            </w:pPr>
            <w:r w:rsidRPr="00E70287">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065211" w:rsidRPr="00065211" w:rsidRDefault="00065211" w:rsidP="00065211">
            <w:pPr>
              <w:spacing w:after="0" w:line="240" w:lineRule="auto"/>
              <w:jc w:val="center"/>
              <w:rPr>
                <w:rFonts w:ascii="Times New Roman" w:eastAsiaTheme="minorHAnsi" w:hAnsi="Times New Roman" w:cstheme="minorBidi"/>
                <w:b/>
                <w:sz w:val="24"/>
                <w:szCs w:val="24"/>
                <w:lang w:eastAsia="en-US"/>
              </w:rPr>
            </w:pPr>
            <w:r w:rsidRPr="00065211">
              <w:rPr>
                <w:rFonts w:ascii="Times New Roman" w:eastAsiaTheme="minorHAnsi" w:hAnsi="Times New Roman" w:cstheme="minorBidi"/>
                <w:b/>
                <w:sz w:val="24"/>
                <w:szCs w:val="24"/>
                <w:lang w:eastAsia="en-US"/>
              </w:rPr>
              <w:t>Верный (эталонный)</w:t>
            </w:r>
          </w:p>
          <w:p w:rsidR="00065211" w:rsidRPr="00E70287" w:rsidRDefault="00065211" w:rsidP="00065211">
            <w:pPr>
              <w:spacing w:after="0" w:line="240" w:lineRule="auto"/>
              <w:jc w:val="center"/>
              <w:rPr>
                <w:rFonts w:ascii="Times New Roman" w:eastAsia="Times New Roman" w:hAnsi="Times New Roman"/>
                <w:b/>
                <w:sz w:val="24"/>
                <w:szCs w:val="24"/>
                <w:lang w:eastAsia="en-US"/>
              </w:rPr>
            </w:pPr>
            <w:r w:rsidRPr="00065211">
              <w:rPr>
                <w:rFonts w:ascii="Times New Roman" w:eastAsiaTheme="minorHAnsi" w:hAnsi="Times New Roman" w:cstheme="minorBidi"/>
                <w:b/>
                <w:sz w:val="24"/>
                <w:szCs w:val="24"/>
                <w:lang w:eastAsia="en-US"/>
              </w:rPr>
              <w:t>ответ</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w:t>
            </w:r>
          </w:p>
        </w:tc>
        <w:tc>
          <w:tcPr>
            <w:tcW w:w="4138" w:type="pct"/>
          </w:tcPr>
          <w:p w:rsidR="00065211" w:rsidRPr="00E70287" w:rsidRDefault="00065211" w:rsidP="00E70287">
            <w:pPr>
              <w:spacing w:after="0" w:line="240" w:lineRule="auto"/>
              <w:ind w:firstLine="709"/>
              <w:contextualSpacing/>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Установите соответствие между направлением разработок и их представителем:</w:t>
            </w:r>
          </w:p>
          <w:p w:rsidR="00065211" w:rsidRPr="00E70287" w:rsidRDefault="00065211" w:rsidP="00E70287">
            <w:pPr>
              <w:spacing w:after="0" w:line="240" w:lineRule="auto"/>
              <w:ind w:firstLine="709"/>
              <w:rPr>
                <w:rFonts w:ascii="Times New Roman" w:eastAsia="Times New Roman" w:hAnsi="Times New Roman"/>
                <w:b/>
                <w:bCs/>
                <w:color w:val="000000"/>
                <w:sz w:val="24"/>
                <w:szCs w:val="24"/>
              </w:rPr>
            </w:pPr>
            <w:r w:rsidRPr="00E70287">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64"/>
              <w:gridCol w:w="8495"/>
              <w:gridCol w:w="567"/>
              <w:gridCol w:w="1560"/>
            </w:tblGrid>
            <w:tr w:rsidR="00065211" w:rsidRPr="00E70287" w:rsidTr="000D394E">
              <w:tc>
                <w:tcPr>
                  <w:tcW w:w="464" w:type="dxa"/>
                </w:tcPr>
                <w:p w:rsidR="00065211" w:rsidRPr="00E70287" w:rsidRDefault="00065211" w:rsidP="00E70287">
                  <w:pPr>
                    <w:widowControl w:val="0"/>
                    <w:shd w:val="clear" w:color="auto" w:fill="FFFFFF"/>
                    <w:spacing w:after="0" w:line="240" w:lineRule="auto"/>
                    <w:rPr>
                      <w:rFonts w:ascii="Times New Roman" w:eastAsia="Times New Roman" w:hAnsi="Times New Roman"/>
                      <w:color w:val="5A5A5A"/>
                      <w:sz w:val="24"/>
                      <w:szCs w:val="24"/>
                      <w:lang w:eastAsia="nl-NL"/>
                    </w:rPr>
                  </w:pPr>
                  <w:r w:rsidRPr="00E70287">
                    <w:rPr>
                      <w:rFonts w:ascii="Times New Roman" w:eastAsia="Times New Roman" w:hAnsi="Times New Roman"/>
                      <w:color w:val="5A5A5A"/>
                      <w:sz w:val="24"/>
                      <w:szCs w:val="24"/>
                      <w:lang w:eastAsia="nl-NL"/>
                    </w:rPr>
                    <w:t>1</w:t>
                  </w:r>
                </w:p>
              </w:tc>
              <w:tc>
                <w:tcPr>
                  <w:tcW w:w="8495" w:type="dxa"/>
                </w:tcPr>
                <w:p w:rsidR="00065211" w:rsidRPr="00E70287" w:rsidRDefault="00065211" w:rsidP="000D394E">
                  <w:pPr>
                    <w:spacing w:after="0" w:line="240" w:lineRule="auto"/>
                    <w:rPr>
                      <w:rFonts w:ascii="Times New Roman" w:eastAsia="Times New Roman" w:hAnsi="Times New Roman"/>
                      <w:lang w:eastAsia="en-US"/>
                    </w:rPr>
                  </w:pPr>
                  <w:r w:rsidRPr="00E70287">
                    <w:rPr>
                      <w:rFonts w:ascii="Times New Roman" w:eastAsia="Times New Roman" w:hAnsi="Times New Roman"/>
                      <w:lang w:eastAsia="en-US"/>
                    </w:rPr>
                    <w:t>«Изучение движений» и влияющих на</w:t>
                  </w:r>
                  <w:r w:rsidR="000D394E">
                    <w:rPr>
                      <w:rFonts w:ascii="Times New Roman" w:eastAsia="Times New Roman" w:hAnsi="Times New Roman"/>
                      <w:lang w:eastAsia="en-US"/>
                    </w:rPr>
                    <w:t xml:space="preserve"> </w:t>
                  </w:r>
                  <w:r w:rsidRPr="00E70287">
                    <w:rPr>
                      <w:rFonts w:ascii="Times New Roman" w:eastAsia="Times New Roman" w:hAnsi="Times New Roman"/>
                      <w:lang w:eastAsia="en-US"/>
                    </w:rPr>
                    <w:t>них факторов</w:t>
                  </w:r>
                </w:p>
              </w:tc>
              <w:tc>
                <w:tcPr>
                  <w:tcW w:w="567" w:type="dxa"/>
                </w:tcPr>
                <w:p w:rsidR="00065211" w:rsidRPr="00E70287" w:rsidRDefault="00065211" w:rsidP="00E70287">
                  <w:pPr>
                    <w:widowControl w:val="0"/>
                    <w:shd w:val="clear" w:color="auto" w:fill="FFFFFF"/>
                    <w:spacing w:after="0" w:line="240" w:lineRule="auto"/>
                    <w:jc w:val="center"/>
                    <w:rPr>
                      <w:rFonts w:ascii="Times New Roman" w:eastAsia="Times New Roman" w:hAnsi="Times New Roman"/>
                      <w:iCs/>
                      <w:color w:val="333333"/>
                      <w:lang w:eastAsia="nl-NL"/>
                    </w:rPr>
                  </w:pPr>
                  <w:r w:rsidRPr="00E70287">
                    <w:rPr>
                      <w:rFonts w:ascii="Times New Roman" w:eastAsia="Times New Roman" w:hAnsi="Times New Roman"/>
                      <w:iCs/>
                      <w:color w:val="333333"/>
                      <w:lang w:eastAsia="nl-NL"/>
                    </w:rPr>
                    <w:t>а</w:t>
                  </w:r>
                </w:p>
              </w:tc>
              <w:tc>
                <w:tcPr>
                  <w:tcW w:w="1560" w:type="dxa"/>
                </w:tcPr>
                <w:p w:rsidR="00065211" w:rsidRPr="00E70287" w:rsidRDefault="00065211" w:rsidP="00E70287">
                  <w:pPr>
                    <w:widowControl w:val="0"/>
                    <w:spacing w:after="0" w:line="240" w:lineRule="auto"/>
                    <w:rPr>
                      <w:rFonts w:ascii="Times New Roman" w:eastAsia="Times New Roman" w:hAnsi="Times New Roman"/>
                      <w:i/>
                      <w:iCs/>
                      <w:color w:val="333333"/>
                      <w:lang w:eastAsia="nl-NL"/>
                    </w:rPr>
                  </w:pPr>
                  <w:r w:rsidRPr="00E70287">
                    <w:rPr>
                      <w:rFonts w:ascii="Times New Roman" w:eastAsia="Times New Roman" w:hAnsi="Times New Roman"/>
                      <w:lang w:val="en-US" w:eastAsia="nl-NL"/>
                    </w:rPr>
                    <w:t xml:space="preserve">Ф. </w:t>
                  </w:r>
                  <w:proofErr w:type="spellStart"/>
                  <w:r w:rsidRPr="00E70287">
                    <w:rPr>
                      <w:rFonts w:ascii="Times New Roman" w:eastAsia="Times New Roman" w:hAnsi="Times New Roman"/>
                      <w:lang w:val="en-US" w:eastAsia="nl-NL"/>
                    </w:rPr>
                    <w:t>Гилбрету</w:t>
                  </w:r>
                  <w:proofErr w:type="spellEnd"/>
                </w:p>
              </w:tc>
            </w:tr>
            <w:tr w:rsidR="00065211" w:rsidRPr="00E70287" w:rsidTr="000D394E">
              <w:tc>
                <w:tcPr>
                  <w:tcW w:w="464" w:type="dxa"/>
                </w:tcPr>
                <w:p w:rsidR="00065211" w:rsidRPr="00E70287" w:rsidRDefault="00065211" w:rsidP="00E70287">
                  <w:pPr>
                    <w:widowControl w:val="0"/>
                    <w:shd w:val="clear" w:color="auto" w:fill="FFFFFF"/>
                    <w:spacing w:after="0" w:line="240" w:lineRule="auto"/>
                    <w:rPr>
                      <w:rFonts w:ascii="Times New Roman" w:eastAsia="Times New Roman" w:hAnsi="Times New Roman"/>
                      <w:color w:val="5A5A5A"/>
                      <w:sz w:val="24"/>
                      <w:szCs w:val="24"/>
                      <w:lang w:eastAsia="nl-NL"/>
                    </w:rPr>
                  </w:pPr>
                  <w:r w:rsidRPr="00E70287">
                    <w:rPr>
                      <w:rFonts w:ascii="Times New Roman" w:eastAsia="Times New Roman" w:hAnsi="Times New Roman"/>
                      <w:color w:val="5A5A5A"/>
                      <w:sz w:val="24"/>
                      <w:szCs w:val="24"/>
                      <w:lang w:eastAsia="nl-NL"/>
                    </w:rPr>
                    <w:t>2</w:t>
                  </w:r>
                </w:p>
              </w:tc>
              <w:tc>
                <w:tcPr>
                  <w:tcW w:w="8495" w:type="dxa"/>
                </w:tcPr>
                <w:p w:rsidR="00065211" w:rsidRPr="00E70287" w:rsidRDefault="00065211" w:rsidP="000D394E">
                  <w:pPr>
                    <w:spacing w:after="0" w:line="240" w:lineRule="auto"/>
                    <w:rPr>
                      <w:rFonts w:ascii="Times New Roman" w:eastAsia="Times New Roman" w:hAnsi="Times New Roman"/>
                      <w:lang w:eastAsia="en-US"/>
                    </w:rPr>
                  </w:pPr>
                  <w:r w:rsidRPr="00E70287">
                    <w:rPr>
                      <w:rFonts w:ascii="Times New Roman" w:eastAsia="Times New Roman" w:hAnsi="Times New Roman"/>
                      <w:lang w:eastAsia="en-US"/>
                    </w:rPr>
                    <w:t>Определение двенадцати принципов</w:t>
                  </w:r>
                  <w:r w:rsidR="000D394E">
                    <w:rPr>
                      <w:rFonts w:ascii="Times New Roman" w:eastAsia="Times New Roman" w:hAnsi="Times New Roman"/>
                      <w:lang w:eastAsia="en-US"/>
                    </w:rPr>
                    <w:t xml:space="preserve"> </w:t>
                  </w:r>
                  <w:r w:rsidRPr="00E70287">
                    <w:rPr>
                      <w:rFonts w:ascii="Times New Roman" w:eastAsia="Times New Roman" w:hAnsi="Times New Roman"/>
                      <w:lang w:eastAsia="en-US"/>
                    </w:rPr>
                    <w:t>повышения производительности труда</w:t>
                  </w:r>
                </w:p>
              </w:tc>
              <w:tc>
                <w:tcPr>
                  <w:tcW w:w="567" w:type="dxa"/>
                </w:tcPr>
                <w:p w:rsidR="00065211" w:rsidRPr="00E70287" w:rsidRDefault="00065211" w:rsidP="00E70287">
                  <w:pPr>
                    <w:widowControl w:val="0"/>
                    <w:shd w:val="clear" w:color="auto" w:fill="FFFFFF"/>
                    <w:spacing w:after="0" w:line="240" w:lineRule="auto"/>
                    <w:jc w:val="center"/>
                    <w:rPr>
                      <w:rFonts w:ascii="Times New Roman" w:eastAsia="Times New Roman" w:hAnsi="Times New Roman"/>
                      <w:iCs/>
                      <w:color w:val="333333"/>
                      <w:lang w:eastAsia="nl-NL"/>
                    </w:rPr>
                  </w:pPr>
                  <w:r w:rsidRPr="00E70287">
                    <w:rPr>
                      <w:rFonts w:ascii="Times New Roman" w:eastAsia="Times New Roman" w:hAnsi="Times New Roman"/>
                      <w:iCs/>
                      <w:color w:val="333333"/>
                      <w:lang w:eastAsia="nl-NL"/>
                    </w:rPr>
                    <w:t>б</w:t>
                  </w:r>
                </w:p>
              </w:tc>
              <w:tc>
                <w:tcPr>
                  <w:tcW w:w="1560" w:type="dxa"/>
                </w:tcPr>
                <w:p w:rsidR="00065211" w:rsidRPr="00E70287" w:rsidRDefault="00065211" w:rsidP="00E70287">
                  <w:pPr>
                    <w:widowControl w:val="0"/>
                    <w:spacing w:after="0" w:line="240" w:lineRule="auto"/>
                    <w:rPr>
                      <w:rFonts w:ascii="Times New Roman" w:eastAsia="Times New Roman" w:hAnsi="Times New Roman"/>
                      <w:i/>
                      <w:iCs/>
                      <w:color w:val="333333"/>
                      <w:lang w:eastAsia="nl-NL"/>
                    </w:rPr>
                  </w:pPr>
                  <w:r w:rsidRPr="00E70287">
                    <w:rPr>
                      <w:rFonts w:ascii="Times New Roman" w:eastAsia="Times New Roman" w:hAnsi="Times New Roman"/>
                      <w:lang w:val="en-US" w:eastAsia="nl-NL"/>
                    </w:rPr>
                    <w:t xml:space="preserve">Г. </w:t>
                  </w:r>
                  <w:proofErr w:type="spellStart"/>
                  <w:r w:rsidRPr="00E70287">
                    <w:rPr>
                      <w:rFonts w:ascii="Times New Roman" w:eastAsia="Times New Roman" w:hAnsi="Times New Roman"/>
                      <w:lang w:val="en-US" w:eastAsia="nl-NL"/>
                    </w:rPr>
                    <w:t>Эмерсону</w:t>
                  </w:r>
                  <w:proofErr w:type="spellEnd"/>
                </w:p>
              </w:tc>
            </w:tr>
            <w:tr w:rsidR="00065211" w:rsidRPr="00E70287" w:rsidTr="000D394E">
              <w:tc>
                <w:tcPr>
                  <w:tcW w:w="464" w:type="dxa"/>
                </w:tcPr>
                <w:p w:rsidR="00065211" w:rsidRPr="00E70287" w:rsidRDefault="00065211" w:rsidP="00E70287">
                  <w:pPr>
                    <w:widowControl w:val="0"/>
                    <w:shd w:val="clear" w:color="auto" w:fill="FFFFFF"/>
                    <w:spacing w:after="0" w:line="240" w:lineRule="auto"/>
                    <w:rPr>
                      <w:rFonts w:ascii="Times New Roman" w:eastAsia="Times New Roman" w:hAnsi="Times New Roman"/>
                      <w:color w:val="5A5A5A"/>
                      <w:sz w:val="24"/>
                      <w:szCs w:val="24"/>
                      <w:lang w:eastAsia="nl-NL"/>
                    </w:rPr>
                  </w:pPr>
                  <w:r w:rsidRPr="00E70287">
                    <w:rPr>
                      <w:rFonts w:ascii="Times New Roman" w:eastAsia="Times New Roman" w:hAnsi="Times New Roman"/>
                      <w:color w:val="5A5A5A"/>
                      <w:sz w:val="24"/>
                      <w:szCs w:val="24"/>
                      <w:lang w:eastAsia="nl-NL"/>
                    </w:rPr>
                    <w:t>3</w:t>
                  </w:r>
                </w:p>
              </w:tc>
              <w:tc>
                <w:tcPr>
                  <w:tcW w:w="8495" w:type="dxa"/>
                </w:tcPr>
                <w:p w:rsidR="00065211" w:rsidRPr="00E70287" w:rsidRDefault="00065211" w:rsidP="000D394E">
                  <w:pPr>
                    <w:spacing w:after="0" w:line="240" w:lineRule="auto"/>
                    <w:rPr>
                      <w:rFonts w:ascii="Times New Roman" w:eastAsia="Times New Roman" w:hAnsi="Times New Roman"/>
                      <w:lang w:eastAsia="en-US"/>
                    </w:rPr>
                  </w:pPr>
                  <w:r w:rsidRPr="00E70287">
                    <w:rPr>
                      <w:rFonts w:ascii="Times New Roman" w:eastAsia="Times New Roman" w:hAnsi="Times New Roman"/>
                      <w:lang w:eastAsia="en-US"/>
                    </w:rPr>
                    <w:t>Разработка плановых графиков,</w:t>
                  </w:r>
                  <w:r w:rsidR="000D394E">
                    <w:rPr>
                      <w:rFonts w:ascii="Times New Roman" w:eastAsia="Times New Roman" w:hAnsi="Times New Roman"/>
                      <w:lang w:eastAsia="en-US"/>
                    </w:rPr>
                    <w:t xml:space="preserve"> </w:t>
                  </w:r>
                  <w:r w:rsidRPr="00E70287">
                    <w:rPr>
                      <w:rFonts w:ascii="Times New Roman" w:eastAsia="Times New Roman" w:hAnsi="Times New Roman"/>
                      <w:lang w:eastAsia="en-US"/>
                    </w:rPr>
                    <w:t>сокращение непроизводительных затрат</w:t>
                  </w:r>
                </w:p>
              </w:tc>
              <w:tc>
                <w:tcPr>
                  <w:tcW w:w="567" w:type="dxa"/>
                </w:tcPr>
                <w:p w:rsidR="00065211" w:rsidRPr="00E70287" w:rsidRDefault="00065211" w:rsidP="00E70287">
                  <w:pPr>
                    <w:widowControl w:val="0"/>
                    <w:shd w:val="clear" w:color="auto" w:fill="FFFFFF"/>
                    <w:spacing w:after="0" w:line="240" w:lineRule="auto"/>
                    <w:jc w:val="center"/>
                    <w:rPr>
                      <w:rFonts w:ascii="Times New Roman" w:eastAsia="Times New Roman" w:hAnsi="Times New Roman"/>
                      <w:iCs/>
                      <w:color w:val="333333"/>
                      <w:lang w:eastAsia="nl-NL"/>
                    </w:rPr>
                  </w:pPr>
                  <w:r w:rsidRPr="00E70287">
                    <w:rPr>
                      <w:rFonts w:ascii="Times New Roman" w:eastAsia="Times New Roman" w:hAnsi="Times New Roman"/>
                      <w:iCs/>
                      <w:color w:val="333333"/>
                      <w:lang w:eastAsia="nl-NL"/>
                    </w:rPr>
                    <w:t>в</w:t>
                  </w:r>
                </w:p>
              </w:tc>
              <w:tc>
                <w:tcPr>
                  <w:tcW w:w="1560" w:type="dxa"/>
                </w:tcPr>
                <w:p w:rsidR="00065211" w:rsidRPr="00E70287" w:rsidRDefault="00065211" w:rsidP="00E70287">
                  <w:pPr>
                    <w:widowControl w:val="0"/>
                    <w:spacing w:after="0" w:line="240" w:lineRule="auto"/>
                    <w:rPr>
                      <w:rFonts w:ascii="Times New Roman" w:eastAsia="Times New Roman" w:hAnsi="Times New Roman"/>
                      <w:i/>
                      <w:iCs/>
                      <w:color w:val="333333"/>
                      <w:lang w:eastAsia="nl-NL"/>
                    </w:rPr>
                  </w:pPr>
                  <w:r w:rsidRPr="00E70287">
                    <w:rPr>
                      <w:rFonts w:ascii="Times New Roman" w:eastAsia="Times New Roman" w:hAnsi="Times New Roman"/>
                      <w:lang w:eastAsia="nl-NL"/>
                    </w:rPr>
                    <w:t xml:space="preserve">Г. </w:t>
                  </w:r>
                  <w:proofErr w:type="spellStart"/>
                  <w:r w:rsidRPr="00E70287">
                    <w:rPr>
                      <w:rFonts w:ascii="Times New Roman" w:eastAsia="Times New Roman" w:hAnsi="Times New Roman"/>
                      <w:lang w:eastAsia="nl-NL"/>
                    </w:rPr>
                    <w:t>Гантту</w:t>
                  </w:r>
                  <w:proofErr w:type="spellEnd"/>
                </w:p>
              </w:tc>
            </w:tr>
            <w:tr w:rsidR="00065211" w:rsidRPr="00E70287" w:rsidTr="003D0059">
              <w:trPr>
                <w:trHeight w:val="256"/>
              </w:trPr>
              <w:tc>
                <w:tcPr>
                  <w:tcW w:w="464" w:type="dxa"/>
                </w:tcPr>
                <w:p w:rsidR="00065211" w:rsidRPr="00E70287" w:rsidRDefault="00065211" w:rsidP="00E70287">
                  <w:pPr>
                    <w:widowControl w:val="0"/>
                    <w:spacing w:after="0" w:line="240" w:lineRule="auto"/>
                    <w:rPr>
                      <w:rFonts w:ascii="Times New Roman" w:eastAsia="Times New Roman" w:hAnsi="Times New Roman"/>
                      <w:color w:val="5A5A5A"/>
                      <w:sz w:val="24"/>
                      <w:szCs w:val="24"/>
                      <w:lang w:eastAsia="nl-NL"/>
                    </w:rPr>
                  </w:pPr>
                  <w:r w:rsidRPr="00E70287">
                    <w:rPr>
                      <w:rFonts w:ascii="Times New Roman" w:eastAsia="Times New Roman" w:hAnsi="Times New Roman"/>
                      <w:color w:val="5A5A5A"/>
                      <w:sz w:val="24"/>
                      <w:szCs w:val="24"/>
                      <w:lang w:eastAsia="nl-NL"/>
                    </w:rPr>
                    <w:lastRenderedPageBreak/>
                    <w:t>4</w:t>
                  </w:r>
                </w:p>
              </w:tc>
              <w:tc>
                <w:tcPr>
                  <w:tcW w:w="8495" w:type="dxa"/>
                </w:tcPr>
                <w:p w:rsidR="00065211" w:rsidRPr="00E70287" w:rsidRDefault="00065211" w:rsidP="000D394E">
                  <w:pPr>
                    <w:spacing w:after="0" w:line="240" w:lineRule="auto"/>
                    <w:rPr>
                      <w:rFonts w:ascii="Times New Roman" w:eastAsia="Times New Roman" w:hAnsi="Times New Roman"/>
                      <w:lang w:eastAsia="en-US"/>
                    </w:rPr>
                  </w:pPr>
                  <w:r w:rsidRPr="00E70287">
                    <w:rPr>
                      <w:rFonts w:ascii="Times New Roman" w:eastAsia="Times New Roman" w:hAnsi="Times New Roman"/>
                      <w:lang w:eastAsia="en-US"/>
                    </w:rPr>
                    <w:t>Разработка принципов научной</w:t>
                  </w:r>
                  <w:r w:rsidR="000D394E">
                    <w:rPr>
                      <w:rFonts w:ascii="Times New Roman" w:eastAsia="Times New Roman" w:hAnsi="Times New Roman"/>
                      <w:lang w:eastAsia="en-US"/>
                    </w:rPr>
                    <w:t xml:space="preserve"> </w:t>
                  </w:r>
                  <w:r w:rsidRPr="00E70287">
                    <w:rPr>
                      <w:rFonts w:ascii="Times New Roman" w:eastAsia="Times New Roman" w:hAnsi="Times New Roman"/>
                      <w:lang w:eastAsia="en-US"/>
                    </w:rPr>
                    <w:t>организации производства</w:t>
                  </w:r>
                </w:p>
              </w:tc>
              <w:tc>
                <w:tcPr>
                  <w:tcW w:w="567" w:type="dxa"/>
                </w:tcPr>
                <w:p w:rsidR="00065211" w:rsidRPr="00E70287" w:rsidRDefault="00065211" w:rsidP="00E70287">
                  <w:pPr>
                    <w:widowControl w:val="0"/>
                    <w:spacing w:after="0" w:line="240" w:lineRule="auto"/>
                    <w:jc w:val="center"/>
                    <w:rPr>
                      <w:rFonts w:ascii="Times New Roman" w:eastAsia="Times New Roman" w:hAnsi="Times New Roman"/>
                      <w:iCs/>
                      <w:color w:val="333333"/>
                      <w:lang w:eastAsia="nl-NL"/>
                    </w:rPr>
                  </w:pPr>
                  <w:r w:rsidRPr="00E70287">
                    <w:rPr>
                      <w:rFonts w:ascii="Times New Roman" w:eastAsia="Times New Roman" w:hAnsi="Times New Roman"/>
                      <w:iCs/>
                      <w:color w:val="333333"/>
                      <w:lang w:eastAsia="nl-NL"/>
                    </w:rPr>
                    <w:t>г</w:t>
                  </w:r>
                </w:p>
              </w:tc>
              <w:tc>
                <w:tcPr>
                  <w:tcW w:w="1560" w:type="dxa"/>
                </w:tcPr>
                <w:p w:rsidR="00065211" w:rsidRPr="00E70287" w:rsidRDefault="00065211" w:rsidP="00E70287">
                  <w:pPr>
                    <w:widowControl w:val="0"/>
                    <w:spacing w:after="0" w:line="240" w:lineRule="auto"/>
                    <w:rPr>
                      <w:rFonts w:ascii="Times New Roman" w:eastAsia="Times New Roman" w:hAnsi="Times New Roman"/>
                      <w:i/>
                      <w:iCs/>
                      <w:color w:val="333333"/>
                      <w:lang w:eastAsia="nl-NL"/>
                    </w:rPr>
                  </w:pPr>
                  <w:r w:rsidRPr="00E70287">
                    <w:rPr>
                      <w:rFonts w:ascii="Times New Roman" w:eastAsia="Times New Roman" w:hAnsi="Times New Roman"/>
                      <w:lang w:eastAsia="nl-NL"/>
                    </w:rPr>
                    <w:t>Г. Форду</w:t>
                  </w:r>
                </w:p>
              </w:tc>
            </w:tr>
            <w:tr w:rsidR="00065211" w:rsidRPr="00E70287" w:rsidTr="003D0059">
              <w:trPr>
                <w:trHeight w:val="245"/>
              </w:trPr>
              <w:tc>
                <w:tcPr>
                  <w:tcW w:w="464" w:type="dxa"/>
                </w:tcPr>
                <w:p w:rsidR="00065211" w:rsidRPr="00E70287" w:rsidRDefault="00065211" w:rsidP="00E70287">
                  <w:pPr>
                    <w:widowControl w:val="0"/>
                    <w:spacing w:after="0" w:line="240" w:lineRule="auto"/>
                    <w:rPr>
                      <w:rFonts w:ascii="Times New Roman" w:eastAsia="Times New Roman" w:hAnsi="Times New Roman"/>
                      <w:color w:val="5A5A5A"/>
                      <w:sz w:val="24"/>
                      <w:szCs w:val="24"/>
                      <w:lang w:eastAsia="nl-NL"/>
                    </w:rPr>
                  </w:pPr>
                  <w:r w:rsidRPr="00E70287">
                    <w:rPr>
                      <w:rFonts w:ascii="Times New Roman" w:eastAsia="Times New Roman" w:hAnsi="Times New Roman"/>
                      <w:color w:val="5A5A5A"/>
                      <w:sz w:val="24"/>
                      <w:szCs w:val="24"/>
                      <w:lang w:eastAsia="nl-NL"/>
                    </w:rPr>
                    <w:t>5</w:t>
                  </w:r>
                </w:p>
              </w:tc>
              <w:tc>
                <w:tcPr>
                  <w:tcW w:w="8495" w:type="dxa"/>
                </w:tcPr>
                <w:p w:rsidR="00065211" w:rsidRPr="00E70287" w:rsidRDefault="00065211" w:rsidP="003D0059">
                  <w:pPr>
                    <w:spacing w:after="0" w:line="240" w:lineRule="auto"/>
                    <w:rPr>
                      <w:rFonts w:ascii="Times New Roman" w:eastAsia="Times New Roman" w:hAnsi="Times New Roman"/>
                      <w:lang w:eastAsia="en-US"/>
                    </w:rPr>
                  </w:pPr>
                  <w:r w:rsidRPr="00E70287">
                    <w:rPr>
                      <w:rFonts w:ascii="Times New Roman" w:eastAsia="Times New Roman" w:hAnsi="Times New Roman"/>
                      <w:lang w:eastAsia="en-US"/>
                    </w:rPr>
                    <w:t>Создание системы научной</w:t>
                  </w:r>
                  <w:r w:rsidR="003D0059">
                    <w:rPr>
                      <w:rFonts w:ascii="Times New Roman" w:eastAsia="Times New Roman" w:hAnsi="Times New Roman"/>
                      <w:lang w:eastAsia="en-US"/>
                    </w:rPr>
                    <w:t xml:space="preserve"> </w:t>
                  </w:r>
                  <w:r w:rsidRPr="00E70287">
                    <w:rPr>
                      <w:rFonts w:ascii="Times New Roman" w:eastAsia="Times New Roman" w:hAnsi="Times New Roman"/>
                      <w:lang w:eastAsia="en-US"/>
                    </w:rPr>
                    <w:t>организации труда</w:t>
                  </w:r>
                </w:p>
              </w:tc>
              <w:tc>
                <w:tcPr>
                  <w:tcW w:w="567" w:type="dxa"/>
                </w:tcPr>
                <w:p w:rsidR="00065211" w:rsidRPr="00E70287" w:rsidRDefault="00065211" w:rsidP="00E70287">
                  <w:pPr>
                    <w:widowControl w:val="0"/>
                    <w:spacing w:after="0" w:line="240" w:lineRule="auto"/>
                    <w:jc w:val="center"/>
                    <w:rPr>
                      <w:rFonts w:ascii="Times New Roman" w:eastAsia="Times New Roman" w:hAnsi="Times New Roman"/>
                      <w:iCs/>
                      <w:color w:val="333333"/>
                      <w:lang w:eastAsia="nl-NL"/>
                    </w:rPr>
                  </w:pPr>
                  <w:r w:rsidRPr="00E70287">
                    <w:rPr>
                      <w:rFonts w:ascii="Times New Roman" w:eastAsia="Times New Roman" w:hAnsi="Times New Roman"/>
                      <w:iCs/>
                      <w:color w:val="333333"/>
                      <w:lang w:eastAsia="nl-NL"/>
                    </w:rPr>
                    <w:t>д</w:t>
                  </w:r>
                </w:p>
              </w:tc>
              <w:tc>
                <w:tcPr>
                  <w:tcW w:w="1560" w:type="dxa"/>
                </w:tcPr>
                <w:p w:rsidR="00065211" w:rsidRPr="003A33BC" w:rsidRDefault="00065211" w:rsidP="00E70287">
                  <w:pPr>
                    <w:widowControl w:val="0"/>
                    <w:spacing w:after="0" w:line="240" w:lineRule="auto"/>
                    <w:rPr>
                      <w:rFonts w:ascii="Times New Roman" w:eastAsia="Times New Roman" w:hAnsi="Times New Roman"/>
                      <w:lang w:eastAsia="nl-NL"/>
                    </w:rPr>
                  </w:pPr>
                  <w:r w:rsidRPr="003A33BC">
                    <w:rPr>
                      <w:rFonts w:ascii="Times New Roman" w:eastAsia="Times New Roman" w:hAnsi="Times New Roman"/>
                      <w:lang w:eastAsia="nl-NL"/>
                    </w:rPr>
                    <w:t>Ф. Тейлору</w:t>
                  </w:r>
                </w:p>
              </w:tc>
            </w:tr>
          </w:tbl>
          <w:p w:rsidR="003A33BC" w:rsidRPr="003A33BC" w:rsidRDefault="003A33BC" w:rsidP="003A33BC">
            <w:pPr>
              <w:spacing w:after="160" w:line="259" w:lineRule="auto"/>
              <w:rPr>
                <w:rFonts w:ascii="Times New Roman" w:eastAsiaTheme="minorHAnsi" w:hAnsi="Times New Roman"/>
                <w:sz w:val="24"/>
                <w:szCs w:val="24"/>
                <w:lang w:eastAsia="en-US"/>
              </w:rPr>
            </w:pPr>
            <w:r w:rsidRPr="003A33B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3A33BC" w:rsidRPr="003A33BC" w:rsidTr="00AB3944">
              <w:tc>
                <w:tcPr>
                  <w:tcW w:w="1869" w:type="dxa"/>
                  <w:shd w:val="clear" w:color="auto" w:fill="BDD6EE" w:themeFill="accent1" w:themeFillTint="66"/>
                </w:tcPr>
                <w:p w:rsidR="003A33BC" w:rsidRPr="003A33BC" w:rsidRDefault="003A33BC" w:rsidP="003A33BC">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1</w:t>
                  </w:r>
                </w:p>
              </w:tc>
              <w:tc>
                <w:tcPr>
                  <w:tcW w:w="1869" w:type="dxa"/>
                  <w:shd w:val="clear" w:color="auto" w:fill="BDD6EE" w:themeFill="accent1" w:themeFillTint="66"/>
                </w:tcPr>
                <w:p w:rsidR="003A33BC" w:rsidRPr="003A33BC" w:rsidRDefault="003A33BC" w:rsidP="003A33BC">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2</w:t>
                  </w:r>
                </w:p>
              </w:tc>
              <w:tc>
                <w:tcPr>
                  <w:tcW w:w="1869" w:type="dxa"/>
                  <w:shd w:val="clear" w:color="auto" w:fill="BDD6EE" w:themeFill="accent1" w:themeFillTint="66"/>
                </w:tcPr>
                <w:p w:rsidR="003A33BC" w:rsidRPr="003A33BC" w:rsidRDefault="003A33BC" w:rsidP="003A33BC">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3</w:t>
                  </w:r>
                </w:p>
              </w:tc>
              <w:tc>
                <w:tcPr>
                  <w:tcW w:w="1869" w:type="dxa"/>
                  <w:shd w:val="clear" w:color="auto" w:fill="BDD6EE" w:themeFill="accent1" w:themeFillTint="66"/>
                </w:tcPr>
                <w:p w:rsidR="003A33BC" w:rsidRPr="003A33BC" w:rsidRDefault="003A33BC" w:rsidP="003A33BC">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4</w:t>
                  </w:r>
                </w:p>
              </w:tc>
              <w:tc>
                <w:tcPr>
                  <w:tcW w:w="1869" w:type="dxa"/>
                  <w:shd w:val="clear" w:color="auto" w:fill="BDD6EE" w:themeFill="accent1" w:themeFillTint="66"/>
                </w:tcPr>
                <w:p w:rsidR="003A33BC" w:rsidRPr="003A33BC" w:rsidRDefault="003A33BC" w:rsidP="003A33BC">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5</w:t>
                  </w:r>
                </w:p>
              </w:tc>
            </w:tr>
            <w:tr w:rsidR="003A33BC" w:rsidRPr="003A33BC" w:rsidTr="00AB3944">
              <w:tc>
                <w:tcPr>
                  <w:tcW w:w="1869" w:type="dxa"/>
                </w:tcPr>
                <w:p w:rsidR="003A33BC" w:rsidRPr="003A33BC" w:rsidRDefault="003A33BC" w:rsidP="003A33BC">
                  <w:pPr>
                    <w:spacing w:after="0" w:line="240" w:lineRule="auto"/>
                    <w:rPr>
                      <w:rFonts w:eastAsiaTheme="minorHAnsi"/>
                      <w:lang w:eastAsia="en-US"/>
                    </w:rPr>
                  </w:pPr>
                </w:p>
              </w:tc>
              <w:tc>
                <w:tcPr>
                  <w:tcW w:w="1869" w:type="dxa"/>
                </w:tcPr>
                <w:p w:rsidR="003A33BC" w:rsidRPr="003A33BC" w:rsidRDefault="003A33BC" w:rsidP="003A33BC">
                  <w:pPr>
                    <w:spacing w:after="0" w:line="240" w:lineRule="auto"/>
                    <w:rPr>
                      <w:rFonts w:eastAsiaTheme="minorHAnsi"/>
                      <w:lang w:eastAsia="en-US"/>
                    </w:rPr>
                  </w:pPr>
                </w:p>
              </w:tc>
              <w:tc>
                <w:tcPr>
                  <w:tcW w:w="1869" w:type="dxa"/>
                </w:tcPr>
                <w:p w:rsidR="003A33BC" w:rsidRPr="003A33BC" w:rsidRDefault="003A33BC" w:rsidP="003A33BC">
                  <w:pPr>
                    <w:spacing w:after="0" w:line="240" w:lineRule="auto"/>
                    <w:rPr>
                      <w:rFonts w:eastAsiaTheme="minorHAnsi"/>
                      <w:lang w:eastAsia="en-US"/>
                    </w:rPr>
                  </w:pPr>
                </w:p>
              </w:tc>
              <w:tc>
                <w:tcPr>
                  <w:tcW w:w="1869" w:type="dxa"/>
                </w:tcPr>
                <w:p w:rsidR="003A33BC" w:rsidRPr="003A33BC" w:rsidRDefault="003A33BC" w:rsidP="003A33BC">
                  <w:pPr>
                    <w:spacing w:after="0" w:line="240" w:lineRule="auto"/>
                    <w:rPr>
                      <w:rFonts w:eastAsiaTheme="minorHAnsi"/>
                      <w:lang w:eastAsia="en-US"/>
                    </w:rPr>
                  </w:pPr>
                </w:p>
              </w:tc>
              <w:tc>
                <w:tcPr>
                  <w:tcW w:w="1869" w:type="dxa"/>
                </w:tcPr>
                <w:p w:rsidR="003A33BC" w:rsidRPr="003A33BC" w:rsidRDefault="003A33BC" w:rsidP="003A33BC">
                  <w:pPr>
                    <w:spacing w:after="0" w:line="240" w:lineRule="auto"/>
                    <w:rPr>
                      <w:rFonts w:eastAsiaTheme="minorHAnsi"/>
                      <w:lang w:eastAsia="en-US"/>
                    </w:rPr>
                  </w:pPr>
                </w:p>
              </w:tc>
            </w:tr>
          </w:tbl>
          <w:p w:rsidR="00065211" w:rsidRPr="00E70287" w:rsidRDefault="00065211" w:rsidP="00E70287">
            <w:pPr>
              <w:spacing w:after="0" w:line="240" w:lineRule="auto"/>
              <w:rPr>
                <w:rFonts w:ascii="Times New Roman" w:eastAsia="Times New Roman" w:hAnsi="Times New Roman"/>
                <w:b/>
                <w:sz w:val="28"/>
                <w:szCs w:val="28"/>
                <w:lang w:eastAsia="en-US"/>
              </w:rPr>
            </w:pP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 xml:space="preserve">Ответ: </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1-а</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2-б</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3-в</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4-г</w:t>
            </w:r>
          </w:p>
          <w:p w:rsidR="00065211" w:rsidRDefault="00065211" w:rsidP="00E70287">
            <w:pPr>
              <w:spacing w:after="0" w:line="240" w:lineRule="auto"/>
              <w:rPr>
                <w:rFonts w:ascii="Times New Roman" w:eastAsia="Times New Roman" w:hAnsi="Times New Roman"/>
                <w:sz w:val="24"/>
                <w:szCs w:val="28"/>
                <w:lang w:eastAsia="en-US"/>
              </w:rPr>
            </w:pPr>
            <w:r w:rsidRPr="00E70287">
              <w:rPr>
                <w:rFonts w:ascii="Times New Roman" w:eastAsia="Times New Roman" w:hAnsi="Times New Roman"/>
                <w:sz w:val="24"/>
                <w:szCs w:val="28"/>
                <w:lang w:eastAsia="en-US"/>
              </w:rPr>
              <w:lastRenderedPageBreak/>
              <w:t>5-д</w:t>
            </w:r>
          </w:p>
          <w:p w:rsidR="003D0059" w:rsidRDefault="003D0059" w:rsidP="00E70287">
            <w:pPr>
              <w:spacing w:after="0" w:line="240" w:lineRule="auto"/>
              <w:rPr>
                <w:rFonts w:ascii="Times New Roman" w:eastAsia="Times New Roman" w:hAnsi="Times New Roman"/>
                <w:sz w:val="24"/>
                <w:szCs w:val="28"/>
                <w:lang w:eastAsia="en-US"/>
              </w:rPr>
            </w:pPr>
          </w:p>
          <w:p w:rsidR="003D0059" w:rsidRDefault="003D0059" w:rsidP="00E70287">
            <w:pPr>
              <w:spacing w:after="0" w:line="240" w:lineRule="auto"/>
              <w:rPr>
                <w:rFonts w:ascii="Times New Roman" w:eastAsia="Times New Roman" w:hAnsi="Times New Roman"/>
                <w:sz w:val="24"/>
                <w:szCs w:val="28"/>
                <w:lang w:eastAsia="en-US"/>
              </w:rPr>
            </w:pPr>
          </w:p>
          <w:p w:rsidR="003D0059" w:rsidRPr="00E70287" w:rsidRDefault="003D0059" w:rsidP="00E70287">
            <w:pPr>
              <w:spacing w:after="0" w:line="240" w:lineRule="auto"/>
              <w:rPr>
                <w:rFonts w:ascii="Times New Roman" w:eastAsia="Times New Roman" w:hAnsi="Times New Roman"/>
                <w:sz w:val="28"/>
                <w:szCs w:val="28"/>
                <w:lang w:eastAsia="en-US"/>
              </w:rPr>
            </w:pP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2</w:t>
            </w:r>
          </w:p>
        </w:tc>
        <w:tc>
          <w:tcPr>
            <w:tcW w:w="4138" w:type="pct"/>
          </w:tcPr>
          <w:p w:rsidR="00065211" w:rsidRPr="00E70287" w:rsidRDefault="00065211" w:rsidP="00E70287">
            <w:pPr>
              <w:spacing w:after="0" w:line="240" w:lineRule="auto"/>
              <w:ind w:firstLine="709"/>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 xml:space="preserve">Установите соответствие, какой из функций, сформулированных А. </w:t>
            </w:r>
            <w:proofErr w:type="spellStart"/>
            <w:r w:rsidRPr="00E70287">
              <w:rPr>
                <w:rFonts w:ascii="Times New Roman" w:eastAsia="Times New Roman" w:hAnsi="Times New Roman"/>
                <w:sz w:val="24"/>
                <w:szCs w:val="24"/>
                <w:lang w:eastAsia="en-US"/>
              </w:rPr>
              <w:t>Файолем</w:t>
            </w:r>
            <w:proofErr w:type="spellEnd"/>
            <w:r w:rsidRPr="00E70287">
              <w:rPr>
                <w:rFonts w:ascii="Times New Roman" w:eastAsia="Times New Roman" w:hAnsi="Times New Roman"/>
                <w:sz w:val="24"/>
                <w:szCs w:val="24"/>
                <w:lang w:eastAsia="en-US"/>
              </w:rPr>
              <w:t>, принадлежит каждое из положений:</w:t>
            </w:r>
          </w:p>
          <w:p w:rsidR="00065211" w:rsidRPr="00E70287" w:rsidRDefault="00065211" w:rsidP="00E70287">
            <w:pPr>
              <w:spacing w:after="0" w:line="240" w:lineRule="auto"/>
              <w:ind w:firstLine="709"/>
              <w:rPr>
                <w:rFonts w:ascii="Times New Roman" w:eastAsia="Times New Roman" w:hAnsi="Times New Roman"/>
                <w:sz w:val="24"/>
                <w:szCs w:val="24"/>
                <w:lang w:eastAsia="en-US"/>
              </w:rPr>
            </w:pPr>
            <w:r w:rsidRPr="00E70287">
              <w:rPr>
                <w:rFonts w:ascii="Times New Roman" w:eastAsia="Times New Roman" w:hAnsi="Times New Roman"/>
                <w:b/>
                <w:bCs/>
                <w:color w:val="000000"/>
                <w:sz w:val="24"/>
                <w:szCs w:val="24"/>
              </w:rPr>
              <w:t xml:space="preserve"> 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0"/>
              <w:gridCol w:w="8350"/>
              <w:gridCol w:w="428"/>
              <w:gridCol w:w="2436"/>
            </w:tblGrid>
            <w:tr w:rsidR="00065211" w:rsidRPr="00E70287" w:rsidTr="00CF1489">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w:t>
                  </w:r>
                </w:p>
              </w:tc>
              <w:tc>
                <w:tcPr>
                  <w:tcW w:w="3531" w:type="pct"/>
                </w:tcPr>
                <w:p w:rsidR="00065211" w:rsidRPr="00E70287" w:rsidRDefault="00065211" w:rsidP="00CF1489">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Обеспечение организации всем</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необходимым для её нормального</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функционирования</w:t>
                  </w:r>
                </w:p>
              </w:tc>
              <w:tc>
                <w:tcPr>
                  <w:tcW w:w="18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а</w:t>
                  </w:r>
                </w:p>
              </w:tc>
              <w:tc>
                <w:tcPr>
                  <w:tcW w:w="103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Организация</w:t>
                  </w:r>
                </w:p>
              </w:tc>
            </w:tr>
            <w:tr w:rsidR="00065211" w:rsidRPr="00E70287" w:rsidTr="00CF1489">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w:t>
                  </w:r>
                </w:p>
              </w:tc>
              <w:tc>
                <w:tcPr>
                  <w:tcW w:w="3531" w:type="pct"/>
                </w:tcPr>
                <w:p w:rsidR="00065211" w:rsidRPr="00E70287" w:rsidRDefault="00065211" w:rsidP="00CF1489">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Проверка исполнения разработанных</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и принятых программ, выявления отклонений</w:t>
                  </w:r>
                </w:p>
              </w:tc>
              <w:tc>
                <w:tcPr>
                  <w:tcW w:w="18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б</w:t>
                  </w:r>
                </w:p>
              </w:tc>
              <w:tc>
                <w:tcPr>
                  <w:tcW w:w="103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Контроль</w:t>
                  </w:r>
                </w:p>
              </w:tc>
            </w:tr>
            <w:tr w:rsidR="00065211" w:rsidRPr="00E70287" w:rsidTr="00CF1489">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w:t>
                  </w:r>
                </w:p>
              </w:tc>
              <w:tc>
                <w:tcPr>
                  <w:tcW w:w="353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Достижение согласованности между</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различными функциями управления и</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частями предприятия</w:t>
                  </w:r>
                </w:p>
              </w:tc>
              <w:tc>
                <w:tcPr>
                  <w:tcW w:w="18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в</w:t>
                  </w:r>
                </w:p>
              </w:tc>
              <w:tc>
                <w:tcPr>
                  <w:tcW w:w="103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Координирование</w:t>
                  </w:r>
                </w:p>
              </w:tc>
            </w:tr>
            <w:tr w:rsidR="00065211" w:rsidRPr="00E70287" w:rsidTr="00CF1489">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4</w:t>
                  </w:r>
                </w:p>
              </w:tc>
              <w:tc>
                <w:tcPr>
                  <w:tcW w:w="3531" w:type="pct"/>
                </w:tcPr>
                <w:p w:rsidR="00065211" w:rsidRPr="00E70287" w:rsidRDefault="00065211" w:rsidP="00CF1489">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Воздействие на работников для</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достижения целей предприятия</w:t>
                  </w:r>
                </w:p>
              </w:tc>
              <w:tc>
                <w:tcPr>
                  <w:tcW w:w="18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г</w:t>
                  </w:r>
                </w:p>
              </w:tc>
              <w:tc>
                <w:tcPr>
                  <w:tcW w:w="103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 xml:space="preserve">Распорядительство </w:t>
                  </w:r>
                </w:p>
              </w:tc>
            </w:tr>
            <w:tr w:rsidR="00065211" w:rsidRPr="00E70287" w:rsidTr="00CF1489">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5</w:t>
                  </w:r>
                </w:p>
              </w:tc>
              <w:tc>
                <w:tcPr>
                  <w:tcW w:w="3531" w:type="pct"/>
                </w:tcPr>
                <w:p w:rsidR="00065211" w:rsidRPr="00E70287" w:rsidRDefault="00065211" w:rsidP="00CF1489">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Разработка программы действий на</w:t>
                  </w:r>
                  <w:r w:rsidR="00CF1489">
                    <w:rPr>
                      <w:rFonts w:ascii="Times New Roman" w:eastAsia="Times New Roman" w:hAnsi="Times New Roman"/>
                      <w:sz w:val="24"/>
                      <w:szCs w:val="24"/>
                      <w:lang w:eastAsia="en-US"/>
                    </w:rPr>
                    <w:t xml:space="preserve"> </w:t>
                  </w:r>
                  <w:r w:rsidRPr="00E70287">
                    <w:rPr>
                      <w:rFonts w:ascii="Times New Roman" w:eastAsia="Times New Roman" w:hAnsi="Times New Roman"/>
                      <w:sz w:val="24"/>
                      <w:szCs w:val="24"/>
                      <w:lang w:eastAsia="en-US"/>
                    </w:rPr>
                    <w:t>текущий период и перспективу</w:t>
                  </w:r>
                </w:p>
              </w:tc>
              <w:tc>
                <w:tcPr>
                  <w:tcW w:w="181"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д</w:t>
                  </w:r>
                </w:p>
              </w:tc>
              <w:tc>
                <w:tcPr>
                  <w:tcW w:w="1031" w:type="pct"/>
                </w:tcPr>
                <w:p w:rsidR="00065211" w:rsidRPr="00E70287" w:rsidRDefault="00CF1489" w:rsidP="00E7028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П</w:t>
                  </w:r>
                  <w:r w:rsidR="00065211" w:rsidRPr="00E70287">
                    <w:rPr>
                      <w:rFonts w:ascii="Times New Roman" w:eastAsia="Times New Roman" w:hAnsi="Times New Roman"/>
                      <w:sz w:val="24"/>
                      <w:szCs w:val="24"/>
                      <w:lang w:eastAsia="en-US"/>
                    </w:rPr>
                    <w:t>редвидение (планирование)</w:t>
                  </w:r>
                </w:p>
              </w:tc>
            </w:tr>
          </w:tbl>
          <w:p w:rsidR="00CF1489" w:rsidRPr="003A33BC" w:rsidRDefault="00CF1489" w:rsidP="00CF1489">
            <w:pPr>
              <w:spacing w:after="160" w:line="259" w:lineRule="auto"/>
              <w:rPr>
                <w:rFonts w:ascii="Times New Roman" w:eastAsiaTheme="minorHAnsi" w:hAnsi="Times New Roman"/>
                <w:sz w:val="24"/>
                <w:szCs w:val="24"/>
                <w:lang w:eastAsia="en-US"/>
              </w:rPr>
            </w:pPr>
            <w:r w:rsidRPr="003A33B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F1489" w:rsidRPr="003A33BC" w:rsidTr="00AB3944">
              <w:tc>
                <w:tcPr>
                  <w:tcW w:w="1869" w:type="dxa"/>
                  <w:shd w:val="clear" w:color="auto" w:fill="BDD6EE" w:themeFill="accent1" w:themeFillTint="66"/>
                </w:tcPr>
                <w:p w:rsidR="00CF1489" w:rsidRPr="003A33BC" w:rsidRDefault="00CF1489" w:rsidP="00CF1489">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1</w:t>
                  </w:r>
                </w:p>
              </w:tc>
              <w:tc>
                <w:tcPr>
                  <w:tcW w:w="1869" w:type="dxa"/>
                  <w:shd w:val="clear" w:color="auto" w:fill="BDD6EE" w:themeFill="accent1" w:themeFillTint="66"/>
                </w:tcPr>
                <w:p w:rsidR="00CF1489" w:rsidRPr="003A33BC" w:rsidRDefault="00CF1489" w:rsidP="00CF1489">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2</w:t>
                  </w:r>
                </w:p>
              </w:tc>
              <w:tc>
                <w:tcPr>
                  <w:tcW w:w="1869" w:type="dxa"/>
                  <w:shd w:val="clear" w:color="auto" w:fill="BDD6EE" w:themeFill="accent1" w:themeFillTint="66"/>
                </w:tcPr>
                <w:p w:rsidR="00CF1489" w:rsidRPr="003A33BC" w:rsidRDefault="00CF1489" w:rsidP="00CF1489">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3</w:t>
                  </w:r>
                </w:p>
              </w:tc>
              <w:tc>
                <w:tcPr>
                  <w:tcW w:w="1869" w:type="dxa"/>
                  <w:shd w:val="clear" w:color="auto" w:fill="BDD6EE" w:themeFill="accent1" w:themeFillTint="66"/>
                </w:tcPr>
                <w:p w:rsidR="00CF1489" w:rsidRPr="003A33BC" w:rsidRDefault="00CF1489" w:rsidP="00CF1489">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4</w:t>
                  </w:r>
                </w:p>
              </w:tc>
              <w:tc>
                <w:tcPr>
                  <w:tcW w:w="1869" w:type="dxa"/>
                  <w:shd w:val="clear" w:color="auto" w:fill="BDD6EE" w:themeFill="accent1" w:themeFillTint="66"/>
                </w:tcPr>
                <w:p w:rsidR="00CF1489" w:rsidRPr="003A33BC" w:rsidRDefault="00CF1489" w:rsidP="00CF1489">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5</w:t>
                  </w:r>
                </w:p>
              </w:tc>
            </w:tr>
            <w:tr w:rsidR="00CF1489" w:rsidRPr="003A33BC" w:rsidTr="00AB3944">
              <w:tc>
                <w:tcPr>
                  <w:tcW w:w="1869" w:type="dxa"/>
                </w:tcPr>
                <w:p w:rsidR="00CF1489" w:rsidRPr="003A33BC" w:rsidRDefault="00CF1489" w:rsidP="00CF1489">
                  <w:pPr>
                    <w:spacing w:after="0" w:line="240" w:lineRule="auto"/>
                    <w:rPr>
                      <w:rFonts w:eastAsiaTheme="minorHAnsi"/>
                      <w:lang w:eastAsia="en-US"/>
                    </w:rPr>
                  </w:pPr>
                </w:p>
              </w:tc>
              <w:tc>
                <w:tcPr>
                  <w:tcW w:w="1869" w:type="dxa"/>
                </w:tcPr>
                <w:p w:rsidR="00CF1489" w:rsidRPr="003A33BC" w:rsidRDefault="00CF1489" w:rsidP="00CF1489">
                  <w:pPr>
                    <w:spacing w:after="0" w:line="240" w:lineRule="auto"/>
                    <w:rPr>
                      <w:rFonts w:eastAsiaTheme="minorHAnsi"/>
                      <w:lang w:eastAsia="en-US"/>
                    </w:rPr>
                  </w:pPr>
                </w:p>
              </w:tc>
              <w:tc>
                <w:tcPr>
                  <w:tcW w:w="1869" w:type="dxa"/>
                </w:tcPr>
                <w:p w:rsidR="00CF1489" w:rsidRPr="003A33BC" w:rsidRDefault="00CF1489" w:rsidP="00CF1489">
                  <w:pPr>
                    <w:spacing w:after="0" w:line="240" w:lineRule="auto"/>
                    <w:rPr>
                      <w:rFonts w:eastAsiaTheme="minorHAnsi"/>
                      <w:lang w:eastAsia="en-US"/>
                    </w:rPr>
                  </w:pPr>
                </w:p>
              </w:tc>
              <w:tc>
                <w:tcPr>
                  <w:tcW w:w="1869" w:type="dxa"/>
                </w:tcPr>
                <w:p w:rsidR="00CF1489" w:rsidRPr="003A33BC" w:rsidRDefault="00CF1489" w:rsidP="00CF1489">
                  <w:pPr>
                    <w:spacing w:after="0" w:line="240" w:lineRule="auto"/>
                    <w:rPr>
                      <w:rFonts w:eastAsiaTheme="minorHAnsi"/>
                      <w:lang w:eastAsia="en-US"/>
                    </w:rPr>
                  </w:pPr>
                </w:p>
              </w:tc>
              <w:tc>
                <w:tcPr>
                  <w:tcW w:w="1869" w:type="dxa"/>
                </w:tcPr>
                <w:p w:rsidR="00CF1489" w:rsidRPr="003A33BC" w:rsidRDefault="00CF1489" w:rsidP="00CF1489">
                  <w:pPr>
                    <w:spacing w:after="0" w:line="240" w:lineRule="auto"/>
                    <w:rPr>
                      <w:rFonts w:eastAsiaTheme="minorHAnsi"/>
                      <w:lang w:eastAsia="en-US"/>
                    </w:rPr>
                  </w:pPr>
                </w:p>
              </w:tc>
            </w:tr>
          </w:tbl>
          <w:p w:rsidR="00065211" w:rsidRPr="00E70287" w:rsidRDefault="00065211" w:rsidP="00E70287">
            <w:pPr>
              <w:spacing w:after="0" w:line="240" w:lineRule="auto"/>
              <w:rPr>
                <w:rFonts w:ascii="Times New Roman" w:eastAsia="Times New Roman" w:hAnsi="Times New Roman"/>
                <w:b/>
                <w:sz w:val="28"/>
                <w:szCs w:val="28"/>
                <w:lang w:eastAsia="en-US"/>
              </w:rPr>
            </w:pP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 xml:space="preserve">Ответ: </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1-а</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2-б</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3-в</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4-г</w:t>
            </w:r>
          </w:p>
          <w:p w:rsidR="00065211" w:rsidRDefault="00065211" w:rsidP="00E70287">
            <w:pPr>
              <w:spacing w:after="0" w:line="240" w:lineRule="auto"/>
              <w:rPr>
                <w:rFonts w:ascii="Times New Roman" w:eastAsia="Times New Roman" w:hAnsi="Times New Roman"/>
                <w:szCs w:val="24"/>
                <w:lang w:eastAsia="en-US"/>
              </w:rPr>
            </w:pPr>
            <w:r w:rsidRPr="00E70287">
              <w:rPr>
                <w:rFonts w:ascii="Times New Roman" w:eastAsia="Times New Roman" w:hAnsi="Times New Roman"/>
                <w:szCs w:val="24"/>
                <w:lang w:eastAsia="en-US"/>
              </w:rPr>
              <w:t>5-д</w:t>
            </w: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CF1489" w:rsidRDefault="00CF1489" w:rsidP="00E70287">
            <w:pPr>
              <w:spacing w:after="0" w:line="240" w:lineRule="auto"/>
              <w:rPr>
                <w:rFonts w:ascii="Times New Roman" w:eastAsia="Times New Roman" w:hAnsi="Times New Roman"/>
                <w:szCs w:val="24"/>
                <w:lang w:eastAsia="en-US"/>
              </w:rPr>
            </w:pPr>
          </w:p>
          <w:p w:rsidR="00065211" w:rsidRPr="00E70287" w:rsidRDefault="00065211" w:rsidP="00E70287">
            <w:pPr>
              <w:spacing w:after="0" w:line="240" w:lineRule="auto"/>
              <w:rPr>
                <w:rFonts w:ascii="Times New Roman" w:eastAsia="Times New Roman" w:hAnsi="Times New Roman"/>
                <w:b/>
                <w:sz w:val="28"/>
                <w:szCs w:val="28"/>
                <w:lang w:eastAsia="en-US"/>
              </w:rPr>
            </w:pP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w:t>
            </w:r>
          </w:p>
        </w:tc>
        <w:tc>
          <w:tcPr>
            <w:tcW w:w="4138" w:type="pct"/>
          </w:tcPr>
          <w:p w:rsidR="00065211" w:rsidRPr="00E70287" w:rsidRDefault="00065211" w:rsidP="00E70287">
            <w:pPr>
              <w:spacing w:after="0" w:line="240" w:lineRule="auto"/>
              <w:ind w:firstLine="709"/>
              <w:rPr>
                <w:rFonts w:ascii="Times New Roman" w:eastAsia="Times New Roman" w:hAnsi="Times New Roman"/>
                <w:b/>
                <w:bCs/>
                <w:color w:val="000000"/>
                <w:sz w:val="24"/>
                <w:szCs w:val="24"/>
              </w:rPr>
            </w:pPr>
            <w:r w:rsidRPr="00E70287">
              <w:rPr>
                <w:rFonts w:ascii="Times New Roman" w:eastAsia="Times New Roman" w:hAnsi="Times New Roman"/>
                <w:sz w:val="24"/>
                <w:szCs w:val="24"/>
                <w:lang w:eastAsia="en-US"/>
              </w:rPr>
              <w:t>Установите соответствие между стилем управления и примерами, которые их демонстрируют.</w:t>
            </w:r>
            <w:r w:rsidRPr="00E70287">
              <w:rPr>
                <w:rFonts w:ascii="Times New Roman" w:eastAsia="Times New Roman" w:hAnsi="Times New Roman"/>
                <w:b/>
                <w:bCs/>
                <w:color w:val="000000"/>
                <w:sz w:val="24"/>
                <w:szCs w:val="24"/>
              </w:rPr>
              <w:t xml:space="preserve"> </w:t>
            </w:r>
          </w:p>
          <w:p w:rsidR="00065211" w:rsidRPr="00E70287" w:rsidRDefault="00065211" w:rsidP="00E70287">
            <w:pPr>
              <w:spacing w:after="0" w:line="240" w:lineRule="auto"/>
              <w:ind w:firstLine="709"/>
              <w:rPr>
                <w:rFonts w:ascii="Times New Roman" w:eastAsia="Times New Roman" w:hAnsi="Times New Roman"/>
                <w:sz w:val="24"/>
                <w:szCs w:val="24"/>
                <w:lang w:eastAsia="en-US"/>
              </w:rPr>
            </w:pPr>
            <w:r w:rsidRPr="00E70287">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0"/>
              <w:gridCol w:w="8634"/>
              <w:gridCol w:w="423"/>
              <w:gridCol w:w="2157"/>
            </w:tblGrid>
            <w:tr w:rsidR="00065211" w:rsidRPr="00E70287" w:rsidTr="003335E2">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w:t>
                  </w:r>
                </w:p>
              </w:tc>
              <w:tc>
                <w:tcPr>
                  <w:tcW w:w="365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Руководитель принимает решения сам, но советуется с подчинёнными и делегирует контроль некоторых этапов работы. Каждый участник команды может предложить своё решение задачи и скорректировать сроки</w:t>
                  </w:r>
                </w:p>
              </w:tc>
              <w:tc>
                <w:tcPr>
                  <w:tcW w:w="17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а</w:t>
                  </w:r>
                </w:p>
              </w:tc>
              <w:tc>
                <w:tcPr>
                  <w:tcW w:w="912"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Демократический</w:t>
                  </w:r>
                </w:p>
              </w:tc>
            </w:tr>
            <w:tr w:rsidR="00065211" w:rsidRPr="00E70287" w:rsidTr="003335E2">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w:t>
                  </w:r>
                </w:p>
              </w:tc>
              <w:tc>
                <w:tcPr>
                  <w:tcW w:w="365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color w:val="333333"/>
                      <w:sz w:val="24"/>
                      <w:shd w:val="clear" w:color="auto" w:fill="FFFFFF"/>
                      <w:lang w:eastAsia="en-US"/>
                    </w:rPr>
                    <w:t>Сотрудники сами определяют, в какие сроки смогут выполнить задачу и что им для этого нужно. Руководитель обеспечивает среду и задаёт направление работы, а сотрудники сами приходят к цели: распределяют задачи, нанимают помощников и управляют финансами.</w:t>
                  </w:r>
                </w:p>
              </w:tc>
              <w:tc>
                <w:tcPr>
                  <w:tcW w:w="17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б</w:t>
                  </w:r>
                </w:p>
              </w:tc>
              <w:tc>
                <w:tcPr>
                  <w:tcW w:w="912"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Либеральный</w:t>
                  </w:r>
                </w:p>
              </w:tc>
            </w:tr>
            <w:tr w:rsidR="00065211" w:rsidRPr="00E70287" w:rsidTr="003335E2">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3</w:t>
                  </w:r>
                </w:p>
              </w:tc>
              <w:tc>
                <w:tcPr>
                  <w:tcW w:w="3651"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Руководитель единолично принимает решения и контролирует каждый этап работы команды. Он даёт сотрудникам инструкции: какую задачу, каким способом и в какой срок нужно выполнить.</w:t>
                  </w:r>
                </w:p>
              </w:tc>
              <w:tc>
                <w:tcPr>
                  <w:tcW w:w="17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в</w:t>
                  </w:r>
                </w:p>
              </w:tc>
              <w:tc>
                <w:tcPr>
                  <w:tcW w:w="912"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Авторитарный</w:t>
                  </w:r>
                </w:p>
              </w:tc>
            </w:tr>
          </w:tbl>
          <w:p w:rsidR="003335E2" w:rsidRPr="003A33BC" w:rsidRDefault="003335E2" w:rsidP="003335E2">
            <w:pPr>
              <w:spacing w:after="160" w:line="259" w:lineRule="auto"/>
              <w:rPr>
                <w:rFonts w:ascii="Times New Roman" w:eastAsiaTheme="minorHAnsi" w:hAnsi="Times New Roman"/>
                <w:sz w:val="24"/>
                <w:szCs w:val="24"/>
                <w:lang w:eastAsia="en-US"/>
              </w:rPr>
            </w:pPr>
            <w:r w:rsidRPr="003A33B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3335E2" w:rsidRPr="003A33BC" w:rsidTr="00AB3944">
              <w:tc>
                <w:tcPr>
                  <w:tcW w:w="1869" w:type="dxa"/>
                  <w:shd w:val="clear" w:color="auto" w:fill="BDD6EE" w:themeFill="accent1" w:themeFillTint="66"/>
                </w:tcPr>
                <w:p w:rsidR="003335E2" w:rsidRPr="003A33BC" w:rsidRDefault="003335E2" w:rsidP="003335E2">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1</w:t>
                  </w:r>
                </w:p>
              </w:tc>
              <w:tc>
                <w:tcPr>
                  <w:tcW w:w="1869" w:type="dxa"/>
                  <w:shd w:val="clear" w:color="auto" w:fill="BDD6EE" w:themeFill="accent1" w:themeFillTint="66"/>
                </w:tcPr>
                <w:p w:rsidR="003335E2" w:rsidRPr="003A33BC" w:rsidRDefault="003335E2" w:rsidP="003335E2">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2</w:t>
                  </w:r>
                </w:p>
              </w:tc>
              <w:tc>
                <w:tcPr>
                  <w:tcW w:w="1869" w:type="dxa"/>
                  <w:shd w:val="clear" w:color="auto" w:fill="BDD6EE" w:themeFill="accent1" w:themeFillTint="66"/>
                </w:tcPr>
                <w:p w:rsidR="003335E2" w:rsidRPr="003A33BC" w:rsidRDefault="003335E2" w:rsidP="003335E2">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3</w:t>
                  </w:r>
                </w:p>
              </w:tc>
            </w:tr>
            <w:tr w:rsidR="003335E2" w:rsidRPr="003A33BC" w:rsidTr="00AB3944">
              <w:tc>
                <w:tcPr>
                  <w:tcW w:w="1869" w:type="dxa"/>
                </w:tcPr>
                <w:p w:rsidR="003335E2" w:rsidRPr="003A33BC" w:rsidRDefault="003335E2" w:rsidP="003335E2">
                  <w:pPr>
                    <w:spacing w:after="0" w:line="240" w:lineRule="auto"/>
                    <w:rPr>
                      <w:rFonts w:eastAsiaTheme="minorHAnsi"/>
                      <w:lang w:eastAsia="en-US"/>
                    </w:rPr>
                  </w:pPr>
                </w:p>
              </w:tc>
              <w:tc>
                <w:tcPr>
                  <w:tcW w:w="1869" w:type="dxa"/>
                </w:tcPr>
                <w:p w:rsidR="003335E2" w:rsidRPr="003A33BC" w:rsidRDefault="003335E2" w:rsidP="003335E2">
                  <w:pPr>
                    <w:spacing w:after="0" w:line="240" w:lineRule="auto"/>
                    <w:rPr>
                      <w:rFonts w:eastAsiaTheme="minorHAnsi"/>
                      <w:lang w:eastAsia="en-US"/>
                    </w:rPr>
                  </w:pPr>
                </w:p>
              </w:tc>
              <w:tc>
                <w:tcPr>
                  <w:tcW w:w="1869" w:type="dxa"/>
                </w:tcPr>
                <w:p w:rsidR="003335E2" w:rsidRPr="003A33BC" w:rsidRDefault="003335E2" w:rsidP="003335E2">
                  <w:pPr>
                    <w:spacing w:after="0" w:line="240" w:lineRule="auto"/>
                    <w:rPr>
                      <w:rFonts w:eastAsiaTheme="minorHAnsi"/>
                      <w:lang w:eastAsia="en-US"/>
                    </w:rPr>
                  </w:pPr>
                </w:p>
              </w:tc>
            </w:tr>
          </w:tbl>
          <w:p w:rsidR="00065211" w:rsidRPr="00E70287" w:rsidRDefault="00065211" w:rsidP="00E70287">
            <w:pPr>
              <w:spacing w:after="0" w:line="240" w:lineRule="auto"/>
              <w:rPr>
                <w:rFonts w:ascii="Times New Roman" w:eastAsia="Times New Roman" w:hAnsi="Times New Roman"/>
                <w:b/>
                <w:sz w:val="24"/>
                <w:szCs w:val="24"/>
                <w:lang w:eastAsia="en-US"/>
              </w:rPr>
            </w:pP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 xml:space="preserve">Ответ: </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1-а</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2-б</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3-в</w:t>
            </w:r>
          </w:p>
          <w:p w:rsidR="00065211" w:rsidRPr="00E70287" w:rsidRDefault="00065211" w:rsidP="00E70287">
            <w:pPr>
              <w:spacing w:after="0" w:line="240" w:lineRule="auto"/>
              <w:rPr>
                <w:rFonts w:ascii="Times New Roman" w:eastAsia="Times New Roman" w:hAnsi="Times New Roman"/>
                <w:sz w:val="24"/>
                <w:szCs w:val="24"/>
                <w:lang w:eastAsia="en-US"/>
              </w:rPr>
            </w:pPr>
          </w:p>
          <w:p w:rsidR="00065211" w:rsidRPr="00E70287" w:rsidRDefault="00065211" w:rsidP="00E70287">
            <w:pPr>
              <w:spacing w:after="0" w:line="240" w:lineRule="auto"/>
              <w:rPr>
                <w:rFonts w:ascii="Times New Roman" w:eastAsia="Times New Roman" w:hAnsi="Times New Roman"/>
                <w:sz w:val="24"/>
                <w:szCs w:val="24"/>
                <w:lang w:eastAsia="en-US"/>
              </w:rPr>
            </w:pPr>
          </w:p>
          <w:p w:rsidR="00065211" w:rsidRDefault="00065211" w:rsidP="00E70287">
            <w:pPr>
              <w:spacing w:after="0" w:line="240" w:lineRule="auto"/>
              <w:rPr>
                <w:rFonts w:ascii="Times New Roman" w:eastAsia="Times New Roman" w:hAnsi="Times New Roman"/>
                <w:sz w:val="24"/>
                <w:szCs w:val="24"/>
                <w:lang w:eastAsia="en-US"/>
              </w:rPr>
            </w:pPr>
          </w:p>
          <w:p w:rsidR="003335E2" w:rsidRDefault="003335E2" w:rsidP="00E70287">
            <w:pPr>
              <w:spacing w:after="0" w:line="240" w:lineRule="auto"/>
              <w:rPr>
                <w:rFonts w:ascii="Times New Roman" w:eastAsia="Times New Roman" w:hAnsi="Times New Roman"/>
                <w:sz w:val="24"/>
                <w:szCs w:val="24"/>
                <w:lang w:eastAsia="en-US"/>
              </w:rPr>
            </w:pPr>
          </w:p>
          <w:p w:rsidR="003335E2" w:rsidRDefault="003335E2" w:rsidP="00E70287">
            <w:pPr>
              <w:spacing w:after="0" w:line="240" w:lineRule="auto"/>
              <w:rPr>
                <w:rFonts w:ascii="Times New Roman" w:eastAsia="Times New Roman" w:hAnsi="Times New Roman"/>
                <w:sz w:val="24"/>
                <w:szCs w:val="24"/>
                <w:lang w:eastAsia="en-US"/>
              </w:rPr>
            </w:pPr>
          </w:p>
          <w:p w:rsidR="003335E2" w:rsidRDefault="003335E2" w:rsidP="00E70287">
            <w:pPr>
              <w:spacing w:after="0" w:line="240" w:lineRule="auto"/>
              <w:rPr>
                <w:rFonts w:ascii="Times New Roman" w:eastAsia="Times New Roman" w:hAnsi="Times New Roman"/>
                <w:sz w:val="24"/>
                <w:szCs w:val="24"/>
                <w:lang w:eastAsia="en-US"/>
              </w:rPr>
            </w:pPr>
          </w:p>
          <w:p w:rsidR="003335E2" w:rsidRDefault="003335E2" w:rsidP="00E70287">
            <w:pPr>
              <w:spacing w:after="0" w:line="240" w:lineRule="auto"/>
              <w:rPr>
                <w:rFonts w:ascii="Times New Roman" w:eastAsia="Times New Roman" w:hAnsi="Times New Roman"/>
                <w:sz w:val="24"/>
                <w:szCs w:val="24"/>
                <w:lang w:eastAsia="en-US"/>
              </w:rPr>
            </w:pPr>
          </w:p>
          <w:p w:rsidR="003335E2" w:rsidRDefault="003335E2" w:rsidP="00E70287">
            <w:pPr>
              <w:spacing w:after="0" w:line="240" w:lineRule="auto"/>
              <w:rPr>
                <w:rFonts w:ascii="Times New Roman" w:eastAsia="Times New Roman" w:hAnsi="Times New Roman"/>
                <w:sz w:val="24"/>
                <w:szCs w:val="24"/>
                <w:lang w:eastAsia="en-US"/>
              </w:rPr>
            </w:pPr>
          </w:p>
          <w:p w:rsidR="003335E2" w:rsidRPr="00E70287" w:rsidRDefault="003335E2" w:rsidP="00E70287">
            <w:pPr>
              <w:spacing w:after="0" w:line="240" w:lineRule="auto"/>
              <w:rPr>
                <w:rFonts w:ascii="Times New Roman" w:eastAsia="Times New Roman" w:hAnsi="Times New Roman"/>
                <w:sz w:val="24"/>
                <w:szCs w:val="24"/>
                <w:lang w:eastAsia="en-US"/>
              </w:rPr>
            </w:pPr>
          </w:p>
          <w:p w:rsidR="00065211" w:rsidRPr="00E70287" w:rsidRDefault="00065211" w:rsidP="00E70287">
            <w:pPr>
              <w:spacing w:after="0" w:line="240" w:lineRule="auto"/>
              <w:rPr>
                <w:rFonts w:ascii="Times New Roman" w:eastAsia="Times New Roman" w:hAnsi="Times New Roman"/>
                <w:b/>
                <w:sz w:val="28"/>
                <w:szCs w:val="28"/>
                <w:lang w:eastAsia="en-US"/>
              </w:rPr>
            </w:pPr>
            <w:r w:rsidRPr="00E70287">
              <w:rPr>
                <w:rFonts w:eastAsia="Times New Roman"/>
                <w:lang w:eastAsia="en-US"/>
              </w:rPr>
              <w:t xml:space="preserve"> </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4</w:t>
            </w:r>
          </w:p>
        </w:tc>
        <w:tc>
          <w:tcPr>
            <w:tcW w:w="4138" w:type="pct"/>
          </w:tcPr>
          <w:p w:rsidR="00065211" w:rsidRPr="00E70287" w:rsidRDefault="00065211" w:rsidP="00E70287">
            <w:pPr>
              <w:spacing w:after="0" w:line="240" w:lineRule="auto"/>
              <w:ind w:firstLine="709"/>
              <w:rPr>
                <w:rFonts w:ascii="Times New Roman" w:eastAsia="Times New Roman" w:hAnsi="Times New Roman"/>
                <w:b/>
                <w:bCs/>
                <w:color w:val="000000"/>
                <w:sz w:val="24"/>
                <w:szCs w:val="24"/>
              </w:rPr>
            </w:pPr>
            <w:r w:rsidRPr="00E70287">
              <w:rPr>
                <w:rFonts w:ascii="Times New Roman" w:eastAsia="Times New Roman" w:hAnsi="Times New Roman"/>
                <w:sz w:val="24"/>
                <w:szCs w:val="24"/>
                <w:lang w:eastAsia="en-US"/>
              </w:rPr>
              <w:t>Установите соответствие видами предпринимательства и примерами</w:t>
            </w:r>
          </w:p>
          <w:p w:rsidR="00065211" w:rsidRPr="00E70287" w:rsidRDefault="00065211" w:rsidP="00E70287">
            <w:pPr>
              <w:spacing w:after="0" w:line="240" w:lineRule="auto"/>
              <w:ind w:firstLine="709"/>
              <w:rPr>
                <w:rFonts w:ascii="Times New Roman" w:eastAsia="Times New Roman" w:hAnsi="Times New Roman"/>
                <w:sz w:val="24"/>
                <w:szCs w:val="24"/>
                <w:lang w:eastAsia="en-US"/>
              </w:rPr>
            </w:pPr>
            <w:r w:rsidRPr="00E70287">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0"/>
              <w:gridCol w:w="6432"/>
              <w:gridCol w:w="648"/>
              <w:gridCol w:w="4134"/>
            </w:tblGrid>
            <w:tr w:rsidR="00065211" w:rsidRPr="00E70287" w:rsidTr="002831CA">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w:t>
                  </w:r>
                </w:p>
              </w:tc>
              <w:tc>
                <w:tcPr>
                  <w:tcW w:w="2720"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Пекарня «Восход» ежедневно производит несколько десятков видов тортов, пирожных и других хлебобулочных изделий.</w:t>
                  </w:r>
                </w:p>
              </w:tc>
              <w:tc>
                <w:tcPr>
                  <w:tcW w:w="274"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а</w:t>
                  </w:r>
                </w:p>
              </w:tc>
              <w:tc>
                <w:tcPr>
                  <w:tcW w:w="1748"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Производственное предпринимательство</w:t>
                  </w:r>
                </w:p>
              </w:tc>
            </w:tr>
            <w:tr w:rsidR="00065211" w:rsidRPr="00E70287" w:rsidTr="002831CA">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w:t>
                  </w:r>
                </w:p>
              </w:tc>
              <w:tc>
                <w:tcPr>
                  <w:tcW w:w="2720"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Компания «Спортмастер» в своих магазинах продаёт спортивные вещи различных брендов.</w:t>
                  </w:r>
                </w:p>
              </w:tc>
              <w:tc>
                <w:tcPr>
                  <w:tcW w:w="274"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б</w:t>
                  </w:r>
                </w:p>
              </w:tc>
              <w:tc>
                <w:tcPr>
                  <w:tcW w:w="1748"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Коммерческое (торговое) предпринимательство</w:t>
                  </w:r>
                </w:p>
              </w:tc>
            </w:tr>
            <w:tr w:rsidR="00065211" w:rsidRPr="00E70287" w:rsidTr="002831CA">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w:t>
                  </w:r>
                </w:p>
              </w:tc>
              <w:tc>
                <w:tcPr>
                  <w:tcW w:w="2720"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ПАО «Сбербанк» предлагает гражданам РФ ипотеку под 8,9%</w:t>
                  </w:r>
                </w:p>
              </w:tc>
              <w:tc>
                <w:tcPr>
                  <w:tcW w:w="274"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в</w:t>
                  </w:r>
                </w:p>
              </w:tc>
              <w:tc>
                <w:tcPr>
                  <w:tcW w:w="1748"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Финансово-кредитное предпринимательство</w:t>
                  </w:r>
                </w:p>
              </w:tc>
            </w:tr>
            <w:tr w:rsidR="00065211" w:rsidRPr="00E70287" w:rsidTr="002831CA">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4</w:t>
                  </w:r>
                </w:p>
              </w:tc>
              <w:tc>
                <w:tcPr>
                  <w:tcW w:w="2720" w:type="pct"/>
                </w:tcPr>
                <w:p w:rsidR="00065211" w:rsidRPr="00E70287" w:rsidRDefault="00065211" w:rsidP="00E70287">
                  <w:pPr>
                    <w:spacing w:after="0" w:line="240" w:lineRule="auto"/>
                    <w:rPr>
                      <w:rFonts w:ascii="Times New Roman" w:eastAsia="Times New Roman" w:hAnsi="Times New Roman"/>
                      <w:b/>
                      <w:sz w:val="24"/>
                      <w:szCs w:val="24"/>
                      <w:lang w:eastAsia="en-US"/>
                    </w:rPr>
                  </w:pPr>
                  <w:proofErr w:type="spellStart"/>
                  <w:r w:rsidRPr="00E70287">
                    <w:rPr>
                      <w:rFonts w:ascii="Times New Roman" w:eastAsia="Times New Roman" w:hAnsi="Times New Roman"/>
                      <w:sz w:val="24"/>
                      <w:szCs w:val="24"/>
                      <w:lang w:eastAsia="en-US"/>
                    </w:rPr>
                    <w:t>Риелторская</w:t>
                  </w:r>
                  <w:proofErr w:type="spellEnd"/>
                  <w:r w:rsidRPr="00E70287">
                    <w:rPr>
                      <w:rFonts w:ascii="Times New Roman" w:eastAsia="Times New Roman" w:hAnsi="Times New Roman"/>
                      <w:sz w:val="24"/>
                      <w:szCs w:val="24"/>
                      <w:lang w:eastAsia="en-US"/>
                    </w:rPr>
                    <w:t xml:space="preserve"> компания «Этажи» предлагает покупателю услугу подбора жилья и одновременно с тем осуществляет поиск покупателей для граждан, желающих продать недвижимость. За свою работу компания берёт комиссию в виде процента от стоимости недвижимости</w:t>
                  </w:r>
                </w:p>
              </w:tc>
              <w:tc>
                <w:tcPr>
                  <w:tcW w:w="274"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г</w:t>
                  </w:r>
                </w:p>
              </w:tc>
              <w:tc>
                <w:tcPr>
                  <w:tcW w:w="1748" w:type="pct"/>
                </w:tcPr>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Посредническое предпринимательство</w:t>
                  </w:r>
                </w:p>
              </w:tc>
            </w:tr>
            <w:tr w:rsidR="00065211" w:rsidRPr="00E70287" w:rsidTr="002831CA">
              <w:tc>
                <w:tcPr>
                  <w:tcW w:w="25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5</w:t>
                  </w:r>
                </w:p>
              </w:tc>
              <w:tc>
                <w:tcPr>
                  <w:tcW w:w="2720"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Страховая компания «ОСАГО» предлагает гражданам застраховать свой автомобиль, и в случае ДТП собственнику будет оплачен ремонт транспортного средства</w:t>
                  </w:r>
                </w:p>
              </w:tc>
              <w:tc>
                <w:tcPr>
                  <w:tcW w:w="274"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д</w:t>
                  </w:r>
                </w:p>
              </w:tc>
              <w:tc>
                <w:tcPr>
                  <w:tcW w:w="1748"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Страховое предпринимательство</w:t>
                  </w:r>
                </w:p>
              </w:tc>
            </w:tr>
          </w:tbl>
          <w:p w:rsidR="002831CA" w:rsidRPr="003A33BC" w:rsidRDefault="002831CA" w:rsidP="002831CA">
            <w:pPr>
              <w:spacing w:after="160" w:line="259" w:lineRule="auto"/>
              <w:rPr>
                <w:rFonts w:ascii="Times New Roman" w:eastAsiaTheme="minorHAnsi" w:hAnsi="Times New Roman"/>
                <w:sz w:val="24"/>
                <w:szCs w:val="24"/>
                <w:lang w:eastAsia="en-US"/>
              </w:rPr>
            </w:pPr>
            <w:r w:rsidRPr="003A33B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831CA" w:rsidRPr="003A33BC" w:rsidTr="00AB3944">
              <w:tc>
                <w:tcPr>
                  <w:tcW w:w="1869" w:type="dxa"/>
                  <w:shd w:val="clear" w:color="auto" w:fill="BDD6EE" w:themeFill="accent1" w:themeFillTint="66"/>
                </w:tcPr>
                <w:p w:rsidR="002831CA" w:rsidRPr="003A33BC" w:rsidRDefault="002831CA" w:rsidP="002831CA">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1</w:t>
                  </w:r>
                </w:p>
              </w:tc>
              <w:tc>
                <w:tcPr>
                  <w:tcW w:w="1869" w:type="dxa"/>
                  <w:shd w:val="clear" w:color="auto" w:fill="BDD6EE" w:themeFill="accent1" w:themeFillTint="66"/>
                </w:tcPr>
                <w:p w:rsidR="002831CA" w:rsidRPr="003A33BC" w:rsidRDefault="002831CA" w:rsidP="002831CA">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2</w:t>
                  </w:r>
                </w:p>
              </w:tc>
              <w:tc>
                <w:tcPr>
                  <w:tcW w:w="1869" w:type="dxa"/>
                  <w:shd w:val="clear" w:color="auto" w:fill="BDD6EE" w:themeFill="accent1" w:themeFillTint="66"/>
                </w:tcPr>
                <w:p w:rsidR="002831CA" w:rsidRPr="003A33BC" w:rsidRDefault="002831CA" w:rsidP="002831CA">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3</w:t>
                  </w:r>
                </w:p>
              </w:tc>
              <w:tc>
                <w:tcPr>
                  <w:tcW w:w="1869" w:type="dxa"/>
                  <w:shd w:val="clear" w:color="auto" w:fill="BDD6EE" w:themeFill="accent1" w:themeFillTint="66"/>
                </w:tcPr>
                <w:p w:rsidR="002831CA" w:rsidRPr="003A33BC" w:rsidRDefault="002831CA" w:rsidP="002831CA">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4</w:t>
                  </w:r>
                </w:p>
              </w:tc>
              <w:tc>
                <w:tcPr>
                  <w:tcW w:w="1869" w:type="dxa"/>
                  <w:shd w:val="clear" w:color="auto" w:fill="BDD6EE" w:themeFill="accent1" w:themeFillTint="66"/>
                </w:tcPr>
                <w:p w:rsidR="002831CA" w:rsidRPr="003A33BC" w:rsidRDefault="002831CA" w:rsidP="002831CA">
                  <w:pPr>
                    <w:spacing w:after="0" w:line="240" w:lineRule="auto"/>
                    <w:jc w:val="center"/>
                    <w:rPr>
                      <w:rFonts w:ascii="Times New Roman" w:eastAsiaTheme="minorHAnsi" w:hAnsi="Times New Roman"/>
                      <w:b/>
                      <w:sz w:val="24"/>
                      <w:szCs w:val="24"/>
                      <w:lang w:eastAsia="en-US"/>
                    </w:rPr>
                  </w:pPr>
                  <w:r w:rsidRPr="003A33BC">
                    <w:rPr>
                      <w:rFonts w:ascii="Times New Roman" w:eastAsiaTheme="minorHAnsi" w:hAnsi="Times New Roman"/>
                      <w:b/>
                      <w:sz w:val="24"/>
                      <w:szCs w:val="24"/>
                      <w:lang w:eastAsia="en-US"/>
                    </w:rPr>
                    <w:t>5</w:t>
                  </w:r>
                </w:p>
              </w:tc>
            </w:tr>
            <w:tr w:rsidR="002831CA" w:rsidRPr="003A33BC" w:rsidTr="00AB3944">
              <w:tc>
                <w:tcPr>
                  <w:tcW w:w="1869" w:type="dxa"/>
                </w:tcPr>
                <w:p w:rsidR="002831CA" w:rsidRPr="003A33BC" w:rsidRDefault="002831CA" w:rsidP="002831CA">
                  <w:pPr>
                    <w:spacing w:after="0" w:line="240" w:lineRule="auto"/>
                    <w:rPr>
                      <w:rFonts w:eastAsiaTheme="minorHAnsi"/>
                      <w:lang w:eastAsia="en-US"/>
                    </w:rPr>
                  </w:pPr>
                </w:p>
              </w:tc>
              <w:tc>
                <w:tcPr>
                  <w:tcW w:w="1869" w:type="dxa"/>
                </w:tcPr>
                <w:p w:rsidR="002831CA" w:rsidRPr="003A33BC" w:rsidRDefault="002831CA" w:rsidP="002831CA">
                  <w:pPr>
                    <w:spacing w:after="0" w:line="240" w:lineRule="auto"/>
                    <w:rPr>
                      <w:rFonts w:eastAsiaTheme="minorHAnsi"/>
                      <w:lang w:eastAsia="en-US"/>
                    </w:rPr>
                  </w:pPr>
                </w:p>
              </w:tc>
              <w:tc>
                <w:tcPr>
                  <w:tcW w:w="1869" w:type="dxa"/>
                </w:tcPr>
                <w:p w:rsidR="002831CA" w:rsidRPr="003A33BC" w:rsidRDefault="002831CA" w:rsidP="002831CA">
                  <w:pPr>
                    <w:spacing w:after="0" w:line="240" w:lineRule="auto"/>
                    <w:rPr>
                      <w:rFonts w:eastAsiaTheme="minorHAnsi"/>
                      <w:lang w:eastAsia="en-US"/>
                    </w:rPr>
                  </w:pPr>
                </w:p>
              </w:tc>
              <w:tc>
                <w:tcPr>
                  <w:tcW w:w="1869" w:type="dxa"/>
                </w:tcPr>
                <w:p w:rsidR="002831CA" w:rsidRPr="003A33BC" w:rsidRDefault="002831CA" w:rsidP="002831CA">
                  <w:pPr>
                    <w:spacing w:after="0" w:line="240" w:lineRule="auto"/>
                    <w:rPr>
                      <w:rFonts w:eastAsiaTheme="minorHAnsi"/>
                      <w:lang w:eastAsia="en-US"/>
                    </w:rPr>
                  </w:pPr>
                </w:p>
              </w:tc>
              <w:tc>
                <w:tcPr>
                  <w:tcW w:w="1869" w:type="dxa"/>
                </w:tcPr>
                <w:p w:rsidR="002831CA" w:rsidRPr="003A33BC" w:rsidRDefault="002831CA" w:rsidP="002831CA">
                  <w:pPr>
                    <w:spacing w:after="0" w:line="240" w:lineRule="auto"/>
                    <w:rPr>
                      <w:rFonts w:eastAsiaTheme="minorHAnsi"/>
                      <w:lang w:eastAsia="en-US"/>
                    </w:rPr>
                  </w:pPr>
                </w:p>
              </w:tc>
            </w:tr>
          </w:tbl>
          <w:p w:rsidR="00065211" w:rsidRPr="00E70287" w:rsidRDefault="00065211" w:rsidP="00E70287">
            <w:pPr>
              <w:spacing w:after="0" w:line="240" w:lineRule="auto"/>
              <w:rPr>
                <w:rFonts w:ascii="Times New Roman" w:eastAsia="Times New Roman" w:hAnsi="Times New Roman"/>
                <w:b/>
                <w:sz w:val="24"/>
                <w:szCs w:val="24"/>
                <w:lang w:eastAsia="en-US"/>
              </w:rPr>
            </w:pP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 xml:space="preserve">Ответ: </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1-а</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2-б</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3-в</w:t>
            </w:r>
          </w:p>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4-г</w:t>
            </w:r>
          </w:p>
          <w:p w:rsidR="00065211"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5-д</w:t>
            </w: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Default="002831CA" w:rsidP="00E70287">
            <w:pPr>
              <w:spacing w:after="0" w:line="240" w:lineRule="auto"/>
              <w:rPr>
                <w:rFonts w:ascii="Times New Roman" w:eastAsia="Times New Roman" w:hAnsi="Times New Roman"/>
                <w:sz w:val="24"/>
                <w:szCs w:val="24"/>
                <w:lang w:eastAsia="en-US"/>
              </w:rPr>
            </w:pPr>
          </w:p>
          <w:p w:rsidR="002831CA" w:rsidRPr="00E70287" w:rsidRDefault="002831CA" w:rsidP="00E70287">
            <w:pPr>
              <w:spacing w:after="0" w:line="240" w:lineRule="auto"/>
              <w:rPr>
                <w:rFonts w:ascii="Times New Roman" w:eastAsia="Times New Roman" w:hAnsi="Times New Roman"/>
                <w:sz w:val="24"/>
                <w:szCs w:val="24"/>
                <w:lang w:eastAsia="en-US"/>
              </w:rPr>
            </w:pPr>
          </w:p>
          <w:p w:rsidR="00065211" w:rsidRPr="00E70287" w:rsidRDefault="00065211" w:rsidP="00E70287">
            <w:pPr>
              <w:spacing w:after="0" w:line="240" w:lineRule="auto"/>
              <w:rPr>
                <w:rFonts w:ascii="Times New Roman" w:eastAsia="Times New Roman" w:hAnsi="Times New Roman"/>
                <w:b/>
                <w:sz w:val="28"/>
                <w:szCs w:val="28"/>
                <w:lang w:eastAsia="en-US"/>
              </w:rPr>
            </w:pPr>
            <w:r w:rsidRPr="00E70287">
              <w:rPr>
                <w:rFonts w:eastAsia="Times New Roman"/>
                <w:lang w:eastAsia="en-US"/>
              </w:rPr>
              <w:t xml:space="preserve"> </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5</w:t>
            </w:r>
          </w:p>
        </w:tc>
        <w:tc>
          <w:tcPr>
            <w:tcW w:w="4138" w:type="pct"/>
          </w:tcPr>
          <w:p w:rsidR="00065211" w:rsidRPr="00E70287" w:rsidRDefault="00065211" w:rsidP="00E70287">
            <w:pPr>
              <w:spacing w:after="0" w:line="240" w:lineRule="auto"/>
              <w:ind w:firstLine="709"/>
              <w:contextualSpacing/>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В наборе следующих понятий определите последовательность, которая позволяет перейти к объяснению следующего понятия на основе раскрытия предыдущего:</w:t>
            </w:r>
          </w:p>
          <w:p w:rsidR="00065211" w:rsidRPr="00E70287" w:rsidRDefault="00C10446" w:rsidP="00E70287">
            <w:pPr>
              <w:spacing w:after="0" w:line="240" w:lineRule="auto"/>
              <w:ind w:firstLine="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1) С</w:t>
            </w:r>
            <w:r w:rsidR="00065211" w:rsidRPr="00E70287">
              <w:rPr>
                <w:rFonts w:ascii="Times New Roman" w:eastAsia="Times New Roman" w:hAnsi="Times New Roman"/>
                <w:sz w:val="24"/>
                <w:szCs w:val="24"/>
                <w:lang w:eastAsia="en-US"/>
              </w:rPr>
              <w:t>оциально-экономическая система</w:t>
            </w:r>
          </w:p>
          <w:p w:rsidR="00065211" w:rsidRPr="00E70287" w:rsidRDefault="00C10446" w:rsidP="00E70287">
            <w:pPr>
              <w:spacing w:after="0" w:line="240" w:lineRule="auto"/>
              <w:ind w:firstLine="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2) М</w:t>
            </w:r>
            <w:r w:rsidR="00065211" w:rsidRPr="00E70287">
              <w:rPr>
                <w:rFonts w:ascii="Times New Roman" w:eastAsia="Times New Roman" w:hAnsi="Times New Roman"/>
                <w:sz w:val="24"/>
                <w:szCs w:val="24"/>
                <w:lang w:eastAsia="en-US"/>
              </w:rPr>
              <w:t>алая группа</w:t>
            </w:r>
          </w:p>
          <w:p w:rsidR="00065211" w:rsidRPr="00E70287" w:rsidRDefault="00C10446" w:rsidP="00E70287">
            <w:pPr>
              <w:spacing w:after="0" w:line="240" w:lineRule="auto"/>
              <w:ind w:firstLine="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 Р</w:t>
            </w:r>
            <w:r w:rsidR="00065211" w:rsidRPr="00E70287">
              <w:rPr>
                <w:rFonts w:ascii="Times New Roman" w:eastAsia="Times New Roman" w:hAnsi="Times New Roman"/>
                <w:sz w:val="24"/>
                <w:szCs w:val="24"/>
                <w:lang w:eastAsia="en-US"/>
              </w:rPr>
              <w:t>аботник</w:t>
            </w:r>
          </w:p>
          <w:p w:rsidR="00065211" w:rsidRPr="00E70287" w:rsidRDefault="00C10446" w:rsidP="00E70287">
            <w:pPr>
              <w:spacing w:after="0" w:line="240" w:lineRule="auto"/>
              <w:ind w:firstLine="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4) С</w:t>
            </w:r>
            <w:r w:rsidR="00065211" w:rsidRPr="00E70287">
              <w:rPr>
                <w:rFonts w:ascii="Times New Roman" w:eastAsia="Times New Roman" w:hAnsi="Times New Roman"/>
                <w:sz w:val="24"/>
                <w:szCs w:val="24"/>
                <w:lang w:eastAsia="en-US"/>
              </w:rPr>
              <w:t>труктурное подразделение</w:t>
            </w:r>
          </w:p>
          <w:p w:rsidR="00065211" w:rsidRPr="00E70287" w:rsidRDefault="00C10446" w:rsidP="00C10446">
            <w:pPr>
              <w:spacing w:after="0" w:line="240" w:lineRule="auto"/>
              <w:ind w:firstLine="709"/>
              <w:rPr>
                <w:rFonts w:ascii="Times New Roman" w:eastAsia="Times New Roman" w:hAnsi="Times New Roman"/>
                <w:sz w:val="24"/>
                <w:szCs w:val="24"/>
                <w:lang w:eastAsia="en-US"/>
              </w:rPr>
            </w:pPr>
            <w:r w:rsidRPr="00C1044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lastRenderedPageBreak/>
              <w:t>Ответ: 3,2,4,1</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6</w:t>
            </w:r>
          </w:p>
        </w:tc>
        <w:tc>
          <w:tcPr>
            <w:tcW w:w="4138" w:type="pct"/>
          </w:tcPr>
          <w:p w:rsidR="00065211" w:rsidRPr="00E70287" w:rsidRDefault="00065211" w:rsidP="00E70287">
            <w:pPr>
              <w:spacing w:after="0" w:line="240" w:lineRule="auto"/>
              <w:ind w:firstLine="709"/>
              <w:rPr>
                <w:rFonts w:ascii="Times New Roman" w:eastAsia="Times New Roman" w:hAnsi="Times New Roman"/>
                <w:b/>
                <w:sz w:val="24"/>
                <w:szCs w:val="24"/>
                <w:lang w:eastAsia="en-US"/>
              </w:rPr>
            </w:pPr>
            <w:r w:rsidRPr="00E70287">
              <w:rPr>
                <w:rFonts w:ascii="Times New Roman" w:eastAsia="Times New Roman" w:hAnsi="Times New Roman"/>
                <w:color w:val="333333"/>
                <w:sz w:val="24"/>
                <w:szCs w:val="24"/>
                <w:shd w:val="clear" w:color="auto" w:fill="FBFBFB"/>
                <w:lang w:eastAsia="en-US"/>
              </w:rPr>
              <w:t xml:space="preserve">Как называется метод создания компании, согласно которому руководитель может полностью скопировать структуру какой-либо однотипной, образцовой на, его взгляд, компании с </w:t>
            </w:r>
            <w:r w:rsidR="00ED5195">
              <w:rPr>
                <w:rFonts w:ascii="Times New Roman" w:eastAsia="Times New Roman" w:hAnsi="Times New Roman"/>
                <w:color w:val="333333"/>
                <w:sz w:val="24"/>
                <w:szCs w:val="24"/>
                <w:shd w:val="clear" w:color="auto" w:fill="FBFBFB"/>
                <w:lang w:eastAsia="en-US"/>
              </w:rPr>
              <w:t>набором уже выполняемых функций?</w:t>
            </w: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Ответ:</w:t>
            </w:r>
          </w:p>
          <w:p w:rsidR="00065211" w:rsidRPr="00E70287" w:rsidRDefault="00065211" w:rsidP="00E70287">
            <w:pPr>
              <w:spacing w:after="0" w:line="240" w:lineRule="auto"/>
              <w:rPr>
                <w:rFonts w:ascii="Times New Roman" w:eastAsia="Times New Roman" w:hAnsi="Times New Roman"/>
                <w:sz w:val="24"/>
                <w:szCs w:val="24"/>
                <w:lang w:eastAsia="en-US"/>
              </w:rPr>
            </w:pPr>
            <w:proofErr w:type="spellStart"/>
            <w:r w:rsidRPr="00E70287">
              <w:rPr>
                <w:rFonts w:ascii="Times New Roman" w:eastAsia="Times New Roman" w:hAnsi="Times New Roman"/>
                <w:sz w:val="24"/>
                <w:szCs w:val="24"/>
                <w:lang w:eastAsia="en-US"/>
              </w:rPr>
              <w:t>Бенчмаркинг</w:t>
            </w:r>
            <w:proofErr w:type="spellEnd"/>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7</w:t>
            </w:r>
          </w:p>
        </w:tc>
        <w:tc>
          <w:tcPr>
            <w:tcW w:w="4138" w:type="pct"/>
          </w:tcPr>
          <w:p w:rsidR="00065211" w:rsidRPr="00E70287" w:rsidRDefault="00065211" w:rsidP="00E70287">
            <w:pPr>
              <w:spacing w:after="0" w:line="240" w:lineRule="auto"/>
              <w:ind w:firstLine="709"/>
              <w:rPr>
                <w:rFonts w:ascii="Times New Roman" w:eastAsia="Times New Roman" w:hAnsi="Times New Roman"/>
                <w:sz w:val="24"/>
                <w:szCs w:val="24"/>
                <w:lang w:eastAsia="en-US"/>
              </w:rPr>
            </w:pPr>
            <w:r w:rsidRPr="00E70287">
              <w:rPr>
                <w:rFonts w:ascii="Times New Roman" w:eastAsia="Times New Roman" w:hAnsi="Times New Roman"/>
                <w:color w:val="333333"/>
                <w:sz w:val="24"/>
                <w:szCs w:val="24"/>
                <w:shd w:val="clear" w:color="auto" w:fill="FBFBFB"/>
                <w:lang w:eastAsia="en-US"/>
              </w:rPr>
              <w:t>Как называется коммерческая организация, не наделенная правом собственности на закрепленное за ней собственником имущество?</w:t>
            </w:r>
          </w:p>
        </w:tc>
        <w:tc>
          <w:tcPr>
            <w:tcW w:w="669"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 xml:space="preserve">Ответ: </w:t>
            </w:r>
          </w:p>
          <w:p w:rsidR="00065211" w:rsidRPr="00E70287" w:rsidRDefault="00065211" w:rsidP="00E70287">
            <w:pPr>
              <w:spacing w:after="0" w:line="240" w:lineRule="auto"/>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 xml:space="preserve">Унитарная </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8</w:t>
            </w:r>
          </w:p>
        </w:tc>
        <w:tc>
          <w:tcPr>
            <w:tcW w:w="4138" w:type="pct"/>
          </w:tcPr>
          <w:p w:rsidR="00065211" w:rsidRPr="00E70287" w:rsidRDefault="00065211" w:rsidP="00E70287">
            <w:pPr>
              <w:shd w:val="clear" w:color="auto" w:fill="FFFFFF"/>
              <w:spacing w:after="0" w:line="240" w:lineRule="auto"/>
              <w:ind w:firstLine="709"/>
              <w:rPr>
                <w:rFonts w:ascii="Times New Roman" w:eastAsia="Times New Roman" w:hAnsi="Times New Roman"/>
                <w:b/>
                <w:sz w:val="24"/>
                <w:szCs w:val="24"/>
                <w:lang w:eastAsia="en-US"/>
              </w:rPr>
            </w:pPr>
            <w:r w:rsidRPr="00E70287">
              <w:rPr>
                <w:rFonts w:ascii="Times New Roman" w:eastAsia="Times New Roman" w:hAnsi="Times New Roman"/>
                <w:color w:val="000000"/>
                <w:sz w:val="24"/>
                <w:szCs w:val="24"/>
                <w:shd w:val="clear" w:color="auto" w:fill="FFFFFF"/>
                <w:lang w:eastAsia="en-US"/>
              </w:rPr>
              <w:t>Каким ученым дано целостное представление об организационной науке, сформулированы ее основные принципы и закономерности и объяснен механизм их проявления. </w:t>
            </w:r>
          </w:p>
        </w:tc>
        <w:tc>
          <w:tcPr>
            <w:tcW w:w="669" w:type="pct"/>
          </w:tcPr>
          <w:p w:rsidR="00065211" w:rsidRPr="00E70287" w:rsidRDefault="00065211" w:rsidP="00E70287">
            <w:pPr>
              <w:spacing w:after="0" w:line="240" w:lineRule="auto"/>
              <w:rPr>
                <w:rFonts w:ascii="Times New Roman" w:eastAsia="Times New Roman" w:hAnsi="Times New Roman"/>
                <w:b/>
                <w:sz w:val="28"/>
                <w:szCs w:val="28"/>
                <w:lang w:eastAsia="en-US"/>
              </w:rPr>
            </w:pPr>
            <w:r w:rsidRPr="00E70287">
              <w:rPr>
                <w:rFonts w:ascii="Times New Roman" w:eastAsia="Times New Roman" w:hAnsi="Times New Roman"/>
                <w:sz w:val="24"/>
                <w:szCs w:val="24"/>
                <w:lang w:eastAsia="en-US"/>
              </w:rPr>
              <w:t>Ответ: Богданов</w:t>
            </w:r>
          </w:p>
        </w:tc>
      </w:tr>
      <w:tr w:rsidR="00065211" w:rsidRPr="00E70287" w:rsidTr="00065211">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9</w:t>
            </w:r>
          </w:p>
        </w:tc>
        <w:tc>
          <w:tcPr>
            <w:tcW w:w="4138" w:type="pct"/>
          </w:tcPr>
          <w:p w:rsidR="00065211" w:rsidRPr="00E70287" w:rsidRDefault="00065211" w:rsidP="00E70287">
            <w:pPr>
              <w:spacing w:after="0" w:line="240" w:lineRule="auto"/>
              <w:ind w:firstLine="709"/>
              <w:rPr>
                <w:rFonts w:ascii="Times New Roman" w:eastAsia="Times New Roman" w:hAnsi="Times New Roman"/>
                <w:b/>
                <w:sz w:val="24"/>
                <w:szCs w:val="24"/>
                <w:lang w:eastAsia="en-US"/>
              </w:rPr>
            </w:pPr>
            <w:r w:rsidRPr="00E70287">
              <w:rPr>
                <w:rFonts w:ascii="Times New Roman" w:eastAsia="Times New Roman" w:hAnsi="Times New Roman"/>
                <w:sz w:val="24"/>
                <w:szCs w:val="24"/>
                <w:lang w:eastAsia="en-US"/>
              </w:rPr>
              <w:t>Как называется организационная структура, во главе каждого структурного подразделения которой находится руководитель-единоначальник, наделенный всеми полномочиями, осуществляющий единоличное руководство подчиненными ему работниками и сосредоточивающий в своих руках все функции управления.</w:t>
            </w:r>
          </w:p>
        </w:tc>
        <w:tc>
          <w:tcPr>
            <w:tcW w:w="669" w:type="pct"/>
          </w:tcPr>
          <w:p w:rsidR="00065211" w:rsidRPr="00E70287" w:rsidRDefault="00065211" w:rsidP="00E70287">
            <w:pPr>
              <w:spacing w:after="0" w:line="240" w:lineRule="auto"/>
              <w:rPr>
                <w:rFonts w:ascii="Times New Roman" w:eastAsia="Times New Roman" w:hAnsi="Times New Roman"/>
                <w:b/>
                <w:sz w:val="28"/>
                <w:szCs w:val="28"/>
                <w:lang w:eastAsia="en-US"/>
              </w:rPr>
            </w:pPr>
            <w:r w:rsidRPr="00E70287">
              <w:rPr>
                <w:rFonts w:ascii="Times New Roman" w:eastAsia="Times New Roman" w:hAnsi="Times New Roman"/>
                <w:sz w:val="24"/>
                <w:szCs w:val="24"/>
                <w:lang w:eastAsia="en-US"/>
              </w:rPr>
              <w:t>Ответ:</w:t>
            </w:r>
            <w:r w:rsidRPr="00E70287">
              <w:rPr>
                <w:rFonts w:eastAsia="Times New Roman"/>
                <w:lang w:eastAsia="en-US"/>
              </w:rPr>
              <w:t xml:space="preserve"> </w:t>
            </w:r>
            <w:r w:rsidRPr="00E70287">
              <w:rPr>
                <w:rFonts w:ascii="Times New Roman" w:eastAsia="Times New Roman" w:hAnsi="Times New Roman"/>
                <w:sz w:val="24"/>
                <w:szCs w:val="24"/>
                <w:lang w:eastAsia="en-US"/>
              </w:rPr>
              <w:t>Линейная</w:t>
            </w:r>
          </w:p>
        </w:tc>
      </w:tr>
      <w:tr w:rsidR="00065211" w:rsidRPr="00E70287" w:rsidTr="00A71E77">
        <w:trPr>
          <w:trHeight w:val="876"/>
        </w:trPr>
        <w:tc>
          <w:tcPr>
            <w:tcW w:w="193" w:type="pct"/>
          </w:tcPr>
          <w:p w:rsidR="00065211" w:rsidRPr="00E70287" w:rsidRDefault="00065211" w:rsidP="00E70287">
            <w:pPr>
              <w:spacing w:after="0" w:line="240" w:lineRule="auto"/>
              <w:rPr>
                <w:rFonts w:ascii="Times New Roman" w:eastAsia="Times New Roman" w:hAnsi="Times New Roman"/>
                <w:sz w:val="24"/>
                <w:szCs w:val="24"/>
                <w:lang w:eastAsia="en-US"/>
              </w:rPr>
            </w:pPr>
            <w:r w:rsidRPr="00E70287">
              <w:rPr>
                <w:rFonts w:ascii="Times New Roman" w:eastAsia="Times New Roman" w:hAnsi="Times New Roman"/>
                <w:sz w:val="24"/>
                <w:szCs w:val="24"/>
                <w:lang w:eastAsia="en-US"/>
              </w:rPr>
              <w:t>10</w:t>
            </w:r>
          </w:p>
        </w:tc>
        <w:tc>
          <w:tcPr>
            <w:tcW w:w="4138" w:type="pct"/>
          </w:tcPr>
          <w:p w:rsidR="00065211" w:rsidRPr="00E70287" w:rsidRDefault="00065211" w:rsidP="00E70287">
            <w:pPr>
              <w:spacing w:after="0" w:line="240" w:lineRule="auto"/>
              <w:ind w:firstLine="709"/>
              <w:rPr>
                <w:rFonts w:ascii="Times New Roman" w:eastAsia="Times New Roman" w:hAnsi="Times New Roman"/>
                <w:b/>
                <w:sz w:val="24"/>
                <w:szCs w:val="24"/>
                <w:lang w:eastAsia="en-US"/>
              </w:rPr>
            </w:pPr>
            <w:r w:rsidRPr="00E70287">
              <w:rPr>
                <w:rFonts w:ascii="Times New Roman" w:eastAsia="Times New Roman" w:hAnsi="Times New Roman"/>
                <w:color w:val="333333"/>
                <w:sz w:val="24"/>
                <w:szCs w:val="24"/>
                <w:shd w:val="clear" w:color="auto" w:fill="FFFFFF"/>
                <w:lang w:eastAsia="en-US"/>
              </w:rPr>
              <w:t>Кто является основоположником школы человеческих отношений и первым применил методы психологического анализа для изучения производственных отношений и доказал, что удовлетворённость работой зависит не только от заработной платы, но и от психологического климата в коллективе. (Имя и фамилия)</w:t>
            </w:r>
          </w:p>
        </w:tc>
        <w:tc>
          <w:tcPr>
            <w:tcW w:w="669" w:type="pct"/>
          </w:tcPr>
          <w:p w:rsidR="00065211" w:rsidRPr="00E70287" w:rsidRDefault="00065211" w:rsidP="00E70287">
            <w:pPr>
              <w:spacing w:after="0" w:line="240" w:lineRule="auto"/>
              <w:rPr>
                <w:rFonts w:ascii="Times New Roman" w:eastAsia="Times New Roman" w:hAnsi="Times New Roman"/>
                <w:b/>
                <w:sz w:val="28"/>
                <w:szCs w:val="28"/>
                <w:lang w:eastAsia="en-US"/>
              </w:rPr>
            </w:pPr>
            <w:r w:rsidRPr="00E70287">
              <w:rPr>
                <w:rFonts w:ascii="Times New Roman" w:eastAsia="Times New Roman" w:hAnsi="Times New Roman"/>
                <w:sz w:val="24"/>
                <w:szCs w:val="24"/>
                <w:lang w:eastAsia="en-US"/>
              </w:rPr>
              <w:t xml:space="preserve">Ответ: Элтон </w:t>
            </w:r>
            <w:proofErr w:type="spellStart"/>
            <w:r w:rsidRPr="00E70287">
              <w:rPr>
                <w:rFonts w:ascii="Times New Roman" w:eastAsia="Times New Roman" w:hAnsi="Times New Roman"/>
                <w:sz w:val="24"/>
                <w:szCs w:val="24"/>
                <w:lang w:eastAsia="en-US"/>
              </w:rPr>
              <w:t>Мэйо</w:t>
            </w:r>
            <w:proofErr w:type="spellEnd"/>
          </w:p>
        </w:tc>
      </w:tr>
    </w:tbl>
    <w:p w:rsidR="00405C44" w:rsidRDefault="00405C44" w:rsidP="00061628">
      <w:pPr>
        <w:spacing w:after="0" w:line="240" w:lineRule="auto"/>
      </w:pPr>
    </w:p>
    <w:p w:rsidR="006B0B50" w:rsidRPr="00871D71" w:rsidRDefault="006B0B50" w:rsidP="006B0B50">
      <w:pPr>
        <w:spacing w:after="0" w:line="240" w:lineRule="auto"/>
        <w:jc w:val="center"/>
        <w:rPr>
          <w:rFonts w:ascii="Times New Roman" w:eastAsiaTheme="minorHAnsi" w:hAnsi="Times New Roman"/>
          <w:b/>
          <w:sz w:val="28"/>
          <w:szCs w:val="28"/>
          <w:lang w:eastAsia="en-US"/>
        </w:rPr>
      </w:pPr>
      <w:r w:rsidRPr="00472CEB">
        <w:rPr>
          <w:rFonts w:ascii="Times New Roman" w:eastAsiaTheme="minorHAnsi" w:hAnsi="Times New Roman"/>
          <w:b/>
          <w:sz w:val="28"/>
          <w:szCs w:val="28"/>
          <w:lang w:eastAsia="en-US"/>
        </w:rPr>
        <w:t>Б</w:t>
      </w:r>
      <w:proofErr w:type="gramStart"/>
      <w:r w:rsidRPr="00472CEB">
        <w:rPr>
          <w:rFonts w:ascii="Times New Roman" w:eastAsiaTheme="minorHAnsi" w:hAnsi="Times New Roman"/>
          <w:b/>
          <w:sz w:val="28"/>
          <w:szCs w:val="28"/>
          <w:lang w:eastAsia="en-US"/>
        </w:rPr>
        <w:t>1.В.</w:t>
      </w:r>
      <w:proofErr w:type="gramEnd"/>
      <w:r w:rsidRPr="00472CEB">
        <w:rPr>
          <w:rFonts w:ascii="Times New Roman" w:eastAsiaTheme="minorHAnsi" w:hAnsi="Times New Roman"/>
          <w:b/>
          <w:sz w:val="28"/>
          <w:szCs w:val="28"/>
          <w:lang w:eastAsia="en-US"/>
        </w:rPr>
        <w:t>07 Прогнозирование и планиров</w:t>
      </w:r>
      <w:r w:rsidR="00BB1F15">
        <w:rPr>
          <w:rFonts w:ascii="Times New Roman" w:eastAsiaTheme="minorHAnsi" w:hAnsi="Times New Roman"/>
          <w:b/>
          <w:sz w:val="28"/>
          <w:szCs w:val="28"/>
          <w:lang w:eastAsia="en-US"/>
        </w:rPr>
        <w:t>а</w:t>
      </w:r>
      <w:r w:rsidRPr="00472CEB">
        <w:rPr>
          <w:rFonts w:ascii="Times New Roman" w:eastAsiaTheme="minorHAnsi" w:hAnsi="Times New Roman"/>
          <w:b/>
          <w:sz w:val="28"/>
          <w:szCs w:val="28"/>
          <w:lang w:eastAsia="en-US"/>
        </w:rPr>
        <w:t>ние</w:t>
      </w:r>
    </w:p>
    <w:tbl>
      <w:tblPr>
        <w:tblStyle w:val="530"/>
        <w:tblW w:w="5000" w:type="pct"/>
        <w:tblInd w:w="0" w:type="dxa"/>
        <w:tblLook w:val="04A0" w:firstRow="1" w:lastRow="0" w:firstColumn="1" w:lastColumn="0" w:noHBand="0" w:noVBand="1"/>
      </w:tblPr>
      <w:tblGrid>
        <w:gridCol w:w="638"/>
        <w:gridCol w:w="11831"/>
        <w:gridCol w:w="2091"/>
      </w:tblGrid>
      <w:tr w:rsidR="00472CEB" w:rsidRPr="00E221E7" w:rsidTr="002F715D">
        <w:tc>
          <w:tcPr>
            <w:tcW w:w="219" w:type="pct"/>
            <w:shd w:val="clear" w:color="auto" w:fill="DEEAF6" w:themeFill="accent1" w:themeFillTint="33"/>
          </w:tcPr>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w:t>
            </w:r>
          </w:p>
        </w:tc>
        <w:tc>
          <w:tcPr>
            <w:tcW w:w="4063" w:type="pct"/>
            <w:shd w:val="clear" w:color="auto" w:fill="DEEAF6" w:themeFill="accent1" w:themeFillTint="33"/>
          </w:tcPr>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72CEB" w:rsidRPr="00C032F1" w:rsidRDefault="00472CEB" w:rsidP="002F715D">
            <w:pPr>
              <w:spacing w:after="0" w:line="240" w:lineRule="auto"/>
              <w:jc w:val="center"/>
              <w:rPr>
                <w:rFonts w:ascii="Times New Roman" w:eastAsiaTheme="minorHAnsi" w:hAnsi="Times New Roman" w:cstheme="minorBidi"/>
                <w:b/>
                <w:sz w:val="24"/>
                <w:szCs w:val="24"/>
                <w:lang w:eastAsia="en-US"/>
              </w:rPr>
            </w:pPr>
            <w:r w:rsidRPr="00C032F1">
              <w:rPr>
                <w:rFonts w:ascii="Times New Roman" w:eastAsiaTheme="minorHAnsi" w:hAnsi="Times New Roman" w:cstheme="minorBidi"/>
                <w:b/>
                <w:sz w:val="24"/>
                <w:szCs w:val="24"/>
                <w:lang w:eastAsia="en-US"/>
              </w:rPr>
              <w:t>Верный (эталонный)</w:t>
            </w:r>
          </w:p>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C032F1">
              <w:rPr>
                <w:rFonts w:ascii="Times New Roman" w:eastAsiaTheme="minorHAnsi" w:hAnsi="Times New Roman" w:cstheme="minorBidi"/>
                <w:b/>
                <w:sz w:val="24"/>
                <w:szCs w:val="24"/>
                <w:lang w:eastAsia="en-US"/>
              </w:rPr>
              <w:t>ответ</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3" w:type="pct"/>
          </w:tcPr>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Корректировка целей производится: </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 До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 После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3) </w:t>
            </w:r>
            <w:proofErr w:type="gramStart"/>
            <w:r w:rsidRPr="00E221E7">
              <w:rPr>
                <w:rFonts w:ascii="Times New Roman" w:eastAsia="Times New Roman" w:hAnsi="Times New Roman"/>
                <w:sz w:val="24"/>
                <w:szCs w:val="24"/>
                <w:lang w:eastAsia="en-US"/>
              </w:rPr>
              <w:t>В</w:t>
            </w:r>
            <w:proofErr w:type="gramEnd"/>
            <w:r w:rsidRPr="00E221E7">
              <w:rPr>
                <w:rFonts w:ascii="Times New Roman" w:eastAsia="Times New Roman" w:hAnsi="Times New Roman"/>
                <w:sz w:val="24"/>
                <w:szCs w:val="24"/>
                <w:lang w:eastAsia="en-US"/>
              </w:rPr>
              <w:t xml:space="preserve"> процессе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 На этапе планирования</w:t>
            </w:r>
          </w:p>
        </w:tc>
        <w:tc>
          <w:tcPr>
            <w:tcW w:w="718" w:type="pct"/>
          </w:tcPr>
          <w:p w:rsidR="00472CEB" w:rsidRPr="00E221E7" w:rsidRDefault="00472CEB" w:rsidP="002F715D">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t xml:space="preserve">Ответ: 3 </w:t>
            </w:r>
          </w:p>
          <w:p w:rsidR="00472CEB" w:rsidRPr="00E221E7" w:rsidRDefault="00472CEB" w:rsidP="002F715D">
            <w:pPr>
              <w:spacing w:after="0" w:line="240" w:lineRule="auto"/>
              <w:jc w:val="center"/>
              <w:rPr>
                <w:rFonts w:ascii="Times New Roman" w:eastAsia="Times New Roman" w:hAnsi="Times New Roman"/>
                <w:sz w:val="24"/>
                <w:szCs w:val="24"/>
                <w:lang w:eastAsia="en-US"/>
              </w:rPr>
            </w:pPr>
            <w:r w:rsidRPr="00E221E7">
              <w:rPr>
                <w:rFonts w:ascii="Times New Roman" w:eastAsiaTheme="minorHAnsi" w:hAnsi="Times New Roman"/>
                <w:i/>
                <w:iCs/>
                <w:sz w:val="24"/>
                <w:szCs w:val="24"/>
                <w:lang w:eastAsia="en-US"/>
              </w:rPr>
              <w:t>.</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472CEB" w:rsidRPr="00E221E7" w:rsidRDefault="00472CEB" w:rsidP="002F715D">
            <w:pPr>
              <w:widowControl w:val="0"/>
              <w:shd w:val="clear" w:color="auto" w:fill="FFFFFF"/>
              <w:spacing w:after="0" w:line="240" w:lineRule="auto"/>
              <w:jc w:val="both"/>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 xml:space="preserve">Идеи о важности групповых ценностей и субъективного восприятия работы для оптимизации мотивации труда впервые были высказаны: </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1) Авторами </w:t>
            </w:r>
            <w:proofErr w:type="spellStart"/>
            <w:r w:rsidRPr="00E221E7">
              <w:rPr>
                <w:rFonts w:ascii="Times New Roman" w:eastAsia="Times New Roman" w:hAnsi="Times New Roman"/>
                <w:sz w:val="24"/>
                <w:szCs w:val="24"/>
                <w:lang w:eastAsia="en-US"/>
              </w:rPr>
              <w:t>Хоуторнских</w:t>
            </w:r>
            <w:proofErr w:type="spellEnd"/>
            <w:r w:rsidRPr="00E221E7">
              <w:rPr>
                <w:rFonts w:ascii="Times New Roman" w:eastAsia="Times New Roman" w:hAnsi="Times New Roman"/>
                <w:sz w:val="24"/>
                <w:szCs w:val="24"/>
                <w:lang w:eastAsia="en-US"/>
              </w:rPr>
              <w:t xml:space="preserve"> </w:t>
            </w:r>
            <w:proofErr w:type="spellStart"/>
            <w:r w:rsidRPr="00E221E7">
              <w:rPr>
                <w:rFonts w:ascii="Times New Roman" w:eastAsia="Times New Roman" w:hAnsi="Times New Roman"/>
                <w:sz w:val="24"/>
                <w:szCs w:val="24"/>
                <w:lang w:eastAsia="en-US"/>
              </w:rPr>
              <w:t>экпериментов</w:t>
            </w:r>
            <w:proofErr w:type="spellEnd"/>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2) </w:t>
            </w:r>
            <w:proofErr w:type="gramStart"/>
            <w:r w:rsidRPr="00E221E7">
              <w:rPr>
                <w:rFonts w:ascii="Times New Roman" w:eastAsia="Times New Roman" w:hAnsi="Times New Roman"/>
                <w:sz w:val="24"/>
                <w:szCs w:val="24"/>
                <w:lang w:eastAsia="en-US"/>
              </w:rPr>
              <w:t>В</w:t>
            </w:r>
            <w:proofErr w:type="gramEnd"/>
            <w:r w:rsidRPr="00E221E7">
              <w:rPr>
                <w:rFonts w:ascii="Times New Roman" w:eastAsia="Times New Roman" w:hAnsi="Times New Roman"/>
                <w:sz w:val="24"/>
                <w:szCs w:val="24"/>
                <w:lang w:eastAsia="en-US"/>
              </w:rPr>
              <w:t xml:space="preserve"> теории </w:t>
            </w:r>
            <w:proofErr w:type="spellStart"/>
            <w:r w:rsidRPr="00E221E7">
              <w:rPr>
                <w:rFonts w:ascii="Times New Roman" w:eastAsia="Times New Roman" w:hAnsi="Times New Roman"/>
                <w:sz w:val="24"/>
                <w:szCs w:val="24"/>
                <w:lang w:eastAsia="en-US"/>
              </w:rPr>
              <w:t>Херцберга</w:t>
            </w:r>
            <w:proofErr w:type="spellEnd"/>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 Авторами традиционных теорий мотивации</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sz w:val="24"/>
                <w:szCs w:val="24"/>
                <w:lang w:val="en-US" w:eastAsia="nl-NL"/>
              </w:rPr>
            </w:pPr>
            <w:r w:rsidRPr="00E221E7">
              <w:rPr>
                <w:rFonts w:ascii="Times New Roman" w:eastAsia="Times New Roman" w:hAnsi="Times New Roman"/>
                <w:sz w:val="24"/>
                <w:szCs w:val="24"/>
                <w:lang w:val="en-US" w:eastAsia="nl-NL"/>
              </w:rPr>
              <w:t xml:space="preserve">4) </w:t>
            </w:r>
            <w:r w:rsidRPr="00E221E7">
              <w:rPr>
                <w:rFonts w:ascii="Times New Roman" w:eastAsia="Times New Roman" w:hAnsi="Times New Roman"/>
                <w:sz w:val="24"/>
                <w:szCs w:val="24"/>
                <w:lang w:eastAsia="nl-NL"/>
              </w:rPr>
              <w:t xml:space="preserve">В теории </w:t>
            </w:r>
            <w:proofErr w:type="spellStart"/>
            <w:r w:rsidRPr="00E221E7">
              <w:rPr>
                <w:rFonts w:ascii="Times New Roman" w:eastAsia="Times New Roman" w:hAnsi="Times New Roman"/>
                <w:sz w:val="24"/>
                <w:szCs w:val="24"/>
                <w:lang w:eastAsia="nl-NL"/>
              </w:rPr>
              <w:t>Рамперсада</w:t>
            </w:r>
            <w:proofErr w:type="spellEnd"/>
          </w:p>
        </w:tc>
        <w:tc>
          <w:tcPr>
            <w:tcW w:w="718" w:type="pct"/>
          </w:tcPr>
          <w:p w:rsidR="00472CEB" w:rsidRPr="00E221E7" w:rsidRDefault="00472CEB" w:rsidP="002F715D">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t>Ответ</w:t>
            </w:r>
            <w:r w:rsidRPr="00E221E7">
              <w:rPr>
                <w:rFonts w:ascii="Times New Roman" w:eastAsia="Times New Roman" w:hAnsi="Times New Roman"/>
                <w:bCs/>
                <w:sz w:val="24"/>
                <w:szCs w:val="24"/>
                <w:lang w:eastAsia="en-US"/>
              </w:rPr>
              <w:t xml:space="preserve">: 1 </w:t>
            </w: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63" w:type="pct"/>
          </w:tcPr>
          <w:p w:rsidR="00472CEB" w:rsidRPr="00E221E7" w:rsidRDefault="00472CEB" w:rsidP="002F715D">
            <w:pPr>
              <w:spacing w:after="0" w:line="240" w:lineRule="auto"/>
              <w:ind w:firstLine="709"/>
              <w:rPr>
                <w:rFonts w:ascii="Times New Roman" w:eastAsia="Times New Roman" w:hAnsi="Times New Roman"/>
                <w:bCs/>
                <w:sz w:val="24"/>
                <w:szCs w:val="24"/>
              </w:rPr>
            </w:pPr>
            <w:r w:rsidRPr="00E221E7">
              <w:rPr>
                <w:rFonts w:ascii="Times New Roman" w:eastAsia="Times New Roman" w:hAnsi="Times New Roman"/>
                <w:bCs/>
                <w:sz w:val="24"/>
                <w:szCs w:val="24"/>
              </w:rPr>
              <w:t>Приведите в соответствие основные характеристики руководителя и их сущность.</w:t>
            </w:r>
          </w:p>
          <w:p w:rsidR="00472CEB" w:rsidRPr="00E221E7" w:rsidRDefault="00472CEB" w:rsidP="002F715D">
            <w:pPr>
              <w:spacing w:after="0" w:line="240" w:lineRule="auto"/>
              <w:ind w:firstLine="709"/>
              <w:rPr>
                <w:rFonts w:ascii="Times New Roman" w:eastAsia="Times New Roman" w:hAnsi="Times New Roman"/>
                <w:b/>
                <w:bCs/>
                <w:sz w:val="24"/>
                <w:szCs w:val="24"/>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772"/>
              <w:gridCol w:w="2725"/>
              <w:gridCol w:w="446"/>
              <w:gridCol w:w="7662"/>
            </w:tblGrid>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1</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Конформизм</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а</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Отношение к интересам общества, трудового коллектива и личности работника</w:t>
                  </w:r>
                </w:p>
              </w:tc>
            </w:tr>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2</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Креативность</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б</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Способность индивида решать творческие задачи</w:t>
                  </w:r>
                </w:p>
              </w:tc>
            </w:tr>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3</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bCs/>
                      <w:sz w:val="24"/>
                      <w:szCs w:val="24"/>
                      <w:lang w:eastAsia="nl-NL"/>
                    </w:rPr>
                    <w:t>Компетентность</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в</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квалификации эксперта в определенной области знаний</w:t>
                  </w:r>
                </w:p>
              </w:tc>
            </w:tr>
            <w:tr w:rsidR="00472CEB" w:rsidRPr="00E221E7" w:rsidTr="002F715D">
              <w:trPr>
                <w:trHeight w:val="306"/>
              </w:trPr>
              <w:tc>
                <w:tcPr>
                  <w:tcW w:w="333" w:type="pct"/>
                </w:tcPr>
                <w:p w:rsidR="00472CEB" w:rsidRPr="00E221E7" w:rsidRDefault="00472CEB" w:rsidP="002F715D">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4</w:t>
                  </w:r>
                </w:p>
              </w:tc>
              <w:tc>
                <w:tcPr>
                  <w:tcW w:w="1174" w:type="pct"/>
                </w:tcPr>
                <w:p w:rsidR="00472CEB" w:rsidRPr="00E221E7" w:rsidRDefault="00472CEB" w:rsidP="002F715D">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Политическая культура</w:t>
                  </w:r>
                </w:p>
              </w:tc>
              <w:tc>
                <w:tcPr>
                  <w:tcW w:w="192" w:type="pct"/>
                </w:tcPr>
                <w:p w:rsidR="00472CEB" w:rsidRPr="00E221E7" w:rsidRDefault="00472CEB" w:rsidP="002F715D">
                  <w:pPr>
                    <w:widowControl w:val="0"/>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г</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подверженности влиянию авторитетов</w:t>
                  </w:r>
                </w:p>
              </w:tc>
            </w:tr>
          </w:tbl>
          <w:p w:rsidR="00472CEB" w:rsidRPr="002A23E3" w:rsidRDefault="00472CEB" w:rsidP="002F715D">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72CEB" w:rsidRPr="002A23E3" w:rsidTr="002F715D">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1</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472CEB" w:rsidRPr="002A23E3" w:rsidTr="002F715D">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r>
          </w:tbl>
          <w:p w:rsidR="00472CEB" w:rsidRPr="00E221E7" w:rsidRDefault="00472CEB" w:rsidP="002F715D">
            <w:pPr>
              <w:spacing w:after="0" w:line="240" w:lineRule="auto"/>
              <w:rPr>
                <w:rFonts w:ascii="Times New Roman" w:eastAsia="Times New Roman" w:hAnsi="Times New Roman"/>
                <w:sz w:val="24"/>
                <w:szCs w:val="24"/>
                <w:lang w:eastAsia="en-US"/>
              </w:rPr>
            </w:pP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3-в</w:t>
            </w:r>
          </w:p>
          <w:p w:rsidR="00472CEB"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3" w:type="pct"/>
          </w:tcPr>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Сопоставьте понятие и содержание функции организации:</w:t>
            </w:r>
          </w:p>
          <w:p w:rsidR="00472CEB" w:rsidRPr="00E221E7" w:rsidRDefault="00472CEB" w:rsidP="002F715D">
            <w:pPr>
              <w:spacing w:after="0" w:line="240" w:lineRule="auto"/>
              <w:ind w:firstLine="709"/>
              <w:rPr>
                <w:rFonts w:ascii="Times New Roman" w:eastAsia="Times New Roman" w:hAnsi="Times New Roman"/>
                <w:b/>
                <w:sz w:val="24"/>
                <w:szCs w:val="24"/>
                <w:lang w:eastAsia="en-US"/>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567"/>
              <w:gridCol w:w="6568"/>
              <w:gridCol w:w="534"/>
              <w:gridCol w:w="3936"/>
            </w:tblGrid>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Обеспечивает прогноз спроса и реальные заказы клиентов на выходы операционной системы</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а</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роли</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Обеспечение капиталом расширения мощностей и текущей деятельности</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б</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 xml:space="preserve">Ценностные ориентиры </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Проектирование новых видов продукции, производственных мощностей и процессов</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в</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символы</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Отвечает за вербовку, отбор и обучение кадров для операционной системы</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г</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нормы</w:t>
                  </w:r>
                </w:p>
              </w:tc>
            </w:tr>
          </w:tbl>
          <w:p w:rsidR="00472CEB" w:rsidRPr="002A23E3" w:rsidRDefault="00472CEB" w:rsidP="002F715D">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72CEB" w:rsidRPr="002A23E3" w:rsidTr="002F715D">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1</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472CEB" w:rsidRPr="002A23E3" w:rsidTr="002F715D">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r>
          </w:tbl>
          <w:p w:rsidR="00472CEB" w:rsidRPr="00E221E7" w:rsidRDefault="00472CEB" w:rsidP="002F715D">
            <w:pPr>
              <w:spacing w:after="0" w:line="240" w:lineRule="auto"/>
              <w:rPr>
                <w:rFonts w:ascii="Times New Roman" w:eastAsia="Times New Roman" w:hAnsi="Times New Roman"/>
                <w:sz w:val="24"/>
                <w:szCs w:val="24"/>
                <w:lang w:eastAsia="en-US"/>
              </w:rPr>
            </w:pP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472CEB"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4-г</w:t>
            </w: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bCs/>
                <w:color w:val="202122"/>
                <w:sz w:val="24"/>
                <w:szCs w:val="24"/>
                <w:shd w:val="clear" w:color="auto" w:fill="FFFFFF"/>
                <w:lang w:eastAsia="en-US"/>
              </w:rPr>
              <w:t>__________________</w:t>
            </w:r>
            <w:r w:rsidRPr="00E221E7">
              <w:rPr>
                <w:rFonts w:ascii="Times New Roman" w:eastAsiaTheme="minorHAnsi" w:hAnsi="Times New Roman"/>
                <w:color w:val="333333"/>
                <w:sz w:val="24"/>
                <w:szCs w:val="24"/>
                <w:shd w:val="clear" w:color="auto" w:fill="FFFFFF"/>
                <w:lang w:eastAsia="en-US"/>
              </w:rPr>
              <w:t xml:space="preserve">— </w:t>
            </w:r>
            <w:r w:rsidRPr="00E221E7">
              <w:rPr>
                <w:rFonts w:ascii="Times New Roman" w:eastAsia="Times New Roman" w:hAnsi="Times New Roman"/>
                <w:sz w:val="24"/>
                <w:szCs w:val="24"/>
                <w:lang w:eastAsia="en-US"/>
              </w:rPr>
              <w:t xml:space="preserve">это </w:t>
            </w:r>
            <w:r w:rsidRPr="00E221E7">
              <w:rPr>
                <w:rFonts w:ascii="Times New Roman" w:eastAsia="Calibri" w:hAnsi="Times New Roman"/>
                <w:sz w:val="24"/>
                <w:szCs w:val="24"/>
                <w:lang w:eastAsia="en-US"/>
              </w:rPr>
              <w:t xml:space="preserve">все уровни субординации в организации, а также масштаб контроля каждого менеджера </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Иерархия власти</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___________________– это глубинные, лежащие в самой основе организаций ценностные установки, убеждения, представления и нормы (поведения), которые должны соблюдаться всеми членами </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Организационная культура </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lastRenderedPageBreak/>
              <w:t>______________ - это функция менеджмента,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lastRenderedPageBreak/>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Планирование</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color w:val="333333"/>
                <w:sz w:val="24"/>
                <w:szCs w:val="24"/>
                <w:shd w:val="clear" w:color="auto" w:fill="FFFFFF"/>
                <w:lang w:eastAsia="en-US"/>
              </w:rPr>
              <w:t>_________________ — это п</w:t>
            </w:r>
            <w:r w:rsidRPr="00E221E7">
              <w:rPr>
                <w:rFonts w:ascii="Times New Roman" w:eastAsiaTheme="minorHAnsi" w:hAnsi="Times New Roman"/>
                <w:bCs/>
                <w:color w:val="333333"/>
                <w:sz w:val="24"/>
                <w:szCs w:val="24"/>
                <w:shd w:val="clear" w:color="auto" w:fill="FFFFFF"/>
                <w:lang w:eastAsia="en-US"/>
              </w:rPr>
              <w:t>ередача задач и полномочий лицу, которое принимает ответственность за их выполнение. Является средством распределения среди сотрудников нагрузки и задач руководителя.</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Делегирование полномочий</w:t>
            </w:r>
          </w:p>
        </w:tc>
      </w:tr>
    </w:tbl>
    <w:p w:rsidR="006B0B50" w:rsidRDefault="006B0B50" w:rsidP="00061628">
      <w:pPr>
        <w:spacing w:after="0" w:line="240" w:lineRule="auto"/>
        <w:jc w:val="center"/>
        <w:rPr>
          <w:rFonts w:ascii="Times New Roman" w:eastAsiaTheme="minorHAnsi" w:hAnsi="Times New Roman"/>
          <w:b/>
          <w:sz w:val="28"/>
          <w:szCs w:val="28"/>
          <w:lang w:eastAsia="en-US"/>
        </w:rPr>
      </w:pPr>
    </w:p>
    <w:p w:rsidR="00871D71" w:rsidRPr="00871D71" w:rsidRDefault="00871D71" w:rsidP="00061628">
      <w:pPr>
        <w:spacing w:after="0" w:line="240" w:lineRule="auto"/>
        <w:jc w:val="center"/>
        <w:rPr>
          <w:rFonts w:ascii="Times New Roman" w:eastAsiaTheme="minorHAnsi" w:hAnsi="Times New Roman"/>
          <w:b/>
          <w:sz w:val="28"/>
          <w:szCs w:val="28"/>
          <w:lang w:eastAsia="en-US"/>
        </w:rPr>
      </w:pPr>
      <w:r w:rsidRPr="00871D71">
        <w:rPr>
          <w:rFonts w:ascii="Times New Roman" w:eastAsiaTheme="minorHAnsi" w:hAnsi="Times New Roman"/>
          <w:b/>
          <w:sz w:val="28"/>
          <w:szCs w:val="28"/>
          <w:lang w:eastAsia="en-US"/>
        </w:rPr>
        <w:t>Б</w:t>
      </w:r>
      <w:proofErr w:type="gramStart"/>
      <w:r w:rsidRPr="00871D71">
        <w:rPr>
          <w:rFonts w:ascii="Times New Roman" w:eastAsiaTheme="minorHAnsi" w:hAnsi="Times New Roman"/>
          <w:b/>
          <w:sz w:val="28"/>
          <w:szCs w:val="28"/>
          <w:lang w:eastAsia="en-US"/>
        </w:rPr>
        <w:t>1.В.ДВ</w:t>
      </w:r>
      <w:proofErr w:type="gramEnd"/>
      <w:r w:rsidRPr="00871D71">
        <w:rPr>
          <w:rFonts w:ascii="Times New Roman" w:eastAsiaTheme="minorHAnsi" w:hAnsi="Times New Roman"/>
          <w:b/>
          <w:sz w:val="28"/>
          <w:szCs w:val="28"/>
          <w:lang w:eastAsia="en-US"/>
        </w:rPr>
        <w:t>.01.01 Муниципальное право</w:t>
      </w:r>
    </w:p>
    <w:tbl>
      <w:tblPr>
        <w:tblStyle w:val="14"/>
        <w:tblW w:w="5000" w:type="pct"/>
        <w:tblInd w:w="0" w:type="dxa"/>
        <w:tblLayout w:type="fixed"/>
        <w:tblLook w:val="04A0" w:firstRow="1" w:lastRow="0" w:firstColumn="1" w:lastColumn="0" w:noHBand="0" w:noVBand="1"/>
      </w:tblPr>
      <w:tblGrid>
        <w:gridCol w:w="562"/>
        <w:gridCol w:w="12050"/>
        <w:gridCol w:w="1948"/>
      </w:tblGrid>
      <w:tr w:rsidR="00871D71" w:rsidRPr="00871D71" w:rsidTr="00710311">
        <w:tc>
          <w:tcPr>
            <w:tcW w:w="193"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w:t>
            </w:r>
          </w:p>
        </w:tc>
        <w:tc>
          <w:tcPr>
            <w:tcW w:w="4138"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Верный (эталонный)</w:t>
            </w:r>
          </w:p>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ответ</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w:t>
            </w:r>
          </w:p>
        </w:tc>
        <w:tc>
          <w:tcPr>
            <w:tcW w:w="4138" w:type="pct"/>
          </w:tcPr>
          <w:p w:rsidR="00871D71" w:rsidRPr="00871D71" w:rsidRDefault="00871D71" w:rsidP="00871D71">
            <w:pPr>
              <w:spacing w:after="0" w:line="240" w:lineRule="auto"/>
              <w:ind w:firstLine="709"/>
              <w:jc w:val="both"/>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Соотнесите методы муниципального права и примеры из Федерального закона от 06.10.2003 N 131-ФЗ «Об общих принципах организации местного самоуправления в Российской Федерации», которые их иллюстрируют.</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5000" w:type="pct"/>
              <w:tblLayout w:type="fixed"/>
              <w:tblLook w:val="04A0" w:firstRow="1" w:lastRow="0" w:firstColumn="1" w:lastColumn="0" w:noHBand="0" w:noVBand="1"/>
            </w:tblPr>
            <w:tblGrid>
              <w:gridCol w:w="558"/>
              <w:gridCol w:w="8147"/>
              <w:gridCol w:w="442"/>
              <w:gridCol w:w="2677"/>
            </w:tblGrid>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445"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color w:val="333333"/>
                      <w:sz w:val="24"/>
                      <w:szCs w:val="24"/>
                    </w:rPr>
                    <w:t>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bCs/>
                      <w:color w:val="333333"/>
                      <w:sz w:val="24"/>
                      <w:szCs w:val="24"/>
                    </w:rPr>
                    <w:t>Императивный метод</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Органы местного самоуправления могут заключать договоры и соглашения, чтобы объединить финансовые средства, материальные и иные ресурсы для решения вопросов местного значения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132"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imes New Roman" w:hAnsi="Times New Roman"/>
                      <w:bCs/>
                      <w:color w:val="333333"/>
                      <w:sz w:val="24"/>
                      <w:szCs w:val="24"/>
                    </w:rPr>
                    <w:t>Диспозитивный метод</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445" w:type="pct"/>
                </w:tcPr>
                <w:p w:rsidR="00871D71" w:rsidRPr="00871D71" w:rsidRDefault="00871D71" w:rsidP="00871D71">
                  <w:pPr>
                    <w:spacing w:after="0" w:line="240" w:lineRule="auto"/>
                    <w:rPr>
                      <w:rFonts w:ascii="Times New Roman" w:eastAsiaTheme="minorHAnsi" w:hAnsi="Times New Roman"/>
                      <w:bCs/>
                      <w:color w:val="333333"/>
                      <w:sz w:val="24"/>
                      <w:szCs w:val="24"/>
                      <w:shd w:val="clear" w:color="auto" w:fill="FFFFFF"/>
                      <w:lang w:eastAsia="en-US"/>
                    </w:rPr>
                  </w:pPr>
                  <w:r w:rsidRPr="00871D71">
                    <w:rPr>
                      <w:rFonts w:ascii="Times New Roman" w:eastAsiaTheme="minorHAnsi" w:hAnsi="Times New Roman"/>
                      <w:bCs/>
                      <w:color w:val="333333"/>
                      <w:sz w:val="24"/>
                      <w:szCs w:val="24"/>
                      <w:shd w:val="clear" w:color="auto" w:fill="FFFFFF"/>
                      <w:lang w:eastAsia="en-US"/>
                    </w:rPr>
                    <w:t>Инициатива по проведению местного референдума. Согласно статье 22, её могут осуществить граждане, избирательные объединения или представительный орган совместно с главой местной администрации.</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Метод гарантий</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Не допускается подчиненность органа местного самоуправления или должностного лица местного самоуправления одного муниципалитета органу местного самоуправления или должностному лицу местного самоуправления другого муниципалитета</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Образование органов местного самоуправления и назначение должностных лиц местного самоуправления органами государственной власти и государственными должностными лицами не допускается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5-в</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2</w:t>
            </w:r>
          </w:p>
        </w:tc>
        <w:tc>
          <w:tcPr>
            <w:tcW w:w="4138" w:type="pct"/>
          </w:tcPr>
          <w:p w:rsidR="00871D71" w:rsidRPr="00871D71" w:rsidRDefault="00871D71" w:rsidP="00871D71">
            <w:pPr>
              <w:shd w:val="clear" w:color="auto" w:fill="FFFFFF"/>
              <w:spacing w:after="0" w:line="240" w:lineRule="auto"/>
              <w:ind w:firstLine="709"/>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 xml:space="preserve">Соотнесите правовые институты с Общей или Особенной частями системы муниципального права. </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0"/>
              <w:gridCol w:w="7929"/>
              <w:gridCol w:w="587"/>
              <w:gridCol w:w="2208"/>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1"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color w:val="000000"/>
                      <w:sz w:val="24"/>
                      <w:szCs w:val="24"/>
                      <w:lang w:eastAsia="en-US"/>
                    </w:rPr>
                    <w:t>Ответственность органов местного самоуправления и должностных лиц</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Общая часть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Финансово-экономические основы местного самоуправления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99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bCs/>
                      <w:sz w:val="24"/>
                      <w:szCs w:val="24"/>
                    </w:rPr>
                    <w:t>Особенная часть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Правовые основы местного самоуправления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Полномочия органов местного самоуправления в сфере социально-экономического развития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Полномочия органов местного самоуправления по обеспечению общественной безопасности и правопорядка</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jc w:val="both"/>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5-б</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w:t>
            </w:r>
          </w:p>
        </w:tc>
        <w:tc>
          <w:tcPr>
            <w:tcW w:w="4138" w:type="pct"/>
          </w:tcPr>
          <w:p w:rsidR="00871D71" w:rsidRPr="00871D71" w:rsidRDefault="00871D71" w:rsidP="00871D71">
            <w:pPr>
              <w:spacing w:after="0" w:line="240" w:lineRule="auto"/>
              <w:ind w:firstLine="709"/>
              <w:rPr>
                <w:rFonts w:ascii="Times New Roman" w:eastAsia="Times New Roman" w:hAnsi="Times New Roman"/>
                <w:b/>
                <w:color w:val="333333"/>
                <w:sz w:val="24"/>
                <w:szCs w:val="24"/>
                <w:shd w:val="clear" w:color="auto" w:fill="FBFBFB"/>
                <w:lang w:eastAsia="en-US"/>
              </w:rPr>
            </w:pPr>
            <w:r w:rsidRPr="00871D71">
              <w:rPr>
                <w:rFonts w:ascii="Times New Roman" w:eastAsia="Times New Roman" w:hAnsi="Times New Roman"/>
                <w:b/>
                <w:color w:val="333333"/>
                <w:sz w:val="24"/>
                <w:szCs w:val="24"/>
                <w:shd w:val="clear" w:color="auto" w:fill="FBFBFB"/>
                <w:lang w:eastAsia="en-US"/>
              </w:rPr>
              <w:t>Запишите </w:t>
            </w:r>
            <w:r w:rsidRPr="00871D71">
              <w:rPr>
                <w:rFonts w:ascii="Times New Roman" w:eastAsia="Times New Roman" w:hAnsi="Times New Roman"/>
                <w:b/>
                <w:bCs/>
                <w:color w:val="333333"/>
                <w:sz w:val="24"/>
                <w:szCs w:val="24"/>
                <w:shd w:val="clear" w:color="auto" w:fill="FBFBFB"/>
                <w:lang w:eastAsia="en-US"/>
              </w:rPr>
              <w:t>понятие</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о</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котором</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идёт</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речь</w:t>
            </w:r>
            <w:r w:rsidRPr="00871D71">
              <w:rPr>
                <w:rFonts w:ascii="Times New Roman" w:eastAsia="Times New Roman" w:hAnsi="Times New Roman"/>
                <w:b/>
                <w:color w:val="333333"/>
                <w:sz w:val="24"/>
                <w:szCs w:val="24"/>
                <w:shd w:val="clear" w:color="auto" w:fill="FBFBFB"/>
                <w:lang w:eastAsia="en-US"/>
              </w:rPr>
              <w:t>.</w:t>
            </w:r>
          </w:p>
          <w:p w:rsidR="00871D71" w:rsidRPr="00871D71" w:rsidRDefault="00871D71" w:rsidP="00871D71">
            <w:pPr>
              <w:shd w:val="clear" w:color="auto" w:fill="FFFFFF"/>
              <w:spacing w:after="0" w:line="240" w:lineRule="auto"/>
              <w:ind w:firstLine="709"/>
              <w:rPr>
                <w:rFonts w:ascii="Times New Roman" w:eastAsia="Times New Roman" w:hAnsi="Times New Roman"/>
                <w:b/>
                <w:color w:val="212529"/>
                <w:sz w:val="24"/>
                <w:szCs w:val="24"/>
              </w:rPr>
            </w:pPr>
            <w:r w:rsidRPr="00871D71">
              <w:rPr>
                <w:rFonts w:ascii="Times New Roman" w:eastAsia="Times New Roman" w:hAnsi="Times New Roman"/>
                <w:bCs/>
                <w:color w:val="212529"/>
                <w:sz w:val="24"/>
                <w:szCs w:val="24"/>
              </w:rPr>
              <w:t>Принцип муниципального права, заключающийся в запрещении указывать местным органам, как именно им следует осуществлять муниципальную власть, - это принцип: ___________________________</w:t>
            </w:r>
          </w:p>
          <w:p w:rsidR="00871D71" w:rsidRPr="00871D71" w:rsidRDefault="00871D71" w:rsidP="00871D71">
            <w:pPr>
              <w:spacing w:after="0" w:line="240" w:lineRule="auto"/>
              <w:ind w:firstLine="709"/>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color w:val="212529"/>
                <w:sz w:val="24"/>
                <w:szCs w:val="24"/>
                <w:lang w:eastAsia="en-US"/>
              </w:rPr>
              <w:t>Относительной самостоятельности местного самоуправления</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w:t>
            </w:r>
          </w:p>
        </w:tc>
        <w:tc>
          <w:tcPr>
            <w:tcW w:w="4138" w:type="pct"/>
          </w:tcPr>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Укажите, какой принцип муниципального права нарушен в следующей ситуации: при принятии решения о разрешении торговой деятельности в отношении частного предпринимателя специалист органов местного самоуправления руководствовался политическими предпочтениями и потребовал внести взнос в избирательный фонд кандидата в депутаты.</w:t>
            </w:r>
          </w:p>
          <w:p w:rsidR="00871D71" w:rsidRPr="00871D71" w:rsidRDefault="00871D71" w:rsidP="00871D71">
            <w:pPr>
              <w:spacing w:after="0" w:line="240" w:lineRule="auto"/>
              <w:ind w:firstLine="709"/>
              <w:rPr>
                <w:rFonts w:ascii="Times New Roman" w:eastAsia="Times New Roman" w:hAnsi="Times New Roman"/>
                <w:b/>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color w:val="333333"/>
                <w:sz w:val="24"/>
                <w:szCs w:val="24"/>
                <w:shd w:val="clear" w:color="auto" w:fill="FBFBFB"/>
                <w:lang w:eastAsia="en-US"/>
              </w:rPr>
              <w:t>Принцип независимости муниципальной службы</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w:t>
            </w:r>
          </w:p>
        </w:tc>
        <w:tc>
          <w:tcPr>
            <w:tcW w:w="4138" w:type="pct"/>
          </w:tcPr>
          <w:p w:rsidR="00871D71" w:rsidRPr="00871D71" w:rsidRDefault="00871D71" w:rsidP="00871D71">
            <w:pPr>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Определите, к какой отрасли права относятся следующие правоотношения?</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0"/>
              <w:gridCol w:w="7938"/>
              <w:gridCol w:w="442"/>
              <w:gridCol w:w="2344"/>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5"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sz w:val="24"/>
                      <w:szCs w:val="24"/>
                      <w:lang w:eastAsia="en-US"/>
                    </w:rPr>
                    <w:t>Гражданин Н., знакомясь со списками участников областного референдума, не обнаружил в них своей фамилии и написал заявление на имя председателя городской комиссии референдума о необходимости внести дополнение в список</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2C2D2E"/>
                      <w:sz w:val="24"/>
                      <w:szCs w:val="24"/>
                      <w:shd w:val="clear" w:color="auto" w:fill="FFFFFF"/>
                      <w:lang w:eastAsia="en-US"/>
                    </w:rPr>
                    <w:t>Избирательное 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Гражданин К. решил выдвинуть свою кандидатуру на пост мэра города и обратился в городскую избирательную комиссию с просьбой зарегистрировать инициативную группу по сбору подписей в свою поддержку</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05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color w:val="2C2D2E"/>
                      <w:sz w:val="24"/>
                      <w:szCs w:val="24"/>
                      <w:shd w:val="clear" w:color="auto" w:fill="FFFFFF"/>
                      <w:lang w:eastAsia="en-US"/>
                    </w:rPr>
                    <w:t>Административное 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lastRenderedPageBreak/>
                    <w:t>3</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 целях реализации областной целевой программы «Семья» губернатор области издал постановление, которым обязал всех глав районных администраций составить списки проживающих в их районах многодетных семей, насчитывающих пять и более детей</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2C2D2E"/>
                      <w:sz w:val="24"/>
                      <w:szCs w:val="24"/>
                      <w:shd w:val="clear" w:color="auto" w:fill="FFFFFF"/>
                      <w:lang w:eastAsia="en-US"/>
                    </w:rPr>
                    <w:t>Трудовое 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Глава районной администрации издал постановление о проведении аттестации муниципальных служащих в управлении жилищно-коммунального хозяйства администрации и утвердил состав аттестационной комиссии;</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Руководитель управления образования администрации городского округа объявил выговор директору муниципальной гимназии за нарушение графика ремонта здания школы</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5-в</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6</w:t>
            </w:r>
          </w:p>
        </w:tc>
        <w:tc>
          <w:tcPr>
            <w:tcW w:w="4138" w:type="pct"/>
          </w:tcPr>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Определите, правоотношения, не относящиеся к муниципальной отрасли права.</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shd w:val="clear" w:color="auto" w:fill="FFFFFF"/>
                <w:lang w:eastAsia="en-US"/>
              </w:rPr>
              <w:t>1) Гражданин К. написал заявление в избирательную комиссию городского поселения о выдвижении своей кандидатуры на пост главы муниципального образования</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 xml:space="preserve">2) </w:t>
            </w:r>
            <w:proofErr w:type="gramStart"/>
            <w:r w:rsidRPr="00871D71">
              <w:rPr>
                <w:rFonts w:ascii="Times New Roman" w:eastAsia="Times New Roman" w:hAnsi="Times New Roman"/>
                <w:sz w:val="24"/>
                <w:szCs w:val="24"/>
              </w:rPr>
              <w:t>В</w:t>
            </w:r>
            <w:proofErr w:type="gramEnd"/>
            <w:r w:rsidRPr="00871D71">
              <w:rPr>
                <w:rFonts w:ascii="Times New Roman" w:eastAsia="Times New Roman" w:hAnsi="Times New Roman"/>
                <w:sz w:val="24"/>
                <w:szCs w:val="24"/>
              </w:rPr>
              <w:t xml:space="preserve"> целях разработки долгосрочной областной целевой программы «Молодежь» губернатор области поручил главам администраций муниципальных районов области предоставить в правительство области информацию о количестве проживающих на их территориях молодых людей в возрасте до 30 лет</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3) Постановлением городского муниципального совета был введен целевой сбор на содержание местной милиции</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lang w:eastAsia="en-US"/>
              </w:rPr>
            </w:pPr>
            <w:r w:rsidRPr="00871D71">
              <w:rPr>
                <w:rFonts w:ascii="Times New Roman" w:eastAsia="Times New Roman" w:hAnsi="Times New Roman"/>
                <w:sz w:val="24"/>
                <w:szCs w:val="24"/>
              </w:rPr>
              <w:t>4) Гражданин Н., подал в суд иск с обжалованием решения краевого суда по делу о необоснованном завышении тарифов департаментом по ценам и тарифам Краснодарского края.</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4</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7</w:t>
            </w:r>
          </w:p>
        </w:tc>
        <w:tc>
          <w:tcPr>
            <w:tcW w:w="4138" w:type="pct"/>
          </w:tcPr>
          <w:p w:rsidR="00871D71" w:rsidRPr="00871D71" w:rsidRDefault="00871D71" w:rsidP="00871D71">
            <w:pPr>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Соотнесите понятие с его содержанием.</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0"/>
              <w:gridCol w:w="7938"/>
              <w:gridCol w:w="442"/>
              <w:gridCol w:w="2344"/>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Мнение (постановление), выраженное большинством избирателей или депутатов</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Вотум</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Качество власти, определяемое опорой на широкое согласие масс, высокий уровень общественной поддержки, соответствие законам, нормам, традициям.</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05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sz w:val="24"/>
                      <w:szCs w:val="24"/>
                      <w:lang w:eastAsia="en-US"/>
                    </w:rPr>
                    <w:t>Легитимность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lastRenderedPageBreak/>
                    <w:t>3</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Осуществляемое путем голосования прямое волеизъявление населения, проживающего в границах муниципального образования, по решению или обсуждению важных вопросов местного значения, отнесенных федеральным законодательством к компетенции местного самоуправления.</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Местный референдум</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Определенная часть населения, обладающая избирательным правом (в широком смысле), избирательный корпус, поддерживающий ту или иную партию, организации, конкретного депутата (в узком смысле).</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Электорат</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Документ публично-правового и политического характера, выражающий основные требования широкого общественного движения.</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д</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Хартия</w:t>
                  </w: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3-в</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4-г</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5-д</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8</w:t>
            </w:r>
          </w:p>
        </w:tc>
        <w:tc>
          <w:tcPr>
            <w:tcW w:w="4138" w:type="pct"/>
          </w:tcPr>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Европейскую Хартию местного самоуправления принял …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1) Совет Федерации России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2) Союз государств, в которых развивается местное самоуправление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3) Совет Европы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4) Съезд муниципальных образований стран Европы  </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3</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9</w:t>
            </w:r>
          </w:p>
        </w:tc>
        <w:tc>
          <w:tcPr>
            <w:tcW w:w="4138" w:type="pct"/>
          </w:tcPr>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К исключительным полномочиям главы муниципального образования относятся:</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1) Утверждение местного бюджета</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2) Установление тарифов на услуги муниципальных предприятий</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3) Представительская функция</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4) Издание в пределах своих полномочий правовых актов</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3,4</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10</w:t>
            </w:r>
          </w:p>
        </w:tc>
        <w:tc>
          <w:tcPr>
            <w:tcW w:w="4138" w:type="pct"/>
          </w:tcPr>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Что относится к особым субъектам муниципальных правовых отношений?</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1) Граждане России</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2) Органы местного самоуправления</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 xml:space="preserve">3) Местное население </w:t>
            </w:r>
          </w:p>
          <w:p w:rsidR="00871D71" w:rsidRPr="00871D71" w:rsidRDefault="00871D71" w:rsidP="00871D71">
            <w:pPr>
              <w:shd w:val="clear" w:color="auto" w:fill="FFFFFF"/>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color w:val="333333"/>
                <w:sz w:val="24"/>
                <w:szCs w:val="24"/>
              </w:rPr>
              <w:t>4) Жители муниципального образования</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3</w:t>
            </w:r>
          </w:p>
          <w:p w:rsidR="00871D71" w:rsidRPr="00871D71" w:rsidRDefault="00871D71" w:rsidP="00871D71">
            <w:pPr>
              <w:spacing w:after="0" w:line="240" w:lineRule="auto"/>
              <w:rPr>
                <w:rFonts w:ascii="Times New Roman" w:eastAsia="Times New Roman" w:hAnsi="Times New Roman"/>
                <w:sz w:val="24"/>
                <w:szCs w:val="24"/>
                <w:lang w:eastAsia="en-US"/>
              </w:rPr>
            </w:pPr>
          </w:p>
        </w:tc>
      </w:tr>
    </w:tbl>
    <w:p w:rsidR="000A0DEB" w:rsidRDefault="000A0DEB" w:rsidP="00061628">
      <w:pPr>
        <w:spacing w:after="0" w:line="240" w:lineRule="auto"/>
      </w:pPr>
      <w:r>
        <w:br w:type="page"/>
      </w:r>
    </w:p>
    <w:p w:rsidR="00905551" w:rsidRPr="00905551" w:rsidRDefault="00905551" w:rsidP="00061628">
      <w:pPr>
        <w:spacing w:after="0" w:line="240" w:lineRule="auto"/>
        <w:jc w:val="center"/>
        <w:rPr>
          <w:rFonts w:ascii="Times New Roman" w:eastAsiaTheme="minorHAnsi" w:hAnsi="Times New Roman"/>
          <w:b/>
          <w:sz w:val="28"/>
          <w:szCs w:val="28"/>
          <w:lang w:eastAsia="en-US"/>
        </w:rPr>
      </w:pPr>
      <w:r w:rsidRPr="00905551">
        <w:rPr>
          <w:rFonts w:ascii="Times New Roman" w:eastAsiaTheme="minorHAnsi" w:hAnsi="Times New Roman"/>
          <w:b/>
          <w:sz w:val="28"/>
          <w:szCs w:val="28"/>
          <w:lang w:eastAsia="en-US"/>
        </w:rPr>
        <w:lastRenderedPageBreak/>
        <w:t>Б</w:t>
      </w:r>
      <w:proofErr w:type="gramStart"/>
      <w:r w:rsidRPr="00905551">
        <w:rPr>
          <w:rFonts w:ascii="Times New Roman" w:eastAsiaTheme="minorHAnsi" w:hAnsi="Times New Roman"/>
          <w:b/>
          <w:sz w:val="28"/>
          <w:szCs w:val="28"/>
          <w:lang w:eastAsia="en-US"/>
        </w:rPr>
        <w:t>1.В.ДВ</w:t>
      </w:r>
      <w:proofErr w:type="gramEnd"/>
      <w:r w:rsidRPr="00905551">
        <w:rPr>
          <w:rFonts w:ascii="Times New Roman" w:eastAsiaTheme="minorHAnsi" w:hAnsi="Times New Roman"/>
          <w:b/>
          <w:sz w:val="28"/>
          <w:szCs w:val="28"/>
          <w:lang w:eastAsia="en-US"/>
        </w:rPr>
        <w:t>.01.02 Правовое регулирование местного самоуправления</w:t>
      </w:r>
    </w:p>
    <w:tbl>
      <w:tblPr>
        <w:tblStyle w:val="1171"/>
        <w:tblW w:w="5000" w:type="pct"/>
        <w:tblInd w:w="0" w:type="dxa"/>
        <w:tblLayout w:type="fixed"/>
        <w:tblLook w:val="04A0" w:firstRow="1" w:lastRow="0" w:firstColumn="1" w:lastColumn="0" w:noHBand="0" w:noVBand="1"/>
      </w:tblPr>
      <w:tblGrid>
        <w:gridCol w:w="562"/>
        <w:gridCol w:w="12050"/>
        <w:gridCol w:w="1948"/>
      </w:tblGrid>
      <w:tr w:rsidR="00905551" w:rsidRPr="00905551" w:rsidTr="00905551">
        <w:tc>
          <w:tcPr>
            <w:tcW w:w="193"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w:t>
            </w:r>
          </w:p>
        </w:tc>
        <w:tc>
          <w:tcPr>
            <w:tcW w:w="4138"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Верный (эталонный)</w:t>
            </w:r>
          </w:p>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ответ</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w:t>
            </w:r>
          </w:p>
        </w:tc>
        <w:tc>
          <w:tcPr>
            <w:tcW w:w="4138" w:type="pct"/>
          </w:tcPr>
          <w:p w:rsidR="00905551" w:rsidRPr="00905551" w:rsidRDefault="00905551" w:rsidP="00905551">
            <w:pPr>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Установите соответствие принципов местного управления с их содержанием.</w:t>
            </w:r>
          </w:p>
          <w:p w:rsidR="00905551" w:rsidRPr="00905551" w:rsidRDefault="00905551" w:rsidP="00905551">
            <w:pPr>
              <w:spacing w:after="0" w:line="240" w:lineRule="auto"/>
              <w:ind w:firstLine="709"/>
              <w:rPr>
                <w:rFonts w:ascii="Times New Roman" w:eastAsia="Times New Roman" w:hAnsi="Times New Roman"/>
                <w:b/>
                <w:bCs/>
                <w:sz w:val="24"/>
                <w:szCs w:val="24"/>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5000" w:type="pct"/>
              <w:tblLayout w:type="fixed"/>
              <w:tblLook w:val="04A0" w:firstRow="1" w:lastRow="0" w:firstColumn="1" w:lastColumn="0" w:noHBand="0" w:noVBand="1"/>
            </w:tblPr>
            <w:tblGrid>
              <w:gridCol w:w="312"/>
              <w:gridCol w:w="8835"/>
              <w:gridCol w:w="440"/>
              <w:gridCol w:w="2237"/>
            </w:tblGrid>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Организация и деятельность местной власти должны осуществляться на основе и в рамках закона</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Законность</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Открытый характер деятельности органов местного самоуправления и систематическое информирование о ней населения</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946"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bCs/>
                      <w:sz w:val="24"/>
                      <w:szCs w:val="24"/>
                    </w:rPr>
                    <w:t>Гласность</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736" w:type="pct"/>
                </w:tcPr>
                <w:p w:rsidR="00905551" w:rsidRPr="00905551" w:rsidRDefault="00905551" w:rsidP="00905551">
                  <w:pPr>
                    <w:spacing w:after="0" w:line="240" w:lineRule="auto"/>
                    <w:rPr>
                      <w:rFonts w:ascii="Times New Roman" w:eastAsiaTheme="minorHAnsi" w:hAnsi="Times New Roman"/>
                      <w:bCs/>
                      <w:color w:val="333333"/>
                      <w:sz w:val="24"/>
                      <w:szCs w:val="24"/>
                      <w:shd w:val="clear" w:color="auto" w:fill="FFFFFF"/>
                      <w:lang w:eastAsia="en-US"/>
                    </w:rPr>
                  </w:pPr>
                  <w:r w:rsidRPr="00905551">
                    <w:rPr>
                      <w:rFonts w:ascii="Times New Roman" w:eastAsiaTheme="minorHAnsi" w:hAnsi="Times New Roman"/>
                      <w:bCs/>
                      <w:color w:val="333333"/>
                      <w:sz w:val="24"/>
                      <w:szCs w:val="24"/>
                      <w:shd w:val="clear" w:color="auto" w:fill="FFFFFF"/>
                      <w:lang w:eastAsia="en-US"/>
                    </w:rPr>
                    <w:t>Принцип, для которого характерно подчинение воли всех участников процесса системы муниципального управления воле одного лица — руководителя конкретного процесса муниципального управления</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 xml:space="preserve">Единоначалие </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Обсуждение вопросов и проблем развития муниципальных образований в социально-экономическом и организационном смысле</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Коллегиальность</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5-в</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w:t>
            </w:r>
          </w:p>
        </w:tc>
        <w:tc>
          <w:tcPr>
            <w:tcW w:w="4138" w:type="pct"/>
          </w:tcPr>
          <w:p w:rsidR="00905551" w:rsidRPr="00905551" w:rsidRDefault="00905551" w:rsidP="00905551">
            <w:pPr>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методы муниципального права и примеры из Федерального закона от 06.10.2003 N 131-ФЗ «Об общих принципах организации местного самоуправления в Российской Федерации», которые их иллюстрируют.</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5000" w:type="pct"/>
              <w:tblLayout w:type="fixed"/>
              <w:tblLook w:val="04A0" w:firstRow="1" w:lastRow="0" w:firstColumn="1" w:lastColumn="0" w:noHBand="0" w:noVBand="1"/>
            </w:tblPr>
            <w:tblGrid>
              <w:gridCol w:w="558"/>
              <w:gridCol w:w="8147"/>
              <w:gridCol w:w="442"/>
              <w:gridCol w:w="2677"/>
            </w:tblGrid>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445" w:type="pct"/>
                </w:tcPr>
                <w:p w:rsidR="00905551" w:rsidRPr="00905551" w:rsidRDefault="00905551" w:rsidP="00905551">
                  <w:pPr>
                    <w:spacing w:after="0" w:line="240" w:lineRule="auto"/>
                    <w:rPr>
                      <w:rFonts w:ascii="Times New Roman" w:eastAsiaTheme="minorHAnsi" w:hAnsi="Times New Roman"/>
                      <w:b/>
                      <w:sz w:val="24"/>
                      <w:szCs w:val="24"/>
                      <w:lang w:eastAsia="en-US"/>
                    </w:rPr>
                  </w:pPr>
                  <w:r w:rsidRPr="00905551">
                    <w:rPr>
                      <w:rFonts w:ascii="Times New Roman" w:eastAsiaTheme="minorHAnsi" w:hAnsi="Times New Roman"/>
                      <w:color w:val="333333"/>
                      <w:sz w:val="24"/>
                      <w:szCs w:val="24"/>
                    </w:rPr>
                    <w:t>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color w:val="333333"/>
                      <w:sz w:val="24"/>
                      <w:szCs w:val="24"/>
                    </w:rPr>
                    <w:t>Императивный метод</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Органы местного самоуправления могут заключать договоры и соглашения, чтобы объединить финансовые средства, материальные и иные ресурсы для решения вопросов местного значения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1132"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imes New Roman" w:hAnsi="Times New Roman"/>
                      <w:bCs/>
                      <w:color w:val="333333"/>
                      <w:sz w:val="24"/>
                      <w:szCs w:val="24"/>
                    </w:rPr>
                    <w:t>Диспозитивный метод</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445" w:type="pct"/>
                </w:tcPr>
                <w:p w:rsidR="00905551" w:rsidRPr="00905551" w:rsidRDefault="00905551" w:rsidP="00905551">
                  <w:pPr>
                    <w:spacing w:after="0" w:line="240" w:lineRule="auto"/>
                    <w:rPr>
                      <w:rFonts w:ascii="Times New Roman" w:eastAsiaTheme="minorHAnsi" w:hAnsi="Times New Roman"/>
                      <w:bCs/>
                      <w:color w:val="333333"/>
                      <w:sz w:val="24"/>
                      <w:szCs w:val="24"/>
                      <w:shd w:val="clear" w:color="auto" w:fill="FFFFFF"/>
                      <w:lang w:eastAsia="en-US"/>
                    </w:rPr>
                  </w:pPr>
                  <w:r w:rsidRPr="00905551">
                    <w:rPr>
                      <w:rFonts w:ascii="Times New Roman" w:eastAsiaTheme="minorHAnsi" w:hAnsi="Times New Roman"/>
                      <w:bCs/>
                      <w:color w:val="333333"/>
                      <w:sz w:val="24"/>
                      <w:szCs w:val="24"/>
                      <w:shd w:val="clear" w:color="auto" w:fill="FFFFFF"/>
                      <w:lang w:eastAsia="en-US"/>
                    </w:rPr>
                    <w:t>Инициатива по проведению местного референдума. Согласно статье 22, её могут осуществить граждане, избирательные объединения или представительный орган совместно с главой местной администрации.</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Метод гарантий</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 xml:space="preserve">Не допускается подчиненность органа местного самоуправления или должностного лица местного самоуправления одного муниципалитета </w:t>
                  </w:r>
                  <w:r w:rsidRPr="00905551">
                    <w:rPr>
                      <w:rFonts w:ascii="Times New Roman" w:eastAsiaTheme="minorHAnsi" w:hAnsi="Times New Roman"/>
                      <w:sz w:val="24"/>
                      <w:szCs w:val="24"/>
                      <w:lang w:eastAsia="en-US"/>
                    </w:rPr>
                    <w:lastRenderedPageBreak/>
                    <w:t>органу местного самоуправления или должностному лицу местного самоуправления другого муниципалитета</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5</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Образование органов местного самоуправления и назначение должностных лиц местного самоуправления органами государственной власти и государственными должностными лицами не допускается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5</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5-в</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w:t>
            </w:r>
          </w:p>
        </w:tc>
        <w:tc>
          <w:tcPr>
            <w:tcW w:w="4138" w:type="pct"/>
          </w:tcPr>
          <w:p w:rsidR="00905551" w:rsidRPr="00227B64" w:rsidRDefault="00905551" w:rsidP="00905551">
            <w:pPr>
              <w:spacing w:after="0" w:line="240" w:lineRule="auto"/>
              <w:ind w:firstLine="709"/>
              <w:rPr>
                <w:rFonts w:ascii="Times New Roman" w:eastAsia="Times New Roman" w:hAnsi="Times New Roman"/>
                <w:b/>
                <w:sz w:val="24"/>
                <w:szCs w:val="24"/>
                <w:shd w:val="clear" w:color="auto" w:fill="FBFBFB"/>
                <w:lang w:eastAsia="en-US"/>
              </w:rPr>
            </w:pPr>
            <w:r w:rsidRPr="00227B64">
              <w:rPr>
                <w:rFonts w:ascii="Times New Roman" w:eastAsia="Times New Roman" w:hAnsi="Times New Roman"/>
                <w:b/>
                <w:sz w:val="24"/>
                <w:szCs w:val="24"/>
                <w:shd w:val="clear" w:color="auto" w:fill="FBFBFB"/>
                <w:lang w:eastAsia="en-US"/>
              </w:rPr>
              <w:t>Запишите </w:t>
            </w:r>
            <w:r w:rsidRPr="00227B64">
              <w:rPr>
                <w:rFonts w:ascii="Times New Roman" w:eastAsia="Times New Roman" w:hAnsi="Times New Roman"/>
                <w:b/>
                <w:bCs/>
                <w:sz w:val="24"/>
                <w:szCs w:val="24"/>
                <w:shd w:val="clear" w:color="auto" w:fill="FBFBFB"/>
                <w:lang w:eastAsia="en-US"/>
              </w:rPr>
              <w:t>понятие</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о</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котором</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идёт</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речь</w:t>
            </w:r>
            <w:r w:rsidRPr="00227B64">
              <w:rPr>
                <w:rFonts w:ascii="Times New Roman" w:eastAsia="Times New Roman" w:hAnsi="Times New Roman"/>
                <w:b/>
                <w:sz w:val="24"/>
                <w:szCs w:val="24"/>
                <w:shd w:val="clear" w:color="auto" w:fill="FBFBFB"/>
                <w:lang w:eastAsia="en-US"/>
              </w:rPr>
              <w:t>.</w:t>
            </w:r>
          </w:p>
          <w:p w:rsidR="00905551" w:rsidRPr="00227B64" w:rsidRDefault="00905551" w:rsidP="00905551">
            <w:pPr>
              <w:shd w:val="clear" w:color="auto" w:fill="FFFFFF"/>
              <w:spacing w:after="0" w:line="240" w:lineRule="auto"/>
              <w:ind w:firstLine="709"/>
              <w:rPr>
                <w:rFonts w:ascii="Times New Roman" w:eastAsia="Times New Roman" w:hAnsi="Times New Roman"/>
                <w:sz w:val="24"/>
                <w:szCs w:val="24"/>
              </w:rPr>
            </w:pPr>
            <w:r w:rsidRPr="00227B64">
              <w:rPr>
                <w:rFonts w:ascii="Times New Roman" w:eastAsia="Times New Roman" w:hAnsi="Times New Roman"/>
                <w:bCs/>
                <w:sz w:val="24"/>
                <w:szCs w:val="24"/>
              </w:rPr>
              <w:t xml:space="preserve">__________________________ - это </w:t>
            </w:r>
            <w:r w:rsidRPr="00227B64">
              <w:rPr>
                <w:rFonts w:ascii="Times New Roman" w:eastAsia="Times New Roman" w:hAnsi="Times New Roman"/>
                <w:sz w:val="24"/>
                <w:szCs w:val="24"/>
              </w:rPr>
              <w:t>письменное коллективное обращение граждан муниципального образования в компетентные органы, поданное в собственных интересах, интересах других лиц, общества или государства.</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b/>
                <w:sz w:val="24"/>
                <w:szCs w:val="24"/>
                <w:lang w:eastAsia="en-US"/>
              </w:rPr>
            </w:pPr>
            <w:r w:rsidRPr="00905551">
              <w:rPr>
                <w:rFonts w:ascii="Times New Roman" w:eastAsia="Times New Roman" w:hAnsi="Times New Roman"/>
                <w:bCs/>
                <w:color w:val="505050"/>
                <w:sz w:val="24"/>
                <w:szCs w:val="24"/>
                <w:lang w:eastAsia="en-US"/>
              </w:rPr>
              <w:t>Петиция</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w:t>
            </w:r>
          </w:p>
        </w:tc>
        <w:tc>
          <w:tcPr>
            <w:tcW w:w="4138" w:type="pct"/>
          </w:tcPr>
          <w:p w:rsidR="00905551" w:rsidRPr="00227B64" w:rsidRDefault="00905551" w:rsidP="00905551">
            <w:pPr>
              <w:spacing w:after="0" w:line="240" w:lineRule="auto"/>
              <w:ind w:firstLine="709"/>
              <w:rPr>
                <w:rFonts w:ascii="Times New Roman" w:eastAsia="Times New Roman" w:hAnsi="Times New Roman"/>
                <w:sz w:val="24"/>
                <w:szCs w:val="24"/>
                <w:shd w:val="clear" w:color="auto" w:fill="FBFBFB"/>
                <w:lang w:eastAsia="en-US"/>
              </w:rPr>
            </w:pPr>
            <w:r w:rsidRPr="00227B64">
              <w:rPr>
                <w:rFonts w:ascii="Times New Roman" w:eastAsia="Times New Roman" w:hAnsi="Times New Roman"/>
                <w:sz w:val="24"/>
                <w:szCs w:val="24"/>
                <w:shd w:val="clear" w:color="auto" w:fill="FBFBFB"/>
                <w:lang w:eastAsia="en-US"/>
              </w:rPr>
              <w:t>Какой принцип местного самоуправления нарушен в случае, когда при формировании органов местного самоуправления в муниципальном образовании (поселении) население получило рекомендацию о структуре и составе таких органов, закреплённую в решении законодательного (представительного) органа государственной власти субъекта РФ.</w:t>
            </w:r>
          </w:p>
          <w:p w:rsidR="00905551" w:rsidRPr="00227B64" w:rsidRDefault="00905551" w:rsidP="00905551">
            <w:pPr>
              <w:spacing w:after="0" w:line="240" w:lineRule="auto"/>
              <w:ind w:firstLine="709"/>
              <w:rPr>
                <w:rFonts w:ascii="Times New Roman" w:eastAsia="Times New Roman" w:hAnsi="Times New Roman"/>
                <w:sz w:val="24"/>
                <w:szCs w:val="24"/>
                <w:shd w:val="clear" w:color="auto" w:fill="FBFBFB"/>
                <w:lang w:eastAsia="en-US"/>
              </w:rPr>
            </w:pPr>
          </w:p>
          <w:p w:rsidR="00905551" w:rsidRPr="00227B64" w:rsidRDefault="00905551" w:rsidP="00905551">
            <w:pPr>
              <w:spacing w:after="0" w:line="240" w:lineRule="auto"/>
              <w:ind w:firstLine="709"/>
              <w:rPr>
                <w:rFonts w:ascii="Times New Roman" w:eastAsia="Times New Roman" w:hAnsi="Times New Roman"/>
                <w:b/>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lang w:eastAsia="en-US"/>
              </w:rPr>
            </w:pPr>
            <w:r w:rsidRPr="00905551">
              <w:rPr>
                <w:rFonts w:ascii="Times New Roman" w:eastAsia="Times New Roman" w:hAnsi="Times New Roman"/>
                <w:color w:val="333333"/>
                <w:shd w:val="clear" w:color="auto" w:fill="FBFBFB"/>
                <w:lang w:eastAsia="en-US"/>
              </w:rPr>
              <w:t>Принцип организационной самостоятельности органов местного самоуправлен</w:t>
            </w:r>
            <w:r w:rsidR="000C44BC">
              <w:rPr>
                <w:rFonts w:ascii="Times New Roman" w:eastAsia="Times New Roman" w:hAnsi="Times New Roman"/>
                <w:color w:val="333333"/>
                <w:shd w:val="clear" w:color="auto" w:fill="FBFBFB"/>
                <w:lang w:eastAsia="en-US"/>
              </w:rPr>
              <w:t>ия</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понятие с его содержанием.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4721" w:type="pct"/>
              <w:jc w:val="center"/>
              <w:tblLayout w:type="fixed"/>
              <w:tblLook w:val="04A0" w:firstRow="1" w:lastRow="0" w:firstColumn="1" w:lastColumn="0" w:noHBand="0" w:noVBand="1"/>
            </w:tblPr>
            <w:tblGrid>
              <w:gridCol w:w="440"/>
              <w:gridCol w:w="8331"/>
              <w:gridCol w:w="426"/>
              <w:gridCol w:w="1967"/>
            </w:tblGrid>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Совокупность муниципальных контрактов, система финансирования расходов местного бюджета через заключение муниципальных контрактов.</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Муниципальный заказ</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Денежные или иные средства из местного бюджета, выделяемые на конкурсной основе органам ТОС для реализации социальных проектов на территории муниципального образования.</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881"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sz w:val="24"/>
                      <w:szCs w:val="24"/>
                      <w:lang w:eastAsia="en-US"/>
                    </w:rPr>
                    <w:t>Муниципальный грант</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Договор, заключаемый органом местного самоуправления, бюджетным учреждением, уполномоченным органом или организацией от имени муниципального образования с физическими или юридическими лицами на поставку товаров, производство работ, оказание услуг за счет средств местного бюджета.</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Муниципальный контракт</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Совокупность денежных средств, которыми располагает орган местного самоуправления для решения возложенных на него задач.</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Муниципальные финансы</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lastRenderedPageBreak/>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3-в</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4-г</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6</w:t>
            </w:r>
          </w:p>
        </w:tc>
        <w:tc>
          <w:tcPr>
            <w:tcW w:w="4138" w:type="pct"/>
          </w:tcPr>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Определите, правоотношения, не относящиеся к муниципальной отрасли права.</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один правильный ответ.</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shd w:val="clear" w:color="auto" w:fill="FFFFFF"/>
                <w:lang w:eastAsia="en-US"/>
              </w:rPr>
              <w:t>1) Гражданин К. написал заявление в избирательную комиссию городского поселения о выдвижении своей кандидатуры на пост главы муниципального образования</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 xml:space="preserve">2) </w:t>
            </w:r>
            <w:proofErr w:type="gramStart"/>
            <w:r w:rsidRPr="00905551">
              <w:rPr>
                <w:rFonts w:ascii="Times New Roman" w:eastAsia="Times New Roman" w:hAnsi="Times New Roman"/>
                <w:sz w:val="24"/>
                <w:szCs w:val="24"/>
              </w:rPr>
              <w:t>В</w:t>
            </w:r>
            <w:proofErr w:type="gramEnd"/>
            <w:r w:rsidRPr="00905551">
              <w:rPr>
                <w:rFonts w:ascii="Times New Roman" w:eastAsia="Times New Roman" w:hAnsi="Times New Roman"/>
                <w:sz w:val="24"/>
                <w:szCs w:val="24"/>
              </w:rPr>
              <w:t xml:space="preserve"> целях разработки долгосрочной областной целевой программы «Молодежь» губернатор области поручил главам администраций муниципальных районов области предоставить в правительство области информацию о количестве проживающих на их территориях молодых людей в возрасте до 30 лет</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3) Постановлением городского муниципального совета был введен целевой сбор на содержание местной милиции</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rPr>
              <w:t>4) Гражданин Н., подал в суд иск с обжалованием решения краевого суда по делу о необоснованном завышении тарифов департаментом по ценам и тарифам Краснодарского края.</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4</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7</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понятие с его содержанием.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4721" w:type="pct"/>
              <w:jc w:val="center"/>
              <w:tblLayout w:type="fixed"/>
              <w:tblLook w:val="04A0" w:firstRow="1" w:lastRow="0" w:firstColumn="1" w:lastColumn="0" w:noHBand="0" w:noVBand="1"/>
            </w:tblPr>
            <w:tblGrid>
              <w:gridCol w:w="440"/>
              <w:gridCol w:w="7938"/>
              <w:gridCol w:w="442"/>
              <w:gridCol w:w="2344"/>
            </w:tblGrid>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Исполнительно-распорядительный орган местного самоуправления, наделенный полномочиями по решению вопросов местного значения и полномочиями для осуществления отдельных государственных полномочий.</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1050"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Администрация</w:t>
                  </w:r>
                </w:p>
              </w:tc>
            </w:tr>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Высшее должностное лицо, возглавляющее деятельность по осуществлению местного самоуправления на территории муниципального образования.</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1050"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sz w:val="24"/>
                      <w:szCs w:val="24"/>
                      <w:lang w:eastAsia="en-US"/>
                    </w:rPr>
                    <w:t>Глава муниципального образования</w:t>
                  </w:r>
                </w:p>
              </w:tc>
            </w:tr>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Член представительского органа поселения, муниципального района, городского округа или внутригородской территории города федерального значения</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1050"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Депутат</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3-в</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8</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Какое из приведенных ниже лиц является муниципальным служащим?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два правильных ответа.</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 заведующий отделом торговли местной администрации</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 депутат представительного органа местного самоуправления</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3) начальник отдела организационной работы областной администрации</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4) директор муниципального унитарного предприятия</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 xml:space="preserve">5) юрисконсульт местной администрации </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 1,5</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9</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Согласно Конституции РФ, органы местного самоуправления обеспечивают самостоятельное решение населением вопросов местного значения. Найдите в представленном списке их полномочия.</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два правильных ответа.</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 xml:space="preserve">1) Осуществление охраны общественного порядка </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 Пресечение противоправных действий</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 охрана прав граждан</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4) Владение, пользование, распоряжение муниципальной собственностью</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1,4</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10</w:t>
            </w:r>
          </w:p>
        </w:tc>
        <w:tc>
          <w:tcPr>
            <w:tcW w:w="4138" w:type="pct"/>
          </w:tcPr>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 xml:space="preserve">Какой из перечисленных ниже налогов относится к местным? </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два правильных ответа.</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1) Водный налог</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 xml:space="preserve">2) Земельный налог </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3) Налог на добавленную стоимость</w:t>
            </w:r>
          </w:p>
          <w:p w:rsidR="00905551" w:rsidRPr="00905551" w:rsidRDefault="00905551" w:rsidP="00905551">
            <w:pPr>
              <w:shd w:val="clear" w:color="auto" w:fill="FFFFFF"/>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 Налог на доходы физических лиц</w:t>
            </w:r>
          </w:p>
          <w:p w:rsidR="00905551" w:rsidRPr="00905551" w:rsidRDefault="00905551" w:rsidP="00905551">
            <w:pPr>
              <w:shd w:val="clear" w:color="auto" w:fill="FFFFFF"/>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 xml:space="preserve">5) Налог на имущество физических лиц </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2,5</w:t>
            </w:r>
          </w:p>
          <w:p w:rsidR="00905551" w:rsidRPr="00905551" w:rsidRDefault="00905551" w:rsidP="00905551">
            <w:pPr>
              <w:spacing w:after="0" w:line="240" w:lineRule="auto"/>
              <w:rPr>
                <w:rFonts w:ascii="Times New Roman" w:eastAsia="Times New Roman" w:hAnsi="Times New Roman"/>
                <w:sz w:val="24"/>
                <w:szCs w:val="24"/>
                <w:lang w:eastAsia="en-US"/>
              </w:rPr>
            </w:pPr>
          </w:p>
        </w:tc>
      </w:tr>
    </w:tbl>
    <w:p w:rsidR="00905551" w:rsidRDefault="00905551" w:rsidP="00061628">
      <w:pPr>
        <w:spacing w:after="0" w:line="240" w:lineRule="auto"/>
      </w:pPr>
    </w:p>
    <w:p w:rsidR="00F3393E" w:rsidRPr="00F3393E" w:rsidRDefault="00F3393E" w:rsidP="00061628">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w:t>
      </w:r>
      <w:proofErr w:type="gramStart"/>
      <w:r w:rsidRPr="00F3393E">
        <w:rPr>
          <w:rFonts w:ascii="Times New Roman" w:eastAsiaTheme="minorHAnsi" w:hAnsi="Times New Roman"/>
          <w:b/>
          <w:sz w:val="28"/>
          <w:szCs w:val="28"/>
          <w:lang w:eastAsia="en-US"/>
        </w:rPr>
        <w:t>1.В.ДВ</w:t>
      </w:r>
      <w:proofErr w:type="gramEnd"/>
      <w:r w:rsidRPr="00F3393E">
        <w:rPr>
          <w:rFonts w:ascii="Times New Roman" w:eastAsiaTheme="minorHAnsi" w:hAnsi="Times New Roman"/>
          <w:b/>
          <w:sz w:val="28"/>
          <w:szCs w:val="28"/>
          <w:lang w:eastAsia="en-US"/>
        </w:rPr>
        <w:t>.02.01. Маркетинг территорий</w:t>
      </w:r>
    </w:p>
    <w:tbl>
      <w:tblPr>
        <w:tblStyle w:val="a5"/>
        <w:tblW w:w="5000" w:type="pct"/>
        <w:tblInd w:w="0" w:type="dxa"/>
        <w:tblLayout w:type="fixed"/>
        <w:tblLook w:val="04A0" w:firstRow="1" w:lastRow="0" w:firstColumn="1" w:lastColumn="0" w:noHBand="0" w:noVBand="1"/>
      </w:tblPr>
      <w:tblGrid>
        <w:gridCol w:w="457"/>
        <w:gridCol w:w="12155"/>
        <w:gridCol w:w="1948"/>
      </w:tblGrid>
      <w:tr w:rsidR="00F908A7" w:rsidRPr="00F3393E" w:rsidTr="00F908A7">
        <w:tc>
          <w:tcPr>
            <w:tcW w:w="157" w:type="pct"/>
            <w:shd w:val="clear" w:color="auto" w:fill="DEEAF6" w:themeFill="accent1" w:themeFillTint="33"/>
          </w:tcPr>
          <w:p w:rsidR="00F908A7" w:rsidRPr="00F3393E" w:rsidRDefault="00F908A7" w:rsidP="00F3393E">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73" w:type="pct"/>
            <w:shd w:val="clear" w:color="auto" w:fill="DEEAF6" w:themeFill="accent1" w:themeFillTint="33"/>
          </w:tcPr>
          <w:p w:rsidR="00F908A7" w:rsidRPr="00F3393E" w:rsidRDefault="00F908A7" w:rsidP="00F3393E">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908A7" w:rsidRPr="00E60CFB" w:rsidRDefault="00F908A7" w:rsidP="00F908A7">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F908A7" w:rsidRPr="00F3393E" w:rsidRDefault="00F908A7" w:rsidP="00F908A7">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4173" w:type="pct"/>
          </w:tcPr>
          <w:p w:rsidR="00F908A7" w:rsidRPr="00F3393E" w:rsidRDefault="00F908A7" w:rsidP="00F3393E">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виды маркетинга территорий с их целями.</w:t>
            </w:r>
          </w:p>
          <w:p w:rsidR="00F908A7" w:rsidRPr="00F3393E" w:rsidRDefault="00F908A7" w:rsidP="00F3393E">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18" w:type="pct"/>
              <w:jc w:val="center"/>
              <w:tblInd w:w="0" w:type="dxa"/>
              <w:tblLayout w:type="fixed"/>
              <w:tblLook w:val="04A0" w:firstRow="1" w:lastRow="0" w:firstColumn="1" w:lastColumn="0" w:noHBand="0" w:noVBand="1"/>
            </w:tblPr>
            <w:tblGrid>
              <w:gridCol w:w="581"/>
              <w:gridCol w:w="6215"/>
              <w:gridCol w:w="426"/>
              <w:gridCol w:w="2126"/>
            </w:tblGrid>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Привлечение высококвалифицированных специалистов</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Туристический</w:t>
                  </w:r>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Увеличение потока отдыхающих</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137" w:type="pct"/>
                </w:tcPr>
                <w:p w:rsidR="00F908A7" w:rsidRPr="00F3393E" w:rsidRDefault="00F908A7" w:rsidP="00F3393E">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Инвестиционный</w:t>
                  </w:r>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Формирование положительного восприятия территории</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proofErr w:type="spellStart"/>
                  <w:r w:rsidRPr="00F3393E">
                    <w:rPr>
                      <w:rFonts w:ascii="Times New Roman" w:eastAsia="Times New Roman" w:hAnsi="Times New Roman"/>
                      <w:sz w:val="24"/>
                      <w:szCs w:val="24"/>
                      <w:lang w:eastAsia="en-US"/>
                    </w:rPr>
                    <w:t>Имиджевый</w:t>
                  </w:r>
                  <w:proofErr w:type="spellEnd"/>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 Привлечение капиталовложений</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Кадровый</w:t>
                  </w:r>
                </w:p>
              </w:tc>
            </w:tr>
          </w:tbl>
          <w:p w:rsidR="00F908A7" w:rsidRPr="00F3393E" w:rsidRDefault="00F908A7" w:rsidP="00F3393E">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F908A7" w:rsidRPr="00F3393E" w:rsidTr="00F908A7">
              <w:tc>
                <w:tcPr>
                  <w:tcW w:w="1554"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F908A7" w:rsidRPr="00F3393E" w:rsidTr="00F908A7">
              <w:tc>
                <w:tcPr>
                  <w:tcW w:w="1554"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4"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3"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3" w:type="dxa"/>
                </w:tcPr>
                <w:p w:rsidR="00F908A7" w:rsidRPr="00F3393E" w:rsidRDefault="00F908A7" w:rsidP="00F3393E">
                  <w:pPr>
                    <w:spacing w:after="0" w:line="240" w:lineRule="auto"/>
                    <w:rPr>
                      <w:rFonts w:ascii="Times New Roman" w:eastAsiaTheme="minorHAnsi" w:hAnsi="Times New Roman"/>
                      <w:sz w:val="24"/>
                      <w:szCs w:val="24"/>
                      <w:lang w:eastAsia="en-US"/>
                    </w:rPr>
                  </w:pPr>
                </w:p>
              </w:tc>
            </w:tr>
          </w:tbl>
          <w:p w:rsidR="00F908A7" w:rsidRPr="00F3393E" w:rsidRDefault="00F908A7" w:rsidP="00F3393E">
            <w:pPr>
              <w:spacing w:after="0" w:line="240" w:lineRule="auto"/>
              <w:rPr>
                <w:rFonts w:ascii="Times New Roman" w:eastAsia="Times New Roman" w:hAnsi="Times New Roman"/>
                <w:sz w:val="24"/>
                <w:szCs w:val="24"/>
                <w:lang w:eastAsia="en-US"/>
              </w:rPr>
            </w:pP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2-а</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3-в</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4-б</w:t>
            </w:r>
          </w:p>
          <w:p w:rsidR="00F908A7" w:rsidRPr="00F3393E" w:rsidRDefault="00F908A7" w:rsidP="00F3393E">
            <w:pPr>
              <w:spacing w:after="0" w:line="240" w:lineRule="auto"/>
              <w:rPr>
                <w:rFonts w:ascii="Times New Roman" w:eastAsia="Times New Roman" w:hAnsi="Times New Roman"/>
                <w:sz w:val="24"/>
                <w:szCs w:val="24"/>
                <w:lang w:eastAsia="en-US"/>
              </w:rPr>
            </w:pPr>
          </w:p>
          <w:p w:rsidR="00F908A7" w:rsidRPr="00F3393E" w:rsidRDefault="00F908A7" w:rsidP="00F3393E">
            <w:pPr>
              <w:spacing w:after="0" w:line="240" w:lineRule="auto"/>
              <w:rPr>
                <w:rFonts w:ascii="Times New Roman" w:eastAsia="Times New Roman" w:hAnsi="Times New Roman"/>
                <w:sz w:val="24"/>
                <w:szCs w:val="24"/>
                <w:lang w:eastAsia="en-US"/>
              </w:rPr>
            </w:pP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73" w:type="pct"/>
          </w:tcPr>
          <w:p w:rsidR="00F908A7" w:rsidRPr="00F3393E" w:rsidRDefault="00F908A7" w:rsidP="00F3393E">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F3393E">
              <w:rPr>
                <w:rFonts w:ascii="Times New Roman" w:eastAsia="Times New Roman" w:hAnsi="Times New Roman"/>
                <w:sz w:val="24"/>
                <w:szCs w:val="24"/>
              </w:rPr>
              <w:t>Расположите этапы разработки маркетинговой стратегии территории в правильном порядке.</w:t>
            </w:r>
          </w:p>
          <w:p w:rsidR="00F908A7" w:rsidRPr="00F3393E" w:rsidRDefault="00F908A7" w:rsidP="00F3393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3393E">
              <w:rPr>
                <w:rFonts w:ascii="Times New Roman" w:eastAsia="Times New Roman" w:hAnsi="Times New Roman"/>
                <w:b/>
                <w:sz w:val="24"/>
                <w:szCs w:val="24"/>
                <w:lang w:eastAsia="nl-NL"/>
              </w:rPr>
              <w:t>Выберите один правильный ответ.</w:t>
            </w:r>
          </w:p>
          <w:p w:rsidR="00F908A7" w:rsidRPr="00F3393E" w:rsidRDefault="00F908A7" w:rsidP="00F3393E">
            <w:pPr>
              <w:spacing w:after="0" w:line="240" w:lineRule="auto"/>
              <w:ind w:firstLine="709"/>
              <w:rPr>
                <w:rFonts w:ascii="Times New Roman" w:eastAsia="Times New Roman" w:hAnsi="Times New Roman"/>
                <w:sz w:val="24"/>
                <w:szCs w:val="24"/>
              </w:rPr>
            </w:pPr>
            <w:r w:rsidRPr="00F3393E">
              <w:rPr>
                <w:rFonts w:ascii="Times New Roman" w:eastAsia="Times New Roman" w:hAnsi="Times New Roman"/>
                <w:sz w:val="24"/>
                <w:szCs w:val="24"/>
              </w:rPr>
              <w:lastRenderedPageBreak/>
              <w:t xml:space="preserve">1) </w:t>
            </w:r>
            <w:r>
              <w:rPr>
                <w:rFonts w:ascii="Times New Roman" w:eastAsia="Times New Roman" w:hAnsi="Times New Roman"/>
                <w:sz w:val="24"/>
                <w:szCs w:val="24"/>
              </w:rPr>
              <w:t xml:space="preserve">Сегментация целевых аудиторий, </w:t>
            </w:r>
            <w:r w:rsidRPr="00F3393E">
              <w:rPr>
                <w:rFonts w:ascii="Times New Roman" w:eastAsia="Times New Roman" w:hAnsi="Times New Roman"/>
                <w:sz w:val="24"/>
                <w:szCs w:val="24"/>
              </w:rPr>
              <w:t>анализ конкурентной среды, разработка уникального торгового предложения, реализация коммуникационной компании, мониторинг эффективности</w:t>
            </w:r>
          </w:p>
          <w:p w:rsidR="00F908A7" w:rsidRPr="00F3393E" w:rsidRDefault="00F908A7" w:rsidP="00F3393E">
            <w:pPr>
              <w:spacing w:after="0" w:line="240" w:lineRule="auto"/>
              <w:ind w:firstLine="709"/>
              <w:rPr>
                <w:rFonts w:ascii="Times New Roman" w:eastAsia="Times New Roman" w:hAnsi="Times New Roman"/>
                <w:sz w:val="24"/>
                <w:szCs w:val="24"/>
              </w:rPr>
            </w:pPr>
            <w:r w:rsidRPr="00F3393E">
              <w:rPr>
                <w:rFonts w:ascii="Times New Roman" w:eastAsia="Times New Roman" w:hAnsi="Times New Roman"/>
                <w:sz w:val="24"/>
                <w:szCs w:val="24"/>
              </w:rPr>
              <w:t>2) Анализ конкурентной среды, сегментация целевых аудиторий, разработка уникального торгового предложения, реализация коммуникационной компании, мониторинг эффективности</w:t>
            </w:r>
          </w:p>
          <w:p w:rsidR="00F908A7" w:rsidRPr="00F3393E" w:rsidRDefault="00F908A7" w:rsidP="00F908A7">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rPr>
              <w:t>3) Анализ конкурентной среды, сегментация целевых аудиторий, разработка уникального торгового предложения, мониторинг эффективности, реализация коммуникационной компании</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Ответ: 2</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73" w:type="pct"/>
          </w:tcPr>
          <w:p w:rsidR="00F908A7" w:rsidRPr="00F3393E" w:rsidRDefault="00F908A7" w:rsidP="00F3393E">
            <w:pPr>
              <w:spacing w:after="0" w:line="240" w:lineRule="auto"/>
              <w:ind w:firstLine="709"/>
              <w:rPr>
                <w:rFonts w:ascii="Times New Roman" w:eastAsia="Times New Roman" w:hAnsi="Times New Roman"/>
                <w:b/>
                <w:sz w:val="24"/>
                <w:szCs w:val="24"/>
                <w:shd w:val="clear" w:color="auto" w:fill="FBFBFB"/>
                <w:lang w:eastAsia="en-US"/>
              </w:rPr>
            </w:pPr>
            <w:r w:rsidRPr="00F3393E">
              <w:rPr>
                <w:rFonts w:ascii="Times New Roman" w:eastAsia="Times New Roman" w:hAnsi="Times New Roman"/>
                <w:b/>
                <w:sz w:val="24"/>
                <w:szCs w:val="24"/>
                <w:shd w:val="clear" w:color="auto" w:fill="FBFBFB"/>
                <w:lang w:eastAsia="en-US"/>
              </w:rPr>
              <w:t>Запишите </w:t>
            </w:r>
            <w:r w:rsidRPr="00F3393E">
              <w:rPr>
                <w:rFonts w:ascii="Times New Roman" w:eastAsia="Times New Roman" w:hAnsi="Times New Roman"/>
                <w:b/>
                <w:bCs/>
                <w:sz w:val="24"/>
                <w:szCs w:val="24"/>
                <w:shd w:val="clear" w:color="auto" w:fill="FBFBFB"/>
                <w:lang w:eastAsia="en-US"/>
              </w:rPr>
              <w:t>понятие</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о</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котором</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идёт</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речь</w:t>
            </w:r>
            <w:r w:rsidRPr="00F3393E">
              <w:rPr>
                <w:rFonts w:ascii="Times New Roman" w:eastAsia="Times New Roman" w:hAnsi="Times New Roman"/>
                <w:b/>
                <w:sz w:val="24"/>
                <w:szCs w:val="24"/>
                <w:shd w:val="clear" w:color="auto" w:fill="FBFBFB"/>
                <w:lang w:eastAsia="en-US"/>
              </w:rPr>
              <w:t>.</w:t>
            </w:r>
          </w:p>
          <w:p w:rsidR="00F908A7" w:rsidRPr="00F3393E" w:rsidRDefault="00F908A7" w:rsidP="00F3393E">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___________ – это процесс создания уникального образа территории в сознании целевых аудиторий.</w:t>
            </w:r>
          </w:p>
        </w:tc>
        <w:tc>
          <w:tcPr>
            <w:tcW w:w="669" w:type="pct"/>
          </w:tcPr>
          <w:p w:rsidR="00F908A7"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w:t>
            </w:r>
          </w:p>
          <w:p w:rsidR="00F908A7" w:rsidRPr="00F3393E" w:rsidRDefault="00F908A7" w:rsidP="00F3393E">
            <w:pPr>
              <w:spacing w:after="0" w:line="240" w:lineRule="auto"/>
              <w:rPr>
                <w:rFonts w:ascii="Times New Roman" w:eastAsia="Times New Roman" w:hAnsi="Times New Roman"/>
                <w:lang w:eastAsia="en-US"/>
              </w:rPr>
            </w:pPr>
            <w:r w:rsidRPr="00F3393E">
              <w:rPr>
                <w:rFonts w:ascii="Times New Roman" w:eastAsia="Times New Roman" w:hAnsi="Times New Roman"/>
                <w:lang w:eastAsia="en-US"/>
              </w:rPr>
              <w:t xml:space="preserve">Территориальный </w:t>
            </w:r>
            <w:proofErr w:type="spellStart"/>
            <w:r w:rsidRPr="00F3393E">
              <w:rPr>
                <w:rFonts w:ascii="Times New Roman" w:eastAsia="Times New Roman" w:hAnsi="Times New Roman"/>
                <w:lang w:eastAsia="en-US"/>
              </w:rPr>
              <w:t>брендинг</w:t>
            </w:r>
            <w:proofErr w:type="spellEnd"/>
          </w:p>
        </w:tc>
      </w:tr>
      <w:tr w:rsidR="00F908A7" w:rsidRPr="00F3393E" w:rsidTr="00F908A7">
        <w:trPr>
          <w:trHeight w:val="911"/>
        </w:trPr>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73" w:type="pct"/>
          </w:tcPr>
          <w:p w:rsidR="00F908A7" w:rsidRPr="00F3393E" w:rsidRDefault="00F908A7" w:rsidP="00F908A7">
            <w:pPr>
              <w:spacing w:after="0" w:line="240" w:lineRule="auto"/>
              <w:ind w:firstLine="709"/>
              <w:rPr>
                <w:rFonts w:ascii="Times New Roman" w:eastAsia="Times New Roman" w:hAnsi="Times New Roman"/>
                <w:sz w:val="24"/>
                <w:szCs w:val="24"/>
                <w:shd w:val="clear" w:color="auto" w:fill="FBFBFB"/>
                <w:lang w:eastAsia="en-US"/>
              </w:rPr>
            </w:pPr>
            <w:r w:rsidRPr="00F3393E">
              <w:rPr>
                <w:rFonts w:ascii="Times New Roman" w:eastAsia="Times New Roman" w:hAnsi="Times New Roman"/>
                <w:sz w:val="24"/>
                <w:szCs w:val="24"/>
                <w:highlight w:val="white"/>
                <w:lang w:eastAsia="en-US"/>
              </w:rPr>
              <w:t>Ответьте на вопрос.</w:t>
            </w:r>
          </w:p>
          <w:p w:rsidR="00F908A7" w:rsidRPr="00F3393E" w:rsidRDefault="00F908A7" w:rsidP="00F908A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3393E">
              <w:rPr>
                <w:rFonts w:ascii="Times New Roman" w:eastAsiaTheme="minorHAnsi" w:hAnsi="Times New Roman"/>
                <w:bCs/>
                <w:sz w:val="24"/>
                <w:szCs w:val="24"/>
                <w:lang w:eastAsia="en-US"/>
              </w:rPr>
              <w:t>Как называется стратегия продвижения территории, основанная на организации крупных международных мероприятий?</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roofErr w:type="spellStart"/>
            <w:r w:rsidRPr="00F3393E">
              <w:rPr>
                <w:rFonts w:ascii="Times New Roman" w:eastAsia="Times New Roman" w:hAnsi="Times New Roman"/>
                <w:sz w:val="24"/>
                <w:szCs w:val="24"/>
                <w:lang w:eastAsia="en-US"/>
              </w:rPr>
              <w:t>Ивент</w:t>
            </w:r>
            <w:proofErr w:type="spellEnd"/>
            <w:r w:rsidRPr="00F3393E">
              <w:rPr>
                <w:rFonts w:ascii="Times New Roman" w:eastAsia="Times New Roman" w:hAnsi="Times New Roman"/>
                <w:sz w:val="24"/>
                <w:szCs w:val="24"/>
                <w:lang w:eastAsia="en-US"/>
              </w:rPr>
              <w:t>-маркетинг территорий</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73" w:type="pct"/>
          </w:tcPr>
          <w:p w:rsidR="00F908A7" w:rsidRPr="00F3393E" w:rsidRDefault="00F908A7" w:rsidP="00F908A7">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p>
          <w:p w:rsidR="00F908A7" w:rsidRPr="00F3393E" w:rsidRDefault="00F908A7" w:rsidP="00F908A7">
            <w:pPr>
              <w:shd w:val="clear" w:color="auto" w:fill="FFFFFF"/>
              <w:spacing w:after="0" w:line="240" w:lineRule="auto"/>
              <w:ind w:firstLine="709"/>
              <w:jc w:val="both"/>
              <w:rPr>
                <w:rFonts w:ascii="Times New Roman" w:eastAsia="Petersburg-Regular" w:hAnsi="Times New Roman"/>
                <w:sz w:val="24"/>
                <w:szCs w:val="24"/>
                <w:lang w:eastAsia="en-US"/>
              </w:rPr>
            </w:pPr>
            <w:r w:rsidRPr="00F3393E">
              <w:rPr>
                <w:rFonts w:ascii="Times New Roman" w:eastAsiaTheme="minorHAnsi" w:hAnsi="Times New Roman"/>
                <w:bCs/>
                <w:sz w:val="24"/>
                <w:szCs w:val="24"/>
                <w:lang w:eastAsia="en-US"/>
              </w:rPr>
              <w:t>Какой инструмент маркетинга территорий предполагает создание специальных экономических зон с льготными условиями?</w:t>
            </w:r>
            <w:r w:rsidRPr="00F3393E">
              <w:rPr>
                <w:rFonts w:ascii="Times New Roman" w:eastAsia="Times New Roman" w:hAnsi="Times New Roman"/>
                <w:sz w:val="24"/>
                <w:szCs w:val="24"/>
                <w:lang w:eastAsia="en-US"/>
              </w:rPr>
              <w:t xml:space="preserve">       </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r w:rsidRPr="00F3393E">
              <w:rPr>
                <w:rFonts w:ascii="Times New Roman" w:eastAsia="Times New Roman" w:hAnsi="Times New Roman"/>
                <w:lang w:eastAsia="en-US"/>
              </w:rPr>
              <w:t>Инвестиционный маркетинг</w:t>
            </w:r>
          </w:p>
        </w:tc>
      </w:tr>
    </w:tbl>
    <w:p w:rsidR="00F3393E" w:rsidRPr="00F3393E" w:rsidRDefault="00F3393E" w:rsidP="00061628">
      <w:pPr>
        <w:spacing w:after="0" w:line="240" w:lineRule="auto"/>
        <w:rPr>
          <w:rFonts w:ascii="Times New Roman" w:eastAsiaTheme="minorHAnsi" w:hAnsi="Times New Roman"/>
          <w:b/>
          <w:sz w:val="28"/>
          <w:szCs w:val="28"/>
          <w:lang w:eastAsia="en-US"/>
        </w:rPr>
      </w:pPr>
    </w:p>
    <w:p w:rsidR="001428F4" w:rsidRPr="001428F4" w:rsidRDefault="001428F4" w:rsidP="00061628">
      <w:pPr>
        <w:spacing w:after="0" w:line="240" w:lineRule="auto"/>
        <w:jc w:val="center"/>
        <w:rPr>
          <w:rFonts w:ascii="Times New Roman" w:eastAsiaTheme="minorHAnsi" w:hAnsi="Times New Roman"/>
          <w:b/>
          <w:sz w:val="28"/>
          <w:szCs w:val="28"/>
          <w:lang w:eastAsia="en-US"/>
        </w:rPr>
      </w:pPr>
      <w:r w:rsidRPr="001428F4">
        <w:rPr>
          <w:rFonts w:ascii="Times New Roman" w:eastAsiaTheme="minorHAnsi" w:hAnsi="Times New Roman"/>
          <w:b/>
          <w:sz w:val="28"/>
          <w:szCs w:val="28"/>
          <w:lang w:eastAsia="en-US"/>
        </w:rPr>
        <w:t>Б</w:t>
      </w:r>
      <w:proofErr w:type="gramStart"/>
      <w:r w:rsidRPr="001428F4">
        <w:rPr>
          <w:rFonts w:ascii="Times New Roman" w:eastAsiaTheme="minorHAnsi" w:hAnsi="Times New Roman"/>
          <w:b/>
          <w:sz w:val="28"/>
          <w:szCs w:val="28"/>
          <w:lang w:eastAsia="en-US"/>
        </w:rPr>
        <w:t>1.В.ДВ</w:t>
      </w:r>
      <w:proofErr w:type="gramEnd"/>
      <w:r w:rsidRPr="001428F4">
        <w:rPr>
          <w:rFonts w:ascii="Times New Roman" w:eastAsiaTheme="minorHAnsi" w:hAnsi="Times New Roman"/>
          <w:b/>
          <w:sz w:val="28"/>
          <w:szCs w:val="28"/>
          <w:lang w:eastAsia="en-US"/>
        </w:rPr>
        <w:t>.02.02.Государственный и муниципальный маркетинг</w:t>
      </w:r>
    </w:p>
    <w:tbl>
      <w:tblPr>
        <w:tblStyle w:val="a5"/>
        <w:tblW w:w="5000" w:type="pct"/>
        <w:tblInd w:w="0" w:type="dxa"/>
        <w:tblLook w:val="04A0" w:firstRow="1" w:lastRow="0" w:firstColumn="1" w:lastColumn="0" w:noHBand="0" w:noVBand="1"/>
      </w:tblPr>
      <w:tblGrid>
        <w:gridCol w:w="458"/>
        <w:gridCol w:w="11404"/>
        <w:gridCol w:w="2698"/>
      </w:tblGrid>
      <w:tr w:rsidR="006D2A02" w:rsidRPr="001428F4" w:rsidTr="00AD6E5D">
        <w:tc>
          <w:tcPr>
            <w:tcW w:w="157" w:type="pct"/>
            <w:shd w:val="clear" w:color="auto" w:fill="DEEAF6" w:themeFill="accent1" w:themeFillTint="33"/>
          </w:tcPr>
          <w:p w:rsidR="006D2A02" w:rsidRPr="00E632FD" w:rsidRDefault="006D2A02" w:rsidP="001428F4">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w:t>
            </w:r>
          </w:p>
        </w:tc>
        <w:tc>
          <w:tcPr>
            <w:tcW w:w="4076" w:type="pct"/>
            <w:shd w:val="clear" w:color="auto" w:fill="DEEAF6" w:themeFill="accent1" w:themeFillTint="33"/>
          </w:tcPr>
          <w:p w:rsidR="006D2A02" w:rsidRPr="00E632FD" w:rsidRDefault="006D2A02" w:rsidP="001428F4">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D2A02" w:rsidRPr="00E632FD" w:rsidRDefault="006D2A02" w:rsidP="00E632FD">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Верный (эталонный)</w:t>
            </w:r>
          </w:p>
          <w:p w:rsidR="006D2A02" w:rsidRPr="00E632FD" w:rsidRDefault="006D2A02" w:rsidP="00E632FD">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ответ</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инструменты государственного маркетинга с их определениями.</w:t>
            </w:r>
          </w:p>
          <w:p w:rsidR="006D2A02" w:rsidRPr="00E632FD" w:rsidRDefault="006D2A02" w:rsidP="001428F4">
            <w:pPr>
              <w:spacing w:after="0" w:line="240" w:lineRule="auto"/>
              <w:ind w:firstLine="709"/>
              <w:rPr>
                <w:rFonts w:ascii="Times New Roman" w:eastAsia="Times New Roman" w:hAnsi="Times New Roman"/>
                <w:b/>
                <w:sz w:val="24"/>
                <w:szCs w:val="24"/>
                <w:lang w:eastAsia="en-US"/>
              </w:rPr>
            </w:pPr>
            <w:r w:rsidRPr="00E632F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11"/>
              <w:gridCol w:w="5249"/>
              <w:gridCol w:w="568"/>
              <w:gridCol w:w="4950"/>
            </w:tblGrid>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Ролик о пользе вакцинации</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Государственное частное партнерство</w:t>
                  </w: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Реклама Москвы на международных выставках</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2214"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sz w:val="24"/>
                      <w:szCs w:val="24"/>
                      <w:shd w:val="clear" w:color="auto" w:fill="FFFFFF"/>
                      <w:lang w:eastAsia="en-US"/>
                    </w:rPr>
                    <w:t> </w:t>
                  </w:r>
                  <w:proofErr w:type="spellStart"/>
                  <w:r w:rsidRPr="001428F4">
                    <w:rPr>
                      <w:rFonts w:ascii="Times New Roman" w:eastAsia="Times New Roman" w:hAnsi="Times New Roman"/>
                      <w:sz w:val="24"/>
                      <w:szCs w:val="24"/>
                      <w:shd w:val="clear" w:color="auto" w:fill="FFFFFF"/>
                      <w:lang w:eastAsia="en-US"/>
                    </w:rPr>
                    <w:t>Ивент</w:t>
                  </w:r>
                  <w:proofErr w:type="spellEnd"/>
                  <w:r w:rsidRPr="001428F4">
                    <w:rPr>
                      <w:rFonts w:ascii="Times New Roman" w:eastAsia="Times New Roman" w:hAnsi="Times New Roman"/>
                      <w:sz w:val="24"/>
                      <w:szCs w:val="24"/>
                      <w:shd w:val="clear" w:color="auto" w:fill="FFFFFF"/>
                      <w:lang w:eastAsia="en-US"/>
                    </w:rPr>
                    <w:t>-маркетинг</w:t>
                  </w: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Фестиваль «Золотая осень» в парке Горького</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Социальная реклама</w:t>
                  </w: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Чат-бот «</w:t>
                  </w:r>
                  <w:proofErr w:type="spellStart"/>
                  <w:r w:rsidRPr="001428F4">
                    <w:rPr>
                      <w:rFonts w:ascii="Times New Roman" w:eastAsia="Times New Roman" w:hAnsi="Times New Roman"/>
                      <w:sz w:val="24"/>
                      <w:szCs w:val="24"/>
                      <w:shd w:val="clear" w:color="auto" w:fill="FFFFFF"/>
                      <w:lang w:eastAsia="en-US"/>
                    </w:rPr>
                    <w:t>Госуслуги</w:t>
                  </w:r>
                  <w:proofErr w:type="spellEnd"/>
                  <w:r w:rsidRPr="001428F4">
                    <w:rPr>
                      <w:rFonts w:ascii="Times New Roman" w:eastAsia="Times New Roman" w:hAnsi="Times New Roman"/>
                      <w:sz w:val="24"/>
                      <w:szCs w:val="24"/>
                      <w:shd w:val="clear" w:color="auto" w:fill="FFFFFF"/>
                      <w:lang w:eastAsia="en-US"/>
                    </w:rPr>
                    <w:t xml:space="preserve">» в </w:t>
                  </w:r>
                  <w:proofErr w:type="spellStart"/>
                  <w:r w:rsidRPr="001428F4">
                    <w:rPr>
                      <w:rFonts w:ascii="Times New Roman" w:eastAsia="Times New Roman" w:hAnsi="Times New Roman"/>
                      <w:sz w:val="24"/>
                      <w:szCs w:val="24"/>
                      <w:shd w:val="clear" w:color="auto" w:fill="FFFFFF"/>
                      <w:lang w:eastAsia="en-US"/>
                    </w:rPr>
                    <w:t>Telegram</w:t>
                  </w:r>
                  <w:proofErr w:type="spellEnd"/>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proofErr w:type="spellStart"/>
                  <w:r w:rsidRPr="001428F4">
                    <w:rPr>
                      <w:rFonts w:ascii="Times New Roman" w:eastAsia="Times New Roman" w:hAnsi="Times New Roman"/>
                      <w:sz w:val="24"/>
                      <w:szCs w:val="24"/>
                      <w:shd w:val="clear" w:color="auto" w:fill="FFFFFF"/>
                      <w:lang w:eastAsia="en-US"/>
                    </w:rPr>
                    <w:t>Digital</w:t>
                  </w:r>
                  <w:proofErr w:type="spellEnd"/>
                  <w:r w:rsidRPr="001428F4">
                    <w:rPr>
                      <w:rFonts w:ascii="Times New Roman" w:eastAsia="Times New Roman" w:hAnsi="Times New Roman"/>
                      <w:sz w:val="24"/>
                      <w:szCs w:val="24"/>
                      <w:shd w:val="clear" w:color="auto" w:fill="FFFFFF"/>
                      <w:lang w:eastAsia="en-US"/>
                    </w:rPr>
                    <w:t>-продвижение</w:t>
                  </w:r>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1-в</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4-г</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этапы разработки муниципального бренда с действиями.</w:t>
            </w:r>
          </w:p>
          <w:p w:rsidR="006D2A02" w:rsidRPr="006D2A02" w:rsidRDefault="006D2A02" w:rsidP="001428F4">
            <w:pPr>
              <w:spacing w:after="0" w:line="240" w:lineRule="auto"/>
              <w:ind w:firstLine="709"/>
              <w:rPr>
                <w:rFonts w:ascii="Times New Roman" w:eastAsia="Times New Roman" w:hAnsi="Times New Roman"/>
                <w:b/>
                <w:sz w:val="24"/>
                <w:szCs w:val="24"/>
                <w:lang w:eastAsia="en-US"/>
              </w:rPr>
            </w:pPr>
            <w:r w:rsidRPr="006D2A0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372" w:type="pct"/>
              <w:jc w:val="center"/>
              <w:tblInd w:w="0" w:type="dxa"/>
              <w:tblLook w:val="04A0" w:firstRow="1" w:lastRow="0" w:firstColumn="1" w:lastColumn="0" w:noHBand="0" w:noVBand="1"/>
            </w:tblPr>
            <w:tblGrid>
              <w:gridCol w:w="336"/>
              <w:gridCol w:w="5751"/>
              <w:gridCol w:w="569"/>
              <w:gridCol w:w="3118"/>
            </w:tblGrid>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Разработка логотипа и слогана</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Анализ территории</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lastRenderedPageBreak/>
                    <w:t>2</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Исследование сильных сторон города</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595"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bCs/>
                      <w:sz w:val="24"/>
                      <w:szCs w:val="24"/>
                    </w:rPr>
                    <w:t>Позиционирование</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 Выбор УТП (уникального торгового предложения)</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Визуальная идентичность</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Запуск рекламной кампании</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Продвижение</w:t>
                  </w:r>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lastRenderedPageBreak/>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1-в</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lastRenderedPageBreak/>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4-г</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виды маркетинга в государственном управлении с их целями.</w:t>
            </w:r>
          </w:p>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6D2A0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r w:rsidRPr="001428F4">
              <w:rPr>
                <w:rFonts w:ascii="Times New Roman" w:eastAsia="Times New Roman" w:hAnsi="Times New Roman"/>
                <w:bCs/>
                <w:sz w:val="24"/>
                <w:szCs w:val="24"/>
              </w:rPr>
              <w:t>.</w:t>
            </w:r>
          </w:p>
          <w:tbl>
            <w:tblPr>
              <w:tblStyle w:val="a5"/>
              <w:tblW w:w="3738" w:type="pct"/>
              <w:jc w:val="center"/>
              <w:tblInd w:w="0" w:type="dxa"/>
              <w:tblLook w:val="04A0" w:firstRow="1" w:lastRow="0" w:firstColumn="1" w:lastColumn="0" w:noHBand="0" w:noVBand="1"/>
            </w:tblPr>
            <w:tblGrid>
              <w:gridCol w:w="359"/>
              <w:gridCol w:w="5302"/>
              <w:gridCol w:w="568"/>
              <w:gridCol w:w="2128"/>
            </w:tblGrid>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Повышение доверия к власти</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hAnsi="Times New Roman"/>
                      <w:sz w:val="24"/>
                      <w:szCs w:val="24"/>
                    </w:rPr>
                    <w:t>Политический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Продвижение кандидатов на выборах</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273"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bCs/>
                      <w:sz w:val="24"/>
                      <w:szCs w:val="24"/>
                    </w:rPr>
                    <w:t>Социальный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Формирование здоровых привычек у населения</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Территориальный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Привлечение туристов в регион</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proofErr w:type="spellStart"/>
                  <w:r w:rsidRPr="001428F4">
                    <w:rPr>
                      <w:rFonts w:ascii="Times New Roman" w:eastAsia="Times New Roman" w:hAnsi="Times New Roman"/>
                      <w:sz w:val="24"/>
                      <w:szCs w:val="24"/>
                      <w:lang w:eastAsia="en-US"/>
                    </w:rPr>
                    <w:t>Имиджевый</w:t>
                  </w:r>
                  <w:proofErr w:type="spellEnd"/>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ind w:firstLine="709"/>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1-г</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4-в</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4C5BE7">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76" w:type="pct"/>
          </w:tcPr>
          <w:p w:rsidR="006D2A02" w:rsidRPr="006D2A02" w:rsidRDefault="006D2A02" w:rsidP="001428F4">
            <w:pPr>
              <w:spacing w:after="0" w:line="240" w:lineRule="auto"/>
              <w:ind w:firstLine="709"/>
              <w:rPr>
                <w:rFonts w:ascii="Times New Roman" w:eastAsia="Times New Roman" w:hAnsi="Times New Roman"/>
                <w:b/>
                <w:sz w:val="24"/>
                <w:szCs w:val="24"/>
                <w:shd w:val="clear" w:color="auto" w:fill="FBFBFB"/>
                <w:lang w:eastAsia="en-US"/>
              </w:rPr>
            </w:pPr>
            <w:r w:rsidRPr="006D2A02">
              <w:rPr>
                <w:rFonts w:ascii="Times New Roman" w:eastAsia="Times New Roman" w:hAnsi="Times New Roman"/>
                <w:b/>
                <w:sz w:val="24"/>
                <w:szCs w:val="24"/>
                <w:shd w:val="clear" w:color="auto" w:fill="FBFBFB"/>
                <w:lang w:eastAsia="en-US"/>
              </w:rPr>
              <w:t>Запишите </w:t>
            </w:r>
            <w:r w:rsidRPr="006D2A02">
              <w:rPr>
                <w:rFonts w:ascii="Times New Roman" w:eastAsia="Times New Roman" w:hAnsi="Times New Roman"/>
                <w:b/>
                <w:bCs/>
                <w:sz w:val="24"/>
                <w:szCs w:val="24"/>
                <w:shd w:val="clear" w:color="auto" w:fill="FBFBFB"/>
                <w:lang w:eastAsia="en-US"/>
              </w:rPr>
              <w:t>понятие</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о</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котором</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идёт</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речь</w:t>
            </w:r>
            <w:r w:rsidRPr="006D2A02">
              <w:rPr>
                <w:rFonts w:ascii="Times New Roman" w:eastAsia="Times New Roman" w:hAnsi="Times New Roman"/>
                <w:b/>
                <w:sz w:val="24"/>
                <w:szCs w:val="24"/>
                <w:shd w:val="clear" w:color="auto" w:fill="FBFBFB"/>
                <w:lang w:eastAsia="en-US"/>
              </w:rPr>
              <w:t>.</w:t>
            </w:r>
          </w:p>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___________ </w:t>
            </w:r>
            <w:r w:rsidRPr="001428F4">
              <w:rPr>
                <w:rFonts w:ascii="Times New Roman" w:eastAsiaTheme="minorHAnsi" w:hAnsi="Times New Roman"/>
                <w:iCs/>
                <w:sz w:val="24"/>
                <w:szCs w:val="24"/>
                <w:lang w:eastAsia="en-US"/>
              </w:rPr>
              <w:t>система управления спросом на общественные блага и услуги через исследование потребностей граждан, продвижение государственных программ и формирование позитивного имиджа власти.</w:t>
            </w: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proofErr w:type="spellStart"/>
            <w:r w:rsidRPr="001428F4">
              <w:rPr>
                <w:rFonts w:ascii="Times New Roman" w:eastAsia="Times New Roman" w:hAnsi="Times New Roman"/>
                <w:sz w:val="24"/>
                <w:szCs w:val="24"/>
                <w:lang w:eastAsia="en-US"/>
              </w:rPr>
              <w:t>Ответ:Государственный</w:t>
            </w:r>
            <w:proofErr w:type="spellEnd"/>
            <w:r w:rsidRPr="001428F4">
              <w:rPr>
                <w:rFonts w:ascii="Times New Roman" w:eastAsia="Times New Roman" w:hAnsi="Times New Roman"/>
                <w:sz w:val="24"/>
                <w:szCs w:val="24"/>
                <w:lang w:eastAsia="en-US"/>
              </w:rPr>
              <w:t xml:space="preserve"> маркетинг</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76" w:type="pct"/>
          </w:tcPr>
          <w:p w:rsidR="006D2A02" w:rsidRPr="001428F4" w:rsidRDefault="006D2A02" w:rsidP="006D2A02">
            <w:pPr>
              <w:shd w:val="clear" w:color="auto" w:fill="FFFFFF"/>
              <w:spacing w:after="0" w:line="240" w:lineRule="auto"/>
              <w:ind w:firstLine="709"/>
              <w:jc w:val="both"/>
              <w:rPr>
                <w:rFonts w:ascii="Times New Roman" w:eastAsia="Times New Roman" w:hAnsi="Times New Roman"/>
                <w:sz w:val="24"/>
                <w:szCs w:val="24"/>
              </w:rPr>
            </w:pPr>
            <w:r w:rsidRPr="001428F4">
              <w:rPr>
                <w:rFonts w:ascii="Times New Roman" w:eastAsia="Times New Roman" w:hAnsi="Times New Roman"/>
                <w:sz w:val="24"/>
                <w:szCs w:val="24"/>
                <w:highlight w:val="white"/>
              </w:rPr>
              <w:t>Проанализируйте информацию и ответьте на вопрос.</w:t>
            </w:r>
          </w:p>
          <w:p w:rsidR="006D2A02" w:rsidRPr="001428F4" w:rsidRDefault="006D2A02" w:rsidP="006D2A02">
            <w:pPr>
              <w:autoSpaceDE w:val="0"/>
              <w:autoSpaceDN w:val="0"/>
              <w:adjustRightInd w:val="0"/>
              <w:spacing w:after="0" w:line="240" w:lineRule="auto"/>
              <w:ind w:firstLine="709"/>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Как называется стратегия продвижения территории, основанная на создании уникальных городских пространств (парки, набережные, арт-объекты)?</w:t>
            </w: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w:t>
            </w:r>
            <w:r w:rsidRPr="001428F4">
              <w:rPr>
                <w:rFonts w:ascii="Times New Roman" w:eastAsia="Times New Roman" w:hAnsi="Times New Roman"/>
                <w:bCs/>
                <w:color w:val="404040"/>
                <w:kern w:val="32"/>
                <w:sz w:val="24"/>
                <w:szCs w:val="24"/>
                <w:shd w:val="clear" w:color="auto" w:fill="FFFFFF"/>
              </w:rPr>
              <w:t xml:space="preserve"> </w:t>
            </w:r>
            <w:proofErr w:type="spellStart"/>
            <w:r w:rsidRPr="001428F4">
              <w:rPr>
                <w:rFonts w:ascii="Times New Roman" w:eastAsiaTheme="minorHAnsi" w:hAnsi="Times New Roman"/>
                <w:iCs/>
                <w:sz w:val="24"/>
                <w:szCs w:val="24"/>
                <w:lang w:eastAsia="en-US"/>
              </w:rPr>
              <w:t>Placemaking</w:t>
            </w:r>
            <w:proofErr w:type="spellEnd"/>
            <w:r w:rsidRPr="001428F4">
              <w:rPr>
                <w:rFonts w:ascii="Times New Roman" w:eastAsiaTheme="minorHAnsi" w:hAnsi="Times New Roman"/>
                <w:iCs/>
                <w:sz w:val="24"/>
                <w:szCs w:val="24"/>
                <w:lang w:eastAsia="en-US"/>
              </w:rPr>
              <w:t xml:space="preserve"> (создание комфортной среды)</w:t>
            </w:r>
            <w:r w:rsidRPr="001428F4">
              <w:rPr>
                <w:rFonts w:ascii="Times New Roman" w:eastAsia="Times New Roman" w:hAnsi="Times New Roman"/>
                <w:color w:val="404040"/>
                <w:sz w:val="24"/>
                <w:szCs w:val="24"/>
                <w:shd w:val="clear" w:color="auto" w:fill="FFFFFF"/>
                <w:lang w:eastAsia="en-US"/>
              </w:rPr>
              <w:t xml:space="preserve"> </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76" w:type="pct"/>
          </w:tcPr>
          <w:p w:rsidR="006D2A02" w:rsidRPr="006D2A02" w:rsidRDefault="006D2A02" w:rsidP="006D2A02">
            <w:pPr>
              <w:spacing w:after="0" w:line="240" w:lineRule="auto"/>
              <w:ind w:firstLine="709"/>
              <w:rPr>
                <w:rFonts w:ascii="Times New Roman" w:eastAsia="Times New Roman" w:hAnsi="Times New Roman"/>
                <w:b/>
                <w:sz w:val="24"/>
                <w:szCs w:val="24"/>
                <w:shd w:val="clear" w:color="auto" w:fill="FBFBFB"/>
                <w:lang w:eastAsia="en-US"/>
              </w:rPr>
            </w:pPr>
            <w:r w:rsidRPr="006D2A02">
              <w:rPr>
                <w:rFonts w:ascii="Times New Roman" w:eastAsia="Times New Roman" w:hAnsi="Times New Roman"/>
                <w:b/>
                <w:sz w:val="24"/>
                <w:szCs w:val="24"/>
                <w:shd w:val="clear" w:color="auto" w:fill="FBFBFB"/>
                <w:lang w:eastAsia="en-US"/>
              </w:rPr>
              <w:t>Запишите </w:t>
            </w:r>
            <w:r w:rsidRPr="006D2A02">
              <w:rPr>
                <w:rFonts w:ascii="Times New Roman" w:eastAsia="Times New Roman" w:hAnsi="Times New Roman"/>
                <w:b/>
                <w:bCs/>
                <w:sz w:val="24"/>
                <w:szCs w:val="24"/>
                <w:shd w:val="clear" w:color="auto" w:fill="FBFBFB"/>
                <w:lang w:eastAsia="en-US"/>
              </w:rPr>
              <w:t>понятие</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о</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котором</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идёт</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речь</w:t>
            </w:r>
            <w:r w:rsidRPr="006D2A02">
              <w:rPr>
                <w:rFonts w:ascii="Times New Roman" w:eastAsia="Times New Roman" w:hAnsi="Times New Roman"/>
                <w:b/>
                <w:sz w:val="24"/>
                <w:szCs w:val="24"/>
                <w:shd w:val="clear" w:color="auto" w:fill="FBFBFB"/>
                <w:lang w:eastAsia="en-US"/>
              </w:rPr>
              <w:t>.</w:t>
            </w:r>
          </w:p>
          <w:p w:rsidR="006D2A02" w:rsidRPr="001428F4" w:rsidRDefault="006D2A02" w:rsidP="006D2A02">
            <w:pPr>
              <w:autoSpaceDE w:val="0"/>
              <w:autoSpaceDN w:val="0"/>
              <w:adjustRightInd w:val="0"/>
              <w:spacing w:after="0" w:line="240" w:lineRule="auto"/>
              <w:ind w:firstLine="709"/>
              <w:rPr>
                <w:rFonts w:ascii="Times New Roman" w:eastAsia="Petersburg-Regular" w:hAnsi="Times New Roman"/>
                <w:sz w:val="24"/>
                <w:szCs w:val="24"/>
                <w:lang w:eastAsia="en-US"/>
              </w:rPr>
            </w:pPr>
            <w:r w:rsidRPr="001428F4">
              <w:rPr>
                <w:rFonts w:ascii="Times New Roman" w:eastAsia="Times New Roman" w:hAnsi="Times New Roman"/>
                <w:sz w:val="24"/>
                <w:szCs w:val="24"/>
                <w:lang w:eastAsia="en-US"/>
              </w:rPr>
              <w:t xml:space="preserve">___________ </w:t>
            </w:r>
            <w:r w:rsidRPr="001428F4">
              <w:rPr>
                <w:rFonts w:ascii="Times New Roman" w:eastAsiaTheme="minorHAnsi" w:hAnsi="Times New Roman"/>
                <w:iCs/>
                <w:sz w:val="24"/>
                <w:szCs w:val="24"/>
                <w:lang w:eastAsia="en-US"/>
              </w:rPr>
              <w:t>создание уникального образа территории (города/региона) через символику, инфраструктурные проекты и коммуникации для привлечения инвестиций, туристов и новых жителей.</w:t>
            </w:r>
          </w:p>
        </w:tc>
        <w:tc>
          <w:tcPr>
            <w:tcW w:w="766" w:type="pct"/>
          </w:tcPr>
          <w:p w:rsidR="00FF3753"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Муниципальный </w:t>
            </w:r>
            <w:proofErr w:type="spellStart"/>
            <w:r w:rsidRPr="001428F4">
              <w:rPr>
                <w:rFonts w:ascii="Times New Roman" w:eastAsia="Times New Roman" w:hAnsi="Times New Roman"/>
                <w:sz w:val="24"/>
                <w:szCs w:val="24"/>
                <w:lang w:eastAsia="en-US"/>
              </w:rPr>
              <w:t>брендинг</w:t>
            </w:r>
            <w:proofErr w:type="spellEnd"/>
          </w:p>
        </w:tc>
      </w:tr>
    </w:tbl>
    <w:p w:rsidR="001428F4" w:rsidRDefault="001428F4" w:rsidP="00221F21">
      <w:pPr>
        <w:spacing w:after="0" w:line="240" w:lineRule="auto"/>
        <w:rPr>
          <w:rFonts w:ascii="Times New Roman" w:eastAsiaTheme="minorHAnsi" w:hAnsi="Times New Roman"/>
          <w:b/>
          <w:sz w:val="28"/>
          <w:szCs w:val="28"/>
          <w:lang w:eastAsia="en-US"/>
        </w:rPr>
      </w:pPr>
    </w:p>
    <w:p w:rsidR="00BA60BD" w:rsidRPr="00BA60BD" w:rsidRDefault="00BA60BD" w:rsidP="00221F21">
      <w:pPr>
        <w:spacing w:after="0" w:line="240" w:lineRule="auto"/>
        <w:jc w:val="center"/>
        <w:rPr>
          <w:rFonts w:ascii="Times New Roman" w:hAnsi="Times New Roman"/>
          <w:b/>
          <w:sz w:val="28"/>
          <w:szCs w:val="28"/>
        </w:rPr>
      </w:pPr>
      <w:r w:rsidRPr="00BA60BD">
        <w:rPr>
          <w:rFonts w:ascii="Times New Roman" w:hAnsi="Times New Roman"/>
          <w:b/>
          <w:sz w:val="28"/>
          <w:szCs w:val="28"/>
        </w:rPr>
        <w:t>Б</w:t>
      </w:r>
      <w:proofErr w:type="gramStart"/>
      <w:r w:rsidRPr="00BA60BD">
        <w:rPr>
          <w:rFonts w:ascii="Times New Roman" w:hAnsi="Times New Roman"/>
          <w:b/>
          <w:sz w:val="28"/>
          <w:szCs w:val="28"/>
        </w:rPr>
        <w:t>2.О.</w:t>
      </w:r>
      <w:proofErr w:type="gramEnd"/>
      <w:r w:rsidRPr="00BA60B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092"/>
        <w:gridCol w:w="2798"/>
      </w:tblGrid>
      <w:tr w:rsidR="00221F21" w:rsidRPr="00BA60BD" w:rsidTr="00221F21">
        <w:tc>
          <w:tcPr>
            <w:tcW w:w="230" w:type="pct"/>
            <w:shd w:val="clear" w:color="auto" w:fill="DEEAF6" w:themeFill="accent1" w:themeFillTint="33"/>
          </w:tcPr>
          <w:p w:rsidR="00221F21" w:rsidRPr="00BA60BD" w:rsidRDefault="00221F21"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w:t>
            </w:r>
          </w:p>
        </w:tc>
        <w:tc>
          <w:tcPr>
            <w:tcW w:w="3809" w:type="pct"/>
            <w:shd w:val="clear" w:color="auto" w:fill="DEEAF6" w:themeFill="accent1" w:themeFillTint="33"/>
          </w:tcPr>
          <w:p w:rsidR="00221F21" w:rsidRPr="00BA60BD" w:rsidRDefault="00221F21"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Тестовое задание</w:t>
            </w:r>
          </w:p>
        </w:tc>
        <w:tc>
          <w:tcPr>
            <w:tcW w:w="961" w:type="pct"/>
            <w:shd w:val="clear" w:color="auto" w:fill="DEEAF6" w:themeFill="accent1" w:themeFillTint="33"/>
          </w:tcPr>
          <w:p w:rsidR="00221F21" w:rsidRPr="00BA60BD" w:rsidRDefault="00221F21"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Верный (эталонный)</w:t>
            </w:r>
          </w:p>
          <w:p w:rsidR="00221F21" w:rsidRPr="00BA60BD" w:rsidRDefault="00221F21"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ответ</w:t>
            </w:r>
          </w:p>
        </w:tc>
      </w:tr>
      <w:tr w:rsidR="00221F21" w:rsidRPr="00BA60BD" w:rsidTr="00221F21">
        <w:trPr>
          <w:trHeight w:val="503"/>
        </w:trPr>
        <w:tc>
          <w:tcPr>
            <w:tcW w:w="230" w:type="pct"/>
          </w:tcPr>
          <w:p w:rsidR="00221F21" w:rsidRPr="00BA60BD" w:rsidRDefault="00221F21"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809" w:type="pct"/>
          </w:tcPr>
          <w:p w:rsidR="00221F21" w:rsidRPr="00BA60BD" w:rsidRDefault="00221F21" w:rsidP="00BA60BD">
            <w:pPr>
              <w:spacing w:after="0" w:line="240" w:lineRule="auto"/>
              <w:ind w:firstLine="709"/>
              <w:rPr>
                <w:rFonts w:ascii="Times New Roman" w:eastAsia="Times New Roman" w:hAnsi="Times New Roman"/>
                <w:color w:val="333333"/>
                <w:sz w:val="24"/>
                <w:shd w:val="clear" w:color="auto" w:fill="FFFFFF"/>
                <w:lang w:eastAsia="en-US"/>
              </w:rPr>
            </w:pPr>
            <w:r w:rsidRPr="00BA60BD">
              <w:rPr>
                <w:rFonts w:ascii="Times New Roman" w:eastAsia="Times New Roman" w:hAnsi="Times New Roman"/>
                <w:color w:val="333333"/>
                <w:sz w:val="24"/>
                <w:shd w:val="clear" w:color="auto" w:fill="FFFFFF"/>
                <w:lang w:eastAsia="en-US"/>
              </w:rPr>
              <w:t xml:space="preserve">Сколько существует базовых видов коммуникации? </w:t>
            </w:r>
          </w:p>
          <w:p w:rsidR="00221F21" w:rsidRPr="00BA60BD" w:rsidRDefault="00221F21" w:rsidP="00BA60BD">
            <w:pPr>
              <w:spacing w:after="0" w:line="240" w:lineRule="auto"/>
              <w:ind w:firstLine="709"/>
              <w:rPr>
                <w:rFonts w:ascii="Times New Roman" w:eastAsia="Times New Roman" w:hAnsi="Times New Roman"/>
                <w:b/>
                <w:sz w:val="24"/>
                <w:szCs w:val="24"/>
                <w:lang w:eastAsia="en-US"/>
              </w:rPr>
            </w:pPr>
            <w:r w:rsidRPr="00BA60BD">
              <w:rPr>
                <w:rFonts w:ascii="Times New Roman" w:eastAsia="Times New Roman" w:hAnsi="Times New Roman"/>
                <w:b/>
                <w:color w:val="333333"/>
                <w:sz w:val="24"/>
                <w:shd w:val="clear" w:color="auto" w:fill="FFFFFF"/>
                <w:lang w:eastAsia="en-US"/>
              </w:rPr>
              <w:t>Ответ представлен цифрой.</w:t>
            </w:r>
          </w:p>
        </w:tc>
        <w:tc>
          <w:tcPr>
            <w:tcW w:w="961" w:type="pct"/>
          </w:tcPr>
          <w:p w:rsidR="00221F21" w:rsidRPr="00BA60BD" w:rsidRDefault="00221F21" w:rsidP="00BA60BD">
            <w:pPr>
              <w:spacing w:after="0" w:line="240" w:lineRule="auto"/>
              <w:rPr>
                <w:rFonts w:ascii="Times New Roman" w:eastAsia="Times New Roman" w:hAnsi="Times New Roman"/>
                <w:b/>
                <w:sz w:val="28"/>
                <w:szCs w:val="28"/>
                <w:lang w:eastAsia="en-US"/>
              </w:rPr>
            </w:pPr>
            <w:r w:rsidRPr="00BA60BD">
              <w:rPr>
                <w:rFonts w:ascii="Times New Roman" w:eastAsia="Times New Roman" w:hAnsi="Times New Roman"/>
                <w:sz w:val="24"/>
                <w:szCs w:val="24"/>
                <w:lang w:eastAsia="en-US"/>
              </w:rPr>
              <w:t>Ответ: 3</w:t>
            </w:r>
          </w:p>
        </w:tc>
      </w:tr>
      <w:tr w:rsidR="00221F21" w:rsidRPr="00BA60BD" w:rsidTr="00221F21">
        <w:trPr>
          <w:trHeight w:val="1347"/>
        </w:trPr>
        <w:tc>
          <w:tcPr>
            <w:tcW w:w="230" w:type="pct"/>
          </w:tcPr>
          <w:p w:rsidR="00221F21" w:rsidRPr="00BA60BD" w:rsidRDefault="00221F21"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3809" w:type="pct"/>
          </w:tcPr>
          <w:p w:rsidR="00221F21" w:rsidRPr="00BA60BD"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221F21" w:rsidRPr="00BA60BD"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1) сетевого планирования</w:t>
            </w:r>
          </w:p>
          <w:p w:rsidR="00221F21" w:rsidRPr="00BA60BD"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 xml:space="preserve">2) </w:t>
            </w:r>
            <w:proofErr w:type="spellStart"/>
            <w:r w:rsidRPr="00BA60BD">
              <w:rPr>
                <w:rFonts w:ascii="Times New Roman" w:eastAsia="Times New Roman" w:hAnsi="Times New Roman"/>
                <w:bCs/>
                <w:color w:val="333333"/>
                <w:sz w:val="24"/>
                <w:szCs w:val="24"/>
                <w:shd w:val="clear" w:color="auto" w:fill="FFFFFF"/>
                <w:lang w:eastAsia="en-US"/>
              </w:rPr>
              <w:t>попроцессного</w:t>
            </w:r>
            <w:proofErr w:type="spellEnd"/>
            <w:r w:rsidRPr="00BA60BD">
              <w:rPr>
                <w:rFonts w:ascii="Times New Roman" w:eastAsia="Times New Roman" w:hAnsi="Times New Roman"/>
                <w:bCs/>
                <w:color w:val="333333"/>
                <w:sz w:val="24"/>
                <w:szCs w:val="24"/>
                <w:shd w:val="clear" w:color="auto" w:fill="FFFFFF"/>
                <w:lang w:eastAsia="en-US"/>
              </w:rPr>
              <w:t xml:space="preserve"> учета затрат ABC/ABM</w:t>
            </w:r>
          </w:p>
          <w:p w:rsidR="00221F21" w:rsidRPr="00BA60BD" w:rsidRDefault="00221F21" w:rsidP="00BA60BD">
            <w:pPr>
              <w:spacing w:after="0" w:line="240" w:lineRule="auto"/>
              <w:ind w:firstLine="709"/>
              <w:rPr>
                <w:rFonts w:ascii="Times New Roman" w:eastAsia="Times New Roman" w:hAnsi="Times New Roman"/>
                <w:b/>
                <w:color w:val="333333"/>
                <w:sz w:val="24"/>
                <w:szCs w:val="24"/>
                <w:shd w:val="clear" w:color="auto" w:fill="FFFFFF"/>
                <w:lang w:eastAsia="en-US"/>
              </w:rPr>
            </w:pPr>
            <w:r w:rsidRPr="00BA60BD">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961" w:type="pct"/>
          </w:tcPr>
          <w:p w:rsidR="00221F21" w:rsidRPr="00BA60BD" w:rsidRDefault="00221F21"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Ответ: 2</w:t>
            </w:r>
          </w:p>
        </w:tc>
      </w:tr>
    </w:tbl>
    <w:p w:rsidR="00BA60BD" w:rsidRPr="001428F4" w:rsidRDefault="00BA60BD" w:rsidP="004F4565">
      <w:pPr>
        <w:spacing w:after="0" w:line="240" w:lineRule="auto"/>
        <w:rPr>
          <w:rFonts w:ascii="Times New Roman" w:eastAsiaTheme="minorHAnsi" w:hAnsi="Times New Roman"/>
          <w:b/>
          <w:sz w:val="28"/>
          <w:szCs w:val="28"/>
          <w:lang w:eastAsia="en-US"/>
        </w:rPr>
      </w:pPr>
    </w:p>
    <w:p w:rsidR="00945772" w:rsidRPr="00945772" w:rsidRDefault="00945772" w:rsidP="004F4565">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78"/>
        <w:tblW w:w="5000" w:type="pct"/>
        <w:tblInd w:w="0" w:type="dxa"/>
        <w:tblLook w:val="04A0" w:firstRow="1" w:lastRow="0" w:firstColumn="1" w:lastColumn="0" w:noHBand="0" w:noVBand="1"/>
      </w:tblPr>
      <w:tblGrid>
        <w:gridCol w:w="669"/>
        <w:gridCol w:w="11660"/>
        <w:gridCol w:w="2231"/>
      </w:tblGrid>
      <w:tr w:rsidR="00227B64" w:rsidRPr="00945772" w:rsidTr="00AD6E5D">
        <w:tc>
          <w:tcPr>
            <w:tcW w:w="230" w:type="pct"/>
            <w:shd w:val="clear" w:color="auto" w:fill="DEEAF6" w:themeFill="accent1" w:themeFillTint="33"/>
          </w:tcPr>
          <w:p w:rsidR="00227B64" w:rsidRPr="00945772" w:rsidRDefault="00227B64"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227B64" w:rsidRPr="00945772" w:rsidRDefault="00227B64"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D6E5D" w:rsidRPr="00AD6E5D" w:rsidRDefault="00AD6E5D" w:rsidP="00AD6E5D">
            <w:pPr>
              <w:spacing w:after="0" w:line="240" w:lineRule="auto"/>
              <w:jc w:val="center"/>
              <w:rPr>
                <w:rFonts w:ascii="Times New Roman" w:eastAsia="Times New Roman" w:hAnsi="Times New Roman"/>
                <w:b/>
                <w:sz w:val="24"/>
                <w:szCs w:val="24"/>
                <w:lang w:eastAsia="en-US"/>
              </w:rPr>
            </w:pPr>
            <w:r w:rsidRPr="00AD6E5D">
              <w:rPr>
                <w:rFonts w:ascii="Times New Roman" w:eastAsia="Times New Roman" w:hAnsi="Times New Roman"/>
                <w:b/>
                <w:sz w:val="24"/>
                <w:szCs w:val="24"/>
                <w:lang w:eastAsia="en-US"/>
              </w:rPr>
              <w:t>Верный (эталонный)</w:t>
            </w:r>
          </w:p>
          <w:p w:rsidR="00227B64" w:rsidRPr="00945772" w:rsidRDefault="00AD6E5D" w:rsidP="00AD6E5D">
            <w:pPr>
              <w:spacing w:after="0" w:line="240" w:lineRule="auto"/>
              <w:jc w:val="center"/>
              <w:rPr>
                <w:rFonts w:ascii="Times New Roman" w:eastAsia="Times New Roman" w:hAnsi="Times New Roman"/>
                <w:b/>
                <w:sz w:val="24"/>
                <w:szCs w:val="24"/>
                <w:lang w:eastAsia="en-US"/>
              </w:rPr>
            </w:pPr>
            <w:r w:rsidRPr="00AD6E5D">
              <w:rPr>
                <w:rFonts w:ascii="Times New Roman" w:eastAsia="Times New Roman" w:hAnsi="Times New Roman"/>
                <w:b/>
                <w:sz w:val="24"/>
                <w:szCs w:val="24"/>
                <w:lang w:eastAsia="en-US"/>
              </w:rPr>
              <w:t>ответ</w:t>
            </w:r>
          </w:p>
        </w:tc>
      </w:tr>
      <w:tr w:rsidR="00227B64" w:rsidRPr="00945772" w:rsidTr="00AD6E5D">
        <w:tc>
          <w:tcPr>
            <w:tcW w:w="230" w:type="pct"/>
            <w:shd w:val="clear" w:color="auto" w:fill="auto"/>
          </w:tcPr>
          <w:p w:rsidR="00227B64" w:rsidRPr="00945772" w:rsidRDefault="00227B6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227B64" w:rsidRPr="00945772" w:rsidRDefault="00227B64"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27B64" w:rsidRPr="00945772" w:rsidRDefault="00227B64" w:rsidP="004F4565">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66" w:type="pct"/>
            <w:shd w:val="clear" w:color="auto" w:fill="auto"/>
          </w:tcPr>
          <w:p w:rsidR="00227B64"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227B64"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Государственная</w:t>
            </w:r>
          </w:p>
          <w:p w:rsidR="00227B64" w:rsidRPr="00945772" w:rsidRDefault="00227B64"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 xml:space="preserve"> власть</w:t>
            </w:r>
          </w:p>
        </w:tc>
      </w:tr>
      <w:tr w:rsidR="00227B64" w:rsidRPr="00945772" w:rsidTr="00AD6E5D">
        <w:tc>
          <w:tcPr>
            <w:tcW w:w="230" w:type="pct"/>
          </w:tcPr>
          <w:p w:rsidR="00227B64" w:rsidRPr="00945772" w:rsidRDefault="00227B6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227B64" w:rsidRPr="00945772" w:rsidRDefault="00227B64" w:rsidP="00945772">
            <w:pPr>
              <w:spacing w:after="0" w:line="240" w:lineRule="auto"/>
              <w:ind w:firstLine="709"/>
              <w:rPr>
                <w:rFonts w:ascii="Times New Roman" w:eastAsia="Times New Roman" w:hAnsi="Times New Roman"/>
                <w:b/>
                <w:bCs/>
                <w:color w:val="000000"/>
                <w:sz w:val="24"/>
                <w:szCs w:val="24"/>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8"/>
              <w:tblW w:w="0" w:type="auto"/>
              <w:tblInd w:w="0" w:type="dxa"/>
              <w:tblLook w:val="04A0" w:firstRow="1" w:lastRow="0" w:firstColumn="1" w:lastColumn="0" w:noHBand="0" w:noVBand="1"/>
            </w:tblPr>
            <w:tblGrid>
              <w:gridCol w:w="458"/>
              <w:gridCol w:w="7971"/>
              <w:gridCol w:w="567"/>
              <w:gridCol w:w="1874"/>
            </w:tblGrid>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1</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а</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Линейная (иерархическая) структура.</w:t>
                  </w:r>
                </w:p>
              </w:tc>
            </w:tr>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2</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б</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Дивизионная структура</w:t>
                  </w:r>
                </w:p>
              </w:tc>
            </w:tr>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3</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w:t>
                  </w:r>
                  <w:proofErr w:type="spellStart"/>
                  <w:r w:rsidRPr="00945772">
                    <w:rPr>
                      <w:rFonts w:ascii="Times New Roman" w:eastAsia="Times New Roman" w:hAnsi="Times New Roman"/>
                      <w:sz w:val="24"/>
                      <w:szCs w:val="24"/>
                      <w:lang w:eastAsia="en-US"/>
                    </w:rPr>
                    <w:t>Disney</w:t>
                  </w:r>
                  <w:proofErr w:type="spellEnd"/>
                  <w:r w:rsidRPr="00945772">
                    <w:rPr>
                      <w:rFonts w:ascii="Times New Roman" w:eastAsia="Times New Roman" w:hAnsi="Times New Roman"/>
                      <w:sz w:val="24"/>
                      <w:szCs w:val="24"/>
                      <w:lang w:eastAsia="en-US"/>
                    </w:rPr>
                    <w:t>.</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в</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Матричная структура</w:t>
                  </w:r>
                </w:p>
              </w:tc>
            </w:tr>
            <w:tr w:rsidR="00227B64" w:rsidRPr="00945772" w:rsidTr="00227B64">
              <w:trPr>
                <w:trHeight w:val="571"/>
              </w:trPr>
              <w:tc>
                <w:tcPr>
                  <w:tcW w:w="458" w:type="dxa"/>
                </w:tcPr>
                <w:p w:rsidR="00227B64" w:rsidRPr="00945772" w:rsidRDefault="00227B64"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4</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567" w:type="dxa"/>
                </w:tcPr>
                <w:p w:rsidR="00227B64" w:rsidRPr="00945772" w:rsidRDefault="00227B64"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г</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Сетевая структура</w:t>
                  </w:r>
                </w:p>
              </w:tc>
            </w:tr>
            <w:tr w:rsidR="00227B64" w:rsidRPr="00945772" w:rsidTr="00227B64">
              <w:trPr>
                <w:trHeight w:val="571"/>
              </w:trPr>
              <w:tc>
                <w:tcPr>
                  <w:tcW w:w="458" w:type="dxa"/>
                </w:tcPr>
                <w:p w:rsidR="00227B64" w:rsidRPr="00945772" w:rsidRDefault="00227B64"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5</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Объединение команды вокруг продукта или проекта. У группы не руководитель, а менеджер, </w:t>
                  </w:r>
                  <w:proofErr w:type="spellStart"/>
                  <w:r w:rsidRPr="00945772">
                    <w:rPr>
                      <w:rFonts w:ascii="Times New Roman" w:eastAsia="Times New Roman" w:hAnsi="Times New Roman"/>
                      <w:sz w:val="24"/>
                      <w:szCs w:val="24"/>
                      <w:lang w:eastAsia="en-US"/>
                    </w:rPr>
                    <w:t>тимлид</w:t>
                  </w:r>
                  <w:proofErr w:type="spellEnd"/>
                  <w:r w:rsidRPr="00945772">
                    <w:rPr>
                      <w:rFonts w:ascii="Times New Roman" w:eastAsia="Times New Roman" w:hAnsi="Times New Roman"/>
                      <w:sz w:val="24"/>
                      <w:szCs w:val="24"/>
                      <w:lang w:eastAsia="en-US"/>
                    </w:rPr>
                    <w:t xml:space="preserve"> или </w:t>
                  </w:r>
                  <w:proofErr w:type="spellStart"/>
                  <w:r w:rsidRPr="00945772">
                    <w:rPr>
                      <w:rFonts w:ascii="Times New Roman" w:eastAsia="Times New Roman" w:hAnsi="Times New Roman"/>
                      <w:sz w:val="24"/>
                      <w:szCs w:val="24"/>
                      <w:lang w:eastAsia="en-US"/>
                    </w:rPr>
                    <w:t>проджект</w:t>
                  </w:r>
                  <w:proofErr w:type="spellEnd"/>
                  <w:r w:rsidRPr="00945772">
                    <w:rPr>
                      <w:rFonts w:ascii="Times New Roman" w:eastAsia="Times New Roman" w:hAnsi="Times New Roman"/>
                      <w:sz w:val="24"/>
                      <w:szCs w:val="24"/>
                      <w:lang w:eastAsia="en-US"/>
                    </w:rPr>
                    <w:t xml:space="preserve"> — он помогает сформулировать цели, задачи и курирует процессы. Часто такую </w:t>
                  </w:r>
                  <w:r w:rsidRPr="00945772">
                    <w:rPr>
                      <w:rFonts w:ascii="Times New Roman" w:eastAsia="Times New Roman" w:hAnsi="Times New Roman"/>
                      <w:sz w:val="24"/>
                      <w:szCs w:val="24"/>
                      <w:lang w:eastAsia="en-US"/>
                    </w:rPr>
                    <w:lastRenderedPageBreak/>
                    <w:t xml:space="preserve">структуру используют в краткосрочных проектах, например, в организации </w:t>
                  </w:r>
                  <w:proofErr w:type="spellStart"/>
                  <w:r w:rsidRPr="00945772">
                    <w:rPr>
                      <w:rFonts w:ascii="Times New Roman" w:eastAsia="Times New Roman" w:hAnsi="Times New Roman"/>
                      <w:sz w:val="24"/>
                      <w:szCs w:val="24"/>
                      <w:lang w:eastAsia="en-US"/>
                    </w:rPr>
                    <w:t>ивентов</w:t>
                  </w:r>
                  <w:proofErr w:type="spellEnd"/>
                  <w:r w:rsidRPr="00945772">
                    <w:rPr>
                      <w:rFonts w:ascii="Times New Roman" w:eastAsia="Times New Roman" w:hAnsi="Times New Roman"/>
                      <w:sz w:val="24"/>
                      <w:szCs w:val="24"/>
                      <w:lang w:eastAsia="en-US"/>
                    </w:rPr>
                    <w:t>.</w:t>
                  </w:r>
                </w:p>
              </w:tc>
              <w:tc>
                <w:tcPr>
                  <w:tcW w:w="567" w:type="dxa"/>
                </w:tcPr>
                <w:p w:rsidR="00227B64" w:rsidRPr="00945772" w:rsidRDefault="00227B64"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lastRenderedPageBreak/>
                    <w:t>д</w:t>
                  </w:r>
                </w:p>
              </w:tc>
              <w:tc>
                <w:tcPr>
                  <w:tcW w:w="1874" w:type="dxa"/>
                </w:tcPr>
                <w:p w:rsidR="00227B64" w:rsidRPr="00945772" w:rsidRDefault="00227B64" w:rsidP="00945772">
                  <w:pPr>
                    <w:widowControl w:val="0"/>
                    <w:spacing w:after="0" w:line="240" w:lineRule="auto"/>
                    <w:rPr>
                      <w:rFonts w:ascii="Times New Roman" w:eastAsia="Times New Roman" w:hAnsi="Times New Roman"/>
                      <w:sz w:val="24"/>
                      <w:szCs w:val="24"/>
                      <w:lang w:eastAsia="nl-NL"/>
                    </w:rPr>
                  </w:pPr>
                  <w:proofErr w:type="spellStart"/>
                  <w:r w:rsidRPr="00945772">
                    <w:rPr>
                      <w:rFonts w:ascii="Times New Roman" w:eastAsia="Times New Roman" w:hAnsi="Times New Roman"/>
                      <w:sz w:val="24"/>
                      <w:szCs w:val="24"/>
                      <w:lang w:eastAsia="nl-NL"/>
                    </w:rPr>
                    <w:t>Team-based</w:t>
                  </w:r>
                  <w:proofErr w:type="spellEnd"/>
                  <w:r w:rsidRPr="00945772">
                    <w:rPr>
                      <w:rFonts w:ascii="Times New Roman" w:eastAsia="Times New Roman" w:hAnsi="Times New Roman"/>
                      <w:sz w:val="24"/>
                      <w:szCs w:val="24"/>
                      <w:lang w:eastAsia="nl-NL"/>
                    </w:rPr>
                    <w:t xml:space="preserve"> структура</w:t>
                  </w:r>
                </w:p>
              </w:tc>
            </w:tr>
          </w:tbl>
          <w:p w:rsidR="00227B64" w:rsidRPr="00945772" w:rsidRDefault="00227B64"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8"/>
              <w:tblW w:w="0" w:type="auto"/>
              <w:tblInd w:w="0" w:type="dxa"/>
              <w:tblLook w:val="04A0" w:firstRow="1" w:lastRow="0" w:firstColumn="1" w:lastColumn="0" w:noHBand="0" w:noVBand="1"/>
            </w:tblPr>
            <w:tblGrid>
              <w:gridCol w:w="1025"/>
              <w:gridCol w:w="1024"/>
              <w:gridCol w:w="1024"/>
              <w:gridCol w:w="1024"/>
              <w:gridCol w:w="1024"/>
            </w:tblGrid>
            <w:tr w:rsidR="00227B64" w:rsidRPr="00945772" w:rsidTr="00945772">
              <w:tc>
                <w:tcPr>
                  <w:tcW w:w="1025"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227B64" w:rsidRPr="00945772" w:rsidTr="00945772">
              <w:tc>
                <w:tcPr>
                  <w:tcW w:w="1025"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r>
          </w:tbl>
          <w:p w:rsidR="00227B64" w:rsidRPr="00945772" w:rsidRDefault="00227B64" w:rsidP="00945772">
            <w:pPr>
              <w:spacing w:after="0" w:line="240" w:lineRule="auto"/>
              <w:rPr>
                <w:rFonts w:ascii="Times New Roman" w:eastAsia="Times New Roman" w:hAnsi="Times New Roman"/>
                <w:b/>
                <w:sz w:val="28"/>
                <w:szCs w:val="28"/>
                <w:lang w:eastAsia="en-US"/>
              </w:rPr>
            </w:pPr>
          </w:p>
        </w:tc>
        <w:tc>
          <w:tcPr>
            <w:tcW w:w="766" w:type="pct"/>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3-в</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4-г</w:t>
            </w:r>
          </w:p>
          <w:p w:rsidR="00227B64" w:rsidRPr="00945772" w:rsidRDefault="00227B64" w:rsidP="00945772">
            <w:pPr>
              <w:spacing w:after="0" w:line="240" w:lineRule="auto"/>
              <w:rPr>
                <w:rFonts w:ascii="Times New Roman" w:eastAsia="Times New Roman" w:hAnsi="Times New Roman"/>
                <w:sz w:val="24"/>
                <w:szCs w:val="28"/>
                <w:lang w:eastAsia="en-US"/>
              </w:rPr>
            </w:pPr>
            <w:r w:rsidRPr="00945772">
              <w:rPr>
                <w:rFonts w:ascii="Times New Roman" w:eastAsia="Times New Roman" w:hAnsi="Times New Roman"/>
                <w:sz w:val="24"/>
                <w:szCs w:val="28"/>
                <w:lang w:eastAsia="en-US"/>
              </w:rPr>
              <w:t>5-д</w:t>
            </w:r>
          </w:p>
          <w:p w:rsidR="00227B64" w:rsidRPr="00945772" w:rsidRDefault="00227B64" w:rsidP="00945772">
            <w:pPr>
              <w:spacing w:after="0" w:line="240" w:lineRule="auto"/>
              <w:rPr>
                <w:rFonts w:ascii="Times New Roman" w:eastAsia="Times New Roman" w:hAnsi="Times New Roman"/>
                <w:sz w:val="24"/>
                <w:szCs w:val="28"/>
                <w:lang w:eastAsia="en-US"/>
              </w:rPr>
            </w:pPr>
          </w:p>
        </w:tc>
      </w:tr>
      <w:tr w:rsidR="00227B64" w:rsidRPr="00945772" w:rsidTr="00AD6E5D">
        <w:tc>
          <w:tcPr>
            <w:tcW w:w="230" w:type="pct"/>
          </w:tcPr>
          <w:p w:rsidR="00227B64" w:rsidRPr="00945772" w:rsidRDefault="00227B6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227B64" w:rsidRPr="00945772" w:rsidRDefault="00227B64"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227B64" w:rsidRPr="00945772" w:rsidRDefault="00227B64"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227B64" w:rsidRPr="00945772" w:rsidRDefault="00227B64"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66" w:type="pct"/>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bl>
    <w:p w:rsidR="001428F4" w:rsidRDefault="001428F4" w:rsidP="0023119C">
      <w:pPr>
        <w:spacing w:after="0" w:line="240" w:lineRule="auto"/>
        <w:rPr>
          <w:rFonts w:ascii="Times New Roman" w:eastAsiaTheme="minorHAnsi" w:hAnsi="Times New Roman"/>
          <w:b/>
          <w:sz w:val="28"/>
          <w:szCs w:val="28"/>
          <w:lang w:eastAsia="en-US"/>
        </w:rPr>
      </w:pPr>
    </w:p>
    <w:p w:rsidR="0023119C" w:rsidRPr="0023119C" w:rsidRDefault="006571BD" w:rsidP="0023119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23119C" w:rsidRPr="0023119C">
        <w:rPr>
          <w:rFonts w:ascii="Times New Roman" w:hAnsi="Times New Roman"/>
          <w:b/>
          <w:sz w:val="28"/>
          <w:szCs w:val="28"/>
        </w:rPr>
        <w:t>(</w:t>
      </w:r>
      <w:proofErr w:type="spellStart"/>
      <w:r w:rsidR="0023119C" w:rsidRPr="0023119C">
        <w:rPr>
          <w:rFonts w:ascii="Times New Roman" w:hAnsi="Times New Roman"/>
          <w:b/>
          <w:sz w:val="28"/>
          <w:szCs w:val="28"/>
        </w:rPr>
        <w:t>Пд</w:t>
      </w:r>
      <w:proofErr w:type="spellEnd"/>
      <w:r w:rsidR="0023119C" w:rsidRPr="0023119C">
        <w:rPr>
          <w:rFonts w:ascii="Times New Roman" w:hAnsi="Times New Roman"/>
          <w:b/>
          <w:sz w:val="28"/>
          <w:szCs w:val="28"/>
        </w:rPr>
        <w:t>) Преддипломная практика</w:t>
      </w:r>
      <w:r w:rsidR="0023119C" w:rsidRPr="0023119C">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68"/>
        <w:gridCol w:w="1934"/>
      </w:tblGrid>
      <w:tr w:rsidR="0023119C" w:rsidRPr="0023119C" w:rsidTr="0023119C">
        <w:tc>
          <w:tcPr>
            <w:tcW w:w="157"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w:t>
            </w:r>
          </w:p>
        </w:tc>
        <w:tc>
          <w:tcPr>
            <w:tcW w:w="4179"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Верный (эталонный)</w:t>
            </w:r>
          </w:p>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ответ</w:t>
            </w:r>
          </w:p>
        </w:tc>
      </w:tr>
      <w:tr w:rsidR="0023119C" w:rsidRPr="0023119C" w:rsidTr="0023119C">
        <w:trPr>
          <w:trHeight w:val="1798"/>
        </w:trPr>
        <w:tc>
          <w:tcPr>
            <w:tcW w:w="157"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w:t>
            </w:r>
          </w:p>
        </w:tc>
        <w:tc>
          <w:tcPr>
            <w:tcW w:w="4179" w:type="pct"/>
          </w:tcPr>
          <w:p w:rsidR="0023119C" w:rsidRPr="0023119C" w:rsidRDefault="0023119C" w:rsidP="0023119C">
            <w:pPr>
              <w:spacing w:after="0" w:line="240" w:lineRule="auto"/>
              <w:ind w:firstLine="709"/>
              <w:rPr>
                <w:rFonts w:ascii="Times New Roman" w:eastAsia="Times New Roman" w:hAnsi="Times New Roman"/>
                <w:bCs/>
                <w:i/>
                <w:color w:val="333333"/>
                <w:sz w:val="24"/>
                <w:szCs w:val="24"/>
                <w:shd w:val="clear" w:color="auto" w:fill="FFFFFF"/>
                <w:lang w:eastAsia="en-US"/>
              </w:rPr>
            </w:pPr>
            <w:r w:rsidRPr="0023119C">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664"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Ответ: Матрица Эйзенхауэра</w:t>
            </w:r>
          </w:p>
        </w:tc>
      </w:tr>
      <w:tr w:rsidR="0023119C" w:rsidRPr="0023119C" w:rsidTr="0023119C">
        <w:trPr>
          <w:trHeight w:val="1798"/>
        </w:trPr>
        <w:tc>
          <w:tcPr>
            <w:tcW w:w="157"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lastRenderedPageBreak/>
              <w:t>2</w:t>
            </w:r>
          </w:p>
        </w:tc>
        <w:tc>
          <w:tcPr>
            <w:tcW w:w="4179" w:type="pct"/>
          </w:tcPr>
          <w:p w:rsidR="0023119C" w:rsidRPr="0023119C" w:rsidRDefault="0023119C" w:rsidP="0023119C">
            <w:pPr>
              <w:spacing w:after="0" w:line="240" w:lineRule="auto"/>
              <w:ind w:firstLine="709"/>
              <w:rPr>
                <w:rFonts w:ascii="Times New Roman" w:eastAsia="Times New Roman" w:hAnsi="Times New Roman"/>
                <w:sz w:val="24"/>
                <w:lang w:eastAsia="en-US"/>
              </w:rPr>
            </w:pPr>
            <w:r w:rsidRPr="0023119C">
              <w:rPr>
                <w:rFonts w:ascii="Times New Roman" w:eastAsia="Times New Roman" w:hAnsi="Times New Roman"/>
                <w:sz w:val="24"/>
                <w:szCs w:val="24"/>
                <w:lang w:eastAsia="en-US"/>
              </w:rPr>
              <w:t xml:space="preserve">Установите соответствие между </w:t>
            </w:r>
            <w:r w:rsidRPr="0023119C">
              <w:rPr>
                <w:rFonts w:ascii="Times New Roman" w:eastAsia="Times New Roman" w:hAnsi="Times New Roman"/>
                <w:sz w:val="24"/>
                <w:lang w:eastAsia="en-US"/>
              </w:rPr>
              <w:t>объектами социального проектирования и их составляющими:</w:t>
            </w:r>
          </w:p>
          <w:p w:rsidR="0023119C" w:rsidRPr="0023119C" w:rsidRDefault="0023119C" w:rsidP="0023119C">
            <w:pPr>
              <w:spacing w:after="0" w:line="240" w:lineRule="auto"/>
              <w:ind w:firstLine="709"/>
              <w:rPr>
                <w:rFonts w:ascii="Times New Roman" w:eastAsia="Times New Roman" w:hAnsi="Times New Roman"/>
                <w:sz w:val="24"/>
                <w:szCs w:val="24"/>
                <w:lang w:eastAsia="en-US"/>
              </w:rPr>
            </w:pPr>
            <w:r w:rsidRPr="0023119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8"/>
              <w:gridCol w:w="3894"/>
              <w:gridCol w:w="339"/>
              <w:gridCol w:w="7111"/>
            </w:tblGrid>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Объекты, поддающиеся организованному воздействию</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а</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Трудовые коллективы, социальные группы</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2</w:t>
                  </w:r>
                </w:p>
              </w:tc>
              <w:tc>
                <w:tcPr>
                  <w:tcW w:w="163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Человек</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б</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Качество, стиль жизни, жизненные позиции</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3</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Социальная структура общества</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в</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Интересы, ценности, установки, социальный статус</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4</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Общественные отношения</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г</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Предметы труда, духовная культура, социальная деятельность</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5</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Образ жизни</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д</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Управленческие, семейно-бытовые отношения</w:t>
                  </w:r>
                </w:p>
              </w:tc>
            </w:tr>
          </w:tbl>
          <w:p w:rsidR="0023119C" w:rsidRPr="0023119C" w:rsidRDefault="0023119C" w:rsidP="0023119C">
            <w:pPr>
              <w:spacing w:after="0" w:line="240" w:lineRule="auto"/>
              <w:rPr>
                <w:rFonts w:ascii="Times New Roman" w:eastAsiaTheme="minorHAnsi" w:hAnsi="Times New Roman"/>
                <w:sz w:val="24"/>
                <w:szCs w:val="24"/>
                <w:lang w:eastAsia="en-US"/>
              </w:rPr>
            </w:pPr>
            <w:r w:rsidRPr="0023119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23119C" w:rsidRPr="0023119C" w:rsidTr="00DE67DB">
              <w:tc>
                <w:tcPr>
                  <w:tcW w:w="1383"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1</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2</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3</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4</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5</w:t>
                  </w:r>
                </w:p>
              </w:tc>
            </w:tr>
            <w:tr w:rsidR="0023119C" w:rsidRPr="0023119C" w:rsidTr="00DE67DB">
              <w:tc>
                <w:tcPr>
                  <w:tcW w:w="1383"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r>
          </w:tbl>
          <w:p w:rsidR="0023119C" w:rsidRPr="0023119C" w:rsidRDefault="0023119C" w:rsidP="0023119C">
            <w:pPr>
              <w:spacing w:after="0" w:line="240" w:lineRule="auto"/>
              <w:rPr>
                <w:rFonts w:ascii="Times New Roman" w:eastAsia="Times New Roman" w:hAnsi="Times New Roman"/>
                <w:b/>
                <w:sz w:val="24"/>
                <w:szCs w:val="24"/>
                <w:lang w:eastAsia="en-US"/>
              </w:rPr>
            </w:pPr>
          </w:p>
        </w:tc>
        <w:tc>
          <w:tcPr>
            <w:tcW w:w="664"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 xml:space="preserve">Ответ: </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1-а</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2-б</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3-в</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4-г</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5-д</w:t>
            </w:r>
          </w:p>
          <w:p w:rsidR="0023119C" w:rsidRPr="0023119C" w:rsidRDefault="0023119C" w:rsidP="0023119C">
            <w:pPr>
              <w:spacing w:after="0" w:line="240" w:lineRule="auto"/>
              <w:rPr>
                <w:rFonts w:ascii="Times New Roman" w:eastAsia="Times New Roman" w:hAnsi="Times New Roman"/>
                <w:sz w:val="24"/>
                <w:szCs w:val="24"/>
                <w:lang w:eastAsia="en-US"/>
              </w:rPr>
            </w:pPr>
          </w:p>
          <w:p w:rsidR="0023119C" w:rsidRPr="0023119C" w:rsidRDefault="0023119C" w:rsidP="0023119C">
            <w:pPr>
              <w:spacing w:after="0" w:line="240" w:lineRule="auto"/>
              <w:rPr>
                <w:rFonts w:ascii="Times New Roman" w:eastAsia="Times New Roman" w:hAnsi="Times New Roman"/>
                <w:sz w:val="24"/>
                <w:szCs w:val="24"/>
                <w:lang w:eastAsia="en-US"/>
              </w:rPr>
            </w:pPr>
          </w:p>
          <w:p w:rsidR="0023119C" w:rsidRPr="0023119C" w:rsidRDefault="0023119C" w:rsidP="0023119C">
            <w:pPr>
              <w:spacing w:after="0" w:line="240" w:lineRule="auto"/>
              <w:rPr>
                <w:rFonts w:ascii="Times New Roman" w:eastAsia="Times New Roman" w:hAnsi="Times New Roman"/>
                <w:b/>
                <w:sz w:val="28"/>
                <w:szCs w:val="28"/>
                <w:lang w:eastAsia="en-US"/>
              </w:rPr>
            </w:pPr>
            <w:r w:rsidRPr="0023119C">
              <w:rPr>
                <w:rFonts w:eastAsia="Times New Roman"/>
                <w:lang w:eastAsia="en-US"/>
              </w:rPr>
              <w:t xml:space="preserve"> </w:t>
            </w:r>
          </w:p>
        </w:tc>
      </w:tr>
    </w:tbl>
    <w:p w:rsidR="005B17D8" w:rsidRDefault="005B17D8" w:rsidP="00876C45">
      <w:r>
        <w:br w:type="page"/>
      </w:r>
    </w:p>
    <w:tbl>
      <w:tblPr>
        <w:tblStyle w:val="a5"/>
        <w:tblW w:w="5000" w:type="pct"/>
        <w:tblInd w:w="0" w:type="dxa"/>
        <w:tblLook w:val="04A0" w:firstRow="1" w:lastRow="0" w:firstColumn="1" w:lastColumn="0" w:noHBand="0" w:noVBand="1"/>
      </w:tblPr>
      <w:tblGrid>
        <w:gridCol w:w="1695"/>
        <w:gridCol w:w="12865"/>
      </w:tblGrid>
      <w:tr w:rsidR="0047680C" w:rsidRPr="00A22A51" w:rsidTr="0047680C">
        <w:trPr>
          <w:trHeight w:val="303"/>
        </w:trPr>
        <w:tc>
          <w:tcPr>
            <w:tcW w:w="58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7680C" w:rsidRPr="0047680C" w:rsidRDefault="0047680C" w:rsidP="0047680C">
            <w:pPr>
              <w:spacing w:after="0" w:line="360" w:lineRule="auto"/>
              <w:rPr>
                <w:rFonts w:ascii="Times New Roman" w:eastAsia="Times New Roman" w:hAnsi="Times New Roman"/>
                <w:b/>
                <w:sz w:val="28"/>
                <w:szCs w:val="28"/>
              </w:rPr>
            </w:pPr>
            <w:r w:rsidRPr="0047680C">
              <w:rPr>
                <w:rFonts w:ascii="Times New Roman" w:eastAsia="Times New Roman" w:hAnsi="Times New Roman"/>
                <w:b/>
                <w:sz w:val="28"/>
                <w:szCs w:val="28"/>
              </w:rPr>
              <w:lastRenderedPageBreak/>
              <w:t>УК-3</w:t>
            </w:r>
          </w:p>
        </w:tc>
        <w:tc>
          <w:tcPr>
            <w:tcW w:w="441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7680C" w:rsidRPr="006F7A0A" w:rsidRDefault="0047680C" w:rsidP="0047680C">
            <w:pPr>
              <w:spacing w:after="0" w:line="360" w:lineRule="auto"/>
              <w:rPr>
                <w:rFonts w:ascii="Times New Roman" w:eastAsia="Times New Roman" w:hAnsi="Times New Roman"/>
                <w:sz w:val="28"/>
                <w:szCs w:val="28"/>
              </w:rPr>
            </w:pPr>
            <w:r w:rsidRPr="006F7A0A">
              <w:rPr>
                <w:rFonts w:ascii="Times New Roman" w:eastAsia="Times New Roman" w:hAnsi="Times New Roman"/>
                <w:sz w:val="28"/>
                <w:szCs w:val="28"/>
              </w:rPr>
              <w:t>Способен осуществлять социальное взаимодействие и реализовывать свою роль в команде</w:t>
            </w:r>
          </w:p>
        </w:tc>
      </w:tr>
    </w:tbl>
    <w:p w:rsidR="00F924BC" w:rsidRDefault="00F924BC" w:rsidP="00E52B40">
      <w:pPr>
        <w:spacing w:after="0" w:line="240" w:lineRule="auto"/>
      </w:pPr>
    </w:p>
    <w:p w:rsidR="00E17301" w:rsidRDefault="00C92CF8" w:rsidP="00E52B40">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16</w:t>
      </w:r>
      <w:r w:rsidR="00E17301" w:rsidRPr="00E17301">
        <w:rPr>
          <w:rFonts w:ascii="Times New Roman" w:eastAsiaTheme="minorHAnsi" w:hAnsi="Times New Roman"/>
          <w:b/>
          <w:sz w:val="28"/>
          <w:szCs w:val="28"/>
          <w:lang w:eastAsia="en-US"/>
        </w:rPr>
        <w:t xml:space="preserve"> Деловые коммуникации</w:t>
      </w:r>
    </w:p>
    <w:tbl>
      <w:tblPr>
        <w:tblStyle w:val="290"/>
        <w:tblW w:w="5000" w:type="pct"/>
        <w:tblLook w:val="04A0" w:firstRow="1" w:lastRow="0" w:firstColumn="1" w:lastColumn="0" w:noHBand="0" w:noVBand="1"/>
      </w:tblPr>
      <w:tblGrid>
        <w:gridCol w:w="704"/>
        <w:gridCol w:w="11453"/>
        <w:gridCol w:w="2403"/>
      </w:tblGrid>
      <w:tr w:rsidR="00BD7447" w:rsidRPr="00E17301" w:rsidTr="00BD7447">
        <w:tc>
          <w:tcPr>
            <w:tcW w:w="242" w:type="pct"/>
            <w:shd w:val="clear" w:color="auto" w:fill="DEEAF6" w:themeFill="accent1" w:themeFillTint="33"/>
          </w:tcPr>
          <w:p w:rsidR="000571DE" w:rsidRPr="00E17301" w:rsidRDefault="000571DE" w:rsidP="00E17301">
            <w:pPr>
              <w:spacing w:after="0" w:line="240" w:lineRule="auto"/>
              <w:jc w:val="center"/>
              <w:rPr>
                <w:rFonts w:ascii="Times New Roman" w:eastAsia="Times New Roman" w:hAnsi="Times New Roman"/>
                <w:b/>
                <w:sz w:val="24"/>
                <w:szCs w:val="24"/>
                <w:lang w:eastAsia="en-US"/>
              </w:rPr>
            </w:pPr>
            <w:r w:rsidRPr="00E17301">
              <w:rPr>
                <w:rFonts w:ascii="Times New Roman" w:eastAsia="Times New Roman" w:hAnsi="Times New Roman"/>
                <w:b/>
                <w:sz w:val="24"/>
                <w:szCs w:val="24"/>
                <w:lang w:eastAsia="en-US"/>
              </w:rPr>
              <w:t>№</w:t>
            </w:r>
          </w:p>
        </w:tc>
        <w:tc>
          <w:tcPr>
            <w:tcW w:w="3933" w:type="pct"/>
            <w:shd w:val="clear" w:color="auto" w:fill="DEEAF6" w:themeFill="accent1" w:themeFillTint="33"/>
          </w:tcPr>
          <w:p w:rsidR="000571DE" w:rsidRPr="00E17301" w:rsidRDefault="000571DE" w:rsidP="00E17301">
            <w:pPr>
              <w:spacing w:after="0" w:line="240" w:lineRule="auto"/>
              <w:jc w:val="center"/>
              <w:rPr>
                <w:rFonts w:ascii="Times New Roman" w:eastAsia="Times New Roman" w:hAnsi="Times New Roman"/>
                <w:b/>
                <w:sz w:val="24"/>
                <w:szCs w:val="24"/>
                <w:lang w:eastAsia="en-US"/>
              </w:rPr>
            </w:pPr>
            <w:r w:rsidRPr="00E17301">
              <w:rPr>
                <w:rFonts w:ascii="Times New Roman" w:eastAsia="Times New Roman" w:hAnsi="Times New Roman"/>
                <w:b/>
                <w:sz w:val="24"/>
                <w:szCs w:val="24"/>
                <w:lang w:eastAsia="en-US"/>
              </w:rPr>
              <w:t>Тестовое задание</w:t>
            </w:r>
          </w:p>
        </w:tc>
        <w:tc>
          <w:tcPr>
            <w:tcW w:w="825" w:type="pct"/>
            <w:shd w:val="clear" w:color="auto" w:fill="DEEAF6" w:themeFill="accent1" w:themeFillTint="33"/>
          </w:tcPr>
          <w:p w:rsidR="000571DE" w:rsidRPr="000571DE" w:rsidRDefault="000571DE" w:rsidP="000571DE">
            <w:pPr>
              <w:spacing w:after="0" w:line="240" w:lineRule="auto"/>
              <w:jc w:val="center"/>
              <w:rPr>
                <w:rFonts w:ascii="Times New Roman" w:eastAsia="Times New Roman" w:hAnsi="Times New Roman"/>
                <w:b/>
                <w:sz w:val="24"/>
                <w:szCs w:val="24"/>
                <w:lang w:eastAsia="en-US"/>
              </w:rPr>
            </w:pPr>
            <w:r w:rsidRPr="000571DE">
              <w:rPr>
                <w:rFonts w:ascii="Times New Roman" w:eastAsia="Times New Roman" w:hAnsi="Times New Roman"/>
                <w:b/>
                <w:sz w:val="24"/>
                <w:szCs w:val="24"/>
                <w:lang w:eastAsia="en-US"/>
              </w:rPr>
              <w:t>Верный (эталонный)</w:t>
            </w:r>
          </w:p>
          <w:p w:rsidR="000571DE" w:rsidRPr="00E17301" w:rsidRDefault="000571DE" w:rsidP="000571DE">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BD7447" w:rsidRPr="00E17301" w:rsidTr="00BD7447">
        <w:trPr>
          <w:trHeight w:val="843"/>
        </w:trPr>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33" w:type="pct"/>
          </w:tcPr>
          <w:p w:rsidR="000571DE" w:rsidRPr="00E17301" w:rsidRDefault="000571DE" w:rsidP="00E17301">
            <w:pPr>
              <w:spacing w:after="0" w:line="240" w:lineRule="auto"/>
              <w:ind w:firstLine="709"/>
              <w:rPr>
                <w:rFonts w:ascii="Times New Roman" w:eastAsia="Times New Roman" w:hAnsi="Times New Roman"/>
                <w:bCs/>
                <w:sz w:val="24"/>
                <w:szCs w:val="24"/>
              </w:rPr>
            </w:pPr>
            <w:r w:rsidRPr="00E17301">
              <w:rPr>
                <w:rFonts w:ascii="Times New Roman" w:eastAsia="Times New Roman" w:hAnsi="Times New Roman"/>
                <w:bCs/>
                <w:sz w:val="24"/>
                <w:szCs w:val="24"/>
              </w:rPr>
              <w:t>Установите соответствие между жестами и их значениями.</w:t>
            </w:r>
          </w:p>
          <w:p w:rsidR="000571DE" w:rsidRPr="00E17301" w:rsidRDefault="000571DE" w:rsidP="00E17301">
            <w:pPr>
              <w:spacing w:after="0" w:line="240" w:lineRule="auto"/>
              <w:ind w:firstLine="709"/>
              <w:rPr>
                <w:rFonts w:ascii="Times New Roman" w:eastAsia="Times New Roman" w:hAnsi="Times New Roman"/>
                <w:b/>
                <w:bCs/>
                <w:sz w:val="24"/>
                <w:szCs w:val="24"/>
              </w:rPr>
            </w:pPr>
            <w:r w:rsidRPr="00E17301">
              <w:rPr>
                <w:rFonts w:ascii="Times New Roman" w:eastAsia="Times New Roman" w:hAnsi="Times New Roman"/>
                <w:b/>
                <w:bCs/>
                <w:sz w:val="24"/>
                <w:szCs w:val="24"/>
              </w:rPr>
              <w:t xml:space="preserve">К каждой позиции первого столбца подберите соответствующую позицию из второго столбца. </w:t>
            </w:r>
          </w:p>
          <w:tbl>
            <w:tblPr>
              <w:tblStyle w:val="290"/>
              <w:tblW w:w="4815" w:type="pct"/>
              <w:tblLook w:val="04A0" w:firstRow="1" w:lastRow="0" w:firstColumn="1" w:lastColumn="0" w:noHBand="0" w:noVBand="1"/>
            </w:tblPr>
            <w:tblGrid>
              <w:gridCol w:w="738"/>
              <w:gridCol w:w="3849"/>
              <w:gridCol w:w="698"/>
              <w:gridCol w:w="5527"/>
            </w:tblGrid>
            <w:tr w:rsidR="000571DE" w:rsidRPr="00E17301" w:rsidTr="00BD7447">
              <w:tc>
                <w:tcPr>
                  <w:tcW w:w="341"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1</w:t>
                  </w:r>
                </w:p>
              </w:tc>
              <w:tc>
                <w:tcPr>
                  <w:tcW w:w="1780"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жесты превосходства</w:t>
                  </w:r>
                </w:p>
              </w:tc>
              <w:tc>
                <w:tcPr>
                  <w:tcW w:w="323" w:type="pct"/>
                </w:tcPr>
                <w:p w:rsidR="000571DE" w:rsidRPr="00E17301" w:rsidRDefault="000571DE" w:rsidP="00E17301">
                  <w:pPr>
                    <w:widowControl w:val="0"/>
                    <w:shd w:val="clear" w:color="auto" w:fill="FFFFFF"/>
                    <w:spacing w:after="0" w:line="240" w:lineRule="auto"/>
                    <w:jc w:val="center"/>
                    <w:rPr>
                      <w:rFonts w:ascii="Times New Roman" w:eastAsia="Times New Roman" w:hAnsi="Times New Roman"/>
                      <w:iCs/>
                      <w:sz w:val="24"/>
                      <w:szCs w:val="24"/>
                      <w:lang w:eastAsia="nl-NL"/>
                    </w:rPr>
                  </w:pPr>
                  <w:r w:rsidRPr="00E17301">
                    <w:rPr>
                      <w:rFonts w:ascii="Times New Roman" w:eastAsia="Times New Roman" w:hAnsi="Times New Roman"/>
                      <w:iCs/>
                      <w:sz w:val="24"/>
                      <w:szCs w:val="24"/>
                      <w:lang w:eastAsia="nl-NL"/>
                    </w:rPr>
                    <w:t>а</w:t>
                  </w:r>
                </w:p>
              </w:tc>
              <w:tc>
                <w:tcPr>
                  <w:tcW w:w="2556" w:type="pct"/>
                </w:tcPr>
                <w:p w:rsidR="000571DE" w:rsidRPr="00E17301" w:rsidRDefault="000571DE" w:rsidP="00E17301">
                  <w:pPr>
                    <w:widowControl w:val="0"/>
                    <w:spacing w:after="0" w:line="240" w:lineRule="auto"/>
                    <w:rPr>
                      <w:rFonts w:ascii="Times New Roman" w:eastAsia="Times New Roman" w:hAnsi="Times New Roman"/>
                      <w:i/>
                      <w:iCs/>
                      <w:sz w:val="24"/>
                      <w:szCs w:val="24"/>
                      <w:lang w:eastAsia="nl-NL"/>
                    </w:rPr>
                  </w:pPr>
                  <w:r w:rsidRPr="00747C1B">
                    <w:rPr>
                      <w:rFonts w:ascii="Times New Roman" w:eastAsia="Times New Roman" w:hAnsi="Times New Roman"/>
                      <w:sz w:val="24"/>
                      <w:szCs w:val="24"/>
                      <w:lang w:eastAsia="nl-NL"/>
                    </w:rPr>
                    <w:t>подергивание себя за ухо</w:t>
                  </w:r>
                </w:p>
              </w:tc>
            </w:tr>
            <w:tr w:rsidR="000571DE" w:rsidRPr="00E17301" w:rsidTr="00BD7447">
              <w:tc>
                <w:tcPr>
                  <w:tcW w:w="341"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2</w:t>
                  </w:r>
                </w:p>
              </w:tc>
              <w:tc>
                <w:tcPr>
                  <w:tcW w:w="1780"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жесты нервозности</w:t>
                  </w:r>
                </w:p>
              </w:tc>
              <w:tc>
                <w:tcPr>
                  <w:tcW w:w="323" w:type="pct"/>
                </w:tcPr>
                <w:p w:rsidR="000571DE" w:rsidRPr="00E17301" w:rsidRDefault="000571DE" w:rsidP="00E17301">
                  <w:pPr>
                    <w:widowControl w:val="0"/>
                    <w:shd w:val="clear" w:color="auto" w:fill="FFFFFF"/>
                    <w:spacing w:after="0" w:line="240" w:lineRule="auto"/>
                    <w:jc w:val="center"/>
                    <w:rPr>
                      <w:rFonts w:ascii="Times New Roman" w:eastAsia="Times New Roman" w:hAnsi="Times New Roman"/>
                      <w:iCs/>
                      <w:sz w:val="24"/>
                      <w:szCs w:val="24"/>
                      <w:lang w:eastAsia="nl-NL"/>
                    </w:rPr>
                  </w:pPr>
                  <w:r w:rsidRPr="00E17301">
                    <w:rPr>
                      <w:rFonts w:ascii="Times New Roman" w:eastAsia="Times New Roman" w:hAnsi="Times New Roman"/>
                      <w:iCs/>
                      <w:sz w:val="24"/>
                      <w:szCs w:val="24"/>
                      <w:lang w:eastAsia="nl-NL"/>
                    </w:rPr>
                    <w:t>б</w:t>
                  </w:r>
                </w:p>
              </w:tc>
              <w:tc>
                <w:tcPr>
                  <w:tcW w:w="2556" w:type="pct"/>
                </w:tcPr>
                <w:p w:rsidR="000571DE" w:rsidRPr="00E17301" w:rsidRDefault="000571DE" w:rsidP="00E17301">
                  <w:pPr>
                    <w:widowControl w:val="0"/>
                    <w:spacing w:after="0" w:line="240" w:lineRule="auto"/>
                    <w:rPr>
                      <w:rFonts w:ascii="Times New Roman" w:eastAsia="Times New Roman" w:hAnsi="Times New Roman"/>
                      <w:i/>
                      <w:iCs/>
                      <w:sz w:val="24"/>
                      <w:szCs w:val="24"/>
                      <w:lang w:eastAsia="nl-NL"/>
                    </w:rPr>
                  </w:pPr>
                  <w:r w:rsidRPr="00747C1B">
                    <w:rPr>
                      <w:rFonts w:ascii="Times New Roman" w:eastAsia="Times New Roman" w:hAnsi="Times New Roman"/>
                      <w:sz w:val="24"/>
                      <w:szCs w:val="24"/>
                      <w:lang w:eastAsia="nl-NL"/>
                    </w:rPr>
                    <w:t>пощипывание переносицы</w:t>
                  </w:r>
                </w:p>
              </w:tc>
            </w:tr>
            <w:tr w:rsidR="000571DE" w:rsidRPr="00E17301" w:rsidTr="00BD7447">
              <w:tc>
                <w:tcPr>
                  <w:tcW w:w="341"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3</w:t>
                  </w:r>
                </w:p>
              </w:tc>
              <w:tc>
                <w:tcPr>
                  <w:tcW w:w="1780" w:type="pct"/>
                </w:tcPr>
                <w:p w:rsidR="000571DE" w:rsidRPr="00E17301" w:rsidRDefault="000571DE" w:rsidP="00E17301">
                  <w:pPr>
                    <w:widowControl w:val="0"/>
                    <w:shd w:val="clear" w:color="auto" w:fill="FFFFFF"/>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жесты сосредоточенности</w:t>
                  </w:r>
                </w:p>
              </w:tc>
              <w:tc>
                <w:tcPr>
                  <w:tcW w:w="323" w:type="pct"/>
                </w:tcPr>
                <w:p w:rsidR="000571DE" w:rsidRPr="00E17301" w:rsidRDefault="000571DE" w:rsidP="00E17301">
                  <w:pPr>
                    <w:widowControl w:val="0"/>
                    <w:shd w:val="clear" w:color="auto" w:fill="FFFFFF"/>
                    <w:spacing w:after="0" w:line="240" w:lineRule="auto"/>
                    <w:jc w:val="center"/>
                    <w:rPr>
                      <w:rFonts w:ascii="Times New Roman" w:eastAsia="Times New Roman" w:hAnsi="Times New Roman"/>
                      <w:iCs/>
                      <w:sz w:val="24"/>
                      <w:szCs w:val="24"/>
                      <w:lang w:eastAsia="nl-NL"/>
                    </w:rPr>
                  </w:pPr>
                  <w:r w:rsidRPr="00E17301">
                    <w:rPr>
                      <w:rFonts w:ascii="Times New Roman" w:eastAsia="Times New Roman" w:hAnsi="Times New Roman"/>
                      <w:iCs/>
                      <w:sz w:val="24"/>
                      <w:szCs w:val="24"/>
                      <w:lang w:eastAsia="nl-NL"/>
                    </w:rPr>
                    <w:t>в</w:t>
                  </w:r>
                </w:p>
              </w:tc>
              <w:tc>
                <w:tcPr>
                  <w:tcW w:w="2556" w:type="pct"/>
                </w:tcPr>
                <w:p w:rsidR="000571DE" w:rsidRPr="00E17301" w:rsidRDefault="000571DE" w:rsidP="00E17301">
                  <w:pPr>
                    <w:widowControl w:val="0"/>
                    <w:spacing w:after="0" w:line="240" w:lineRule="auto"/>
                    <w:rPr>
                      <w:rFonts w:ascii="Times New Roman" w:eastAsia="Times New Roman" w:hAnsi="Times New Roman"/>
                      <w:iCs/>
                      <w:sz w:val="24"/>
                      <w:szCs w:val="24"/>
                      <w:lang w:eastAsia="nl-NL"/>
                    </w:rPr>
                  </w:pPr>
                  <w:r w:rsidRPr="00E17301">
                    <w:rPr>
                      <w:rFonts w:ascii="Times New Roman" w:eastAsia="Times New Roman" w:hAnsi="Times New Roman"/>
                      <w:iCs/>
                      <w:sz w:val="24"/>
                      <w:szCs w:val="24"/>
                      <w:lang w:eastAsia="nl-NL"/>
                    </w:rPr>
                    <w:t>постукивание пальцами</w:t>
                  </w:r>
                </w:p>
              </w:tc>
            </w:tr>
            <w:tr w:rsidR="000571DE" w:rsidRPr="00E17301" w:rsidTr="00BD7447">
              <w:trPr>
                <w:trHeight w:val="256"/>
              </w:trPr>
              <w:tc>
                <w:tcPr>
                  <w:tcW w:w="341" w:type="pct"/>
                  <w:tcBorders>
                    <w:bottom w:val="single" w:sz="4" w:space="0" w:color="auto"/>
                  </w:tcBorders>
                </w:tcPr>
                <w:p w:rsidR="000571DE" w:rsidRPr="00E17301" w:rsidRDefault="000571DE" w:rsidP="00006886">
                  <w:pPr>
                    <w:widowControl w:val="0"/>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4</w:t>
                  </w:r>
                </w:p>
              </w:tc>
              <w:tc>
                <w:tcPr>
                  <w:tcW w:w="1780" w:type="pct"/>
                  <w:tcBorders>
                    <w:bottom w:val="single" w:sz="4" w:space="0" w:color="auto"/>
                  </w:tcBorders>
                </w:tcPr>
                <w:p w:rsidR="000571DE" w:rsidRPr="00E17301" w:rsidRDefault="000571DE" w:rsidP="00006886">
                  <w:pPr>
                    <w:widowControl w:val="0"/>
                    <w:spacing w:after="0" w:line="240" w:lineRule="auto"/>
                    <w:rPr>
                      <w:rFonts w:ascii="Times New Roman" w:eastAsia="Times New Roman" w:hAnsi="Times New Roman"/>
                      <w:sz w:val="24"/>
                      <w:szCs w:val="24"/>
                      <w:lang w:eastAsia="nl-NL"/>
                    </w:rPr>
                  </w:pPr>
                  <w:r w:rsidRPr="00E17301">
                    <w:rPr>
                      <w:rFonts w:ascii="Times New Roman" w:eastAsia="Times New Roman" w:hAnsi="Times New Roman"/>
                      <w:sz w:val="24"/>
                      <w:szCs w:val="24"/>
                      <w:lang w:eastAsia="nl-NL"/>
                    </w:rPr>
                    <w:t>жесты нетерпения</w:t>
                  </w:r>
                </w:p>
              </w:tc>
              <w:tc>
                <w:tcPr>
                  <w:tcW w:w="323" w:type="pct"/>
                  <w:tcBorders>
                    <w:bottom w:val="single" w:sz="4" w:space="0" w:color="auto"/>
                  </w:tcBorders>
                </w:tcPr>
                <w:p w:rsidR="000571DE" w:rsidRPr="00E17301" w:rsidRDefault="000571DE" w:rsidP="00006886">
                  <w:pPr>
                    <w:widowControl w:val="0"/>
                    <w:spacing w:after="0" w:line="240" w:lineRule="auto"/>
                    <w:jc w:val="center"/>
                    <w:rPr>
                      <w:rFonts w:ascii="Times New Roman" w:eastAsia="Times New Roman" w:hAnsi="Times New Roman"/>
                      <w:iCs/>
                      <w:sz w:val="24"/>
                      <w:szCs w:val="24"/>
                      <w:lang w:eastAsia="nl-NL"/>
                    </w:rPr>
                  </w:pPr>
                  <w:r w:rsidRPr="00E17301">
                    <w:rPr>
                      <w:rFonts w:ascii="Times New Roman" w:eastAsia="Times New Roman" w:hAnsi="Times New Roman"/>
                      <w:iCs/>
                      <w:sz w:val="24"/>
                      <w:szCs w:val="24"/>
                      <w:lang w:eastAsia="nl-NL"/>
                    </w:rPr>
                    <w:t>г</w:t>
                  </w:r>
                </w:p>
              </w:tc>
              <w:tc>
                <w:tcPr>
                  <w:tcW w:w="2556" w:type="pct"/>
                  <w:tcBorders>
                    <w:bottom w:val="single" w:sz="4" w:space="0" w:color="auto"/>
                  </w:tcBorders>
                </w:tcPr>
                <w:p w:rsidR="000571DE" w:rsidRPr="00E17301" w:rsidRDefault="000571DE" w:rsidP="00006886">
                  <w:pPr>
                    <w:widowControl w:val="0"/>
                    <w:spacing w:after="0" w:line="240" w:lineRule="auto"/>
                    <w:rPr>
                      <w:rFonts w:ascii="Times New Roman" w:eastAsia="Times New Roman" w:hAnsi="Times New Roman"/>
                      <w:i/>
                      <w:iCs/>
                      <w:sz w:val="24"/>
                      <w:szCs w:val="24"/>
                      <w:lang w:eastAsia="nl-NL"/>
                    </w:rPr>
                  </w:pPr>
                  <w:r w:rsidRPr="00747C1B">
                    <w:rPr>
                      <w:rFonts w:ascii="Times New Roman" w:eastAsia="Times New Roman" w:hAnsi="Times New Roman"/>
                      <w:sz w:val="24"/>
                      <w:szCs w:val="24"/>
                      <w:lang w:eastAsia="nl-NL"/>
                    </w:rPr>
                    <w:t>руки соединены за спиной</w:t>
                  </w:r>
                </w:p>
              </w:tc>
            </w:tr>
          </w:tbl>
          <w:p w:rsidR="000571DE" w:rsidRPr="00747C1B" w:rsidRDefault="000571DE" w:rsidP="00747C1B">
            <w:pPr>
              <w:spacing w:after="160" w:line="259" w:lineRule="auto"/>
              <w:rPr>
                <w:rFonts w:ascii="Times New Roman" w:eastAsiaTheme="minorHAnsi" w:hAnsi="Times New Roman"/>
                <w:sz w:val="24"/>
                <w:szCs w:val="24"/>
                <w:lang w:eastAsia="en-US"/>
              </w:rPr>
            </w:pPr>
            <w:r w:rsidRPr="00747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713"/>
              <w:gridCol w:w="1713"/>
              <w:gridCol w:w="1712"/>
              <w:gridCol w:w="1712"/>
            </w:tblGrid>
            <w:tr w:rsidR="000571DE" w:rsidRPr="00747C1B" w:rsidTr="00747C1B">
              <w:tc>
                <w:tcPr>
                  <w:tcW w:w="1713" w:type="dxa"/>
                  <w:shd w:val="clear" w:color="auto" w:fill="BDD6EE" w:themeFill="accent1" w:themeFillTint="66"/>
                </w:tcPr>
                <w:p w:rsidR="000571DE" w:rsidRPr="00747C1B" w:rsidRDefault="000571DE"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1</w:t>
                  </w:r>
                </w:p>
              </w:tc>
              <w:tc>
                <w:tcPr>
                  <w:tcW w:w="1713" w:type="dxa"/>
                  <w:shd w:val="clear" w:color="auto" w:fill="BDD6EE" w:themeFill="accent1" w:themeFillTint="66"/>
                </w:tcPr>
                <w:p w:rsidR="000571DE" w:rsidRPr="00747C1B" w:rsidRDefault="000571DE"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2</w:t>
                  </w:r>
                </w:p>
              </w:tc>
              <w:tc>
                <w:tcPr>
                  <w:tcW w:w="1712" w:type="dxa"/>
                  <w:shd w:val="clear" w:color="auto" w:fill="BDD6EE" w:themeFill="accent1" w:themeFillTint="66"/>
                </w:tcPr>
                <w:p w:rsidR="000571DE" w:rsidRPr="00747C1B" w:rsidRDefault="000571DE"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3</w:t>
                  </w:r>
                </w:p>
              </w:tc>
              <w:tc>
                <w:tcPr>
                  <w:tcW w:w="1712" w:type="dxa"/>
                  <w:shd w:val="clear" w:color="auto" w:fill="BDD6EE" w:themeFill="accent1" w:themeFillTint="66"/>
                </w:tcPr>
                <w:p w:rsidR="000571DE" w:rsidRPr="00747C1B" w:rsidRDefault="000571DE"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4</w:t>
                  </w:r>
                </w:p>
              </w:tc>
            </w:tr>
            <w:tr w:rsidR="000571DE" w:rsidRPr="00747C1B" w:rsidTr="00747C1B">
              <w:tc>
                <w:tcPr>
                  <w:tcW w:w="1713" w:type="dxa"/>
                </w:tcPr>
                <w:p w:rsidR="000571DE" w:rsidRPr="00747C1B" w:rsidRDefault="000571DE" w:rsidP="00747C1B">
                  <w:pPr>
                    <w:spacing w:after="0" w:line="240" w:lineRule="auto"/>
                    <w:rPr>
                      <w:rFonts w:eastAsiaTheme="minorHAnsi"/>
                      <w:lang w:eastAsia="en-US"/>
                    </w:rPr>
                  </w:pPr>
                </w:p>
              </w:tc>
              <w:tc>
                <w:tcPr>
                  <w:tcW w:w="1713" w:type="dxa"/>
                </w:tcPr>
                <w:p w:rsidR="000571DE" w:rsidRPr="00747C1B" w:rsidRDefault="000571DE" w:rsidP="00747C1B">
                  <w:pPr>
                    <w:spacing w:after="0" w:line="240" w:lineRule="auto"/>
                    <w:rPr>
                      <w:rFonts w:eastAsiaTheme="minorHAnsi"/>
                      <w:lang w:eastAsia="en-US"/>
                    </w:rPr>
                  </w:pPr>
                </w:p>
              </w:tc>
              <w:tc>
                <w:tcPr>
                  <w:tcW w:w="1712" w:type="dxa"/>
                </w:tcPr>
                <w:p w:rsidR="000571DE" w:rsidRPr="00747C1B" w:rsidRDefault="000571DE" w:rsidP="00747C1B">
                  <w:pPr>
                    <w:spacing w:after="0" w:line="240" w:lineRule="auto"/>
                    <w:rPr>
                      <w:rFonts w:eastAsiaTheme="minorHAnsi"/>
                      <w:lang w:eastAsia="en-US"/>
                    </w:rPr>
                  </w:pPr>
                </w:p>
              </w:tc>
              <w:tc>
                <w:tcPr>
                  <w:tcW w:w="1712" w:type="dxa"/>
                </w:tcPr>
                <w:p w:rsidR="000571DE" w:rsidRPr="00747C1B" w:rsidRDefault="000571DE" w:rsidP="00747C1B">
                  <w:pPr>
                    <w:spacing w:after="0" w:line="240" w:lineRule="auto"/>
                    <w:rPr>
                      <w:rFonts w:eastAsiaTheme="minorHAnsi"/>
                      <w:lang w:eastAsia="en-US"/>
                    </w:rPr>
                  </w:pPr>
                </w:p>
              </w:tc>
            </w:tr>
          </w:tbl>
          <w:p w:rsidR="000571DE" w:rsidRPr="00E17301" w:rsidRDefault="000571DE" w:rsidP="00E17301">
            <w:pPr>
              <w:spacing w:after="0" w:line="240" w:lineRule="auto"/>
              <w:rPr>
                <w:rFonts w:ascii="Times New Roman" w:eastAsia="Times New Roman" w:hAnsi="Times New Roman"/>
                <w:b/>
                <w:sz w:val="24"/>
                <w:szCs w:val="24"/>
                <w:lang w:eastAsia="en-US"/>
              </w:rPr>
            </w:pP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Ответ: </w:t>
            </w:r>
          </w:p>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1-г</w:t>
            </w:r>
          </w:p>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2-в</w:t>
            </w:r>
          </w:p>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3-б</w:t>
            </w:r>
          </w:p>
          <w:p w:rsidR="000571DE"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4-а</w:t>
            </w:r>
          </w:p>
          <w:p w:rsidR="000571DE" w:rsidRDefault="000571DE" w:rsidP="00E17301">
            <w:pPr>
              <w:spacing w:after="0" w:line="240" w:lineRule="auto"/>
              <w:rPr>
                <w:rFonts w:ascii="Times New Roman" w:eastAsia="Times New Roman" w:hAnsi="Times New Roman"/>
                <w:sz w:val="24"/>
                <w:szCs w:val="24"/>
                <w:lang w:eastAsia="en-US"/>
              </w:rPr>
            </w:pPr>
          </w:p>
          <w:p w:rsidR="000571DE" w:rsidRDefault="000571DE" w:rsidP="00E17301">
            <w:pPr>
              <w:spacing w:after="0" w:line="240" w:lineRule="auto"/>
              <w:rPr>
                <w:rFonts w:ascii="Times New Roman" w:eastAsia="Times New Roman" w:hAnsi="Times New Roman"/>
                <w:sz w:val="24"/>
                <w:szCs w:val="24"/>
                <w:lang w:eastAsia="en-US"/>
              </w:rPr>
            </w:pPr>
          </w:p>
          <w:p w:rsidR="000571DE" w:rsidRDefault="000571DE" w:rsidP="00E17301">
            <w:pPr>
              <w:spacing w:after="0" w:line="240" w:lineRule="auto"/>
              <w:rPr>
                <w:rFonts w:ascii="Times New Roman" w:eastAsia="Times New Roman" w:hAnsi="Times New Roman"/>
                <w:sz w:val="24"/>
                <w:szCs w:val="24"/>
                <w:lang w:eastAsia="en-US"/>
              </w:rPr>
            </w:pPr>
          </w:p>
          <w:p w:rsidR="000571DE" w:rsidRDefault="000571DE" w:rsidP="00E17301">
            <w:pPr>
              <w:spacing w:after="0" w:line="240" w:lineRule="auto"/>
              <w:rPr>
                <w:rFonts w:ascii="Times New Roman" w:eastAsia="Times New Roman" w:hAnsi="Times New Roman"/>
                <w:sz w:val="24"/>
                <w:szCs w:val="24"/>
                <w:lang w:eastAsia="en-US"/>
              </w:rPr>
            </w:pPr>
          </w:p>
          <w:p w:rsidR="000571DE" w:rsidRPr="00E17301" w:rsidRDefault="000571DE" w:rsidP="00E17301">
            <w:pPr>
              <w:spacing w:after="0" w:line="240" w:lineRule="auto"/>
              <w:rPr>
                <w:rFonts w:ascii="Times New Roman" w:eastAsia="Times New Roman" w:hAnsi="Times New Roman"/>
                <w:b/>
                <w:sz w:val="24"/>
                <w:szCs w:val="24"/>
                <w:lang w:eastAsia="en-US"/>
              </w:rPr>
            </w:pP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33" w:type="pct"/>
          </w:tcPr>
          <w:p w:rsidR="000571DE" w:rsidRPr="00E17301" w:rsidRDefault="000571DE" w:rsidP="00E1730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17301">
              <w:rPr>
                <w:rFonts w:ascii="Times New Roman" w:eastAsia="Times New Roman" w:hAnsi="Times New Roman"/>
                <w:sz w:val="24"/>
                <w:szCs w:val="24"/>
              </w:rPr>
              <w:t>Выберите правильную последовательность стадий существования команды проекта.</w:t>
            </w:r>
            <w:r w:rsidRPr="00E17301">
              <w:rPr>
                <w:rFonts w:ascii="Times New Roman" w:eastAsia="Times New Roman" w:hAnsi="Times New Roman"/>
                <w:b/>
                <w:sz w:val="24"/>
                <w:szCs w:val="24"/>
                <w:lang w:eastAsia="nl-NL"/>
              </w:rPr>
              <w:t xml:space="preserve"> </w:t>
            </w:r>
          </w:p>
          <w:p w:rsidR="000571DE" w:rsidRPr="00E17301" w:rsidRDefault="000571DE" w:rsidP="00E1730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17301">
              <w:rPr>
                <w:rFonts w:ascii="Times New Roman" w:eastAsia="Times New Roman" w:hAnsi="Times New Roman"/>
                <w:b/>
                <w:sz w:val="24"/>
                <w:szCs w:val="24"/>
                <w:lang w:eastAsia="nl-NL"/>
              </w:rPr>
              <w:t>Выберите один правильный ответ.</w:t>
            </w:r>
          </w:p>
          <w:p w:rsidR="000571DE" w:rsidRPr="00E17301" w:rsidRDefault="000571DE" w:rsidP="00E17301">
            <w:pPr>
              <w:spacing w:after="0" w:line="240" w:lineRule="auto"/>
              <w:ind w:firstLine="709"/>
              <w:rPr>
                <w:rFonts w:ascii="Times New Roman" w:eastAsia="Times New Roman" w:hAnsi="Times New Roman"/>
                <w:sz w:val="24"/>
                <w:szCs w:val="24"/>
              </w:rPr>
            </w:pPr>
            <w:r w:rsidRPr="00E17301">
              <w:rPr>
                <w:rFonts w:ascii="Times New Roman" w:eastAsia="Times New Roman" w:hAnsi="Times New Roman"/>
                <w:sz w:val="24"/>
                <w:szCs w:val="24"/>
              </w:rPr>
              <w:t>1) образование, нормализация деятельности, интенсивное формирование, трансформация, исполнение планов по реализации проектов</w:t>
            </w:r>
          </w:p>
          <w:p w:rsidR="000571DE" w:rsidRPr="00E17301" w:rsidRDefault="000571DE" w:rsidP="00E17301">
            <w:pPr>
              <w:spacing w:after="0" w:line="240" w:lineRule="auto"/>
              <w:ind w:firstLine="709"/>
              <w:rPr>
                <w:rFonts w:ascii="Times New Roman" w:eastAsia="Times New Roman" w:hAnsi="Times New Roman"/>
                <w:sz w:val="24"/>
                <w:szCs w:val="24"/>
              </w:rPr>
            </w:pPr>
            <w:r w:rsidRPr="00E17301">
              <w:rPr>
                <w:rFonts w:ascii="Times New Roman" w:eastAsia="Times New Roman" w:hAnsi="Times New Roman"/>
                <w:sz w:val="24"/>
                <w:szCs w:val="24"/>
              </w:rPr>
              <w:t>2) образование, интенсивное формирование, нормализация деятельности, исполнение планов по реализации проектов, трансформация</w:t>
            </w:r>
          </w:p>
          <w:p w:rsidR="000571DE" w:rsidRDefault="000571DE" w:rsidP="00E17301">
            <w:pPr>
              <w:spacing w:after="0" w:line="240" w:lineRule="auto"/>
              <w:ind w:firstLine="709"/>
              <w:rPr>
                <w:rFonts w:ascii="Times New Roman" w:eastAsia="Times New Roman" w:hAnsi="Times New Roman"/>
                <w:sz w:val="24"/>
                <w:szCs w:val="24"/>
              </w:rPr>
            </w:pPr>
            <w:r w:rsidRPr="00E17301">
              <w:rPr>
                <w:rFonts w:ascii="Times New Roman" w:eastAsia="Times New Roman" w:hAnsi="Times New Roman"/>
                <w:sz w:val="24"/>
                <w:szCs w:val="24"/>
              </w:rPr>
              <w:t>3) интенсивное формирование, образование, нормализация деятельности, трансформация, исполнение планов по реализации проектов</w:t>
            </w:r>
          </w:p>
          <w:p w:rsidR="000571DE" w:rsidRPr="00E17301" w:rsidRDefault="000571DE" w:rsidP="00EB2D1D">
            <w:pPr>
              <w:spacing w:after="160" w:line="259" w:lineRule="auto"/>
              <w:rPr>
                <w:rFonts w:ascii="Times New Roman" w:eastAsia="Times New Roman" w:hAnsi="Times New Roman"/>
                <w:b/>
                <w:sz w:val="24"/>
                <w:szCs w:val="24"/>
                <w:lang w:eastAsia="en-US"/>
              </w:rPr>
            </w:pPr>
            <w:r w:rsidRPr="00EB2D1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Ответ: 2</w:t>
            </w: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33" w:type="pct"/>
          </w:tcPr>
          <w:p w:rsidR="000571DE" w:rsidRPr="00E17301" w:rsidRDefault="000571DE" w:rsidP="00E17301">
            <w:pPr>
              <w:spacing w:after="0" w:line="240" w:lineRule="auto"/>
              <w:ind w:firstLine="709"/>
              <w:rPr>
                <w:rFonts w:ascii="Times New Roman" w:eastAsia="Times New Roman" w:hAnsi="Times New Roman"/>
                <w:b/>
                <w:sz w:val="24"/>
                <w:szCs w:val="24"/>
                <w:shd w:val="clear" w:color="auto" w:fill="FBFBFB"/>
                <w:lang w:eastAsia="en-US"/>
              </w:rPr>
            </w:pPr>
            <w:r w:rsidRPr="00E17301">
              <w:rPr>
                <w:rFonts w:ascii="Times New Roman" w:eastAsia="Times New Roman" w:hAnsi="Times New Roman"/>
                <w:b/>
                <w:sz w:val="24"/>
                <w:szCs w:val="24"/>
                <w:shd w:val="clear" w:color="auto" w:fill="FBFBFB"/>
                <w:lang w:eastAsia="en-US"/>
              </w:rPr>
              <w:t>Запишите </w:t>
            </w:r>
            <w:r w:rsidRPr="00E17301">
              <w:rPr>
                <w:rFonts w:ascii="Times New Roman" w:eastAsia="Times New Roman" w:hAnsi="Times New Roman"/>
                <w:b/>
                <w:bCs/>
                <w:sz w:val="24"/>
                <w:szCs w:val="24"/>
                <w:shd w:val="clear" w:color="auto" w:fill="FBFBFB"/>
                <w:lang w:eastAsia="en-US"/>
              </w:rPr>
              <w:t>понятие</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о</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котором</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идёт</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речь</w:t>
            </w:r>
            <w:r w:rsidRPr="00E17301">
              <w:rPr>
                <w:rFonts w:ascii="Times New Roman" w:eastAsia="Times New Roman" w:hAnsi="Times New Roman"/>
                <w:b/>
                <w:sz w:val="24"/>
                <w:szCs w:val="24"/>
                <w:shd w:val="clear" w:color="auto" w:fill="FBFBFB"/>
                <w:lang w:eastAsia="en-US"/>
              </w:rPr>
              <w:t>.</w:t>
            </w:r>
          </w:p>
          <w:p w:rsidR="000571DE" w:rsidRPr="00E17301" w:rsidRDefault="000571DE" w:rsidP="00E17301">
            <w:pPr>
              <w:spacing w:after="0" w:line="240" w:lineRule="auto"/>
              <w:ind w:firstLine="709"/>
              <w:rPr>
                <w:rFonts w:ascii="Times New Roman" w:eastAsia="Times New Roman" w:hAnsi="Times New Roman"/>
                <w:b/>
                <w:sz w:val="24"/>
                <w:szCs w:val="24"/>
                <w:lang w:eastAsia="en-US"/>
              </w:rPr>
            </w:pPr>
            <w:r w:rsidRPr="00E17301">
              <w:rPr>
                <w:rFonts w:ascii="Times New Roman" w:eastAsiaTheme="minorHAnsi" w:hAnsi="Times New Roman"/>
                <w:b/>
                <w:bCs/>
                <w:sz w:val="24"/>
                <w:szCs w:val="24"/>
                <w:shd w:val="clear" w:color="auto" w:fill="FFFFFF"/>
                <w:lang w:eastAsia="en-US"/>
              </w:rPr>
              <w:t>__________________</w:t>
            </w:r>
            <w:r w:rsidRPr="00E17301">
              <w:rPr>
                <w:rFonts w:ascii="Times New Roman" w:eastAsiaTheme="minorHAnsi" w:hAnsi="Times New Roman"/>
                <w:sz w:val="24"/>
                <w:szCs w:val="24"/>
                <w:u w:val="single"/>
                <w:shd w:val="clear" w:color="auto" w:fill="FFFFFF"/>
                <w:lang w:eastAsia="en-US"/>
              </w:rPr>
              <w:t xml:space="preserve">  -</w:t>
            </w:r>
            <w:r w:rsidRPr="00E17301">
              <w:rPr>
                <w:rFonts w:ascii="Times New Roman" w:eastAsiaTheme="minorHAnsi" w:hAnsi="Times New Roman"/>
                <w:sz w:val="24"/>
                <w:szCs w:val="24"/>
                <w:shd w:val="clear" w:color="auto" w:fill="FFFFFF"/>
                <w:lang w:eastAsia="en-US"/>
              </w:rPr>
              <w:t xml:space="preserve"> это способность внимательно слушать собеседника и воспринимать информацию, сосредотачиваясь на содержании и контексте высказывания.</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Ответ:</w:t>
            </w:r>
          </w:p>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Активное слушание</w:t>
            </w: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33" w:type="pct"/>
          </w:tcPr>
          <w:p w:rsidR="000571DE" w:rsidRPr="00E17301" w:rsidRDefault="000571DE" w:rsidP="00E17301">
            <w:pPr>
              <w:spacing w:after="0" w:line="240" w:lineRule="auto"/>
              <w:ind w:firstLine="709"/>
              <w:rPr>
                <w:rFonts w:ascii="Times New Roman" w:eastAsia="Times New Roman" w:hAnsi="Times New Roman"/>
                <w:b/>
                <w:sz w:val="24"/>
                <w:szCs w:val="24"/>
                <w:shd w:val="clear" w:color="auto" w:fill="FBFBFB"/>
                <w:lang w:eastAsia="en-US"/>
              </w:rPr>
            </w:pPr>
            <w:r w:rsidRPr="00E17301">
              <w:rPr>
                <w:rFonts w:ascii="Times New Roman" w:eastAsia="Times New Roman" w:hAnsi="Times New Roman"/>
                <w:b/>
                <w:sz w:val="24"/>
                <w:szCs w:val="24"/>
                <w:shd w:val="clear" w:color="auto" w:fill="FBFBFB"/>
                <w:lang w:eastAsia="en-US"/>
              </w:rPr>
              <w:t>Запишите </w:t>
            </w:r>
            <w:r w:rsidRPr="00E17301">
              <w:rPr>
                <w:rFonts w:ascii="Times New Roman" w:eastAsia="Times New Roman" w:hAnsi="Times New Roman"/>
                <w:b/>
                <w:bCs/>
                <w:sz w:val="24"/>
                <w:szCs w:val="24"/>
                <w:shd w:val="clear" w:color="auto" w:fill="FBFBFB"/>
                <w:lang w:eastAsia="en-US"/>
              </w:rPr>
              <w:t>понятие</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о</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котором</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идёт</w:t>
            </w:r>
            <w:r w:rsidRPr="00E17301">
              <w:rPr>
                <w:rFonts w:ascii="Times New Roman" w:eastAsia="Times New Roman" w:hAnsi="Times New Roman"/>
                <w:b/>
                <w:sz w:val="24"/>
                <w:szCs w:val="24"/>
                <w:shd w:val="clear" w:color="auto" w:fill="FBFBFB"/>
                <w:lang w:eastAsia="en-US"/>
              </w:rPr>
              <w:t> </w:t>
            </w:r>
            <w:r w:rsidRPr="00E17301">
              <w:rPr>
                <w:rFonts w:ascii="Times New Roman" w:eastAsia="Times New Roman" w:hAnsi="Times New Roman"/>
                <w:b/>
                <w:bCs/>
                <w:sz w:val="24"/>
                <w:szCs w:val="24"/>
                <w:shd w:val="clear" w:color="auto" w:fill="FBFBFB"/>
                <w:lang w:eastAsia="en-US"/>
              </w:rPr>
              <w:t>речь</w:t>
            </w:r>
            <w:r w:rsidRPr="00E17301">
              <w:rPr>
                <w:rFonts w:ascii="Times New Roman" w:eastAsia="Times New Roman" w:hAnsi="Times New Roman"/>
                <w:b/>
                <w:sz w:val="24"/>
                <w:szCs w:val="24"/>
                <w:shd w:val="clear" w:color="auto" w:fill="FBFBFB"/>
                <w:lang w:eastAsia="en-US"/>
              </w:rPr>
              <w:t>.</w:t>
            </w:r>
          </w:p>
          <w:p w:rsidR="000571DE" w:rsidRPr="00E17301" w:rsidRDefault="000571DE" w:rsidP="00E17301">
            <w:pPr>
              <w:spacing w:after="0" w:line="240" w:lineRule="auto"/>
              <w:ind w:firstLine="709"/>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________________</w:t>
            </w:r>
            <w:r w:rsidRPr="00E17301">
              <w:rPr>
                <w:rFonts w:ascii="Times New Roman" w:eastAsia="Times New Roman" w:hAnsi="Times New Roman"/>
                <w:b/>
                <w:sz w:val="24"/>
                <w:szCs w:val="24"/>
                <w:lang w:eastAsia="en-US"/>
              </w:rPr>
              <w:t xml:space="preserve"> </w:t>
            </w:r>
            <w:r w:rsidRPr="00E17301">
              <w:rPr>
                <w:rFonts w:ascii="Times New Roman" w:eastAsia="Times New Roman" w:hAnsi="Times New Roman"/>
                <w:sz w:val="24"/>
                <w:szCs w:val="24"/>
                <w:lang w:eastAsia="en-US"/>
              </w:rPr>
              <w:t xml:space="preserve">поведение - это поведение, нарушающее социальные нормы определенного общества. Выражается в поступках, поведении (действиях или бездействии) как отдельных индивидов, так и </w:t>
            </w:r>
            <w:r w:rsidRPr="00E17301">
              <w:rPr>
                <w:rFonts w:ascii="Times New Roman" w:eastAsia="Times New Roman" w:hAnsi="Times New Roman"/>
                <w:sz w:val="24"/>
                <w:szCs w:val="24"/>
                <w:lang w:eastAsia="en-US"/>
              </w:rPr>
              <w:lastRenderedPageBreak/>
              <w:t>социальных групп, отступающих от установленных законодательно или сложившихся в конкретном социуме общепринятых норм, правил, принципов, образцов, обычаев, традиций.</w:t>
            </w:r>
          </w:p>
        </w:tc>
        <w:tc>
          <w:tcPr>
            <w:tcW w:w="825" w:type="pct"/>
          </w:tcPr>
          <w:p w:rsidR="000571DE" w:rsidRPr="00E17301" w:rsidRDefault="000571DE" w:rsidP="00E17301">
            <w:pPr>
              <w:spacing w:after="0" w:line="240" w:lineRule="auto"/>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lastRenderedPageBreak/>
              <w:t xml:space="preserve">Ответ: </w:t>
            </w:r>
            <w:proofErr w:type="spellStart"/>
            <w:r w:rsidRPr="00E17301">
              <w:rPr>
                <w:rFonts w:ascii="Times New Roman" w:eastAsia="Times New Roman" w:hAnsi="Times New Roman"/>
                <w:sz w:val="24"/>
                <w:szCs w:val="24"/>
                <w:lang w:eastAsia="en-US"/>
              </w:rPr>
              <w:t>Девиантное</w:t>
            </w:r>
            <w:proofErr w:type="spellEnd"/>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33" w:type="pct"/>
          </w:tcPr>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Межличностное пространство - это субъективный критерий эмоциональной близости людей. Какой верхний предел в метрах характерен для социальной зоны? </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Ответ: </w:t>
            </w:r>
          </w:p>
          <w:p w:rsidR="000571DE" w:rsidRPr="00E17301" w:rsidRDefault="000571DE" w:rsidP="00E17301">
            <w:pPr>
              <w:spacing w:after="0" w:line="240" w:lineRule="auto"/>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3,5 м</w:t>
            </w: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933" w:type="pct"/>
          </w:tcPr>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Первые аресты членов ОПГ «N» провели еще летом 2005 г. Причем, по информации одного известного агентства, от местных правоохранителей операцию силовиков из Москвы держали в тайне, опасаясь утечки данных. Оперативники ФСБ и сотрудники Следственного комитета тогда прибыли в Кызыл в конце июня во время чемпионата России по вольной борьбе. По данным следствия, главарь группировки и его подчиненные занимались вербовкой новых членов, в том числе и среди участников спортивных секций. Преступники привлекали к своей деятельности даже подростков. В итоге в СИЗО в Москве по постановлению суда отправили 35 человек, включая предполагаемого организатора Н. 15 января 2023 г. состоялась консультация с психологом гражданина Н. Отбыв наказание он женился, открыл небольшой бизнес и в целом стал «законопослушным честным гражданином», о чем сообщил психологу. Однако, в ходе беседы психолог выяснил, что Н. вновь стал участником ОПГ, по словам клиента «косвенно, лишь чтобы поддерживать связи», и возможно совершил преступление. Какой этический принцип психолога в данном кейсе попадает в рамки рассмотрения этической дилеммы (выберите единственный вариант ответа)?</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1) Принцип уважения </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2) Принцип конфиденциальности </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3) Принцип честности </w:t>
            </w:r>
          </w:p>
          <w:p w:rsidR="000571DE" w:rsidRPr="00E17301" w:rsidRDefault="000571DE" w:rsidP="00E17301">
            <w:pPr>
              <w:spacing w:after="0" w:line="240" w:lineRule="auto"/>
              <w:ind w:firstLine="709"/>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4) Принцип ответственности</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Ответ:</w:t>
            </w:r>
          </w:p>
          <w:p w:rsidR="000571DE" w:rsidRPr="00E17301" w:rsidRDefault="000571DE" w:rsidP="00E17301">
            <w:pPr>
              <w:spacing w:after="0" w:line="240" w:lineRule="auto"/>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Принцип конфиденциальности</w:t>
            </w:r>
          </w:p>
        </w:tc>
      </w:tr>
      <w:tr w:rsidR="00BD7447" w:rsidRPr="00E17301" w:rsidTr="00BD7447">
        <w:trPr>
          <w:trHeight w:val="276"/>
        </w:trPr>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3933" w:type="pct"/>
          </w:tcPr>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Люди сталкиваются с этим явлением в разных ситуациях, в том числе и во время общения. </w:t>
            </w:r>
            <w:proofErr w:type="spellStart"/>
            <w:r w:rsidRPr="00E17301">
              <w:rPr>
                <w:rFonts w:ascii="Times New Roman" w:eastAsia="Times New Roman" w:hAnsi="Times New Roman"/>
                <w:sz w:val="24"/>
                <w:szCs w:val="24"/>
                <w:lang w:eastAsia="en-US"/>
              </w:rPr>
              <w:t>Нейробиологи</w:t>
            </w:r>
            <w:proofErr w:type="spellEnd"/>
            <w:r w:rsidRPr="00E17301">
              <w:rPr>
                <w:rFonts w:ascii="Times New Roman" w:eastAsia="Times New Roman" w:hAnsi="Times New Roman"/>
                <w:sz w:val="24"/>
                <w:szCs w:val="24"/>
                <w:lang w:eastAsia="en-US"/>
              </w:rPr>
              <w:t xml:space="preserve"> из Массачусетского технологического института выяснили, что мозгу нужно 13 миллисекунд, чтобы изучить внешность человека и сделать по ней вывод. Влияние внешнего вида на первое впечатление подтверждает исследование психолога С. М. </w:t>
            </w:r>
            <w:proofErr w:type="spellStart"/>
            <w:r w:rsidRPr="00E17301">
              <w:rPr>
                <w:rFonts w:ascii="Times New Roman" w:eastAsia="Times New Roman" w:hAnsi="Times New Roman"/>
                <w:sz w:val="24"/>
                <w:szCs w:val="24"/>
                <w:lang w:eastAsia="en-US"/>
              </w:rPr>
              <w:t>Хюттнер</w:t>
            </w:r>
            <w:proofErr w:type="spellEnd"/>
            <w:r w:rsidRPr="00E17301">
              <w:rPr>
                <w:rFonts w:ascii="Times New Roman" w:eastAsia="Times New Roman" w:hAnsi="Times New Roman"/>
                <w:sz w:val="24"/>
                <w:szCs w:val="24"/>
                <w:lang w:eastAsia="en-US"/>
              </w:rPr>
              <w:t xml:space="preserve"> и профессора психиатрии М. </w:t>
            </w:r>
            <w:proofErr w:type="spellStart"/>
            <w:r w:rsidRPr="00E17301">
              <w:rPr>
                <w:rFonts w:ascii="Times New Roman" w:eastAsia="Times New Roman" w:hAnsi="Times New Roman"/>
                <w:sz w:val="24"/>
                <w:szCs w:val="24"/>
                <w:lang w:eastAsia="en-US"/>
              </w:rPr>
              <w:t>Линдена</w:t>
            </w:r>
            <w:proofErr w:type="spellEnd"/>
            <w:r w:rsidRPr="00E17301">
              <w:rPr>
                <w:rFonts w:ascii="Times New Roman" w:eastAsia="Times New Roman" w:hAnsi="Times New Roman"/>
                <w:sz w:val="24"/>
                <w:szCs w:val="24"/>
                <w:lang w:eastAsia="en-US"/>
              </w:rPr>
              <w:t xml:space="preserve">. Они провели эксперимент, в рамках которого группе испытуемых дали две фотографии одной девушки: на первой ее волосы были собраны в хвост, на второй – распущены и завиты. После изучения изображения участники проходили тест, который показал интересные результаты. Девушку с собранными волосами, оценивали, как закрытую и подозрительную, а с распущенными – как открытую, стильную и добрую. При формировании первого впечатления важную роль играет и одежда. Результаты опроса, приведенные в исследовании доктора психологии Е. Д. </w:t>
            </w:r>
            <w:proofErr w:type="spellStart"/>
            <w:r w:rsidRPr="00E17301">
              <w:rPr>
                <w:rFonts w:ascii="Times New Roman" w:eastAsia="Times New Roman" w:hAnsi="Times New Roman"/>
                <w:sz w:val="24"/>
                <w:szCs w:val="24"/>
                <w:lang w:eastAsia="en-US"/>
              </w:rPr>
              <w:t>Обинним</w:t>
            </w:r>
            <w:proofErr w:type="spellEnd"/>
            <w:r w:rsidRPr="00E17301">
              <w:rPr>
                <w:rFonts w:ascii="Times New Roman" w:eastAsia="Times New Roman" w:hAnsi="Times New Roman"/>
                <w:sz w:val="24"/>
                <w:szCs w:val="24"/>
                <w:lang w:eastAsia="en-US"/>
              </w:rPr>
              <w:t xml:space="preserve">, показали, что по надетым на человека вещам респонденты делают вывод о социальном и экономическом положении. Например, если на мужчине дорогой костюм, его скорее посчитают порядочным, состоятельным и ухоженным. Каким термином в психологии обозначается этот феномен (выберите единственный вариант ответа)? </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lastRenderedPageBreak/>
              <w:t xml:space="preserve">1) Эффект первичности </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2) Эффект ореола </w:t>
            </w:r>
          </w:p>
          <w:p w:rsidR="000571DE" w:rsidRPr="00E17301" w:rsidRDefault="000571DE" w:rsidP="00E17301">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3) Эффект последней информации</w:t>
            </w:r>
          </w:p>
          <w:p w:rsidR="000571DE" w:rsidRPr="00E17301" w:rsidRDefault="000571DE" w:rsidP="00E17301">
            <w:pPr>
              <w:spacing w:after="0" w:line="240" w:lineRule="auto"/>
              <w:ind w:firstLine="709"/>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4) Эффект проецирования</w:t>
            </w:r>
            <w:r w:rsidRPr="00E17301">
              <w:rPr>
                <w:rFonts w:ascii="Times New Roman" w:eastAsia="Times New Roman" w:hAnsi="Times New Roman"/>
                <w:b/>
                <w:sz w:val="24"/>
                <w:szCs w:val="24"/>
                <w:lang w:eastAsia="en-US"/>
              </w:rPr>
              <w:t xml:space="preserve"> </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lastRenderedPageBreak/>
              <w:t xml:space="preserve">Ответ: </w:t>
            </w:r>
          </w:p>
          <w:p w:rsidR="000571DE" w:rsidRPr="00E17301" w:rsidRDefault="000571DE" w:rsidP="00E17301">
            <w:pPr>
              <w:spacing w:after="0" w:line="240" w:lineRule="auto"/>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 xml:space="preserve">Эффект ореола </w:t>
            </w: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3933" w:type="pct"/>
          </w:tcPr>
          <w:p w:rsidR="000571DE" w:rsidRPr="00E17301" w:rsidRDefault="000571DE" w:rsidP="00AD100B">
            <w:pPr>
              <w:spacing w:after="0" w:line="240" w:lineRule="auto"/>
              <w:ind w:firstLine="709"/>
              <w:rPr>
                <w:rFonts w:ascii="Times New Roman" w:eastAsia="Times New Roman" w:hAnsi="Times New Roman"/>
                <w:sz w:val="24"/>
                <w:szCs w:val="24"/>
                <w:lang w:eastAsia="en-US"/>
              </w:rPr>
            </w:pPr>
            <w:r w:rsidRPr="00E17301">
              <w:rPr>
                <w:rFonts w:ascii="Times New Roman" w:eastAsia="Times New Roman" w:hAnsi="Times New Roman"/>
                <w:sz w:val="24"/>
                <w:szCs w:val="24"/>
                <w:shd w:val="clear" w:color="auto" w:fill="FCFCFC"/>
                <w:lang w:eastAsia="en-US"/>
              </w:rPr>
              <w:t>Разрешение социального конфликта – это преодоление основного противоречия в интересах сторон, устранение его на уровне причин конфликта. Решение конфликта может быть достигнуто самими конфликтующими сторонами без помощи каких-либо посторонних лиц, либо путем подключения к решению какой-либо третьей стороны (посредника).</w:t>
            </w:r>
            <w:r w:rsidRPr="00E17301">
              <w:rPr>
                <w:rFonts w:ascii="Segoe UI" w:eastAsia="Times New Roman" w:hAnsi="Segoe UI" w:cs="Segoe UI"/>
                <w:sz w:val="24"/>
                <w:szCs w:val="24"/>
                <w:shd w:val="clear" w:color="auto" w:fill="FCFCFC"/>
                <w:lang w:eastAsia="en-US"/>
              </w:rPr>
              <w:t xml:space="preserve"> </w:t>
            </w:r>
            <w:r w:rsidRPr="00E17301">
              <w:rPr>
                <w:rFonts w:ascii="Times New Roman" w:eastAsia="Times New Roman" w:hAnsi="Times New Roman"/>
                <w:sz w:val="24"/>
                <w:szCs w:val="24"/>
                <w:shd w:val="clear" w:color="auto" w:fill="FCFCFC"/>
                <w:lang w:eastAsia="en-US"/>
              </w:rPr>
              <w:t>Модель решения конфликта – это совокупность определенных методик его преодоления.</w:t>
            </w:r>
            <w:r w:rsidRPr="00E17301">
              <w:rPr>
                <w:rFonts w:ascii="Segoe UI" w:eastAsiaTheme="minorHAnsi" w:hAnsi="Segoe UI" w:cs="Segoe UI"/>
                <w:sz w:val="24"/>
                <w:szCs w:val="24"/>
                <w:shd w:val="clear" w:color="auto" w:fill="FCFCFC"/>
                <w:lang w:eastAsia="en-US"/>
              </w:rPr>
              <w:t xml:space="preserve"> </w:t>
            </w:r>
            <w:r w:rsidRPr="00E17301">
              <w:rPr>
                <w:rFonts w:ascii="Times New Roman" w:eastAsia="Times New Roman" w:hAnsi="Times New Roman"/>
                <w:sz w:val="24"/>
                <w:szCs w:val="24"/>
                <w:shd w:val="clear" w:color="auto" w:fill="FCFCFC"/>
                <w:lang w:eastAsia="en-US"/>
              </w:rPr>
              <w:t>Модели, применяющиеся при разрешении конфликтов, складываются на основе имеющихся в обществе культурных и правовых установок по отношению к конфликту, поощряющих или запрещающих тот или иной способ разрешения конфликта. Одна из таких моделей, четко отражается в следующем высказывании: «</w:t>
            </w:r>
            <w:r w:rsidRPr="00E17301">
              <w:rPr>
                <w:rFonts w:ascii="Times New Roman" w:eastAsia="Times New Roman" w:hAnsi="Times New Roman"/>
                <w:sz w:val="24"/>
                <w:szCs w:val="24"/>
                <w:lang w:eastAsia="en-US"/>
              </w:rPr>
              <w:t xml:space="preserve">Если вы не можете заставить другого думать так, как вы хотите, заставьте его делать так, как вы думаете». Что это за модель разрешения конфликтной ситуации? </w:t>
            </w:r>
          </w:p>
        </w:tc>
        <w:tc>
          <w:tcPr>
            <w:tcW w:w="825" w:type="pct"/>
          </w:tcPr>
          <w:p w:rsidR="000571DE" w:rsidRPr="00E17301" w:rsidRDefault="000571DE" w:rsidP="00E17301">
            <w:pPr>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 xml:space="preserve">Ответ: </w:t>
            </w:r>
          </w:p>
          <w:p w:rsidR="000571DE" w:rsidRPr="00E17301" w:rsidRDefault="000571DE" w:rsidP="00E17301">
            <w:pPr>
              <w:spacing w:after="0" w:line="240" w:lineRule="auto"/>
              <w:rPr>
                <w:rFonts w:ascii="Times New Roman" w:eastAsia="Times New Roman" w:hAnsi="Times New Roman"/>
                <w:b/>
                <w:sz w:val="24"/>
                <w:szCs w:val="24"/>
                <w:lang w:eastAsia="en-US"/>
              </w:rPr>
            </w:pPr>
            <w:r w:rsidRPr="00E17301">
              <w:rPr>
                <w:rFonts w:ascii="Times New Roman" w:eastAsia="Times New Roman" w:hAnsi="Times New Roman"/>
                <w:sz w:val="24"/>
                <w:szCs w:val="24"/>
                <w:lang w:eastAsia="en-US"/>
              </w:rPr>
              <w:t>Доминирование</w:t>
            </w:r>
          </w:p>
        </w:tc>
      </w:tr>
      <w:tr w:rsidR="00BD7447" w:rsidRPr="00E17301" w:rsidTr="00BD7447">
        <w:tc>
          <w:tcPr>
            <w:tcW w:w="242" w:type="pct"/>
          </w:tcPr>
          <w:p w:rsidR="000571DE" w:rsidRPr="00E17301" w:rsidRDefault="000571DE" w:rsidP="00E1730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3933" w:type="pct"/>
          </w:tcPr>
          <w:p w:rsidR="000571DE" w:rsidRPr="00E17301" w:rsidRDefault="000571DE" w:rsidP="00B50836">
            <w:pPr>
              <w:autoSpaceDE w:val="0"/>
              <w:autoSpaceDN w:val="0"/>
              <w:adjustRightInd w:val="0"/>
              <w:spacing w:after="0" w:line="240" w:lineRule="auto"/>
              <w:ind w:firstLine="709"/>
              <w:jc w:val="both"/>
              <w:rPr>
                <w:rFonts w:ascii="Times New Roman" w:eastAsia="Times New Roman" w:hAnsi="Times New Roman"/>
                <w:bCs/>
                <w:iCs/>
                <w:sz w:val="24"/>
                <w:szCs w:val="24"/>
                <w:lang w:eastAsia="en-US"/>
              </w:rPr>
            </w:pPr>
            <w:r w:rsidRPr="00E17301">
              <w:rPr>
                <w:rFonts w:ascii="Times New Roman" w:eastAsia="Times New Roman" w:hAnsi="Times New Roman"/>
                <w:bCs/>
                <w:iCs/>
                <w:sz w:val="24"/>
                <w:szCs w:val="24"/>
                <w:lang w:eastAsia="en-US"/>
              </w:rPr>
              <w:t>О каком способе разращения конфликт идет речь?</w:t>
            </w:r>
          </w:p>
          <w:p w:rsidR="000571DE" w:rsidRPr="00E17301" w:rsidRDefault="000571DE" w:rsidP="00B5083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17301">
              <w:rPr>
                <w:rFonts w:ascii="Times New Roman" w:eastAsia="Times New Roman" w:hAnsi="Times New Roman"/>
                <w:bCs/>
                <w:iCs/>
                <w:sz w:val="24"/>
                <w:szCs w:val="24"/>
                <w:lang w:eastAsia="en-US"/>
              </w:rPr>
              <w:t xml:space="preserve">Решение конфликта может происходить по взаимному добровольному соглашению с обоюдным отказом от части предъявленных требований. Партнёры по переговорам меняют своё мнение и принимают новое общее мнение. Цель этого взаимодействия - результат, которым они будут удовлетворены. Этот способ позволяет уравновесить конфликтующие интересы (управление инакомыслием). Он основан на уважении к противоположным позициям и является частью сущности демократии. </w:t>
            </w:r>
          </w:p>
        </w:tc>
        <w:tc>
          <w:tcPr>
            <w:tcW w:w="825" w:type="pct"/>
          </w:tcPr>
          <w:p w:rsidR="000571DE" w:rsidRPr="00E17301" w:rsidRDefault="000571DE" w:rsidP="00E17301">
            <w:pPr>
              <w:autoSpaceDE w:val="0"/>
              <w:autoSpaceDN w:val="0"/>
              <w:adjustRightInd w:val="0"/>
              <w:spacing w:after="0" w:line="240" w:lineRule="auto"/>
              <w:rPr>
                <w:rFonts w:ascii="Times New Roman" w:eastAsia="Times New Roman" w:hAnsi="Times New Roman"/>
                <w:b/>
                <w:bCs/>
                <w:i/>
                <w:iCs/>
                <w:sz w:val="24"/>
                <w:szCs w:val="24"/>
                <w:lang w:eastAsia="en-US"/>
              </w:rPr>
            </w:pPr>
            <w:r w:rsidRPr="00E17301">
              <w:rPr>
                <w:rFonts w:ascii="Times New Roman" w:eastAsia="Times New Roman" w:hAnsi="Times New Roman"/>
                <w:sz w:val="24"/>
                <w:szCs w:val="24"/>
                <w:lang w:eastAsia="en-US"/>
              </w:rPr>
              <w:t>Ответ:</w:t>
            </w:r>
          </w:p>
          <w:p w:rsidR="000571DE" w:rsidRPr="00E17301" w:rsidRDefault="000571DE" w:rsidP="00E17301">
            <w:pPr>
              <w:autoSpaceDE w:val="0"/>
              <w:autoSpaceDN w:val="0"/>
              <w:adjustRightInd w:val="0"/>
              <w:spacing w:after="0" w:line="240" w:lineRule="auto"/>
              <w:rPr>
                <w:rFonts w:ascii="Times New Roman" w:eastAsia="Times New Roman" w:hAnsi="Times New Roman"/>
                <w:sz w:val="24"/>
                <w:szCs w:val="24"/>
                <w:lang w:eastAsia="en-US"/>
              </w:rPr>
            </w:pPr>
            <w:r w:rsidRPr="00E17301">
              <w:rPr>
                <w:rFonts w:ascii="Times New Roman" w:eastAsia="Times New Roman" w:hAnsi="Times New Roman"/>
                <w:sz w:val="24"/>
                <w:szCs w:val="24"/>
                <w:lang w:eastAsia="en-US"/>
              </w:rPr>
              <w:t>Компромисс</w:t>
            </w:r>
          </w:p>
        </w:tc>
      </w:tr>
    </w:tbl>
    <w:tbl>
      <w:tblPr>
        <w:tblStyle w:val="300"/>
        <w:tblW w:w="5000" w:type="pct"/>
        <w:tblLook w:val="04A0" w:firstRow="1" w:lastRow="0" w:firstColumn="1" w:lastColumn="0" w:noHBand="0" w:noVBand="1"/>
      </w:tblPr>
      <w:tblGrid>
        <w:gridCol w:w="705"/>
        <w:gridCol w:w="11488"/>
        <w:gridCol w:w="2367"/>
      </w:tblGrid>
      <w:tr w:rsidR="00BD7447" w:rsidRPr="00EB3E5B" w:rsidTr="00FB7B4C">
        <w:tc>
          <w:tcPr>
            <w:tcW w:w="242" w:type="pct"/>
          </w:tcPr>
          <w:p w:rsidR="00BD7447" w:rsidRPr="00EB3E5B" w:rsidRDefault="00BD7447" w:rsidP="00EB3E5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3945" w:type="pct"/>
          </w:tcPr>
          <w:p w:rsidR="00BD7447" w:rsidRPr="00EB3E5B" w:rsidRDefault="00BD7447" w:rsidP="00EB3E5B">
            <w:pPr>
              <w:spacing w:after="0" w:line="240" w:lineRule="auto"/>
              <w:ind w:firstLine="709"/>
              <w:rPr>
                <w:rFonts w:ascii="Times New Roman" w:eastAsia="Times New Roman" w:hAnsi="Times New Roman"/>
                <w:bCs/>
                <w:sz w:val="24"/>
                <w:szCs w:val="24"/>
              </w:rPr>
            </w:pPr>
            <w:r w:rsidRPr="00EB3E5B">
              <w:rPr>
                <w:rFonts w:ascii="Times New Roman" w:eastAsia="Times New Roman" w:hAnsi="Times New Roman"/>
                <w:bCs/>
                <w:sz w:val="24"/>
                <w:szCs w:val="24"/>
              </w:rPr>
              <w:t xml:space="preserve">Соотнесите обозначения форм делового общения с определениями. </w:t>
            </w:r>
          </w:p>
          <w:p w:rsidR="00BD7447" w:rsidRPr="00EB3E5B" w:rsidRDefault="00BD7447" w:rsidP="00EB3E5B">
            <w:pPr>
              <w:spacing w:after="0" w:line="240" w:lineRule="auto"/>
              <w:ind w:firstLine="709"/>
              <w:rPr>
                <w:rFonts w:ascii="Times New Roman" w:eastAsia="Times New Roman" w:hAnsi="Times New Roman"/>
                <w:b/>
                <w:bCs/>
                <w:sz w:val="24"/>
                <w:szCs w:val="24"/>
              </w:rPr>
            </w:pPr>
            <w:r w:rsidRPr="00EB3E5B">
              <w:rPr>
                <w:rFonts w:ascii="Times New Roman" w:eastAsia="Times New Roman" w:hAnsi="Times New Roman"/>
                <w:b/>
                <w:bCs/>
                <w:sz w:val="24"/>
                <w:szCs w:val="24"/>
              </w:rPr>
              <w:t xml:space="preserve">К каждой позиции первого столбца подберите соответствующую позицию из второго столбца. </w:t>
            </w:r>
          </w:p>
          <w:tbl>
            <w:tblPr>
              <w:tblStyle w:val="300"/>
              <w:tblW w:w="5000" w:type="pct"/>
              <w:tblLook w:val="04A0" w:firstRow="1" w:lastRow="0" w:firstColumn="1" w:lastColumn="0" w:noHBand="0" w:noVBand="1"/>
            </w:tblPr>
            <w:tblGrid>
              <w:gridCol w:w="743"/>
              <w:gridCol w:w="7640"/>
              <w:gridCol w:w="667"/>
              <w:gridCol w:w="2212"/>
            </w:tblGrid>
            <w:tr w:rsidR="00BD7447" w:rsidRPr="00EB3E5B" w:rsidTr="00EB3E5B">
              <w:tc>
                <w:tcPr>
                  <w:tcW w:w="330"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1</w:t>
                  </w:r>
                </w:p>
              </w:tc>
              <w:tc>
                <w:tcPr>
                  <w:tcW w:w="3392"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tc>
              <w:tc>
                <w:tcPr>
                  <w:tcW w:w="296" w:type="pct"/>
                </w:tcPr>
                <w:p w:rsidR="00BD7447" w:rsidRPr="00EB3E5B" w:rsidRDefault="00BD7447" w:rsidP="00EB3E5B">
                  <w:pPr>
                    <w:widowControl w:val="0"/>
                    <w:shd w:val="clear" w:color="auto" w:fill="FFFFFF"/>
                    <w:spacing w:after="0" w:line="240" w:lineRule="auto"/>
                    <w:jc w:val="center"/>
                    <w:rPr>
                      <w:rFonts w:ascii="Times New Roman" w:eastAsia="Times New Roman" w:hAnsi="Times New Roman"/>
                      <w:iCs/>
                      <w:sz w:val="24"/>
                      <w:szCs w:val="24"/>
                      <w:lang w:eastAsia="nl-NL"/>
                    </w:rPr>
                  </w:pPr>
                  <w:r w:rsidRPr="00EB3E5B">
                    <w:rPr>
                      <w:rFonts w:ascii="Times New Roman" w:eastAsia="Times New Roman" w:hAnsi="Times New Roman"/>
                      <w:iCs/>
                      <w:sz w:val="24"/>
                      <w:szCs w:val="24"/>
                      <w:lang w:eastAsia="nl-NL"/>
                    </w:rPr>
                    <w:t>а</w:t>
                  </w:r>
                </w:p>
              </w:tc>
              <w:tc>
                <w:tcPr>
                  <w:tcW w:w="983" w:type="pct"/>
                </w:tcPr>
                <w:p w:rsidR="00BD7447" w:rsidRPr="00EB3E5B" w:rsidRDefault="00BD7447" w:rsidP="00EB3E5B">
                  <w:pPr>
                    <w:widowControl w:val="0"/>
                    <w:spacing w:after="0" w:line="240" w:lineRule="auto"/>
                    <w:rPr>
                      <w:rFonts w:ascii="Times New Roman" w:eastAsia="Times New Roman" w:hAnsi="Times New Roman"/>
                      <w:i/>
                      <w:iCs/>
                      <w:sz w:val="24"/>
                      <w:szCs w:val="24"/>
                      <w:lang w:eastAsia="nl-NL"/>
                    </w:rPr>
                  </w:pPr>
                  <w:proofErr w:type="spellStart"/>
                  <w:r w:rsidRPr="00EB3E5B">
                    <w:rPr>
                      <w:rFonts w:ascii="Times New Roman" w:eastAsia="Times New Roman" w:hAnsi="Times New Roman"/>
                      <w:sz w:val="24"/>
                      <w:szCs w:val="24"/>
                      <w:lang w:val="en-US" w:eastAsia="nl-NL"/>
                    </w:rPr>
                    <w:t>деловые</w:t>
                  </w:r>
                  <w:proofErr w:type="spellEnd"/>
                  <w:r w:rsidRPr="00EB3E5B">
                    <w:rPr>
                      <w:rFonts w:ascii="Times New Roman" w:eastAsia="Times New Roman" w:hAnsi="Times New Roman"/>
                      <w:sz w:val="24"/>
                      <w:szCs w:val="24"/>
                      <w:lang w:val="en-US" w:eastAsia="nl-NL"/>
                    </w:rPr>
                    <w:t xml:space="preserve"> </w:t>
                  </w:r>
                  <w:proofErr w:type="spellStart"/>
                  <w:r w:rsidRPr="00EB3E5B">
                    <w:rPr>
                      <w:rFonts w:ascii="Times New Roman" w:eastAsia="Times New Roman" w:hAnsi="Times New Roman"/>
                      <w:sz w:val="24"/>
                      <w:szCs w:val="24"/>
                      <w:lang w:val="en-US" w:eastAsia="nl-NL"/>
                    </w:rPr>
                    <w:t>переговоры</w:t>
                  </w:r>
                  <w:proofErr w:type="spellEnd"/>
                </w:p>
              </w:tc>
            </w:tr>
            <w:tr w:rsidR="00BD7447" w:rsidRPr="00EB3E5B" w:rsidTr="00EB3E5B">
              <w:tc>
                <w:tcPr>
                  <w:tcW w:w="330"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2</w:t>
                  </w:r>
                </w:p>
              </w:tc>
              <w:tc>
                <w:tcPr>
                  <w:tcW w:w="3392"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обсуждение каких-либо вопросов между официальными сторонами с целью выяснения позиций сторон и заключения возможного договора</w:t>
                  </w:r>
                </w:p>
              </w:tc>
              <w:tc>
                <w:tcPr>
                  <w:tcW w:w="296" w:type="pct"/>
                </w:tcPr>
                <w:p w:rsidR="00BD7447" w:rsidRPr="00EB3E5B" w:rsidRDefault="00BD7447" w:rsidP="00EB3E5B">
                  <w:pPr>
                    <w:widowControl w:val="0"/>
                    <w:shd w:val="clear" w:color="auto" w:fill="FFFFFF"/>
                    <w:spacing w:after="0" w:line="240" w:lineRule="auto"/>
                    <w:jc w:val="center"/>
                    <w:rPr>
                      <w:rFonts w:ascii="Times New Roman" w:eastAsia="Times New Roman" w:hAnsi="Times New Roman"/>
                      <w:iCs/>
                      <w:sz w:val="24"/>
                      <w:szCs w:val="24"/>
                      <w:lang w:eastAsia="nl-NL"/>
                    </w:rPr>
                  </w:pPr>
                  <w:r w:rsidRPr="00EB3E5B">
                    <w:rPr>
                      <w:rFonts w:ascii="Times New Roman" w:eastAsia="Times New Roman" w:hAnsi="Times New Roman"/>
                      <w:iCs/>
                      <w:sz w:val="24"/>
                      <w:szCs w:val="24"/>
                      <w:lang w:eastAsia="nl-NL"/>
                    </w:rPr>
                    <w:t>б</w:t>
                  </w:r>
                </w:p>
              </w:tc>
              <w:tc>
                <w:tcPr>
                  <w:tcW w:w="983" w:type="pct"/>
                </w:tcPr>
                <w:p w:rsidR="00BD7447" w:rsidRPr="00EB3E5B" w:rsidRDefault="00BD7447" w:rsidP="00EB3E5B">
                  <w:pPr>
                    <w:widowControl w:val="0"/>
                    <w:spacing w:after="0" w:line="240" w:lineRule="auto"/>
                    <w:rPr>
                      <w:rFonts w:ascii="Times New Roman" w:eastAsia="Times New Roman" w:hAnsi="Times New Roman"/>
                      <w:i/>
                      <w:iCs/>
                      <w:sz w:val="24"/>
                      <w:szCs w:val="24"/>
                      <w:lang w:eastAsia="nl-NL"/>
                    </w:rPr>
                  </w:pPr>
                  <w:proofErr w:type="spellStart"/>
                  <w:r w:rsidRPr="00EB3E5B">
                    <w:rPr>
                      <w:rFonts w:ascii="Times New Roman" w:eastAsia="Times New Roman" w:hAnsi="Times New Roman"/>
                      <w:sz w:val="24"/>
                      <w:szCs w:val="24"/>
                      <w:lang w:val="en-US" w:eastAsia="nl-NL"/>
                    </w:rPr>
                    <w:t>деловая</w:t>
                  </w:r>
                  <w:proofErr w:type="spellEnd"/>
                  <w:r w:rsidRPr="00EB3E5B">
                    <w:rPr>
                      <w:rFonts w:ascii="Times New Roman" w:eastAsia="Times New Roman" w:hAnsi="Times New Roman"/>
                      <w:sz w:val="24"/>
                      <w:szCs w:val="24"/>
                      <w:lang w:val="en-US" w:eastAsia="nl-NL"/>
                    </w:rPr>
                    <w:t xml:space="preserve"> </w:t>
                  </w:r>
                  <w:proofErr w:type="spellStart"/>
                  <w:r w:rsidRPr="00EB3E5B">
                    <w:rPr>
                      <w:rFonts w:ascii="Times New Roman" w:eastAsia="Times New Roman" w:hAnsi="Times New Roman"/>
                      <w:sz w:val="24"/>
                      <w:szCs w:val="24"/>
                      <w:lang w:val="en-US" w:eastAsia="nl-NL"/>
                    </w:rPr>
                    <w:t>беседа</w:t>
                  </w:r>
                  <w:proofErr w:type="spellEnd"/>
                </w:p>
              </w:tc>
            </w:tr>
            <w:tr w:rsidR="00BD7447" w:rsidRPr="00EB3E5B" w:rsidTr="00EB3E5B">
              <w:tc>
                <w:tcPr>
                  <w:tcW w:w="330"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3</w:t>
                  </w:r>
                </w:p>
              </w:tc>
              <w:tc>
                <w:tcPr>
                  <w:tcW w:w="3392" w:type="pct"/>
                </w:tcPr>
                <w:p w:rsidR="00BD7447" w:rsidRPr="00EB3E5B" w:rsidRDefault="00BD7447" w:rsidP="00EB3E5B">
                  <w:pPr>
                    <w:widowControl w:val="0"/>
                    <w:shd w:val="clear" w:color="auto" w:fill="FFFFFF"/>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специально организованный предметный разговор, служащий решению управленческих задач</w:t>
                  </w:r>
                </w:p>
              </w:tc>
              <w:tc>
                <w:tcPr>
                  <w:tcW w:w="296" w:type="pct"/>
                </w:tcPr>
                <w:p w:rsidR="00BD7447" w:rsidRPr="00EB3E5B" w:rsidRDefault="00BD7447" w:rsidP="00EB3E5B">
                  <w:pPr>
                    <w:widowControl w:val="0"/>
                    <w:shd w:val="clear" w:color="auto" w:fill="FFFFFF"/>
                    <w:spacing w:after="0" w:line="240" w:lineRule="auto"/>
                    <w:jc w:val="center"/>
                    <w:rPr>
                      <w:rFonts w:ascii="Times New Roman" w:eastAsia="Times New Roman" w:hAnsi="Times New Roman"/>
                      <w:iCs/>
                      <w:sz w:val="24"/>
                      <w:szCs w:val="24"/>
                      <w:lang w:eastAsia="nl-NL"/>
                    </w:rPr>
                  </w:pPr>
                  <w:r w:rsidRPr="00EB3E5B">
                    <w:rPr>
                      <w:rFonts w:ascii="Times New Roman" w:eastAsia="Times New Roman" w:hAnsi="Times New Roman"/>
                      <w:iCs/>
                      <w:sz w:val="24"/>
                      <w:szCs w:val="24"/>
                      <w:lang w:eastAsia="nl-NL"/>
                    </w:rPr>
                    <w:t>в</w:t>
                  </w:r>
                </w:p>
              </w:tc>
              <w:tc>
                <w:tcPr>
                  <w:tcW w:w="983" w:type="pct"/>
                </w:tcPr>
                <w:p w:rsidR="00BD7447" w:rsidRPr="00EB3E5B" w:rsidRDefault="00BD7447" w:rsidP="00EB3E5B">
                  <w:pPr>
                    <w:widowControl w:val="0"/>
                    <w:spacing w:after="0" w:line="240" w:lineRule="auto"/>
                    <w:rPr>
                      <w:rFonts w:ascii="Times New Roman" w:eastAsia="Times New Roman" w:hAnsi="Times New Roman"/>
                      <w:iCs/>
                      <w:sz w:val="24"/>
                      <w:szCs w:val="24"/>
                      <w:lang w:eastAsia="nl-NL"/>
                    </w:rPr>
                  </w:pPr>
                  <w:r w:rsidRPr="00EB3E5B">
                    <w:rPr>
                      <w:rFonts w:ascii="Times New Roman" w:eastAsia="Times New Roman" w:hAnsi="Times New Roman"/>
                      <w:iCs/>
                      <w:sz w:val="24"/>
                      <w:szCs w:val="24"/>
                      <w:lang w:eastAsia="nl-NL"/>
                    </w:rPr>
                    <w:t>деловой прием</w:t>
                  </w:r>
                </w:p>
              </w:tc>
            </w:tr>
            <w:tr w:rsidR="00BD7447" w:rsidRPr="00EB3E5B" w:rsidTr="00EB3E5B">
              <w:trPr>
                <w:trHeight w:val="571"/>
              </w:trPr>
              <w:tc>
                <w:tcPr>
                  <w:tcW w:w="330" w:type="pct"/>
                  <w:tcBorders>
                    <w:bottom w:val="single" w:sz="4" w:space="0" w:color="auto"/>
                  </w:tcBorders>
                </w:tcPr>
                <w:p w:rsidR="00BD7447" w:rsidRPr="00EB3E5B" w:rsidRDefault="00BD7447" w:rsidP="00EB3E5B">
                  <w:pPr>
                    <w:widowControl w:val="0"/>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4</w:t>
                  </w:r>
                </w:p>
              </w:tc>
              <w:tc>
                <w:tcPr>
                  <w:tcW w:w="3392" w:type="pct"/>
                  <w:tcBorders>
                    <w:bottom w:val="single" w:sz="4" w:space="0" w:color="auto"/>
                  </w:tcBorders>
                </w:tcPr>
                <w:p w:rsidR="00BD7447" w:rsidRPr="00EB3E5B" w:rsidRDefault="00BD7447" w:rsidP="00EB3E5B">
                  <w:pPr>
                    <w:widowControl w:val="0"/>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собрание приглашенных официальных лиц в честь кого- или чего-либо с</w:t>
                  </w:r>
                  <w:r>
                    <w:rPr>
                      <w:rFonts w:ascii="Times New Roman" w:eastAsia="Times New Roman" w:hAnsi="Times New Roman"/>
                      <w:sz w:val="24"/>
                      <w:szCs w:val="24"/>
                      <w:lang w:eastAsia="nl-NL"/>
                    </w:rPr>
                    <w:t xml:space="preserve"> </w:t>
                  </w:r>
                  <w:r w:rsidRPr="00EB3E5B">
                    <w:rPr>
                      <w:rFonts w:ascii="Times New Roman" w:eastAsia="Times New Roman" w:hAnsi="Times New Roman"/>
                      <w:sz w:val="24"/>
                      <w:szCs w:val="24"/>
                      <w:lang w:eastAsia="nl-NL"/>
                    </w:rPr>
                    <w:t>целью углубления и расширения контактов, получения нужной информации</w:t>
                  </w:r>
                </w:p>
                <w:p w:rsidR="00BD7447" w:rsidRPr="00EB3E5B" w:rsidRDefault="00BD7447" w:rsidP="00EB3E5B">
                  <w:pPr>
                    <w:widowControl w:val="0"/>
                    <w:spacing w:after="0" w:line="240" w:lineRule="auto"/>
                    <w:rPr>
                      <w:rFonts w:ascii="Times New Roman" w:eastAsia="Times New Roman" w:hAnsi="Times New Roman"/>
                      <w:sz w:val="24"/>
                      <w:szCs w:val="24"/>
                      <w:lang w:eastAsia="nl-NL"/>
                    </w:rPr>
                  </w:pPr>
                  <w:r w:rsidRPr="00EB3E5B">
                    <w:rPr>
                      <w:rFonts w:ascii="Times New Roman" w:eastAsia="Times New Roman" w:hAnsi="Times New Roman"/>
                      <w:sz w:val="24"/>
                      <w:szCs w:val="24"/>
                      <w:lang w:eastAsia="nl-NL"/>
                    </w:rPr>
                    <w:t>в неофициальной обстановке</w:t>
                  </w:r>
                </w:p>
              </w:tc>
              <w:tc>
                <w:tcPr>
                  <w:tcW w:w="296" w:type="pct"/>
                  <w:tcBorders>
                    <w:bottom w:val="single" w:sz="4" w:space="0" w:color="auto"/>
                  </w:tcBorders>
                </w:tcPr>
                <w:p w:rsidR="00BD7447" w:rsidRPr="00EB3E5B" w:rsidRDefault="00BD7447" w:rsidP="00EB3E5B">
                  <w:pPr>
                    <w:widowControl w:val="0"/>
                    <w:spacing w:after="0" w:line="240" w:lineRule="auto"/>
                    <w:jc w:val="center"/>
                    <w:rPr>
                      <w:rFonts w:ascii="Times New Roman" w:eastAsia="Times New Roman" w:hAnsi="Times New Roman"/>
                      <w:iCs/>
                      <w:sz w:val="24"/>
                      <w:szCs w:val="24"/>
                      <w:lang w:eastAsia="nl-NL"/>
                    </w:rPr>
                  </w:pPr>
                  <w:r w:rsidRPr="00EB3E5B">
                    <w:rPr>
                      <w:rFonts w:ascii="Times New Roman" w:eastAsia="Times New Roman" w:hAnsi="Times New Roman"/>
                      <w:iCs/>
                      <w:sz w:val="24"/>
                      <w:szCs w:val="24"/>
                      <w:lang w:eastAsia="nl-NL"/>
                    </w:rPr>
                    <w:t>г</w:t>
                  </w:r>
                </w:p>
              </w:tc>
              <w:tc>
                <w:tcPr>
                  <w:tcW w:w="983" w:type="pct"/>
                  <w:tcBorders>
                    <w:bottom w:val="single" w:sz="4" w:space="0" w:color="auto"/>
                  </w:tcBorders>
                </w:tcPr>
                <w:p w:rsidR="00BD7447" w:rsidRPr="00EB3E5B" w:rsidRDefault="00BD7447" w:rsidP="00EB3E5B">
                  <w:pPr>
                    <w:widowControl w:val="0"/>
                    <w:spacing w:after="0" w:line="240" w:lineRule="auto"/>
                    <w:rPr>
                      <w:rFonts w:ascii="Times New Roman" w:eastAsia="Times New Roman" w:hAnsi="Times New Roman"/>
                      <w:i/>
                      <w:iCs/>
                      <w:sz w:val="24"/>
                      <w:szCs w:val="24"/>
                      <w:lang w:eastAsia="nl-NL"/>
                    </w:rPr>
                  </w:pPr>
                  <w:r w:rsidRPr="00747C1B">
                    <w:rPr>
                      <w:rFonts w:ascii="Times New Roman" w:eastAsia="Times New Roman" w:hAnsi="Times New Roman"/>
                      <w:sz w:val="24"/>
                      <w:szCs w:val="24"/>
                      <w:lang w:eastAsia="nl-NL"/>
                    </w:rPr>
                    <w:t>деловое совещание</w:t>
                  </w:r>
                </w:p>
              </w:tc>
            </w:tr>
          </w:tbl>
          <w:p w:rsidR="00BD7447" w:rsidRPr="00747C1B" w:rsidRDefault="00BD7447" w:rsidP="00747C1B">
            <w:pPr>
              <w:spacing w:after="160" w:line="259" w:lineRule="auto"/>
              <w:rPr>
                <w:rFonts w:ascii="Times New Roman" w:eastAsiaTheme="minorHAnsi" w:hAnsi="Times New Roman"/>
                <w:sz w:val="24"/>
                <w:szCs w:val="24"/>
                <w:lang w:eastAsia="en-US"/>
              </w:rPr>
            </w:pPr>
            <w:r w:rsidRPr="00747C1B">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763"/>
              <w:gridCol w:w="1764"/>
              <w:gridCol w:w="1764"/>
              <w:gridCol w:w="1764"/>
            </w:tblGrid>
            <w:tr w:rsidR="00BD7447" w:rsidRPr="00747C1B" w:rsidTr="00747C1B">
              <w:tc>
                <w:tcPr>
                  <w:tcW w:w="1763"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1</w:t>
                  </w:r>
                </w:p>
              </w:tc>
              <w:tc>
                <w:tcPr>
                  <w:tcW w:w="1764"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2</w:t>
                  </w:r>
                </w:p>
              </w:tc>
              <w:tc>
                <w:tcPr>
                  <w:tcW w:w="1764"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3</w:t>
                  </w:r>
                </w:p>
              </w:tc>
              <w:tc>
                <w:tcPr>
                  <w:tcW w:w="1764"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4</w:t>
                  </w:r>
                </w:p>
              </w:tc>
            </w:tr>
            <w:tr w:rsidR="00BD7447" w:rsidRPr="00747C1B" w:rsidTr="00747C1B">
              <w:tc>
                <w:tcPr>
                  <w:tcW w:w="1763" w:type="dxa"/>
                </w:tcPr>
                <w:p w:rsidR="00BD7447" w:rsidRPr="00747C1B" w:rsidRDefault="00BD7447" w:rsidP="00747C1B">
                  <w:pPr>
                    <w:spacing w:after="0" w:line="240" w:lineRule="auto"/>
                    <w:rPr>
                      <w:rFonts w:eastAsiaTheme="minorHAnsi"/>
                      <w:lang w:eastAsia="en-US"/>
                    </w:rPr>
                  </w:pPr>
                </w:p>
              </w:tc>
              <w:tc>
                <w:tcPr>
                  <w:tcW w:w="1764" w:type="dxa"/>
                </w:tcPr>
                <w:p w:rsidR="00BD7447" w:rsidRPr="00747C1B" w:rsidRDefault="00BD7447" w:rsidP="00747C1B">
                  <w:pPr>
                    <w:spacing w:after="0" w:line="240" w:lineRule="auto"/>
                    <w:rPr>
                      <w:rFonts w:eastAsiaTheme="minorHAnsi"/>
                      <w:lang w:eastAsia="en-US"/>
                    </w:rPr>
                  </w:pPr>
                </w:p>
              </w:tc>
              <w:tc>
                <w:tcPr>
                  <w:tcW w:w="1764" w:type="dxa"/>
                </w:tcPr>
                <w:p w:rsidR="00BD7447" w:rsidRPr="00747C1B" w:rsidRDefault="00BD7447" w:rsidP="00747C1B">
                  <w:pPr>
                    <w:spacing w:after="0" w:line="240" w:lineRule="auto"/>
                    <w:rPr>
                      <w:rFonts w:eastAsiaTheme="minorHAnsi"/>
                      <w:lang w:eastAsia="en-US"/>
                    </w:rPr>
                  </w:pPr>
                </w:p>
              </w:tc>
              <w:tc>
                <w:tcPr>
                  <w:tcW w:w="1764" w:type="dxa"/>
                </w:tcPr>
                <w:p w:rsidR="00BD7447" w:rsidRPr="00747C1B" w:rsidRDefault="00BD7447" w:rsidP="00747C1B">
                  <w:pPr>
                    <w:spacing w:after="0" w:line="240" w:lineRule="auto"/>
                    <w:rPr>
                      <w:rFonts w:eastAsiaTheme="minorHAnsi"/>
                      <w:lang w:eastAsia="en-US"/>
                    </w:rPr>
                  </w:pPr>
                </w:p>
              </w:tc>
            </w:tr>
          </w:tbl>
          <w:p w:rsidR="00BD7447" w:rsidRPr="00EB3E5B" w:rsidRDefault="00BD7447" w:rsidP="00EB3E5B">
            <w:pPr>
              <w:spacing w:after="0" w:line="240" w:lineRule="auto"/>
              <w:rPr>
                <w:rFonts w:ascii="Times New Roman" w:eastAsia="Times New Roman" w:hAnsi="Times New Roman"/>
                <w:b/>
                <w:sz w:val="24"/>
                <w:szCs w:val="24"/>
                <w:lang w:eastAsia="en-US"/>
              </w:rPr>
            </w:pPr>
          </w:p>
        </w:tc>
        <w:tc>
          <w:tcPr>
            <w:tcW w:w="81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lastRenderedPageBreak/>
              <w:t xml:space="preserve">Ответ: </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1-г</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2-а</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3-б</w:t>
            </w:r>
          </w:p>
          <w:p w:rsidR="00BD7447"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4-в</w:t>
            </w: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Pr="00EB3E5B" w:rsidRDefault="00BD7447" w:rsidP="00EB3E5B">
            <w:pPr>
              <w:spacing w:after="0" w:line="240" w:lineRule="auto"/>
              <w:rPr>
                <w:rFonts w:ascii="Times New Roman" w:eastAsia="Times New Roman" w:hAnsi="Times New Roman"/>
                <w:b/>
                <w:color w:val="FF0000"/>
                <w:sz w:val="24"/>
                <w:szCs w:val="24"/>
                <w:lang w:eastAsia="en-US"/>
              </w:rPr>
            </w:pPr>
          </w:p>
        </w:tc>
      </w:tr>
      <w:tr w:rsidR="00BD7447" w:rsidRPr="00EB3E5B" w:rsidTr="00FB7B4C">
        <w:tc>
          <w:tcPr>
            <w:tcW w:w="242" w:type="pct"/>
          </w:tcPr>
          <w:p w:rsidR="00BD7447" w:rsidRPr="00EB3E5B" w:rsidRDefault="00BD7447" w:rsidP="00EB3E5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11</w:t>
            </w:r>
          </w:p>
        </w:tc>
        <w:tc>
          <w:tcPr>
            <w:tcW w:w="3945" w:type="pct"/>
          </w:tcPr>
          <w:p w:rsidR="00BD7447" w:rsidRPr="00EB3E5B" w:rsidRDefault="00BD7447" w:rsidP="00EB3E5B">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B3E5B">
              <w:rPr>
                <w:rFonts w:ascii="Times New Roman" w:eastAsia="Times New Roman" w:hAnsi="Times New Roman"/>
                <w:sz w:val="24"/>
                <w:szCs w:val="24"/>
                <w:lang w:eastAsia="nl-NL"/>
              </w:rPr>
              <w:t>Американский психолог Эрик Берн разработал модель эго-состояний, в соответствии с которой каждый поступок человека продиктован логикой одного из трех состояний сознания: Родитель, Взрослый или Ребенок.</w:t>
            </w:r>
          </w:p>
          <w:p w:rsidR="00BD7447" w:rsidRPr="00EB3E5B" w:rsidRDefault="00BD7447" w:rsidP="00EB3E5B">
            <w:pPr>
              <w:spacing w:after="0" w:line="240" w:lineRule="auto"/>
              <w:ind w:firstLine="709"/>
              <w:rPr>
                <w:rFonts w:ascii="Times New Roman" w:eastAsia="Times New Roman" w:hAnsi="Times New Roman"/>
                <w:sz w:val="24"/>
                <w:szCs w:val="24"/>
                <w:lang w:eastAsia="en-US"/>
              </w:rPr>
            </w:pPr>
            <w:r w:rsidRPr="00EB3E5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00"/>
              <w:tblW w:w="5000" w:type="pct"/>
              <w:tblLook w:val="04A0" w:firstRow="1" w:lastRow="0" w:firstColumn="1" w:lastColumn="0" w:noHBand="0" w:noVBand="1"/>
            </w:tblPr>
            <w:tblGrid>
              <w:gridCol w:w="527"/>
              <w:gridCol w:w="7879"/>
              <w:gridCol w:w="525"/>
              <w:gridCol w:w="2331"/>
            </w:tblGrid>
            <w:tr w:rsidR="00BD7447" w:rsidRPr="00EB3E5B" w:rsidTr="00EB3E5B">
              <w:tc>
                <w:tcPr>
                  <w:tcW w:w="234"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1</w:t>
                  </w:r>
                </w:p>
              </w:tc>
              <w:tc>
                <w:tcPr>
                  <w:tcW w:w="3498"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поведение оценивающее, ироничное, порицающее, наказывающее, авторитарное</w:t>
                  </w:r>
                </w:p>
              </w:tc>
              <w:tc>
                <w:tcPr>
                  <w:tcW w:w="23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а</w:t>
                  </w:r>
                </w:p>
              </w:tc>
              <w:tc>
                <w:tcPr>
                  <w:tcW w:w="1035"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ребенок</w:t>
                  </w:r>
                </w:p>
              </w:tc>
            </w:tr>
            <w:tr w:rsidR="00BD7447" w:rsidRPr="00EB3E5B" w:rsidTr="00EB3E5B">
              <w:tc>
                <w:tcPr>
                  <w:tcW w:w="234"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2</w:t>
                  </w:r>
                </w:p>
              </w:tc>
              <w:tc>
                <w:tcPr>
                  <w:tcW w:w="3498"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поведение, не заботящееся о реакции</w:t>
                  </w:r>
                  <w:r>
                    <w:rPr>
                      <w:rFonts w:ascii="Times New Roman" w:eastAsia="Times New Roman" w:hAnsi="Times New Roman"/>
                      <w:sz w:val="24"/>
                      <w:szCs w:val="24"/>
                      <w:lang w:eastAsia="en-US"/>
                    </w:rPr>
                    <w:t xml:space="preserve"> </w:t>
                  </w:r>
                  <w:r w:rsidRPr="00EB3E5B">
                    <w:rPr>
                      <w:rFonts w:ascii="Times New Roman" w:eastAsia="Times New Roman" w:hAnsi="Times New Roman"/>
                      <w:sz w:val="24"/>
                      <w:szCs w:val="24"/>
                      <w:lang w:eastAsia="en-US"/>
                    </w:rPr>
                    <w:t>окружающих, игривое, любознательное, творческое, хитрое</w:t>
                  </w:r>
                </w:p>
              </w:tc>
              <w:tc>
                <w:tcPr>
                  <w:tcW w:w="23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б</w:t>
                  </w:r>
                </w:p>
              </w:tc>
              <w:tc>
                <w:tcPr>
                  <w:tcW w:w="1035"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родитель</w:t>
                  </w:r>
                </w:p>
              </w:tc>
            </w:tr>
            <w:tr w:rsidR="00BD7447" w:rsidRPr="00EB3E5B" w:rsidTr="00EB3E5B">
              <w:tc>
                <w:tcPr>
                  <w:tcW w:w="234"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3</w:t>
                  </w:r>
                </w:p>
              </w:tc>
              <w:tc>
                <w:tcPr>
                  <w:tcW w:w="3498"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поведение раскрепощенное, деловое,</w:t>
                  </w:r>
                  <w:r>
                    <w:rPr>
                      <w:rFonts w:ascii="Times New Roman" w:eastAsia="Times New Roman" w:hAnsi="Times New Roman"/>
                      <w:sz w:val="24"/>
                      <w:szCs w:val="24"/>
                      <w:lang w:eastAsia="en-US"/>
                    </w:rPr>
                    <w:t xml:space="preserve"> </w:t>
                  </w:r>
                  <w:r w:rsidRPr="00EB3E5B">
                    <w:rPr>
                      <w:rFonts w:ascii="Times New Roman" w:eastAsia="Times New Roman" w:hAnsi="Times New Roman"/>
                      <w:sz w:val="24"/>
                      <w:szCs w:val="24"/>
                      <w:lang w:eastAsia="en-US"/>
                    </w:rPr>
                    <w:t>внимательное, не обесценивающее собеседника</w:t>
                  </w:r>
                </w:p>
              </w:tc>
              <w:tc>
                <w:tcPr>
                  <w:tcW w:w="23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в</w:t>
                  </w:r>
                </w:p>
              </w:tc>
              <w:tc>
                <w:tcPr>
                  <w:tcW w:w="1035"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взрослый</w:t>
                  </w:r>
                </w:p>
              </w:tc>
            </w:tr>
          </w:tbl>
          <w:p w:rsidR="00BD7447" w:rsidRPr="00747C1B" w:rsidRDefault="00BD7447" w:rsidP="00747C1B">
            <w:pPr>
              <w:spacing w:after="160" w:line="259" w:lineRule="auto"/>
              <w:rPr>
                <w:rFonts w:ascii="Times New Roman" w:eastAsiaTheme="minorHAnsi" w:hAnsi="Times New Roman"/>
                <w:sz w:val="24"/>
                <w:szCs w:val="24"/>
                <w:lang w:eastAsia="en-US"/>
              </w:rPr>
            </w:pPr>
            <w:r w:rsidRPr="00747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763"/>
              <w:gridCol w:w="1764"/>
              <w:gridCol w:w="1764"/>
            </w:tblGrid>
            <w:tr w:rsidR="00BD7447" w:rsidRPr="00747C1B" w:rsidTr="000C1A0E">
              <w:tc>
                <w:tcPr>
                  <w:tcW w:w="1763"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1</w:t>
                  </w:r>
                </w:p>
              </w:tc>
              <w:tc>
                <w:tcPr>
                  <w:tcW w:w="1764"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2</w:t>
                  </w:r>
                </w:p>
              </w:tc>
              <w:tc>
                <w:tcPr>
                  <w:tcW w:w="1764" w:type="dxa"/>
                  <w:shd w:val="clear" w:color="auto" w:fill="BDD6EE" w:themeFill="accent1" w:themeFillTint="66"/>
                </w:tcPr>
                <w:p w:rsidR="00BD7447" w:rsidRPr="00747C1B" w:rsidRDefault="00BD7447" w:rsidP="00747C1B">
                  <w:pPr>
                    <w:spacing w:after="0" w:line="240" w:lineRule="auto"/>
                    <w:jc w:val="center"/>
                    <w:rPr>
                      <w:rFonts w:ascii="Times New Roman" w:eastAsiaTheme="minorHAnsi" w:hAnsi="Times New Roman"/>
                      <w:b/>
                      <w:sz w:val="24"/>
                      <w:szCs w:val="24"/>
                      <w:lang w:eastAsia="en-US"/>
                    </w:rPr>
                  </w:pPr>
                  <w:r w:rsidRPr="00747C1B">
                    <w:rPr>
                      <w:rFonts w:ascii="Times New Roman" w:eastAsiaTheme="minorHAnsi" w:hAnsi="Times New Roman"/>
                      <w:b/>
                      <w:sz w:val="24"/>
                      <w:szCs w:val="24"/>
                      <w:lang w:eastAsia="en-US"/>
                    </w:rPr>
                    <w:t>3</w:t>
                  </w:r>
                </w:p>
              </w:tc>
            </w:tr>
            <w:tr w:rsidR="00BD7447" w:rsidRPr="00747C1B" w:rsidTr="000C1A0E">
              <w:tc>
                <w:tcPr>
                  <w:tcW w:w="1763" w:type="dxa"/>
                </w:tcPr>
                <w:p w:rsidR="00BD7447" w:rsidRPr="00747C1B" w:rsidRDefault="00BD7447" w:rsidP="00747C1B">
                  <w:pPr>
                    <w:spacing w:after="0" w:line="240" w:lineRule="auto"/>
                    <w:rPr>
                      <w:rFonts w:eastAsiaTheme="minorHAnsi"/>
                      <w:lang w:eastAsia="en-US"/>
                    </w:rPr>
                  </w:pPr>
                </w:p>
              </w:tc>
              <w:tc>
                <w:tcPr>
                  <w:tcW w:w="1764" w:type="dxa"/>
                </w:tcPr>
                <w:p w:rsidR="00BD7447" w:rsidRPr="00747C1B" w:rsidRDefault="00BD7447" w:rsidP="00747C1B">
                  <w:pPr>
                    <w:spacing w:after="0" w:line="240" w:lineRule="auto"/>
                    <w:rPr>
                      <w:rFonts w:eastAsiaTheme="minorHAnsi"/>
                      <w:lang w:eastAsia="en-US"/>
                    </w:rPr>
                  </w:pPr>
                </w:p>
              </w:tc>
              <w:tc>
                <w:tcPr>
                  <w:tcW w:w="1764" w:type="dxa"/>
                </w:tcPr>
                <w:p w:rsidR="00BD7447" w:rsidRPr="00747C1B" w:rsidRDefault="00BD7447" w:rsidP="00747C1B">
                  <w:pPr>
                    <w:spacing w:after="0" w:line="240" w:lineRule="auto"/>
                    <w:rPr>
                      <w:rFonts w:eastAsiaTheme="minorHAnsi"/>
                      <w:lang w:eastAsia="en-US"/>
                    </w:rPr>
                  </w:pPr>
                </w:p>
              </w:tc>
            </w:tr>
          </w:tbl>
          <w:p w:rsidR="00BD7447" w:rsidRPr="00EB3E5B" w:rsidRDefault="00BD7447" w:rsidP="00EB3E5B">
            <w:pPr>
              <w:spacing w:after="0" w:line="240" w:lineRule="auto"/>
              <w:ind w:firstLine="709"/>
              <w:rPr>
                <w:rFonts w:ascii="Times New Roman" w:eastAsia="Times New Roman" w:hAnsi="Times New Roman"/>
                <w:b/>
                <w:sz w:val="24"/>
                <w:szCs w:val="24"/>
                <w:lang w:eastAsia="en-US"/>
              </w:rPr>
            </w:pPr>
          </w:p>
        </w:tc>
        <w:tc>
          <w:tcPr>
            <w:tcW w:w="81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Ответ: 2</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1-б</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2-а</w:t>
            </w:r>
          </w:p>
          <w:p w:rsidR="00BD7447"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3-в</w:t>
            </w: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Default="00BD7447" w:rsidP="00EB3E5B">
            <w:pPr>
              <w:spacing w:after="0" w:line="240" w:lineRule="auto"/>
              <w:rPr>
                <w:rFonts w:ascii="Times New Roman" w:eastAsia="Times New Roman" w:hAnsi="Times New Roman"/>
                <w:sz w:val="24"/>
                <w:szCs w:val="24"/>
                <w:lang w:eastAsia="en-US"/>
              </w:rPr>
            </w:pPr>
          </w:p>
          <w:p w:rsidR="00BD7447" w:rsidRPr="00EB3E5B" w:rsidRDefault="00BD7447" w:rsidP="00EB3E5B">
            <w:pPr>
              <w:spacing w:after="0" w:line="240" w:lineRule="auto"/>
              <w:rPr>
                <w:rFonts w:ascii="Times New Roman" w:eastAsia="Times New Roman" w:hAnsi="Times New Roman"/>
                <w:sz w:val="24"/>
                <w:szCs w:val="24"/>
                <w:lang w:eastAsia="en-US"/>
              </w:rPr>
            </w:pPr>
          </w:p>
        </w:tc>
      </w:tr>
      <w:tr w:rsidR="00BD7447" w:rsidRPr="00EB3E5B" w:rsidTr="00FB7B4C">
        <w:tc>
          <w:tcPr>
            <w:tcW w:w="242" w:type="pct"/>
          </w:tcPr>
          <w:p w:rsidR="00BD7447" w:rsidRPr="00EB3E5B" w:rsidRDefault="00BD7447" w:rsidP="00EB3E5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3945" w:type="pct"/>
          </w:tcPr>
          <w:p w:rsidR="00BD7447" w:rsidRPr="00EB3E5B" w:rsidRDefault="00BD7447" w:rsidP="00EB3E5B">
            <w:pPr>
              <w:spacing w:after="0" w:line="240" w:lineRule="auto"/>
              <w:ind w:firstLine="709"/>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 xml:space="preserve">Изучением норм пространственной и временной организации общения занимается </w:t>
            </w:r>
            <w:proofErr w:type="spellStart"/>
            <w:r w:rsidRPr="00EB3E5B">
              <w:rPr>
                <w:rFonts w:ascii="Times New Roman" w:eastAsia="Times New Roman" w:hAnsi="Times New Roman"/>
                <w:sz w:val="24"/>
                <w:szCs w:val="24"/>
                <w:lang w:eastAsia="en-US"/>
              </w:rPr>
              <w:t>проксемика</w:t>
            </w:r>
            <w:proofErr w:type="spellEnd"/>
            <w:r w:rsidRPr="00EB3E5B">
              <w:rPr>
                <w:rFonts w:ascii="Times New Roman" w:eastAsia="Times New Roman" w:hAnsi="Times New Roman"/>
                <w:sz w:val="24"/>
                <w:szCs w:val="24"/>
                <w:lang w:eastAsia="en-US"/>
              </w:rPr>
              <w:t xml:space="preserve">. </w:t>
            </w:r>
            <w:proofErr w:type="spellStart"/>
            <w:r w:rsidRPr="00EB3E5B">
              <w:rPr>
                <w:rFonts w:ascii="Times New Roman" w:eastAsia="Times New Roman" w:hAnsi="Times New Roman"/>
                <w:sz w:val="24"/>
                <w:szCs w:val="24"/>
                <w:lang w:eastAsia="en-US"/>
              </w:rPr>
              <w:t>Проксемика</w:t>
            </w:r>
            <w:proofErr w:type="spellEnd"/>
            <w:r w:rsidRPr="00EB3E5B">
              <w:rPr>
                <w:rFonts w:ascii="Times New Roman" w:eastAsia="Times New Roman" w:hAnsi="Times New Roman"/>
                <w:sz w:val="24"/>
                <w:szCs w:val="24"/>
                <w:lang w:eastAsia="en-US"/>
              </w:rPr>
              <w:t xml:space="preserve"> – это пространственные взаимоотношения людей в процессе общения. Данное понятие было предложено американским исследователем Э. Холлом. Он выделяет 4 пространственных зоны: интимная зона, личная зона, социальная зона, общественная и/или публичная зона. Какое расстояние характерно для интимной зоны?  </w:t>
            </w:r>
          </w:p>
        </w:tc>
        <w:tc>
          <w:tcPr>
            <w:tcW w:w="81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 xml:space="preserve">Ответ: </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 xml:space="preserve"> 50 см</w:t>
            </w:r>
          </w:p>
        </w:tc>
      </w:tr>
      <w:tr w:rsidR="00BD7447" w:rsidRPr="00EB3E5B" w:rsidTr="00FB7B4C">
        <w:tc>
          <w:tcPr>
            <w:tcW w:w="242" w:type="pct"/>
          </w:tcPr>
          <w:p w:rsidR="00BD7447" w:rsidRPr="00EB3E5B" w:rsidRDefault="00BD7447" w:rsidP="00EB3E5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3945" w:type="pct"/>
          </w:tcPr>
          <w:p w:rsidR="00BD7447" w:rsidRPr="00EB3E5B" w:rsidRDefault="00BD7447" w:rsidP="00EB3E5B">
            <w:pPr>
              <w:spacing w:after="0" w:line="240" w:lineRule="auto"/>
              <w:ind w:firstLine="709"/>
              <w:rPr>
                <w:rFonts w:ascii="Times New Roman" w:eastAsia="Times New Roman" w:hAnsi="Times New Roman"/>
                <w:b/>
                <w:sz w:val="24"/>
                <w:szCs w:val="24"/>
                <w:lang w:eastAsia="en-US"/>
              </w:rPr>
            </w:pPr>
            <w:r w:rsidRPr="00EB3E5B">
              <w:rPr>
                <w:rFonts w:ascii="Times New Roman" w:eastAsia="Times New Roman" w:hAnsi="Times New Roman"/>
                <w:sz w:val="24"/>
                <w:szCs w:val="24"/>
                <w:lang w:eastAsia="en-US"/>
              </w:rPr>
              <w:t>К какому эффекту восприятия можно отнести цитату из «</w:t>
            </w:r>
            <w:proofErr w:type="spellStart"/>
            <w:r w:rsidRPr="00EB3E5B">
              <w:rPr>
                <w:rFonts w:ascii="Times New Roman" w:eastAsia="Times New Roman" w:hAnsi="Times New Roman"/>
                <w:sz w:val="24"/>
                <w:szCs w:val="24"/>
                <w:lang w:eastAsia="en-US"/>
              </w:rPr>
              <w:t>Крейцеровой</w:t>
            </w:r>
            <w:proofErr w:type="spellEnd"/>
            <w:r w:rsidRPr="00EB3E5B">
              <w:rPr>
                <w:rFonts w:ascii="Times New Roman" w:eastAsia="Times New Roman" w:hAnsi="Times New Roman"/>
                <w:sz w:val="24"/>
                <w:szCs w:val="24"/>
                <w:lang w:eastAsia="en-US"/>
              </w:rPr>
              <w:t xml:space="preserve"> сонаты» Л. Н. Толстого? «Удивительное дело, какая полная бывает иллюзия того, что красота есть добро. Красивая женщина говорит глупости, ты слушаешь и не слышишь глупостей, а слышишь умное. Она говорит, делает гадости, а ты видишь что-то милое. Когда же она не говорит ни глупостей, ни гадостей, а красиво, то сейчас уверяешься, что она чудо как умна и нравственна».</w:t>
            </w:r>
          </w:p>
        </w:tc>
        <w:tc>
          <w:tcPr>
            <w:tcW w:w="813" w:type="pct"/>
          </w:tcPr>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Ответ:</w:t>
            </w:r>
          </w:p>
          <w:p w:rsidR="00BD7447" w:rsidRPr="00EB3E5B" w:rsidRDefault="00BD7447" w:rsidP="00EB3E5B">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Эффект ореола</w:t>
            </w:r>
          </w:p>
        </w:tc>
      </w:tr>
      <w:tr w:rsidR="00510333" w:rsidRPr="00EB3E5B" w:rsidTr="00FB7B4C">
        <w:tc>
          <w:tcPr>
            <w:tcW w:w="242" w:type="pct"/>
          </w:tcPr>
          <w:p w:rsidR="00510333" w:rsidRDefault="00510333" w:rsidP="00510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3945" w:type="pct"/>
          </w:tcPr>
          <w:p w:rsidR="00510333" w:rsidRPr="00EB3E5B" w:rsidRDefault="00510333" w:rsidP="00510333">
            <w:pPr>
              <w:spacing w:after="0" w:line="240" w:lineRule="auto"/>
              <w:ind w:firstLine="709"/>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Укажите, о какой зоне идет речь.</w:t>
            </w:r>
          </w:p>
          <w:p w:rsidR="00510333" w:rsidRPr="00EB3E5B" w:rsidRDefault="00510333" w:rsidP="00510333">
            <w:pPr>
              <w:spacing w:after="0" w:line="240" w:lineRule="auto"/>
              <w:ind w:firstLine="709"/>
              <w:rPr>
                <w:rFonts w:ascii="Times New Roman" w:eastAsia="Times New Roman" w:hAnsi="Times New Roman"/>
                <w:b/>
                <w:sz w:val="24"/>
                <w:szCs w:val="24"/>
                <w:lang w:eastAsia="en-US"/>
              </w:rPr>
            </w:pPr>
            <w:r w:rsidRPr="00EB3E5B">
              <w:rPr>
                <w:rFonts w:ascii="Times New Roman" w:eastAsia="Times New Roman" w:hAnsi="Times New Roman"/>
                <w:sz w:val="24"/>
                <w:szCs w:val="24"/>
                <w:lang w:eastAsia="en-US"/>
              </w:rPr>
              <w:t>Это зона общения со знакомыми людьми, равными по социальному положению. Известен пример Ницше, который красочно иллюстрирует различие между этими зонами. Дикобразы, чтобы не замерзнуть, жмутся друг к другу, но при этом они так плотно прижимаются, что колются своими иглами. С точки зрения личностного реагирования, можно сформулировать следующее: «следует искать близости, чтобы не замерзнуть, и избегать любой интимности, которая способна «поранить».</w:t>
            </w:r>
            <w:r w:rsidRPr="00EB3E5B">
              <w:rPr>
                <w:rFonts w:ascii="Times New Roman" w:eastAsia="Times New Roman" w:hAnsi="Times New Roman"/>
                <w:b/>
                <w:sz w:val="24"/>
                <w:szCs w:val="24"/>
                <w:lang w:eastAsia="en-US"/>
              </w:rPr>
              <w:t xml:space="preserve"> </w:t>
            </w:r>
          </w:p>
        </w:tc>
        <w:tc>
          <w:tcPr>
            <w:tcW w:w="813" w:type="pct"/>
          </w:tcPr>
          <w:p w:rsidR="00510333" w:rsidRPr="00EB3E5B" w:rsidRDefault="00510333" w:rsidP="00510333">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 xml:space="preserve">Ответ: </w:t>
            </w:r>
          </w:p>
          <w:p w:rsidR="00510333" w:rsidRPr="00EB3E5B" w:rsidRDefault="00510333" w:rsidP="00510333">
            <w:pPr>
              <w:spacing w:after="0" w:line="240" w:lineRule="auto"/>
              <w:rPr>
                <w:rFonts w:ascii="Times New Roman" w:eastAsia="Times New Roman" w:hAnsi="Times New Roman"/>
                <w:b/>
                <w:sz w:val="24"/>
                <w:szCs w:val="24"/>
                <w:lang w:eastAsia="en-US"/>
              </w:rPr>
            </w:pPr>
            <w:r w:rsidRPr="00EB3E5B">
              <w:rPr>
                <w:rFonts w:ascii="Times New Roman" w:eastAsia="Times New Roman" w:hAnsi="Times New Roman"/>
                <w:sz w:val="24"/>
                <w:szCs w:val="24"/>
                <w:lang w:eastAsia="en-US"/>
              </w:rPr>
              <w:t>Личная зона</w:t>
            </w:r>
          </w:p>
        </w:tc>
      </w:tr>
      <w:tr w:rsidR="00510333" w:rsidRPr="00EB3E5B" w:rsidTr="00FB7B4C">
        <w:tc>
          <w:tcPr>
            <w:tcW w:w="242" w:type="pct"/>
          </w:tcPr>
          <w:p w:rsidR="00510333" w:rsidRPr="00EB3E5B" w:rsidRDefault="00510333" w:rsidP="00510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15</w:t>
            </w:r>
          </w:p>
        </w:tc>
        <w:tc>
          <w:tcPr>
            <w:tcW w:w="3945" w:type="pct"/>
          </w:tcPr>
          <w:p w:rsidR="00510333" w:rsidRPr="00EB3E5B" w:rsidRDefault="00510333" w:rsidP="00510333">
            <w:pPr>
              <w:spacing w:after="0" w:line="240" w:lineRule="auto"/>
              <w:ind w:firstLine="709"/>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О каком стиле руководства идет речь?</w:t>
            </w:r>
          </w:p>
          <w:p w:rsidR="00510333" w:rsidRPr="00EB3E5B" w:rsidRDefault="00510333" w:rsidP="00510333">
            <w:pPr>
              <w:spacing w:after="0" w:line="240" w:lineRule="auto"/>
              <w:ind w:firstLine="709"/>
              <w:rPr>
                <w:rFonts w:ascii="Times New Roman" w:eastAsia="Times New Roman" w:hAnsi="Times New Roman"/>
                <w:b/>
                <w:sz w:val="24"/>
                <w:szCs w:val="24"/>
                <w:lang w:eastAsia="en-US"/>
              </w:rPr>
            </w:pPr>
            <w:r w:rsidRPr="00EB3E5B">
              <w:rPr>
                <w:rFonts w:ascii="Times New Roman" w:eastAsia="Times New Roman" w:hAnsi="Times New Roman"/>
                <w:sz w:val="24"/>
                <w:szCs w:val="24"/>
                <w:lang w:eastAsia="en-US"/>
              </w:rPr>
              <w:t>Этот стиль руководства основан на децентрализации власти, коллегиальности управления. Сотрудники принимают участие в выработке решений. Практикуется делегирование функций и полномочий от руководителя подчиненным.</w:t>
            </w:r>
          </w:p>
        </w:tc>
        <w:tc>
          <w:tcPr>
            <w:tcW w:w="813" w:type="pct"/>
          </w:tcPr>
          <w:p w:rsidR="00510333" w:rsidRPr="00EB3E5B" w:rsidRDefault="00510333" w:rsidP="00510333">
            <w:pPr>
              <w:spacing w:after="0" w:line="240" w:lineRule="auto"/>
              <w:rPr>
                <w:rFonts w:ascii="Times New Roman" w:eastAsia="Times New Roman" w:hAnsi="Times New Roman"/>
                <w:sz w:val="24"/>
                <w:szCs w:val="24"/>
                <w:lang w:eastAsia="en-US"/>
              </w:rPr>
            </w:pPr>
            <w:r w:rsidRPr="00EB3E5B">
              <w:rPr>
                <w:rFonts w:ascii="Times New Roman" w:eastAsia="Times New Roman" w:hAnsi="Times New Roman"/>
                <w:sz w:val="24"/>
                <w:szCs w:val="24"/>
                <w:lang w:eastAsia="en-US"/>
              </w:rPr>
              <w:t xml:space="preserve">Ответ: </w:t>
            </w:r>
          </w:p>
          <w:p w:rsidR="00510333" w:rsidRPr="00EB3E5B" w:rsidRDefault="00510333" w:rsidP="00510333">
            <w:pPr>
              <w:spacing w:after="0" w:line="240" w:lineRule="auto"/>
              <w:rPr>
                <w:rFonts w:ascii="Times New Roman" w:eastAsia="Times New Roman" w:hAnsi="Times New Roman"/>
                <w:b/>
                <w:sz w:val="24"/>
                <w:szCs w:val="24"/>
                <w:lang w:eastAsia="en-US"/>
              </w:rPr>
            </w:pPr>
            <w:r w:rsidRPr="00EB3E5B">
              <w:rPr>
                <w:rFonts w:ascii="Times New Roman" w:eastAsia="Times New Roman" w:hAnsi="Times New Roman"/>
                <w:sz w:val="24"/>
                <w:szCs w:val="24"/>
                <w:lang w:eastAsia="en-US"/>
              </w:rPr>
              <w:t>Демократический</w:t>
            </w:r>
          </w:p>
        </w:tc>
      </w:tr>
    </w:tbl>
    <w:p w:rsidR="0047680C" w:rsidRDefault="0047680C" w:rsidP="004E6DBB">
      <w:pPr>
        <w:spacing w:after="0" w:line="240" w:lineRule="auto"/>
      </w:pPr>
    </w:p>
    <w:p w:rsidR="004E6DBB" w:rsidRPr="004E6DBB" w:rsidRDefault="004E6DBB" w:rsidP="004E6DBB">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t>Б</w:t>
      </w:r>
      <w:proofErr w:type="gramStart"/>
      <w:r>
        <w:rPr>
          <w:rFonts w:ascii="Times New Roman" w:eastAsia="Arial Unicode MS" w:hAnsi="Times New Roman"/>
          <w:b/>
          <w:sz w:val="28"/>
          <w:szCs w:val="24"/>
          <w:lang w:bidi="ru-RU"/>
        </w:rPr>
        <w:t>1.О.</w:t>
      </w:r>
      <w:proofErr w:type="gramEnd"/>
      <w:r>
        <w:rPr>
          <w:rFonts w:ascii="Times New Roman" w:eastAsia="Arial Unicode MS" w:hAnsi="Times New Roman"/>
          <w:b/>
          <w:sz w:val="28"/>
          <w:szCs w:val="24"/>
          <w:lang w:bidi="ru-RU"/>
        </w:rPr>
        <w:t>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82"/>
        <w:gridCol w:w="11505"/>
        <w:gridCol w:w="2373"/>
      </w:tblGrid>
      <w:tr w:rsidR="008235B6" w:rsidRPr="004E6DBB" w:rsidTr="008235B6">
        <w:tc>
          <w:tcPr>
            <w:tcW w:w="234" w:type="pct"/>
            <w:shd w:val="clear" w:color="auto" w:fill="DEEAF6" w:themeFill="accent1" w:themeFillTint="33"/>
          </w:tcPr>
          <w:p w:rsidR="008235B6" w:rsidRPr="008235B6" w:rsidRDefault="008235B6" w:rsidP="004E6DBB">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w:t>
            </w:r>
          </w:p>
        </w:tc>
        <w:tc>
          <w:tcPr>
            <w:tcW w:w="3951" w:type="pct"/>
            <w:shd w:val="clear" w:color="auto" w:fill="DEEAF6" w:themeFill="accent1" w:themeFillTint="33"/>
          </w:tcPr>
          <w:p w:rsidR="008235B6" w:rsidRPr="008235B6" w:rsidRDefault="008235B6" w:rsidP="004E6DBB">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 xml:space="preserve">Верный </w:t>
            </w:r>
          </w:p>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(эталонный)</w:t>
            </w:r>
          </w:p>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ответ</w:t>
            </w: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Установите </w:t>
            </w:r>
            <w:r w:rsidRPr="004E6DBB">
              <w:rPr>
                <w:rFonts w:ascii="Times New Roman" w:eastAsia="Times New Roman" w:hAnsi="Times New Roman"/>
                <w:sz w:val="24"/>
                <w:szCs w:val="24"/>
                <w:lang w:val="x-none" w:eastAsia="en-US"/>
              </w:rPr>
              <w:t>соответствие между методом исследования и его характеристикой</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00"/>
              <w:gridCol w:w="8622"/>
              <w:gridCol w:w="359"/>
              <w:gridCol w:w="1798"/>
            </w:tblGrid>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Групповой опрос по заранее разработанным вопросам в цепях получения различных мнении людей</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Наблюдение</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Систематическое и целенаправленное восприятие психических явлений</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97" w:type="pct"/>
                </w:tcPr>
                <w:p w:rsidR="008235B6" w:rsidRPr="004E6DBB" w:rsidRDefault="008235B6" w:rsidP="004E6DBB">
                  <w:pPr>
                    <w:spacing w:after="0" w:line="240" w:lineRule="auto"/>
                    <w:rPr>
                      <w:rFonts w:ascii="Times New Roman" w:eastAsia="Times New Roman" w:hAnsi="Times New Roman"/>
                      <w:bCs/>
                      <w:sz w:val="24"/>
                      <w:szCs w:val="24"/>
                    </w:rPr>
                  </w:pPr>
                  <w:r w:rsidRPr="004E6DBB">
                    <w:rPr>
                      <w:rFonts w:ascii="Times New Roman" w:eastAsia="Times New Roman" w:hAnsi="Times New Roman"/>
                      <w:bCs/>
                      <w:sz w:val="24"/>
                      <w:szCs w:val="24"/>
                      <w:lang w:val="x-none"/>
                    </w:rPr>
                    <w:t>Социометрия</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Исследование межличностных отношений в группе, коллективе</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Тестирование</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Стандартизированное психодиагностическое обследование изучаемого психического явления</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Анкетирование</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2-а</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3-б</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4-в</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Установите соответствие между психическими образованиями и их содержанием</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51"/>
              <w:gridCol w:w="8671"/>
              <w:gridCol w:w="406"/>
              <w:gridCol w:w="1651"/>
            </w:tblGrid>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Творческое применение имеющихся знаний и навыков в практической деятельности не зависимо от условий</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Навык</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Действие или элемент поведения человека, выполнение которого стало для него потребностью</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32" w:type="pct"/>
                </w:tcPr>
                <w:p w:rsidR="008235B6" w:rsidRPr="004E6DBB" w:rsidRDefault="008235B6" w:rsidP="004E6DBB">
                  <w:pPr>
                    <w:spacing w:after="0" w:line="240" w:lineRule="auto"/>
                    <w:rPr>
                      <w:rFonts w:ascii="Times New Roman" w:eastAsia="Times New Roman" w:hAnsi="Times New Roman"/>
                      <w:bCs/>
                      <w:sz w:val="24"/>
                      <w:szCs w:val="24"/>
                    </w:rPr>
                  </w:pPr>
                  <w:r w:rsidRPr="004E6DBB">
                    <w:rPr>
                      <w:rFonts w:ascii="Times New Roman" w:eastAsia="Times New Roman" w:hAnsi="Times New Roman"/>
                      <w:bCs/>
                      <w:sz w:val="24"/>
                      <w:szCs w:val="24"/>
                      <w:lang w:val="x-none"/>
                    </w:rPr>
                    <w:t>Знания</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Результат познавательной деятельности человека отражённый в виде представлений, понятий, суждений</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Умения</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Действие, сформированное путём повторения, характеризующееся высокой степенью освоения</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Привычка</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lastRenderedPageBreak/>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1-в</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3-б</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4-а</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Соотнесите термин и его определение (описание)</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51"/>
              <w:gridCol w:w="8671"/>
              <w:gridCol w:w="406"/>
              <w:gridCol w:w="1651"/>
            </w:tblGrid>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Основанное на системе правил описание последовательности операций, точное выполнение которой позволяет решать определенный тип задач</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Метод проб и ошибок</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Мотивационно-эмоциональный процесс, основанный на практическом опыте, дающий возможность успешно решать многие проблемы, высказывать правильные суждения</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32" w:type="pct"/>
                </w:tcPr>
                <w:p w:rsidR="008235B6" w:rsidRPr="004E6DBB" w:rsidRDefault="008235B6" w:rsidP="004E6DBB">
                  <w:pPr>
                    <w:spacing w:after="0" w:line="240" w:lineRule="auto"/>
                    <w:rPr>
                      <w:rFonts w:ascii="Times New Roman" w:eastAsia="Times New Roman" w:hAnsi="Times New Roman"/>
                      <w:bCs/>
                      <w:sz w:val="24"/>
                      <w:szCs w:val="24"/>
                    </w:rPr>
                  </w:pPr>
                  <w:proofErr w:type="spellStart"/>
                  <w:r w:rsidRPr="004E6DBB">
                    <w:rPr>
                      <w:rFonts w:ascii="Times New Roman" w:eastAsia="Times New Roman" w:hAnsi="Times New Roman"/>
                      <w:bCs/>
                      <w:sz w:val="24"/>
                      <w:szCs w:val="24"/>
                    </w:rPr>
                    <w:t>Инсайт</w:t>
                  </w:r>
                  <w:proofErr w:type="spellEnd"/>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Выполнение случайных двигательных и мыслительных актов, приводящих к достижению необходимых результатов</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eastAsia="en-US"/>
                    </w:rPr>
                    <w:t>Эвристика</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Внезапное, не выводимое из прошлого опыта понимание существенных отношений и принципа решения задачи</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eastAsia="en-US"/>
                    </w:rPr>
                    <w:t>Алгоритм</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2-в</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3-а</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4-б</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51" w:type="pct"/>
          </w:tcPr>
          <w:p w:rsidR="008235B6" w:rsidRPr="004E6DBB" w:rsidRDefault="008235B6" w:rsidP="002C2DCB">
            <w:pPr>
              <w:shd w:val="clear" w:color="auto" w:fill="FFFFFF"/>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8235B6" w:rsidRPr="004E6DBB" w:rsidRDefault="008235B6" w:rsidP="002C2DCB">
            <w:pPr>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Данный психологический барьер заключается в отличиях типов мышления, скорости протекания мысленных операций и различиях уровня интеллектуального развития. Например, общение оптимиста и пессимиста не всегда можно назвать продуктивным, ведь один будет искать в любой ситуации плюсы и пути выхода, а второй — акцентировать внимание на негативе.</w:t>
            </w:r>
          </w:p>
          <w:p w:rsidR="008235B6" w:rsidRPr="004E6DBB" w:rsidRDefault="008235B6" w:rsidP="002C2DCB">
            <w:pPr>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Как называется данный психологический барьер?</w:t>
            </w: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Ответ: Интеллектуальный</w:t>
            </w:r>
          </w:p>
        </w:tc>
      </w:tr>
    </w:tbl>
    <w:p w:rsidR="004E6DBB" w:rsidRPr="004E6DBB" w:rsidRDefault="004E6DBB" w:rsidP="004E6DBB">
      <w:pPr>
        <w:spacing w:after="160" w:line="259" w:lineRule="auto"/>
        <w:rPr>
          <w:rFonts w:ascii="Times New Roman" w:eastAsiaTheme="minorHAnsi" w:hAnsi="Times New Roman"/>
          <w:b/>
          <w:sz w:val="28"/>
          <w:szCs w:val="28"/>
          <w:lang w:eastAsia="en-US"/>
        </w:rPr>
      </w:pPr>
    </w:p>
    <w:p w:rsidR="00061628" w:rsidRPr="00061628" w:rsidRDefault="00061628" w:rsidP="00061628">
      <w:pPr>
        <w:spacing w:after="0" w:line="240" w:lineRule="auto"/>
        <w:jc w:val="center"/>
        <w:rPr>
          <w:rFonts w:ascii="Times New Roman" w:hAnsi="Times New Roman"/>
          <w:b/>
          <w:sz w:val="28"/>
          <w:szCs w:val="28"/>
        </w:rPr>
      </w:pPr>
      <w:r w:rsidRPr="00061628">
        <w:rPr>
          <w:rFonts w:ascii="Times New Roman" w:hAnsi="Times New Roman"/>
          <w:b/>
          <w:sz w:val="28"/>
          <w:szCs w:val="28"/>
        </w:rPr>
        <w:t>Б</w:t>
      </w:r>
      <w:proofErr w:type="gramStart"/>
      <w:r w:rsidRPr="00061628">
        <w:rPr>
          <w:rFonts w:ascii="Times New Roman" w:hAnsi="Times New Roman"/>
          <w:b/>
          <w:sz w:val="28"/>
          <w:szCs w:val="28"/>
        </w:rPr>
        <w:t>1.О.</w:t>
      </w:r>
      <w:proofErr w:type="gramEnd"/>
      <w:r w:rsidRPr="00061628">
        <w:rPr>
          <w:rFonts w:ascii="Times New Roman" w:hAnsi="Times New Roman"/>
          <w:b/>
          <w:sz w:val="28"/>
          <w:szCs w:val="28"/>
        </w:rPr>
        <w:t>38.01 Проектная деятельность</w:t>
      </w:r>
    </w:p>
    <w:tbl>
      <w:tblPr>
        <w:tblStyle w:val="a5"/>
        <w:tblW w:w="5000" w:type="pct"/>
        <w:tblInd w:w="0" w:type="dxa"/>
        <w:tblLook w:val="04A0" w:firstRow="1" w:lastRow="0" w:firstColumn="1" w:lastColumn="0" w:noHBand="0" w:noVBand="1"/>
      </w:tblPr>
      <w:tblGrid>
        <w:gridCol w:w="682"/>
        <w:gridCol w:w="11505"/>
        <w:gridCol w:w="2373"/>
      </w:tblGrid>
      <w:tr w:rsidR="00A91825" w:rsidRPr="00061628" w:rsidTr="00A91825">
        <w:tc>
          <w:tcPr>
            <w:tcW w:w="234"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w:t>
            </w:r>
          </w:p>
        </w:tc>
        <w:tc>
          <w:tcPr>
            <w:tcW w:w="3951"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Верный (эталонный)</w:t>
            </w:r>
          </w:p>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ответ</w:t>
            </w:r>
          </w:p>
        </w:tc>
      </w:tr>
      <w:tr w:rsidR="00A91825" w:rsidRPr="00061628" w:rsidTr="00A91825">
        <w:tc>
          <w:tcPr>
            <w:tcW w:w="234" w:type="pct"/>
          </w:tcPr>
          <w:p w:rsidR="00A91825" w:rsidRPr="00061628" w:rsidRDefault="00A91825" w:rsidP="0006162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1" w:type="pct"/>
          </w:tcPr>
          <w:p w:rsidR="00A91825" w:rsidRPr="00061628" w:rsidRDefault="00A91825" w:rsidP="00061628">
            <w:pPr>
              <w:spacing w:after="0" w:line="240" w:lineRule="auto"/>
              <w:ind w:firstLine="709"/>
              <w:rPr>
                <w:rFonts w:ascii="Times New Roman" w:eastAsia="Times New Roman" w:hAnsi="Times New Roman"/>
                <w:b/>
                <w:sz w:val="24"/>
                <w:szCs w:val="24"/>
                <w:lang w:eastAsia="en-US"/>
              </w:rPr>
            </w:pPr>
            <w:r w:rsidRPr="00061628">
              <w:rPr>
                <w:rFonts w:ascii="Times New Roman" w:eastAsia="Times New Roman" w:hAnsi="Times New Roman"/>
                <w:bCs/>
                <w:color w:val="333333"/>
                <w:sz w:val="24"/>
                <w:szCs w:val="24"/>
                <w:lang w:eastAsia="en-US"/>
              </w:rPr>
              <w:t>В ходе какого процесса обнаруживаются отклонения проекта от плана?</w:t>
            </w:r>
          </w:p>
        </w:tc>
        <w:tc>
          <w:tcPr>
            <w:tcW w:w="815" w:type="pct"/>
          </w:tcPr>
          <w:p w:rsidR="00A91825" w:rsidRPr="00061628" w:rsidRDefault="00A91825" w:rsidP="00061628">
            <w:pPr>
              <w:spacing w:after="0" w:line="240" w:lineRule="auto"/>
              <w:rPr>
                <w:rFonts w:ascii="Times New Roman" w:eastAsia="Times New Roman" w:hAnsi="Times New Roman"/>
                <w:sz w:val="24"/>
                <w:szCs w:val="24"/>
                <w:lang w:eastAsia="en-US"/>
              </w:rPr>
            </w:pPr>
            <w:r w:rsidRPr="00061628">
              <w:rPr>
                <w:rFonts w:ascii="Times New Roman" w:eastAsia="Times New Roman" w:hAnsi="Times New Roman"/>
                <w:sz w:val="24"/>
                <w:szCs w:val="24"/>
                <w:lang w:eastAsia="en-US"/>
              </w:rPr>
              <w:t xml:space="preserve">Ответ: </w:t>
            </w:r>
          </w:p>
          <w:p w:rsidR="00A91825" w:rsidRPr="00061628" w:rsidRDefault="00A91825" w:rsidP="00061628">
            <w:pPr>
              <w:spacing w:after="0" w:line="240" w:lineRule="auto"/>
              <w:rPr>
                <w:rFonts w:ascii="Times New Roman" w:eastAsia="Times New Roman" w:hAnsi="Times New Roman"/>
                <w:b/>
                <w:sz w:val="24"/>
                <w:szCs w:val="24"/>
                <w:lang w:eastAsia="en-US"/>
              </w:rPr>
            </w:pPr>
            <w:r w:rsidRPr="00061628">
              <w:rPr>
                <w:rFonts w:ascii="Times New Roman" w:eastAsia="Times New Roman" w:hAnsi="Times New Roman"/>
                <w:sz w:val="24"/>
                <w:szCs w:val="24"/>
                <w:lang w:eastAsia="en-US"/>
              </w:rPr>
              <w:t>Контроль</w:t>
            </w:r>
          </w:p>
        </w:tc>
      </w:tr>
      <w:tr w:rsidR="00A91825" w:rsidRPr="00061628" w:rsidTr="00A91825">
        <w:trPr>
          <w:trHeight w:val="843"/>
        </w:trPr>
        <w:tc>
          <w:tcPr>
            <w:tcW w:w="234" w:type="pct"/>
          </w:tcPr>
          <w:p w:rsidR="00A91825" w:rsidRPr="00061628" w:rsidRDefault="00A91825" w:rsidP="0006162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1" w:type="pct"/>
          </w:tcPr>
          <w:p w:rsidR="00A91825" w:rsidRPr="00061628" w:rsidRDefault="00A91825" w:rsidP="00061628">
            <w:pPr>
              <w:spacing w:after="0" w:line="240" w:lineRule="auto"/>
              <w:ind w:firstLine="709"/>
              <w:rPr>
                <w:rFonts w:ascii="Times New Roman" w:eastAsia="Times New Roman" w:hAnsi="Times New Roman"/>
                <w:b/>
                <w:sz w:val="24"/>
                <w:szCs w:val="24"/>
                <w:lang w:eastAsia="en-US"/>
              </w:rPr>
            </w:pPr>
            <w:r w:rsidRPr="00061628">
              <w:rPr>
                <w:rFonts w:ascii="Times New Roman" w:eastAsia="Times New Roman" w:hAnsi="Times New Roman"/>
                <w:color w:val="333333"/>
                <w:sz w:val="24"/>
                <w:shd w:val="clear" w:color="auto" w:fill="FFFFFF"/>
                <w:lang w:eastAsia="en-US"/>
              </w:rPr>
              <w:t>Как называется набор последовательных и иногда перекрывающихся этапов проекта, названия и количество которых определяются потребностями в управлении и контроле, характером самого проекта и его прикладной областью.</w:t>
            </w:r>
          </w:p>
        </w:tc>
        <w:tc>
          <w:tcPr>
            <w:tcW w:w="815" w:type="pct"/>
          </w:tcPr>
          <w:p w:rsidR="00A91825" w:rsidRPr="00061628" w:rsidRDefault="00A91825" w:rsidP="00061628">
            <w:pPr>
              <w:spacing w:after="0" w:line="240" w:lineRule="auto"/>
              <w:rPr>
                <w:rFonts w:ascii="Times New Roman" w:eastAsia="Times New Roman" w:hAnsi="Times New Roman"/>
                <w:b/>
                <w:sz w:val="28"/>
                <w:szCs w:val="28"/>
                <w:lang w:eastAsia="en-US"/>
              </w:rPr>
            </w:pPr>
            <w:r w:rsidRPr="00061628">
              <w:rPr>
                <w:rFonts w:ascii="Times New Roman" w:eastAsia="Times New Roman" w:hAnsi="Times New Roman"/>
                <w:sz w:val="24"/>
                <w:szCs w:val="24"/>
                <w:lang w:eastAsia="en-US"/>
              </w:rPr>
              <w:t>Ответ: Жизненный цикл проекта</w:t>
            </w:r>
          </w:p>
        </w:tc>
      </w:tr>
    </w:tbl>
    <w:p w:rsidR="00D916F7" w:rsidRDefault="00D916F7" w:rsidP="00061628">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D25251" w:rsidRPr="00D25251" w:rsidRDefault="00E3366E" w:rsidP="00167995">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38.02</w:t>
      </w:r>
      <w:r w:rsidR="00D25251" w:rsidRPr="0080667C">
        <w:rPr>
          <w:rFonts w:ascii="Times New Roman" w:eastAsiaTheme="minorHAnsi" w:hAnsi="Times New Roman"/>
          <w:b/>
          <w:sz w:val="28"/>
          <w:szCs w:val="28"/>
          <w:lang w:eastAsia="en-US"/>
        </w:rPr>
        <w:t xml:space="preserve"> Управление проектами</w:t>
      </w:r>
    </w:p>
    <w:tbl>
      <w:tblPr>
        <w:tblStyle w:val="a5"/>
        <w:tblW w:w="5000" w:type="pct"/>
        <w:tblInd w:w="0" w:type="dxa"/>
        <w:tblLook w:val="04A0" w:firstRow="1" w:lastRow="0" w:firstColumn="1" w:lastColumn="0" w:noHBand="0" w:noVBand="1"/>
      </w:tblPr>
      <w:tblGrid>
        <w:gridCol w:w="705"/>
        <w:gridCol w:w="11907"/>
        <w:gridCol w:w="1948"/>
      </w:tblGrid>
      <w:tr w:rsidR="00BD7447" w:rsidRPr="00536EC3" w:rsidTr="00167995">
        <w:tc>
          <w:tcPr>
            <w:tcW w:w="242" w:type="pct"/>
            <w:shd w:val="clear" w:color="auto" w:fill="DEEAF6" w:themeFill="accent1" w:themeFillTint="33"/>
          </w:tcPr>
          <w:p w:rsidR="00BD7447" w:rsidRPr="00536EC3" w:rsidRDefault="00BD7447" w:rsidP="00536EC3">
            <w:pPr>
              <w:spacing w:after="0" w:line="240" w:lineRule="auto"/>
              <w:jc w:val="center"/>
              <w:rPr>
                <w:rFonts w:ascii="Times New Roman" w:eastAsia="Times New Roman" w:hAnsi="Times New Roman"/>
                <w:b/>
                <w:sz w:val="24"/>
                <w:szCs w:val="24"/>
                <w:lang w:eastAsia="en-US"/>
              </w:rPr>
            </w:pPr>
            <w:r w:rsidRPr="00536EC3">
              <w:rPr>
                <w:rFonts w:ascii="Times New Roman" w:eastAsia="Times New Roman" w:hAnsi="Times New Roman"/>
                <w:b/>
                <w:sz w:val="24"/>
                <w:szCs w:val="24"/>
                <w:lang w:eastAsia="en-US"/>
              </w:rPr>
              <w:t>№</w:t>
            </w:r>
          </w:p>
        </w:tc>
        <w:tc>
          <w:tcPr>
            <w:tcW w:w="4089" w:type="pct"/>
            <w:shd w:val="clear" w:color="auto" w:fill="DEEAF6" w:themeFill="accent1" w:themeFillTint="33"/>
          </w:tcPr>
          <w:p w:rsidR="00BD7447" w:rsidRPr="00536EC3" w:rsidRDefault="00BD7447" w:rsidP="00536EC3">
            <w:pPr>
              <w:spacing w:after="0" w:line="240" w:lineRule="auto"/>
              <w:jc w:val="center"/>
              <w:rPr>
                <w:rFonts w:ascii="Times New Roman" w:eastAsia="Times New Roman" w:hAnsi="Times New Roman"/>
                <w:b/>
                <w:sz w:val="24"/>
                <w:szCs w:val="24"/>
                <w:lang w:eastAsia="en-US"/>
              </w:rPr>
            </w:pPr>
            <w:r w:rsidRPr="00536EC3">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BD7447" w:rsidRPr="003549F4" w:rsidRDefault="00BD7447" w:rsidP="003549F4">
            <w:pPr>
              <w:spacing w:after="0" w:line="240" w:lineRule="auto"/>
              <w:jc w:val="center"/>
              <w:rPr>
                <w:rFonts w:ascii="Times New Roman" w:eastAsia="Times New Roman" w:hAnsi="Times New Roman"/>
                <w:b/>
                <w:sz w:val="24"/>
                <w:szCs w:val="24"/>
                <w:lang w:eastAsia="en-US"/>
              </w:rPr>
            </w:pPr>
            <w:r w:rsidRPr="003549F4">
              <w:rPr>
                <w:rFonts w:ascii="Times New Roman" w:eastAsia="Times New Roman" w:hAnsi="Times New Roman"/>
                <w:b/>
                <w:sz w:val="24"/>
                <w:szCs w:val="24"/>
                <w:lang w:eastAsia="en-US"/>
              </w:rPr>
              <w:t>Верный (эталонный)</w:t>
            </w:r>
          </w:p>
          <w:p w:rsidR="00BD7447" w:rsidRPr="00536EC3" w:rsidRDefault="00BD7447" w:rsidP="003549F4">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BD7447" w:rsidRPr="00536EC3" w:rsidTr="00167995">
        <w:tc>
          <w:tcPr>
            <w:tcW w:w="242" w:type="pct"/>
          </w:tcPr>
          <w:p w:rsidR="00BD7447" w:rsidRPr="00536EC3" w:rsidRDefault="00BD7447" w:rsidP="00536EC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89" w:type="pct"/>
          </w:tcPr>
          <w:p w:rsidR="00BD7447" w:rsidRPr="00536EC3"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Соотнесите этапы жизненного цикла проекта с их характеристиками.</w:t>
            </w:r>
          </w:p>
          <w:p w:rsidR="00BD7447" w:rsidRPr="00536EC3" w:rsidRDefault="00BD7447" w:rsidP="00536EC3">
            <w:pPr>
              <w:spacing w:after="0" w:line="240" w:lineRule="auto"/>
              <w:ind w:firstLine="709"/>
              <w:rPr>
                <w:rFonts w:ascii="Times New Roman" w:eastAsia="Times New Roman" w:hAnsi="Times New Roman"/>
                <w:b/>
                <w:sz w:val="24"/>
                <w:szCs w:val="24"/>
                <w:lang w:eastAsia="en-US"/>
              </w:rPr>
            </w:pPr>
            <w:r w:rsidRPr="00536EC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2"/>
              <w:gridCol w:w="7158"/>
              <w:gridCol w:w="449"/>
              <w:gridCol w:w="3472"/>
            </w:tblGrid>
            <w:tr w:rsidR="00BD7447" w:rsidRPr="00536EC3" w:rsidTr="00536EC3">
              <w:tc>
                <w:tcPr>
                  <w:tcW w:w="258"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1</w:t>
                  </w:r>
                </w:p>
              </w:tc>
              <w:tc>
                <w:tcPr>
                  <w:tcW w:w="3064"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 Разработка детализированного плана</w:t>
                  </w:r>
                </w:p>
              </w:tc>
              <w:tc>
                <w:tcPr>
                  <w:tcW w:w="192"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а</w:t>
                  </w:r>
                </w:p>
              </w:tc>
              <w:tc>
                <w:tcPr>
                  <w:tcW w:w="148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Инициация </w:t>
                  </w:r>
                </w:p>
              </w:tc>
            </w:tr>
            <w:tr w:rsidR="00BD7447" w:rsidRPr="00536EC3" w:rsidTr="00536EC3">
              <w:tc>
                <w:tcPr>
                  <w:tcW w:w="258"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2</w:t>
                  </w:r>
                </w:p>
              </w:tc>
              <w:tc>
                <w:tcPr>
                  <w:tcW w:w="3064"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 Выполнение запланированных работ</w:t>
                  </w:r>
                </w:p>
              </w:tc>
              <w:tc>
                <w:tcPr>
                  <w:tcW w:w="192"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б</w:t>
                  </w:r>
                </w:p>
              </w:tc>
              <w:tc>
                <w:tcPr>
                  <w:tcW w:w="148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Планирование </w:t>
                  </w:r>
                </w:p>
              </w:tc>
            </w:tr>
            <w:tr w:rsidR="00BD7447" w:rsidRPr="00536EC3" w:rsidTr="00536EC3">
              <w:tc>
                <w:tcPr>
                  <w:tcW w:w="258"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3</w:t>
                  </w:r>
                </w:p>
              </w:tc>
              <w:tc>
                <w:tcPr>
                  <w:tcW w:w="3064"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 Формирование ключевых целей проекта</w:t>
                  </w:r>
                </w:p>
              </w:tc>
              <w:tc>
                <w:tcPr>
                  <w:tcW w:w="192"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в</w:t>
                  </w:r>
                </w:p>
              </w:tc>
              <w:tc>
                <w:tcPr>
                  <w:tcW w:w="148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Реализация </w:t>
                  </w:r>
                </w:p>
              </w:tc>
            </w:tr>
            <w:tr w:rsidR="00BD7447" w:rsidRPr="00536EC3" w:rsidTr="00536EC3">
              <w:tc>
                <w:tcPr>
                  <w:tcW w:w="258"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4</w:t>
                  </w:r>
                </w:p>
              </w:tc>
              <w:tc>
                <w:tcPr>
                  <w:tcW w:w="3064"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 Оценка результатов и закрытие проекта</w:t>
                  </w:r>
                </w:p>
              </w:tc>
              <w:tc>
                <w:tcPr>
                  <w:tcW w:w="192"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г</w:t>
                  </w:r>
                </w:p>
              </w:tc>
              <w:tc>
                <w:tcPr>
                  <w:tcW w:w="148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Завершение </w:t>
                  </w:r>
                </w:p>
              </w:tc>
            </w:tr>
          </w:tbl>
          <w:p w:rsidR="00BD7447" w:rsidRPr="00E3366E" w:rsidRDefault="00BD7447" w:rsidP="00E3366E">
            <w:pPr>
              <w:spacing w:after="160" w:line="259" w:lineRule="auto"/>
              <w:rPr>
                <w:rFonts w:ascii="Times New Roman" w:eastAsiaTheme="minorHAnsi" w:hAnsi="Times New Roman"/>
                <w:sz w:val="24"/>
                <w:szCs w:val="24"/>
                <w:lang w:eastAsia="en-US"/>
              </w:rPr>
            </w:pPr>
            <w:r w:rsidRPr="00E3366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19"/>
              <w:gridCol w:w="1819"/>
              <w:gridCol w:w="1819"/>
              <w:gridCol w:w="1819"/>
            </w:tblGrid>
            <w:tr w:rsidR="00BD7447" w:rsidRPr="00E3366E" w:rsidTr="00E3366E">
              <w:tc>
                <w:tcPr>
                  <w:tcW w:w="1819" w:type="dxa"/>
                  <w:shd w:val="clear" w:color="auto" w:fill="BDD6EE" w:themeFill="accent1" w:themeFillTint="66"/>
                </w:tcPr>
                <w:p w:rsidR="00BD7447" w:rsidRPr="00E3366E" w:rsidRDefault="00BD7447" w:rsidP="00E3366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1</w:t>
                  </w:r>
                </w:p>
              </w:tc>
              <w:tc>
                <w:tcPr>
                  <w:tcW w:w="1819" w:type="dxa"/>
                  <w:shd w:val="clear" w:color="auto" w:fill="BDD6EE" w:themeFill="accent1" w:themeFillTint="66"/>
                </w:tcPr>
                <w:p w:rsidR="00BD7447" w:rsidRPr="00E3366E" w:rsidRDefault="00BD7447" w:rsidP="00E3366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2</w:t>
                  </w:r>
                </w:p>
              </w:tc>
              <w:tc>
                <w:tcPr>
                  <w:tcW w:w="1819" w:type="dxa"/>
                  <w:shd w:val="clear" w:color="auto" w:fill="BDD6EE" w:themeFill="accent1" w:themeFillTint="66"/>
                </w:tcPr>
                <w:p w:rsidR="00BD7447" w:rsidRPr="00E3366E" w:rsidRDefault="00BD7447" w:rsidP="00E3366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3</w:t>
                  </w:r>
                </w:p>
              </w:tc>
              <w:tc>
                <w:tcPr>
                  <w:tcW w:w="1819" w:type="dxa"/>
                  <w:shd w:val="clear" w:color="auto" w:fill="BDD6EE" w:themeFill="accent1" w:themeFillTint="66"/>
                </w:tcPr>
                <w:p w:rsidR="00BD7447" w:rsidRPr="00E3366E" w:rsidRDefault="00BD7447" w:rsidP="00E3366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4</w:t>
                  </w:r>
                </w:p>
              </w:tc>
            </w:tr>
            <w:tr w:rsidR="00BD7447" w:rsidRPr="00E3366E" w:rsidTr="00E3366E">
              <w:tc>
                <w:tcPr>
                  <w:tcW w:w="1819" w:type="dxa"/>
                </w:tcPr>
                <w:p w:rsidR="00BD7447" w:rsidRPr="00E3366E" w:rsidRDefault="00BD7447" w:rsidP="00E3366E">
                  <w:pPr>
                    <w:spacing w:after="0" w:line="240" w:lineRule="auto"/>
                    <w:rPr>
                      <w:rFonts w:eastAsiaTheme="minorHAnsi"/>
                      <w:lang w:eastAsia="en-US"/>
                    </w:rPr>
                  </w:pPr>
                </w:p>
              </w:tc>
              <w:tc>
                <w:tcPr>
                  <w:tcW w:w="1819" w:type="dxa"/>
                </w:tcPr>
                <w:p w:rsidR="00BD7447" w:rsidRPr="00E3366E" w:rsidRDefault="00BD7447" w:rsidP="00E3366E">
                  <w:pPr>
                    <w:spacing w:after="0" w:line="240" w:lineRule="auto"/>
                    <w:rPr>
                      <w:rFonts w:eastAsiaTheme="minorHAnsi"/>
                      <w:lang w:eastAsia="en-US"/>
                    </w:rPr>
                  </w:pPr>
                </w:p>
              </w:tc>
              <w:tc>
                <w:tcPr>
                  <w:tcW w:w="1819" w:type="dxa"/>
                </w:tcPr>
                <w:p w:rsidR="00BD7447" w:rsidRPr="00E3366E" w:rsidRDefault="00BD7447" w:rsidP="00E3366E">
                  <w:pPr>
                    <w:spacing w:after="0" w:line="240" w:lineRule="auto"/>
                    <w:rPr>
                      <w:rFonts w:eastAsiaTheme="minorHAnsi"/>
                      <w:lang w:eastAsia="en-US"/>
                    </w:rPr>
                  </w:pPr>
                </w:p>
              </w:tc>
              <w:tc>
                <w:tcPr>
                  <w:tcW w:w="1819" w:type="dxa"/>
                </w:tcPr>
                <w:p w:rsidR="00BD7447" w:rsidRPr="00E3366E" w:rsidRDefault="00BD7447" w:rsidP="00E3366E">
                  <w:pPr>
                    <w:spacing w:after="0" w:line="240" w:lineRule="auto"/>
                    <w:rPr>
                      <w:rFonts w:eastAsiaTheme="minorHAnsi"/>
                      <w:lang w:eastAsia="en-US"/>
                    </w:rPr>
                  </w:pPr>
                </w:p>
              </w:tc>
            </w:tr>
          </w:tbl>
          <w:p w:rsidR="00BD7447" w:rsidRPr="00536EC3" w:rsidRDefault="00BD7447" w:rsidP="00536EC3">
            <w:pPr>
              <w:spacing w:after="0" w:line="240" w:lineRule="auto"/>
              <w:rPr>
                <w:rFonts w:ascii="Times New Roman" w:eastAsia="Times New Roman" w:hAnsi="Times New Roman"/>
                <w:sz w:val="24"/>
                <w:szCs w:val="24"/>
                <w:lang w:eastAsia="en-US"/>
              </w:rPr>
            </w:pPr>
          </w:p>
        </w:tc>
        <w:tc>
          <w:tcPr>
            <w:tcW w:w="669"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Ответ: </w:t>
            </w:r>
          </w:p>
          <w:p w:rsidR="00BD7447" w:rsidRPr="00536EC3" w:rsidRDefault="00BD7447" w:rsidP="00536EC3">
            <w:pPr>
              <w:spacing w:after="0" w:line="240" w:lineRule="auto"/>
              <w:rPr>
                <w:rFonts w:ascii="Times New Roman" w:eastAsia="Times New Roman" w:hAnsi="Times New Roman"/>
                <w:sz w:val="24"/>
                <w:szCs w:val="24"/>
                <w:lang w:val="en-US" w:eastAsia="en-US"/>
              </w:rPr>
            </w:pPr>
            <w:r w:rsidRPr="00536EC3">
              <w:rPr>
                <w:rFonts w:ascii="Times New Roman" w:eastAsia="Times New Roman" w:hAnsi="Times New Roman"/>
                <w:sz w:val="24"/>
                <w:szCs w:val="24"/>
                <w:lang w:eastAsia="en-US"/>
              </w:rPr>
              <w:t>1-б</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2-в</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3-а</w:t>
            </w:r>
          </w:p>
          <w:p w:rsidR="00BD7447"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4-г</w:t>
            </w:r>
          </w:p>
          <w:p w:rsidR="00BD7447" w:rsidRDefault="00BD7447" w:rsidP="00536EC3">
            <w:pPr>
              <w:spacing w:after="0" w:line="240" w:lineRule="auto"/>
              <w:rPr>
                <w:rFonts w:ascii="Times New Roman" w:eastAsia="Times New Roman" w:hAnsi="Times New Roman"/>
                <w:sz w:val="24"/>
                <w:szCs w:val="24"/>
                <w:lang w:eastAsia="en-US"/>
              </w:rPr>
            </w:pPr>
          </w:p>
          <w:p w:rsidR="00BD7447" w:rsidRDefault="00BD7447" w:rsidP="00536EC3">
            <w:pPr>
              <w:spacing w:after="0" w:line="240" w:lineRule="auto"/>
              <w:rPr>
                <w:rFonts w:ascii="Times New Roman" w:eastAsia="Times New Roman" w:hAnsi="Times New Roman"/>
                <w:sz w:val="24"/>
                <w:szCs w:val="24"/>
                <w:lang w:eastAsia="en-US"/>
              </w:rPr>
            </w:pPr>
          </w:p>
          <w:p w:rsidR="00BD7447"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tc>
      </w:tr>
      <w:tr w:rsidR="00BD7447" w:rsidRPr="00536EC3" w:rsidTr="00167995">
        <w:tc>
          <w:tcPr>
            <w:tcW w:w="242" w:type="pct"/>
          </w:tcPr>
          <w:p w:rsidR="00BD7447" w:rsidRPr="00536EC3" w:rsidRDefault="00BD7447" w:rsidP="00536EC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89" w:type="pct"/>
          </w:tcPr>
          <w:p w:rsidR="00BD7447" w:rsidRPr="00536EC3" w:rsidRDefault="00BD7447" w:rsidP="00536EC3">
            <w:pPr>
              <w:spacing w:after="0" w:line="240" w:lineRule="auto"/>
              <w:ind w:firstLine="709"/>
              <w:rPr>
                <w:rFonts w:ascii="Times New Roman" w:eastAsia="Times New Roman" w:hAnsi="Times New Roman"/>
                <w:bCs/>
                <w:sz w:val="24"/>
                <w:szCs w:val="24"/>
              </w:rPr>
            </w:pPr>
            <w:r w:rsidRPr="00536EC3">
              <w:rPr>
                <w:rFonts w:ascii="Times New Roman" w:eastAsia="Times New Roman" w:hAnsi="Times New Roman"/>
                <w:sz w:val="24"/>
                <w:szCs w:val="24"/>
                <w:lang w:eastAsia="en-US"/>
              </w:rPr>
              <w:t>Соотнесите метод управления проектом с его особенностями.</w:t>
            </w:r>
          </w:p>
          <w:p w:rsidR="00BD7447" w:rsidRPr="00536EC3" w:rsidRDefault="00BD7447" w:rsidP="00536EC3">
            <w:pPr>
              <w:spacing w:after="0" w:line="240" w:lineRule="auto"/>
              <w:ind w:firstLine="709"/>
              <w:rPr>
                <w:rFonts w:ascii="Times New Roman" w:eastAsia="Times New Roman" w:hAnsi="Times New Roman"/>
                <w:b/>
                <w:sz w:val="24"/>
                <w:szCs w:val="24"/>
                <w:lang w:eastAsia="en-US"/>
              </w:rPr>
            </w:pPr>
            <w:r w:rsidRPr="00536EC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820"/>
              <w:gridCol w:w="6953"/>
              <w:gridCol w:w="364"/>
              <w:gridCol w:w="3544"/>
            </w:tblGrid>
            <w:tr w:rsidR="00BD7447" w:rsidRPr="00536EC3" w:rsidTr="00536EC3">
              <w:tc>
                <w:tcPr>
                  <w:tcW w:w="351"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1</w:t>
                  </w:r>
                </w:p>
              </w:tc>
              <w:tc>
                <w:tcPr>
                  <w:tcW w:w="297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Гибкое управление, короткие итерации</w:t>
                  </w:r>
                </w:p>
              </w:tc>
              <w:tc>
                <w:tcPr>
                  <w:tcW w:w="15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а</w:t>
                  </w:r>
                </w:p>
              </w:tc>
              <w:tc>
                <w:tcPr>
                  <w:tcW w:w="1517"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Критический путь</w:t>
                  </w:r>
                </w:p>
              </w:tc>
            </w:tr>
            <w:tr w:rsidR="00BD7447" w:rsidRPr="00536EC3" w:rsidTr="00536EC3">
              <w:tc>
                <w:tcPr>
                  <w:tcW w:w="351"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2</w:t>
                  </w:r>
                </w:p>
              </w:tc>
              <w:tc>
                <w:tcPr>
                  <w:tcW w:w="297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Расчет на основе минимальной деятельности</w:t>
                  </w:r>
                </w:p>
              </w:tc>
              <w:tc>
                <w:tcPr>
                  <w:tcW w:w="15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б</w:t>
                  </w:r>
                </w:p>
              </w:tc>
              <w:tc>
                <w:tcPr>
                  <w:tcW w:w="1517" w:type="pct"/>
                </w:tcPr>
                <w:p w:rsidR="00BD7447" w:rsidRPr="00536EC3" w:rsidRDefault="00BD7447" w:rsidP="00536EC3">
                  <w:pPr>
                    <w:spacing w:after="0" w:line="240" w:lineRule="auto"/>
                    <w:rPr>
                      <w:rFonts w:ascii="Times New Roman" w:eastAsia="Times New Roman" w:hAnsi="Times New Roman"/>
                      <w:sz w:val="24"/>
                      <w:szCs w:val="24"/>
                      <w:lang w:val="en-US" w:eastAsia="en-US"/>
                    </w:rPr>
                  </w:pPr>
                  <w:r w:rsidRPr="00536EC3">
                    <w:rPr>
                      <w:rFonts w:ascii="Times New Roman" w:eastAsia="Times New Roman" w:hAnsi="Times New Roman"/>
                      <w:sz w:val="24"/>
                      <w:szCs w:val="24"/>
                      <w:lang w:val="en-US" w:eastAsia="en-US"/>
                    </w:rPr>
                    <w:t>Agile</w:t>
                  </w:r>
                </w:p>
              </w:tc>
            </w:tr>
            <w:tr w:rsidR="00BD7447" w:rsidRPr="00536EC3" w:rsidTr="00536EC3">
              <w:tc>
                <w:tcPr>
                  <w:tcW w:w="351"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3</w:t>
                  </w:r>
                </w:p>
              </w:tc>
              <w:tc>
                <w:tcPr>
                  <w:tcW w:w="297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Методология с четко регламентированными ролями</w:t>
                  </w:r>
                </w:p>
              </w:tc>
              <w:tc>
                <w:tcPr>
                  <w:tcW w:w="15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в</w:t>
                  </w:r>
                </w:p>
              </w:tc>
              <w:tc>
                <w:tcPr>
                  <w:tcW w:w="1517" w:type="pct"/>
                </w:tcPr>
                <w:p w:rsidR="00BD7447" w:rsidRPr="00536EC3" w:rsidRDefault="00BD7447" w:rsidP="00536EC3">
                  <w:pPr>
                    <w:spacing w:after="0" w:line="240" w:lineRule="auto"/>
                    <w:rPr>
                      <w:rFonts w:ascii="Times New Roman" w:eastAsia="Times New Roman" w:hAnsi="Times New Roman"/>
                      <w:sz w:val="24"/>
                      <w:szCs w:val="24"/>
                      <w:lang w:val="en-US" w:eastAsia="en-US"/>
                    </w:rPr>
                  </w:pPr>
                  <w:r w:rsidRPr="00536EC3">
                    <w:rPr>
                      <w:rFonts w:ascii="Times New Roman" w:eastAsia="Times New Roman" w:hAnsi="Times New Roman"/>
                      <w:sz w:val="24"/>
                      <w:szCs w:val="24"/>
                      <w:lang w:val="en-US" w:eastAsia="en-US"/>
                    </w:rPr>
                    <w:t>Scrum</w:t>
                  </w:r>
                </w:p>
              </w:tc>
            </w:tr>
            <w:tr w:rsidR="00BD7447" w:rsidRPr="00536EC3" w:rsidTr="00536EC3">
              <w:tc>
                <w:tcPr>
                  <w:tcW w:w="351"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4</w:t>
                  </w:r>
                </w:p>
              </w:tc>
              <w:tc>
                <w:tcPr>
                  <w:tcW w:w="297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Управление на основе детализированных процессов</w:t>
                  </w:r>
                </w:p>
              </w:tc>
              <w:tc>
                <w:tcPr>
                  <w:tcW w:w="156"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г</w:t>
                  </w:r>
                </w:p>
              </w:tc>
              <w:tc>
                <w:tcPr>
                  <w:tcW w:w="1517" w:type="pct"/>
                </w:tcPr>
                <w:p w:rsidR="00BD7447" w:rsidRPr="00EB01B1"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val="en-US" w:eastAsia="en-US"/>
                    </w:rPr>
                    <w:t>PRINCE</w:t>
                  </w:r>
                  <w:r w:rsidRPr="00EB01B1">
                    <w:rPr>
                      <w:rFonts w:ascii="Times New Roman" w:eastAsia="Times New Roman" w:hAnsi="Times New Roman"/>
                      <w:sz w:val="24"/>
                      <w:szCs w:val="24"/>
                      <w:lang w:eastAsia="en-US"/>
                    </w:rPr>
                    <w:t>2</w:t>
                  </w:r>
                </w:p>
              </w:tc>
            </w:tr>
          </w:tbl>
          <w:p w:rsidR="00BD7447" w:rsidRPr="00E3366E" w:rsidRDefault="00BD7447" w:rsidP="0016423E">
            <w:pPr>
              <w:spacing w:after="160" w:line="259" w:lineRule="auto"/>
              <w:rPr>
                <w:rFonts w:ascii="Times New Roman" w:eastAsiaTheme="minorHAnsi" w:hAnsi="Times New Roman"/>
                <w:sz w:val="24"/>
                <w:szCs w:val="24"/>
                <w:lang w:eastAsia="en-US"/>
              </w:rPr>
            </w:pPr>
            <w:r w:rsidRPr="00E3366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19"/>
              <w:gridCol w:w="1819"/>
              <w:gridCol w:w="1819"/>
              <w:gridCol w:w="1819"/>
            </w:tblGrid>
            <w:tr w:rsidR="00BD7447" w:rsidRPr="00E3366E" w:rsidTr="000C1A0E">
              <w:tc>
                <w:tcPr>
                  <w:tcW w:w="1819" w:type="dxa"/>
                  <w:shd w:val="clear" w:color="auto" w:fill="BDD6EE" w:themeFill="accent1" w:themeFillTint="66"/>
                </w:tcPr>
                <w:p w:rsidR="00BD7447" w:rsidRPr="00E3366E" w:rsidRDefault="00BD7447" w:rsidP="0016423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1</w:t>
                  </w:r>
                </w:p>
              </w:tc>
              <w:tc>
                <w:tcPr>
                  <w:tcW w:w="1819" w:type="dxa"/>
                  <w:shd w:val="clear" w:color="auto" w:fill="BDD6EE" w:themeFill="accent1" w:themeFillTint="66"/>
                </w:tcPr>
                <w:p w:rsidR="00BD7447" w:rsidRPr="00E3366E" w:rsidRDefault="00BD7447" w:rsidP="0016423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2</w:t>
                  </w:r>
                </w:p>
              </w:tc>
              <w:tc>
                <w:tcPr>
                  <w:tcW w:w="1819" w:type="dxa"/>
                  <w:shd w:val="clear" w:color="auto" w:fill="BDD6EE" w:themeFill="accent1" w:themeFillTint="66"/>
                </w:tcPr>
                <w:p w:rsidR="00BD7447" w:rsidRPr="00E3366E" w:rsidRDefault="00BD7447" w:rsidP="0016423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3</w:t>
                  </w:r>
                </w:p>
              </w:tc>
              <w:tc>
                <w:tcPr>
                  <w:tcW w:w="1819" w:type="dxa"/>
                  <w:shd w:val="clear" w:color="auto" w:fill="BDD6EE" w:themeFill="accent1" w:themeFillTint="66"/>
                </w:tcPr>
                <w:p w:rsidR="00BD7447" w:rsidRPr="00E3366E" w:rsidRDefault="00BD7447" w:rsidP="0016423E">
                  <w:pPr>
                    <w:spacing w:after="0" w:line="240" w:lineRule="auto"/>
                    <w:jc w:val="center"/>
                    <w:rPr>
                      <w:rFonts w:ascii="Times New Roman" w:eastAsiaTheme="minorHAnsi" w:hAnsi="Times New Roman"/>
                      <w:b/>
                      <w:sz w:val="24"/>
                      <w:szCs w:val="24"/>
                      <w:lang w:eastAsia="en-US"/>
                    </w:rPr>
                  </w:pPr>
                  <w:r w:rsidRPr="00E3366E">
                    <w:rPr>
                      <w:rFonts w:ascii="Times New Roman" w:eastAsiaTheme="minorHAnsi" w:hAnsi="Times New Roman"/>
                      <w:b/>
                      <w:sz w:val="24"/>
                      <w:szCs w:val="24"/>
                      <w:lang w:eastAsia="en-US"/>
                    </w:rPr>
                    <w:t>4</w:t>
                  </w:r>
                </w:p>
              </w:tc>
            </w:tr>
            <w:tr w:rsidR="00BD7447" w:rsidRPr="00E3366E" w:rsidTr="000C1A0E">
              <w:tc>
                <w:tcPr>
                  <w:tcW w:w="1819" w:type="dxa"/>
                </w:tcPr>
                <w:p w:rsidR="00BD7447" w:rsidRPr="00E3366E" w:rsidRDefault="00BD7447" w:rsidP="0016423E">
                  <w:pPr>
                    <w:spacing w:after="0" w:line="240" w:lineRule="auto"/>
                    <w:rPr>
                      <w:rFonts w:eastAsiaTheme="minorHAnsi"/>
                      <w:lang w:eastAsia="en-US"/>
                    </w:rPr>
                  </w:pPr>
                </w:p>
              </w:tc>
              <w:tc>
                <w:tcPr>
                  <w:tcW w:w="1819" w:type="dxa"/>
                </w:tcPr>
                <w:p w:rsidR="00BD7447" w:rsidRPr="00E3366E" w:rsidRDefault="00BD7447" w:rsidP="0016423E">
                  <w:pPr>
                    <w:spacing w:after="0" w:line="240" w:lineRule="auto"/>
                    <w:rPr>
                      <w:rFonts w:eastAsiaTheme="minorHAnsi"/>
                      <w:lang w:eastAsia="en-US"/>
                    </w:rPr>
                  </w:pPr>
                </w:p>
              </w:tc>
              <w:tc>
                <w:tcPr>
                  <w:tcW w:w="1819" w:type="dxa"/>
                </w:tcPr>
                <w:p w:rsidR="00BD7447" w:rsidRPr="00E3366E" w:rsidRDefault="00BD7447" w:rsidP="0016423E">
                  <w:pPr>
                    <w:spacing w:after="0" w:line="240" w:lineRule="auto"/>
                    <w:rPr>
                      <w:rFonts w:eastAsiaTheme="minorHAnsi"/>
                      <w:lang w:eastAsia="en-US"/>
                    </w:rPr>
                  </w:pPr>
                </w:p>
              </w:tc>
              <w:tc>
                <w:tcPr>
                  <w:tcW w:w="1819" w:type="dxa"/>
                </w:tcPr>
                <w:p w:rsidR="00BD7447" w:rsidRPr="00E3366E" w:rsidRDefault="00BD7447" w:rsidP="0016423E">
                  <w:pPr>
                    <w:spacing w:after="0" w:line="240" w:lineRule="auto"/>
                    <w:rPr>
                      <w:rFonts w:eastAsiaTheme="minorHAnsi"/>
                      <w:lang w:eastAsia="en-US"/>
                    </w:rPr>
                  </w:pPr>
                </w:p>
              </w:tc>
            </w:tr>
          </w:tbl>
          <w:p w:rsidR="00BD7447" w:rsidRPr="00536EC3" w:rsidRDefault="00BD7447" w:rsidP="00536EC3">
            <w:pPr>
              <w:spacing w:after="0" w:line="240" w:lineRule="auto"/>
              <w:rPr>
                <w:rFonts w:ascii="Times New Roman" w:eastAsia="Times New Roman" w:hAnsi="Times New Roman"/>
                <w:sz w:val="24"/>
                <w:szCs w:val="24"/>
                <w:lang w:eastAsia="en-US"/>
              </w:rPr>
            </w:pPr>
          </w:p>
        </w:tc>
        <w:tc>
          <w:tcPr>
            <w:tcW w:w="669"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 xml:space="preserve">Ответ: </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1-б</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2-а</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3-в</w:t>
            </w:r>
          </w:p>
          <w:p w:rsidR="00BD7447"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4-г</w:t>
            </w:r>
          </w:p>
          <w:p w:rsidR="00BD7447"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p w:rsidR="00BD7447" w:rsidRPr="00536EC3" w:rsidRDefault="00BD7447" w:rsidP="00536EC3">
            <w:pPr>
              <w:spacing w:after="0" w:line="240" w:lineRule="auto"/>
              <w:rPr>
                <w:rFonts w:ascii="Times New Roman" w:eastAsia="Times New Roman" w:hAnsi="Times New Roman"/>
                <w:sz w:val="24"/>
                <w:szCs w:val="24"/>
                <w:lang w:eastAsia="en-US"/>
              </w:rPr>
            </w:pPr>
          </w:p>
        </w:tc>
      </w:tr>
      <w:tr w:rsidR="00BD7447" w:rsidRPr="00536EC3" w:rsidTr="00167995">
        <w:tc>
          <w:tcPr>
            <w:tcW w:w="242" w:type="pct"/>
          </w:tcPr>
          <w:p w:rsidR="00BD7447" w:rsidRPr="00536EC3" w:rsidRDefault="00BD7447" w:rsidP="00536EC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89" w:type="pct"/>
          </w:tcPr>
          <w:p w:rsidR="00BD7447" w:rsidRPr="00536EC3"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Расположите этапы планирования проекта в правильном порядке:</w:t>
            </w:r>
          </w:p>
          <w:p w:rsidR="00BD7447" w:rsidRPr="00536EC3"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1) Разработка расписания</w:t>
            </w:r>
          </w:p>
          <w:p w:rsidR="00BD7447" w:rsidRPr="00536EC3"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2) Определение целей</w:t>
            </w:r>
          </w:p>
          <w:p w:rsidR="00BD7447" w:rsidRPr="00536EC3"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3) Формирование бюджета</w:t>
            </w:r>
          </w:p>
          <w:p w:rsidR="00BD7447" w:rsidRDefault="00BD7447" w:rsidP="00536EC3">
            <w:pPr>
              <w:spacing w:after="0" w:line="240" w:lineRule="auto"/>
              <w:ind w:firstLine="709"/>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4) Анализ рисков</w:t>
            </w:r>
          </w:p>
          <w:p w:rsidR="00BD7447" w:rsidRPr="00536EC3" w:rsidRDefault="00BD7447" w:rsidP="00EB01B1">
            <w:pPr>
              <w:spacing w:after="160" w:line="259" w:lineRule="auto"/>
              <w:rPr>
                <w:rFonts w:ascii="Times New Roman" w:eastAsia="Times New Roman" w:hAnsi="Times New Roman"/>
                <w:sz w:val="24"/>
                <w:szCs w:val="24"/>
                <w:lang w:eastAsia="en-US"/>
              </w:rPr>
            </w:pPr>
            <w:r w:rsidRPr="00EB01B1">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BD7447" w:rsidRPr="00536EC3" w:rsidRDefault="00BD7447" w:rsidP="00536EC3">
            <w:pPr>
              <w:spacing w:after="0" w:line="36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Ответ: 2,4,1,3</w:t>
            </w:r>
            <w:r w:rsidRPr="00536EC3">
              <w:rPr>
                <w:rFonts w:ascii="Times New Roman" w:eastAsia="Times New Roman" w:hAnsi="Times New Roman"/>
                <w:sz w:val="24"/>
                <w:szCs w:val="24"/>
                <w:lang w:eastAsia="en-US"/>
              </w:rPr>
              <w:cr/>
            </w:r>
          </w:p>
          <w:p w:rsidR="00BD7447" w:rsidRPr="00536EC3" w:rsidRDefault="00BD7447" w:rsidP="00536EC3">
            <w:pPr>
              <w:spacing w:before="100" w:beforeAutospacing="1" w:after="100" w:afterAutospacing="1" w:line="240" w:lineRule="auto"/>
              <w:rPr>
                <w:rFonts w:ascii="Times New Roman" w:eastAsia="Times New Roman" w:hAnsi="Times New Roman"/>
                <w:sz w:val="24"/>
                <w:szCs w:val="24"/>
                <w:lang w:eastAsia="en-US"/>
              </w:rPr>
            </w:pPr>
          </w:p>
        </w:tc>
      </w:tr>
      <w:tr w:rsidR="00BD7447" w:rsidRPr="00536EC3" w:rsidTr="00167995">
        <w:tc>
          <w:tcPr>
            <w:tcW w:w="242" w:type="pct"/>
          </w:tcPr>
          <w:p w:rsidR="00BD7447" w:rsidRPr="00536EC3" w:rsidRDefault="00BD7447" w:rsidP="00536EC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89" w:type="pct"/>
          </w:tcPr>
          <w:p w:rsidR="00BD7447" w:rsidRPr="00536EC3" w:rsidRDefault="00BD7447" w:rsidP="00536EC3">
            <w:pPr>
              <w:spacing w:after="0" w:line="240" w:lineRule="auto"/>
              <w:ind w:firstLine="709"/>
              <w:rPr>
                <w:rFonts w:ascii="Times New Roman" w:eastAsia="Times New Roman" w:hAnsi="Times New Roman"/>
                <w:b/>
                <w:color w:val="333333"/>
                <w:sz w:val="24"/>
                <w:szCs w:val="24"/>
                <w:shd w:val="clear" w:color="auto" w:fill="FBFBFB"/>
                <w:lang w:eastAsia="en-US"/>
              </w:rPr>
            </w:pPr>
            <w:r w:rsidRPr="00536EC3">
              <w:rPr>
                <w:rFonts w:ascii="Times New Roman" w:eastAsia="Times New Roman" w:hAnsi="Times New Roman"/>
                <w:b/>
                <w:color w:val="333333"/>
                <w:sz w:val="24"/>
                <w:szCs w:val="24"/>
                <w:shd w:val="clear" w:color="auto" w:fill="FBFBFB"/>
                <w:lang w:eastAsia="en-US"/>
              </w:rPr>
              <w:t>Запишите </w:t>
            </w:r>
            <w:r w:rsidRPr="00536EC3">
              <w:rPr>
                <w:rFonts w:ascii="Times New Roman" w:eastAsia="Times New Roman" w:hAnsi="Times New Roman"/>
                <w:b/>
                <w:bCs/>
                <w:color w:val="333333"/>
                <w:sz w:val="24"/>
                <w:szCs w:val="24"/>
                <w:shd w:val="clear" w:color="auto" w:fill="FBFBFB"/>
                <w:lang w:eastAsia="en-US"/>
              </w:rPr>
              <w:t>понятие</w:t>
            </w:r>
            <w:r w:rsidRPr="00536EC3">
              <w:rPr>
                <w:rFonts w:ascii="Times New Roman" w:eastAsia="Times New Roman" w:hAnsi="Times New Roman"/>
                <w:b/>
                <w:color w:val="333333"/>
                <w:sz w:val="24"/>
                <w:szCs w:val="24"/>
                <w:shd w:val="clear" w:color="auto" w:fill="FBFBFB"/>
                <w:lang w:eastAsia="en-US"/>
              </w:rPr>
              <w:t>, </w:t>
            </w:r>
            <w:r w:rsidRPr="00536EC3">
              <w:rPr>
                <w:rFonts w:ascii="Times New Roman" w:eastAsia="Times New Roman" w:hAnsi="Times New Roman"/>
                <w:b/>
                <w:bCs/>
                <w:color w:val="333333"/>
                <w:sz w:val="24"/>
                <w:szCs w:val="24"/>
                <w:shd w:val="clear" w:color="auto" w:fill="FBFBFB"/>
                <w:lang w:eastAsia="en-US"/>
              </w:rPr>
              <w:t>о</w:t>
            </w:r>
            <w:r w:rsidRPr="00536EC3">
              <w:rPr>
                <w:rFonts w:ascii="Times New Roman" w:eastAsia="Times New Roman" w:hAnsi="Times New Roman"/>
                <w:b/>
                <w:color w:val="333333"/>
                <w:sz w:val="24"/>
                <w:szCs w:val="24"/>
                <w:shd w:val="clear" w:color="auto" w:fill="FBFBFB"/>
                <w:lang w:eastAsia="en-US"/>
              </w:rPr>
              <w:t> </w:t>
            </w:r>
            <w:r w:rsidRPr="00536EC3">
              <w:rPr>
                <w:rFonts w:ascii="Times New Roman" w:eastAsia="Times New Roman" w:hAnsi="Times New Roman"/>
                <w:b/>
                <w:bCs/>
                <w:color w:val="333333"/>
                <w:sz w:val="24"/>
                <w:szCs w:val="24"/>
                <w:shd w:val="clear" w:color="auto" w:fill="FBFBFB"/>
                <w:lang w:eastAsia="en-US"/>
              </w:rPr>
              <w:t>котором</w:t>
            </w:r>
            <w:r w:rsidRPr="00536EC3">
              <w:rPr>
                <w:rFonts w:ascii="Times New Roman" w:eastAsia="Times New Roman" w:hAnsi="Times New Roman"/>
                <w:b/>
                <w:color w:val="333333"/>
                <w:sz w:val="24"/>
                <w:szCs w:val="24"/>
                <w:shd w:val="clear" w:color="auto" w:fill="FBFBFB"/>
                <w:lang w:eastAsia="en-US"/>
              </w:rPr>
              <w:t> </w:t>
            </w:r>
            <w:r w:rsidRPr="00536EC3">
              <w:rPr>
                <w:rFonts w:ascii="Times New Roman" w:eastAsia="Times New Roman" w:hAnsi="Times New Roman"/>
                <w:b/>
                <w:bCs/>
                <w:color w:val="333333"/>
                <w:sz w:val="24"/>
                <w:szCs w:val="24"/>
                <w:shd w:val="clear" w:color="auto" w:fill="FBFBFB"/>
                <w:lang w:eastAsia="en-US"/>
              </w:rPr>
              <w:t>идёт</w:t>
            </w:r>
            <w:r w:rsidRPr="00536EC3">
              <w:rPr>
                <w:rFonts w:ascii="Times New Roman" w:eastAsia="Times New Roman" w:hAnsi="Times New Roman"/>
                <w:b/>
                <w:color w:val="333333"/>
                <w:sz w:val="24"/>
                <w:szCs w:val="24"/>
                <w:shd w:val="clear" w:color="auto" w:fill="FBFBFB"/>
                <w:lang w:eastAsia="en-US"/>
              </w:rPr>
              <w:t> </w:t>
            </w:r>
            <w:r w:rsidRPr="00536EC3">
              <w:rPr>
                <w:rFonts w:ascii="Times New Roman" w:eastAsia="Times New Roman" w:hAnsi="Times New Roman"/>
                <w:b/>
                <w:bCs/>
                <w:color w:val="333333"/>
                <w:sz w:val="24"/>
                <w:szCs w:val="24"/>
                <w:shd w:val="clear" w:color="auto" w:fill="FBFBFB"/>
                <w:lang w:eastAsia="en-US"/>
              </w:rPr>
              <w:t>речь</w:t>
            </w:r>
            <w:r w:rsidRPr="00536EC3">
              <w:rPr>
                <w:rFonts w:ascii="Times New Roman" w:eastAsia="Times New Roman" w:hAnsi="Times New Roman"/>
                <w:b/>
                <w:color w:val="333333"/>
                <w:sz w:val="24"/>
                <w:szCs w:val="24"/>
                <w:shd w:val="clear" w:color="auto" w:fill="FBFBFB"/>
                <w:lang w:eastAsia="en-US"/>
              </w:rPr>
              <w:t>.</w:t>
            </w:r>
          </w:p>
          <w:p w:rsidR="00BD7447" w:rsidRPr="00536EC3" w:rsidRDefault="00BD7447" w:rsidP="00536EC3">
            <w:pPr>
              <w:autoSpaceDE w:val="0"/>
              <w:autoSpaceDN w:val="0"/>
              <w:adjustRightInd w:val="0"/>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______________</w:t>
            </w:r>
            <w:r w:rsidRPr="00536EC3">
              <w:rPr>
                <w:rFonts w:ascii="Times New Roman" w:eastAsiaTheme="minorHAnsi" w:hAnsi="Times New Roman"/>
                <w:color w:val="333333"/>
                <w:sz w:val="24"/>
                <w:szCs w:val="24"/>
                <w:shd w:val="clear" w:color="auto" w:fill="FFFFFF"/>
                <w:lang w:eastAsia="en-US"/>
              </w:rPr>
              <w:t xml:space="preserve">— </w:t>
            </w:r>
            <w:r w:rsidRPr="00536EC3">
              <w:rPr>
                <w:rFonts w:ascii="Times New Roman" w:eastAsia="Petersburg-Regular" w:hAnsi="Times New Roman"/>
                <w:sz w:val="24"/>
                <w:szCs w:val="24"/>
                <w:lang w:eastAsia="en-US"/>
              </w:rPr>
              <w:t>набор проектов или программ, объединенных вместе с целью эффективного управления и достижения стратегических целей, а так же деятельность по их обеспечению</w:t>
            </w:r>
            <w:r w:rsidRPr="00536EC3">
              <w:rPr>
                <w:rFonts w:ascii="Times New Roman" w:eastAsia="Times New Roman" w:hAnsi="Times New Roman"/>
                <w:sz w:val="24"/>
                <w:szCs w:val="24"/>
                <w:lang w:eastAsia="en-US"/>
              </w:rPr>
              <w:t xml:space="preserve"> </w:t>
            </w:r>
          </w:p>
        </w:tc>
        <w:tc>
          <w:tcPr>
            <w:tcW w:w="669"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Ответ:</w:t>
            </w:r>
          </w:p>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Портфель</w:t>
            </w:r>
          </w:p>
        </w:tc>
      </w:tr>
      <w:tr w:rsidR="00BD7447" w:rsidRPr="00536EC3" w:rsidTr="00167995">
        <w:tc>
          <w:tcPr>
            <w:tcW w:w="242" w:type="pct"/>
          </w:tcPr>
          <w:p w:rsidR="00BD7447" w:rsidRPr="00536EC3" w:rsidRDefault="00BD7447" w:rsidP="00536EC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89" w:type="pct"/>
          </w:tcPr>
          <w:p w:rsidR="00BD7447" w:rsidRPr="00536EC3" w:rsidRDefault="00BD7447" w:rsidP="00536EC3">
            <w:pPr>
              <w:autoSpaceDE w:val="0"/>
              <w:autoSpaceDN w:val="0"/>
              <w:adjustRightInd w:val="0"/>
              <w:spacing w:after="0" w:line="240" w:lineRule="auto"/>
              <w:ind w:firstLine="709"/>
              <w:rPr>
                <w:rFonts w:ascii="Times New Roman" w:eastAsia="Petersburg-Regular" w:hAnsi="Times New Roman"/>
                <w:sz w:val="24"/>
                <w:szCs w:val="24"/>
                <w:lang w:eastAsia="en-US"/>
              </w:rPr>
            </w:pPr>
            <w:r w:rsidRPr="00536EC3">
              <w:rPr>
                <w:rFonts w:ascii="Times New Roman" w:eastAsia="Petersburg-Regular" w:hAnsi="Times New Roman"/>
                <w:sz w:val="24"/>
                <w:szCs w:val="24"/>
                <w:lang w:eastAsia="en-US"/>
              </w:rPr>
              <w:t>При какой</w:t>
            </w:r>
            <w:r w:rsidRPr="00536EC3">
              <w:rPr>
                <w:rFonts w:ascii="Times New Roman" w:eastAsia="Petersburg-Bold" w:hAnsi="Times New Roman"/>
                <w:bCs/>
                <w:sz w:val="24"/>
                <w:szCs w:val="24"/>
                <w:lang w:eastAsia="en-US"/>
              </w:rPr>
              <w:t xml:space="preserve"> структуре проекта </w:t>
            </w:r>
            <w:r w:rsidRPr="00536EC3">
              <w:rPr>
                <w:rFonts w:ascii="Times New Roman" w:eastAsia="Petersburg-Regular" w:hAnsi="Times New Roman"/>
                <w:sz w:val="24"/>
                <w:szCs w:val="24"/>
                <w:lang w:eastAsia="en-US"/>
              </w:rPr>
              <w:t xml:space="preserve">для решения проблем создаются временные проектные группы, во главе которых стоят руководители проектов. Взаимодействие руководителя проекта с функциональными отделами осуществляется по горизонтали, и эти связи, </w:t>
            </w:r>
            <w:proofErr w:type="spellStart"/>
            <w:r w:rsidRPr="00536EC3">
              <w:rPr>
                <w:rFonts w:ascii="Times New Roman" w:eastAsia="Petersburg-Regular" w:hAnsi="Times New Roman"/>
                <w:sz w:val="24"/>
                <w:szCs w:val="24"/>
                <w:lang w:eastAsia="en-US"/>
              </w:rPr>
              <w:t>накладываясь</w:t>
            </w:r>
            <w:proofErr w:type="spellEnd"/>
            <w:r w:rsidRPr="00536EC3">
              <w:rPr>
                <w:rFonts w:ascii="Times New Roman" w:eastAsia="Petersburg-Regular" w:hAnsi="Times New Roman"/>
                <w:sz w:val="24"/>
                <w:szCs w:val="24"/>
                <w:lang w:eastAsia="en-US"/>
              </w:rPr>
              <w:t xml:space="preserve"> на традиционные</w:t>
            </w:r>
            <w:r>
              <w:rPr>
                <w:rFonts w:ascii="Times New Roman" w:eastAsia="Petersburg-Regular" w:hAnsi="Times New Roman"/>
                <w:sz w:val="24"/>
                <w:szCs w:val="24"/>
                <w:lang w:eastAsia="en-US"/>
              </w:rPr>
              <w:t xml:space="preserve"> </w:t>
            </w:r>
            <w:r w:rsidRPr="00536EC3">
              <w:rPr>
                <w:rFonts w:ascii="Times New Roman" w:eastAsia="Petersburg-Regular" w:hAnsi="Times New Roman"/>
                <w:sz w:val="24"/>
                <w:szCs w:val="24"/>
                <w:lang w:eastAsia="en-US"/>
              </w:rPr>
              <w:t>вертикальные связи иерархической функциональной структуры, образуют матрицу взаимодействия. За все конкретные результаты работы по проекту отвечает руководитель проекта, который не располагает непосредственной административной властью над членами своей проектной группы.</w:t>
            </w:r>
          </w:p>
        </w:tc>
        <w:tc>
          <w:tcPr>
            <w:tcW w:w="669" w:type="pct"/>
          </w:tcPr>
          <w:p w:rsidR="00BD7447" w:rsidRPr="00536EC3" w:rsidRDefault="00BD7447" w:rsidP="00536EC3">
            <w:pPr>
              <w:spacing w:after="0" w:line="240" w:lineRule="auto"/>
              <w:rPr>
                <w:rFonts w:ascii="Times New Roman" w:eastAsia="Times New Roman" w:hAnsi="Times New Roman"/>
                <w:sz w:val="24"/>
                <w:szCs w:val="24"/>
                <w:lang w:eastAsia="en-US"/>
              </w:rPr>
            </w:pPr>
            <w:r w:rsidRPr="00536EC3">
              <w:rPr>
                <w:rFonts w:ascii="Times New Roman" w:eastAsia="Times New Roman" w:hAnsi="Times New Roman"/>
                <w:sz w:val="24"/>
                <w:szCs w:val="24"/>
                <w:lang w:eastAsia="en-US"/>
              </w:rPr>
              <w:t>Ответ: Матричная структура</w:t>
            </w:r>
          </w:p>
        </w:tc>
      </w:tr>
      <w:tr w:rsidR="00BD7447" w:rsidRPr="00536EC3" w:rsidTr="00167995">
        <w:tc>
          <w:tcPr>
            <w:tcW w:w="242" w:type="pct"/>
          </w:tcPr>
          <w:p w:rsidR="00BD7447" w:rsidRDefault="00BD7447" w:rsidP="00BD74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89" w:type="pct"/>
          </w:tcPr>
          <w:p w:rsidR="00BD7447" w:rsidRPr="000D12CB" w:rsidRDefault="00BD7447" w:rsidP="00BD7447">
            <w:pPr>
              <w:spacing w:after="0" w:line="240" w:lineRule="auto"/>
              <w:ind w:firstLine="709"/>
              <w:rPr>
                <w:rFonts w:ascii="Times New Roman" w:eastAsia="Times New Roman" w:hAnsi="Times New Roman"/>
                <w:b/>
                <w:color w:val="333333"/>
                <w:sz w:val="24"/>
                <w:szCs w:val="24"/>
                <w:shd w:val="clear" w:color="auto" w:fill="FBFBFB"/>
                <w:lang w:eastAsia="en-US"/>
              </w:rPr>
            </w:pPr>
            <w:r w:rsidRPr="000D12CB">
              <w:rPr>
                <w:rFonts w:ascii="Times New Roman" w:eastAsia="Times New Roman" w:hAnsi="Times New Roman"/>
                <w:b/>
                <w:color w:val="333333"/>
                <w:sz w:val="24"/>
                <w:szCs w:val="24"/>
                <w:shd w:val="clear" w:color="auto" w:fill="FBFBFB"/>
                <w:lang w:eastAsia="en-US"/>
              </w:rPr>
              <w:t>Запишите </w:t>
            </w:r>
            <w:r w:rsidRPr="000D12CB">
              <w:rPr>
                <w:rFonts w:ascii="Times New Roman" w:eastAsia="Times New Roman" w:hAnsi="Times New Roman"/>
                <w:b/>
                <w:bCs/>
                <w:color w:val="333333"/>
                <w:sz w:val="24"/>
                <w:szCs w:val="24"/>
                <w:shd w:val="clear" w:color="auto" w:fill="FBFBFB"/>
                <w:lang w:eastAsia="en-US"/>
              </w:rPr>
              <w:t>понятие</w:t>
            </w:r>
            <w:r w:rsidRPr="000D12CB">
              <w:rPr>
                <w:rFonts w:ascii="Times New Roman" w:eastAsia="Times New Roman" w:hAnsi="Times New Roman"/>
                <w:b/>
                <w:color w:val="333333"/>
                <w:sz w:val="24"/>
                <w:szCs w:val="24"/>
                <w:shd w:val="clear" w:color="auto" w:fill="FBFBFB"/>
                <w:lang w:eastAsia="en-US"/>
              </w:rPr>
              <w:t>, </w:t>
            </w:r>
            <w:r w:rsidRPr="000D12CB">
              <w:rPr>
                <w:rFonts w:ascii="Times New Roman" w:eastAsia="Times New Roman" w:hAnsi="Times New Roman"/>
                <w:b/>
                <w:bCs/>
                <w:color w:val="333333"/>
                <w:sz w:val="24"/>
                <w:szCs w:val="24"/>
                <w:shd w:val="clear" w:color="auto" w:fill="FBFBFB"/>
                <w:lang w:eastAsia="en-US"/>
              </w:rPr>
              <w:t>о</w:t>
            </w:r>
            <w:r w:rsidRPr="000D12CB">
              <w:rPr>
                <w:rFonts w:ascii="Times New Roman" w:eastAsia="Times New Roman" w:hAnsi="Times New Roman"/>
                <w:b/>
                <w:color w:val="333333"/>
                <w:sz w:val="24"/>
                <w:szCs w:val="24"/>
                <w:shd w:val="clear" w:color="auto" w:fill="FBFBFB"/>
                <w:lang w:eastAsia="en-US"/>
              </w:rPr>
              <w:t> </w:t>
            </w:r>
            <w:r w:rsidRPr="000D12CB">
              <w:rPr>
                <w:rFonts w:ascii="Times New Roman" w:eastAsia="Times New Roman" w:hAnsi="Times New Roman"/>
                <w:b/>
                <w:bCs/>
                <w:color w:val="333333"/>
                <w:sz w:val="24"/>
                <w:szCs w:val="24"/>
                <w:shd w:val="clear" w:color="auto" w:fill="FBFBFB"/>
                <w:lang w:eastAsia="en-US"/>
              </w:rPr>
              <w:t>котором</w:t>
            </w:r>
            <w:r w:rsidRPr="000D12CB">
              <w:rPr>
                <w:rFonts w:ascii="Times New Roman" w:eastAsia="Times New Roman" w:hAnsi="Times New Roman"/>
                <w:b/>
                <w:color w:val="333333"/>
                <w:sz w:val="24"/>
                <w:szCs w:val="24"/>
                <w:shd w:val="clear" w:color="auto" w:fill="FBFBFB"/>
                <w:lang w:eastAsia="en-US"/>
              </w:rPr>
              <w:t> </w:t>
            </w:r>
            <w:r w:rsidRPr="000D12CB">
              <w:rPr>
                <w:rFonts w:ascii="Times New Roman" w:eastAsia="Times New Roman" w:hAnsi="Times New Roman"/>
                <w:b/>
                <w:bCs/>
                <w:color w:val="333333"/>
                <w:sz w:val="24"/>
                <w:szCs w:val="24"/>
                <w:shd w:val="clear" w:color="auto" w:fill="FBFBFB"/>
                <w:lang w:eastAsia="en-US"/>
              </w:rPr>
              <w:t>идёт</w:t>
            </w:r>
            <w:r w:rsidRPr="000D12CB">
              <w:rPr>
                <w:rFonts w:ascii="Times New Roman" w:eastAsia="Times New Roman" w:hAnsi="Times New Roman"/>
                <w:b/>
                <w:color w:val="333333"/>
                <w:sz w:val="24"/>
                <w:szCs w:val="24"/>
                <w:shd w:val="clear" w:color="auto" w:fill="FBFBFB"/>
                <w:lang w:eastAsia="en-US"/>
              </w:rPr>
              <w:t> </w:t>
            </w:r>
            <w:r w:rsidRPr="000D12CB">
              <w:rPr>
                <w:rFonts w:ascii="Times New Roman" w:eastAsia="Times New Roman" w:hAnsi="Times New Roman"/>
                <w:b/>
                <w:bCs/>
                <w:color w:val="333333"/>
                <w:sz w:val="24"/>
                <w:szCs w:val="24"/>
                <w:shd w:val="clear" w:color="auto" w:fill="FBFBFB"/>
                <w:lang w:eastAsia="en-US"/>
              </w:rPr>
              <w:t>речь</w:t>
            </w:r>
            <w:r w:rsidRPr="000D12CB">
              <w:rPr>
                <w:rFonts w:ascii="Times New Roman" w:eastAsia="Times New Roman" w:hAnsi="Times New Roman"/>
                <w:b/>
                <w:color w:val="333333"/>
                <w:sz w:val="24"/>
                <w:szCs w:val="24"/>
                <w:shd w:val="clear" w:color="auto" w:fill="FBFBFB"/>
                <w:lang w:eastAsia="en-US"/>
              </w:rPr>
              <w:t>.</w:t>
            </w:r>
          </w:p>
          <w:p w:rsidR="00BD7447" w:rsidRPr="000D12CB" w:rsidRDefault="00BD7447" w:rsidP="00BD7447">
            <w:pPr>
              <w:autoSpaceDE w:val="0"/>
              <w:autoSpaceDN w:val="0"/>
              <w:adjustRightInd w:val="0"/>
              <w:spacing w:after="0" w:line="240" w:lineRule="auto"/>
              <w:rPr>
                <w:rFonts w:ascii="Times New Roman" w:eastAsia="Petersburg-Regular" w:hAnsi="Times New Roman"/>
                <w:sz w:val="24"/>
                <w:szCs w:val="24"/>
                <w:lang w:eastAsia="en-US"/>
              </w:rPr>
            </w:pPr>
            <w:r w:rsidRPr="000D12CB">
              <w:rPr>
                <w:rFonts w:ascii="Times New Roman" w:eastAsiaTheme="minorHAnsi" w:hAnsi="Times New Roman"/>
                <w:bCs/>
                <w:color w:val="202122"/>
                <w:sz w:val="24"/>
                <w:szCs w:val="24"/>
                <w:shd w:val="clear" w:color="auto" w:fill="FFFFFF"/>
                <w:lang w:eastAsia="en-US"/>
              </w:rPr>
              <w:t>__________________</w:t>
            </w:r>
            <w:r w:rsidRPr="000D12CB">
              <w:rPr>
                <w:rFonts w:ascii="Times New Roman" w:eastAsiaTheme="minorHAnsi" w:hAnsi="Times New Roman"/>
                <w:color w:val="333333"/>
                <w:sz w:val="24"/>
                <w:szCs w:val="24"/>
                <w:shd w:val="clear" w:color="auto" w:fill="FFFFFF"/>
                <w:lang w:eastAsia="en-US"/>
              </w:rPr>
              <w:t>—</w:t>
            </w:r>
            <w:r w:rsidRPr="000D12CB">
              <w:rPr>
                <w:rFonts w:ascii="Times New Roman" w:eastAsia="Times New Roman" w:hAnsi="Times New Roman"/>
                <w:sz w:val="24"/>
                <w:szCs w:val="24"/>
                <w:lang w:eastAsia="en-US"/>
              </w:rPr>
              <w:t xml:space="preserve"> </w:t>
            </w:r>
            <w:r w:rsidRPr="000D12CB">
              <w:rPr>
                <w:rFonts w:ascii="Times New Roman" w:eastAsia="Petersburg-Regular" w:hAnsi="Times New Roman"/>
                <w:sz w:val="24"/>
                <w:szCs w:val="24"/>
                <w:lang w:eastAsia="en-US"/>
              </w:rPr>
              <w:t>это деление результатов проекта на меньшие,</w:t>
            </w:r>
            <w:r>
              <w:rPr>
                <w:rFonts w:ascii="Times New Roman" w:eastAsia="Petersburg-Regular" w:hAnsi="Times New Roman"/>
                <w:sz w:val="24"/>
                <w:szCs w:val="24"/>
                <w:lang w:eastAsia="en-US"/>
              </w:rPr>
              <w:t xml:space="preserve"> более управляемые компоненты, </w:t>
            </w:r>
            <w:r w:rsidRPr="000D12CB">
              <w:rPr>
                <w:rFonts w:ascii="Times New Roman" w:eastAsia="Petersburg-Regular" w:hAnsi="Times New Roman"/>
                <w:sz w:val="24"/>
                <w:szCs w:val="24"/>
                <w:lang w:eastAsia="en-US"/>
              </w:rPr>
              <w:t>до уровня</w:t>
            </w:r>
            <w:r>
              <w:rPr>
                <w:rFonts w:ascii="Times New Roman" w:eastAsia="Petersburg-Regular" w:hAnsi="Times New Roman"/>
                <w:sz w:val="24"/>
                <w:szCs w:val="24"/>
                <w:lang w:eastAsia="en-US"/>
              </w:rPr>
              <w:t xml:space="preserve"> </w:t>
            </w:r>
            <w:r w:rsidRPr="000D12CB">
              <w:rPr>
                <w:rFonts w:ascii="Times New Roman" w:eastAsia="Petersburg-Italic" w:hAnsi="Times New Roman"/>
                <w:iCs/>
                <w:sz w:val="24"/>
                <w:szCs w:val="24"/>
                <w:lang w:eastAsia="en-US"/>
              </w:rPr>
              <w:t>пакетов работ</w:t>
            </w:r>
            <w:r>
              <w:rPr>
                <w:rFonts w:ascii="Times New Roman" w:eastAsia="Petersburg-Regular" w:hAnsi="Times New Roman"/>
                <w:sz w:val="24"/>
                <w:szCs w:val="24"/>
                <w:lang w:eastAsia="en-US"/>
              </w:rPr>
              <w:t xml:space="preserve">. </w:t>
            </w:r>
            <w:r w:rsidRPr="000D12CB">
              <w:rPr>
                <w:rFonts w:ascii="Times New Roman" w:eastAsia="Petersburg-Regular" w:hAnsi="Times New Roman"/>
                <w:sz w:val="24"/>
                <w:szCs w:val="24"/>
                <w:lang w:eastAsia="en-US"/>
              </w:rPr>
              <w:t>Пакеты  работ обычно соответствуют самому нижнему уровню детализации и состоят из отдельных работ.</w:t>
            </w:r>
          </w:p>
        </w:tc>
        <w:tc>
          <w:tcPr>
            <w:tcW w:w="669" w:type="pct"/>
          </w:tcPr>
          <w:p w:rsidR="00BD7447" w:rsidRPr="000D12CB" w:rsidRDefault="00BD7447" w:rsidP="00BD7447">
            <w:pPr>
              <w:spacing w:after="0" w:line="240" w:lineRule="auto"/>
              <w:rPr>
                <w:rFonts w:ascii="Times New Roman" w:eastAsia="Times New Roman" w:hAnsi="Times New Roman"/>
                <w:sz w:val="24"/>
                <w:szCs w:val="24"/>
                <w:lang w:eastAsia="en-US"/>
              </w:rPr>
            </w:pPr>
            <w:r w:rsidRPr="000D12CB">
              <w:rPr>
                <w:rFonts w:ascii="Times New Roman" w:eastAsia="Times New Roman" w:hAnsi="Times New Roman"/>
                <w:sz w:val="24"/>
                <w:szCs w:val="24"/>
                <w:lang w:eastAsia="en-US"/>
              </w:rPr>
              <w:t>Ответ:</w:t>
            </w:r>
          </w:p>
          <w:p w:rsidR="00BD7447" w:rsidRPr="000D12CB" w:rsidRDefault="00BD7447" w:rsidP="00BD7447">
            <w:pPr>
              <w:spacing w:after="0" w:line="240" w:lineRule="auto"/>
              <w:rPr>
                <w:rFonts w:ascii="Times New Roman" w:eastAsia="Times New Roman" w:hAnsi="Times New Roman"/>
                <w:sz w:val="24"/>
                <w:szCs w:val="24"/>
                <w:lang w:eastAsia="en-US"/>
              </w:rPr>
            </w:pPr>
            <w:r w:rsidRPr="000D12CB">
              <w:rPr>
                <w:rFonts w:ascii="Times New Roman" w:eastAsia="Times New Roman" w:hAnsi="Times New Roman"/>
                <w:sz w:val="24"/>
                <w:szCs w:val="24"/>
                <w:lang w:eastAsia="en-US"/>
              </w:rPr>
              <w:t>Декомпозиция работ</w:t>
            </w:r>
          </w:p>
        </w:tc>
      </w:tr>
      <w:tr w:rsidR="00BD7447" w:rsidRPr="00536EC3" w:rsidTr="00167995">
        <w:tc>
          <w:tcPr>
            <w:tcW w:w="242" w:type="pct"/>
          </w:tcPr>
          <w:p w:rsidR="00BD7447" w:rsidRDefault="00BD7447" w:rsidP="00BD74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89" w:type="pct"/>
          </w:tcPr>
          <w:p w:rsidR="00BD7447" w:rsidRPr="000D12CB" w:rsidRDefault="00BD7447" w:rsidP="00BD7447">
            <w:pPr>
              <w:spacing w:after="0" w:line="240" w:lineRule="auto"/>
              <w:ind w:firstLine="709"/>
              <w:rPr>
                <w:rFonts w:ascii="Times New Roman" w:eastAsia="Times New Roman" w:hAnsi="Times New Roman"/>
                <w:sz w:val="24"/>
                <w:szCs w:val="24"/>
                <w:lang w:eastAsia="en-US"/>
              </w:rPr>
            </w:pPr>
            <w:r w:rsidRPr="000D12CB">
              <w:rPr>
                <w:rFonts w:ascii="Times New Roman" w:eastAsia="Times New Roman" w:hAnsi="Times New Roman"/>
                <w:sz w:val="24"/>
                <w:szCs w:val="24"/>
                <w:lang w:eastAsia="en-US"/>
              </w:rPr>
              <w:t xml:space="preserve">Проанализируйте информацию: </w:t>
            </w:r>
          </w:p>
          <w:p w:rsidR="00BD7447" w:rsidRPr="000D12CB" w:rsidRDefault="00BD7447" w:rsidP="00BD7447">
            <w:pPr>
              <w:autoSpaceDE w:val="0"/>
              <w:autoSpaceDN w:val="0"/>
              <w:adjustRightInd w:val="0"/>
              <w:spacing w:after="0" w:line="240" w:lineRule="auto"/>
              <w:rPr>
                <w:rFonts w:ascii="Times New Roman" w:eastAsia="Petersburg-Regular" w:hAnsi="Times New Roman"/>
                <w:sz w:val="24"/>
                <w:szCs w:val="24"/>
                <w:lang w:eastAsia="en-US"/>
              </w:rPr>
            </w:pPr>
            <w:r>
              <w:rPr>
                <w:rFonts w:ascii="Times New Roman" w:eastAsia="Petersburg-Regular" w:hAnsi="Times New Roman"/>
                <w:sz w:val="24"/>
                <w:szCs w:val="24"/>
                <w:lang w:eastAsia="en-US"/>
              </w:rPr>
              <w:t xml:space="preserve">в организации </w:t>
            </w:r>
            <w:r w:rsidRPr="000D12CB">
              <w:rPr>
                <w:rFonts w:ascii="Times New Roman" w:eastAsia="Petersburg-Regular" w:hAnsi="Times New Roman"/>
                <w:sz w:val="24"/>
                <w:szCs w:val="24"/>
                <w:lang w:eastAsia="en-US"/>
              </w:rPr>
              <w:t>задокументированы и стандартизированы все бизнес-процессы. Система управления оказывается отделенной от всего персонала организации, т.е.</w:t>
            </w:r>
            <w:r>
              <w:rPr>
                <w:rFonts w:ascii="Times New Roman" w:eastAsia="Petersburg-Regular" w:hAnsi="Times New Roman"/>
                <w:sz w:val="24"/>
                <w:szCs w:val="24"/>
                <w:lang w:eastAsia="en-US"/>
              </w:rPr>
              <w:t xml:space="preserve"> </w:t>
            </w:r>
            <w:r w:rsidRPr="000D12CB">
              <w:rPr>
                <w:rFonts w:ascii="Times New Roman" w:eastAsia="Petersburg-Regular" w:hAnsi="Times New Roman"/>
                <w:sz w:val="24"/>
                <w:szCs w:val="24"/>
                <w:lang w:eastAsia="en-US"/>
              </w:rPr>
              <w:t xml:space="preserve">появляется внутренний «свод законов». Этим законам следует весь персонал организации, включая топ-менеджмент. </w:t>
            </w:r>
          </w:p>
          <w:p w:rsidR="00BD7447" w:rsidRPr="000D12CB" w:rsidRDefault="00BD7447" w:rsidP="00BD7447">
            <w:pPr>
              <w:autoSpaceDE w:val="0"/>
              <w:autoSpaceDN w:val="0"/>
              <w:adjustRightInd w:val="0"/>
              <w:spacing w:after="0" w:line="240" w:lineRule="auto"/>
              <w:rPr>
                <w:rFonts w:ascii="Times New Roman" w:eastAsia="Petersburg-Regular" w:hAnsi="Times New Roman"/>
                <w:sz w:val="24"/>
                <w:szCs w:val="24"/>
                <w:lang w:eastAsia="en-US"/>
              </w:rPr>
            </w:pPr>
            <w:r w:rsidRPr="000D12CB">
              <w:rPr>
                <w:rFonts w:ascii="Times New Roman" w:eastAsia="Petersburg-Regular" w:hAnsi="Times New Roman"/>
                <w:sz w:val="24"/>
                <w:szCs w:val="24"/>
                <w:lang w:eastAsia="en-US"/>
              </w:rPr>
              <w:t>К какому уровню зрелости относится данная организация?</w:t>
            </w:r>
          </w:p>
        </w:tc>
        <w:tc>
          <w:tcPr>
            <w:tcW w:w="669" w:type="pct"/>
          </w:tcPr>
          <w:p w:rsidR="00BD7447" w:rsidRPr="000D12CB" w:rsidRDefault="00BD7447" w:rsidP="00BD7447">
            <w:pPr>
              <w:spacing w:after="0" w:line="240" w:lineRule="auto"/>
              <w:rPr>
                <w:rFonts w:ascii="Times New Roman" w:eastAsia="Times New Roman" w:hAnsi="Times New Roman"/>
                <w:sz w:val="24"/>
                <w:szCs w:val="24"/>
                <w:lang w:eastAsia="en-US"/>
              </w:rPr>
            </w:pPr>
            <w:r w:rsidRPr="000D12CB">
              <w:rPr>
                <w:rFonts w:ascii="Times New Roman" w:eastAsia="Times New Roman" w:hAnsi="Times New Roman"/>
                <w:sz w:val="24"/>
                <w:szCs w:val="24"/>
                <w:lang w:eastAsia="en-US"/>
              </w:rPr>
              <w:t>Ответ: Уровень управляемости</w:t>
            </w:r>
          </w:p>
        </w:tc>
      </w:tr>
      <w:tr w:rsidR="00BD7447" w:rsidRPr="00536EC3" w:rsidTr="00167995">
        <w:tc>
          <w:tcPr>
            <w:tcW w:w="242" w:type="pct"/>
          </w:tcPr>
          <w:p w:rsidR="00BD7447" w:rsidRDefault="00BD7447" w:rsidP="00BD74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89" w:type="pct"/>
          </w:tcPr>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sidRPr="000D12CB">
              <w:rPr>
                <w:rFonts w:ascii="Times New Roman" w:eastAsia="Petersburg-Regular" w:hAnsi="Times New Roman"/>
                <w:sz w:val="24"/>
                <w:szCs w:val="24"/>
                <w:lang w:eastAsia="en-US"/>
              </w:rPr>
              <w:t>Проанализируйте информацию и определите о каком методе идентификации рисков идет речь?</w:t>
            </w:r>
          </w:p>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Pr>
                <w:rFonts w:ascii="Times New Roman" w:eastAsia="Petersburg-Regular" w:hAnsi="Times New Roman"/>
                <w:sz w:val="24"/>
                <w:szCs w:val="24"/>
                <w:lang w:eastAsia="en-US"/>
              </w:rPr>
              <w:t xml:space="preserve">Этот метод </w:t>
            </w:r>
            <w:r w:rsidRPr="000D12CB">
              <w:rPr>
                <w:rFonts w:ascii="Times New Roman" w:eastAsia="Petersburg-Regular" w:hAnsi="Times New Roman"/>
                <w:sz w:val="24"/>
                <w:szCs w:val="24"/>
                <w:lang w:eastAsia="en-US"/>
              </w:rPr>
              <w:t>является наиболее часто</w:t>
            </w:r>
            <w:r>
              <w:rPr>
                <w:rFonts w:ascii="Times New Roman" w:eastAsia="Petersburg-Regular" w:hAnsi="Times New Roman"/>
                <w:sz w:val="24"/>
                <w:szCs w:val="24"/>
                <w:lang w:eastAsia="en-US"/>
              </w:rPr>
              <w:t xml:space="preserve"> </w:t>
            </w:r>
            <w:r w:rsidRPr="000D12CB">
              <w:rPr>
                <w:rFonts w:ascii="Times New Roman" w:eastAsia="Petersburg-Regular" w:hAnsi="Times New Roman"/>
                <w:sz w:val="24"/>
                <w:szCs w:val="24"/>
                <w:lang w:eastAsia="en-US"/>
              </w:rPr>
              <w:t>используемой т</w:t>
            </w:r>
            <w:r>
              <w:rPr>
                <w:rFonts w:ascii="Times New Roman" w:eastAsia="Petersburg-Regular" w:hAnsi="Times New Roman"/>
                <w:sz w:val="24"/>
                <w:szCs w:val="24"/>
                <w:lang w:eastAsia="en-US"/>
              </w:rPr>
              <w:t>ехнологией идентификации риска.</w:t>
            </w:r>
            <w:r w:rsidRPr="000D12CB">
              <w:rPr>
                <w:rFonts w:ascii="Times New Roman" w:eastAsia="Petersburg-Regular" w:hAnsi="Times New Roman"/>
                <w:sz w:val="24"/>
                <w:szCs w:val="24"/>
                <w:lang w:eastAsia="en-US"/>
              </w:rPr>
              <w:t xml:space="preserve"> Его цель — п</w:t>
            </w:r>
            <w:r>
              <w:rPr>
                <w:rFonts w:ascii="Times New Roman" w:eastAsia="Petersburg-Regular" w:hAnsi="Times New Roman"/>
                <w:sz w:val="24"/>
                <w:szCs w:val="24"/>
                <w:lang w:eastAsia="en-US"/>
              </w:rPr>
              <w:t>олучить обширный список рисков,</w:t>
            </w:r>
            <w:r w:rsidRPr="000D12CB">
              <w:rPr>
                <w:rFonts w:ascii="Times New Roman" w:eastAsia="Petersburg-Regular" w:hAnsi="Times New Roman"/>
                <w:sz w:val="24"/>
                <w:szCs w:val="24"/>
                <w:lang w:eastAsia="en-US"/>
              </w:rPr>
              <w:t xml:space="preserve"> который может быть использован впоследствии для проведения качественного и </w:t>
            </w:r>
            <w:r>
              <w:rPr>
                <w:rFonts w:ascii="Times New Roman" w:eastAsia="Petersburg-Regular" w:hAnsi="Times New Roman"/>
                <w:sz w:val="24"/>
                <w:szCs w:val="24"/>
                <w:lang w:eastAsia="en-US"/>
              </w:rPr>
              <w:t xml:space="preserve">количественного анализа риска. Он базируется на следующих </w:t>
            </w:r>
            <w:r w:rsidRPr="000D12CB">
              <w:rPr>
                <w:rFonts w:ascii="Times New Roman" w:eastAsia="Petersburg-Regular" w:hAnsi="Times New Roman"/>
                <w:sz w:val="24"/>
                <w:szCs w:val="24"/>
                <w:lang w:eastAsia="en-US"/>
              </w:rPr>
              <w:t>правилах:</w:t>
            </w:r>
          </w:p>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sidRPr="000D12CB">
              <w:rPr>
                <w:rFonts w:ascii="Times New Roman" w:eastAsia="Petersburg-Regular" w:hAnsi="Times New Roman"/>
                <w:sz w:val="24"/>
                <w:szCs w:val="24"/>
                <w:lang w:eastAsia="en-US"/>
              </w:rPr>
              <w:t>— критика высказываемых идей нежелательна;</w:t>
            </w:r>
          </w:p>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sidRPr="000D12CB">
              <w:rPr>
                <w:rFonts w:ascii="Times New Roman" w:eastAsia="Petersburg-Regular" w:hAnsi="Times New Roman"/>
                <w:sz w:val="24"/>
                <w:szCs w:val="24"/>
                <w:lang w:eastAsia="en-US"/>
              </w:rPr>
              <w:t>— количество высказанных идей превалирует над их качеством;</w:t>
            </w:r>
          </w:p>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Pr>
                <w:rFonts w:ascii="Times New Roman" w:eastAsia="Petersburg-Regular" w:hAnsi="Times New Roman"/>
                <w:sz w:val="24"/>
                <w:szCs w:val="24"/>
                <w:lang w:eastAsia="en-US"/>
              </w:rPr>
              <w:t>— развитие</w:t>
            </w:r>
            <w:r w:rsidRPr="000D12CB">
              <w:rPr>
                <w:rFonts w:ascii="Times New Roman" w:eastAsia="Petersburg-Regular" w:hAnsi="Times New Roman"/>
                <w:sz w:val="24"/>
                <w:szCs w:val="24"/>
                <w:lang w:eastAsia="en-US"/>
              </w:rPr>
              <w:t xml:space="preserve"> идей других участников, безусловно желательно;</w:t>
            </w:r>
          </w:p>
          <w:p w:rsidR="00BD7447" w:rsidRPr="000D12CB" w:rsidRDefault="00BD7447" w:rsidP="00BD7447">
            <w:pPr>
              <w:autoSpaceDE w:val="0"/>
              <w:autoSpaceDN w:val="0"/>
              <w:adjustRightInd w:val="0"/>
              <w:spacing w:after="0" w:line="240" w:lineRule="auto"/>
              <w:ind w:firstLine="709"/>
              <w:rPr>
                <w:rFonts w:ascii="Times New Roman" w:eastAsia="Petersburg-Regular" w:hAnsi="Times New Roman"/>
                <w:sz w:val="24"/>
                <w:szCs w:val="24"/>
                <w:lang w:eastAsia="en-US"/>
              </w:rPr>
            </w:pPr>
            <w:r>
              <w:rPr>
                <w:rFonts w:ascii="Times New Roman" w:eastAsia="Petersburg-Regular" w:hAnsi="Times New Roman"/>
                <w:sz w:val="24"/>
                <w:szCs w:val="24"/>
                <w:lang w:eastAsia="en-US"/>
              </w:rPr>
              <w:t>— не</w:t>
            </w:r>
            <w:r w:rsidRPr="000D12CB">
              <w:rPr>
                <w:rFonts w:ascii="Times New Roman" w:eastAsia="Petersburg-Regular" w:hAnsi="Times New Roman"/>
                <w:sz w:val="24"/>
                <w:szCs w:val="24"/>
                <w:lang w:eastAsia="en-US"/>
              </w:rPr>
              <w:t xml:space="preserve"> существует авторского права и иерархических различий. Количество участников не ограничено, так как именно это обеспечивает необходимую широту списка рисков.</w:t>
            </w:r>
          </w:p>
        </w:tc>
        <w:tc>
          <w:tcPr>
            <w:tcW w:w="669" w:type="pct"/>
          </w:tcPr>
          <w:p w:rsidR="00BD7447" w:rsidRPr="000D12CB" w:rsidRDefault="00BD7447" w:rsidP="00BD7447">
            <w:pPr>
              <w:spacing w:after="0" w:line="240" w:lineRule="auto"/>
              <w:rPr>
                <w:rFonts w:ascii="Times New Roman" w:eastAsia="Times New Roman" w:hAnsi="Times New Roman"/>
                <w:sz w:val="24"/>
                <w:szCs w:val="24"/>
                <w:lang w:eastAsia="en-US"/>
              </w:rPr>
            </w:pPr>
            <w:r w:rsidRPr="000D12CB">
              <w:rPr>
                <w:rFonts w:ascii="Times New Roman" w:eastAsia="Times New Roman" w:hAnsi="Times New Roman"/>
                <w:sz w:val="24"/>
                <w:szCs w:val="24"/>
                <w:lang w:eastAsia="en-US"/>
              </w:rPr>
              <w:t>Ответ: Мозговой штурм</w:t>
            </w:r>
          </w:p>
        </w:tc>
      </w:tr>
    </w:tbl>
    <w:p w:rsidR="00B04375" w:rsidRDefault="00B04375" w:rsidP="000900C1">
      <w:pPr>
        <w:spacing w:after="0" w:line="240" w:lineRule="auto"/>
      </w:pPr>
      <w:r>
        <w:br w:type="page"/>
      </w:r>
    </w:p>
    <w:p w:rsidR="00D25251" w:rsidRDefault="007271F0" w:rsidP="000900C1">
      <w:pPr>
        <w:spacing w:after="0" w:line="240" w:lineRule="auto"/>
        <w:jc w:val="center"/>
      </w:pPr>
      <w:r>
        <w:rPr>
          <w:rFonts w:ascii="Times New Roman" w:hAnsi="Times New Roman"/>
          <w:b/>
          <w:sz w:val="28"/>
          <w:szCs w:val="28"/>
        </w:rPr>
        <w:lastRenderedPageBreak/>
        <w:t>Б</w:t>
      </w:r>
      <w:proofErr w:type="gramStart"/>
      <w:r>
        <w:rPr>
          <w:rFonts w:ascii="Times New Roman" w:hAnsi="Times New Roman"/>
          <w:b/>
          <w:sz w:val="28"/>
          <w:szCs w:val="28"/>
        </w:rPr>
        <w:t>1.О.</w:t>
      </w:r>
      <w:proofErr w:type="gramEnd"/>
      <w:r>
        <w:rPr>
          <w:rFonts w:ascii="Times New Roman" w:hAnsi="Times New Roman"/>
          <w:b/>
          <w:sz w:val="28"/>
          <w:szCs w:val="28"/>
        </w:rPr>
        <w:t xml:space="preserve">38.04 </w:t>
      </w:r>
      <w:r w:rsidR="00CE65A4" w:rsidRPr="00CC7D61">
        <w:rPr>
          <w:rFonts w:ascii="Times New Roman" w:hAnsi="Times New Roman"/>
          <w:b/>
          <w:sz w:val="28"/>
          <w:szCs w:val="28"/>
        </w:rPr>
        <w:t>Обучение служением</w:t>
      </w:r>
    </w:p>
    <w:tbl>
      <w:tblPr>
        <w:tblStyle w:val="a5"/>
        <w:tblW w:w="5000" w:type="pct"/>
        <w:tblInd w:w="0" w:type="dxa"/>
        <w:tblLook w:val="04A0" w:firstRow="1" w:lastRow="0" w:firstColumn="1" w:lastColumn="0" w:noHBand="0" w:noVBand="1"/>
      </w:tblPr>
      <w:tblGrid>
        <w:gridCol w:w="705"/>
        <w:gridCol w:w="11907"/>
        <w:gridCol w:w="1948"/>
      </w:tblGrid>
      <w:tr w:rsidR="000900C1" w:rsidRPr="00CC7D61" w:rsidTr="000900C1">
        <w:tc>
          <w:tcPr>
            <w:tcW w:w="242" w:type="pct"/>
            <w:shd w:val="clear" w:color="auto" w:fill="DEEAF6" w:themeFill="accent1" w:themeFillTint="33"/>
          </w:tcPr>
          <w:p w:rsidR="000900C1" w:rsidRPr="00CC7D61" w:rsidRDefault="000900C1" w:rsidP="00CC7D61">
            <w:pPr>
              <w:spacing w:after="0" w:line="240" w:lineRule="auto"/>
              <w:jc w:val="center"/>
              <w:rPr>
                <w:rFonts w:ascii="Times New Roman" w:eastAsia="Times New Roman" w:hAnsi="Times New Roman"/>
                <w:b/>
                <w:sz w:val="24"/>
                <w:szCs w:val="24"/>
                <w:lang w:eastAsia="en-US"/>
              </w:rPr>
            </w:pPr>
            <w:r w:rsidRPr="00CC7D61">
              <w:rPr>
                <w:rFonts w:ascii="Times New Roman" w:eastAsia="Times New Roman" w:hAnsi="Times New Roman"/>
                <w:b/>
                <w:sz w:val="24"/>
                <w:szCs w:val="24"/>
                <w:lang w:eastAsia="en-US"/>
              </w:rPr>
              <w:t>№</w:t>
            </w:r>
          </w:p>
        </w:tc>
        <w:tc>
          <w:tcPr>
            <w:tcW w:w="4089" w:type="pct"/>
            <w:shd w:val="clear" w:color="auto" w:fill="DEEAF6" w:themeFill="accent1" w:themeFillTint="33"/>
          </w:tcPr>
          <w:p w:rsidR="000900C1" w:rsidRPr="00CC7D61" w:rsidRDefault="000900C1" w:rsidP="00CC7D61">
            <w:pPr>
              <w:spacing w:after="0" w:line="240" w:lineRule="auto"/>
              <w:jc w:val="center"/>
              <w:rPr>
                <w:rFonts w:ascii="Times New Roman" w:eastAsia="Times New Roman" w:hAnsi="Times New Roman"/>
                <w:b/>
                <w:sz w:val="24"/>
                <w:szCs w:val="24"/>
                <w:lang w:eastAsia="en-US"/>
              </w:rPr>
            </w:pPr>
            <w:r w:rsidRPr="00CC7D61">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0900C1" w:rsidRPr="000900C1" w:rsidRDefault="000900C1" w:rsidP="000900C1">
            <w:pPr>
              <w:spacing w:after="0" w:line="240" w:lineRule="auto"/>
              <w:jc w:val="center"/>
              <w:rPr>
                <w:rFonts w:ascii="Times New Roman" w:eastAsia="Times New Roman" w:hAnsi="Times New Roman"/>
                <w:b/>
                <w:sz w:val="24"/>
                <w:szCs w:val="24"/>
                <w:lang w:eastAsia="en-US"/>
              </w:rPr>
            </w:pPr>
            <w:r w:rsidRPr="000900C1">
              <w:rPr>
                <w:rFonts w:ascii="Times New Roman" w:eastAsia="Times New Roman" w:hAnsi="Times New Roman"/>
                <w:b/>
                <w:sz w:val="24"/>
                <w:szCs w:val="24"/>
                <w:lang w:eastAsia="en-US"/>
              </w:rPr>
              <w:t>Верный (эталонный)</w:t>
            </w:r>
          </w:p>
          <w:p w:rsidR="000900C1" w:rsidRPr="00CC7D61" w:rsidRDefault="000900C1" w:rsidP="000900C1">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0900C1" w:rsidRPr="00CC7D61" w:rsidTr="000900C1">
        <w:tc>
          <w:tcPr>
            <w:tcW w:w="242" w:type="pct"/>
          </w:tcPr>
          <w:p w:rsidR="000900C1" w:rsidRPr="00CC7D61" w:rsidRDefault="000900C1" w:rsidP="00CC7D6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89" w:type="pct"/>
          </w:tcPr>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Установите правильную последовательность построения психолого-педагогического исследования: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1) гипотеза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2) формирующий эксперимент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3) задачи и цели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4) предмет и объект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5) контрольный эксперимент  </w:t>
            </w:r>
          </w:p>
          <w:p w:rsidR="000900C1" w:rsidRPr="00CC7D6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6) констатирующий эксперимент  </w:t>
            </w:r>
          </w:p>
          <w:p w:rsidR="000900C1" w:rsidRDefault="000900C1" w:rsidP="003B6E93">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7) вывод  </w:t>
            </w:r>
          </w:p>
          <w:p w:rsidR="000664C0" w:rsidRPr="00CC7D61" w:rsidRDefault="000664C0" w:rsidP="002272C0">
            <w:pPr>
              <w:spacing w:after="0" w:line="240" w:lineRule="auto"/>
              <w:ind w:firstLine="709"/>
              <w:rPr>
                <w:rFonts w:ascii="Times New Roman" w:eastAsia="Times New Roman" w:hAnsi="Times New Roman"/>
                <w:sz w:val="24"/>
                <w:szCs w:val="24"/>
                <w:lang w:eastAsia="en-US"/>
              </w:rPr>
            </w:pPr>
            <w:r w:rsidRPr="000664C0">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0900C1" w:rsidRPr="00CC7D61" w:rsidRDefault="000900C1" w:rsidP="00CC7D61">
            <w:pPr>
              <w:spacing w:after="0" w:line="360" w:lineRule="auto"/>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Ответ: 4,3,1,6,2,5,7</w:t>
            </w:r>
            <w:r w:rsidRPr="00CC7D61">
              <w:rPr>
                <w:rFonts w:ascii="Times New Roman" w:eastAsia="Times New Roman" w:hAnsi="Times New Roman"/>
                <w:sz w:val="24"/>
                <w:szCs w:val="24"/>
                <w:lang w:eastAsia="en-US"/>
              </w:rPr>
              <w:cr/>
            </w:r>
          </w:p>
          <w:p w:rsidR="000900C1" w:rsidRPr="00CC7D61" w:rsidRDefault="000900C1" w:rsidP="00CC7D61">
            <w:pPr>
              <w:spacing w:after="0" w:line="240" w:lineRule="auto"/>
              <w:rPr>
                <w:rFonts w:ascii="Times New Roman" w:eastAsia="Times New Roman" w:hAnsi="Times New Roman"/>
                <w:bCs/>
                <w:sz w:val="24"/>
                <w:szCs w:val="24"/>
              </w:rPr>
            </w:pPr>
          </w:p>
          <w:p w:rsidR="000900C1" w:rsidRPr="00CC7D61" w:rsidRDefault="000900C1" w:rsidP="00CC7D61">
            <w:pPr>
              <w:spacing w:before="100" w:beforeAutospacing="1" w:after="100" w:afterAutospacing="1" w:line="240" w:lineRule="auto"/>
              <w:rPr>
                <w:rFonts w:ascii="Times New Roman" w:eastAsia="Times New Roman" w:hAnsi="Times New Roman"/>
                <w:sz w:val="24"/>
                <w:szCs w:val="24"/>
                <w:lang w:eastAsia="en-US"/>
              </w:rPr>
            </w:pPr>
          </w:p>
        </w:tc>
      </w:tr>
      <w:tr w:rsidR="000900C1" w:rsidRPr="00CC7D61" w:rsidTr="000900C1">
        <w:tc>
          <w:tcPr>
            <w:tcW w:w="242" w:type="pct"/>
          </w:tcPr>
          <w:p w:rsidR="000900C1" w:rsidRPr="00CC7D61" w:rsidRDefault="000900C1" w:rsidP="00CC7D6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89" w:type="pct"/>
          </w:tcPr>
          <w:p w:rsidR="000900C1" w:rsidRPr="00CC7D61" w:rsidRDefault="000900C1" w:rsidP="00CC7D61">
            <w:pPr>
              <w:widowControl w:val="0"/>
              <w:shd w:val="clear" w:color="auto" w:fill="FFFFFF"/>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Расставьте стадии разработки социального проекта в правильной последовательности </w:t>
            </w:r>
          </w:p>
          <w:p w:rsidR="000900C1" w:rsidRPr="00CC7D61" w:rsidRDefault="000900C1" w:rsidP="00CC7D61">
            <w:pPr>
              <w:widowControl w:val="0"/>
              <w:shd w:val="clear" w:color="auto" w:fill="FFFFFF"/>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1. определение ресурсов</w:t>
            </w:r>
          </w:p>
          <w:p w:rsidR="000900C1" w:rsidRPr="00CC7D61" w:rsidRDefault="000900C1" w:rsidP="00CC7D61">
            <w:pPr>
              <w:widowControl w:val="0"/>
              <w:shd w:val="clear" w:color="auto" w:fill="FFFFFF"/>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2. составление плана </w:t>
            </w:r>
          </w:p>
          <w:p w:rsidR="000900C1" w:rsidRPr="00CC7D61" w:rsidRDefault="000900C1" w:rsidP="00CC7D61">
            <w:pPr>
              <w:widowControl w:val="0"/>
              <w:shd w:val="clear" w:color="auto" w:fill="FFFFFF"/>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3. определение цели </w:t>
            </w:r>
          </w:p>
          <w:p w:rsidR="000900C1" w:rsidRPr="00CC7D61" w:rsidRDefault="000900C1" w:rsidP="00CC7D61">
            <w:pPr>
              <w:widowControl w:val="0"/>
              <w:shd w:val="clear" w:color="auto" w:fill="FFFFFF"/>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 xml:space="preserve">4. составление рабочего графика </w:t>
            </w:r>
          </w:p>
          <w:p w:rsidR="000900C1" w:rsidRDefault="000900C1" w:rsidP="00CC7D61">
            <w:pPr>
              <w:spacing w:after="0" w:line="240" w:lineRule="auto"/>
              <w:ind w:firstLine="709"/>
              <w:jc w:val="both"/>
              <w:rPr>
                <w:rFonts w:ascii="Times New Roman" w:eastAsia="Times New Roman" w:hAnsi="Times New Roman"/>
                <w:sz w:val="24"/>
                <w:szCs w:val="24"/>
              </w:rPr>
            </w:pPr>
            <w:r w:rsidRPr="00CC7D61">
              <w:rPr>
                <w:rFonts w:ascii="Times New Roman" w:eastAsia="Times New Roman" w:hAnsi="Times New Roman"/>
                <w:sz w:val="24"/>
                <w:szCs w:val="24"/>
              </w:rPr>
              <w:t>5. формирование и обучение команды</w:t>
            </w:r>
          </w:p>
          <w:p w:rsidR="000664C0" w:rsidRPr="002272C0" w:rsidRDefault="000664C0" w:rsidP="00CC7D61">
            <w:pPr>
              <w:spacing w:after="0" w:line="240" w:lineRule="auto"/>
              <w:ind w:firstLine="709"/>
              <w:jc w:val="both"/>
              <w:rPr>
                <w:rFonts w:ascii="Times New Roman" w:eastAsia="Times New Roman" w:hAnsi="Times New Roman"/>
                <w:b/>
                <w:sz w:val="24"/>
                <w:szCs w:val="24"/>
                <w:lang w:eastAsia="en-US"/>
              </w:rPr>
            </w:pPr>
            <w:r w:rsidRPr="002272C0">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69" w:type="pct"/>
          </w:tcPr>
          <w:p w:rsidR="000900C1" w:rsidRPr="00CC7D61" w:rsidRDefault="000900C1" w:rsidP="00CC7D61">
            <w:pPr>
              <w:spacing w:after="0" w:line="240" w:lineRule="auto"/>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Ответ: 3,2,1,4,5</w:t>
            </w:r>
          </w:p>
        </w:tc>
      </w:tr>
      <w:tr w:rsidR="000900C1" w:rsidRPr="00CC7D61" w:rsidTr="000900C1">
        <w:tc>
          <w:tcPr>
            <w:tcW w:w="242" w:type="pct"/>
          </w:tcPr>
          <w:p w:rsidR="000900C1" w:rsidRPr="00CC7D61" w:rsidRDefault="000900C1" w:rsidP="00CC7D6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89" w:type="pct"/>
          </w:tcPr>
          <w:p w:rsidR="000900C1" w:rsidRPr="00CC7D61" w:rsidRDefault="000900C1" w:rsidP="003B6E93">
            <w:pPr>
              <w:spacing w:after="0" w:line="240" w:lineRule="auto"/>
              <w:ind w:firstLine="709"/>
              <w:jc w:val="both"/>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Проанализируйте приведенный пример социального проекта и ответьте на поставленный вопрос.</w:t>
            </w:r>
          </w:p>
          <w:p w:rsidR="000900C1" w:rsidRPr="00CC7D61" w:rsidRDefault="000900C1" w:rsidP="003B6E93">
            <w:pPr>
              <w:shd w:val="clear" w:color="auto" w:fill="FFFFFF"/>
              <w:spacing w:after="0" w:line="240" w:lineRule="auto"/>
              <w:ind w:firstLine="709"/>
              <w:jc w:val="both"/>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Реализуется социальный проект по обеспечению безопасности детей на дорогах.</w:t>
            </w:r>
          </w:p>
          <w:p w:rsidR="000900C1" w:rsidRPr="00CC7D61" w:rsidRDefault="000900C1" w:rsidP="002B1625">
            <w:pPr>
              <w:shd w:val="clear" w:color="auto" w:fill="FFFFFF"/>
              <w:spacing w:after="0" w:line="240" w:lineRule="auto"/>
              <w:ind w:firstLine="709"/>
              <w:jc w:val="both"/>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 xml:space="preserve">Определите целевую группу проекта. </w:t>
            </w:r>
          </w:p>
        </w:tc>
        <w:tc>
          <w:tcPr>
            <w:tcW w:w="669" w:type="pct"/>
          </w:tcPr>
          <w:p w:rsidR="000900C1" w:rsidRPr="00CC7D61" w:rsidRDefault="000900C1" w:rsidP="00CC7D61">
            <w:pPr>
              <w:spacing w:after="0" w:line="240" w:lineRule="auto"/>
              <w:rPr>
                <w:rFonts w:ascii="Times New Roman" w:eastAsia="Times New Roman" w:hAnsi="Times New Roman"/>
                <w:sz w:val="24"/>
                <w:szCs w:val="24"/>
                <w:lang w:eastAsia="en-US"/>
              </w:rPr>
            </w:pPr>
            <w:r w:rsidRPr="00CC7D61">
              <w:rPr>
                <w:rFonts w:ascii="Times New Roman" w:eastAsia="Times New Roman" w:hAnsi="Times New Roman"/>
                <w:sz w:val="24"/>
                <w:szCs w:val="24"/>
                <w:lang w:eastAsia="en-US"/>
              </w:rPr>
              <w:t>Ответ: Дети</w:t>
            </w:r>
          </w:p>
          <w:p w:rsidR="000900C1" w:rsidRPr="00CC7D61" w:rsidRDefault="000900C1" w:rsidP="00CC7D61">
            <w:pPr>
              <w:spacing w:after="0" w:line="240" w:lineRule="auto"/>
              <w:rPr>
                <w:rFonts w:ascii="Times New Roman" w:eastAsia="Times New Roman" w:hAnsi="Times New Roman"/>
                <w:sz w:val="24"/>
                <w:szCs w:val="24"/>
                <w:lang w:eastAsia="en-US"/>
              </w:rPr>
            </w:pPr>
          </w:p>
        </w:tc>
      </w:tr>
      <w:tr w:rsidR="000900C1" w:rsidRPr="00FF287D" w:rsidTr="000900C1">
        <w:tc>
          <w:tcPr>
            <w:tcW w:w="242" w:type="pct"/>
          </w:tcPr>
          <w:p w:rsidR="000900C1" w:rsidRPr="00FF287D" w:rsidRDefault="000900C1" w:rsidP="00220E54">
            <w:pPr>
              <w:rPr>
                <w:rFonts w:ascii="Times New Roman" w:hAnsi="Times New Roman"/>
                <w:sz w:val="24"/>
                <w:szCs w:val="24"/>
              </w:rPr>
            </w:pPr>
            <w:r>
              <w:rPr>
                <w:rFonts w:ascii="Times New Roman" w:hAnsi="Times New Roman"/>
                <w:sz w:val="24"/>
                <w:szCs w:val="24"/>
              </w:rPr>
              <w:t>4</w:t>
            </w:r>
          </w:p>
        </w:tc>
        <w:tc>
          <w:tcPr>
            <w:tcW w:w="4089" w:type="pct"/>
          </w:tcPr>
          <w:p w:rsidR="000900C1" w:rsidRPr="00FF287D" w:rsidRDefault="000900C1" w:rsidP="00FF287D">
            <w:pPr>
              <w:spacing w:after="0" w:line="240" w:lineRule="auto"/>
              <w:ind w:firstLine="709"/>
              <w:rPr>
                <w:rFonts w:ascii="Times New Roman" w:hAnsi="Times New Roman"/>
                <w:color w:val="000000"/>
                <w:sz w:val="24"/>
                <w:szCs w:val="24"/>
              </w:rPr>
            </w:pPr>
            <w:r w:rsidRPr="00FF287D">
              <w:rPr>
                <w:rFonts w:ascii="Times New Roman" w:hAnsi="Times New Roman"/>
                <w:color w:val="000000"/>
                <w:sz w:val="24"/>
                <w:szCs w:val="24"/>
              </w:rPr>
              <w:t>Установите правильную последовательность появления новых стратегий исследования:</w:t>
            </w:r>
          </w:p>
          <w:p w:rsidR="000900C1" w:rsidRPr="00FF287D" w:rsidRDefault="000900C1" w:rsidP="00FF287D">
            <w:pPr>
              <w:pStyle w:val="af3"/>
              <w:spacing w:after="0" w:line="240" w:lineRule="auto"/>
              <w:ind w:left="709"/>
              <w:rPr>
                <w:b/>
                <w:szCs w:val="24"/>
              </w:rPr>
            </w:pPr>
            <w:r>
              <w:rPr>
                <w:szCs w:val="24"/>
              </w:rPr>
              <w:t xml:space="preserve">1) </w:t>
            </w:r>
            <w:r w:rsidRPr="00FF287D">
              <w:rPr>
                <w:szCs w:val="24"/>
              </w:rPr>
              <w:t>формирующий эксперимент</w:t>
            </w:r>
          </w:p>
          <w:p w:rsidR="000900C1" w:rsidRPr="00FF287D" w:rsidRDefault="000900C1" w:rsidP="00FF287D">
            <w:pPr>
              <w:pStyle w:val="af3"/>
              <w:spacing w:after="0" w:line="240" w:lineRule="auto"/>
              <w:ind w:left="709"/>
              <w:rPr>
                <w:b/>
                <w:szCs w:val="24"/>
              </w:rPr>
            </w:pPr>
            <w:r>
              <w:rPr>
                <w:szCs w:val="24"/>
              </w:rPr>
              <w:t>2) наблюдение,</w:t>
            </w:r>
          </w:p>
          <w:p w:rsidR="000900C1" w:rsidRDefault="000900C1" w:rsidP="00FF287D">
            <w:pPr>
              <w:pStyle w:val="af3"/>
              <w:spacing w:after="0" w:line="240" w:lineRule="auto"/>
              <w:ind w:left="709"/>
              <w:rPr>
                <w:szCs w:val="24"/>
              </w:rPr>
            </w:pPr>
            <w:r>
              <w:rPr>
                <w:szCs w:val="24"/>
              </w:rPr>
              <w:t xml:space="preserve">3) </w:t>
            </w:r>
            <w:r w:rsidRPr="00FF287D">
              <w:rPr>
                <w:szCs w:val="24"/>
              </w:rPr>
              <w:t>констатирующий эксперимент</w:t>
            </w:r>
          </w:p>
          <w:p w:rsidR="002B1625" w:rsidRPr="00FF287D" w:rsidRDefault="002B1625" w:rsidP="002B1625">
            <w:pPr>
              <w:spacing w:after="0" w:line="240" w:lineRule="auto"/>
              <w:ind w:firstLine="709"/>
              <w:rPr>
                <w:b/>
                <w:szCs w:val="24"/>
              </w:rPr>
            </w:pPr>
            <w:r w:rsidRPr="002B1625">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0900C1" w:rsidRPr="00FF287D" w:rsidRDefault="000900C1" w:rsidP="00220E54">
            <w:pPr>
              <w:spacing w:line="360" w:lineRule="auto"/>
              <w:rPr>
                <w:rFonts w:ascii="Times New Roman" w:hAnsi="Times New Roman"/>
                <w:sz w:val="24"/>
                <w:szCs w:val="24"/>
              </w:rPr>
            </w:pPr>
            <w:r w:rsidRPr="00FF287D">
              <w:rPr>
                <w:rFonts w:ascii="Times New Roman" w:hAnsi="Times New Roman"/>
                <w:sz w:val="24"/>
                <w:szCs w:val="24"/>
              </w:rPr>
              <w:t>Ответ:2,3,1</w:t>
            </w:r>
            <w:r w:rsidRPr="00FF287D">
              <w:rPr>
                <w:rFonts w:ascii="Times New Roman" w:hAnsi="Times New Roman"/>
                <w:sz w:val="24"/>
                <w:szCs w:val="24"/>
              </w:rPr>
              <w:cr/>
            </w:r>
          </w:p>
          <w:p w:rsidR="000900C1" w:rsidRPr="00FF287D" w:rsidRDefault="000900C1" w:rsidP="00220E54">
            <w:pPr>
              <w:spacing w:before="100" w:beforeAutospacing="1" w:after="100" w:afterAutospacing="1"/>
              <w:rPr>
                <w:rFonts w:ascii="Times New Roman" w:hAnsi="Times New Roman"/>
                <w:b/>
                <w:sz w:val="24"/>
                <w:szCs w:val="24"/>
              </w:rPr>
            </w:pPr>
          </w:p>
        </w:tc>
      </w:tr>
      <w:tr w:rsidR="000900C1" w:rsidRPr="00FF287D" w:rsidTr="000900C1">
        <w:trPr>
          <w:trHeight w:val="1246"/>
        </w:trPr>
        <w:tc>
          <w:tcPr>
            <w:tcW w:w="242" w:type="pct"/>
          </w:tcPr>
          <w:p w:rsidR="000900C1" w:rsidRPr="00FF287D" w:rsidRDefault="000900C1" w:rsidP="00220E54">
            <w:pPr>
              <w:rPr>
                <w:rFonts w:ascii="Times New Roman" w:hAnsi="Times New Roman"/>
                <w:sz w:val="24"/>
                <w:szCs w:val="24"/>
              </w:rPr>
            </w:pPr>
            <w:r>
              <w:rPr>
                <w:rFonts w:ascii="Times New Roman" w:hAnsi="Times New Roman"/>
                <w:sz w:val="24"/>
                <w:szCs w:val="24"/>
              </w:rPr>
              <w:t>5</w:t>
            </w:r>
          </w:p>
        </w:tc>
        <w:tc>
          <w:tcPr>
            <w:tcW w:w="4089" w:type="pct"/>
          </w:tcPr>
          <w:p w:rsidR="000900C1" w:rsidRPr="00FF287D" w:rsidRDefault="000900C1" w:rsidP="00FF287D">
            <w:pPr>
              <w:spacing w:after="0" w:line="240" w:lineRule="auto"/>
              <w:ind w:firstLine="709"/>
              <w:jc w:val="both"/>
              <w:rPr>
                <w:rFonts w:ascii="Times New Roman" w:hAnsi="Times New Roman"/>
                <w:b/>
                <w:sz w:val="24"/>
                <w:szCs w:val="24"/>
              </w:rPr>
            </w:pPr>
            <w:r w:rsidRPr="00FF287D">
              <w:rPr>
                <w:rFonts w:ascii="Times New Roman" w:hAnsi="Times New Roman"/>
                <w:b/>
                <w:sz w:val="24"/>
                <w:szCs w:val="24"/>
              </w:rPr>
              <w:t>Проанализируйте приведенный пример социального проекта и ответьте на поставленный вопрос.</w:t>
            </w:r>
          </w:p>
          <w:p w:rsidR="000900C1" w:rsidRPr="00FF287D" w:rsidRDefault="000900C1" w:rsidP="00FF287D">
            <w:pPr>
              <w:spacing w:after="0" w:line="240" w:lineRule="auto"/>
              <w:ind w:firstLine="709"/>
              <w:jc w:val="both"/>
              <w:rPr>
                <w:rFonts w:ascii="Times New Roman" w:hAnsi="Times New Roman"/>
                <w:sz w:val="24"/>
                <w:szCs w:val="24"/>
              </w:rPr>
            </w:pPr>
            <w:r w:rsidRPr="00FF287D">
              <w:rPr>
                <w:rFonts w:ascii="Times New Roman" w:hAnsi="Times New Roman"/>
                <w:sz w:val="24"/>
                <w:szCs w:val="24"/>
              </w:rPr>
              <w:t xml:space="preserve">Реализуется социальный проект, направленный на обучение официантов ресторанов города жестовой речи (для </w:t>
            </w:r>
            <w:proofErr w:type="spellStart"/>
            <w:r w:rsidRPr="00FF287D">
              <w:rPr>
                <w:rFonts w:ascii="Times New Roman" w:hAnsi="Times New Roman"/>
                <w:sz w:val="24"/>
                <w:szCs w:val="24"/>
              </w:rPr>
              <w:t>неслышащих</w:t>
            </w:r>
            <w:proofErr w:type="spellEnd"/>
            <w:r w:rsidRPr="00FF287D">
              <w:rPr>
                <w:rFonts w:ascii="Times New Roman" w:hAnsi="Times New Roman"/>
                <w:sz w:val="24"/>
                <w:szCs w:val="24"/>
              </w:rPr>
              <w:t xml:space="preserve"> людей).</w:t>
            </w:r>
          </w:p>
          <w:p w:rsidR="000900C1" w:rsidRPr="00FF287D" w:rsidRDefault="000900C1" w:rsidP="00FF287D">
            <w:pPr>
              <w:spacing w:after="0" w:line="240" w:lineRule="auto"/>
              <w:ind w:firstLine="709"/>
              <w:jc w:val="both"/>
              <w:rPr>
                <w:rFonts w:ascii="Times New Roman" w:hAnsi="Times New Roman"/>
                <w:b/>
                <w:sz w:val="24"/>
                <w:szCs w:val="24"/>
              </w:rPr>
            </w:pPr>
            <w:r w:rsidRPr="00FF287D">
              <w:rPr>
                <w:rFonts w:ascii="Times New Roman" w:hAnsi="Times New Roman"/>
                <w:sz w:val="24"/>
                <w:szCs w:val="24"/>
              </w:rPr>
              <w:t>Определите целевую группу проекта.</w:t>
            </w:r>
          </w:p>
        </w:tc>
        <w:tc>
          <w:tcPr>
            <w:tcW w:w="669" w:type="pct"/>
          </w:tcPr>
          <w:p w:rsidR="000900C1" w:rsidRPr="00FF287D" w:rsidRDefault="000900C1" w:rsidP="00FF287D">
            <w:pPr>
              <w:spacing w:after="0" w:line="240" w:lineRule="auto"/>
              <w:rPr>
                <w:rFonts w:ascii="Times New Roman" w:hAnsi="Times New Roman"/>
                <w:sz w:val="24"/>
                <w:szCs w:val="24"/>
              </w:rPr>
            </w:pPr>
            <w:r w:rsidRPr="00FF287D">
              <w:rPr>
                <w:rFonts w:ascii="Times New Roman" w:hAnsi="Times New Roman"/>
                <w:sz w:val="24"/>
                <w:szCs w:val="24"/>
              </w:rPr>
              <w:t xml:space="preserve">Ответ: </w:t>
            </w:r>
          </w:p>
          <w:p w:rsidR="000900C1" w:rsidRPr="00FF287D" w:rsidRDefault="000900C1" w:rsidP="002B1625">
            <w:pPr>
              <w:spacing w:after="0" w:line="240" w:lineRule="auto"/>
              <w:rPr>
                <w:rFonts w:ascii="Times New Roman" w:hAnsi="Times New Roman"/>
                <w:b/>
                <w:sz w:val="24"/>
                <w:szCs w:val="24"/>
              </w:rPr>
            </w:pPr>
            <w:proofErr w:type="spellStart"/>
            <w:r w:rsidRPr="00FF287D">
              <w:rPr>
                <w:rFonts w:ascii="Times New Roman" w:hAnsi="Times New Roman"/>
                <w:sz w:val="24"/>
                <w:szCs w:val="24"/>
              </w:rPr>
              <w:t>Неслышащие</w:t>
            </w:r>
            <w:proofErr w:type="spellEnd"/>
            <w:r w:rsidRPr="00FF287D">
              <w:rPr>
                <w:rFonts w:ascii="Times New Roman" w:hAnsi="Times New Roman"/>
                <w:sz w:val="24"/>
                <w:szCs w:val="24"/>
              </w:rPr>
              <w:t xml:space="preserve"> люди</w:t>
            </w:r>
          </w:p>
        </w:tc>
      </w:tr>
      <w:tr w:rsidR="000900C1" w:rsidRPr="00FF287D" w:rsidTr="000900C1">
        <w:tc>
          <w:tcPr>
            <w:tcW w:w="242" w:type="pct"/>
          </w:tcPr>
          <w:p w:rsidR="000900C1" w:rsidRPr="00FF287D" w:rsidRDefault="000900C1" w:rsidP="00220E54">
            <w:pPr>
              <w:rPr>
                <w:rFonts w:ascii="Times New Roman" w:hAnsi="Times New Roman"/>
                <w:sz w:val="24"/>
                <w:szCs w:val="24"/>
              </w:rPr>
            </w:pPr>
            <w:r>
              <w:rPr>
                <w:rFonts w:ascii="Times New Roman" w:hAnsi="Times New Roman"/>
                <w:sz w:val="24"/>
                <w:szCs w:val="24"/>
              </w:rPr>
              <w:lastRenderedPageBreak/>
              <w:t>6</w:t>
            </w:r>
          </w:p>
        </w:tc>
        <w:tc>
          <w:tcPr>
            <w:tcW w:w="4089" w:type="pct"/>
          </w:tcPr>
          <w:p w:rsidR="000900C1" w:rsidRPr="00FF287D" w:rsidRDefault="000900C1" w:rsidP="005C6787">
            <w:pPr>
              <w:spacing w:after="0" w:line="240" w:lineRule="auto"/>
              <w:ind w:firstLine="709"/>
              <w:jc w:val="both"/>
              <w:rPr>
                <w:rFonts w:ascii="Times New Roman" w:hAnsi="Times New Roman"/>
                <w:b/>
                <w:sz w:val="24"/>
                <w:szCs w:val="24"/>
              </w:rPr>
            </w:pPr>
            <w:r w:rsidRPr="00FF287D">
              <w:rPr>
                <w:rFonts w:ascii="Times New Roman" w:hAnsi="Times New Roman"/>
                <w:b/>
                <w:sz w:val="24"/>
                <w:szCs w:val="24"/>
              </w:rPr>
              <w:t>Проанализируйте приведенную информацию и ответьте на поставленный вопрос.</w:t>
            </w:r>
          </w:p>
          <w:p w:rsidR="000900C1" w:rsidRPr="00FF287D" w:rsidRDefault="000900C1" w:rsidP="005C6787">
            <w:pPr>
              <w:spacing w:after="0" w:line="240" w:lineRule="auto"/>
              <w:ind w:firstLine="709"/>
              <w:rPr>
                <w:rFonts w:ascii="Times New Roman" w:hAnsi="Times New Roman"/>
                <w:sz w:val="24"/>
                <w:szCs w:val="24"/>
              </w:rPr>
            </w:pPr>
            <w:r w:rsidRPr="00FF287D">
              <w:rPr>
                <w:rFonts w:ascii="Times New Roman" w:hAnsi="Times New Roman"/>
                <w:sz w:val="24"/>
                <w:szCs w:val="24"/>
              </w:rPr>
              <w:t>Эта </w:t>
            </w:r>
            <w:r w:rsidRPr="00FF287D">
              <w:rPr>
                <w:rFonts w:ascii="Times New Roman" w:hAnsi="Times New Roman"/>
                <w:bCs/>
                <w:sz w:val="24"/>
                <w:szCs w:val="24"/>
              </w:rPr>
              <w:t>экосистема сервисов для развития социальных инициатив</w:t>
            </w:r>
            <w:r w:rsidRPr="00FF287D">
              <w:rPr>
                <w:rFonts w:ascii="Times New Roman" w:hAnsi="Times New Roman"/>
                <w:sz w:val="24"/>
                <w:szCs w:val="24"/>
              </w:rPr>
              <w:t xml:space="preserve"> появилась в 2016 году по инициативе Ассоциации волонтёрских центров и объединяет 4,9 млн пользователей. </w:t>
            </w:r>
          </w:p>
          <w:p w:rsidR="000900C1" w:rsidRPr="00FF287D" w:rsidRDefault="000900C1" w:rsidP="005C6787">
            <w:pPr>
              <w:spacing w:after="0" w:line="240" w:lineRule="auto"/>
              <w:ind w:firstLine="709"/>
              <w:rPr>
                <w:rFonts w:ascii="Times New Roman" w:hAnsi="Times New Roman"/>
                <w:sz w:val="24"/>
                <w:szCs w:val="24"/>
              </w:rPr>
            </w:pPr>
            <w:r w:rsidRPr="00FF287D">
              <w:rPr>
                <w:rFonts w:ascii="Times New Roman" w:hAnsi="Times New Roman"/>
                <w:bCs/>
                <w:sz w:val="24"/>
                <w:szCs w:val="24"/>
              </w:rPr>
              <w:t>Платформа позволяет</w:t>
            </w:r>
            <w:r w:rsidRPr="00FF287D">
              <w:rPr>
                <w:rFonts w:ascii="Times New Roman" w:hAnsi="Times New Roman"/>
                <w:sz w:val="24"/>
                <w:szCs w:val="24"/>
              </w:rPr>
              <w:t>:</w:t>
            </w:r>
          </w:p>
          <w:p w:rsidR="000900C1" w:rsidRPr="00FF287D" w:rsidRDefault="000900C1" w:rsidP="005C6787">
            <w:pPr>
              <w:spacing w:after="0" w:line="240" w:lineRule="auto"/>
              <w:ind w:firstLine="709"/>
              <w:rPr>
                <w:rFonts w:ascii="Times New Roman" w:hAnsi="Times New Roman"/>
                <w:sz w:val="24"/>
                <w:szCs w:val="24"/>
              </w:rPr>
            </w:pPr>
            <w:r>
              <w:rPr>
                <w:rFonts w:ascii="Times New Roman" w:hAnsi="Times New Roman"/>
                <w:bCs/>
                <w:sz w:val="24"/>
                <w:szCs w:val="24"/>
              </w:rPr>
              <w:t xml:space="preserve">- </w:t>
            </w:r>
            <w:r w:rsidRPr="00FF287D">
              <w:rPr>
                <w:rFonts w:ascii="Times New Roman" w:hAnsi="Times New Roman"/>
                <w:bCs/>
                <w:sz w:val="24"/>
                <w:szCs w:val="24"/>
              </w:rPr>
              <w:t>Найти волонтёров и организаторов социальных проектов</w:t>
            </w:r>
            <w:r w:rsidRPr="00FF287D">
              <w:rPr>
                <w:rFonts w:ascii="Times New Roman" w:hAnsi="Times New Roman"/>
                <w:sz w:val="24"/>
                <w:szCs w:val="24"/>
              </w:rPr>
              <w:t>. Для этого у каждого добровольца есть электронная книжка — онлайн-портфолио, где фиксируют, где человек помогал, учился, какие статьи писал. </w:t>
            </w:r>
          </w:p>
          <w:p w:rsidR="000900C1" w:rsidRPr="00FF287D" w:rsidRDefault="000900C1" w:rsidP="005C6787">
            <w:pPr>
              <w:spacing w:after="0" w:line="240" w:lineRule="auto"/>
              <w:ind w:firstLine="709"/>
              <w:rPr>
                <w:rFonts w:ascii="Times New Roman" w:hAnsi="Times New Roman"/>
                <w:sz w:val="24"/>
                <w:szCs w:val="24"/>
              </w:rPr>
            </w:pPr>
            <w:r>
              <w:rPr>
                <w:rFonts w:ascii="Times New Roman" w:hAnsi="Times New Roman"/>
                <w:bCs/>
                <w:sz w:val="24"/>
                <w:szCs w:val="24"/>
              </w:rPr>
              <w:t xml:space="preserve">- </w:t>
            </w:r>
            <w:r w:rsidRPr="00FF287D">
              <w:rPr>
                <w:rFonts w:ascii="Times New Roman" w:hAnsi="Times New Roman"/>
                <w:bCs/>
                <w:sz w:val="24"/>
                <w:szCs w:val="24"/>
              </w:rPr>
              <w:t>Обучаться</w:t>
            </w:r>
            <w:r w:rsidRPr="00FF287D">
              <w:rPr>
                <w:rFonts w:ascii="Times New Roman" w:hAnsi="Times New Roman"/>
                <w:sz w:val="24"/>
                <w:szCs w:val="24"/>
              </w:rPr>
              <w:t>. На платформе есть «</w:t>
            </w:r>
            <w:proofErr w:type="spellStart"/>
            <w:r w:rsidRPr="00FF287D">
              <w:rPr>
                <w:rFonts w:ascii="Times New Roman" w:hAnsi="Times New Roman"/>
                <w:sz w:val="24"/>
                <w:szCs w:val="24"/>
              </w:rPr>
              <w:t>Добро.Университет</w:t>
            </w:r>
            <w:proofErr w:type="spellEnd"/>
            <w:r w:rsidRPr="00FF287D">
              <w:rPr>
                <w:rFonts w:ascii="Times New Roman" w:hAnsi="Times New Roman"/>
                <w:sz w:val="24"/>
                <w:szCs w:val="24"/>
              </w:rPr>
              <w:t>» — онлайн-площадка для некоммерческого сектора, где собраны курсы о том, как создавать социальные проекты, управлять финансами, работать с командой. </w:t>
            </w:r>
          </w:p>
          <w:p w:rsidR="000900C1" w:rsidRPr="00FF287D" w:rsidRDefault="000900C1" w:rsidP="005C6787">
            <w:pPr>
              <w:spacing w:after="0" w:line="240" w:lineRule="auto"/>
              <w:ind w:firstLine="709"/>
              <w:rPr>
                <w:rFonts w:ascii="Times New Roman" w:hAnsi="Times New Roman"/>
                <w:sz w:val="24"/>
                <w:szCs w:val="24"/>
              </w:rPr>
            </w:pPr>
            <w:r>
              <w:rPr>
                <w:rFonts w:ascii="Times New Roman" w:hAnsi="Times New Roman"/>
                <w:bCs/>
                <w:sz w:val="24"/>
                <w:szCs w:val="24"/>
              </w:rPr>
              <w:t xml:space="preserve">- </w:t>
            </w:r>
            <w:r w:rsidRPr="00FF287D">
              <w:rPr>
                <w:rFonts w:ascii="Times New Roman" w:hAnsi="Times New Roman"/>
                <w:bCs/>
                <w:sz w:val="24"/>
                <w:szCs w:val="24"/>
              </w:rPr>
              <w:t>Обмениваться ресурсами</w:t>
            </w:r>
            <w:r w:rsidRPr="00FF287D">
              <w:rPr>
                <w:rFonts w:ascii="Times New Roman" w:hAnsi="Times New Roman"/>
                <w:sz w:val="24"/>
                <w:szCs w:val="24"/>
              </w:rPr>
              <w:t>. Для этого есть сервис «</w:t>
            </w:r>
            <w:proofErr w:type="spellStart"/>
            <w:r w:rsidRPr="00FF287D">
              <w:rPr>
                <w:rFonts w:ascii="Times New Roman" w:hAnsi="Times New Roman"/>
                <w:sz w:val="24"/>
                <w:szCs w:val="24"/>
              </w:rPr>
              <w:t>Добро.Взаимно</w:t>
            </w:r>
            <w:proofErr w:type="spellEnd"/>
            <w:r w:rsidRPr="00FF287D">
              <w:rPr>
                <w:rFonts w:ascii="Times New Roman" w:hAnsi="Times New Roman"/>
                <w:sz w:val="24"/>
                <w:szCs w:val="24"/>
              </w:rPr>
              <w:t>», где можно бесплатно помогать друг другу, обмениваться возможностями. </w:t>
            </w:r>
          </w:p>
          <w:p w:rsidR="000900C1" w:rsidRPr="00FF287D" w:rsidRDefault="000900C1" w:rsidP="005C6787">
            <w:pPr>
              <w:spacing w:after="0" w:line="240" w:lineRule="auto"/>
              <w:ind w:firstLine="709"/>
              <w:rPr>
                <w:rFonts w:ascii="Times New Roman" w:hAnsi="Times New Roman"/>
                <w:sz w:val="24"/>
                <w:szCs w:val="24"/>
              </w:rPr>
            </w:pPr>
            <w:r>
              <w:rPr>
                <w:rFonts w:ascii="Times New Roman" w:hAnsi="Times New Roman"/>
                <w:bCs/>
                <w:sz w:val="24"/>
                <w:szCs w:val="24"/>
              </w:rPr>
              <w:t xml:space="preserve">- </w:t>
            </w:r>
            <w:r w:rsidRPr="00FF287D">
              <w:rPr>
                <w:rFonts w:ascii="Times New Roman" w:hAnsi="Times New Roman"/>
                <w:bCs/>
                <w:sz w:val="24"/>
                <w:szCs w:val="24"/>
              </w:rPr>
              <w:t>Находить меры поддержки</w:t>
            </w:r>
            <w:r w:rsidRPr="00FF287D">
              <w:rPr>
                <w:rFonts w:ascii="Times New Roman" w:hAnsi="Times New Roman"/>
                <w:sz w:val="24"/>
                <w:szCs w:val="24"/>
              </w:rPr>
              <w:t>. Сервис «</w:t>
            </w:r>
            <w:proofErr w:type="spellStart"/>
            <w:r w:rsidRPr="00FF287D">
              <w:rPr>
                <w:rFonts w:ascii="Times New Roman" w:hAnsi="Times New Roman"/>
                <w:sz w:val="24"/>
                <w:szCs w:val="24"/>
              </w:rPr>
              <w:t>Добро.Навигатор</w:t>
            </w:r>
            <w:proofErr w:type="spellEnd"/>
            <w:r w:rsidRPr="00FF287D">
              <w:rPr>
                <w:rFonts w:ascii="Times New Roman" w:hAnsi="Times New Roman"/>
                <w:sz w:val="24"/>
                <w:szCs w:val="24"/>
              </w:rPr>
              <w:t>» предоставляет информацию про меры поддержки НКО и социальных инициатив. </w:t>
            </w:r>
          </w:p>
          <w:p w:rsidR="000900C1" w:rsidRPr="00FF287D" w:rsidRDefault="000900C1" w:rsidP="005C6787">
            <w:pPr>
              <w:spacing w:after="0" w:line="240" w:lineRule="auto"/>
              <w:ind w:firstLine="709"/>
              <w:rPr>
                <w:rFonts w:ascii="Times New Roman" w:hAnsi="Times New Roman"/>
                <w:b/>
                <w:sz w:val="24"/>
                <w:szCs w:val="24"/>
              </w:rPr>
            </w:pPr>
            <w:r w:rsidRPr="00FF287D">
              <w:rPr>
                <w:rFonts w:ascii="Times New Roman" w:hAnsi="Times New Roman"/>
                <w:bCs/>
                <w:sz w:val="24"/>
                <w:szCs w:val="24"/>
              </w:rPr>
              <w:t>О какой платформе идет речь</w:t>
            </w:r>
            <w:r w:rsidRPr="00FF287D">
              <w:rPr>
                <w:rFonts w:ascii="Times New Roman" w:hAnsi="Times New Roman"/>
                <w:sz w:val="24"/>
                <w:szCs w:val="24"/>
              </w:rPr>
              <w:t>?</w:t>
            </w:r>
          </w:p>
        </w:tc>
        <w:tc>
          <w:tcPr>
            <w:tcW w:w="669" w:type="pct"/>
          </w:tcPr>
          <w:p w:rsidR="000900C1" w:rsidRPr="00FF287D" w:rsidRDefault="000900C1" w:rsidP="00220E54">
            <w:pPr>
              <w:rPr>
                <w:rFonts w:ascii="Times New Roman" w:hAnsi="Times New Roman"/>
                <w:b/>
                <w:sz w:val="24"/>
                <w:szCs w:val="24"/>
              </w:rPr>
            </w:pPr>
            <w:r w:rsidRPr="00FF287D">
              <w:rPr>
                <w:rFonts w:ascii="Times New Roman" w:hAnsi="Times New Roman"/>
                <w:sz w:val="24"/>
                <w:szCs w:val="24"/>
              </w:rPr>
              <w:t xml:space="preserve">Ответ: </w:t>
            </w:r>
            <w:proofErr w:type="spellStart"/>
            <w:r w:rsidRPr="00FF287D">
              <w:rPr>
                <w:rFonts w:ascii="Times New Roman" w:hAnsi="Times New Roman"/>
                <w:sz w:val="24"/>
                <w:szCs w:val="24"/>
              </w:rPr>
              <w:t>Добро.РФ</w:t>
            </w:r>
            <w:proofErr w:type="spellEnd"/>
          </w:p>
        </w:tc>
      </w:tr>
    </w:tbl>
    <w:p w:rsidR="009F0860" w:rsidRDefault="009F0860" w:rsidP="00043902">
      <w:pPr>
        <w:spacing w:after="0" w:line="240" w:lineRule="auto"/>
      </w:pPr>
    </w:p>
    <w:p w:rsidR="009F0860" w:rsidRPr="009F0860" w:rsidRDefault="009F0860" w:rsidP="00043902">
      <w:pPr>
        <w:spacing w:after="0" w:line="240" w:lineRule="auto"/>
        <w:jc w:val="center"/>
        <w:rPr>
          <w:rFonts w:ascii="Times New Roman" w:eastAsiaTheme="minorHAnsi" w:hAnsi="Times New Roman"/>
          <w:b/>
          <w:sz w:val="28"/>
          <w:szCs w:val="28"/>
          <w:lang w:eastAsia="en-US"/>
        </w:rPr>
      </w:pPr>
      <w:r w:rsidRPr="009F0860">
        <w:rPr>
          <w:rFonts w:ascii="Times New Roman" w:eastAsiaTheme="minorHAnsi" w:hAnsi="Times New Roman"/>
          <w:b/>
          <w:sz w:val="28"/>
          <w:szCs w:val="28"/>
          <w:lang w:eastAsia="en-US"/>
        </w:rPr>
        <w:t>Б</w:t>
      </w:r>
      <w:proofErr w:type="gramStart"/>
      <w:r w:rsidRPr="009F0860">
        <w:rPr>
          <w:rFonts w:ascii="Times New Roman" w:eastAsiaTheme="minorHAnsi" w:hAnsi="Times New Roman"/>
          <w:b/>
          <w:sz w:val="28"/>
          <w:szCs w:val="28"/>
          <w:lang w:eastAsia="en-US"/>
        </w:rPr>
        <w:t>1.В.</w:t>
      </w:r>
      <w:proofErr w:type="gramEnd"/>
      <w:r w:rsidRPr="009F0860">
        <w:rPr>
          <w:rFonts w:ascii="Times New Roman" w:eastAsiaTheme="minorHAnsi" w:hAnsi="Times New Roman"/>
          <w:b/>
          <w:sz w:val="28"/>
          <w:szCs w:val="28"/>
          <w:lang w:eastAsia="en-US"/>
        </w:rPr>
        <w:t>04 Социология</w:t>
      </w:r>
    </w:p>
    <w:tbl>
      <w:tblPr>
        <w:tblStyle w:val="14"/>
        <w:tblW w:w="5000" w:type="pct"/>
        <w:tblInd w:w="0" w:type="dxa"/>
        <w:tblLook w:val="04A0" w:firstRow="1" w:lastRow="0" w:firstColumn="1" w:lastColumn="0" w:noHBand="0" w:noVBand="1"/>
      </w:tblPr>
      <w:tblGrid>
        <w:gridCol w:w="509"/>
        <w:gridCol w:w="12017"/>
        <w:gridCol w:w="2034"/>
      </w:tblGrid>
      <w:tr w:rsidR="009F0860" w:rsidRPr="009F0860" w:rsidTr="00043902">
        <w:tc>
          <w:tcPr>
            <w:tcW w:w="175"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w:t>
            </w:r>
          </w:p>
        </w:tc>
        <w:tc>
          <w:tcPr>
            <w:tcW w:w="4127"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Тестовое задание</w:t>
            </w:r>
          </w:p>
        </w:tc>
        <w:tc>
          <w:tcPr>
            <w:tcW w:w="698"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Верный (эталонный)</w:t>
            </w:r>
          </w:p>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ответ</w:t>
            </w:r>
          </w:p>
        </w:tc>
      </w:tr>
      <w:tr w:rsidR="009F0860" w:rsidRPr="009F0860" w:rsidTr="00043902">
        <w:tc>
          <w:tcPr>
            <w:tcW w:w="175"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1</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Какие оси координат составляют карту культурных ценностей Рональда </w:t>
            </w:r>
            <w:proofErr w:type="spellStart"/>
            <w:r w:rsidRPr="009F0860">
              <w:rPr>
                <w:rFonts w:ascii="Times New Roman" w:eastAsia="Times New Roman" w:hAnsi="Times New Roman"/>
                <w:sz w:val="24"/>
                <w:szCs w:val="24"/>
                <w:lang w:eastAsia="en-US"/>
              </w:rPr>
              <w:t>Инглхарта</w:t>
            </w:r>
            <w:proofErr w:type="spellEnd"/>
            <w:r w:rsidRPr="009F0860">
              <w:rPr>
                <w:rFonts w:ascii="Times New Roman" w:eastAsia="Times New Roman" w:hAnsi="Times New Roman"/>
                <w:sz w:val="24"/>
                <w:szCs w:val="24"/>
                <w:lang w:eastAsia="en-US"/>
              </w:rPr>
              <w:t xml:space="preserve">? </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два правильных ответа.</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либеральные ценности – консервативные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ценности выживания – ценности самовыражения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локальные ценности – глобальные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индивидуальные ценности – коллективные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5) традиционные ценности – секулярно-рациональные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6) рациональные ценности – нерациональные ценности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2, 6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2</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Расставьте указанные потребности из иерархии Абрахама </w:t>
            </w:r>
            <w:proofErr w:type="spellStart"/>
            <w:r w:rsidRPr="009F0860">
              <w:rPr>
                <w:rFonts w:ascii="Times New Roman" w:eastAsia="Times New Roman" w:hAnsi="Times New Roman"/>
                <w:sz w:val="24"/>
                <w:szCs w:val="24"/>
                <w:lang w:eastAsia="en-US"/>
              </w:rPr>
              <w:t>Маслоу</w:t>
            </w:r>
            <w:proofErr w:type="spellEnd"/>
            <w:r w:rsidRPr="009F0860">
              <w:rPr>
                <w:rFonts w:ascii="Times New Roman" w:eastAsia="Times New Roman" w:hAnsi="Times New Roman"/>
                <w:sz w:val="24"/>
                <w:szCs w:val="24"/>
                <w:lang w:eastAsia="en-US"/>
              </w:rPr>
              <w:t xml:space="preserve"> в порядке от высших к низшим.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потребности в безопасности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потребности в </w:t>
            </w:r>
            <w:proofErr w:type="spellStart"/>
            <w:r w:rsidRPr="009F0860">
              <w:rPr>
                <w:rFonts w:ascii="Times New Roman" w:eastAsia="Times New Roman" w:hAnsi="Times New Roman"/>
                <w:sz w:val="24"/>
                <w:szCs w:val="24"/>
                <w:lang w:eastAsia="en-US"/>
              </w:rPr>
              <w:t>самоактуализации</w:t>
            </w:r>
            <w:proofErr w:type="spellEnd"/>
            <w:r w:rsidRPr="009F0860">
              <w:rPr>
                <w:rFonts w:ascii="Times New Roman" w:eastAsia="Times New Roman" w:hAnsi="Times New Roman"/>
                <w:sz w:val="24"/>
                <w:szCs w:val="24"/>
                <w:lang w:eastAsia="en-US"/>
              </w:rPr>
              <w:t xml:space="preserve">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социальные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познавательные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5) физиологические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6) потребности уважения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b/>
                <w:sz w:val="24"/>
                <w:szCs w:val="24"/>
                <w:lang w:eastAsia="en-US"/>
              </w:rPr>
              <w:lastRenderedPageBreak/>
              <w:t>Укажите ответ в виде последовательности цифр выбранных элементов (через запятую)</w:t>
            </w:r>
          </w:p>
        </w:tc>
        <w:tc>
          <w:tcPr>
            <w:tcW w:w="698" w:type="pct"/>
          </w:tcPr>
          <w:p w:rsidR="00F61262" w:rsidRPr="000C5844" w:rsidRDefault="009F0860" w:rsidP="009F0860">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lastRenderedPageBreak/>
              <w:t xml:space="preserve">Ответ: </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2, 4, 6, 3, 1, 5 </w:t>
            </w: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3</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Установите соответствие между формами регуляции поведения индивидов и их содержанием.</w:t>
            </w:r>
          </w:p>
          <w:p w:rsidR="009F0860" w:rsidRPr="009F0860" w:rsidRDefault="009F0860" w:rsidP="009F0860">
            <w:pPr>
              <w:spacing w:after="0" w:line="240" w:lineRule="auto"/>
              <w:ind w:firstLine="709"/>
              <w:rPr>
                <w:rFonts w:ascii="Times New Roman" w:eastAsia="Times New Roman" w:hAnsi="Times New Roman"/>
                <w:b/>
                <w:sz w:val="24"/>
                <w:szCs w:val="24"/>
                <w:lang w:eastAsia="en-US"/>
              </w:rPr>
            </w:pPr>
            <w:r w:rsidRPr="009F0860">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8"/>
              <w:tblW w:w="5000" w:type="pct"/>
              <w:tblLook w:val="04A0" w:firstRow="1" w:lastRow="0" w:firstColumn="1" w:lastColumn="0" w:noHBand="0" w:noVBand="1"/>
            </w:tblPr>
            <w:tblGrid>
              <w:gridCol w:w="576"/>
              <w:gridCol w:w="9065"/>
              <w:gridCol w:w="424"/>
              <w:gridCol w:w="1726"/>
            </w:tblGrid>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1</w:t>
                  </w:r>
                </w:p>
              </w:tc>
              <w:tc>
                <w:tcPr>
                  <w:tcW w:w="3844" w:type="pct"/>
                </w:tcPr>
                <w:p w:rsidR="009F0860" w:rsidRPr="009F0860" w:rsidRDefault="009F0860" w:rsidP="009F0860">
                  <w:pPr>
                    <w:spacing w:after="0" w:line="240" w:lineRule="auto"/>
                    <w:rPr>
                      <w:rFonts w:ascii="Times New Roman" w:eastAsiaTheme="minorHAnsi" w:hAnsi="Times New Roman"/>
                      <w:b/>
                      <w:sz w:val="24"/>
                      <w:szCs w:val="24"/>
                      <w:lang w:eastAsia="en-US"/>
                    </w:rPr>
                  </w:pPr>
                  <w:r w:rsidRPr="000C5844">
                    <w:rPr>
                      <w:rFonts w:ascii="Times New Roman" w:eastAsiaTheme="minorHAnsi" w:hAnsi="Times New Roman"/>
                      <w:bCs/>
                      <w:color w:val="333333"/>
                      <w:sz w:val="24"/>
                      <w:szCs w:val="24"/>
                      <w:shd w:val="clear" w:color="auto" w:fill="FFFFFF"/>
                      <w:lang w:eastAsia="en-US"/>
                    </w:rPr>
                    <w:t xml:space="preserve">Нравственность, форма нормативно-оценочной ориентированности в поведении и духовной жизни, </w:t>
                  </w:r>
                  <w:proofErr w:type="spellStart"/>
                  <w:r w:rsidRPr="000C5844">
                    <w:rPr>
                      <w:rFonts w:ascii="Times New Roman" w:eastAsiaTheme="minorHAnsi" w:hAnsi="Times New Roman"/>
                      <w:bCs/>
                      <w:color w:val="333333"/>
                      <w:sz w:val="24"/>
                      <w:szCs w:val="24"/>
                      <w:shd w:val="clear" w:color="auto" w:fill="FFFFFF"/>
                      <w:lang w:eastAsia="en-US"/>
                    </w:rPr>
                    <w:t>взаимовосприятие</w:t>
                  </w:r>
                  <w:proofErr w:type="spellEnd"/>
                  <w:r w:rsidRPr="000C5844">
                    <w:rPr>
                      <w:rFonts w:ascii="Times New Roman" w:eastAsiaTheme="minorHAnsi" w:hAnsi="Times New Roman"/>
                      <w:bCs/>
                      <w:color w:val="333333"/>
                      <w:sz w:val="24"/>
                      <w:szCs w:val="24"/>
                      <w:shd w:val="clear" w:color="auto" w:fill="FFFFFF"/>
                      <w:lang w:eastAsia="en-US"/>
                    </w:rPr>
                    <w:t xml:space="preserve"> и </w:t>
                  </w:r>
                  <w:proofErr w:type="spellStart"/>
                  <w:r w:rsidRPr="000C5844">
                    <w:rPr>
                      <w:rFonts w:ascii="Times New Roman" w:eastAsiaTheme="minorHAnsi" w:hAnsi="Times New Roman"/>
                      <w:bCs/>
                      <w:color w:val="333333"/>
                      <w:sz w:val="24"/>
                      <w:szCs w:val="24"/>
                      <w:shd w:val="clear" w:color="auto" w:fill="FFFFFF"/>
                      <w:lang w:eastAsia="en-US"/>
                    </w:rPr>
                    <w:t>самовосприятие</w:t>
                  </w:r>
                  <w:proofErr w:type="spellEnd"/>
                  <w:r w:rsidRPr="000C5844">
                    <w:rPr>
                      <w:rFonts w:ascii="Times New Roman" w:eastAsiaTheme="minorHAnsi" w:hAnsi="Times New Roman"/>
                      <w:bCs/>
                      <w:color w:val="333333"/>
                      <w:sz w:val="24"/>
                      <w:szCs w:val="24"/>
                      <w:shd w:val="clear" w:color="auto" w:fill="FFFFFF"/>
                      <w:lang w:eastAsia="en-US"/>
                    </w:rPr>
                    <w:t xml:space="preserve"> людей</w:t>
                  </w:r>
                  <w:r w:rsidRPr="009F0860">
                    <w:rPr>
                      <w:rFonts w:ascii="Times New Roman" w:eastAsiaTheme="minorHAnsi" w:hAnsi="Times New Roman"/>
                      <w:b/>
                      <w:sz w:val="24"/>
                      <w:szCs w:val="24"/>
                      <w:lang w:eastAsia="en-US"/>
                    </w:rPr>
                    <w:t xml:space="preserve"> </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а</w:t>
                  </w:r>
                </w:p>
              </w:tc>
              <w:tc>
                <w:tcPr>
                  <w:tcW w:w="732"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Мораль</w:t>
                  </w:r>
                </w:p>
              </w:tc>
            </w:tr>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2</w:t>
                  </w:r>
                </w:p>
              </w:tc>
              <w:tc>
                <w:tcPr>
                  <w:tcW w:w="38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Общепризнанные, общепринятые или общеустановленные правила, образцы поведения, стандарты деятельности, призванные обеспечивать упорядоченность, устойчивость и стабильность социального взаимодействия индивидов и социальных групп.</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б</w:t>
                  </w:r>
                </w:p>
              </w:tc>
              <w:tc>
                <w:tcPr>
                  <w:tcW w:w="732" w:type="pct"/>
                </w:tcPr>
                <w:p w:rsidR="009F0860" w:rsidRPr="009F0860" w:rsidRDefault="009F0860" w:rsidP="009F0860">
                  <w:pPr>
                    <w:spacing w:after="0" w:line="240" w:lineRule="auto"/>
                    <w:rPr>
                      <w:rFonts w:ascii="Times New Roman" w:eastAsiaTheme="minorHAnsi" w:hAnsi="Times New Roman"/>
                      <w:bCs/>
                      <w:sz w:val="24"/>
                      <w:szCs w:val="24"/>
                    </w:rPr>
                  </w:pPr>
                  <w:r w:rsidRPr="009F0860">
                    <w:rPr>
                      <w:rFonts w:ascii="Times New Roman" w:eastAsiaTheme="minorHAnsi" w:hAnsi="Times New Roman"/>
                      <w:sz w:val="24"/>
                      <w:szCs w:val="24"/>
                      <w:lang w:eastAsia="en-US"/>
                    </w:rPr>
                    <w:t>Социальные нормы</w:t>
                  </w:r>
                </w:p>
              </w:tc>
            </w:tr>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3</w:t>
                  </w:r>
                </w:p>
              </w:tc>
              <w:tc>
                <w:tcPr>
                  <w:tcW w:w="38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Совокупность мер, которые предпринимаются для того, чтобы поведение людей было в согласии с принятыми в обществе нормами и правилами.</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в</w:t>
                  </w:r>
                </w:p>
              </w:tc>
              <w:tc>
                <w:tcPr>
                  <w:tcW w:w="732"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Социальный контроль</w:t>
                  </w:r>
                </w:p>
              </w:tc>
            </w:tr>
          </w:tbl>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Запишите выбранные буквы под соответствующими цифрами.</w:t>
            </w:r>
          </w:p>
          <w:tbl>
            <w:tblPr>
              <w:tblStyle w:val="58"/>
              <w:tblW w:w="0" w:type="auto"/>
              <w:tblLook w:val="04A0" w:firstRow="1" w:lastRow="0" w:firstColumn="1" w:lastColumn="0" w:noHBand="0" w:noVBand="1"/>
            </w:tblPr>
            <w:tblGrid>
              <w:gridCol w:w="1869"/>
              <w:gridCol w:w="1869"/>
              <w:gridCol w:w="1869"/>
            </w:tblGrid>
            <w:tr w:rsidR="009F0860" w:rsidRPr="009F0860" w:rsidTr="00694309">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1</w:t>
                  </w:r>
                </w:p>
              </w:tc>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2</w:t>
                  </w:r>
                </w:p>
              </w:tc>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3</w:t>
                  </w:r>
                </w:p>
              </w:tc>
            </w:tr>
            <w:tr w:rsidR="009F0860" w:rsidRPr="009F0860" w:rsidTr="00694309">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r>
          </w:tbl>
          <w:p w:rsidR="009F0860" w:rsidRPr="009F0860" w:rsidRDefault="009F0860" w:rsidP="009F0860">
            <w:pPr>
              <w:spacing w:after="0" w:line="240" w:lineRule="auto"/>
              <w:rPr>
                <w:rFonts w:ascii="Times New Roman" w:eastAsia="Times New Roman" w:hAnsi="Times New Roman"/>
                <w:sz w:val="24"/>
                <w:szCs w:val="24"/>
                <w:lang w:eastAsia="en-US"/>
              </w:rPr>
            </w:pP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Ответ: </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1-а</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2-б</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3-в</w:t>
            </w: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4</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Проанализируйте текст и ответьте на вопрос. Революция, происшедшая в Иране, является одной из самых неожиданных побед исламского фундаментализма, которая, безусловно, потрясла привычный ход человеческой истории. Для многих тогда, в 1979 г., стало неожиданностью, что такое явление, как исламская революция, вообще оказалось возможным. Однако все сомнения были решительно развеяны революционно настроенными иранцами. У самых истоков духовного сопротивления потрясавшей страну шахской тирании стоял духовный учитель, аятолла </w:t>
            </w:r>
            <w:proofErr w:type="spellStart"/>
            <w:r w:rsidRPr="009F0860">
              <w:rPr>
                <w:rFonts w:ascii="Times New Roman" w:eastAsia="Times New Roman" w:hAnsi="Times New Roman"/>
                <w:sz w:val="24"/>
                <w:szCs w:val="24"/>
                <w:lang w:eastAsia="en-US"/>
              </w:rPr>
              <w:t>Хаири</w:t>
            </w:r>
            <w:proofErr w:type="spellEnd"/>
            <w:r w:rsidRPr="009F0860">
              <w:rPr>
                <w:rFonts w:ascii="Times New Roman" w:eastAsia="Times New Roman" w:hAnsi="Times New Roman"/>
                <w:sz w:val="24"/>
                <w:szCs w:val="24"/>
                <w:lang w:eastAsia="en-US"/>
              </w:rPr>
              <w:t xml:space="preserve">, ставший наставником и вдохновителем шиитских мыслителей и духовных деятелей – Хомейни, </w:t>
            </w:r>
            <w:proofErr w:type="spellStart"/>
            <w:r w:rsidRPr="009F0860">
              <w:rPr>
                <w:rFonts w:ascii="Times New Roman" w:eastAsia="Times New Roman" w:hAnsi="Times New Roman"/>
                <w:sz w:val="24"/>
                <w:szCs w:val="24"/>
                <w:lang w:eastAsia="en-US"/>
              </w:rPr>
              <w:t>Табатабаи</w:t>
            </w:r>
            <w:proofErr w:type="spellEnd"/>
            <w:r w:rsidRPr="009F0860">
              <w:rPr>
                <w:rFonts w:ascii="Times New Roman" w:eastAsia="Times New Roman" w:hAnsi="Times New Roman"/>
                <w:sz w:val="24"/>
                <w:szCs w:val="24"/>
                <w:lang w:eastAsia="en-US"/>
              </w:rPr>
              <w:t xml:space="preserve">, </w:t>
            </w:r>
            <w:proofErr w:type="spellStart"/>
            <w:r w:rsidRPr="009F0860">
              <w:rPr>
                <w:rFonts w:ascii="Times New Roman" w:eastAsia="Times New Roman" w:hAnsi="Times New Roman"/>
                <w:sz w:val="24"/>
                <w:szCs w:val="24"/>
                <w:lang w:eastAsia="en-US"/>
              </w:rPr>
              <w:t>Мотахарри</w:t>
            </w:r>
            <w:proofErr w:type="spellEnd"/>
            <w:r w:rsidRPr="009F0860">
              <w:rPr>
                <w:rFonts w:ascii="Times New Roman" w:eastAsia="Times New Roman" w:hAnsi="Times New Roman"/>
                <w:sz w:val="24"/>
                <w:szCs w:val="24"/>
                <w:lang w:eastAsia="en-US"/>
              </w:rPr>
              <w:t xml:space="preserve">, </w:t>
            </w:r>
            <w:proofErr w:type="spellStart"/>
            <w:r w:rsidRPr="009F0860">
              <w:rPr>
                <w:rFonts w:ascii="Times New Roman" w:eastAsia="Times New Roman" w:hAnsi="Times New Roman"/>
                <w:sz w:val="24"/>
                <w:szCs w:val="24"/>
                <w:lang w:eastAsia="en-US"/>
              </w:rPr>
              <w:t>Мортэзалари</w:t>
            </w:r>
            <w:proofErr w:type="spellEnd"/>
            <w:r w:rsidRPr="009F0860">
              <w:rPr>
                <w:rFonts w:ascii="Times New Roman" w:eastAsia="Times New Roman" w:hAnsi="Times New Roman"/>
                <w:sz w:val="24"/>
                <w:szCs w:val="24"/>
                <w:lang w:eastAsia="en-US"/>
              </w:rPr>
              <w:t xml:space="preserve"> и других. Его усилиями возник круг «революционных аятолл», который сделал возможным победу фракции «обновителей». Зачистка исламского пространства от агентуры Мировой Системы прошла успешно и после выдержала испытание временем. После революции прошло уже больше двадцати лет. Когда произошла исламская революция, население Ирана насчитывало 37 миллионов, сейчас – 60 миллионов. Рост населения произошел, несмотря на то, что ущерб от прошедших после революции войны составил около 200 миллиардов долларов. Под какой тип подпадает описанный конфликт?</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Локальный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w:t>
            </w:r>
            <w:proofErr w:type="spellStart"/>
            <w:r w:rsidRPr="009F0860">
              <w:rPr>
                <w:rFonts w:ascii="Times New Roman" w:eastAsia="Times New Roman" w:hAnsi="Times New Roman"/>
                <w:sz w:val="24"/>
                <w:szCs w:val="24"/>
                <w:lang w:eastAsia="en-US"/>
              </w:rPr>
              <w:t>Внутрисоциальный</w:t>
            </w:r>
            <w:proofErr w:type="spellEnd"/>
            <w:r w:rsidRPr="009F0860">
              <w:rPr>
                <w:rFonts w:ascii="Times New Roman" w:eastAsia="Times New Roman" w:hAnsi="Times New Roman"/>
                <w:sz w:val="24"/>
                <w:szCs w:val="24"/>
                <w:lang w:eastAsia="en-US"/>
              </w:rPr>
              <w:t xml:space="preserve">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w:t>
            </w:r>
            <w:proofErr w:type="spellStart"/>
            <w:r w:rsidRPr="009F0860">
              <w:rPr>
                <w:rFonts w:ascii="Times New Roman" w:eastAsia="Times New Roman" w:hAnsi="Times New Roman"/>
                <w:sz w:val="24"/>
                <w:szCs w:val="24"/>
                <w:lang w:eastAsia="en-US"/>
              </w:rPr>
              <w:t>Ввнутригрупповой</w:t>
            </w:r>
            <w:proofErr w:type="spellEnd"/>
            <w:r w:rsidRPr="009F0860">
              <w:rPr>
                <w:rFonts w:ascii="Times New Roman" w:eastAsia="Times New Roman" w:hAnsi="Times New Roman"/>
                <w:sz w:val="24"/>
                <w:szCs w:val="24"/>
                <w:lang w:eastAsia="en-US"/>
              </w:rPr>
              <w:t xml:space="preserve">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Личностный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3</w:t>
            </w: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5</w:t>
            </w:r>
          </w:p>
        </w:tc>
        <w:tc>
          <w:tcPr>
            <w:tcW w:w="4127" w:type="pct"/>
          </w:tcPr>
          <w:p w:rsidR="009F0860" w:rsidRPr="009F0860" w:rsidRDefault="009F0860" w:rsidP="009F0860">
            <w:pPr>
              <w:spacing w:after="0" w:line="240" w:lineRule="auto"/>
              <w:ind w:firstLine="709"/>
              <w:rPr>
                <w:rFonts w:ascii="Times New Roman" w:eastAsiaTheme="minorHAnsi" w:hAnsi="Times New Roman"/>
                <w:b/>
                <w:bCs/>
                <w:color w:val="202122"/>
                <w:sz w:val="24"/>
                <w:szCs w:val="24"/>
                <w:shd w:val="clear" w:color="auto" w:fill="FFFFFF"/>
                <w:lang w:eastAsia="en-US"/>
              </w:rPr>
            </w:pPr>
            <w:r w:rsidRPr="009F0860">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9F0860" w:rsidRPr="009F0860" w:rsidRDefault="009F0860" w:rsidP="009F0860">
            <w:pPr>
              <w:shd w:val="clear" w:color="auto" w:fill="FFFFFF"/>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_______________________ - это внутренний механизм личности, совокупность всех взаимосвязанны</w:t>
            </w:r>
            <w:r w:rsidR="001C5FF4">
              <w:rPr>
                <w:rFonts w:ascii="Times New Roman" w:eastAsia="Times New Roman" w:hAnsi="Times New Roman"/>
                <w:sz w:val="24"/>
                <w:szCs w:val="24"/>
                <w:lang w:eastAsia="en-US"/>
              </w:rPr>
              <w:t xml:space="preserve">х и </w:t>
            </w:r>
            <w:proofErr w:type="gramStart"/>
            <w:r w:rsidR="001C5FF4">
              <w:rPr>
                <w:rFonts w:ascii="Times New Roman" w:eastAsia="Times New Roman" w:hAnsi="Times New Roman"/>
                <w:sz w:val="24"/>
                <w:szCs w:val="24"/>
                <w:lang w:eastAsia="en-US"/>
              </w:rPr>
              <w:t xml:space="preserve">взаимозависимых психических </w:t>
            </w:r>
            <w:r w:rsidRPr="009F0860">
              <w:rPr>
                <w:rFonts w:ascii="Times New Roman" w:eastAsia="Times New Roman" w:hAnsi="Times New Roman"/>
                <w:sz w:val="24"/>
                <w:szCs w:val="24"/>
                <w:lang w:eastAsia="en-US"/>
              </w:rPr>
              <w:t>элементов</w:t>
            </w:r>
            <w:proofErr w:type="gramEnd"/>
            <w:r w:rsidRPr="009F0860">
              <w:rPr>
                <w:rFonts w:ascii="Times New Roman" w:eastAsia="Times New Roman" w:hAnsi="Times New Roman"/>
                <w:sz w:val="24"/>
                <w:szCs w:val="24"/>
                <w:lang w:eastAsia="en-US"/>
              </w:rPr>
              <w:t xml:space="preserve"> и функций. </w:t>
            </w:r>
            <w:r w:rsidRPr="009F0860">
              <w:rPr>
                <w:rFonts w:ascii="Times New Roman" w:eastAsia="Times New Roman" w:hAnsi="Times New Roman"/>
                <w:color w:val="333333"/>
                <w:sz w:val="24"/>
                <w:szCs w:val="24"/>
              </w:rPr>
              <w:t xml:space="preserve">По определению А. Ф. Лазурского, это понятие включает в себя такие психические явления, как восприятие, память, мышление, аффективная возбудимость, способность к волевому усилию, темперамент, характер, умственная одарённость.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Ответ:</w:t>
            </w:r>
          </w:p>
          <w:p w:rsidR="009F0860" w:rsidRPr="009F0860" w:rsidRDefault="009F0860" w:rsidP="009F0860">
            <w:pPr>
              <w:spacing w:after="0" w:line="240" w:lineRule="auto"/>
              <w:rPr>
                <w:rFonts w:ascii="Times New Roman" w:eastAsia="Times New Roman" w:hAnsi="Times New Roman"/>
                <w:sz w:val="24"/>
                <w:szCs w:val="24"/>
                <w:lang w:eastAsia="en-US"/>
              </w:rPr>
            </w:pPr>
            <w:proofErr w:type="spellStart"/>
            <w:r w:rsidRPr="009F0860">
              <w:rPr>
                <w:rFonts w:ascii="Times New Roman" w:eastAsia="Times New Roman" w:hAnsi="Times New Roman"/>
                <w:sz w:val="24"/>
                <w:szCs w:val="24"/>
                <w:lang w:eastAsia="en-US"/>
              </w:rPr>
              <w:t>Эндопсихика</w:t>
            </w:r>
            <w:proofErr w:type="spellEnd"/>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6</w:t>
            </w:r>
          </w:p>
        </w:tc>
        <w:tc>
          <w:tcPr>
            <w:tcW w:w="4127" w:type="pct"/>
          </w:tcPr>
          <w:p w:rsidR="009F0860" w:rsidRPr="009F0860" w:rsidRDefault="009F0860" w:rsidP="009F0860">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Семья, характеризующаяся равноправием и совместным принятием решений, называется _____________ семьей. </w:t>
            </w:r>
          </w:p>
          <w:p w:rsidR="009F0860" w:rsidRPr="009F0860" w:rsidRDefault="009F0860" w:rsidP="009F0860">
            <w:pPr>
              <w:spacing w:after="0" w:line="240" w:lineRule="auto"/>
              <w:ind w:firstLine="709"/>
              <w:jc w:val="both"/>
              <w:rPr>
                <w:rFonts w:ascii="Times New Roman" w:eastAsia="Times New Roman" w:hAnsi="Times New Roman"/>
                <w:sz w:val="24"/>
                <w:szCs w:val="24"/>
                <w:lang w:eastAsia="en-US"/>
              </w:rPr>
            </w:pPr>
          </w:p>
        </w:tc>
        <w:tc>
          <w:tcPr>
            <w:tcW w:w="698" w:type="pct"/>
          </w:tcPr>
          <w:p w:rsidR="009F0860" w:rsidRPr="009F0860" w:rsidRDefault="009F0860" w:rsidP="009F0860">
            <w:pPr>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Демократической (партнерской) </w:t>
            </w: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7</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Какую форму санкций составляют поощрение со стороны друзей, коллег, общественного мнения?</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Позитивные неформальные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Негативные 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Позитивные 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Негативные неформальные санкции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1 </w:t>
            </w:r>
          </w:p>
          <w:p w:rsidR="009F0860" w:rsidRPr="009F0860" w:rsidRDefault="009F0860" w:rsidP="009F0860">
            <w:pPr>
              <w:spacing w:after="0" w:line="240" w:lineRule="auto"/>
              <w:rPr>
                <w:rFonts w:ascii="Times New Roman" w:eastAsia="Times New Roman" w:hAnsi="Times New Roman"/>
                <w:bCs/>
                <w:iCs/>
                <w:sz w:val="24"/>
                <w:szCs w:val="24"/>
                <w:lang w:eastAsia="en-US"/>
              </w:rPr>
            </w:pPr>
          </w:p>
        </w:tc>
      </w:tr>
      <w:tr w:rsidR="00F61262" w:rsidRPr="009F0860" w:rsidTr="00043902">
        <w:tc>
          <w:tcPr>
            <w:tcW w:w="175" w:type="pct"/>
          </w:tcPr>
          <w:p w:rsidR="00F61262" w:rsidRPr="000C5844"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8</w:t>
            </w:r>
          </w:p>
        </w:tc>
        <w:tc>
          <w:tcPr>
            <w:tcW w:w="4127" w:type="pct"/>
          </w:tcPr>
          <w:p w:rsidR="00F61262" w:rsidRPr="000C5844" w:rsidRDefault="00F61262" w:rsidP="000C5844">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В рамках какого подхода общество выступает как матрица распределенных между группами и коллективами значений, оказывающих влияние на действия людей, предопределяющих эти действия? </w:t>
            </w:r>
          </w:p>
        </w:tc>
        <w:tc>
          <w:tcPr>
            <w:tcW w:w="698" w:type="pct"/>
          </w:tcPr>
          <w:p w:rsidR="00F61262" w:rsidRPr="000C5844" w:rsidRDefault="00F61262" w:rsidP="00F61262">
            <w:pPr>
              <w:spacing w:after="0" w:line="240" w:lineRule="auto"/>
              <w:jc w:val="both"/>
              <w:rPr>
                <w:rFonts w:ascii="Times New Roman" w:eastAsia="Times New Roman" w:hAnsi="Times New Roman"/>
                <w:bCs/>
                <w:iCs/>
                <w:sz w:val="24"/>
                <w:szCs w:val="24"/>
                <w:lang w:eastAsia="en-US"/>
              </w:rPr>
            </w:pPr>
            <w:r w:rsidRPr="000C5844">
              <w:rPr>
                <w:rFonts w:ascii="Times New Roman" w:eastAsia="Times New Roman" w:hAnsi="Times New Roman"/>
                <w:bCs/>
                <w:iCs/>
                <w:sz w:val="24"/>
                <w:szCs w:val="24"/>
                <w:lang w:eastAsia="en-US"/>
              </w:rPr>
              <w:t>Ответ: К</w:t>
            </w:r>
            <w:r w:rsidRPr="009F0860">
              <w:rPr>
                <w:rFonts w:ascii="Times New Roman" w:eastAsia="Times New Roman" w:hAnsi="Times New Roman"/>
                <w:bCs/>
                <w:iCs/>
                <w:sz w:val="24"/>
                <w:szCs w:val="24"/>
                <w:lang w:eastAsia="en-US"/>
              </w:rPr>
              <w:t xml:space="preserve">ультурного </w:t>
            </w:r>
          </w:p>
        </w:tc>
      </w:tr>
    </w:tbl>
    <w:p w:rsidR="009F0860" w:rsidRDefault="009F0860" w:rsidP="009F5C26">
      <w:pPr>
        <w:spacing w:after="0" w:line="240" w:lineRule="auto"/>
      </w:pPr>
    </w:p>
    <w:p w:rsidR="00BA60BD" w:rsidRPr="00BA60BD" w:rsidRDefault="00BA60BD" w:rsidP="009F5C26">
      <w:pPr>
        <w:spacing w:after="0" w:line="240" w:lineRule="auto"/>
        <w:jc w:val="center"/>
        <w:rPr>
          <w:rFonts w:ascii="Times New Roman" w:hAnsi="Times New Roman"/>
          <w:b/>
          <w:sz w:val="28"/>
          <w:szCs w:val="28"/>
        </w:rPr>
      </w:pPr>
      <w:r w:rsidRPr="00BA60BD">
        <w:rPr>
          <w:rFonts w:ascii="Times New Roman" w:hAnsi="Times New Roman"/>
          <w:b/>
          <w:sz w:val="28"/>
          <w:szCs w:val="28"/>
        </w:rPr>
        <w:t>Б</w:t>
      </w:r>
      <w:proofErr w:type="gramStart"/>
      <w:r w:rsidRPr="00BA60BD">
        <w:rPr>
          <w:rFonts w:ascii="Times New Roman" w:hAnsi="Times New Roman"/>
          <w:b/>
          <w:sz w:val="28"/>
          <w:szCs w:val="28"/>
        </w:rPr>
        <w:t>2.О.</w:t>
      </w:r>
      <w:proofErr w:type="gramEnd"/>
      <w:r w:rsidRPr="00BA60B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9F5C26" w:rsidRPr="00BA60BD" w:rsidTr="009F5C26">
        <w:tc>
          <w:tcPr>
            <w:tcW w:w="230" w:type="pct"/>
            <w:shd w:val="clear" w:color="auto" w:fill="DEEAF6" w:themeFill="accent1" w:themeFillTint="33"/>
          </w:tcPr>
          <w:p w:rsidR="009F5C26" w:rsidRPr="00BA60BD" w:rsidRDefault="009F5C26"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w:t>
            </w:r>
          </w:p>
        </w:tc>
        <w:tc>
          <w:tcPr>
            <w:tcW w:w="4052" w:type="pct"/>
            <w:shd w:val="clear" w:color="auto" w:fill="DEEAF6" w:themeFill="accent1" w:themeFillTint="33"/>
          </w:tcPr>
          <w:p w:rsidR="009F5C26" w:rsidRPr="00BA60BD" w:rsidRDefault="009F5C26"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F5C26" w:rsidRPr="00BA60BD" w:rsidRDefault="009F5C26"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Верный (эталонный)</w:t>
            </w:r>
          </w:p>
          <w:p w:rsidR="009F5C26" w:rsidRPr="00BA60BD" w:rsidRDefault="009F5C26"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ответ</w:t>
            </w:r>
          </w:p>
        </w:tc>
      </w:tr>
      <w:tr w:rsidR="009F5C26" w:rsidRPr="00BA60BD" w:rsidTr="009F5C26">
        <w:tc>
          <w:tcPr>
            <w:tcW w:w="230" w:type="pct"/>
          </w:tcPr>
          <w:p w:rsidR="009F5C26" w:rsidRPr="00BA60BD" w:rsidRDefault="00E54896"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9F5C26" w:rsidRPr="00BA60BD" w:rsidRDefault="009F5C26"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Установите соответствие между основными понятиями, характеризующими основные виды государственной информации и их содержанием:</w:t>
            </w:r>
          </w:p>
          <w:p w:rsidR="009F5C26" w:rsidRPr="00BA60BD" w:rsidRDefault="009F5C26" w:rsidP="00BA60BD">
            <w:pPr>
              <w:spacing w:after="0" w:line="240" w:lineRule="auto"/>
              <w:ind w:firstLine="709"/>
              <w:rPr>
                <w:rFonts w:ascii="Times New Roman" w:eastAsia="Times New Roman" w:hAnsi="Times New Roman"/>
                <w:b/>
                <w:bCs/>
                <w:color w:val="000000"/>
                <w:sz w:val="24"/>
                <w:szCs w:val="24"/>
              </w:rPr>
            </w:pPr>
            <w:r w:rsidRPr="00BA60B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47"/>
              <w:gridCol w:w="8949"/>
              <w:gridCol w:w="339"/>
              <w:gridCol w:w="1838"/>
            </w:tblGrid>
            <w:tr w:rsidR="009F5C26" w:rsidRPr="00BA60BD" w:rsidTr="009F5C26">
              <w:tc>
                <w:tcPr>
                  <w:tcW w:w="447" w:type="dxa"/>
                </w:tcPr>
                <w:p w:rsidR="009F5C26" w:rsidRPr="00BA60BD"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BA60BD">
                    <w:rPr>
                      <w:rFonts w:ascii="Times New Roman" w:eastAsia="Times New Roman" w:hAnsi="Times New Roman"/>
                      <w:color w:val="5A5A5A"/>
                      <w:sz w:val="24"/>
                      <w:szCs w:val="24"/>
                      <w:lang w:eastAsia="nl-NL"/>
                    </w:rPr>
                    <w:t>1</w:t>
                  </w:r>
                </w:p>
              </w:tc>
              <w:tc>
                <w:tcPr>
                  <w:tcW w:w="8974" w:type="dxa"/>
                </w:tcPr>
                <w:p w:rsidR="009F5C26" w:rsidRPr="00BA60BD" w:rsidRDefault="009F5C26" w:rsidP="00BA60BD">
                  <w:pPr>
                    <w:autoSpaceDE w:val="0"/>
                    <w:autoSpaceDN w:val="0"/>
                    <w:adjustRightInd w:val="0"/>
                    <w:spacing w:after="0" w:line="240" w:lineRule="auto"/>
                    <w:rPr>
                      <w:rFonts w:ascii="Times New Roman" w:eastAsia="TimesNewRomanPSMT" w:hAnsi="Times New Roman"/>
                      <w:sz w:val="24"/>
                      <w:szCs w:val="24"/>
                      <w:lang w:eastAsia="en-US"/>
                    </w:rPr>
                  </w:pPr>
                  <w:r w:rsidRPr="00BA60BD">
                    <w:rPr>
                      <w:rFonts w:ascii="Times New Roman" w:eastAsia="Times New Roman" w:hAnsi="Times New Roman"/>
                      <w:color w:val="000000"/>
                      <w:sz w:val="24"/>
                      <w:szCs w:val="24"/>
                      <w:lang w:eastAsia="en-US"/>
                    </w:rPr>
                    <w:t>И</w:t>
                  </w:r>
                  <w:r w:rsidRPr="00BA60BD">
                    <w:rPr>
                      <w:rFonts w:ascii="Times New Roman" w:eastAsia="TimesNewRomanPSMT" w:hAnsi="Times New Roman"/>
                      <w:sz w:val="24"/>
                      <w:szCs w:val="24"/>
                      <w:lang w:eastAsia="en-US"/>
                    </w:rPr>
                    <w:t>сходящая от уполномоченных государственных органов, которая имеет юридическое значение и направлена на регулирование общественных от-</w:t>
                  </w:r>
                </w:p>
                <w:p w:rsidR="009F5C26" w:rsidRPr="00BA60BD" w:rsidRDefault="009F5C26" w:rsidP="00BA60BD">
                  <w:pPr>
                    <w:spacing w:after="0" w:line="240" w:lineRule="auto"/>
                    <w:rPr>
                      <w:rFonts w:ascii="Times New Roman" w:eastAsia="Courier New" w:hAnsi="Times New Roman"/>
                      <w:color w:val="000000"/>
                      <w:sz w:val="24"/>
                      <w:szCs w:val="24"/>
                      <w:lang w:eastAsia="en-US"/>
                    </w:rPr>
                  </w:pPr>
                  <w:r w:rsidRPr="00BA60BD">
                    <w:rPr>
                      <w:rFonts w:ascii="Times New Roman" w:eastAsia="TimesNewRomanPSMT" w:hAnsi="Times New Roman"/>
                      <w:sz w:val="24"/>
                      <w:szCs w:val="24"/>
                      <w:lang w:eastAsia="en-US"/>
                    </w:rPr>
                    <w:t>ношений</w:t>
                  </w:r>
                </w:p>
              </w:tc>
              <w:tc>
                <w:tcPr>
                  <w:tcW w:w="314" w:type="dxa"/>
                </w:tcPr>
                <w:p w:rsidR="009F5C26" w:rsidRPr="00BA60BD"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A60BD">
                    <w:rPr>
                      <w:rFonts w:ascii="Times New Roman" w:eastAsia="Times New Roman" w:hAnsi="Times New Roman"/>
                      <w:iCs/>
                      <w:color w:val="333333"/>
                      <w:sz w:val="24"/>
                      <w:szCs w:val="24"/>
                      <w:lang w:eastAsia="nl-NL"/>
                    </w:rPr>
                    <w:t>а</w:t>
                  </w:r>
                </w:p>
              </w:tc>
              <w:tc>
                <w:tcPr>
                  <w:tcW w:w="1838" w:type="dxa"/>
                </w:tcPr>
                <w:p w:rsidR="009F5C26" w:rsidRPr="00BA60BD" w:rsidRDefault="009F5C26" w:rsidP="00BA60BD">
                  <w:pPr>
                    <w:widowControl w:val="0"/>
                    <w:spacing w:after="0" w:line="240" w:lineRule="auto"/>
                    <w:rPr>
                      <w:rFonts w:ascii="Times New Roman" w:eastAsia="Times New Roman" w:hAnsi="Times New Roman"/>
                      <w:iCs/>
                      <w:color w:val="333333"/>
                      <w:sz w:val="24"/>
                      <w:szCs w:val="24"/>
                      <w:lang w:eastAsia="nl-NL"/>
                    </w:rPr>
                  </w:pPr>
                  <w:proofErr w:type="spellStart"/>
                  <w:r w:rsidRPr="00BA60BD">
                    <w:rPr>
                      <w:rFonts w:ascii="Times New Roman" w:eastAsia="Courier New" w:hAnsi="Times New Roman"/>
                      <w:iCs/>
                      <w:sz w:val="24"/>
                      <w:szCs w:val="24"/>
                      <w:lang w:val="en-US" w:eastAsia="nl-NL"/>
                    </w:rPr>
                    <w:t>Официальная</w:t>
                  </w:r>
                  <w:proofErr w:type="spellEnd"/>
                  <w:r w:rsidRPr="00BA60BD">
                    <w:rPr>
                      <w:rFonts w:ascii="Times New Roman" w:eastAsia="Courier New" w:hAnsi="Times New Roman"/>
                      <w:iCs/>
                      <w:sz w:val="24"/>
                      <w:szCs w:val="24"/>
                      <w:lang w:val="en-US" w:eastAsia="nl-NL"/>
                    </w:rPr>
                    <w:t xml:space="preserve"> </w:t>
                  </w:r>
                  <w:proofErr w:type="spellStart"/>
                  <w:r w:rsidRPr="00BA60BD">
                    <w:rPr>
                      <w:rFonts w:ascii="Times New Roman" w:eastAsia="Courier New" w:hAnsi="Times New Roman"/>
                      <w:iCs/>
                      <w:sz w:val="24"/>
                      <w:szCs w:val="24"/>
                      <w:lang w:val="en-US" w:eastAsia="nl-NL"/>
                    </w:rPr>
                    <w:t>информация</w:t>
                  </w:r>
                  <w:proofErr w:type="spellEnd"/>
                </w:p>
              </w:tc>
            </w:tr>
            <w:tr w:rsidR="009F5C26" w:rsidRPr="00BA60BD" w:rsidTr="009F5C26">
              <w:tc>
                <w:tcPr>
                  <w:tcW w:w="447" w:type="dxa"/>
                </w:tcPr>
                <w:p w:rsidR="009F5C26" w:rsidRPr="00BA60BD"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BA60BD">
                    <w:rPr>
                      <w:rFonts w:ascii="Times New Roman" w:eastAsia="Times New Roman" w:hAnsi="Times New Roman"/>
                      <w:color w:val="5A5A5A"/>
                      <w:sz w:val="24"/>
                      <w:szCs w:val="24"/>
                      <w:lang w:eastAsia="nl-NL"/>
                    </w:rPr>
                    <w:t>2</w:t>
                  </w:r>
                </w:p>
              </w:tc>
              <w:tc>
                <w:tcPr>
                  <w:tcW w:w="8974" w:type="dxa"/>
                </w:tcPr>
                <w:p w:rsidR="009F5C26" w:rsidRPr="00BA60BD" w:rsidRDefault="009F5C26" w:rsidP="00BA60BD">
                  <w:pPr>
                    <w:tabs>
                      <w:tab w:val="left" w:pos="219"/>
                    </w:tabs>
                    <w:spacing w:after="0" w:line="240" w:lineRule="auto"/>
                    <w:jc w:val="both"/>
                    <w:rPr>
                      <w:rFonts w:ascii="Times New Roman" w:eastAsia="Times New Roman" w:hAnsi="Times New Roman"/>
                      <w:color w:val="000000"/>
                      <w:sz w:val="24"/>
                      <w:szCs w:val="24"/>
                      <w:lang w:eastAsia="en-US"/>
                    </w:rPr>
                  </w:pPr>
                  <w:r w:rsidRPr="00BA60BD">
                    <w:rPr>
                      <w:rFonts w:ascii="Times New Roman" w:eastAsia="Times New Roman" w:hAnsi="Times New Roman"/>
                      <w:color w:val="000000"/>
                      <w:sz w:val="24"/>
                      <w:szCs w:val="24"/>
                      <w:lang w:eastAsia="en-US"/>
                    </w:rPr>
                    <w:t>П</w:t>
                  </w:r>
                  <w:r w:rsidRPr="00BA60BD">
                    <w:rPr>
                      <w:rFonts w:ascii="Times New Roman" w:eastAsia="TimesNewRomanPSMT" w:hAnsi="Times New Roman"/>
                      <w:sz w:val="24"/>
                      <w:szCs w:val="24"/>
                      <w:lang w:eastAsia="en-US"/>
                    </w:rPr>
                    <w:t>редназначена для использования на территории всей страны</w:t>
                  </w:r>
                </w:p>
              </w:tc>
              <w:tc>
                <w:tcPr>
                  <w:tcW w:w="314" w:type="dxa"/>
                </w:tcPr>
                <w:p w:rsidR="009F5C26" w:rsidRPr="00BA60BD"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A60BD">
                    <w:rPr>
                      <w:rFonts w:ascii="Times New Roman" w:eastAsia="Times New Roman" w:hAnsi="Times New Roman"/>
                      <w:iCs/>
                      <w:color w:val="333333"/>
                      <w:sz w:val="24"/>
                      <w:szCs w:val="24"/>
                      <w:lang w:eastAsia="nl-NL"/>
                    </w:rPr>
                    <w:t>б</w:t>
                  </w:r>
                </w:p>
              </w:tc>
              <w:tc>
                <w:tcPr>
                  <w:tcW w:w="1838" w:type="dxa"/>
                </w:tcPr>
                <w:p w:rsidR="009F5C26" w:rsidRPr="00BA60BD" w:rsidRDefault="009F5C26" w:rsidP="00BA60BD">
                  <w:pPr>
                    <w:widowControl w:val="0"/>
                    <w:spacing w:after="0" w:line="240" w:lineRule="auto"/>
                    <w:rPr>
                      <w:rFonts w:ascii="Times New Roman" w:eastAsia="Times New Roman" w:hAnsi="Times New Roman"/>
                      <w:iCs/>
                      <w:color w:val="333333"/>
                      <w:sz w:val="24"/>
                      <w:szCs w:val="24"/>
                      <w:lang w:eastAsia="nl-NL"/>
                    </w:rPr>
                  </w:pPr>
                  <w:proofErr w:type="spellStart"/>
                  <w:r w:rsidRPr="00BA60BD">
                    <w:rPr>
                      <w:rFonts w:ascii="Times New Roman" w:eastAsia="Courier New" w:hAnsi="Times New Roman"/>
                      <w:iCs/>
                      <w:sz w:val="24"/>
                      <w:szCs w:val="24"/>
                      <w:lang w:val="en-US" w:eastAsia="nl-NL"/>
                    </w:rPr>
                    <w:t>Общезначимая</w:t>
                  </w:r>
                  <w:proofErr w:type="spellEnd"/>
                  <w:r w:rsidRPr="00BA60BD">
                    <w:rPr>
                      <w:rFonts w:ascii="Times New Roman" w:eastAsia="Courier New" w:hAnsi="Times New Roman"/>
                      <w:iCs/>
                      <w:sz w:val="24"/>
                      <w:szCs w:val="24"/>
                      <w:lang w:val="en-US" w:eastAsia="nl-NL"/>
                    </w:rPr>
                    <w:t xml:space="preserve"> </w:t>
                  </w:r>
                  <w:proofErr w:type="spellStart"/>
                  <w:r w:rsidRPr="00BA60BD">
                    <w:rPr>
                      <w:rFonts w:ascii="Times New Roman" w:eastAsia="Courier New" w:hAnsi="Times New Roman"/>
                      <w:iCs/>
                      <w:sz w:val="24"/>
                      <w:szCs w:val="24"/>
                      <w:lang w:val="en-US" w:eastAsia="nl-NL"/>
                    </w:rPr>
                    <w:t>информация</w:t>
                  </w:r>
                  <w:proofErr w:type="spellEnd"/>
                </w:p>
              </w:tc>
            </w:tr>
            <w:tr w:rsidR="009F5C26" w:rsidRPr="00BA60BD" w:rsidTr="009F5C26">
              <w:tc>
                <w:tcPr>
                  <w:tcW w:w="447" w:type="dxa"/>
                </w:tcPr>
                <w:p w:rsidR="009F5C26" w:rsidRPr="00BA60BD"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BA60BD">
                    <w:rPr>
                      <w:rFonts w:ascii="Times New Roman" w:eastAsia="Times New Roman" w:hAnsi="Times New Roman"/>
                      <w:color w:val="5A5A5A"/>
                      <w:sz w:val="24"/>
                      <w:szCs w:val="24"/>
                      <w:lang w:eastAsia="nl-NL"/>
                    </w:rPr>
                    <w:t>3</w:t>
                  </w:r>
                </w:p>
              </w:tc>
              <w:tc>
                <w:tcPr>
                  <w:tcW w:w="8974" w:type="dxa"/>
                </w:tcPr>
                <w:p w:rsidR="009F5C26" w:rsidRPr="00BA60BD" w:rsidRDefault="009F5C26" w:rsidP="00BA60BD">
                  <w:pPr>
                    <w:spacing w:after="0" w:line="240" w:lineRule="auto"/>
                    <w:rPr>
                      <w:rFonts w:ascii="Times New Roman" w:eastAsia="Courier New" w:hAnsi="Times New Roman"/>
                      <w:color w:val="000000"/>
                      <w:sz w:val="24"/>
                      <w:szCs w:val="24"/>
                      <w:lang w:eastAsia="en-US"/>
                    </w:rPr>
                  </w:pPr>
                  <w:r w:rsidRPr="00BA60BD">
                    <w:rPr>
                      <w:rFonts w:ascii="Times New Roman" w:eastAsia="Times New Roman" w:hAnsi="Times New Roman"/>
                      <w:color w:val="000000"/>
                      <w:sz w:val="24"/>
                      <w:szCs w:val="24"/>
                      <w:lang w:eastAsia="en-US"/>
                    </w:rPr>
                    <w:t>М</w:t>
                  </w:r>
                  <w:r w:rsidRPr="00BA60BD">
                    <w:rPr>
                      <w:rFonts w:ascii="Times New Roman" w:eastAsia="TimesNewRomanPSMT" w:hAnsi="Times New Roman"/>
                      <w:sz w:val="24"/>
                      <w:szCs w:val="24"/>
                      <w:lang w:eastAsia="en-US"/>
                    </w:rPr>
                    <w:t>атериалы и сведения о законодательстве и практике его осуществления, не влекущие правовых последствий и обеспечивающие эффективную реализацию правовых ном</w:t>
                  </w:r>
                </w:p>
              </w:tc>
              <w:tc>
                <w:tcPr>
                  <w:tcW w:w="314" w:type="dxa"/>
                </w:tcPr>
                <w:p w:rsidR="009F5C26" w:rsidRPr="00BA60BD"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A60BD">
                    <w:rPr>
                      <w:rFonts w:ascii="Times New Roman" w:eastAsia="Times New Roman" w:hAnsi="Times New Roman"/>
                      <w:iCs/>
                      <w:color w:val="333333"/>
                      <w:sz w:val="24"/>
                      <w:szCs w:val="24"/>
                      <w:lang w:eastAsia="nl-NL"/>
                    </w:rPr>
                    <w:t>в</w:t>
                  </w:r>
                </w:p>
              </w:tc>
              <w:tc>
                <w:tcPr>
                  <w:tcW w:w="1838" w:type="dxa"/>
                </w:tcPr>
                <w:p w:rsidR="009F5C26" w:rsidRPr="00BA60BD" w:rsidRDefault="009F5C26" w:rsidP="00BA60BD">
                  <w:pPr>
                    <w:widowControl w:val="0"/>
                    <w:spacing w:after="0" w:line="240" w:lineRule="auto"/>
                    <w:rPr>
                      <w:rFonts w:ascii="Times New Roman" w:eastAsia="Times New Roman" w:hAnsi="Times New Roman"/>
                      <w:iCs/>
                      <w:color w:val="333333"/>
                      <w:sz w:val="24"/>
                      <w:szCs w:val="24"/>
                      <w:lang w:eastAsia="nl-NL"/>
                    </w:rPr>
                  </w:pPr>
                  <w:r w:rsidRPr="00BA60BD">
                    <w:rPr>
                      <w:rFonts w:ascii="Times New Roman" w:eastAsia="Courier New" w:hAnsi="Times New Roman"/>
                      <w:iCs/>
                      <w:sz w:val="24"/>
                      <w:szCs w:val="24"/>
                      <w:lang w:eastAsia="nl-NL"/>
                    </w:rPr>
                    <w:t>Неофициальная информация</w:t>
                  </w:r>
                </w:p>
              </w:tc>
            </w:tr>
          </w:tbl>
          <w:p w:rsidR="009F5C26" w:rsidRPr="00BA60BD" w:rsidRDefault="009F5C26" w:rsidP="00BA60BD">
            <w:pPr>
              <w:spacing w:after="0" w:line="240" w:lineRule="auto"/>
              <w:rPr>
                <w:rFonts w:ascii="Times New Roman" w:eastAsiaTheme="minorHAnsi" w:hAnsi="Times New Roman"/>
                <w:sz w:val="24"/>
                <w:szCs w:val="24"/>
                <w:lang w:eastAsia="en-US"/>
              </w:rPr>
            </w:pPr>
            <w:r w:rsidRPr="00BA60B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tblGrid>
            <w:tr w:rsidR="009F5C26" w:rsidRPr="00BA60BD" w:rsidTr="00FD5D0B">
              <w:tc>
                <w:tcPr>
                  <w:tcW w:w="1025" w:type="dxa"/>
                  <w:shd w:val="clear" w:color="auto" w:fill="BDD6EE" w:themeFill="accent1" w:themeFillTint="66"/>
                </w:tcPr>
                <w:p w:rsidR="009F5C26" w:rsidRPr="00BA60BD" w:rsidRDefault="009F5C26"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1</w:t>
                  </w:r>
                </w:p>
              </w:tc>
              <w:tc>
                <w:tcPr>
                  <w:tcW w:w="1024" w:type="dxa"/>
                  <w:shd w:val="clear" w:color="auto" w:fill="BDD6EE" w:themeFill="accent1" w:themeFillTint="66"/>
                </w:tcPr>
                <w:p w:rsidR="009F5C26" w:rsidRPr="00BA60BD" w:rsidRDefault="009F5C26"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2</w:t>
                  </w:r>
                </w:p>
              </w:tc>
              <w:tc>
                <w:tcPr>
                  <w:tcW w:w="1024" w:type="dxa"/>
                  <w:shd w:val="clear" w:color="auto" w:fill="BDD6EE" w:themeFill="accent1" w:themeFillTint="66"/>
                </w:tcPr>
                <w:p w:rsidR="009F5C26" w:rsidRPr="00BA60BD" w:rsidRDefault="009F5C26"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3</w:t>
                  </w:r>
                </w:p>
              </w:tc>
            </w:tr>
            <w:tr w:rsidR="009F5C26" w:rsidRPr="00BA60BD" w:rsidTr="00FD5D0B">
              <w:tc>
                <w:tcPr>
                  <w:tcW w:w="1025" w:type="dxa"/>
                  <w:shd w:val="clear" w:color="auto" w:fill="FFFFFF" w:themeFill="background1"/>
                </w:tcPr>
                <w:p w:rsidR="009F5C26" w:rsidRPr="00BA60BD" w:rsidRDefault="009F5C26" w:rsidP="00BA60B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9F5C26" w:rsidRPr="00BA60BD" w:rsidRDefault="009F5C26" w:rsidP="00BA60B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9F5C26" w:rsidRPr="00BA60BD" w:rsidRDefault="009F5C26" w:rsidP="00BA60BD">
                  <w:pPr>
                    <w:spacing w:after="0" w:line="240" w:lineRule="auto"/>
                    <w:jc w:val="center"/>
                    <w:rPr>
                      <w:rFonts w:ascii="Times New Roman" w:eastAsia="Times New Roman" w:hAnsi="Times New Roman"/>
                      <w:b/>
                      <w:sz w:val="24"/>
                      <w:szCs w:val="24"/>
                      <w:lang w:eastAsia="en-US"/>
                    </w:rPr>
                  </w:pPr>
                </w:p>
              </w:tc>
            </w:tr>
          </w:tbl>
          <w:p w:rsidR="009F5C26" w:rsidRPr="00BA60BD" w:rsidRDefault="009F5C26" w:rsidP="00BA60BD">
            <w:pPr>
              <w:spacing w:after="0" w:line="240" w:lineRule="auto"/>
              <w:rPr>
                <w:rFonts w:ascii="Times New Roman" w:eastAsia="Times New Roman" w:hAnsi="Times New Roman"/>
                <w:b/>
                <w:sz w:val="28"/>
                <w:szCs w:val="28"/>
                <w:lang w:eastAsia="en-US"/>
              </w:rPr>
            </w:pPr>
          </w:p>
        </w:tc>
        <w:tc>
          <w:tcPr>
            <w:tcW w:w="718" w:type="pct"/>
          </w:tcPr>
          <w:p w:rsidR="009F5C26" w:rsidRPr="00BA60BD" w:rsidRDefault="009F5C26"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lastRenderedPageBreak/>
              <w:t xml:space="preserve">Ответ: </w:t>
            </w:r>
          </w:p>
          <w:p w:rsidR="009F5C26" w:rsidRPr="00BA60BD" w:rsidRDefault="009F5C26"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1-а</w:t>
            </w:r>
          </w:p>
          <w:p w:rsidR="009F5C26" w:rsidRPr="00BA60BD" w:rsidRDefault="009F5C26"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2-б</w:t>
            </w:r>
          </w:p>
          <w:p w:rsidR="009F5C26" w:rsidRPr="00BA60BD" w:rsidRDefault="009F5C26"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3-в</w:t>
            </w:r>
          </w:p>
          <w:p w:rsidR="009F5C26" w:rsidRPr="00BA60BD" w:rsidRDefault="009F5C26" w:rsidP="00BA60BD">
            <w:pPr>
              <w:spacing w:after="0" w:line="240" w:lineRule="auto"/>
              <w:rPr>
                <w:rFonts w:ascii="Times New Roman" w:eastAsia="Times New Roman" w:hAnsi="Times New Roman"/>
                <w:sz w:val="24"/>
                <w:szCs w:val="28"/>
                <w:lang w:eastAsia="en-US"/>
              </w:rPr>
            </w:pPr>
          </w:p>
        </w:tc>
      </w:tr>
      <w:tr w:rsidR="009F5C26" w:rsidRPr="00BA60BD" w:rsidTr="009F5C26">
        <w:tc>
          <w:tcPr>
            <w:tcW w:w="230" w:type="pct"/>
          </w:tcPr>
          <w:p w:rsidR="009F5C26" w:rsidRPr="00BA60BD" w:rsidRDefault="00E54896"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9F5C26" w:rsidRPr="00BA60BD" w:rsidRDefault="009F5C26"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18" w:type="pct"/>
          </w:tcPr>
          <w:p w:rsidR="009F5C26" w:rsidRPr="00BA60BD" w:rsidRDefault="009F5C26"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 xml:space="preserve">Ответ: </w:t>
            </w:r>
          </w:p>
          <w:p w:rsidR="009F5C26" w:rsidRPr="00BA60BD" w:rsidRDefault="009F5C26" w:rsidP="00BA60BD">
            <w:pPr>
              <w:spacing w:after="0" w:line="240" w:lineRule="auto"/>
              <w:rPr>
                <w:rFonts w:ascii="Times New Roman" w:eastAsia="Times New Roman" w:hAnsi="Times New Roman"/>
                <w:b/>
                <w:sz w:val="24"/>
                <w:szCs w:val="24"/>
                <w:lang w:eastAsia="en-US"/>
              </w:rPr>
            </w:pPr>
            <w:r w:rsidRPr="00BA60BD">
              <w:rPr>
                <w:rFonts w:ascii="Times New Roman" w:eastAsia="Times New Roman" w:hAnsi="Times New Roman"/>
                <w:sz w:val="24"/>
                <w:szCs w:val="24"/>
                <w:lang w:eastAsia="en-US"/>
              </w:rPr>
              <w:t>Активная</w:t>
            </w:r>
          </w:p>
        </w:tc>
      </w:tr>
    </w:tbl>
    <w:p w:rsidR="00BA60BD" w:rsidRDefault="00BA60BD" w:rsidP="001C5FF4">
      <w:pPr>
        <w:spacing w:after="0" w:line="240" w:lineRule="auto"/>
      </w:pPr>
    </w:p>
    <w:p w:rsidR="00945772" w:rsidRPr="00945772" w:rsidRDefault="00945772" w:rsidP="001C5FF4">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w:t>
      </w:r>
      <w:r w:rsidR="00946779">
        <w:rPr>
          <w:rFonts w:ascii="Times New Roman" w:hAnsi="Times New Roman"/>
          <w:b/>
          <w:sz w:val="28"/>
          <w:szCs w:val="28"/>
        </w:rPr>
        <w:t xml:space="preserve"> </w:t>
      </w:r>
      <w:r w:rsidRPr="00945772">
        <w:rPr>
          <w:rFonts w:ascii="Times New Roman" w:hAnsi="Times New Roman"/>
          <w:b/>
          <w:sz w:val="28"/>
          <w:szCs w:val="28"/>
        </w:rPr>
        <w:t>(П) Организационно-управленческая практика</w:t>
      </w:r>
    </w:p>
    <w:tbl>
      <w:tblPr>
        <w:tblStyle w:val="79"/>
        <w:tblW w:w="5000" w:type="pct"/>
        <w:tblInd w:w="0" w:type="dxa"/>
        <w:tblLook w:val="04A0" w:firstRow="1" w:lastRow="0" w:firstColumn="1" w:lastColumn="0" w:noHBand="0" w:noVBand="1"/>
      </w:tblPr>
      <w:tblGrid>
        <w:gridCol w:w="670"/>
        <w:gridCol w:w="11799"/>
        <w:gridCol w:w="2091"/>
      </w:tblGrid>
      <w:tr w:rsidR="006A22B8" w:rsidRPr="00945772" w:rsidTr="006A22B8">
        <w:tc>
          <w:tcPr>
            <w:tcW w:w="230" w:type="pct"/>
            <w:shd w:val="clear" w:color="auto" w:fill="DEEAF6" w:themeFill="accent1" w:themeFillTint="33"/>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A22B8" w:rsidRPr="0003663D" w:rsidRDefault="006A22B8" w:rsidP="0003663D">
            <w:pPr>
              <w:spacing w:after="0" w:line="240" w:lineRule="auto"/>
              <w:jc w:val="center"/>
              <w:rPr>
                <w:rFonts w:ascii="Times New Roman" w:eastAsia="Times New Roman" w:hAnsi="Times New Roman"/>
                <w:b/>
                <w:sz w:val="24"/>
                <w:szCs w:val="24"/>
                <w:lang w:eastAsia="en-US"/>
              </w:rPr>
            </w:pPr>
            <w:r w:rsidRPr="0003663D">
              <w:rPr>
                <w:rFonts w:ascii="Times New Roman" w:eastAsia="Times New Roman" w:hAnsi="Times New Roman"/>
                <w:b/>
                <w:sz w:val="24"/>
                <w:szCs w:val="24"/>
                <w:lang w:eastAsia="en-US"/>
              </w:rPr>
              <w:t>Верный (эталонный)</w:t>
            </w:r>
          </w:p>
          <w:p w:rsidR="006A22B8" w:rsidRPr="00945772" w:rsidRDefault="006A22B8" w:rsidP="0003663D">
            <w:pPr>
              <w:spacing w:after="0" w:line="240" w:lineRule="auto"/>
              <w:jc w:val="center"/>
              <w:rPr>
                <w:rFonts w:ascii="Times New Roman" w:eastAsia="Times New Roman" w:hAnsi="Times New Roman"/>
                <w:b/>
                <w:sz w:val="24"/>
                <w:szCs w:val="24"/>
                <w:lang w:eastAsia="en-US"/>
              </w:rPr>
            </w:pPr>
            <w:r w:rsidRPr="0003663D">
              <w:rPr>
                <w:rFonts w:ascii="Times New Roman" w:eastAsia="Times New Roman" w:hAnsi="Times New Roman"/>
                <w:b/>
                <w:sz w:val="24"/>
                <w:szCs w:val="24"/>
                <w:lang w:eastAsia="en-US"/>
              </w:rPr>
              <w:t>ответ</w:t>
            </w: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6A22B8" w:rsidRPr="00945772" w:rsidRDefault="006A22B8" w:rsidP="00945772">
            <w:pPr>
              <w:spacing w:after="0" w:line="240" w:lineRule="auto"/>
              <w:ind w:firstLine="709"/>
              <w:rPr>
                <w:rFonts w:ascii="Times New Roman" w:eastAsia="Times New Roman" w:hAnsi="Times New Roman"/>
                <w:b/>
                <w:bCs/>
                <w:color w:val="000000"/>
                <w:sz w:val="24"/>
                <w:szCs w:val="24"/>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9"/>
              <w:tblW w:w="0" w:type="auto"/>
              <w:tblInd w:w="0" w:type="dxa"/>
              <w:tblLook w:val="04A0" w:firstRow="1" w:lastRow="0" w:firstColumn="1" w:lastColumn="0" w:noHBand="0" w:noVBand="1"/>
            </w:tblPr>
            <w:tblGrid>
              <w:gridCol w:w="458"/>
              <w:gridCol w:w="8538"/>
              <w:gridCol w:w="425"/>
              <w:gridCol w:w="1985"/>
            </w:tblGrid>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1</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а</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Линейная (иерархическая) структура.</w:t>
                  </w:r>
                </w:p>
              </w:tc>
            </w:tr>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2</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б</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Дивизионная структура</w:t>
                  </w:r>
                </w:p>
              </w:tc>
            </w:tr>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3</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w:t>
                  </w:r>
                  <w:proofErr w:type="spellStart"/>
                  <w:r w:rsidRPr="00945772">
                    <w:rPr>
                      <w:rFonts w:ascii="Times New Roman" w:eastAsia="Times New Roman" w:hAnsi="Times New Roman"/>
                      <w:sz w:val="24"/>
                      <w:szCs w:val="24"/>
                      <w:lang w:eastAsia="en-US"/>
                    </w:rPr>
                    <w:t>Disney</w:t>
                  </w:r>
                  <w:proofErr w:type="spellEnd"/>
                  <w:r w:rsidRPr="00945772">
                    <w:rPr>
                      <w:rFonts w:ascii="Times New Roman" w:eastAsia="Times New Roman" w:hAnsi="Times New Roman"/>
                      <w:sz w:val="24"/>
                      <w:szCs w:val="24"/>
                      <w:lang w:eastAsia="en-US"/>
                    </w:rPr>
                    <w:t>.</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в</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Матричная структура</w:t>
                  </w:r>
                </w:p>
              </w:tc>
            </w:tr>
            <w:tr w:rsidR="006A22B8" w:rsidRPr="00945772" w:rsidTr="006A22B8">
              <w:trPr>
                <w:trHeight w:val="571"/>
              </w:trPr>
              <w:tc>
                <w:tcPr>
                  <w:tcW w:w="458" w:type="dxa"/>
                </w:tcPr>
                <w:p w:rsidR="006A22B8" w:rsidRPr="00945772" w:rsidRDefault="006A22B8"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4</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6A22B8" w:rsidRPr="00945772" w:rsidRDefault="006A22B8"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г</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Сетевая структура</w:t>
                  </w:r>
                </w:p>
              </w:tc>
            </w:tr>
            <w:tr w:rsidR="006A22B8" w:rsidRPr="00945772" w:rsidTr="006A22B8">
              <w:trPr>
                <w:trHeight w:val="571"/>
              </w:trPr>
              <w:tc>
                <w:tcPr>
                  <w:tcW w:w="458" w:type="dxa"/>
                </w:tcPr>
                <w:p w:rsidR="006A22B8" w:rsidRPr="00945772" w:rsidRDefault="006A22B8"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5</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Объединение команды вокруг продукта или проекта. У группы не руководитель, а менеджер, </w:t>
                  </w:r>
                  <w:proofErr w:type="spellStart"/>
                  <w:r w:rsidRPr="00945772">
                    <w:rPr>
                      <w:rFonts w:ascii="Times New Roman" w:eastAsia="Times New Roman" w:hAnsi="Times New Roman"/>
                      <w:sz w:val="24"/>
                      <w:szCs w:val="24"/>
                      <w:lang w:eastAsia="en-US"/>
                    </w:rPr>
                    <w:t>тимлид</w:t>
                  </w:r>
                  <w:proofErr w:type="spellEnd"/>
                  <w:r w:rsidRPr="00945772">
                    <w:rPr>
                      <w:rFonts w:ascii="Times New Roman" w:eastAsia="Times New Roman" w:hAnsi="Times New Roman"/>
                      <w:sz w:val="24"/>
                      <w:szCs w:val="24"/>
                      <w:lang w:eastAsia="en-US"/>
                    </w:rPr>
                    <w:t xml:space="preserve"> или </w:t>
                  </w:r>
                  <w:proofErr w:type="spellStart"/>
                  <w:r w:rsidRPr="00945772">
                    <w:rPr>
                      <w:rFonts w:ascii="Times New Roman" w:eastAsia="Times New Roman" w:hAnsi="Times New Roman"/>
                      <w:sz w:val="24"/>
                      <w:szCs w:val="24"/>
                      <w:lang w:eastAsia="en-US"/>
                    </w:rPr>
                    <w:t>проджект</w:t>
                  </w:r>
                  <w:proofErr w:type="spellEnd"/>
                  <w:r w:rsidRPr="00945772">
                    <w:rPr>
                      <w:rFonts w:ascii="Times New Roman" w:eastAsia="Times New Roman" w:hAnsi="Times New Roman"/>
                      <w:sz w:val="24"/>
                      <w:szCs w:val="24"/>
                      <w:lang w:eastAsia="en-US"/>
                    </w:rPr>
                    <w:t xml:space="preserve"> — он помогает сформулировать цели, задачи и курирует процессы. Часто такую структуру используют в краткосрочных проектах, например, в организации </w:t>
                  </w:r>
                  <w:proofErr w:type="spellStart"/>
                  <w:r w:rsidRPr="00945772">
                    <w:rPr>
                      <w:rFonts w:ascii="Times New Roman" w:eastAsia="Times New Roman" w:hAnsi="Times New Roman"/>
                      <w:sz w:val="24"/>
                      <w:szCs w:val="24"/>
                      <w:lang w:eastAsia="en-US"/>
                    </w:rPr>
                    <w:t>ивентов</w:t>
                  </w:r>
                  <w:proofErr w:type="spellEnd"/>
                  <w:r w:rsidRPr="00945772">
                    <w:rPr>
                      <w:rFonts w:ascii="Times New Roman" w:eastAsia="Times New Roman" w:hAnsi="Times New Roman"/>
                      <w:sz w:val="24"/>
                      <w:szCs w:val="24"/>
                      <w:lang w:eastAsia="en-US"/>
                    </w:rPr>
                    <w:t>.</w:t>
                  </w:r>
                </w:p>
              </w:tc>
              <w:tc>
                <w:tcPr>
                  <w:tcW w:w="425" w:type="dxa"/>
                </w:tcPr>
                <w:p w:rsidR="006A22B8" w:rsidRPr="00945772" w:rsidRDefault="006A22B8"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w:t>
                  </w:r>
                </w:p>
              </w:tc>
              <w:tc>
                <w:tcPr>
                  <w:tcW w:w="1985" w:type="dxa"/>
                </w:tcPr>
                <w:p w:rsidR="006A22B8" w:rsidRPr="00945772" w:rsidRDefault="006A22B8" w:rsidP="00945772">
                  <w:pPr>
                    <w:widowControl w:val="0"/>
                    <w:spacing w:after="0" w:line="240" w:lineRule="auto"/>
                    <w:rPr>
                      <w:rFonts w:ascii="Times New Roman" w:eastAsia="Times New Roman" w:hAnsi="Times New Roman"/>
                      <w:sz w:val="24"/>
                      <w:szCs w:val="24"/>
                      <w:lang w:eastAsia="nl-NL"/>
                    </w:rPr>
                  </w:pPr>
                  <w:proofErr w:type="spellStart"/>
                  <w:r w:rsidRPr="00945772">
                    <w:rPr>
                      <w:rFonts w:ascii="Times New Roman" w:eastAsia="Times New Roman" w:hAnsi="Times New Roman"/>
                      <w:sz w:val="24"/>
                      <w:szCs w:val="24"/>
                      <w:lang w:eastAsia="nl-NL"/>
                    </w:rPr>
                    <w:t>Team-based</w:t>
                  </w:r>
                  <w:proofErr w:type="spellEnd"/>
                  <w:r w:rsidRPr="00945772">
                    <w:rPr>
                      <w:rFonts w:ascii="Times New Roman" w:eastAsia="Times New Roman" w:hAnsi="Times New Roman"/>
                      <w:sz w:val="24"/>
                      <w:szCs w:val="24"/>
                      <w:lang w:eastAsia="nl-NL"/>
                    </w:rPr>
                    <w:t xml:space="preserve"> структура</w:t>
                  </w:r>
                </w:p>
              </w:tc>
            </w:tr>
          </w:tbl>
          <w:p w:rsidR="006A22B8" w:rsidRPr="00945772" w:rsidRDefault="006A22B8"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9"/>
              <w:tblW w:w="0" w:type="auto"/>
              <w:tblInd w:w="0" w:type="dxa"/>
              <w:tblLook w:val="04A0" w:firstRow="1" w:lastRow="0" w:firstColumn="1" w:lastColumn="0" w:noHBand="0" w:noVBand="1"/>
            </w:tblPr>
            <w:tblGrid>
              <w:gridCol w:w="1025"/>
              <w:gridCol w:w="1024"/>
              <w:gridCol w:w="1024"/>
              <w:gridCol w:w="1024"/>
              <w:gridCol w:w="1024"/>
            </w:tblGrid>
            <w:tr w:rsidR="006A22B8" w:rsidRPr="00945772" w:rsidTr="00945772">
              <w:tc>
                <w:tcPr>
                  <w:tcW w:w="1025"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6A22B8" w:rsidRPr="00945772" w:rsidTr="00945772">
              <w:tc>
                <w:tcPr>
                  <w:tcW w:w="1025"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r>
          </w:tbl>
          <w:p w:rsidR="006A22B8" w:rsidRPr="00945772" w:rsidRDefault="006A22B8" w:rsidP="00945772">
            <w:pPr>
              <w:spacing w:after="0" w:line="240" w:lineRule="auto"/>
              <w:rPr>
                <w:rFonts w:ascii="Times New Roman" w:eastAsia="Times New Roman" w:hAnsi="Times New Roman"/>
                <w:b/>
                <w:sz w:val="28"/>
                <w:szCs w:val="28"/>
                <w:lang w:eastAsia="en-US"/>
              </w:rPr>
            </w:pP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3-в</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4-г</w:t>
            </w:r>
          </w:p>
          <w:p w:rsidR="006A22B8" w:rsidRPr="00945772" w:rsidRDefault="006A22B8" w:rsidP="00945772">
            <w:pPr>
              <w:spacing w:after="0" w:line="240" w:lineRule="auto"/>
              <w:rPr>
                <w:rFonts w:ascii="Times New Roman" w:eastAsia="Times New Roman" w:hAnsi="Times New Roman"/>
                <w:sz w:val="24"/>
                <w:szCs w:val="28"/>
                <w:lang w:eastAsia="en-US"/>
              </w:rPr>
            </w:pPr>
            <w:r w:rsidRPr="00945772">
              <w:rPr>
                <w:rFonts w:ascii="Times New Roman" w:eastAsia="Times New Roman" w:hAnsi="Times New Roman"/>
                <w:sz w:val="24"/>
                <w:szCs w:val="28"/>
                <w:lang w:eastAsia="en-US"/>
              </w:rPr>
              <w:t>5-д</w:t>
            </w:r>
          </w:p>
          <w:p w:rsidR="006A22B8" w:rsidRPr="00945772" w:rsidRDefault="006A22B8" w:rsidP="00945772">
            <w:pPr>
              <w:spacing w:after="0" w:line="240" w:lineRule="auto"/>
              <w:rPr>
                <w:rFonts w:ascii="Times New Roman" w:eastAsia="Times New Roman" w:hAnsi="Times New Roman"/>
                <w:sz w:val="24"/>
                <w:szCs w:val="28"/>
                <w:lang w:eastAsia="en-US"/>
              </w:rPr>
            </w:pPr>
          </w:p>
        </w:tc>
      </w:tr>
      <w:tr w:rsidR="006A22B8" w:rsidRPr="00945772" w:rsidTr="006A22B8">
        <w:trPr>
          <w:trHeight w:val="1682"/>
        </w:trPr>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4052" w:type="pct"/>
          </w:tcPr>
          <w:p w:rsidR="006A22B8" w:rsidRPr="00945772" w:rsidRDefault="006A22B8" w:rsidP="00945772">
            <w:pPr>
              <w:spacing w:after="0" w:line="240" w:lineRule="auto"/>
              <w:ind w:firstLine="709"/>
              <w:rPr>
                <w:rFonts w:ascii="Times New Roman" w:eastAsia="Times New Roman" w:hAnsi="Times New Roman"/>
                <w:color w:val="333333"/>
                <w:sz w:val="24"/>
                <w:szCs w:val="24"/>
                <w:shd w:val="clear" w:color="auto" w:fill="FFFFFF"/>
                <w:lang w:eastAsia="en-US"/>
              </w:rPr>
            </w:pPr>
            <w:r w:rsidRPr="00945772">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9"/>
              <w:tblW w:w="5000" w:type="pct"/>
              <w:tblInd w:w="0" w:type="dxa"/>
              <w:tblLook w:val="04A0" w:firstRow="1" w:lastRow="0" w:firstColumn="1" w:lastColumn="0" w:noHBand="0" w:noVBand="1"/>
            </w:tblPr>
            <w:tblGrid>
              <w:gridCol w:w="597"/>
              <w:gridCol w:w="7689"/>
              <w:gridCol w:w="426"/>
              <w:gridCol w:w="2861"/>
            </w:tblGrid>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Унитарное предприятие</w:t>
                  </w:r>
                </w:p>
                <w:p w:rsidR="006A22B8" w:rsidRPr="00945772" w:rsidRDefault="006A22B8" w:rsidP="00945772">
                  <w:pPr>
                    <w:spacing w:after="0" w:line="240" w:lineRule="auto"/>
                    <w:rPr>
                      <w:rFonts w:ascii="Times New Roman" w:eastAsia="Times New Roman" w:hAnsi="Times New Roman"/>
                      <w:b/>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322" w:type="pct"/>
                </w:tcPr>
                <w:p w:rsidR="006A22B8" w:rsidRPr="00945772" w:rsidRDefault="006A22B8" w:rsidP="00945772">
                  <w:pPr>
                    <w:spacing w:after="0" w:line="240" w:lineRule="auto"/>
                    <w:rPr>
                      <w:rFonts w:ascii="Times New Roman" w:eastAsia="Times New Roman" w:hAnsi="Times New Roman"/>
                      <w:color w:val="333333"/>
                      <w:sz w:val="24"/>
                      <w:shd w:val="clear" w:color="auto" w:fill="FFFFFF"/>
                      <w:lang w:eastAsia="en-US"/>
                    </w:rPr>
                  </w:pPr>
                  <w:r w:rsidRPr="00945772">
                    <w:rPr>
                      <w:rFonts w:ascii="Times New Roman" w:eastAsia="Times New Roman" w:hAnsi="Times New Roman"/>
                      <w:sz w:val="24"/>
                      <w:szCs w:val="24"/>
                      <w:lang w:eastAsia="en-US"/>
                    </w:rPr>
                    <w:t>Добровольность объединения для совместной хозяйственной деятельности </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б</w:t>
                  </w:r>
                </w:p>
              </w:tc>
              <w:tc>
                <w:tcPr>
                  <w:tcW w:w="1236" w:type="pct"/>
                </w:tcPr>
                <w:p w:rsidR="006A22B8" w:rsidRPr="00945772" w:rsidRDefault="006A22B8"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Производственный кооператив</w:t>
                  </w: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имущественных паевых взносов учредителей</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b/>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p>
              </w:tc>
            </w:tr>
          </w:tbl>
          <w:p w:rsidR="006A22B8" w:rsidRPr="00945772" w:rsidRDefault="006A22B8"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9"/>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6A22B8" w:rsidRPr="00945772" w:rsidTr="00945772">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905"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6</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7</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8</w:t>
                  </w:r>
                </w:p>
              </w:tc>
            </w:tr>
            <w:tr w:rsidR="006A22B8" w:rsidRPr="00945772" w:rsidTr="00945772">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r>
          </w:tbl>
          <w:p w:rsidR="006A22B8" w:rsidRPr="00945772" w:rsidRDefault="006A22B8" w:rsidP="00945772">
            <w:pPr>
              <w:spacing w:after="0" w:line="240" w:lineRule="auto"/>
              <w:rPr>
                <w:rFonts w:ascii="Times New Roman" w:eastAsia="Times New Roman" w:hAnsi="Times New Roman"/>
                <w:b/>
                <w:sz w:val="24"/>
                <w:szCs w:val="24"/>
                <w:lang w:eastAsia="en-US"/>
              </w:rPr>
            </w:pP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5-б</w:t>
            </w:r>
          </w:p>
          <w:p w:rsidR="006A22B8" w:rsidRPr="00945772" w:rsidRDefault="006A22B8" w:rsidP="00945772">
            <w:pPr>
              <w:spacing w:after="0" w:line="240" w:lineRule="auto"/>
              <w:rPr>
                <w:rFonts w:ascii="Times New Roman" w:eastAsia="Times New Roman" w:hAnsi="Times New Roman"/>
                <w:b/>
                <w:sz w:val="28"/>
                <w:szCs w:val="28"/>
                <w:lang w:eastAsia="en-US"/>
              </w:rPr>
            </w:pP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6A22B8" w:rsidRPr="00945772" w:rsidRDefault="006A22B8"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p w:rsidR="006A22B8" w:rsidRPr="00945772" w:rsidRDefault="006A22B8" w:rsidP="00945772">
            <w:pPr>
              <w:spacing w:after="0" w:line="240" w:lineRule="auto"/>
              <w:rPr>
                <w:rFonts w:ascii="Times New Roman" w:eastAsia="Times New Roman" w:hAnsi="Times New Roman"/>
                <w:sz w:val="24"/>
                <w:szCs w:val="24"/>
                <w:lang w:eastAsia="en-US"/>
              </w:rPr>
            </w:pP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6A22B8" w:rsidRPr="00945772" w:rsidRDefault="006A22B8"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6A22B8" w:rsidRPr="00945772" w:rsidRDefault="006A22B8"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6A22B8" w:rsidRPr="00945772" w:rsidRDefault="006A22B8"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bl>
    <w:p w:rsidR="00496A23" w:rsidRDefault="00496A23" w:rsidP="00B5358F">
      <w:pPr>
        <w:spacing w:after="0" w:line="240" w:lineRule="auto"/>
      </w:pPr>
      <w:r>
        <w:br w:type="page"/>
      </w:r>
    </w:p>
    <w:p w:rsidR="00B5358F" w:rsidRPr="00B5358F" w:rsidRDefault="00946779" w:rsidP="00B5358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B5358F" w:rsidRPr="00B5358F">
        <w:rPr>
          <w:rFonts w:ascii="Times New Roman" w:hAnsi="Times New Roman"/>
          <w:b/>
          <w:sz w:val="28"/>
          <w:szCs w:val="28"/>
        </w:rPr>
        <w:t>(</w:t>
      </w:r>
      <w:proofErr w:type="spellStart"/>
      <w:r w:rsidR="00B5358F" w:rsidRPr="00B5358F">
        <w:rPr>
          <w:rFonts w:ascii="Times New Roman" w:hAnsi="Times New Roman"/>
          <w:b/>
          <w:sz w:val="28"/>
          <w:szCs w:val="28"/>
        </w:rPr>
        <w:t>Пд</w:t>
      </w:r>
      <w:proofErr w:type="spellEnd"/>
      <w:r w:rsidR="00B5358F" w:rsidRPr="00B5358F">
        <w:rPr>
          <w:rFonts w:ascii="Times New Roman" w:hAnsi="Times New Roman"/>
          <w:b/>
          <w:sz w:val="28"/>
          <w:szCs w:val="28"/>
        </w:rPr>
        <w:t>) Преддипломная практика</w:t>
      </w:r>
      <w:r w:rsidR="00B5358F" w:rsidRPr="00B5358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84"/>
        <w:gridCol w:w="2018"/>
      </w:tblGrid>
      <w:tr w:rsidR="00B5358F" w:rsidRPr="00B5358F" w:rsidTr="0019590E">
        <w:tc>
          <w:tcPr>
            <w:tcW w:w="157" w:type="pct"/>
            <w:shd w:val="clear" w:color="auto" w:fill="DEEAF6" w:themeFill="accent1" w:themeFillTint="33"/>
          </w:tcPr>
          <w:p w:rsidR="00B5358F" w:rsidRPr="00B5358F" w:rsidRDefault="00B5358F" w:rsidP="00B5358F">
            <w:pPr>
              <w:spacing w:after="0" w:line="240" w:lineRule="auto"/>
              <w:jc w:val="center"/>
              <w:rPr>
                <w:rFonts w:ascii="Times New Roman" w:eastAsia="Times New Roman" w:hAnsi="Times New Roman"/>
                <w:b/>
                <w:sz w:val="24"/>
                <w:szCs w:val="24"/>
                <w:lang w:eastAsia="en-US"/>
              </w:rPr>
            </w:pPr>
            <w:r w:rsidRPr="00B5358F">
              <w:rPr>
                <w:rFonts w:ascii="Times New Roman" w:eastAsia="Times New Roman" w:hAnsi="Times New Roman"/>
                <w:b/>
                <w:sz w:val="24"/>
                <w:szCs w:val="24"/>
                <w:lang w:eastAsia="en-US"/>
              </w:rPr>
              <w:t>№</w:t>
            </w:r>
          </w:p>
        </w:tc>
        <w:tc>
          <w:tcPr>
            <w:tcW w:w="4150" w:type="pct"/>
            <w:shd w:val="clear" w:color="auto" w:fill="DEEAF6" w:themeFill="accent1" w:themeFillTint="33"/>
          </w:tcPr>
          <w:p w:rsidR="00B5358F" w:rsidRPr="00B5358F" w:rsidRDefault="00B5358F" w:rsidP="00B5358F">
            <w:pPr>
              <w:spacing w:after="0" w:line="240" w:lineRule="auto"/>
              <w:jc w:val="center"/>
              <w:rPr>
                <w:rFonts w:ascii="Times New Roman" w:eastAsia="Times New Roman" w:hAnsi="Times New Roman"/>
                <w:b/>
                <w:sz w:val="24"/>
                <w:szCs w:val="24"/>
                <w:lang w:eastAsia="en-US"/>
              </w:rPr>
            </w:pPr>
            <w:r w:rsidRPr="00B5358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19590E" w:rsidRPr="0019590E" w:rsidRDefault="0019590E" w:rsidP="0019590E">
            <w:pPr>
              <w:spacing w:after="0" w:line="240" w:lineRule="auto"/>
              <w:jc w:val="center"/>
              <w:rPr>
                <w:rFonts w:ascii="Times New Roman" w:eastAsia="Times New Roman" w:hAnsi="Times New Roman"/>
                <w:b/>
                <w:sz w:val="24"/>
                <w:szCs w:val="24"/>
                <w:lang w:eastAsia="en-US"/>
              </w:rPr>
            </w:pPr>
            <w:r w:rsidRPr="0019590E">
              <w:rPr>
                <w:rFonts w:ascii="Times New Roman" w:eastAsia="Times New Roman" w:hAnsi="Times New Roman"/>
                <w:b/>
                <w:sz w:val="24"/>
                <w:szCs w:val="24"/>
                <w:lang w:eastAsia="en-US"/>
              </w:rPr>
              <w:t>Верный (эталонный)</w:t>
            </w:r>
          </w:p>
          <w:p w:rsidR="00B5358F" w:rsidRPr="00B5358F" w:rsidRDefault="0019590E" w:rsidP="0019590E">
            <w:pPr>
              <w:spacing w:after="0" w:line="240" w:lineRule="auto"/>
              <w:jc w:val="center"/>
              <w:rPr>
                <w:rFonts w:ascii="Times New Roman" w:eastAsia="Times New Roman" w:hAnsi="Times New Roman"/>
                <w:b/>
                <w:sz w:val="24"/>
                <w:szCs w:val="24"/>
                <w:lang w:eastAsia="en-US"/>
              </w:rPr>
            </w:pPr>
            <w:r w:rsidRPr="0019590E">
              <w:rPr>
                <w:rFonts w:ascii="Times New Roman" w:eastAsia="Times New Roman" w:hAnsi="Times New Roman"/>
                <w:b/>
                <w:sz w:val="24"/>
                <w:szCs w:val="24"/>
                <w:lang w:eastAsia="en-US"/>
              </w:rPr>
              <w:t>ответ</w:t>
            </w:r>
          </w:p>
        </w:tc>
      </w:tr>
      <w:tr w:rsidR="00B5358F" w:rsidRPr="00B5358F" w:rsidTr="00DE67DB">
        <w:tc>
          <w:tcPr>
            <w:tcW w:w="157" w:type="pct"/>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1</w:t>
            </w:r>
          </w:p>
        </w:tc>
        <w:tc>
          <w:tcPr>
            <w:tcW w:w="4150" w:type="pct"/>
          </w:tcPr>
          <w:p w:rsidR="00B5358F" w:rsidRPr="00B5358F" w:rsidRDefault="00B5358F" w:rsidP="00B5358F">
            <w:pPr>
              <w:spacing w:after="0" w:line="240" w:lineRule="auto"/>
              <w:ind w:firstLine="709"/>
              <w:rPr>
                <w:rFonts w:ascii="Times New Roman" w:eastAsia="Times New Roman" w:hAnsi="Times New Roman"/>
                <w:sz w:val="24"/>
                <w:szCs w:val="24"/>
                <w:lang w:eastAsia="en-US"/>
              </w:rPr>
            </w:pPr>
            <w:r w:rsidRPr="00B5358F">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B5358F">
              <w:rPr>
                <w:rFonts w:ascii="Times New Roman" w:eastAsia="Times New Roman" w:hAnsi="Times New Roman"/>
                <w:sz w:val="24"/>
                <w:szCs w:val="24"/>
                <w:lang w:eastAsia="en-US"/>
              </w:rPr>
              <w:t>:</w:t>
            </w:r>
          </w:p>
          <w:p w:rsidR="00B5358F" w:rsidRPr="00B5358F" w:rsidRDefault="00B5358F" w:rsidP="00B5358F">
            <w:pPr>
              <w:spacing w:after="0" w:line="240" w:lineRule="auto"/>
              <w:ind w:firstLine="709"/>
              <w:rPr>
                <w:rFonts w:ascii="Times New Roman" w:eastAsia="Times New Roman" w:hAnsi="Times New Roman"/>
                <w:b/>
                <w:bCs/>
                <w:color w:val="000000"/>
                <w:sz w:val="24"/>
                <w:szCs w:val="24"/>
              </w:rPr>
            </w:pPr>
            <w:r w:rsidRPr="00B5358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614"/>
              <w:gridCol w:w="339"/>
              <w:gridCol w:w="2268"/>
            </w:tblGrid>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1</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а</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proofErr w:type="spellStart"/>
                  <w:r w:rsidRPr="00B5358F">
                    <w:rPr>
                      <w:rFonts w:ascii="Times New Roman" w:eastAsia="Times New Roman" w:hAnsi="Times New Roman"/>
                      <w:sz w:val="24"/>
                      <w:szCs w:val="24"/>
                      <w:lang w:val="en-US" w:eastAsia="nl-NL"/>
                    </w:rPr>
                    <w:t>Технические</w:t>
                  </w:r>
                  <w:proofErr w:type="spellEnd"/>
                </w:p>
              </w:tc>
            </w:tr>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2</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б</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proofErr w:type="spellStart"/>
                  <w:r w:rsidRPr="00B5358F">
                    <w:rPr>
                      <w:rFonts w:ascii="Times New Roman" w:eastAsia="Times New Roman" w:hAnsi="Times New Roman"/>
                      <w:sz w:val="24"/>
                      <w:szCs w:val="24"/>
                      <w:lang w:val="en-US" w:eastAsia="nl-NL"/>
                    </w:rPr>
                    <w:t>Стереотипные</w:t>
                  </w:r>
                  <w:proofErr w:type="spellEnd"/>
                </w:p>
              </w:tc>
            </w:tr>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3</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в</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proofErr w:type="spellStart"/>
                  <w:r w:rsidRPr="00B5358F">
                    <w:rPr>
                      <w:rFonts w:ascii="Times New Roman" w:eastAsia="Times New Roman" w:hAnsi="Times New Roman"/>
                      <w:sz w:val="24"/>
                      <w:szCs w:val="24"/>
                      <w:lang w:val="en-US" w:eastAsia="nl-NL"/>
                    </w:rPr>
                    <w:t>Языковые</w:t>
                  </w:r>
                  <w:proofErr w:type="spellEnd"/>
                </w:p>
              </w:tc>
            </w:tr>
            <w:tr w:rsidR="00B5358F" w:rsidRPr="00B5358F" w:rsidTr="0019590E">
              <w:trPr>
                <w:trHeight w:val="571"/>
              </w:trPr>
              <w:tc>
                <w:tcPr>
                  <w:tcW w:w="450" w:type="dxa"/>
                </w:tcPr>
                <w:p w:rsidR="00B5358F" w:rsidRPr="00B5358F" w:rsidRDefault="00B5358F" w:rsidP="00B5358F">
                  <w:pPr>
                    <w:widowControl w:val="0"/>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4</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284" w:type="dxa"/>
                </w:tcPr>
                <w:p w:rsidR="00B5358F" w:rsidRPr="00B5358F" w:rsidRDefault="00B5358F" w:rsidP="00B5358F">
                  <w:pPr>
                    <w:widowControl w:val="0"/>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г</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r w:rsidRPr="00B5358F">
                    <w:rPr>
                      <w:rFonts w:ascii="Times New Roman" w:eastAsia="Times New Roman" w:hAnsi="Times New Roman"/>
                      <w:sz w:val="24"/>
                      <w:szCs w:val="24"/>
                      <w:lang w:eastAsia="nl-NL"/>
                    </w:rPr>
                    <w:t>Психологические</w:t>
                  </w:r>
                </w:p>
              </w:tc>
            </w:tr>
          </w:tbl>
          <w:p w:rsidR="00B5358F" w:rsidRPr="00B5358F" w:rsidRDefault="00B5358F" w:rsidP="00B5358F">
            <w:pPr>
              <w:spacing w:after="0" w:line="240" w:lineRule="auto"/>
              <w:rPr>
                <w:rFonts w:ascii="Times New Roman" w:eastAsiaTheme="minorHAnsi" w:hAnsi="Times New Roman"/>
                <w:sz w:val="24"/>
                <w:szCs w:val="24"/>
                <w:lang w:eastAsia="en-US"/>
              </w:rPr>
            </w:pPr>
            <w:r w:rsidRPr="00B5358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B5358F" w:rsidRPr="00B5358F" w:rsidTr="00DE67DB">
              <w:tc>
                <w:tcPr>
                  <w:tcW w:w="1025"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1</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2</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3</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4</w:t>
                  </w:r>
                </w:p>
              </w:tc>
            </w:tr>
            <w:tr w:rsidR="00B5358F" w:rsidRPr="00B5358F" w:rsidTr="00DE67DB">
              <w:tc>
                <w:tcPr>
                  <w:tcW w:w="1025"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r>
          </w:tbl>
          <w:p w:rsidR="00B5358F" w:rsidRPr="00B5358F" w:rsidRDefault="00B5358F" w:rsidP="00B5358F">
            <w:pPr>
              <w:spacing w:after="0" w:line="240" w:lineRule="auto"/>
              <w:rPr>
                <w:rFonts w:ascii="Times New Roman" w:eastAsia="Times New Roman" w:hAnsi="Times New Roman"/>
                <w:b/>
                <w:sz w:val="28"/>
                <w:szCs w:val="28"/>
                <w:lang w:eastAsia="en-US"/>
              </w:rPr>
            </w:pPr>
          </w:p>
        </w:tc>
        <w:tc>
          <w:tcPr>
            <w:tcW w:w="693" w:type="pct"/>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 xml:space="preserve">Ответ: </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1-а</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2-б</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3-в</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4-г</w:t>
            </w:r>
          </w:p>
          <w:p w:rsidR="00B5358F" w:rsidRPr="00B5358F" w:rsidRDefault="00B5358F" w:rsidP="00B5358F">
            <w:pPr>
              <w:spacing w:after="0" w:line="240" w:lineRule="auto"/>
              <w:rPr>
                <w:rFonts w:ascii="Times New Roman" w:eastAsia="Times New Roman" w:hAnsi="Times New Roman"/>
                <w:sz w:val="24"/>
                <w:szCs w:val="28"/>
                <w:lang w:eastAsia="en-US"/>
              </w:rPr>
            </w:pPr>
          </w:p>
          <w:p w:rsidR="00B5358F" w:rsidRPr="00B5358F" w:rsidRDefault="00B5358F" w:rsidP="00B5358F">
            <w:pPr>
              <w:spacing w:after="0" w:line="240" w:lineRule="auto"/>
              <w:rPr>
                <w:rFonts w:ascii="Times New Roman" w:eastAsia="Times New Roman" w:hAnsi="Times New Roman"/>
                <w:sz w:val="24"/>
                <w:szCs w:val="28"/>
                <w:lang w:eastAsia="en-US"/>
              </w:rPr>
            </w:pPr>
          </w:p>
        </w:tc>
      </w:tr>
    </w:tbl>
    <w:p w:rsidR="00A553CB" w:rsidRDefault="00A553CB" w:rsidP="00876C45">
      <w:r>
        <w:br w:type="page"/>
      </w:r>
    </w:p>
    <w:tbl>
      <w:tblPr>
        <w:tblStyle w:val="a5"/>
        <w:tblW w:w="5000" w:type="pct"/>
        <w:tblInd w:w="0" w:type="dxa"/>
        <w:tblLook w:val="04A0" w:firstRow="1" w:lastRow="0" w:firstColumn="1" w:lastColumn="0" w:noHBand="0" w:noVBand="1"/>
      </w:tblPr>
      <w:tblGrid>
        <w:gridCol w:w="987"/>
        <w:gridCol w:w="13573"/>
      </w:tblGrid>
      <w:tr w:rsidR="00A14205" w:rsidTr="00A14205">
        <w:tc>
          <w:tcPr>
            <w:tcW w:w="339" w:type="pct"/>
            <w:shd w:val="clear" w:color="auto" w:fill="BDD6EE" w:themeFill="accent1" w:themeFillTint="66"/>
          </w:tcPr>
          <w:p w:rsidR="00A14205" w:rsidRPr="00A14205" w:rsidRDefault="00A14205" w:rsidP="00A14205">
            <w:pPr>
              <w:spacing w:after="0" w:line="360" w:lineRule="auto"/>
              <w:rPr>
                <w:rFonts w:ascii="Times New Roman" w:hAnsi="Times New Roman"/>
                <w:b/>
                <w:sz w:val="28"/>
                <w:szCs w:val="28"/>
              </w:rPr>
            </w:pPr>
            <w:r w:rsidRPr="00A14205">
              <w:rPr>
                <w:rFonts w:ascii="Times New Roman" w:eastAsia="Times New Roman" w:hAnsi="Times New Roman"/>
                <w:b/>
                <w:sz w:val="28"/>
                <w:szCs w:val="28"/>
              </w:rPr>
              <w:lastRenderedPageBreak/>
              <w:t>УК-4</w:t>
            </w:r>
          </w:p>
        </w:tc>
        <w:tc>
          <w:tcPr>
            <w:tcW w:w="4661" w:type="pct"/>
            <w:shd w:val="clear" w:color="auto" w:fill="BDD6EE" w:themeFill="accent1" w:themeFillTint="66"/>
          </w:tcPr>
          <w:p w:rsidR="00A14205" w:rsidRPr="00E2004C" w:rsidRDefault="00A14205" w:rsidP="00E2004C">
            <w:pPr>
              <w:spacing w:after="0" w:line="240" w:lineRule="auto"/>
              <w:rPr>
                <w:rFonts w:ascii="Times New Roman" w:hAnsi="Times New Roman"/>
                <w:sz w:val="28"/>
                <w:szCs w:val="28"/>
              </w:rPr>
            </w:pPr>
            <w:r w:rsidRPr="00E2004C">
              <w:rPr>
                <w:rFonts w:ascii="Times New Roman" w:hAnsi="Times New Roman"/>
                <w:sz w:val="28"/>
                <w:szCs w:val="28"/>
              </w:rPr>
              <w:t>Способен осуществлять деловую коммуникацию в устной и письменной формах на государственном   языке Российской Федерации и иностранном (</w:t>
            </w:r>
            <w:proofErr w:type="spellStart"/>
            <w:r w:rsidRPr="00E2004C">
              <w:rPr>
                <w:rFonts w:ascii="Times New Roman" w:hAnsi="Times New Roman"/>
                <w:sz w:val="28"/>
                <w:szCs w:val="28"/>
              </w:rPr>
              <w:t>ых</w:t>
            </w:r>
            <w:proofErr w:type="spellEnd"/>
            <w:r w:rsidRPr="00E2004C">
              <w:rPr>
                <w:rFonts w:ascii="Times New Roman" w:hAnsi="Times New Roman"/>
                <w:sz w:val="28"/>
                <w:szCs w:val="28"/>
              </w:rPr>
              <w:t>)  языке (ах)</w:t>
            </w:r>
          </w:p>
        </w:tc>
      </w:tr>
    </w:tbl>
    <w:p w:rsidR="00A14205" w:rsidRDefault="00A14205" w:rsidP="00544A0A">
      <w:pPr>
        <w:spacing w:after="0" w:line="240" w:lineRule="auto"/>
      </w:pPr>
    </w:p>
    <w:p w:rsidR="001B7983" w:rsidRDefault="001B7983" w:rsidP="00544A0A">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03 Иностранный язык</w:t>
      </w:r>
    </w:p>
    <w:tbl>
      <w:tblPr>
        <w:tblStyle w:val="a5"/>
        <w:tblW w:w="5000" w:type="pct"/>
        <w:tblInd w:w="0" w:type="dxa"/>
        <w:tblLook w:val="04A0" w:firstRow="1" w:lastRow="0" w:firstColumn="1" w:lastColumn="0" w:noHBand="0" w:noVBand="1"/>
      </w:tblPr>
      <w:tblGrid>
        <w:gridCol w:w="670"/>
        <w:gridCol w:w="11799"/>
        <w:gridCol w:w="2091"/>
      </w:tblGrid>
      <w:tr w:rsidR="00544A0A" w:rsidRPr="00544A0A" w:rsidTr="00ED613C">
        <w:tc>
          <w:tcPr>
            <w:tcW w:w="230" w:type="pct"/>
            <w:shd w:val="clear" w:color="auto" w:fill="DEEAF6" w:themeFill="accent1" w:themeFillTint="33"/>
          </w:tcPr>
          <w:p w:rsidR="00544A0A" w:rsidRPr="00544A0A" w:rsidRDefault="00544A0A" w:rsidP="00544A0A">
            <w:pPr>
              <w:spacing w:after="0" w:line="240" w:lineRule="auto"/>
              <w:jc w:val="center"/>
              <w:rPr>
                <w:rFonts w:ascii="Times New Roman" w:eastAsiaTheme="minorHAnsi" w:hAnsi="Times New Roman"/>
                <w:b/>
                <w:sz w:val="24"/>
                <w:szCs w:val="24"/>
                <w:lang w:eastAsia="en-US"/>
              </w:rPr>
            </w:pPr>
            <w:bookmarkStart w:id="1" w:name="_Hlk195797632"/>
            <w:r w:rsidRPr="00544A0A">
              <w:rPr>
                <w:rFonts w:ascii="Times New Roman" w:eastAsiaTheme="minorHAnsi" w:hAnsi="Times New Roman"/>
                <w:b/>
                <w:sz w:val="24"/>
                <w:szCs w:val="24"/>
                <w:lang w:eastAsia="en-US"/>
              </w:rPr>
              <w:t>№</w:t>
            </w:r>
          </w:p>
        </w:tc>
        <w:tc>
          <w:tcPr>
            <w:tcW w:w="4052" w:type="pct"/>
            <w:shd w:val="clear" w:color="auto" w:fill="DEEAF6" w:themeFill="accent1" w:themeFillTint="33"/>
          </w:tcPr>
          <w:p w:rsidR="00544A0A" w:rsidRPr="00544A0A" w:rsidRDefault="00544A0A" w:rsidP="00544A0A">
            <w:pPr>
              <w:spacing w:after="0" w:line="240" w:lineRule="auto"/>
              <w:jc w:val="center"/>
              <w:rPr>
                <w:rFonts w:ascii="Times New Roman" w:eastAsiaTheme="minorHAnsi" w:hAnsi="Times New Roman"/>
                <w:b/>
                <w:sz w:val="24"/>
                <w:szCs w:val="24"/>
                <w:lang w:eastAsia="en-US"/>
              </w:rPr>
            </w:pPr>
            <w:r w:rsidRPr="00544A0A">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EF63BD" w:rsidRPr="00EF63BD" w:rsidRDefault="00EF63BD" w:rsidP="00EF63BD">
            <w:pPr>
              <w:spacing w:after="0" w:line="240" w:lineRule="auto"/>
              <w:jc w:val="center"/>
              <w:rPr>
                <w:rFonts w:ascii="Times New Roman" w:eastAsiaTheme="minorHAnsi" w:hAnsi="Times New Roman" w:cstheme="minorBidi"/>
                <w:b/>
                <w:sz w:val="24"/>
                <w:szCs w:val="24"/>
                <w:lang w:eastAsia="en-US"/>
              </w:rPr>
            </w:pPr>
            <w:r w:rsidRPr="00EF63BD">
              <w:rPr>
                <w:rFonts w:ascii="Times New Roman" w:eastAsiaTheme="minorHAnsi" w:hAnsi="Times New Roman" w:cstheme="minorBidi"/>
                <w:b/>
                <w:sz w:val="24"/>
                <w:szCs w:val="24"/>
                <w:lang w:eastAsia="en-US"/>
              </w:rPr>
              <w:t>Верный (эталонный)</w:t>
            </w:r>
          </w:p>
          <w:p w:rsidR="00544A0A" w:rsidRPr="00544A0A" w:rsidRDefault="00EF63BD" w:rsidP="00EF63BD">
            <w:pPr>
              <w:spacing w:after="0" w:line="240" w:lineRule="auto"/>
              <w:jc w:val="center"/>
              <w:rPr>
                <w:rFonts w:ascii="Times New Roman" w:eastAsiaTheme="minorHAnsi" w:hAnsi="Times New Roman"/>
                <w:b/>
                <w:sz w:val="24"/>
                <w:szCs w:val="24"/>
                <w:lang w:eastAsia="en-US"/>
              </w:rPr>
            </w:pPr>
            <w:r w:rsidRPr="00EF63BD">
              <w:rPr>
                <w:rFonts w:ascii="Times New Roman" w:eastAsiaTheme="minorHAnsi" w:hAnsi="Times New Roman" w:cstheme="minorBidi"/>
                <w:b/>
                <w:sz w:val="24"/>
                <w:szCs w:val="24"/>
                <w:lang w:eastAsia="en-US"/>
              </w:rPr>
              <w:t>ответ</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1</w:t>
            </w:r>
          </w:p>
        </w:tc>
        <w:tc>
          <w:tcPr>
            <w:tcW w:w="4052" w:type="pct"/>
          </w:tcPr>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 xml:space="preserve">Из перечня глаголов: </w:t>
            </w:r>
            <w:proofErr w:type="spellStart"/>
            <w:r w:rsidRPr="00544A0A">
              <w:rPr>
                <w:rFonts w:ascii="Times New Roman" w:eastAsiaTheme="minorHAnsi" w:hAnsi="Times New Roman"/>
                <w:sz w:val="24"/>
                <w:szCs w:val="24"/>
                <w:lang w:eastAsia="en-US"/>
              </w:rPr>
              <w:t>am</w:t>
            </w:r>
            <w:proofErr w:type="spellEnd"/>
            <w:r w:rsidRPr="00544A0A">
              <w:rPr>
                <w:rFonts w:ascii="Times New Roman" w:eastAsiaTheme="minorHAnsi" w:hAnsi="Times New Roman"/>
                <w:sz w:val="24"/>
                <w:szCs w:val="24"/>
                <w:lang w:eastAsia="en-US"/>
              </w:rPr>
              <w:t xml:space="preserve">, </w:t>
            </w:r>
            <w:proofErr w:type="spellStart"/>
            <w:r w:rsidRPr="00544A0A">
              <w:rPr>
                <w:rFonts w:ascii="Times New Roman" w:eastAsiaTheme="minorHAnsi" w:hAnsi="Times New Roman"/>
                <w:sz w:val="24"/>
                <w:szCs w:val="24"/>
                <w:lang w:eastAsia="en-US"/>
              </w:rPr>
              <w:t>is</w:t>
            </w:r>
            <w:proofErr w:type="spellEnd"/>
            <w:r w:rsidRPr="00544A0A">
              <w:rPr>
                <w:rFonts w:ascii="Times New Roman" w:eastAsiaTheme="minorHAnsi" w:hAnsi="Times New Roman"/>
                <w:sz w:val="24"/>
                <w:szCs w:val="24"/>
                <w:lang w:eastAsia="en-US"/>
              </w:rPr>
              <w:t xml:space="preserve">, </w:t>
            </w:r>
            <w:proofErr w:type="spellStart"/>
            <w:r w:rsidRPr="00544A0A">
              <w:rPr>
                <w:rFonts w:ascii="Times New Roman" w:eastAsiaTheme="minorHAnsi" w:hAnsi="Times New Roman"/>
                <w:sz w:val="24"/>
                <w:szCs w:val="24"/>
                <w:lang w:eastAsia="en-US"/>
              </w:rPr>
              <w:t>are</w:t>
            </w:r>
            <w:proofErr w:type="spellEnd"/>
            <w:r w:rsidRPr="00544A0A">
              <w:rPr>
                <w:rFonts w:ascii="Times New Roman" w:eastAsiaTheme="minorHAnsi" w:hAnsi="Times New Roman"/>
                <w:sz w:val="24"/>
                <w:szCs w:val="24"/>
                <w:lang w:eastAsia="en-US"/>
              </w:rPr>
              <w:t xml:space="preserve"> выберите тот, который подходит для </w:t>
            </w:r>
          </w:p>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544A0A">
              <w:rPr>
                <w:rFonts w:ascii="Times New Roman" w:eastAsiaTheme="minorHAnsi" w:hAnsi="Times New Roman"/>
                <w:sz w:val="24"/>
                <w:szCs w:val="24"/>
                <w:lang w:eastAsia="en-US"/>
              </w:rPr>
              <w:t>грамотного</w:t>
            </w:r>
            <w:r w:rsidRPr="00544A0A">
              <w:rPr>
                <w:rFonts w:ascii="Times New Roman" w:eastAsiaTheme="minorHAnsi" w:hAnsi="Times New Roman"/>
                <w:sz w:val="24"/>
                <w:szCs w:val="24"/>
                <w:lang w:val="en-US" w:eastAsia="en-US"/>
              </w:rPr>
              <w:t xml:space="preserve"> </w:t>
            </w:r>
            <w:r w:rsidRPr="00544A0A">
              <w:rPr>
                <w:rFonts w:ascii="Times New Roman" w:eastAsiaTheme="minorHAnsi" w:hAnsi="Times New Roman"/>
                <w:sz w:val="24"/>
                <w:szCs w:val="24"/>
                <w:lang w:eastAsia="en-US"/>
              </w:rPr>
              <w:t>построения</w:t>
            </w:r>
            <w:r w:rsidRPr="00544A0A">
              <w:rPr>
                <w:rFonts w:ascii="Times New Roman" w:eastAsiaTheme="minorHAnsi" w:hAnsi="Times New Roman"/>
                <w:sz w:val="24"/>
                <w:szCs w:val="24"/>
                <w:lang w:val="en-US" w:eastAsia="en-US"/>
              </w:rPr>
              <w:t xml:space="preserve"> </w:t>
            </w:r>
            <w:r w:rsidRPr="00544A0A">
              <w:rPr>
                <w:rFonts w:ascii="Times New Roman" w:eastAsiaTheme="minorHAnsi" w:hAnsi="Times New Roman"/>
                <w:sz w:val="24"/>
                <w:szCs w:val="24"/>
                <w:lang w:eastAsia="en-US"/>
              </w:rPr>
              <w:t>предложения</w:t>
            </w:r>
            <w:r w:rsidRPr="00544A0A">
              <w:rPr>
                <w:rFonts w:ascii="Times New Roman" w:eastAsiaTheme="minorHAnsi" w:hAnsi="Times New Roman"/>
                <w:sz w:val="24"/>
                <w:szCs w:val="24"/>
                <w:lang w:val="en-US" w:eastAsia="en-US"/>
              </w:rPr>
              <w:t xml:space="preserve">: </w:t>
            </w:r>
          </w:p>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544A0A">
              <w:rPr>
                <w:rFonts w:ascii="Times New Roman" w:eastAsiaTheme="minorHAnsi" w:hAnsi="Times New Roman"/>
                <w:sz w:val="24"/>
                <w:szCs w:val="24"/>
                <w:lang w:val="en-US" w:eastAsia="en-US"/>
              </w:rPr>
              <w:t>Local officials holding this post ___sometimes referred to as the chief executive officer.</w:t>
            </w:r>
          </w:p>
        </w:tc>
        <w:tc>
          <w:tcPr>
            <w:tcW w:w="718" w:type="pct"/>
          </w:tcPr>
          <w:p w:rsidR="00544A0A" w:rsidRPr="00544A0A" w:rsidRDefault="00544A0A" w:rsidP="00544A0A">
            <w:pPr>
              <w:autoSpaceDE w:val="0"/>
              <w:autoSpaceDN w:val="0"/>
              <w:adjustRightInd w:val="0"/>
              <w:spacing w:after="0" w:line="240" w:lineRule="auto"/>
              <w:rPr>
                <w:rFonts w:ascii="Times New Roman" w:eastAsiaTheme="minorHAnsi" w:hAnsi="Times New Roman"/>
                <w:sz w:val="24"/>
                <w:szCs w:val="24"/>
                <w:lang w:val="en-US" w:eastAsia="en-US"/>
              </w:rPr>
            </w:pPr>
            <w:r w:rsidRPr="00544A0A">
              <w:rPr>
                <w:rFonts w:ascii="Times New Roman" w:eastAsiaTheme="minorHAnsi" w:hAnsi="Times New Roman"/>
                <w:sz w:val="24"/>
                <w:szCs w:val="24"/>
                <w:lang w:eastAsia="en-US"/>
              </w:rPr>
              <w:t xml:space="preserve">Ответ: </w:t>
            </w:r>
            <w:r w:rsidRPr="00544A0A">
              <w:rPr>
                <w:rFonts w:ascii="Times New Roman" w:eastAsiaTheme="minorHAnsi" w:hAnsi="Times New Roman"/>
                <w:sz w:val="24"/>
                <w:szCs w:val="24"/>
                <w:lang w:val="en-US" w:eastAsia="en-US"/>
              </w:rPr>
              <w:t>are</w:t>
            </w:r>
          </w:p>
          <w:p w:rsidR="00544A0A" w:rsidRPr="00544A0A" w:rsidRDefault="00544A0A" w:rsidP="00544A0A">
            <w:pPr>
              <w:autoSpaceDE w:val="0"/>
              <w:autoSpaceDN w:val="0"/>
              <w:adjustRightInd w:val="0"/>
              <w:spacing w:after="0" w:line="240" w:lineRule="auto"/>
              <w:rPr>
                <w:rFonts w:ascii="Times New Roman" w:eastAsiaTheme="minorHAnsi" w:hAnsi="Times New Roman"/>
                <w:bCs/>
                <w:i/>
                <w:iCs/>
                <w:sz w:val="24"/>
                <w:szCs w:val="24"/>
                <w:lang w:eastAsia="en-US"/>
              </w:rPr>
            </w:pP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2</w:t>
            </w:r>
          </w:p>
        </w:tc>
        <w:tc>
          <w:tcPr>
            <w:tcW w:w="4052" w:type="pct"/>
          </w:tcPr>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 xml:space="preserve">Из перечня наречий: </w:t>
            </w:r>
            <w:proofErr w:type="spellStart"/>
            <w:r w:rsidRPr="00544A0A">
              <w:rPr>
                <w:rFonts w:ascii="Times New Roman" w:eastAsiaTheme="minorHAnsi" w:hAnsi="Times New Roman"/>
                <w:bCs/>
                <w:sz w:val="24"/>
                <w:szCs w:val="24"/>
                <w:lang w:eastAsia="en-US"/>
              </w:rPr>
              <w:t>few</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little</w:t>
            </w:r>
            <w:proofErr w:type="spellEnd"/>
            <w:r w:rsidRPr="00544A0A">
              <w:rPr>
                <w:rFonts w:ascii="Times New Roman" w:eastAsiaTheme="minorHAnsi" w:hAnsi="Times New Roman"/>
                <w:bCs/>
                <w:sz w:val="24"/>
                <w:szCs w:val="24"/>
                <w:lang w:eastAsia="en-US"/>
              </w:rPr>
              <w:t xml:space="preserve">, a </w:t>
            </w:r>
            <w:proofErr w:type="spellStart"/>
            <w:r w:rsidRPr="00544A0A">
              <w:rPr>
                <w:rFonts w:ascii="Times New Roman" w:eastAsiaTheme="minorHAnsi" w:hAnsi="Times New Roman"/>
                <w:bCs/>
                <w:sz w:val="24"/>
                <w:szCs w:val="24"/>
                <w:lang w:eastAsia="en-US"/>
              </w:rPr>
              <w:t>little</w:t>
            </w:r>
            <w:proofErr w:type="spellEnd"/>
            <w:r w:rsidRPr="00544A0A">
              <w:rPr>
                <w:rFonts w:ascii="Times New Roman" w:eastAsiaTheme="minorHAnsi" w:hAnsi="Times New Roman"/>
                <w:bCs/>
                <w:sz w:val="24"/>
                <w:szCs w:val="24"/>
                <w:lang w:eastAsia="en-US"/>
              </w:rPr>
              <w:t xml:space="preserve">, a </w:t>
            </w:r>
            <w:proofErr w:type="spellStart"/>
            <w:r w:rsidRPr="00544A0A">
              <w:rPr>
                <w:rFonts w:ascii="Times New Roman" w:eastAsiaTheme="minorHAnsi" w:hAnsi="Times New Roman"/>
                <w:bCs/>
                <w:sz w:val="24"/>
                <w:szCs w:val="24"/>
                <w:lang w:eastAsia="en-US"/>
              </w:rPr>
              <w:t>few</w:t>
            </w:r>
            <w:proofErr w:type="spellEnd"/>
            <w:r w:rsidRPr="00544A0A">
              <w:rPr>
                <w:rFonts w:ascii="Times New Roman" w:eastAsiaTheme="minorHAnsi" w:hAnsi="Times New Roman"/>
                <w:bCs/>
                <w:sz w:val="24"/>
                <w:szCs w:val="24"/>
                <w:lang w:eastAsia="en-US"/>
              </w:rPr>
              <w:t xml:space="preserve"> выберите то, которое подходит для грамотного построения предложения: </w:t>
            </w:r>
          </w:p>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highlight w:val="green"/>
                <w:lang w:val="en-US" w:eastAsia="en-US"/>
              </w:rPr>
            </w:pPr>
            <w:r w:rsidRPr="00544A0A">
              <w:rPr>
                <w:rFonts w:ascii="Times New Roman" w:eastAsiaTheme="minorHAnsi" w:hAnsi="Times New Roman"/>
                <w:bCs/>
                <w:sz w:val="24"/>
                <w:szCs w:val="24"/>
                <w:lang w:val="en-US" w:eastAsia="en-US"/>
              </w:rPr>
              <w:t xml:space="preserve">Using early research techniques, researchers conducted over a hundred studies pro-posing a number of characteristics that distinguished leaders from </w:t>
            </w:r>
            <w:proofErr w:type="spellStart"/>
            <w:r w:rsidRPr="00544A0A">
              <w:rPr>
                <w:rFonts w:ascii="Times New Roman" w:eastAsiaTheme="minorHAnsi" w:hAnsi="Times New Roman"/>
                <w:bCs/>
                <w:sz w:val="24"/>
                <w:szCs w:val="24"/>
                <w:lang w:val="en-US" w:eastAsia="en-US"/>
              </w:rPr>
              <w:t>nonleaders</w:t>
            </w:r>
            <w:proofErr w:type="spellEnd"/>
            <w:r w:rsidRPr="00544A0A">
              <w:rPr>
                <w:rFonts w:ascii="Times New Roman" w:eastAsiaTheme="minorHAnsi" w:hAnsi="Times New Roman"/>
                <w:bCs/>
                <w:sz w:val="24"/>
                <w:szCs w:val="24"/>
                <w:lang w:val="en-US" w:eastAsia="en-US"/>
              </w:rPr>
              <w:t>: intelligence, dominance, adaptability, persistence, integrity, socioeconomic status, and self-confidence just to name______.</w:t>
            </w:r>
          </w:p>
        </w:tc>
        <w:tc>
          <w:tcPr>
            <w:tcW w:w="718" w:type="pct"/>
          </w:tcPr>
          <w:p w:rsidR="00544A0A" w:rsidRPr="00544A0A" w:rsidRDefault="00544A0A" w:rsidP="00544A0A">
            <w:pPr>
              <w:autoSpaceDE w:val="0"/>
              <w:autoSpaceDN w:val="0"/>
              <w:adjustRightInd w:val="0"/>
              <w:spacing w:after="0" w:line="240" w:lineRule="auto"/>
              <w:rPr>
                <w:rFonts w:ascii="Times New Roman" w:eastAsiaTheme="minorHAnsi" w:hAnsi="Times New Roman"/>
                <w:sz w:val="24"/>
                <w:szCs w:val="24"/>
                <w:lang w:val="en-US" w:eastAsia="en-US"/>
              </w:rPr>
            </w:pPr>
            <w:r w:rsidRPr="00544A0A">
              <w:rPr>
                <w:rFonts w:ascii="Times New Roman" w:eastAsiaTheme="minorHAnsi" w:hAnsi="Times New Roman"/>
                <w:bCs/>
                <w:iCs/>
                <w:sz w:val="24"/>
                <w:szCs w:val="24"/>
                <w:lang w:eastAsia="en-US"/>
              </w:rPr>
              <w:t xml:space="preserve">Ответ: </w:t>
            </w:r>
            <w:r w:rsidRPr="00544A0A">
              <w:rPr>
                <w:rFonts w:ascii="Times New Roman" w:eastAsiaTheme="minorHAnsi" w:hAnsi="Times New Roman"/>
                <w:bCs/>
                <w:iCs/>
                <w:sz w:val="24"/>
                <w:szCs w:val="24"/>
                <w:lang w:val="en-US" w:eastAsia="en-US"/>
              </w:rPr>
              <w:t>a few</w:t>
            </w:r>
          </w:p>
          <w:p w:rsidR="00544A0A" w:rsidRPr="00544A0A" w:rsidRDefault="00544A0A" w:rsidP="00544A0A">
            <w:pPr>
              <w:spacing w:after="0" w:line="240" w:lineRule="auto"/>
              <w:jc w:val="center"/>
              <w:rPr>
                <w:rFonts w:ascii="Times New Roman" w:eastAsiaTheme="minorHAnsi" w:hAnsi="Times New Roman"/>
                <w:sz w:val="24"/>
                <w:szCs w:val="24"/>
                <w:lang w:eastAsia="en-US"/>
              </w:rPr>
            </w:pPr>
            <w:r w:rsidRPr="00544A0A">
              <w:rPr>
                <w:rFonts w:ascii="Times New Roman" w:eastAsiaTheme="minorHAnsi" w:hAnsi="Times New Roman"/>
                <w:i/>
                <w:iCs/>
                <w:sz w:val="24"/>
                <w:szCs w:val="24"/>
                <w:lang w:eastAsia="en-US"/>
              </w:rPr>
              <w:t>.</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3</w:t>
            </w:r>
          </w:p>
        </w:tc>
        <w:tc>
          <w:tcPr>
            <w:tcW w:w="4052" w:type="pct"/>
          </w:tcPr>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 xml:space="preserve">Из перечня предлогов: </w:t>
            </w:r>
            <w:proofErr w:type="spellStart"/>
            <w:r w:rsidRPr="00544A0A">
              <w:rPr>
                <w:rFonts w:ascii="Times New Roman" w:eastAsiaTheme="minorHAnsi" w:hAnsi="Times New Roman"/>
                <w:bCs/>
                <w:sz w:val="24"/>
                <w:szCs w:val="24"/>
                <w:lang w:eastAsia="en-US"/>
              </w:rPr>
              <w:t>for</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to</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at</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in</w:t>
            </w:r>
            <w:proofErr w:type="spellEnd"/>
            <w:r w:rsidRPr="00544A0A">
              <w:rPr>
                <w:rFonts w:ascii="Times New Roman" w:eastAsiaTheme="minorHAnsi" w:hAnsi="Times New Roman"/>
                <w:bCs/>
                <w:sz w:val="24"/>
                <w:szCs w:val="24"/>
                <w:lang w:eastAsia="en-US"/>
              </w:rPr>
              <w:t xml:space="preserve"> выберите тот, который подходит для грамотного построения предложения: </w:t>
            </w:r>
          </w:p>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544A0A">
              <w:rPr>
                <w:rFonts w:ascii="Times New Roman" w:eastAsiaTheme="minorHAnsi" w:hAnsi="Times New Roman"/>
                <w:bCs/>
                <w:sz w:val="24"/>
                <w:szCs w:val="24"/>
                <w:lang w:val="en-US" w:eastAsia="en-US"/>
              </w:rPr>
              <w:t xml:space="preserve">The top appointed official in the city is </w:t>
            </w:r>
            <w:proofErr w:type="spellStart"/>
            <w:r w:rsidRPr="00544A0A">
              <w:rPr>
                <w:rFonts w:ascii="Times New Roman" w:eastAsiaTheme="minorHAnsi" w:hAnsi="Times New Roman"/>
                <w:bCs/>
                <w:sz w:val="24"/>
                <w:szCs w:val="24"/>
                <w:lang w:val="en-US" w:eastAsia="en-US"/>
              </w:rPr>
              <w:t>responsible___the</w:t>
            </w:r>
            <w:proofErr w:type="spellEnd"/>
            <w:r w:rsidRPr="00544A0A">
              <w:rPr>
                <w:rFonts w:ascii="Times New Roman" w:eastAsiaTheme="minorHAnsi" w:hAnsi="Times New Roman"/>
                <w:bCs/>
                <w:sz w:val="24"/>
                <w:szCs w:val="24"/>
                <w:lang w:val="en-US" w:eastAsia="en-US"/>
              </w:rPr>
              <w:t xml:space="preserve"> day-to-day administrative operations.</w:t>
            </w:r>
          </w:p>
        </w:tc>
        <w:tc>
          <w:tcPr>
            <w:tcW w:w="718" w:type="pct"/>
          </w:tcPr>
          <w:p w:rsidR="00544A0A" w:rsidRPr="00544A0A" w:rsidRDefault="00544A0A" w:rsidP="00544A0A">
            <w:pPr>
              <w:autoSpaceDE w:val="0"/>
              <w:autoSpaceDN w:val="0"/>
              <w:adjustRightInd w:val="0"/>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bCs/>
                <w:iCs/>
                <w:sz w:val="24"/>
                <w:szCs w:val="24"/>
                <w:lang w:eastAsia="en-US"/>
              </w:rPr>
              <w:t>Ответ</w:t>
            </w:r>
            <w:r w:rsidRPr="00544A0A">
              <w:rPr>
                <w:rFonts w:ascii="Times New Roman" w:eastAsiaTheme="minorHAnsi" w:hAnsi="Times New Roman"/>
                <w:bCs/>
                <w:sz w:val="24"/>
                <w:szCs w:val="24"/>
                <w:lang w:eastAsia="en-US"/>
              </w:rPr>
              <w:t xml:space="preserve">: </w:t>
            </w:r>
            <w:r w:rsidRPr="00544A0A">
              <w:rPr>
                <w:rFonts w:ascii="Times New Roman" w:eastAsiaTheme="minorHAnsi" w:hAnsi="Times New Roman"/>
                <w:bCs/>
                <w:sz w:val="24"/>
                <w:szCs w:val="24"/>
                <w:lang w:val="en-US" w:eastAsia="en-US"/>
              </w:rPr>
              <w:t>for</w:t>
            </w:r>
            <w:r w:rsidRPr="00544A0A">
              <w:rPr>
                <w:rFonts w:ascii="Times New Roman" w:eastAsiaTheme="minorHAnsi" w:hAnsi="Times New Roman"/>
                <w:bCs/>
                <w:sz w:val="24"/>
                <w:szCs w:val="24"/>
                <w:lang w:eastAsia="en-US"/>
              </w:rPr>
              <w:t xml:space="preserve"> </w:t>
            </w:r>
          </w:p>
          <w:p w:rsidR="00544A0A" w:rsidRPr="00544A0A" w:rsidRDefault="00544A0A" w:rsidP="00544A0A">
            <w:pPr>
              <w:spacing w:after="0" w:line="240" w:lineRule="auto"/>
              <w:rPr>
                <w:rFonts w:ascii="Times New Roman" w:eastAsiaTheme="minorHAnsi" w:hAnsi="Times New Roman"/>
                <w:sz w:val="24"/>
                <w:szCs w:val="24"/>
                <w:lang w:eastAsia="en-US"/>
              </w:rPr>
            </w:pP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4</w:t>
            </w:r>
          </w:p>
        </w:tc>
        <w:tc>
          <w:tcPr>
            <w:tcW w:w="4052" w:type="pct"/>
          </w:tcPr>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 xml:space="preserve">Из перечня глагольных форм: </w:t>
            </w:r>
            <w:proofErr w:type="spellStart"/>
            <w:r w:rsidRPr="00544A0A">
              <w:rPr>
                <w:rFonts w:ascii="Times New Roman" w:eastAsiaTheme="minorHAnsi" w:hAnsi="Times New Roman"/>
                <w:bCs/>
                <w:sz w:val="24"/>
                <w:szCs w:val="24"/>
                <w:lang w:eastAsia="en-US"/>
              </w:rPr>
              <w:t>creates</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was</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created</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are</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created</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created</w:t>
            </w:r>
            <w:proofErr w:type="spellEnd"/>
            <w:r w:rsidRPr="00544A0A">
              <w:rPr>
                <w:rFonts w:ascii="Times New Roman" w:eastAsiaTheme="minorHAnsi" w:hAnsi="Times New Roman"/>
                <w:bCs/>
                <w:sz w:val="24"/>
                <w:szCs w:val="24"/>
                <w:lang w:eastAsia="en-US"/>
              </w:rPr>
              <w:t xml:space="preserve"> выберите ту, которая подходит для грамотного построения предложения:</w:t>
            </w:r>
          </w:p>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sz w:val="24"/>
                <w:szCs w:val="24"/>
                <w:highlight w:val="yellow"/>
                <w:lang w:val="en-US" w:eastAsia="en-US"/>
              </w:rPr>
            </w:pPr>
            <w:r w:rsidRPr="00544A0A">
              <w:rPr>
                <w:rFonts w:ascii="Times New Roman" w:eastAsiaTheme="minorHAnsi" w:hAnsi="Times New Roman"/>
                <w:bCs/>
                <w:sz w:val="24"/>
                <w:szCs w:val="24"/>
                <w:lang w:val="en-US" w:eastAsia="en-US"/>
              </w:rPr>
              <w:t>The city manager, operating under the council-manager government form, _________in part to remove city government from the power of the political parties</w:t>
            </w:r>
          </w:p>
        </w:tc>
        <w:tc>
          <w:tcPr>
            <w:tcW w:w="718"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 xml:space="preserve">Ответ: </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was created</w:t>
            </w:r>
          </w:p>
        </w:tc>
      </w:tr>
      <w:tr w:rsidR="00544A0A" w:rsidRPr="008A70D6"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5</w:t>
            </w:r>
          </w:p>
        </w:tc>
        <w:tc>
          <w:tcPr>
            <w:tcW w:w="4052" w:type="pct"/>
          </w:tcPr>
          <w:p w:rsidR="00544A0A" w:rsidRPr="00544A0A"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Переведите на английский язык предложение: «Некоторые люди заинтересованы в приобретении лидерских навыков»</w:t>
            </w:r>
          </w:p>
        </w:tc>
        <w:tc>
          <w:tcPr>
            <w:tcW w:w="718" w:type="pct"/>
          </w:tcPr>
          <w:p w:rsidR="00544A0A" w:rsidRPr="00544A0A" w:rsidRDefault="00544A0A" w:rsidP="00544A0A">
            <w:pPr>
              <w:autoSpaceDE w:val="0"/>
              <w:autoSpaceDN w:val="0"/>
              <w:adjustRightInd w:val="0"/>
              <w:spacing w:after="0" w:line="240" w:lineRule="auto"/>
              <w:rPr>
                <w:rFonts w:ascii="Times New Roman" w:eastAsiaTheme="minorHAnsi" w:hAnsi="Times New Roman"/>
                <w:sz w:val="24"/>
                <w:szCs w:val="24"/>
                <w:lang w:val="en-US" w:eastAsia="en-US"/>
              </w:rPr>
            </w:pPr>
            <w:r w:rsidRPr="00544A0A">
              <w:rPr>
                <w:rFonts w:ascii="Times New Roman" w:eastAsiaTheme="minorHAnsi" w:hAnsi="Times New Roman"/>
                <w:sz w:val="24"/>
                <w:szCs w:val="24"/>
                <w:lang w:eastAsia="en-US"/>
              </w:rPr>
              <w:t>Ответ</w:t>
            </w:r>
            <w:r w:rsidRPr="00544A0A">
              <w:rPr>
                <w:rFonts w:ascii="Times New Roman" w:eastAsiaTheme="minorHAnsi" w:hAnsi="Times New Roman"/>
                <w:sz w:val="24"/>
                <w:szCs w:val="24"/>
                <w:lang w:val="en-US" w:eastAsia="en-US"/>
              </w:rPr>
              <w:t>: Some individuals have interest in learning leadership skills</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val="en-US" w:eastAsia="en-US"/>
              </w:rPr>
            </w:pPr>
            <w:r w:rsidRPr="00544A0A">
              <w:rPr>
                <w:rFonts w:ascii="Times New Roman" w:eastAsiaTheme="minorHAnsi" w:hAnsi="Times New Roman"/>
                <w:sz w:val="24"/>
                <w:szCs w:val="24"/>
                <w:lang w:val="en-US" w:eastAsia="en-US"/>
              </w:rPr>
              <w:t>6</w:t>
            </w:r>
          </w:p>
        </w:tc>
        <w:tc>
          <w:tcPr>
            <w:tcW w:w="4052" w:type="pct"/>
          </w:tcPr>
          <w:p w:rsidR="00544A0A" w:rsidRPr="00544A0A" w:rsidRDefault="00544A0A" w:rsidP="00EF63BD">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Прочитайте текст и выполните задание.</w:t>
            </w:r>
          </w:p>
          <w:p w:rsidR="00544A0A" w:rsidRPr="00544A0A" w:rsidRDefault="00544A0A" w:rsidP="00544A0A">
            <w:pPr>
              <w:spacing w:after="0" w:line="240" w:lineRule="auto"/>
              <w:rPr>
                <w:rFonts w:ascii="Times New Roman" w:eastAsiaTheme="minorHAnsi" w:hAnsi="Times New Roman"/>
                <w:bCs/>
                <w:sz w:val="24"/>
                <w:szCs w:val="24"/>
                <w:lang w:eastAsia="en-US"/>
              </w:rPr>
            </w:pPr>
          </w:p>
          <w:p w:rsidR="00544A0A" w:rsidRPr="00544A0A" w:rsidRDefault="00544A0A" w:rsidP="00544A0A">
            <w:pPr>
              <w:spacing w:after="0" w:line="240" w:lineRule="auto"/>
              <w:jc w:val="center"/>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A city manager</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 xml:space="preserve">A city manager is an official appointed as the administrative manager of a city in a council-manager form of city government. Local officials holding </w:t>
            </w:r>
            <w:proofErr w:type="gramStart"/>
            <w:r w:rsidRPr="00544A0A">
              <w:rPr>
                <w:rFonts w:ascii="Times New Roman" w:eastAsiaTheme="minorHAnsi" w:hAnsi="Times New Roman"/>
                <w:bCs/>
                <w:sz w:val="24"/>
                <w:szCs w:val="24"/>
                <w:lang w:val="en-US" w:eastAsia="en-US"/>
              </w:rPr>
              <w:t>this  post</w:t>
            </w:r>
            <w:proofErr w:type="gramEnd"/>
            <w:r w:rsidRPr="00544A0A">
              <w:rPr>
                <w:rFonts w:ascii="Times New Roman" w:eastAsiaTheme="minorHAnsi" w:hAnsi="Times New Roman"/>
                <w:bCs/>
                <w:sz w:val="24"/>
                <w:szCs w:val="24"/>
                <w:lang w:val="en-US" w:eastAsia="en-US"/>
              </w:rPr>
              <w:t xml:space="preserve"> are some-times referred to as the chief executive officer (CEO) or chief administrative officer (CAO) in some municipalities. However, in a technical sense, the term "city manager" as opposed </w:t>
            </w:r>
            <w:r w:rsidRPr="00544A0A">
              <w:rPr>
                <w:rFonts w:ascii="Times New Roman" w:eastAsiaTheme="minorHAnsi" w:hAnsi="Times New Roman"/>
                <w:bCs/>
                <w:sz w:val="24"/>
                <w:szCs w:val="24"/>
                <w:lang w:val="en-US" w:eastAsia="en-US"/>
              </w:rPr>
              <w:lastRenderedPageBreak/>
              <w:t>to CAO implies more discretion and independent authority that is set forth in a charter or some other body of law, as opposed to duties being assigned on a varying basis by a single superior such as a mayor.</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Most sources trace the first city manager to Staunton, Virginia in 1908. Some of the other cities that were among the first to employ a manager were Sumter, South Carolina (1912) and Dayton, Ohio (1914). The city manager, operating under the council-manager government form, was created in part to remove city government from the power of the political parties, and place management of the city into the hands of an outside expert who was usually a business manager or engineer, with the hope that the city manager would remain neutral to city politics.</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p>
          <w:p w:rsidR="00544A0A" w:rsidRPr="00544A0A" w:rsidRDefault="00544A0A" w:rsidP="00EF63BD">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Какое из предложенных утверждений не соответствует содержанию текста.</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1.</w:t>
            </w:r>
            <w:r w:rsidRPr="00544A0A">
              <w:rPr>
                <w:rFonts w:ascii="Times New Roman" w:eastAsiaTheme="minorHAnsi" w:hAnsi="Times New Roman"/>
                <w:bCs/>
                <w:sz w:val="24"/>
                <w:szCs w:val="24"/>
                <w:lang w:val="en-US" w:eastAsia="en-US"/>
              </w:rPr>
              <w:tab/>
              <w:t>A city manager is an official appointed as the administrative manager of a city in a council-manager form of city government.</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2.</w:t>
            </w:r>
            <w:r w:rsidRPr="00544A0A">
              <w:rPr>
                <w:rFonts w:ascii="Times New Roman" w:eastAsiaTheme="minorHAnsi" w:hAnsi="Times New Roman"/>
                <w:bCs/>
                <w:sz w:val="24"/>
                <w:szCs w:val="24"/>
                <w:lang w:val="en-US" w:eastAsia="en-US"/>
              </w:rPr>
              <w:tab/>
              <w:t>The first cities to employ a manager were Staunton, Sumter and Chicago.</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3.</w:t>
            </w:r>
            <w:r w:rsidRPr="00544A0A">
              <w:rPr>
                <w:rFonts w:ascii="Times New Roman" w:eastAsiaTheme="minorHAnsi" w:hAnsi="Times New Roman"/>
                <w:bCs/>
                <w:sz w:val="24"/>
                <w:szCs w:val="24"/>
                <w:lang w:val="en-US" w:eastAsia="en-US"/>
              </w:rPr>
              <w:tab/>
              <w:t>The city manager was created in part to remove city government from the power of the political parties.</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4.</w:t>
            </w:r>
            <w:r w:rsidRPr="00544A0A">
              <w:rPr>
                <w:rFonts w:ascii="Times New Roman" w:eastAsiaTheme="minorHAnsi" w:hAnsi="Times New Roman"/>
                <w:bCs/>
                <w:sz w:val="24"/>
                <w:szCs w:val="24"/>
                <w:lang w:val="en-US" w:eastAsia="en-US"/>
              </w:rPr>
              <w:tab/>
              <w:t>The term "city manager" as opposed to CAO implies more discretion and independent authority that is set forth in a charter or some other body of law, as opposed to duties being assigned on a varying basis by a single superior such as a mayor.</w:t>
            </w:r>
          </w:p>
        </w:tc>
        <w:tc>
          <w:tcPr>
            <w:tcW w:w="718" w:type="pct"/>
          </w:tcPr>
          <w:p w:rsidR="00544A0A" w:rsidRPr="00544A0A" w:rsidRDefault="00544A0A" w:rsidP="00544A0A">
            <w:pPr>
              <w:spacing w:after="0" w:line="240" w:lineRule="auto"/>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lastRenderedPageBreak/>
              <w:t>Ответ: 2</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7</w:t>
            </w:r>
          </w:p>
        </w:tc>
        <w:tc>
          <w:tcPr>
            <w:tcW w:w="4052" w:type="pct"/>
          </w:tcPr>
          <w:p w:rsidR="00544A0A" w:rsidRPr="00544A0A" w:rsidRDefault="00544A0A" w:rsidP="00EF63BD">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Прочитайте текст и выполните задание.</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 xml:space="preserve">                       </w:t>
            </w:r>
            <w:r w:rsidRPr="00544A0A">
              <w:rPr>
                <w:rFonts w:ascii="Times New Roman" w:eastAsiaTheme="minorHAnsi" w:hAnsi="Times New Roman"/>
                <w:bCs/>
                <w:sz w:val="24"/>
                <w:szCs w:val="24"/>
                <w:lang w:val="en-US" w:eastAsia="en-US"/>
              </w:rPr>
              <w:t>Leadership and its Early History</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Leadership is "organizing a group of people to achieve a common goal". The leader may or may not have any formal authority. Students of leadership have produced theories involving traits, situational interaction, function, behavior, power, vision and values, charisma, and intelligence among others.</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The search for the characteristics or traits of leaders has been ongoing for centuries. History's greatest philosophical writings from Plato's Republic to Plutarch's Lives have explored the question of "What qualities distinguish an individual as a leader?" Underlying this search was the early recognition of the importance of leadership and the assumption that leadership is rooted in the characteristics that certain individuals possess. This idea that leadership is based on individual attributes is known as the "trait theory of leadership".</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 xml:space="preserve">For decades, this trait-based perspective dominated empirical and theoretical work in leadership. Using early research techniques, researchers conducted over a hundred studies proposing a number of characteristics that distinguished leaders from non-leaders: intelligence, dominance, adaptability, persistence, integrity, socioeconomic status, and self-confidence just to name a few. </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 xml:space="preserve">In the late 1940s and early 1950s, however, researchers took a drastically different view of the driving forces behind leadership. It was found that while some traits were common across a number of studies, the overall evidence suggested that persons who are leaders in one situation may not necessarily be leaders in other situations. </w:t>
            </w:r>
            <w:proofErr w:type="spellStart"/>
            <w:r w:rsidRPr="00544A0A">
              <w:rPr>
                <w:rFonts w:ascii="Times New Roman" w:eastAsiaTheme="minorHAnsi" w:hAnsi="Times New Roman"/>
                <w:bCs/>
                <w:sz w:val="24"/>
                <w:szCs w:val="24"/>
                <w:lang w:val="en-US" w:eastAsia="en-US"/>
              </w:rPr>
              <w:t>Subse-quently</w:t>
            </w:r>
            <w:proofErr w:type="spellEnd"/>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val="en-US" w:eastAsia="en-US"/>
              </w:rPr>
              <w:lastRenderedPageBreak/>
              <w:t>leadership was no longer characterized as an enduring individual trait posited that individuals can be effective in certain situations, but not others. This approach dominated much of the leadership theory and research for the next few decades.</w:t>
            </w:r>
          </w:p>
          <w:p w:rsidR="00544A0A" w:rsidRPr="00544A0A" w:rsidRDefault="00544A0A" w:rsidP="00544A0A">
            <w:pPr>
              <w:spacing w:after="0" w:line="240" w:lineRule="auto"/>
              <w:rPr>
                <w:rFonts w:ascii="Times New Roman" w:eastAsiaTheme="minorHAnsi" w:hAnsi="Times New Roman"/>
                <w:bCs/>
                <w:sz w:val="24"/>
                <w:szCs w:val="24"/>
                <w:lang w:val="en-US" w:eastAsia="en-US"/>
              </w:rPr>
            </w:pP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Ответьте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на</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вопрос</w:t>
            </w:r>
            <w:r w:rsidRPr="00544A0A">
              <w:rPr>
                <w:rFonts w:ascii="Times New Roman" w:eastAsiaTheme="minorHAnsi" w:hAnsi="Times New Roman"/>
                <w:bCs/>
                <w:sz w:val="24"/>
                <w:szCs w:val="24"/>
                <w:lang w:val="en-US" w:eastAsia="en-US"/>
              </w:rPr>
              <w:t>: What traits does leadership include?</w:t>
            </w:r>
          </w:p>
          <w:p w:rsidR="00544A0A" w:rsidRPr="00544A0A" w:rsidRDefault="00544A0A" w:rsidP="00544A0A">
            <w:pPr>
              <w:spacing w:after="0" w:line="240" w:lineRule="auto"/>
              <w:rPr>
                <w:rFonts w:ascii="Times New Roman" w:eastAsiaTheme="minorHAnsi" w:hAnsi="Times New Roman"/>
                <w:bCs/>
                <w:sz w:val="24"/>
                <w:szCs w:val="24"/>
                <w:lang w:val="en-US" w:eastAsia="en-US"/>
              </w:rPr>
            </w:pP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1.</w:t>
            </w:r>
            <w:r w:rsidRPr="00544A0A">
              <w:rPr>
                <w:rFonts w:ascii="Times New Roman" w:eastAsiaTheme="minorHAnsi" w:hAnsi="Times New Roman"/>
                <w:bCs/>
                <w:sz w:val="24"/>
                <w:szCs w:val="24"/>
                <w:lang w:val="en-US" w:eastAsia="en-US"/>
              </w:rPr>
              <w:tab/>
              <w:t>Students of leadership have produced theories involving traits, function, behavior, power, vision and values, charisma, and intelligence among others.</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2.</w:t>
            </w:r>
            <w:r w:rsidRPr="00544A0A">
              <w:rPr>
                <w:rFonts w:ascii="Times New Roman" w:eastAsiaTheme="minorHAnsi" w:hAnsi="Times New Roman"/>
                <w:bCs/>
                <w:sz w:val="24"/>
                <w:szCs w:val="24"/>
                <w:lang w:val="en-US" w:eastAsia="en-US"/>
              </w:rPr>
              <w:tab/>
              <w:t>Students of leadership have produced theories involving traits, situational interaction, function, behavior, power, charisma, and intelligence among others.</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3.</w:t>
            </w:r>
            <w:r w:rsidRPr="00544A0A">
              <w:rPr>
                <w:rFonts w:ascii="Times New Roman" w:eastAsiaTheme="minorHAnsi" w:hAnsi="Times New Roman"/>
                <w:bCs/>
                <w:sz w:val="24"/>
                <w:szCs w:val="24"/>
                <w:lang w:val="en-US" w:eastAsia="en-US"/>
              </w:rPr>
              <w:tab/>
              <w:t>Students of friendship have produced theories involving traits, situational interaction, function, behavior, power, vision and values, charisma, and intelligence among others.</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4.</w:t>
            </w:r>
            <w:r w:rsidRPr="00544A0A">
              <w:rPr>
                <w:rFonts w:ascii="Times New Roman" w:eastAsiaTheme="minorHAnsi" w:hAnsi="Times New Roman"/>
                <w:bCs/>
                <w:sz w:val="24"/>
                <w:szCs w:val="24"/>
                <w:lang w:val="en-US" w:eastAsia="en-US"/>
              </w:rPr>
              <w:tab/>
              <w:t>Students of leadership have produced theories involving traits, situational interaction, function, behavior, power, vision and values, charisma, and intelligence among others.</w:t>
            </w:r>
          </w:p>
        </w:tc>
        <w:tc>
          <w:tcPr>
            <w:tcW w:w="718" w:type="pct"/>
          </w:tcPr>
          <w:p w:rsidR="00544A0A" w:rsidRPr="00544A0A" w:rsidRDefault="00544A0A" w:rsidP="00544A0A">
            <w:pPr>
              <w:spacing w:after="0" w:line="240" w:lineRule="auto"/>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lastRenderedPageBreak/>
              <w:t>Ответ:4</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8</w:t>
            </w:r>
          </w:p>
        </w:tc>
        <w:tc>
          <w:tcPr>
            <w:tcW w:w="4052" w:type="pct"/>
          </w:tcPr>
          <w:p w:rsidR="00544A0A" w:rsidRPr="00544A0A" w:rsidRDefault="00544A0A" w:rsidP="00EF63BD">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Прочитайте текст и выполните задание.</w:t>
            </w:r>
          </w:p>
          <w:p w:rsidR="00544A0A" w:rsidRPr="00544A0A" w:rsidRDefault="00544A0A" w:rsidP="00544A0A">
            <w:pPr>
              <w:spacing w:after="0" w:line="240" w:lineRule="auto"/>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 xml:space="preserve">                                </w:t>
            </w:r>
          </w:p>
          <w:p w:rsidR="00544A0A" w:rsidRPr="00544A0A" w:rsidRDefault="00544A0A" w:rsidP="00544A0A">
            <w:pPr>
              <w:spacing w:after="0" w:line="240" w:lineRule="auto"/>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 xml:space="preserve">                                           </w:t>
            </w:r>
            <w:r w:rsidRPr="00544A0A">
              <w:rPr>
                <w:rFonts w:ascii="Times New Roman" w:eastAsiaTheme="minorHAnsi" w:hAnsi="Times New Roman"/>
                <w:bCs/>
                <w:sz w:val="24"/>
                <w:szCs w:val="24"/>
                <w:lang w:val="en-US" w:eastAsia="en-US"/>
              </w:rPr>
              <w:t>Working capital management</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Working capital is the amount of capital which is readily available to an organization, that is, working capital is the difference between resources in cash or readily convertible into cash (Current Assets), and amounts payable (Current Liabilities). As a result, the decisions relating to working capital are always current or short term decisions.</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The goal of working capital management is to ensure that the firm is able to operate, and that it has sufficient cash flow to service long term debt, and to satisfy both maturing short-term debt and upcoming operational expenses. In so doing, firm value is enhanced when, and if, the return on capital exceeds the cost of capital.</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Working capital management decisions are therefore not taken on the same basis as long term decisions, and working capital management applies different criteria in de-</w:t>
            </w:r>
            <w:proofErr w:type="spellStart"/>
            <w:r w:rsidRPr="00544A0A">
              <w:rPr>
                <w:rFonts w:ascii="Times New Roman" w:eastAsiaTheme="minorHAnsi" w:hAnsi="Times New Roman"/>
                <w:bCs/>
                <w:sz w:val="24"/>
                <w:szCs w:val="24"/>
                <w:lang w:val="en-US" w:eastAsia="en-US"/>
              </w:rPr>
              <w:t>cision</w:t>
            </w:r>
            <w:proofErr w:type="spellEnd"/>
            <w:r w:rsidRPr="00544A0A">
              <w:rPr>
                <w:rFonts w:ascii="Times New Roman" w:eastAsiaTheme="minorHAnsi" w:hAnsi="Times New Roman"/>
                <w:bCs/>
                <w:sz w:val="24"/>
                <w:szCs w:val="24"/>
                <w:lang w:val="en-US" w:eastAsia="en-US"/>
              </w:rPr>
              <w:t xml:space="preserve"> making. The main considerations are: cash flow or liquidity and profitability or return on capital, of which cash flow is probably the more important.</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Guided by the above criteria, management will use a combination of policies and techniques for the management of working capital. These policies aim at managing the current assets (generally cash and cash equivalents, inventories and debtors) and the short term financing, such that cash flows and returns are acceptable.</w:t>
            </w:r>
          </w:p>
          <w:p w:rsidR="00544A0A" w:rsidRPr="00544A0A" w:rsidRDefault="00544A0A" w:rsidP="00544A0A">
            <w:pPr>
              <w:spacing w:after="0" w:line="240" w:lineRule="auto"/>
              <w:rPr>
                <w:rFonts w:ascii="Times New Roman" w:eastAsiaTheme="minorHAnsi" w:hAnsi="Times New Roman"/>
                <w:bCs/>
                <w:sz w:val="24"/>
                <w:szCs w:val="24"/>
                <w:lang w:val="en-US" w:eastAsia="en-US"/>
              </w:rPr>
            </w:pP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Найдите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правильное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утверждение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соответствующее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тексту</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1.</w:t>
            </w:r>
            <w:r w:rsidRPr="00544A0A">
              <w:rPr>
                <w:rFonts w:ascii="Times New Roman" w:eastAsiaTheme="minorHAnsi" w:hAnsi="Times New Roman"/>
                <w:bCs/>
                <w:sz w:val="24"/>
                <w:szCs w:val="24"/>
                <w:lang w:val="en-US" w:eastAsia="en-US"/>
              </w:rPr>
              <w:tab/>
              <w:t>Working capital management decisions are therefore taken on the same basis as long term decisions, and working capital management applies different criteria in de-</w:t>
            </w:r>
            <w:proofErr w:type="spellStart"/>
            <w:r w:rsidRPr="00544A0A">
              <w:rPr>
                <w:rFonts w:ascii="Times New Roman" w:eastAsiaTheme="minorHAnsi" w:hAnsi="Times New Roman"/>
                <w:bCs/>
                <w:sz w:val="24"/>
                <w:szCs w:val="24"/>
                <w:lang w:val="en-US" w:eastAsia="en-US"/>
              </w:rPr>
              <w:t>cision</w:t>
            </w:r>
            <w:proofErr w:type="spellEnd"/>
            <w:r w:rsidRPr="00544A0A">
              <w:rPr>
                <w:rFonts w:ascii="Times New Roman" w:eastAsiaTheme="minorHAnsi" w:hAnsi="Times New Roman"/>
                <w:bCs/>
                <w:sz w:val="24"/>
                <w:szCs w:val="24"/>
                <w:lang w:val="en-US" w:eastAsia="en-US"/>
              </w:rPr>
              <w:t xml:space="preserve"> making.</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2.</w:t>
            </w:r>
            <w:r w:rsidRPr="00544A0A">
              <w:rPr>
                <w:rFonts w:ascii="Times New Roman" w:eastAsiaTheme="minorHAnsi" w:hAnsi="Times New Roman"/>
                <w:bCs/>
                <w:sz w:val="24"/>
                <w:szCs w:val="24"/>
                <w:lang w:val="en-US" w:eastAsia="en-US"/>
              </w:rPr>
              <w:tab/>
              <w:t xml:space="preserve">The main considerations are: cash flow or </w:t>
            </w:r>
            <w:proofErr w:type="gramStart"/>
            <w:r w:rsidRPr="00544A0A">
              <w:rPr>
                <w:rFonts w:ascii="Times New Roman" w:eastAsiaTheme="minorHAnsi" w:hAnsi="Times New Roman"/>
                <w:bCs/>
                <w:sz w:val="24"/>
                <w:szCs w:val="24"/>
                <w:lang w:val="en-US" w:eastAsia="en-US"/>
              </w:rPr>
              <w:t>liquidity  of</w:t>
            </w:r>
            <w:proofErr w:type="gramEnd"/>
            <w:r w:rsidRPr="00544A0A">
              <w:rPr>
                <w:rFonts w:ascii="Times New Roman" w:eastAsiaTheme="minorHAnsi" w:hAnsi="Times New Roman"/>
                <w:bCs/>
                <w:sz w:val="24"/>
                <w:szCs w:val="24"/>
                <w:lang w:val="en-US" w:eastAsia="en-US"/>
              </w:rPr>
              <w:t xml:space="preserve"> which cash flow is probably the more important.</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lastRenderedPageBreak/>
              <w:t>3.</w:t>
            </w:r>
            <w:r w:rsidRPr="00544A0A">
              <w:rPr>
                <w:rFonts w:ascii="Times New Roman" w:eastAsiaTheme="minorHAnsi" w:hAnsi="Times New Roman"/>
                <w:bCs/>
                <w:sz w:val="24"/>
                <w:szCs w:val="24"/>
                <w:lang w:val="en-US" w:eastAsia="en-US"/>
              </w:rPr>
              <w:tab/>
              <w:t>The decisions relating to working capital are always current or short term decisions.</w:t>
            </w:r>
          </w:p>
          <w:p w:rsidR="00544A0A" w:rsidRPr="00544A0A" w:rsidRDefault="00544A0A" w:rsidP="00EF63BD">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4.</w:t>
            </w:r>
            <w:r w:rsidRPr="00544A0A">
              <w:rPr>
                <w:rFonts w:ascii="Times New Roman" w:eastAsiaTheme="minorHAnsi" w:hAnsi="Times New Roman"/>
                <w:bCs/>
                <w:sz w:val="24"/>
                <w:szCs w:val="24"/>
                <w:lang w:val="en-US" w:eastAsia="en-US"/>
              </w:rPr>
              <w:tab/>
              <w:t>Working capital is the amount of capital which is not readily available to an organization.</w:t>
            </w:r>
          </w:p>
        </w:tc>
        <w:tc>
          <w:tcPr>
            <w:tcW w:w="718" w:type="pct"/>
          </w:tcPr>
          <w:p w:rsidR="00544A0A" w:rsidRPr="00544A0A" w:rsidRDefault="00544A0A" w:rsidP="00544A0A">
            <w:pPr>
              <w:spacing w:after="0" w:line="240" w:lineRule="auto"/>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lastRenderedPageBreak/>
              <w:t>Ответ: 3</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9</w:t>
            </w:r>
          </w:p>
        </w:tc>
        <w:tc>
          <w:tcPr>
            <w:tcW w:w="4052" w:type="pct"/>
          </w:tcPr>
          <w:p w:rsidR="00544A0A" w:rsidRPr="00544A0A" w:rsidRDefault="00544A0A" w:rsidP="00BB17A1">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Прочитайте текст и выполните задание.</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 xml:space="preserve">                   </w:t>
            </w:r>
            <w:r w:rsidRPr="00544A0A">
              <w:rPr>
                <w:rFonts w:ascii="Times New Roman" w:eastAsiaTheme="minorHAnsi" w:hAnsi="Times New Roman"/>
                <w:bCs/>
                <w:sz w:val="24"/>
                <w:szCs w:val="24"/>
                <w:lang w:val="en-US" w:eastAsia="en-US"/>
              </w:rPr>
              <w:t>Community Development</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Community development (CD) is a broad term applied to the practices and academic disciplines of civic leaders, activists, involved citizens and professionals to improve various aspects of local communities.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Community development seeks to empower individuals and groups of people by providing these groups with the skills they need to affect change in their own com-munities. These skills are often concentrated around building political power through the formation of large social groups working for a common agenda. Community de-</w:t>
            </w:r>
            <w:proofErr w:type="spellStart"/>
            <w:r w:rsidRPr="00544A0A">
              <w:rPr>
                <w:rFonts w:ascii="Times New Roman" w:eastAsiaTheme="minorHAnsi" w:hAnsi="Times New Roman"/>
                <w:bCs/>
                <w:sz w:val="24"/>
                <w:szCs w:val="24"/>
                <w:lang w:val="en-US" w:eastAsia="en-US"/>
              </w:rPr>
              <w:t>velopers</w:t>
            </w:r>
            <w:proofErr w:type="spellEnd"/>
            <w:r w:rsidRPr="00544A0A">
              <w:rPr>
                <w:rFonts w:ascii="Times New Roman" w:eastAsiaTheme="minorHAnsi" w:hAnsi="Times New Roman"/>
                <w:bCs/>
                <w:sz w:val="24"/>
                <w:szCs w:val="24"/>
                <w:lang w:val="en-US" w:eastAsia="en-US"/>
              </w:rPr>
              <w:t xml:space="preserve"> must understand both how to work with individuals and how to affect com-munities' positions within the context of larger social institutions.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Community development is defined as: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 xml:space="preserve">“A set of values and practices which plays a special role in overcoming poverty and disadvantage, knitting society together at the grass roots and deepening democracy”. </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Community development involves changing the relationships between ordinary people and people in positions of power, so that everyone can take part in the issues that affect their lives. It starts from the principle that within any community there is a wealth of knowledge and experience which, if used in creative ways, can be changed into collective action to achieve the communities' desired goals.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eastAsia="en-US"/>
              </w:rPr>
              <w:t>Ответьте</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на</w:t>
            </w:r>
            <w:r w:rsidRPr="00544A0A">
              <w:rPr>
                <w:rFonts w:ascii="Times New Roman" w:eastAsiaTheme="minorHAnsi" w:hAnsi="Times New Roman"/>
                <w:bCs/>
                <w:sz w:val="24"/>
                <w:szCs w:val="24"/>
                <w:lang w:val="en-US" w:eastAsia="en-US"/>
              </w:rPr>
              <w:t xml:space="preserve"> </w:t>
            </w:r>
            <w:r w:rsidRPr="00544A0A">
              <w:rPr>
                <w:rFonts w:ascii="Times New Roman" w:eastAsiaTheme="minorHAnsi" w:hAnsi="Times New Roman"/>
                <w:bCs/>
                <w:sz w:val="24"/>
                <w:szCs w:val="24"/>
                <w:lang w:eastAsia="en-US"/>
              </w:rPr>
              <w:t>вопрос</w:t>
            </w:r>
            <w:r w:rsidRPr="00544A0A">
              <w:rPr>
                <w:rFonts w:ascii="Times New Roman" w:eastAsiaTheme="minorHAnsi" w:hAnsi="Times New Roman"/>
                <w:bCs/>
                <w:sz w:val="24"/>
                <w:szCs w:val="24"/>
                <w:lang w:val="en-US" w:eastAsia="en-US"/>
              </w:rPr>
              <w:t>:</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What is community development?</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1.</w:t>
            </w:r>
            <w:r w:rsidRPr="00544A0A">
              <w:rPr>
                <w:rFonts w:ascii="Times New Roman" w:eastAsiaTheme="minorHAnsi" w:hAnsi="Times New Roman"/>
                <w:bCs/>
                <w:sz w:val="24"/>
                <w:szCs w:val="24"/>
                <w:lang w:val="en-US" w:eastAsia="en-US"/>
              </w:rPr>
              <w:tab/>
              <w:t>Community development (CD) is a narrow term.</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2.</w:t>
            </w:r>
            <w:r w:rsidRPr="00544A0A">
              <w:rPr>
                <w:rFonts w:ascii="Times New Roman" w:eastAsiaTheme="minorHAnsi" w:hAnsi="Times New Roman"/>
                <w:bCs/>
                <w:sz w:val="24"/>
                <w:szCs w:val="24"/>
                <w:lang w:val="en-US" w:eastAsia="en-US"/>
              </w:rPr>
              <w:tab/>
              <w:t>Community development (CD) is a broad term applied to the practices and academic disciplines of military leaders.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3.</w:t>
            </w:r>
            <w:r w:rsidRPr="00544A0A">
              <w:rPr>
                <w:rFonts w:ascii="Times New Roman" w:eastAsiaTheme="minorHAnsi" w:hAnsi="Times New Roman"/>
                <w:bCs/>
                <w:sz w:val="24"/>
                <w:szCs w:val="24"/>
                <w:lang w:val="en-US" w:eastAsia="en-US"/>
              </w:rPr>
              <w:tab/>
              <w:t>Community development (CD) is a broad term applied to the practices and academic disciplines of civic leaders, activists, involved citizens and professionals to improve various aspects of foreign countries.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4.</w:t>
            </w:r>
            <w:r w:rsidRPr="00544A0A">
              <w:rPr>
                <w:rFonts w:ascii="Times New Roman" w:eastAsiaTheme="minorHAnsi" w:hAnsi="Times New Roman"/>
                <w:bCs/>
                <w:sz w:val="24"/>
                <w:szCs w:val="24"/>
                <w:lang w:val="en-US" w:eastAsia="en-US"/>
              </w:rPr>
              <w:tab/>
              <w:t>Community development (CD) is a broad term applied to the practices and academic disciplines of civic leaders, activists, involved citizens and professionals to improve various aspects of local communities.</w:t>
            </w:r>
          </w:p>
        </w:tc>
        <w:tc>
          <w:tcPr>
            <w:tcW w:w="718" w:type="pct"/>
          </w:tcPr>
          <w:p w:rsidR="00544A0A" w:rsidRPr="00544A0A" w:rsidRDefault="00544A0A" w:rsidP="00544A0A">
            <w:pPr>
              <w:spacing w:after="0" w:line="240" w:lineRule="auto"/>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Ответ:4</w:t>
            </w:r>
          </w:p>
        </w:tc>
      </w:tr>
      <w:tr w:rsidR="00544A0A" w:rsidRPr="00544A0A" w:rsidTr="00544A0A">
        <w:tc>
          <w:tcPr>
            <w:tcW w:w="230"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t>10</w:t>
            </w:r>
          </w:p>
        </w:tc>
        <w:tc>
          <w:tcPr>
            <w:tcW w:w="4052" w:type="pct"/>
          </w:tcPr>
          <w:p w:rsidR="00544A0A" w:rsidRPr="00544A0A" w:rsidRDefault="00544A0A" w:rsidP="00BB17A1">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Прочитайте текст и выполните задание.</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Objectives of Public Administration</w:t>
            </w:r>
          </w:p>
          <w:p w:rsidR="00544A0A" w:rsidRPr="00544A0A" w:rsidRDefault="00544A0A" w:rsidP="00BB17A1">
            <w:pPr>
              <w:spacing w:after="0" w:line="240" w:lineRule="auto"/>
              <w:ind w:firstLine="709"/>
              <w:jc w:val="both"/>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 xml:space="preserve">What is public administration? What are its objectives? The classic answer has always been the efficient, economical, and coordinated management of such services as education, social services, housing, transport, the police and fire services, town planning, recreation facilities and other social services. The focus has been on top-level management (city management as an example) or the basic auxiliary staff services (budgeting organization and </w:t>
            </w:r>
            <w:r w:rsidRPr="00544A0A">
              <w:rPr>
                <w:rFonts w:ascii="Times New Roman" w:eastAsiaTheme="minorHAnsi" w:hAnsi="Times New Roman"/>
                <w:bCs/>
                <w:sz w:val="24"/>
                <w:szCs w:val="24"/>
                <w:lang w:val="en-US" w:eastAsia="en-US"/>
              </w:rPr>
              <w:lastRenderedPageBreak/>
              <w:t xml:space="preserve">management, planning, personnel, purchasing). New public administration adds social equity to the classic objectives. Classic public administration seeks to answer either of these questions: (1) How can we offer more or better services with available resources (efficiency)? Or (2) How can we maintain our level of services while spending less money (economy)? New 104 public administration adds this question: Does this service enhance social equity? Social equity emphasizes responsibility for decisions and program implementation for public managers. Social equity emphasizes change in public management. Social equity emphasizes responsiveness to the needs of citizens rather than the needs of public organizations. Social equity emphasizes an approach to the study of and education for public administration that is interdisciplinary, applied, problem solving in character. One of the basic concerns of new public administration is the equitable treatment of citizens. Social equity works from these value premises. Pluralistic government systematically discriminates in </w:t>
            </w:r>
            <w:proofErr w:type="spellStart"/>
            <w:r w:rsidRPr="00544A0A">
              <w:rPr>
                <w:rFonts w:ascii="Times New Roman" w:eastAsiaTheme="minorHAnsi" w:hAnsi="Times New Roman"/>
                <w:bCs/>
                <w:sz w:val="24"/>
                <w:szCs w:val="24"/>
                <w:lang w:val="en-US" w:eastAsia="en-US"/>
              </w:rPr>
              <w:t>favour</w:t>
            </w:r>
            <w:proofErr w:type="spellEnd"/>
            <w:r w:rsidRPr="00544A0A">
              <w:rPr>
                <w:rFonts w:ascii="Times New Roman" w:eastAsiaTheme="minorHAnsi" w:hAnsi="Times New Roman"/>
                <w:bCs/>
                <w:sz w:val="24"/>
                <w:szCs w:val="24"/>
                <w:lang w:val="en-US" w:eastAsia="en-US"/>
              </w:rPr>
              <w:t xml:space="preserve"> of established bureaucracies and their specialized minority clientele and against those minorities (farm laborers, both migrant and permanent, as an example) who lack political and economic resources. The continuation of widespread unemployment, poverty, disease, ignorance, and hopelessness in an era of economic grow is the result. This condition is morally reprehensible and if left unchanged constitutes a fundamental threat to the viability of this or any political system. Continued deprivation breeds widespread militancy. Militancy is followed by repression, which is followed by greater militancy, and so forth. A public administration that fails to work for changes to try to redress the deprivation of minorities will likely eventually be used to repress those minorities. </w:t>
            </w:r>
          </w:p>
          <w:p w:rsidR="00544A0A" w:rsidRPr="00544A0A" w:rsidRDefault="00544A0A" w:rsidP="00544A0A">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Закончите предложение, выбрав правильный вариант</w:t>
            </w:r>
          </w:p>
          <w:p w:rsidR="00544A0A" w:rsidRPr="00544A0A" w:rsidRDefault="00544A0A" w:rsidP="00544A0A">
            <w:pPr>
              <w:spacing w:after="0" w:line="240" w:lineRule="auto"/>
              <w:ind w:firstLine="709"/>
              <w:rPr>
                <w:rFonts w:ascii="Times New Roman" w:eastAsiaTheme="minorHAnsi" w:hAnsi="Times New Roman"/>
                <w:bCs/>
                <w:sz w:val="24"/>
                <w:szCs w:val="24"/>
                <w:lang w:eastAsia="en-US"/>
              </w:rPr>
            </w:pPr>
            <w:proofErr w:type="spellStart"/>
            <w:r w:rsidRPr="00544A0A">
              <w:rPr>
                <w:rFonts w:ascii="Times New Roman" w:eastAsiaTheme="minorHAnsi" w:hAnsi="Times New Roman"/>
                <w:bCs/>
                <w:sz w:val="24"/>
                <w:szCs w:val="24"/>
                <w:lang w:eastAsia="en-US"/>
              </w:rPr>
              <w:t>Public</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administration</w:t>
            </w:r>
            <w:proofErr w:type="spellEnd"/>
            <w:r w:rsidRPr="00544A0A">
              <w:rPr>
                <w:rFonts w:ascii="Times New Roman" w:eastAsiaTheme="minorHAnsi" w:hAnsi="Times New Roman"/>
                <w:bCs/>
                <w:sz w:val="24"/>
                <w:szCs w:val="24"/>
                <w:lang w:eastAsia="en-US"/>
              </w:rPr>
              <w:t>……</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1.</w:t>
            </w:r>
            <w:r w:rsidRPr="00544A0A">
              <w:rPr>
                <w:rFonts w:ascii="Times New Roman" w:eastAsiaTheme="minorHAnsi" w:hAnsi="Times New Roman"/>
                <w:bCs/>
                <w:sz w:val="24"/>
                <w:szCs w:val="24"/>
                <w:lang w:val="en-US" w:eastAsia="en-US"/>
              </w:rPr>
              <w:tab/>
              <w:t>seeks to answer either of these questions</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2.</w:t>
            </w:r>
            <w:r w:rsidRPr="00544A0A">
              <w:rPr>
                <w:rFonts w:ascii="Times New Roman" w:eastAsiaTheme="minorHAnsi" w:hAnsi="Times New Roman"/>
                <w:bCs/>
                <w:sz w:val="24"/>
                <w:szCs w:val="24"/>
                <w:lang w:val="en-US" w:eastAsia="en-US"/>
              </w:rPr>
              <w:tab/>
              <w:t>concerns of new public administration</w:t>
            </w:r>
          </w:p>
          <w:p w:rsidR="00544A0A" w:rsidRPr="00544A0A" w:rsidRDefault="00544A0A" w:rsidP="00544A0A">
            <w:pPr>
              <w:spacing w:after="0" w:line="240" w:lineRule="auto"/>
              <w:ind w:firstLine="709"/>
              <w:rPr>
                <w:rFonts w:ascii="Times New Roman" w:eastAsiaTheme="minorHAnsi" w:hAnsi="Times New Roman"/>
                <w:bCs/>
                <w:sz w:val="24"/>
                <w:szCs w:val="24"/>
                <w:lang w:val="en-US" w:eastAsia="en-US"/>
              </w:rPr>
            </w:pPr>
            <w:r w:rsidRPr="00544A0A">
              <w:rPr>
                <w:rFonts w:ascii="Times New Roman" w:eastAsiaTheme="minorHAnsi" w:hAnsi="Times New Roman"/>
                <w:bCs/>
                <w:sz w:val="24"/>
                <w:szCs w:val="24"/>
                <w:lang w:val="en-US" w:eastAsia="en-US"/>
              </w:rPr>
              <w:t>3.</w:t>
            </w:r>
            <w:r w:rsidRPr="00544A0A">
              <w:rPr>
                <w:rFonts w:ascii="Times New Roman" w:eastAsiaTheme="minorHAnsi" w:hAnsi="Times New Roman"/>
                <w:bCs/>
                <w:sz w:val="24"/>
                <w:szCs w:val="24"/>
                <w:lang w:val="en-US" w:eastAsia="en-US"/>
              </w:rPr>
              <w:tab/>
              <w:t>has always been the efficient, economical, and coordinated management of such services as education, social services, housing, transport, the police and fire services, town planning, recreation facilities and other social services.</w:t>
            </w:r>
          </w:p>
          <w:p w:rsidR="00544A0A" w:rsidRPr="00544A0A" w:rsidRDefault="00544A0A" w:rsidP="00544A0A">
            <w:pPr>
              <w:spacing w:after="0" w:line="240" w:lineRule="auto"/>
              <w:ind w:firstLine="709"/>
              <w:rPr>
                <w:rFonts w:ascii="Times New Roman" w:eastAsiaTheme="minorHAnsi" w:hAnsi="Times New Roman"/>
                <w:bCs/>
                <w:sz w:val="24"/>
                <w:szCs w:val="24"/>
                <w:lang w:eastAsia="en-US"/>
              </w:rPr>
            </w:pPr>
            <w:r w:rsidRPr="00544A0A">
              <w:rPr>
                <w:rFonts w:ascii="Times New Roman" w:eastAsiaTheme="minorHAnsi" w:hAnsi="Times New Roman"/>
                <w:bCs/>
                <w:sz w:val="24"/>
                <w:szCs w:val="24"/>
                <w:lang w:eastAsia="en-US"/>
              </w:rPr>
              <w:t>4.</w:t>
            </w:r>
            <w:r w:rsidRPr="00544A0A">
              <w:rPr>
                <w:rFonts w:ascii="Times New Roman" w:eastAsiaTheme="minorHAnsi" w:hAnsi="Times New Roman"/>
                <w:bCs/>
                <w:sz w:val="24"/>
                <w:szCs w:val="24"/>
                <w:lang w:eastAsia="en-US"/>
              </w:rPr>
              <w:tab/>
            </w:r>
            <w:proofErr w:type="spellStart"/>
            <w:r w:rsidRPr="00544A0A">
              <w:rPr>
                <w:rFonts w:ascii="Times New Roman" w:eastAsiaTheme="minorHAnsi" w:hAnsi="Times New Roman"/>
                <w:bCs/>
                <w:sz w:val="24"/>
                <w:szCs w:val="24"/>
                <w:lang w:eastAsia="en-US"/>
              </w:rPr>
              <w:t>breeds</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widespread</w:t>
            </w:r>
            <w:proofErr w:type="spellEnd"/>
            <w:r w:rsidRPr="00544A0A">
              <w:rPr>
                <w:rFonts w:ascii="Times New Roman" w:eastAsiaTheme="minorHAnsi" w:hAnsi="Times New Roman"/>
                <w:bCs/>
                <w:sz w:val="24"/>
                <w:szCs w:val="24"/>
                <w:lang w:eastAsia="en-US"/>
              </w:rPr>
              <w:t xml:space="preserve"> </w:t>
            </w:r>
            <w:proofErr w:type="spellStart"/>
            <w:r w:rsidRPr="00544A0A">
              <w:rPr>
                <w:rFonts w:ascii="Times New Roman" w:eastAsiaTheme="minorHAnsi" w:hAnsi="Times New Roman"/>
                <w:bCs/>
                <w:sz w:val="24"/>
                <w:szCs w:val="24"/>
                <w:lang w:eastAsia="en-US"/>
              </w:rPr>
              <w:t>militancy</w:t>
            </w:r>
            <w:proofErr w:type="spellEnd"/>
          </w:p>
        </w:tc>
        <w:tc>
          <w:tcPr>
            <w:tcW w:w="718" w:type="pct"/>
          </w:tcPr>
          <w:p w:rsidR="00544A0A" w:rsidRPr="00544A0A" w:rsidRDefault="00544A0A" w:rsidP="00544A0A">
            <w:pPr>
              <w:spacing w:after="0" w:line="240" w:lineRule="auto"/>
              <w:rPr>
                <w:rFonts w:ascii="Times New Roman" w:eastAsiaTheme="minorHAnsi" w:hAnsi="Times New Roman"/>
                <w:sz w:val="24"/>
                <w:szCs w:val="24"/>
                <w:lang w:eastAsia="en-US"/>
              </w:rPr>
            </w:pPr>
            <w:r w:rsidRPr="00544A0A">
              <w:rPr>
                <w:rFonts w:ascii="Times New Roman" w:eastAsiaTheme="minorHAnsi" w:hAnsi="Times New Roman"/>
                <w:sz w:val="24"/>
                <w:szCs w:val="24"/>
                <w:lang w:eastAsia="en-US"/>
              </w:rPr>
              <w:lastRenderedPageBreak/>
              <w:t>Ответ:3</w:t>
            </w:r>
          </w:p>
        </w:tc>
      </w:tr>
      <w:bookmarkEnd w:id="1"/>
    </w:tbl>
    <w:p w:rsidR="001B7983" w:rsidRDefault="001B7983" w:rsidP="00B10422">
      <w:pPr>
        <w:spacing w:after="0" w:line="240" w:lineRule="auto"/>
        <w:jc w:val="center"/>
        <w:rPr>
          <w:rFonts w:ascii="Times New Roman" w:hAnsi="Times New Roman"/>
          <w:b/>
          <w:sz w:val="28"/>
          <w:szCs w:val="28"/>
        </w:rPr>
      </w:pPr>
    </w:p>
    <w:p w:rsidR="00D25251" w:rsidRDefault="00F80656" w:rsidP="00B10422">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16</w:t>
      </w:r>
      <w:r w:rsidR="00A027AD">
        <w:rPr>
          <w:rFonts w:ascii="Times New Roman" w:hAnsi="Times New Roman"/>
          <w:b/>
          <w:sz w:val="28"/>
          <w:szCs w:val="28"/>
        </w:rPr>
        <w:t xml:space="preserve"> </w:t>
      </w:r>
      <w:r w:rsidR="00A027AD" w:rsidRPr="00431374">
        <w:rPr>
          <w:rFonts w:ascii="Times New Roman" w:hAnsi="Times New Roman"/>
          <w:b/>
          <w:sz w:val="28"/>
          <w:szCs w:val="28"/>
        </w:rPr>
        <w:t>Деловые коммуникации</w:t>
      </w:r>
    </w:p>
    <w:tbl>
      <w:tblPr>
        <w:tblStyle w:val="36"/>
        <w:tblW w:w="5000" w:type="pct"/>
        <w:tblLook w:val="04A0" w:firstRow="1" w:lastRow="0" w:firstColumn="1" w:lastColumn="0" w:noHBand="0" w:noVBand="1"/>
      </w:tblPr>
      <w:tblGrid>
        <w:gridCol w:w="705"/>
        <w:gridCol w:w="11907"/>
        <w:gridCol w:w="1948"/>
      </w:tblGrid>
      <w:tr w:rsidR="002F6540" w:rsidRPr="00C17E04" w:rsidTr="002F6540">
        <w:tc>
          <w:tcPr>
            <w:tcW w:w="242" w:type="pct"/>
            <w:shd w:val="clear" w:color="auto" w:fill="DEEAF6" w:themeFill="accent1" w:themeFillTint="33"/>
          </w:tcPr>
          <w:p w:rsidR="002F6540" w:rsidRPr="00C17E04" w:rsidRDefault="002F6540" w:rsidP="00C17E04">
            <w:pPr>
              <w:spacing w:after="0" w:line="240" w:lineRule="auto"/>
              <w:jc w:val="center"/>
              <w:rPr>
                <w:rFonts w:ascii="Times New Roman" w:eastAsia="Times New Roman" w:hAnsi="Times New Roman"/>
                <w:b/>
                <w:sz w:val="24"/>
                <w:szCs w:val="24"/>
                <w:lang w:eastAsia="en-US"/>
              </w:rPr>
            </w:pPr>
            <w:r w:rsidRPr="00C17E04">
              <w:rPr>
                <w:rFonts w:ascii="Times New Roman" w:eastAsia="Times New Roman" w:hAnsi="Times New Roman"/>
                <w:b/>
                <w:sz w:val="24"/>
                <w:szCs w:val="24"/>
                <w:lang w:eastAsia="en-US"/>
              </w:rPr>
              <w:t>№</w:t>
            </w:r>
          </w:p>
        </w:tc>
        <w:tc>
          <w:tcPr>
            <w:tcW w:w="4089" w:type="pct"/>
            <w:shd w:val="clear" w:color="auto" w:fill="DEEAF6" w:themeFill="accent1" w:themeFillTint="33"/>
          </w:tcPr>
          <w:p w:rsidR="002F6540" w:rsidRPr="00C17E04" w:rsidRDefault="002F6540" w:rsidP="00C17E04">
            <w:pPr>
              <w:spacing w:after="0" w:line="240" w:lineRule="auto"/>
              <w:jc w:val="center"/>
              <w:rPr>
                <w:rFonts w:ascii="Times New Roman" w:eastAsia="Times New Roman" w:hAnsi="Times New Roman"/>
                <w:b/>
                <w:sz w:val="24"/>
                <w:szCs w:val="24"/>
                <w:lang w:eastAsia="en-US"/>
              </w:rPr>
            </w:pPr>
            <w:r w:rsidRPr="00C17E04">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F6540" w:rsidRPr="002F6540" w:rsidRDefault="002F6540" w:rsidP="002F6540">
            <w:pPr>
              <w:spacing w:after="0" w:line="240" w:lineRule="auto"/>
              <w:jc w:val="center"/>
              <w:rPr>
                <w:rFonts w:ascii="Times New Roman" w:eastAsia="Times New Roman" w:hAnsi="Times New Roman"/>
                <w:b/>
                <w:sz w:val="24"/>
                <w:szCs w:val="24"/>
                <w:lang w:eastAsia="en-US"/>
              </w:rPr>
            </w:pPr>
            <w:r w:rsidRPr="002F6540">
              <w:rPr>
                <w:rFonts w:ascii="Times New Roman" w:eastAsia="Times New Roman" w:hAnsi="Times New Roman"/>
                <w:b/>
                <w:sz w:val="24"/>
                <w:szCs w:val="24"/>
                <w:lang w:eastAsia="en-US"/>
              </w:rPr>
              <w:t>Верный (эталонный)</w:t>
            </w:r>
          </w:p>
          <w:p w:rsidR="002F6540" w:rsidRPr="00C17E04" w:rsidRDefault="002F6540" w:rsidP="002F6540">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2F6540" w:rsidRPr="00C17E04" w:rsidTr="002F6540">
        <w:tc>
          <w:tcPr>
            <w:tcW w:w="242" w:type="pct"/>
          </w:tcPr>
          <w:p w:rsidR="002F6540" w:rsidRPr="00C17E04" w:rsidRDefault="002F6540" w:rsidP="00C17E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89" w:type="pct"/>
          </w:tcPr>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Вертикальные коммуникации в организации – это:</w:t>
            </w:r>
            <w:r w:rsidRPr="00C17E04">
              <w:rPr>
                <w:rFonts w:ascii="Times New Roman" w:eastAsia="Times New Roman" w:hAnsi="Times New Roman"/>
                <w:b/>
                <w:sz w:val="24"/>
                <w:szCs w:val="24"/>
                <w:lang w:eastAsia="en-US"/>
              </w:rPr>
              <w:t xml:space="preserve"> </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b/>
                <w:sz w:val="24"/>
                <w:szCs w:val="24"/>
                <w:lang w:eastAsia="en-US"/>
              </w:rPr>
              <w:t>Выберите один правильный ответ</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1) передача информации по каналам, которые определены, установлены руководством</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lastRenderedPageBreak/>
              <w:t>2) коммуникации, которые происходят по каналам не в рамках организационной структурой управления, должностных обязанностей и полномочий</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3) общение происходит между членами одной группы или рабочей группы одного уровня</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b/>
                <w:sz w:val="24"/>
                <w:szCs w:val="24"/>
                <w:highlight w:val="green"/>
                <w:lang w:eastAsia="en-US"/>
              </w:rPr>
            </w:pPr>
            <w:r w:rsidRPr="00C17E04">
              <w:rPr>
                <w:rFonts w:ascii="Times New Roman" w:eastAsia="Times New Roman" w:hAnsi="Times New Roman"/>
                <w:sz w:val="24"/>
                <w:szCs w:val="24"/>
                <w:lang w:eastAsia="en-US"/>
              </w:rPr>
              <w:t xml:space="preserve">4) между подразделениями, которые находятся на разных иерархических уровнях организации  </w:t>
            </w:r>
          </w:p>
        </w:tc>
        <w:tc>
          <w:tcPr>
            <w:tcW w:w="669" w:type="pct"/>
          </w:tcPr>
          <w:p w:rsidR="002F6540" w:rsidRPr="00C17E04" w:rsidRDefault="002F6540" w:rsidP="00C17E04">
            <w:pPr>
              <w:autoSpaceDE w:val="0"/>
              <w:autoSpaceDN w:val="0"/>
              <w:adjustRightInd w:val="0"/>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bCs/>
                <w:iCs/>
                <w:sz w:val="24"/>
                <w:szCs w:val="24"/>
                <w:lang w:eastAsia="en-US"/>
              </w:rPr>
              <w:lastRenderedPageBreak/>
              <w:t xml:space="preserve">Ответ: 4 </w:t>
            </w:r>
          </w:p>
          <w:p w:rsidR="002F6540" w:rsidRPr="00C17E04" w:rsidRDefault="002F6540" w:rsidP="00C17E04">
            <w:pPr>
              <w:spacing w:after="0" w:line="240" w:lineRule="auto"/>
              <w:jc w:val="center"/>
              <w:rPr>
                <w:rFonts w:ascii="Times New Roman" w:eastAsia="Times New Roman" w:hAnsi="Times New Roman"/>
                <w:b/>
                <w:sz w:val="24"/>
                <w:szCs w:val="24"/>
                <w:lang w:eastAsia="en-US"/>
              </w:rPr>
            </w:pPr>
            <w:r w:rsidRPr="00C17E04">
              <w:rPr>
                <w:rFonts w:ascii="Times New Roman" w:eastAsiaTheme="minorHAnsi" w:hAnsi="Times New Roman"/>
                <w:i/>
                <w:iCs/>
                <w:sz w:val="24"/>
                <w:szCs w:val="24"/>
                <w:lang w:eastAsia="en-US"/>
              </w:rPr>
              <w:t>.</w:t>
            </w:r>
          </w:p>
        </w:tc>
      </w:tr>
      <w:tr w:rsidR="002F6540" w:rsidRPr="00C17E04" w:rsidTr="002F6540">
        <w:tc>
          <w:tcPr>
            <w:tcW w:w="242" w:type="pct"/>
          </w:tcPr>
          <w:p w:rsidR="002F6540" w:rsidRPr="00C17E04" w:rsidRDefault="002F6540" w:rsidP="00C17E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89" w:type="pct"/>
          </w:tcPr>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 xml:space="preserve">Какие две цели совмещает в себе деловая полемика? </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b/>
                <w:sz w:val="24"/>
                <w:szCs w:val="24"/>
                <w:lang w:eastAsia="en-US"/>
              </w:rPr>
              <w:t>Выберите один правильный ответ</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 xml:space="preserve">1) спор ради развлечения оппонентов и для убеждения своей значимости </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2) спор ради установления истины и для убеждения оппонентов</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 xml:space="preserve">3) спор ради спора и привлечения внимания всех присутствующих </w:t>
            </w:r>
          </w:p>
          <w:p w:rsidR="002F6540" w:rsidRPr="00C17E04" w:rsidRDefault="002F6540" w:rsidP="00C17E04">
            <w:pPr>
              <w:autoSpaceDE w:val="0"/>
              <w:autoSpaceDN w:val="0"/>
              <w:adjustRightInd w:val="0"/>
              <w:spacing w:after="0" w:line="240" w:lineRule="auto"/>
              <w:ind w:firstLine="709"/>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4) спор ради удовлетворения своих амбиций</w:t>
            </w:r>
          </w:p>
        </w:tc>
        <w:tc>
          <w:tcPr>
            <w:tcW w:w="669" w:type="pct"/>
          </w:tcPr>
          <w:p w:rsidR="002F6540" w:rsidRPr="00C17E04" w:rsidRDefault="002F6540" w:rsidP="00C17E04">
            <w:pPr>
              <w:autoSpaceDE w:val="0"/>
              <w:autoSpaceDN w:val="0"/>
              <w:adjustRightInd w:val="0"/>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bCs/>
                <w:iCs/>
                <w:sz w:val="24"/>
                <w:szCs w:val="24"/>
                <w:lang w:eastAsia="en-US"/>
              </w:rPr>
              <w:t>Ответ</w:t>
            </w:r>
            <w:r w:rsidRPr="00C17E04">
              <w:rPr>
                <w:rFonts w:ascii="Times New Roman" w:eastAsia="Times New Roman" w:hAnsi="Times New Roman"/>
                <w:bCs/>
                <w:sz w:val="24"/>
                <w:szCs w:val="24"/>
                <w:lang w:eastAsia="en-US"/>
              </w:rPr>
              <w:t xml:space="preserve">: 2 </w:t>
            </w:r>
          </w:p>
          <w:p w:rsidR="002F6540" w:rsidRPr="00C17E04" w:rsidRDefault="002F6540" w:rsidP="00C17E04">
            <w:pPr>
              <w:spacing w:after="0" w:line="240" w:lineRule="auto"/>
              <w:rPr>
                <w:rFonts w:ascii="Times New Roman" w:eastAsia="Times New Roman" w:hAnsi="Times New Roman"/>
                <w:b/>
                <w:sz w:val="24"/>
                <w:szCs w:val="24"/>
                <w:lang w:eastAsia="en-US"/>
              </w:rPr>
            </w:pPr>
          </w:p>
        </w:tc>
      </w:tr>
      <w:tr w:rsidR="002F6540" w:rsidRPr="00C17E04" w:rsidTr="002F6540">
        <w:tc>
          <w:tcPr>
            <w:tcW w:w="242" w:type="pct"/>
          </w:tcPr>
          <w:p w:rsidR="002F6540" w:rsidRPr="00C17E04" w:rsidRDefault="002F6540" w:rsidP="00C17E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89" w:type="pct"/>
          </w:tcPr>
          <w:p w:rsidR="002F6540" w:rsidRPr="00C17E04" w:rsidRDefault="002F6540" w:rsidP="00C17E04">
            <w:pPr>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Установите соответствие между понятиями о сторонах общения</w:t>
            </w:r>
            <w:r>
              <w:rPr>
                <w:rFonts w:ascii="Times New Roman" w:eastAsia="Times New Roman" w:hAnsi="Times New Roman"/>
                <w:sz w:val="24"/>
                <w:szCs w:val="24"/>
                <w:lang w:eastAsia="en-US"/>
              </w:rPr>
              <w:t xml:space="preserve"> и их</w:t>
            </w:r>
            <w:r w:rsidRPr="00C17E04">
              <w:rPr>
                <w:rFonts w:ascii="Times New Roman" w:eastAsia="Times New Roman" w:hAnsi="Times New Roman"/>
                <w:sz w:val="24"/>
                <w:szCs w:val="24"/>
                <w:lang w:eastAsia="en-US"/>
              </w:rPr>
              <w:t xml:space="preserve"> содержанием.</w:t>
            </w:r>
          </w:p>
          <w:p w:rsidR="002F6540" w:rsidRPr="00C17E04" w:rsidRDefault="002F6540" w:rsidP="00C17E04">
            <w:pPr>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6"/>
              <w:tblW w:w="5000" w:type="pct"/>
              <w:tblLook w:val="04A0" w:firstRow="1" w:lastRow="0" w:firstColumn="1" w:lastColumn="0" w:noHBand="0" w:noVBand="1"/>
            </w:tblPr>
            <w:tblGrid>
              <w:gridCol w:w="570"/>
              <w:gridCol w:w="3156"/>
              <w:gridCol w:w="526"/>
              <w:gridCol w:w="7429"/>
            </w:tblGrid>
            <w:tr w:rsidR="002F6540" w:rsidRPr="00C17E04" w:rsidTr="00360522">
              <w:tc>
                <w:tcPr>
                  <w:tcW w:w="244"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1</w:t>
                  </w:r>
                </w:p>
              </w:tc>
              <w:tc>
                <w:tcPr>
                  <w:tcW w:w="1351"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коммуникативная сторона общения</w:t>
                  </w:r>
                </w:p>
              </w:tc>
              <w:tc>
                <w:tcPr>
                  <w:tcW w:w="225"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а</w:t>
                  </w:r>
                </w:p>
              </w:tc>
              <w:tc>
                <w:tcPr>
                  <w:tcW w:w="3180"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заключается в организации взаимодействия между индивидами, т.е. в обмене не только знаниями и идеями, но и действиями</w:t>
                  </w:r>
                </w:p>
              </w:tc>
            </w:tr>
            <w:tr w:rsidR="002F6540" w:rsidRPr="00C17E04" w:rsidTr="00360522">
              <w:tc>
                <w:tcPr>
                  <w:tcW w:w="244"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2</w:t>
                  </w:r>
                </w:p>
              </w:tc>
              <w:tc>
                <w:tcPr>
                  <w:tcW w:w="1351"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интерактивная сторона общения</w:t>
                  </w:r>
                </w:p>
              </w:tc>
              <w:tc>
                <w:tcPr>
                  <w:tcW w:w="225"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б</w:t>
                  </w:r>
                </w:p>
              </w:tc>
              <w:tc>
                <w:tcPr>
                  <w:tcW w:w="3180"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процесс восприятия друг друга партнерами по общению и установление на этой почве взаимопонимания</w:t>
                  </w:r>
                </w:p>
              </w:tc>
            </w:tr>
            <w:tr w:rsidR="002F6540" w:rsidRPr="00C17E04" w:rsidTr="00360522">
              <w:tc>
                <w:tcPr>
                  <w:tcW w:w="244"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3</w:t>
                  </w:r>
                </w:p>
              </w:tc>
              <w:tc>
                <w:tcPr>
                  <w:tcW w:w="1351"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перцептивная сторона общения</w:t>
                  </w:r>
                </w:p>
              </w:tc>
              <w:tc>
                <w:tcPr>
                  <w:tcW w:w="225"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в</w:t>
                  </w:r>
                </w:p>
              </w:tc>
              <w:tc>
                <w:tcPr>
                  <w:tcW w:w="3180"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состоит в обмене информацией между людьми</w:t>
                  </w:r>
                </w:p>
              </w:tc>
            </w:tr>
          </w:tbl>
          <w:p w:rsidR="002F6540" w:rsidRPr="002F6540" w:rsidRDefault="002F6540" w:rsidP="002F6540">
            <w:pPr>
              <w:spacing w:after="160" w:line="259" w:lineRule="auto"/>
              <w:rPr>
                <w:rFonts w:ascii="Times New Roman" w:eastAsiaTheme="minorHAnsi" w:hAnsi="Times New Roman"/>
                <w:sz w:val="24"/>
                <w:szCs w:val="24"/>
                <w:lang w:eastAsia="en-US"/>
              </w:rPr>
            </w:pPr>
            <w:r w:rsidRPr="002F654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2F6540" w:rsidRPr="002F6540" w:rsidTr="000C1A0E">
              <w:tc>
                <w:tcPr>
                  <w:tcW w:w="1869" w:type="dxa"/>
                  <w:shd w:val="clear" w:color="auto" w:fill="BDD6EE" w:themeFill="accent1" w:themeFillTint="66"/>
                </w:tcPr>
                <w:p w:rsidR="002F6540" w:rsidRPr="002F6540" w:rsidRDefault="002F6540" w:rsidP="002F6540">
                  <w:pPr>
                    <w:spacing w:after="0" w:line="240" w:lineRule="auto"/>
                    <w:jc w:val="center"/>
                    <w:rPr>
                      <w:rFonts w:ascii="Times New Roman" w:eastAsiaTheme="minorHAnsi" w:hAnsi="Times New Roman"/>
                      <w:b/>
                      <w:sz w:val="24"/>
                      <w:szCs w:val="24"/>
                      <w:lang w:eastAsia="en-US"/>
                    </w:rPr>
                  </w:pPr>
                  <w:r w:rsidRPr="002F6540">
                    <w:rPr>
                      <w:rFonts w:ascii="Times New Roman" w:eastAsiaTheme="minorHAnsi" w:hAnsi="Times New Roman"/>
                      <w:b/>
                      <w:sz w:val="24"/>
                      <w:szCs w:val="24"/>
                      <w:lang w:eastAsia="en-US"/>
                    </w:rPr>
                    <w:t>1</w:t>
                  </w:r>
                </w:p>
              </w:tc>
              <w:tc>
                <w:tcPr>
                  <w:tcW w:w="1869" w:type="dxa"/>
                  <w:shd w:val="clear" w:color="auto" w:fill="BDD6EE" w:themeFill="accent1" w:themeFillTint="66"/>
                </w:tcPr>
                <w:p w:rsidR="002F6540" w:rsidRPr="002F6540" w:rsidRDefault="002F6540" w:rsidP="002F6540">
                  <w:pPr>
                    <w:spacing w:after="0" w:line="240" w:lineRule="auto"/>
                    <w:jc w:val="center"/>
                    <w:rPr>
                      <w:rFonts w:ascii="Times New Roman" w:eastAsiaTheme="minorHAnsi" w:hAnsi="Times New Roman"/>
                      <w:b/>
                      <w:sz w:val="24"/>
                      <w:szCs w:val="24"/>
                      <w:lang w:eastAsia="en-US"/>
                    </w:rPr>
                  </w:pPr>
                  <w:r w:rsidRPr="002F6540">
                    <w:rPr>
                      <w:rFonts w:ascii="Times New Roman" w:eastAsiaTheme="minorHAnsi" w:hAnsi="Times New Roman"/>
                      <w:b/>
                      <w:sz w:val="24"/>
                      <w:szCs w:val="24"/>
                      <w:lang w:eastAsia="en-US"/>
                    </w:rPr>
                    <w:t>2</w:t>
                  </w:r>
                </w:p>
              </w:tc>
              <w:tc>
                <w:tcPr>
                  <w:tcW w:w="1869" w:type="dxa"/>
                  <w:shd w:val="clear" w:color="auto" w:fill="BDD6EE" w:themeFill="accent1" w:themeFillTint="66"/>
                </w:tcPr>
                <w:p w:rsidR="002F6540" w:rsidRPr="002F6540" w:rsidRDefault="002F6540" w:rsidP="002F6540">
                  <w:pPr>
                    <w:spacing w:after="0" w:line="240" w:lineRule="auto"/>
                    <w:jc w:val="center"/>
                    <w:rPr>
                      <w:rFonts w:ascii="Times New Roman" w:eastAsiaTheme="minorHAnsi" w:hAnsi="Times New Roman"/>
                      <w:b/>
                      <w:sz w:val="24"/>
                      <w:szCs w:val="24"/>
                      <w:lang w:eastAsia="en-US"/>
                    </w:rPr>
                  </w:pPr>
                  <w:r w:rsidRPr="002F6540">
                    <w:rPr>
                      <w:rFonts w:ascii="Times New Roman" w:eastAsiaTheme="minorHAnsi" w:hAnsi="Times New Roman"/>
                      <w:b/>
                      <w:sz w:val="24"/>
                      <w:szCs w:val="24"/>
                      <w:lang w:eastAsia="en-US"/>
                    </w:rPr>
                    <w:t>3</w:t>
                  </w:r>
                </w:p>
              </w:tc>
            </w:tr>
            <w:tr w:rsidR="002F6540" w:rsidRPr="002F6540" w:rsidTr="000C1A0E">
              <w:tc>
                <w:tcPr>
                  <w:tcW w:w="1869" w:type="dxa"/>
                </w:tcPr>
                <w:p w:rsidR="002F6540" w:rsidRPr="002F6540" w:rsidRDefault="002F6540" w:rsidP="002F6540">
                  <w:pPr>
                    <w:spacing w:after="0" w:line="240" w:lineRule="auto"/>
                    <w:rPr>
                      <w:rFonts w:eastAsiaTheme="minorHAnsi"/>
                      <w:lang w:eastAsia="en-US"/>
                    </w:rPr>
                  </w:pPr>
                </w:p>
              </w:tc>
              <w:tc>
                <w:tcPr>
                  <w:tcW w:w="1869" w:type="dxa"/>
                </w:tcPr>
                <w:p w:rsidR="002F6540" w:rsidRPr="002F6540" w:rsidRDefault="002F6540" w:rsidP="002F6540">
                  <w:pPr>
                    <w:spacing w:after="0" w:line="240" w:lineRule="auto"/>
                    <w:rPr>
                      <w:rFonts w:eastAsiaTheme="minorHAnsi"/>
                      <w:lang w:eastAsia="en-US"/>
                    </w:rPr>
                  </w:pPr>
                </w:p>
              </w:tc>
              <w:tc>
                <w:tcPr>
                  <w:tcW w:w="1869" w:type="dxa"/>
                </w:tcPr>
                <w:p w:rsidR="002F6540" w:rsidRPr="002F6540" w:rsidRDefault="002F6540" w:rsidP="002F6540">
                  <w:pPr>
                    <w:spacing w:after="0" w:line="240" w:lineRule="auto"/>
                    <w:rPr>
                      <w:rFonts w:eastAsiaTheme="minorHAnsi"/>
                      <w:lang w:eastAsia="en-US"/>
                    </w:rPr>
                  </w:pPr>
                </w:p>
              </w:tc>
            </w:tr>
          </w:tbl>
          <w:p w:rsidR="002F6540" w:rsidRPr="00C17E04" w:rsidRDefault="002F6540" w:rsidP="00C17E04">
            <w:pPr>
              <w:spacing w:after="0" w:line="240" w:lineRule="auto"/>
              <w:rPr>
                <w:rFonts w:ascii="Times New Roman" w:eastAsia="Times New Roman" w:hAnsi="Times New Roman"/>
                <w:b/>
                <w:sz w:val="24"/>
                <w:szCs w:val="24"/>
                <w:lang w:eastAsia="en-US"/>
              </w:rPr>
            </w:pPr>
          </w:p>
        </w:tc>
        <w:tc>
          <w:tcPr>
            <w:tcW w:w="66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 xml:space="preserve">Ответ: </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1-в</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2-а</w:t>
            </w:r>
          </w:p>
          <w:p w:rsidR="002F6540"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3-б</w:t>
            </w:r>
          </w:p>
          <w:p w:rsidR="002F6540"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2F6540" w:rsidRPr="00C17E04" w:rsidRDefault="002F6540" w:rsidP="00C17E04">
            <w:pPr>
              <w:spacing w:after="0" w:line="240" w:lineRule="auto"/>
              <w:rPr>
                <w:rFonts w:ascii="Times New Roman" w:eastAsia="Times New Roman" w:hAnsi="Times New Roman"/>
                <w:sz w:val="24"/>
                <w:szCs w:val="24"/>
                <w:lang w:eastAsia="en-US"/>
              </w:rPr>
            </w:pPr>
          </w:p>
          <w:p w:rsidR="002F6540" w:rsidRPr="00C17E04" w:rsidRDefault="002F6540" w:rsidP="00C17E04">
            <w:pPr>
              <w:spacing w:after="0" w:line="240" w:lineRule="auto"/>
              <w:rPr>
                <w:rFonts w:ascii="Times New Roman" w:eastAsia="Times New Roman" w:hAnsi="Times New Roman"/>
                <w:b/>
                <w:sz w:val="24"/>
                <w:szCs w:val="24"/>
                <w:lang w:eastAsia="en-US"/>
              </w:rPr>
            </w:pPr>
          </w:p>
        </w:tc>
      </w:tr>
      <w:tr w:rsidR="002F6540" w:rsidRPr="00C17E04" w:rsidTr="002F6540">
        <w:tc>
          <w:tcPr>
            <w:tcW w:w="242" w:type="pct"/>
          </w:tcPr>
          <w:p w:rsidR="002F6540" w:rsidRPr="00C17E04" w:rsidRDefault="002F6540" w:rsidP="00C17E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89" w:type="pct"/>
          </w:tcPr>
          <w:p w:rsidR="002F6540" w:rsidRPr="00C17E04" w:rsidRDefault="002F6540" w:rsidP="00C17E04">
            <w:pPr>
              <w:spacing w:after="0" w:line="240" w:lineRule="auto"/>
              <w:ind w:firstLine="709"/>
              <w:rPr>
                <w:rFonts w:ascii="Times New Roman" w:eastAsia="Times New Roman" w:hAnsi="Times New Roman"/>
                <w:b/>
                <w:bCs/>
                <w:sz w:val="24"/>
                <w:szCs w:val="24"/>
              </w:rPr>
            </w:pPr>
            <w:r w:rsidRPr="00C17E04">
              <w:rPr>
                <w:rFonts w:ascii="Times New Roman" w:eastAsia="Times New Roman" w:hAnsi="Times New Roman"/>
                <w:sz w:val="24"/>
                <w:szCs w:val="24"/>
                <w:lang w:eastAsia="en-US"/>
              </w:rPr>
              <w:t>Установите соответствие между видом формулировки и подходящими по смыслу обращениями.</w:t>
            </w:r>
            <w:r w:rsidRPr="00C17E04">
              <w:rPr>
                <w:rFonts w:ascii="Times New Roman" w:eastAsia="Times New Roman" w:hAnsi="Times New Roman"/>
                <w:b/>
                <w:bCs/>
                <w:sz w:val="24"/>
                <w:szCs w:val="24"/>
              </w:rPr>
              <w:t xml:space="preserve"> </w:t>
            </w:r>
          </w:p>
          <w:p w:rsidR="002F6540" w:rsidRPr="00C17E04" w:rsidRDefault="002F6540" w:rsidP="00892750">
            <w:pPr>
              <w:spacing w:after="0" w:line="240" w:lineRule="auto"/>
              <w:ind w:firstLine="709"/>
              <w:rPr>
                <w:rFonts w:ascii="Times New Roman" w:eastAsia="Times New Roman" w:hAnsi="Times New Roman"/>
                <w:sz w:val="24"/>
                <w:szCs w:val="24"/>
                <w:lang w:eastAsia="en-US"/>
              </w:rPr>
            </w:pPr>
            <w:r w:rsidRPr="00C17E0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6"/>
              <w:tblW w:w="5000" w:type="pct"/>
              <w:tblLook w:val="04A0" w:firstRow="1" w:lastRow="0" w:firstColumn="1" w:lastColumn="0" w:noHBand="0" w:noVBand="1"/>
            </w:tblPr>
            <w:tblGrid>
              <w:gridCol w:w="605"/>
              <w:gridCol w:w="7163"/>
              <w:gridCol w:w="474"/>
              <w:gridCol w:w="3439"/>
            </w:tblGrid>
            <w:tr w:rsidR="002F6540" w:rsidRPr="00C17E04" w:rsidTr="00397C4A">
              <w:tc>
                <w:tcPr>
                  <w:tcW w:w="25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1</w:t>
                  </w:r>
                </w:p>
              </w:tc>
              <w:tc>
                <w:tcPr>
                  <w:tcW w:w="3065"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стандартная формулировка, употребляемая по отношению к неизвестным лицам</w:t>
                  </w:r>
                </w:p>
              </w:tc>
              <w:tc>
                <w:tcPr>
                  <w:tcW w:w="203"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а</w:t>
                  </w:r>
                </w:p>
              </w:tc>
              <w:tc>
                <w:tcPr>
                  <w:tcW w:w="1472"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с глубоким уважением</w:t>
                  </w:r>
                </w:p>
              </w:tc>
            </w:tr>
            <w:tr w:rsidR="002F6540" w:rsidRPr="00C17E04" w:rsidTr="00397C4A">
              <w:tc>
                <w:tcPr>
                  <w:tcW w:w="25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2</w:t>
                  </w:r>
                </w:p>
              </w:tc>
              <w:tc>
                <w:tcPr>
                  <w:tcW w:w="3065"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формулировка более фамильярная, используемая между равными, а также при обращении вышестоящего к нижестоящему</w:t>
                  </w:r>
                </w:p>
              </w:tc>
              <w:tc>
                <w:tcPr>
                  <w:tcW w:w="203"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б</w:t>
                  </w:r>
                </w:p>
              </w:tc>
              <w:tc>
                <w:tcPr>
                  <w:tcW w:w="1472"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с наилучшими пожеланиями</w:t>
                  </w:r>
                </w:p>
              </w:tc>
            </w:tr>
            <w:tr w:rsidR="002F6540" w:rsidRPr="00C17E04" w:rsidTr="00397C4A">
              <w:tc>
                <w:tcPr>
                  <w:tcW w:w="25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3</w:t>
                  </w:r>
                </w:p>
              </w:tc>
              <w:tc>
                <w:tcPr>
                  <w:tcW w:w="3065"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формула обращения более молодого к более старшему</w:t>
                  </w:r>
                </w:p>
              </w:tc>
              <w:tc>
                <w:tcPr>
                  <w:tcW w:w="203"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в</w:t>
                  </w:r>
                </w:p>
              </w:tc>
              <w:tc>
                <w:tcPr>
                  <w:tcW w:w="1472"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с глубоким почтением</w:t>
                  </w:r>
                </w:p>
              </w:tc>
            </w:tr>
            <w:tr w:rsidR="002F6540" w:rsidRPr="00C17E04" w:rsidTr="00397C4A">
              <w:tc>
                <w:tcPr>
                  <w:tcW w:w="25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4</w:t>
                  </w:r>
                </w:p>
              </w:tc>
              <w:tc>
                <w:tcPr>
                  <w:tcW w:w="3065"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формулировка, употребляемая при обращении поставщика к клиенту, служащего к работодателю</w:t>
                  </w:r>
                </w:p>
              </w:tc>
              <w:tc>
                <w:tcPr>
                  <w:tcW w:w="203"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г</w:t>
                  </w:r>
                </w:p>
              </w:tc>
              <w:tc>
                <w:tcPr>
                  <w:tcW w:w="1472"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преданный вам</w:t>
                  </w:r>
                </w:p>
              </w:tc>
            </w:tr>
            <w:tr w:rsidR="002F6540" w:rsidRPr="00C17E04" w:rsidTr="00397C4A">
              <w:tc>
                <w:tcPr>
                  <w:tcW w:w="25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5</w:t>
                  </w:r>
                </w:p>
              </w:tc>
              <w:tc>
                <w:tcPr>
                  <w:tcW w:w="3065"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формулировка для торжественных писем высшему должностному лицу</w:t>
                  </w:r>
                </w:p>
              </w:tc>
              <w:tc>
                <w:tcPr>
                  <w:tcW w:w="203"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д</w:t>
                  </w:r>
                </w:p>
              </w:tc>
              <w:tc>
                <w:tcPr>
                  <w:tcW w:w="1472" w:type="pct"/>
                </w:tcPr>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ascii="Times New Roman" w:eastAsia="Times New Roman" w:hAnsi="Times New Roman"/>
                      <w:sz w:val="24"/>
                      <w:szCs w:val="24"/>
                      <w:lang w:eastAsia="en-US"/>
                    </w:rPr>
                    <w:t>с уважением</w:t>
                  </w:r>
                </w:p>
              </w:tc>
            </w:tr>
          </w:tbl>
          <w:p w:rsidR="00892750" w:rsidRPr="00892750" w:rsidRDefault="00892750" w:rsidP="00892750">
            <w:pPr>
              <w:spacing w:after="160" w:line="259" w:lineRule="auto"/>
              <w:rPr>
                <w:rFonts w:ascii="Times New Roman" w:eastAsiaTheme="minorHAnsi" w:hAnsi="Times New Roman"/>
                <w:sz w:val="24"/>
                <w:szCs w:val="24"/>
                <w:lang w:eastAsia="en-US"/>
              </w:rPr>
            </w:pPr>
            <w:r w:rsidRPr="00892750">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892750" w:rsidRPr="00892750" w:rsidTr="000C1A0E">
              <w:tc>
                <w:tcPr>
                  <w:tcW w:w="1869" w:type="dxa"/>
                  <w:shd w:val="clear" w:color="auto" w:fill="BDD6EE" w:themeFill="accent1" w:themeFillTint="66"/>
                </w:tcPr>
                <w:p w:rsidR="00892750" w:rsidRPr="00892750" w:rsidRDefault="00892750" w:rsidP="00892750">
                  <w:pPr>
                    <w:spacing w:after="0" w:line="240" w:lineRule="auto"/>
                    <w:jc w:val="center"/>
                    <w:rPr>
                      <w:rFonts w:ascii="Times New Roman" w:eastAsiaTheme="minorHAnsi" w:hAnsi="Times New Roman"/>
                      <w:b/>
                      <w:sz w:val="24"/>
                      <w:szCs w:val="24"/>
                      <w:lang w:eastAsia="en-US"/>
                    </w:rPr>
                  </w:pPr>
                  <w:r w:rsidRPr="00892750">
                    <w:rPr>
                      <w:rFonts w:ascii="Times New Roman" w:eastAsiaTheme="minorHAnsi" w:hAnsi="Times New Roman"/>
                      <w:b/>
                      <w:sz w:val="24"/>
                      <w:szCs w:val="24"/>
                      <w:lang w:eastAsia="en-US"/>
                    </w:rPr>
                    <w:t>1</w:t>
                  </w:r>
                </w:p>
              </w:tc>
              <w:tc>
                <w:tcPr>
                  <w:tcW w:w="1869" w:type="dxa"/>
                  <w:shd w:val="clear" w:color="auto" w:fill="BDD6EE" w:themeFill="accent1" w:themeFillTint="66"/>
                </w:tcPr>
                <w:p w:rsidR="00892750" w:rsidRPr="00892750" w:rsidRDefault="00892750" w:rsidP="00892750">
                  <w:pPr>
                    <w:spacing w:after="0" w:line="240" w:lineRule="auto"/>
                    <w:jc w:val="center"/>
                    <w:rPr>
                      <w:rFonts w:ascii="Times New Roman" w:eastAsiaTheme="minorHAnsi" w:hAnsi="Times New Roman"/>
                      <w:b/>
                      <w:sz w:val="24"/>
                      <w:szCs w:val="24"/>
                      <w:lang w:eastAsia="en-US"/>
                    </w:rPr>
                  </w:pPr>
                  <w:r w:rsidRPr="00892750">
                    <w:rPr>
                      <w:rFonts w:ascii="Times New Roman" w:eastAsiaTheme="minorHAnsi" w:hAnsi="Times New Roman"/>
                      <w:b/>
                      <w:sz w:val="24"/>
                      <w:szCs w:val="24"/>
                      <w:lang w:eastAsia="en-US"/>
                    </w:rPr>
                    <w:t>2</w:t>
                  </w:r>
                </w:p>
              </w:tc>
              <w:tc>
                <w:tcPr>
                  <w:tcW w:w="1869" w:type="dxa"/>
                  <w:shd w:val="clear" w:color="auto" w:fill="BDD6EE" w:themeFill="accent1" w:themeFillTint="66"/>
                </w:tcPr>
                <w:p w:rsidR="00892750" w:rsidRPr="00892750" w:rsidRDefault="00892750" w:rsidP="00892750">
                  <w:pPr>
                    <w:spacing w:after="0" w:line="240" w:lineRule="auto"/>
                    <w:jc w:val="center"/>
                    <w:rPr>
                      <w:rFonts w:ascii="Times New Roman" w:eastAsiaTheme="minorHAnsi" w:hAnsi="Times New Roman"/>
                      <w:b/>
                      <w:sz w:val="24"/>
                      <w:szCs w:val="24"/>
                      <w:lang w:eastAsia="en-US"/>
                    </w:rPr>
                  </w:pPr>
                  <w:r w:rsidRPr="00892750">
                    <w:rPr>
                      <w:rFonts w:ascii="Times New Roman" w:eastAsiaTheme="minorHAnsi" w:hAnsi="Times New Roman"/>
                      <w:b/>
                      <w:sz w:val="24"/>
                      <w:szCs w:val="24"/>
                      <w:lang w:eastAsia="en-US"/>
                    </w:rPr>
                    <w:t>3</w:t>
                  </w:r>
                </w:p>
              </w:tc>
              <w:tc>
                <w:tcPr>
                  <w:tcW w:w="1869" w:type="dxa"/>
                  <w:shd w:val="clear" w:color="auto" w:fill="BDD6EE" w:themeFill="accent1" w:themeFillTint="66"/>
                </w:tcPr>
                <w:p w:rsidR="00892750" w:rsidRPr="00892750" w:rsidRDefault="00892750" w:rsidP="00892750">
                  <w:pPr>
                    <w:spacing w:after="0" w:line="240" w:lineRule="auto"/>
                    <w:jc w:val="center"/>
                    <w:rPr>
                      <w:rFonts w:ascii="Times New Roman" w:eastAsiaTheme="minorHAnsi" w:hAnsi="Times New Roman"/>
                      <w:b/>
                      <w:sz w:val="24"/>
                      <w:szCs w:val="24"/>
                      <w:lang w:eastAsia="en-US"/>
                    </w:rPr>
                  </w:pPr>
                  <w:r w:rsidRPr="00892750">
                    <w:rPr>
                      <w:rFonts w:ascii="Times New Roman" w:eastAsiaTheme="minorHAnsi" w:hAnsi="Times New Roman"/>
                      <w:b/>
                      <w:sz w:val="24"/>
                      <w:szCs w:val="24"/>
                      <w:lang w:eastAsia="en-US"/>
                    </w:rPr>
                    <w:t>4</w:t>
                  </w:r>
                </w:p>
              </w:tc>
              <w:tc>
                <w:tcPr>
                  <w:tcW w:w="1869" w:type="dxa"/>
                  <w:shd w:val="clear" w:color="auto" w:fill="BDD6EE" w:themeFill="accent1" w:themeFillTint="66"/>
                </w:tcPr>
                <w:p w:rsidR="00892750" w:rsidRPr="00892750" w:rsidRDefault="00892750" w:rsidP="00892750">
                  <w:pPr>
                    <w:spacing w:after="0" w:line="240" w:lineRule="auto"/>
                    <w:jc w:val="center"/>
                    <w:rPr>
                      <w:rFonts w:ascii="Times New Roman" w:eastAsiaTheme="minorHAnsi" w:hAnsi="Times New Roman"/>
                      <w:b/>
                      <w:sz w:val="24"/>
                      <w:szCs w:val="24"/>
                      <w:lang w:eastAsia="en-US"/>
                    </w:rPr>
                  </w:pPr>
                  <w:r w:rsidRPr="00892750">
                    <w:rPr>
                      <w:rFonts w:ascii="Times New Roman" w:eastAsiaTheme="minorHAnsi" w:hAnsi="Times New Roman"/>
                      <w:b/>
                      <w:sz w:val="24"/>
                      <w:szCs w:val="24"/>
                      <w:lang w:eastAsia="en-US"/>
                    </w:rPr>
                    <w:t>5</w:t>
                  </w:r>
                </w:p>
              </w:tc>
            </w:tr>
            <w:tr w:rsidR="00892750" w:rsidRPr="00892750" w:rsidTr="000C1A0E">
              <w:tc>
                <w:tcPr>
                  <w:tcW w:w="1869" w:type="dxa"/>
                </w:tcPr>
                <w:p w:rsidR="00892750" w:rsidRPr="00892750" w:rsidRDefault="00892750" w:rsidP="00892750">
                  <w:pPr>
                    <w:spacing w:after="0" w:line="240" w:lineRule="auto"/>
                    <w:rPr>
                      <w:rFonts w:eastAsiaTheme="minorHAnsi"/>
                      <w:lang w:eastAsia="en-US"/>
                    </w:rPr>
                  </w:pPr>
                </w:p>
              </w:tc>
              <w:tc>
                <w:tcPr>
                  <w:tcW w:w="1869" w:type="dxa"/>
                </w:tcPr>
                <w:p w:rsidR="00892750" w:rsidRPr="00892750" w:rsidRDefault="00892750" w:rsidP="00892750">
                  <w:pPr>
                    <w:spacing w:after="0" w:line="240" w:lineRule="auto"/>
                    <w:rPr>
                      <w:rFonts w:eastAsiaTheme="minorHAnsi"/>
                      <w:lang w:eastAsia="en-US"/>
                    </w:rPr>
                  </w:pPr>
                </w:p>
              </w:tc>
              <w:tc>
                <w:tcPr>
                  <w:tcW w:w="1869" w:type="dxa"/>
                </w:tcPr>
                <w:p w:rsidR="00892750" w:rsidRPr="00892750" w:rsidRDefault="00892750" w:rsidP="00892750">
                  <w:pPr>
                    <w:spacing w:after="0" w:line="240" w:lineRule="auto"/>
                    <w:rPr>
                      <w:rFonts w:eastAsiaTheme="minorHAnsi"/>
                      <w:lang w:eastAsia="en-US"/>
                    </w:rPr>
                  </w:pPr>
                </w:p>
              </w:tc>
              <w:tc>
                <w:tcPr>
                  <w:tcW w:w="1869" w:type="dxa"/>
                </w:tcPr>
                <w:p w:rsidR="00892750" w:rsidRPr="00892750" w:rsidRDefault="00892750" w:rsidP="00892750">
                  <w:pPr>
                    <w:spacing w:after="0" w:line="240" w:lineRule="auto"/>
                    <w:rPr>
                      <w:rFonts w:eastAsiaTheme="minorHAnsi"/>
                      <w:lang w:eastAsia="en-US"/>
                    </w:rPr>
                  </w:pPr>
                </w:p>
              </w:tc>
              <w:tc>
                <w:tcPr>
                  <w:tcW w:w="1869" w:type="dxa"/>
                </w:tcPr>
                <w:p w:rsidR="00892750" w:rsidRPr="00892750" w:rsidRDefault="00892750" w:rsidP="00892750">
                  <w:pPr>
                    <w:spacing w:after="0" w:line="240" w:lineRule="auto"/>
                    <w:rPr>
                      <w:rFonts w:eastAsiaTheme="minorHAnsi"/>
                      <w:lang w:eastAsia="en-US"/>
                    </w:rPr>
                  </w:pPr>
                </w:p>
              </w:tc>
            </w:tr>
          </w:tbl>
          <w:p w:rsidR="002F6540" w:rsidRPr="00C17E04" w:rsidRDefault="002F6540" w:rsidP="00C17E04">
            <w:pPr>
              <w:spacing w:after="0" w:line="240" w:lineRule="auto"/>
              <w:rPr>
                <w:rFonts w:ascii="Times New Roman" w:eastAsia="Times New Roman" w:hAnsi="Times New Roman"/>
                <w:b/>
                <w:sz w:val="24"/>
                <w:szCs w:val="24"/>
                <w:lang w:eastAsia="en-US"/>
              </w:rPr>
            </w:pPr>
          </w:p>
        </w:tc>
        <w:tc>
          <w:tcPr>
            <w:tcW w:w="669" w:type="pct"/>
          </w:tcPr>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lastRenderedPageBreak/>
              <w:t xml:space="preserve">Ответ: </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1-а</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2-б</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3-д</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4-г</w:t>
            </w:r>
          </w:p>
          <w:p w:rsidR="002F6540" w:rsidRPr="00C17E04" w:rsidRDefault="002F6540" w:rsidP="00C17E04">
            <w:pPr>
              <w:spacing w:after="0" w:line="240" w:lineRule="auto"/>
              <w:rPr>
                <w:rFonts w:ascii="Times New Roman" w:eastAsia="Times New Roman" w:hAnsi="Times New Roman"/>
                <w:sz w:val="24"/>
                <w:szCs w:val="24"/>
                <w:lang w:eastAsia="en-US"/>
              </w:rPr>
            </w:pPr>
            <w:r w:rsidRPr="00C17E04">
              <w:rPr>
                <w:rFonts w:ascii="Times New Roman" w:eastAsia="Times New Roman" w:hAnsi="Times New Roman"/>
                <w:sz w:val="24"/>
                <w:szCs w:val="24"/>
                <w:lang w:eastAsia="en-US"/>
              </w:rPr>
              <w:t>5-в</w:t>
            </w:r>
          </w:p>
          <w:p w:rsidR="002F6540" w:rsidRPr="00C17E04" w:rsidRDefault="002F6540" w:rsidP="00C17E04">
            <w:pPr>
              <w:spacing w:after="0" w:line="240" w:lineRule="auto"/>
              <w:rPr>
                <w:rFonts w:ascii="Times New Roman" w:eastAsia="Times New Roman" w:hAnsi="Times New Roman"/>
                <w:sz w:val="24"/>
                <w:szCs w:val="24"/>
                <w:lang w:eastAsia="en-US"/>
              </w:rPr>
            </w:pPr>
          </w:p>
          <w:p w:rsidR="002F6540" w:rsidRDefault="002F6540" w:rsidP="00C17E04">
            <w:pPr>
              <w:spacing w:after="0" w:line="240" w:lineRule="auto"/>
              <w:rPr>
                <w:rFonts w:ascii="Times New Roman" w:eastAsia="Times New Roman" w:hAnsi="Times New Roman"/>
                <w:sz w:val="24"/>
                <w:szCs w:val="24"/>
                <w:lang w:eastAsia="en-US"/>
              </w:rPr>
            </w:pPr>
          </w:p>
          <w:p w:rsidR="00892750" w:rsidRDefault="00892750" w:rsidP="00C17E04">
            <w:pPr>
              <w:spacing w:after="0" w:line="240" w:lineRule="auto"/>
              <w:rPr>
                <w:rFonts w:ascii="Times New Roman" w:eastAsia="Times New Roman" w:hAnsi="Times New Roman"/>
                <w:sz w:val="24"/>
                <w:szCs w:val="24"/>
                <w:lang w:eastAsia="en-US"/>
              </w:rPr>
            </w:pPr>
          </w:p>
          <w:p w:rsidR="00892750" w:rsidRDefault="00892750" w:rsidP="00C17E04">
            <w:pPr>
              <w:spacing w:after="0" w:line="240" w:lineRule="auto"/>
              <w:rPr>
                <w:rFonts w:ascii="Times New Roman" w:eastAsia="Times New Roman" w:hAnsi="Times New Roman"/>
                <w:sz w:val="24"/>
                <w:szCs w:val="24"/>
                <w:lang w:eastAsia="en-US"/>
              </w:rPr>
            </w:pPr>
          </w:p>
          <w:p w:rsidR="00892750" w:rsidRDefault="00892750" w:rsidP="00C17E04">
            <w:pPr>
              <w:spacing w:after="0" w:line="240" w:lineRule="auto"/>
              <w:rPr>
                <w:rFonts w:ascii="Times New Roman" w:eastAsia="Times New Roman" w:hAnsi="Times New Roman"/>
                <w:sz w:val="24"/>
                <w:szCs w:val="24"/>
                <w:lang w:eastAsia="en-US"/>
              </w:rPr>
            </w:pPr>
          </w:p>
          <w:p w:rsidR="00892750" w:rsidRDefault="00892750" w:rsidP="00C17E04">
            <w:pPr>
              <w:spacing w:after="0" w:line="240" w:lineRule="auto"/>
              <w:rPr>
                <w:rFonts w:ascii="Times New Roman" w:eastAsia="Times New Roman" w:hAnsi="Times New Roman"/>
                <w:sz w:val="24"/>
                <w:szCs w:val="24"/>
                <w:lang w:eastAsia="en-US"/>
              </w:rPr>
            </w:pPr>
          </w:p>
          <w:p w:rsidR="00892750" w:rsidRDefault="00892750" w:rsidP="00C17E04">
            <w:pPr>
              <w:spacing w:after="0" w:line="240" w:lineRule="auto"/>
              <w:rPr>
                <w:rFonts w:ascii="Times New Roman" w:eastAsia="Times New Roman" w:hAnsi="Times New Roman"/>
                <w:sz w:val="24"/>
                <w:szCs w:val="24"/>
                <w:lang w:eastAsia="en-US"/>
              </w:rPr>
            </w:pPr>
          </w:p>
          <w:p w:rsidR="00E00F50" w:rsidRPr="00C17E04" w:rsidRDefault="00E00F50" w:rsidP="00C17E04">
            <w:pPr>
              <w:spacing w:after="0" w:line="240" w:lineRule="auto"/>
              <w:rPr>
                <w:rFonts w:ascii="Times New Roman" w:eastAsia="Times New Roman" w:hAnsi="Times New Roman"/>
                <w:sz w:val="24"/>
                <w:szCs w:val="24"/>
                <w:lang w:eastAsia="en-US"/>
              </w:rPr>
            </w:pPr>
          </w:p>
          <w:p w:rsidR="002F6540" w:rsidRPr="00C17E04" w:rsidRDefault="002F6540" w:rsidP="00C17E04">
            <w:pPr>
              <w:spacing w:after="0" w:line="240" w:lineRule="auto"/>
              <w:rPr>
                <w:rFonts w:ascii="Times New Roman" w:eastAsia="Times New Roman" w:hAnsi="Times New Roman"/>
                <w:b/>
                <w:sz w:val="24"/>
                <w:szCs w:val="24"/>
                <w:lang w:eastAsia="en-US"/>
              </w:rPr>
            </w:pPr>
            <w:r w:rsidRPr="00C17E04">
              <w:rPr>
                <w:rFonts w:eastAsia="Times New Roman"/>
                <w:sz w:val="24"/>
                <w:szCs w:val="24"/>
                <w:lang w:eastAsia="en-US"/>
              </w:rPr>
              <w:t xml:space="preserve"> </w:t>
            </w:r>
          </w:p>
        </w:tc>
      </w:tr>
    </w:tbl>
    <w:tbl>
      <w:tblPr>
        <w:tblStyle w:val="37"/>
        <w:tblW w:w="5000" w:type="pct"/>
        <w:tblLook w:val="04A0" w:firstRow="1" w:lastRow="0" w:firstColumn="1" w:lastColumn="0" w:noHBand="0" w:noVBand="1"/>
      </w:tblPr>
      <w:tblGrid>
        <w:gridCol w:w="705"/>
        <w:gridCol w:w="11907"/>
        <w:gridCol w:w="1948"/>
      </w:tblGrid>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89" w:type="pct"/>
            <w:shd w:val="clear" w:color="auto" w:fill="auto"/>
          </w:tcPr>
          <w:p w:rsidR="00E00F50" w:rsidRPr="00360522" w:rsidRDefault="00E00F50" w:rsidP="00360522">
            <w:pPr>
              <w:autoSpaceDE w:val="0"/>
              <w:autoSpaceDN w:val="0"/>
              <w:adjustRightInd w:val="0"/>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Какие правила необходимо выполнять, ведя деловое</w:t>
            </w:r>
          </w:p>
          <w:p w:rsidR="00E00F50" w:rsidRPr="00360522" w:rsidRDefault="00E00F50" w:rsidP="00360522">
            <w:pPr>
              <w:autoSpaceDE w:val="0"/>
              <w:autoSpaceDN w:val="0"/>
              <w:adjustRightInd w:val="0"/>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 xml:space="preserve">общение по телефону: </w:t>
            </w:r>
          </w:p>
          <w:p w:rsidR="00E00F50" w:rsidRPr="00360522" w:rsidRDefault="00E00F50" w:rsidP="00360522">
            <w:pPr>
              <w:autoSpaceDE w:val="0"/>
              <w:autoSpaceDN w:val="0"/>
              <w:adjustRightInd w:val="0"/>
              <w:spacing w:after="0" w:line="240" w:lineRule="auto"/>
              <w:ind w:firstLine="709"/>
              <w:rPr>
                <w:rFonts w:ascii="Times New Roman" w:eastAsia="Times New Roman" w:hAnsi="Times New Roman"/>
                <w:b/>
                <w:sz w:val="24"/>
                <w:szCs w:val="24"/>
                <w:lang w:eastAsia="en-US"/>
              </w:rPr>
            </w:pPr>
            <w:r w:rsidRPr="00360522">
              <w:rPr>
                <w:rFonts w:ascii="Times New Roman" w:eastAsia="Times New Roman" w:hAnsi="Times New Roman"/>
                <w:b/>
                <w:sz w:val="24"/>
                <w:szCs w:val="24"/>
                <w:lang w:eastAsia="en-US"/>
              </w:rPr>
              <w:t>Выберите один правильный ответ</w:t>
            </w:r>
          </w:p>
          <w:p w:rsidR="00E00F50" w:rsidRPr="00360522" w:rsidRDefault="00E00F50" w:rsidP="00360522">
            <w:pPr>
              <w:autoSpaceDE w:val="0"/>
              <w:autoSpaceDN w:val="0"/>
              <w:adjustRightInd w:val="0"/>
              <w:spacing w:after="0" w:line="240" w:lineRule="auto"/>
              <w:ind w:left="341"/>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 быть лаконичным, информативным, доброжелательным</w:t>
            </w:r>
          </w:p>
          <w:p w:rsidR="00E00F50" w:rsidRPr="00360522" w:rsidRDefault="00E00F50" w:rsidP="00360522">
            <w:pPr>
              <w:autoSpaceDE w:val="0"/>
              <w:autoSpaceDN w:val="0"/>
              <w:adjustRightInd w:val="0"/>
              <w:spacing w:after="0" w:line="240" w:lineRule="auto"/>
              <w:ind w:left="341"/>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 xml:space="preserve">2) быть лаконичным, повторять сказанное несколько раз, </w:t>
            </w:r>
          </w:p>
          <w:p w:rsidR="00E00F50" w:rsidRPr="00360522" w:rsidRDefault="00E00F50" w:rsidP="00360522">
            <w:pPr>
              <w:autoSpaceDE w:val="0"/>
              <w:autoSpaceDN w:val="0"/>
              <w:adjustRightInd w:val="0"/>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разговаривать в присутствии третьих лиц</w:t>
            </w:r>
          </w:p>
          <w:p w:rsidR="00E00F50" w:rsidRPr="00360522" w:rsidRDefault="00E00F50" w:rsidP="00360522">
            <w:pPr>
              <w:autoSpaceDE w:val="0"/>
              <w:autoSpaceDN w:val="0"/>
              <w:adjustRightInd w:val="0"/>
              <w:spacing w:after="0" w:line="240" w:lineRule="auto"/>
              <w:ind w:firstLine="341"/>
              <w:rPr>
                <w:rFonts w:ascii="Times New Roman" w:eastAsia="Times New Roman" w:hAnsi="Times New Roman"/>
                <w:b/>
                <w:sz w:val="24"/>
                <w:szCs w:val="24"/>
                <w:highlight w:val="green"/>
                <w:lang w:eastAsia="en-US"/>
              </w:rPr>
            </w:pPr>
            <w:r w:rsidRPr="00360522">
              <w:rPr>
                <w:rFonts w:ascii="Times New Roman" w:eastAsia="Times New Roman" w:hAnsi="Times New Roman"/>
                <w:sz w:val="24"/>
                <w:szCs w:val="24"/>
                <w:lang w:eastAsia="en-US"/>
              </w:rPr>
              <w:t xml:space="preserve">3) быть лаконичным, говорить громче обычного, прерывать разговор </w:t>
            </w:r>
          </w:p>
        </w:tc>
        <w:tc>
          <w:tcPr>
            <w:tcW w:w="669" w:type="pct"/>
          </w:tcPr>
          <w:p w:rsidR="00E00F50" w:rsidRPr="00360522" w:rsidRDefault="00E00F50" w:rsidP="00360522">
            <w:pPr>
              <w:autoSpaceDE w:val="0"/>
              <w:autoSpaceDN w:val="0"/>
              <w:adjustRightInd w:val="0"/>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bCs/>
                <w:iCs/>
                <w:sz w:val="24"/>
                <w:szCs w:val="24"/>
                <w:lang w:eastAsia="en-US"/>
              </w:rPr>
              <w:t xml:space="preserve">Ответ: 1 </w:t>
            </w:r>
          </w:p>
          <w:p w:rsidR="00E00F50" w:rsidRPr="00360522" w:rsidRDefault="00E00F50" w:rsidP="00360522">
            <w:pPr>
              <w:spacing w:after="0" w:line="240" w:lineRule="auto"/>
              <w:jc w:val="center"/>
              <w:rPr>
                <w:rFonts w:ascii="Times New Roman" w:eastAsia="Times New Roman" w:hAnsi="Times New Roman"/>
                <w:b/>
                <w:sz w:val="24"/>
                <w:szCs w:val="24"/>
                <w:lang w:eastAsia="en-US"/>
              </w:rPr>
            </w:pPr>
            <w:r w:rsidRPr="00360522">
              <w:rPr>
                <w:rFonts w:ascii="Times New Roman" w:eastAsiaTheme="minorHAnsi" w:hAnsi="Times New Roman"/>
                <w:i/>
                <w:iCs/>
                <w:sz w:val="24"/>
                <w:szCs w:val="24"/>
                <w:lang w:eastAsia="en-US"/>
              </w:rPr>
              <w:t>.</w:t>
            </w:r>
          </w:p>
        </w:tc>
      </w:tr>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89" w:type="pct"/>
          </w:tcPr>
          <w:p w:rsidR="00E00F50" w:rsidRPr="00360522" w:rsidRDefault="00E00F50" w:rsidP="00360522">
            <w:pPr>
              <w:autoSpaceDE w:val="0"/>
              <w:autoSpaceDN w:val="0"/>
              <w:adjustRightInd w:val="0"/>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Укажите правильную «формулу» критики:</w:t>
            </w:r>
          </w:p>
          <w:p w:rsidR="00E00F50" w:rsidRPr="00360522" w:rsidRDefault="00E00F50" w:rsidP="00360522">
            <w:pPr>
              <w:autoSpaceDE w:val="0"/>
              <w:autoSpaceDN w:val="0"/>
              <w:adjustRightInd w:val="0"/>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b/>
                <w:sz w:val="24"/>
                <w:szCs w:val="24"/>
                <w:lang w:eastAsia="en-US"/>
              </w:rPr>
              <w:t>Выберите один правильный ответ</w:t>
            </w:r>
          </w:p>
          <w:p w:rsidR="00E00F50" w:rsidRPr="00360522" w:rsidRDefault="00E00F50" w:rsidP="00360522">
            <w:pPr>
              <w:autoSpaceDE w:val="0"/>
              <w:autoSpaceDN w:val="0"/>
              <w:adjustRightInd w:val="0"/>
              <w:spacing w:after="0" w:line="240" w:lineRule="auto"/>
              <w:ind w:left="709" w:hanging="368"/>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 похвала, критика, предложение</w:t>
            </w:r>
          </w:p>
          <w:p w:rsidR="00E00F50" w:rsidRPr="00360522" w:rsidRDefault="00E00F50" w:rsidP="00360522">
            <w:pPr>
              <w:autoSpaceDE w:val="0"/>
              <w:autoSpaceDN w:val="0"/>
              <w:adjustRightInd w:val="0"/>
              <w:spacing w:after="0" w:line="240" w:lineRule="auto"/>
              <w:ind w:left="709" w:hanging="368"/>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 похвала, критика, утешение</w:t>
            </w:r>
          </w:p>
          <w:p w:rsidR="00E00F50" w:rsidRPr="00360522" w:rsidRDefault="00E00F50" w:rsidP="00360522">
            <w:pPr>
              <w:autoSpaceDE w:val="0"/>
              <w:autoSpaceDN w:val="0"/>
              <w:adjustRightInd w:val="0"/>
              <w:spacing w:after="0" w:line="240" w:lineRule="auto"/>
              <w:ind w:left="709" w:hanging="368"/>
              <w:rPr>
                <w:rFonts w:ascii="Times New Roman" w:eastAsia="Times New Roman" w:hAnsi="Times New Roman"/>
                <w:b/>
                <w:sz w:val="24"/>
                <w:szCs w:val="24"/>
                <w:lang w:eastAsia="en-US"/>
              </w:rPr>
            </w:pPr>
            <w:r w:rsidRPr="00360522">
              <w:rPr>
                <w:rFonts w:ascii="Times New Roman" w:eastAsia="Times New Roman" w:hAnsi="Times New Roman"/>
                <w:sz w:val="24"/>
                <w:szCs w:val="24"/>
                <w:lang w:eastAsia="en-US"/>
              </w:rPr>
              <w:t>3) критика, помощь, похвала</w:t>
            </w:r>
          </w:p>
        </w:tc>
        <w:tc>
          <w:tcPr>
            <w:tcW w:w="669" w:type="pct"/>
          </w:tcPr>
          <w:p w:rsidR="00E00F50" w:rsidRPr="00360522" w:rsidRDefault="00E00F50" w:rsidP="00360522">
            <w:pPr>
              <w:autoSpaceDE w:val="0"/>
              <w:autoSpaceDN w:val="0"/>
              <w:adjustRightInd w:val="0"/>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bCs/>
                <w:iCs/>
                <w:sz w:val="24"/>
                <w:szCs w:val="24"/>
                <w:lang w:eastAsia="en-US"/>
              </w:rPr>
              <w:t>Ответ</w:t>
            </w:r>
            <w:r w:rsidRPr="00360522">
              <w:rPr>
                <w:rFonts w:ascii="Times New Roman" w:eastAsia="Times New Roman" w:hAnsi="Times New Roman"/>
                <w:bCs/>
                <w:sz w:val="24"/>
                <w:szCs w:val="24"/>
                <w:lang w:eastAsia="en-US"/>
              </w:rPr>
              <w:t xml:space="preserve">: 1 </w:t>
            </w:r>
          </w:p>
          <w:p w:rsidR="00E00F50" w:rsidRPr="00360522" w:rsidRDefault="00E00F50" w:rsidP="00360522">
            <w:pPr>
              <w:spacing w:after="0" w:line="240" w:lineRule="auto"/>
              <w:rPr>
                <w:rFonts w:ascii="Times New Roman" w:eastAsia="Times New Roman" w:hAnsi="Times New Roman"/>
                <w:b/>
                <w:sz w:val="24"/>
                <w:szCs w:val="24"/>
                <w:lang w:eastAsia="en-US"/>
              </w:rPr>
            </w:pPr>
          </w:p>
        </w:tc>
      </w:tr>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7</w:t>
            </w:r>
          </w:p>
        </w:tc>
        <w:tc>
          <w:tcPr>
            <w:tcW w:w="4089" w:type="pct"/>
          </w:tcPr>
          <w:p w:rsidR="00E00F50" w:rsidRPr="00360522" w:rsidRDefault="00E00F50" w:rsidP="00360522">
            <w:pPr>
              <w:spacing w:after="0" w:line="240" w:lineRule="auto"/>
              <w:ind w:firstLine="709"/>
              <w:rPr>
                <w:rFonts w:ascii="Times New Roman" w:eastAsia="Times New Roman" w:hAnsi="Times New Roman"/>
                <w:bCs/>
                <w:sz w:val="24"/>
                <w:szCs w:val="24"/>
              </w:rPr>
            </w:pPr>
            <w:r w:rsidRPr="00360522">
              <w:rPr>
                <w:rFonts w:ascii="Times New Roman" w:eastAsia="Times New Roman" w:hAnsi="Times New Roman"/>
                <w:bCs/>
                <w:sz w:val="24"/>
                <w:szCs w:val="24"/>
              </w:rPr>
              <w:t>Установите соответствие между видами документов и их определением.</w:t>
            </w:r>
          </w:p>
          <w:p w:rsidR="00E00F50" w:rsidRPr="00360522" w:rsidRDefault="00E00F50" w:rsidP="00360522">
            <w:pPr>
              <w:spacing w:after="0" w:line="240" w:lineRule="auto"/>
              <w:ind w:firstLine="709"/>
              <w:rPr>
                <w:rFonts w:ascii="Times New Roman" w:eastAsia="Times New Roman" w:hAnsi="Times New Roman"/>
                <w:b/>
                <w:sz w:val="24"/>
                <w:szCs w:val="24"/>
                <w:lang w:eastAsia="en-US"/>
              </w:rPr>
            </w:pPr>
            <w:r w:rsidRPr="0036052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7"/>
              <w:tblW w:w="5000" w:type="pct"/>
              <w:tblLook w:val="04A0" w:firstRow="1" w:lastRow="0" w:firstColumn="1" w:lastColumn="0" w:noHBand="0" w:noVBand="1"/>
            </w:tblPr>
            <w:tblGrid>
              <w:gridCol w:w="527"/>
              <w:gridCol w:w="3150"/>
              <w:gridCol w:w="339"/>
              <w:gridCol w:w="7665"/>
            </w:tblGrid>
            <w:tr w:rsidR="00E00F50" w:rsidRPr="00360522" w:rsidTr="00E95586">
              <w:tc>
                <w:tcPr>
                  <w:tcW w:w="233"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w:t>
                  </w:r>
                </w:p>
              </w:tc>
              <w:tc>
                <w:tcPr>
                  <w:tcW w:w="1355"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письмо</w:t>
                  </w:r>
                </w:p>
              </w:tc>
              <w:tc>
                <w:tcPr>
                  <w:tcW w:w="12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а</w:t>
                  </w:r>
                </w:p>
              </w:tc>
              <w:tc>
                <w:tcPr>
                  <w:tcW w:w="328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документ, переданный и принятый по каналам электросвязи</w:t>
                  </w:r>
                </w:p>
              </w:tc>
            </w:tr>
            <w:tr w:rsidR="00E00F50" w:rsidRPr="00360522" w:rsidTr="00E95586">
              <w:tc>
                <w:tcPr>
                  <w:tcW w:w="233"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w:t>
                  </w:r>
                </w:p>
              </w:tc>
              <w:tc>
                <w:tcPr>
                  <w:tcW w:w="1355"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телеграмма</w:t>
                  </w:r>
                </w:p>
              </w:tc>
              <w:tc>
                <w:tcPr>
                  <w:tcW w:w="12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б</w:t>
                  </w:r>
                </w:p>
              </w:tc>
              <w:tc>
                <w:tcPr>
                  <w:tcW w:w="328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документ, переданный и принятый по каналам телефонной связи</w:t>
                  </w:r>
                </w:p>
              </w:tc>
            </w:tr>
            <w:tr w:rsidR="00E00F50" w:rsidRPr="00360522" w:rsidTr="00E95586">
              <w:tc>
                <w:tcPr>
                  <w:tcW w:w="233"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3</w:t>
                  </w:r>
                </w:p>
              </w:tc>
              <w:tc>
                <w:tcPr>
                  <w:tcW w:w="1355"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телефонограмма</w:t>
                  </w:r>
                </w:p>
              </w:tc>
              <w:tc>
                <w:tcPr>
                  <w:tcW w:w="12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в</w:t>
                  </w:r>
                </w:p>
              </w:tc>
              <w:tc>
                <w:tcPr>
                  <w:tcW w:w="328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система фиксации речи знаками, которая позволяет с помощью написанного текста передавать информацию на расстоянии и закреплять её во времени</w:t>
                  </w:r>
                </w:p>
              </w:tc>
            </w:tr>
          </w:tbl>
          <w:p w:rsidR="00E00F50" w:rsidRPr="00E00F50" w:rsidRDefault="00E00F50" w:rsidP="00E00F50">
            <w:pPr>
              <w:spacing w:after="160" w:line="259" w:lineRule="auto"/>
              <w:rPr>
                <w:rFonts w:ascii="Times New Roman" w:eastAsiaTheme="minorHAnsi" w:hAnsi="Times New Roman"/>
                <w:sz w:val="24"/>
                <w:szCs w:val="24"/>
                <w:lang w:eastAsia="en-US"/>
              </w:rPr>
            </w:pPr>
            <w:r w:rsidRPr="00E00F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E00F50" w:rsidRPr="00E00F50" w:rsidTr="000C1A0E">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1</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2</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3</w:t>
                  </w:r>
                </w:p>
              </w:tc>
            </w:tr>
            <w:tr w:rsidR="00E00F50" w:rsidRPr="00E00F50" w:rsidTr="000C1A0E">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r>
          </w:tbl>
          <w:p w:rsidR="00E00F50" w:rsidRPr="00360522" w:rsidRDefault="00E00F50" w:rsidP="00360522">
            <w:pPr>
              <w:spacing w:after="0" w:line="240" w:lineRule="auto"/>
              <w:rPr>
                <w:rFonts w:ascii="Times New Roman" w:eastAsia="Times New Roman" w:hAnsi="Times New Roman"/>
                <w:sz w:val="24"/>
                <w:szCs w:val="24"/>
                <w:lang w:eastAsia="en-US"/>
              </w:rPr>
            </w:pPr>
          </w:p>
        </w:tc>
        <w:tc>
          <w:tcPr>
            <w:tcW w:w="6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 xml:space="preserve">Ответ: </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 в</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 а</w:t>
            </w:r>
          </w:p>
          <w:p w:rsidR="00E00F50"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3-б</w:t>
            </w: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Pr="00360522" w:rsidRDefault="00E00F50" w:rsidP="00360522">
            <w:pPr>
              <w:spacing w:after="0" w:line="240" w:lineRule="auto"/>
              <w:rPr>
                <w:rFonts w:ascii="Times New Roman" w:eastAsia="Times New Roman" w:hAnsi="Times New Roman"/>
                <w:b/>
                <w:sz w:val="24"/>
                <w:szCs w:val="24"/>
                <w:lang w:eastAsia="en-US"/>
              </w:rPr>
            </w:pPr>
          </w:p>
        </w:tc>
      </w:tr>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8</w:t>
            </w:r>
          </w:p>
        </w:tc>
        <w:tc>
          <w:tcPr>
            <w:tcW w:w="4089" w:type="pct"/>
          </w:tcPr>
          <w:p w:rsidR="00E00F50" w:rsidRPr="00360522" w:rsidRDefault="00E00F50" w:rsidP="00360522">
            <w:pPr>
              <w:spacing w:after="0" w:line="240" w:lineRule="auto"/>
              <w:ind w:firstLine="709"/>
              <w:rPr>
                <w:rFonts w:ascii="Times New Roman" w:eastAsia="Times New Roman" w:hAnsi="Times New Roman"/>
                <w:b/>
                <w:bCs/>
                <w:sz w:val="24"/>
                <w:szCs w:val="24"/>
              </w:rPr>
            </w:pPr>
            <w:r w:rsidRPr="00360522">
              <w:rPr>
                <w:rFonts w:ascii="Times New Roman" w:eastAsia="Times New Roman" w:hAnsi="Times New Roman"/>
                <w:sz w:val="24"/>
                <w:szCs w:val="24"/>
                <w:lang w:eastAsia="en-US"/>
              </w:rPr>
              <w:t>Установите соответствие между понятиями видов</w:t>
            </w:r>
            <w:r>
              <w:rPr>
                <w:rFonts w:ascii="Times New Roman" w:eastAsia="Times New Roman" w:hAnsi="Times New Roman"/>
                <w:sz w:val="24"/>
                <w:szCs w:val="24"/>
                <w:lang w:eastAsia="en-US"/>
              </w:rPr>
              <w:t xml:space="preserve"> коммуникативного общения </w:t>
            </w:r>
            <w:r w:rsidRPr="00360522">
              <w:rPr>
                <w:rFonts w:ascii="Times New Roman" w:eastAsia="Times New Roman" w:hAnsi="Times New Roman"/>
                <w:sz w:val="24"/>
                <w:szCs w:val="24"/>
                <w:lang w:eastAsia="en-US"/>
              </w:rPr>
              <w:t>и их содержанием.</w:t>
            </w:r>
            <w:r w:rsidRPr="00360522">
              <w:rPr>
                <w:rFonts w:ascii="Times New Roman" w:eastAsia="Times New Roman" w:hAnsi="Times New Roman"/>
                <w:b/>
                <w:bCs/>
                <w:sz w:val="24"/>
                <w:szCs w:val="24"/>
              </w:rPr>
              <w:t xml:space="preserve"> </w:t>
            </w:r>
          </w:p>
          <w:p w:rsidR="00E00F50" w:rsidRPr="00360522" w:rsidRDefault="00E00F50" w:rsidP="00360522">
            <w:pPr>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7"/>
              <w:tblW w:w="5000" w:type="pct"/>
              <w:tblLook w:val="04A0" w:firstRow="1" w:lastRow="0" w:firstColumn="1" w:lastColumn="0" w:noHBand="0" w:noVBand="1"/>
            </w:tblPr>
            <w:tblGrid>
              <w:gridCol w:w="605"/>
              <w:gridCol w:w="8336"/>
              <w:gridCol w:w="710"/>
              <w:gridCol w:w="2030"/>
            </w:tblGrid>
            <w:tr w:rsidR="00E00F50" w:rsidRPr="00360522" w:rsidTr="00CC6A32">
              <w:tc>
                <w:tcPr>
                  <w:tcW w:w="25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w:t>
                  </w:r>
                </w:p>
              </w:tc>
              <w:tc>
                <w:tcPr>
                  <w:tcW w:w="3568" w:type="pct"/>
                </w:tcPr>
                <w:p w:rsidR="00E00F50" w:rsidRPr="00360522" w:rsidRDefault="00E00F50" w:rsidP="00360522">
                  <w:pPr>
                    <w:spacing w:after="0" w:line="240" w:lineRule="auto"/>
                    <w:rPr>
                      <w:rFonts w:ascii="Times New Roman" w:eastAsia="Times New Roman" w:hAnsi="Times New Roman"/>
                      <w:b/>
                      <w:sz w:val="24"/>
                      <w:szCs w:val="24"/>
                      <w:lang w:eastAsia="en-US"/>
                    </w:rPr>
                  </w:pPr>
                  <w:r w:rsidRPr="00360522">
                    <w:rPr>
                      <w:rFonts w:ascii="Times New Roman" w:eastAsia="Times New Roman" w:hAnsi="Times New Roman"/>
                      <w:sz w:val="24"/>
                      <w:szCs w:val="24"/>
                      <w:lang w:eastAsia="en-US"/>
                    </w:rPr>
                    <w:t>публичный спор с целью выяснения истины путем сопоставления различных мнений</w:t>
                  </w:r>
                </w:p>
              </w:tc>
              <w:tc>
                <w:tcPr>
                  <w:tcW w:w="30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а</w:t>
                  </w:r>
                </w:p>
              </w:tc>
              <w:tc>
                <w:tcPr>
                  <w:tcW w:w="8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полемика</w:t>
                  </w:r>
                </w:p>
                <w:p w:rsidR="00E00F50" w:rsidRPr="00360522" w:rsidRDefault="00E00F50" w:rsidP="00360522">
                  <w:pPr>
                    <w:spacing w:after="0" w:line="240" w:lineRule="auto"/>
                    <w:rPr>
                      <w:rFonts w:ascii="Times New Roman" w:eastAsia="Times New Roman" w:hAnsi="Times New Roman"/>
                      <w:sz w:val="24"/>
                      <w:szCs w:val="24"/>
                      <w:lang w:eastAsia="en-US"/>
                    </w:rPr>
                  </w:pPr>
                </w:p>
              </w:tc>
            </w:tr>
            <w:tr w:rsidR="00E00F50" w:rsidRPr="00360522" w:rsidTr="00CC6A32">
              <w:trPr>
                <w:trHeight w:val="404"/>
              </w:trPr>
              <w:tc>
                <w:tcPr>
                  <w:tcW w:w="259" w:type="pct"/>
                  <w:vMerge w:val="restar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w:t>
                  </w:r>
                </w:p>
              </w:tc>
              <w:tc>
                <w:tcPr>
                  <w:tcW w:w="3568" w:type="pct"/>
                  <w:vMerge w:val="restart"/>
                </w:tcPr>
                <w:p w:rsidR="00E00F50" w:rsidRPr="00360522" w:rsidRDefault="00E00F50" w:rsidP="00360522">
                  <w:pPr>
                    <w:spacing w:after="0" w:line="240" w:lineRule="auto"/>
                    <w:rPr>
                      <w:rFonts w:ascii="Times New Roman" w:eastAsia="Times New Roman" w:hAnsi="Times New Roman"/>
                      <w:b/>
                      <w:sz w:val="24"/>
                      <w:szCs w:val="24"/>
                      <w:lang w:eastAsia="en-US"/>
                    </w:rPr>
                  </w:pPr>
                  <w:r w:rsidRPr="00360522">
                    <w:rPr>
                      <w:rFonts w:ascii="Times New Roman" w:eastAsia="Times New Roman" w:hAnsi="Times New Roman"/>
                      <w:sz w:val="24"/>
                      <w:szCs w:val="24"/>
                      <w:lang w:eastAsia="en-US"/>
                    </w:rPr>
                    <w:t>публичное выступление с возражением, с опровержением чьих-либо взглядов, мнений</w:t>
                  </w:r>
                </w:p>
              </w:tc>
              <w:tc>
                <w:tcPr>
                  <w:tcW w:w="30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б</w:t>
                  </w:r>
                </w:p>
              </w:tc>
              <w:tc>
                <w:tcPr>
                  <w:tcW w:w="8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беседа</w:t>
                  </w:r>
                </w:p>
              </w:tc>
            </w:tr>
            <w:tr w:rsidR="00E00F50" w:rsidRPr="00360522" w:rsidTr="00CC6A32">
              <w:tc>
                <w:tcPr>
                  <w:tcW w:w="259" w:type="pct"/>
                  <w:vMerge/>
                </w:tcPr>
                <w:p w:rsidR="00E00F50" w:rsidRPr="00360522" w:rsidRDefault="00E00F50" w:rsidP="00360522">
                  <w:pPr>
                    <w:spacing w:after="0" w:line="240" w:lineRule="auto"/>
                    <w:rPr>
                      <w:rFonts w:ascii="Times New Roman" w:eastAsia="Times New Roman" w:hAnsi="Times New Roman"/>
                      <w:sz w:val="24"/>
                      <w:szCs w:val="24"/>
                      <w:lang w:eastAsia="en-US"/>
                    </w:rPr>
                  </w:pPr>
                </w:p>
              </w:tc>
              <w:tc>
                <w:tcPr>
                  <w:tcW w:w="3568" w:type="pct"/>
                  <w:vMerge/>
                </w:tcPr>
                <w:p w:rsidR="00E00F50" w:rsidRPr="00360522" w:rsidRDefault="00E00F50" w:rsidP="00360522">
                  <w:pPr>
                    <w:spacing w:after="0" w:line="240" w:lineRule="auto"/>
                    <w:rPr>
                      <w:rFonts w:ascii="Times New Roman" w:eastAsia="Times New Roman" w:hAnsi="Times New Roman"/>
                      <w:b/>
                      <w:sz w:val="24"/>
                      <w:szCs w:val="24"/>
                      <w:lang w:eastAsia="en-US"/>
                    </w:rPr>
                  </w:pPr>
                </w:p>
              </w:tc>
              <w:tc>
                <w:tcPr>
                  <w:tcW w:w="304"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в</w:t>
                  </w:r>
                </w:p>
              </w:tc>
              <w:tc>
                <w:tcPr>
                  <w:tcW w:w="8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дискуссия</w:t>
                  </w:r>
                </w:p>
              </w:tc>
            </w:tr>
          </w:tbl>
          <w:p w:rsidR="00E00F50" w:rsidRPr="00E00F50" w:rsidRDefault="00E00F50" w:rsidP="00E00F50">
            <w:pPr>
              <w:spacing w:after="160" w:line="259" w:lineRule="auto"/>
              <w:rPr>
                <w:rFonts w:ascii="Times New Roman" w:eastAsiaTheme="minorHAnsi" w:hAnsi="Times New Roman"/>
                <w:sz w:val="24"/>
                <w:szCs w:val="24"/>
                <w:lang w:eastAsia="en-US"/>
              </w:rPr>
            </w:pPr>
            <w:r w:rsidRPr="00E00F50">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tblGrid>
            <w:tr w:rsidR="00E00F50" w:rsidRPr="00E00F50" w:rsidTr="000C1A0E">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1</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2</w:t>
                  </w:r>
                </w:p>
              </w:tc>
            </w:tr>
            <w:tr w:rsidR="00E00F50" w:rsidRPr="00E00F50" w:rsidTr="000C1A0E">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r>
          </w:tbl>
          <w:p w:rsidR="00E00F50" w:rsidRPr="00360522" w:rsidRDefault="00E00F50" w:rsidP="00360522">
            <w:pPr>
              <w:spacing w:after="0" w:line="240" w:lineRule="auto"/>
              <w:rPr>
                <w:rFonts w:ascii="Times New Roman" w:eastAsia="Times New Roman" w:hAnsi="Times New Roman"/>
                <w:b/>
                <w:sz w:val="24"/>
                <w:szCs w:val="24"/>
                <w:lang w:eastAsia="en-US"/>
              </w:rPr>
            </w:pPr>
          </w:p>
        </w:tc>
        <w:tc>
          <w:tcPr>
            <w:tcW w:w="6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lastRenderedPageBreak/>
              <w:t xml:space="preserve">Ответ: </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1-в</w:t>
            </w:r>
          </w:p>
          <w:p w:rsidR="00E00F50"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2-а</w:t>
            </w: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Default="00E00F50" w:rsidP="00360522">
            <w:pPr>
              <w:spacing w:after="0" w:line="240" w:lineRule="auto"/>
              <w:rPr>
                <w:rFonts w:ascii="Times New Roman" w:eastAsia="Times New Roman" w:hAnsi="Times New Roman"/>
                <w:sz w:val="24"/>
                <w:szCs w:val="24"/>
                <w:lang w:eastAsia="en-US"/>
              </w:rPr>
            </w:pPr>
          </w:p>
          <w:p w:rsidR="00E00F50" w:rsidRPr="00360522" w:rsidRDefault="00E00F50" w:rsidP="00360522">
            <w:pPr>
              <w:spacing w:after="0" w:line="240" w:lineRule="auto"/>
              <w:rPr>
                <w:rFonts w:ascii="Times New Roman" w:eastAsia="Times New Roman" w:hAnsi="Times New Roman"/>
                <w:sz w:val="24"/>
                <w:szCs w:val="24"/>
                <w:lang w:eastAsia="en-US"/>
              </w:rPr>
            </w:pPr>
          </w:p>
          <w:p w:rsidR="00E00F50" w:rsidRPr="00360522" w:rsidRDefault="00E00F50" w:rsidP="00360522">
            <w:pPr>
              <w:spacing w:after="0" w:line="240" w:lineRule="auto"/>
              <w:rPr>
                <w:rFonts w:ascii="Times New Roman" w:eastAsia="Times New Roman" w:hAnsi="Times New Roman"/>
                <w:sz w:val="24"/>
                <w:szCs w:val="24"/>
                <w:lang w:eastAsia="en-US"/>
              </w:rPr>
            </w:pPr>
          </w:p>
          <w:p w:rsidR="00E00F50" w:rsidRPr="00360522" w:rsidRDefault="00E00F50" w:rsidP="00360522">
            <w:pPr>
              <w:spacing w:after="0" w:line="240" w:lineRule="auto"/>
              <w:rPr>
                <w:rFonts w:ascii="Times New Roman" w:eastAsia="Times New Roman" w:hAnsi="Times New Roman"/>
                <w:sz w:val="24"/>
                <w:szCs w:val="24"/>
                <w:lang w:eastAsia="en-US"/>
              </w:rPr>
            </w:pPr>
          </w:p>
          <w:p w:rsidR="00E00F50" w:rsidRPr="00360522" w:rsidRDefault="00E00F50" w:rsidP="00360522">
            <w:pPr>
              <w:spacing w:after="0" w:line="240" w:lineRule="auto"/>
              <w:rPr>
                <w:rFonts w:ascii="Times New Roman" w:eastAsia="Times New Roman" w:hAnsi="Times New Roman"/>
                <w:b/>
                <w:sz w:val="24"/>
                <w:szCs w:val="24"/>
                <w:lang w:eastAsia="en-US"/>
              </w:rPr>
            </w:pPr>
            <w:r w:rsidRPr="00360522">
              <w:rPr>
                <w:rFonts w:eastAsia="Times New Roman"/>
                <w:sz w:val="24"/>
                <w:szCs w:val="24"/>
                <w:lang w:eastAsia="en-US"/>
              </w:rPr>
              <w:t xml:space="preserve"> </w:t>
            </w:r>
          </w:p>
        </w:tc>
      </w:tr>
      <w:tr w:rsidR="00E00F50" w:rsidRPr="00360522" w:rsidTr="00E00F50">
        <w:trPr>
          <w:trHeight w:val="1126"/>
        </w:trPr>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lastRenderedPageBreak/>
              <w:t>9</w:t>
            </w:r>
          </w:p>
        </w:tc>
        <w:tc>
          <w:tcPr>
            <w:tcW w:w="4089" w:type="pct"/>
          </w:tcPr>
          <w:p w:rsidR="00E00F50" w:rsidRPr="00360522" w:rsidRDefault="00E00F50" w:rsidP="00360522">
            <w:pPr>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Установите соответствие между определениями стилей общения и их содержанием.</w:t>
            </w:r>
          </w:p>
          <w:p w:rsidR="00E00F50" w:rsidRPr="00360522" w:rsidRDefault="00E00F50" w:rsidP="00360522">
            <w:pPr>
              <w:spacing w:after="0" w:line="240" w:lineRule="auto"/>
              <w:ind w:firstLine="709"/>
              <w:rPr>
                <w:rFonts w:ascii="Times New Roman" w:eastAsia="Times New Roman" w:hAnsi="Times New Roman"/>
                <w:sz w:val="24"/>
                <w:szCs w:val="24"/>
                <w:lang w:eastAsia="en-US"/>
              </w:rPr>
            </w:pPr>
            <w:r w:rsidRPr="0036052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7"/>
              <w:tblW w:w="5000" w:type="pct"/>
              <w:tblLook w:val="04A0" w:firstRow="1" w:lastRow="0" w:firstColumn="1" w:lastColumn="0" w:noHBand="0" w:noVBand="1"/>
            </w:tblPr>
            <w:tblGrid>
              <w:gridCol w:w="747"/>
              <w:gridCol w:w="2402"/>
              <w:gridCol w:w="425"/>
              <w:gridCol w:w="8107"/>
            </w:tblGrid>
            <w:tr w:rsidR="00E00F50" w:rsidRPr="00360522" w:rsidTr="00E95586">
              <w:tc>
                <w:tcPr>
                  <w:tcW w:w="32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w:t>
                  </w:r>
                </w:p>
              </w:tc>
              <w:tc>
                <w:tcPr>
                  <w:tcW w:w="102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научный стиль</w:t>
                  </w:r>
                </w:p>
              </w:tc>
              <w:tc>
                <w:tcPr>
                  <w:tcW w:w="18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а</w:t>
                  </w:r>
                </w:p>
              </w:tc>
              <w:tc>
                <w:tcPr>
                  <w:tcW w:w="347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характерен, прежде всего, для средств массовой информации. Его специфичность состоит в сочетании двух функций языка – информационной и агитационной</w:t>
                  </w:r>
                </w:p>
              </w:tc>
            </w:tr>
            <w:tr w:rsidR="00E00F50" w:rsidRPr="00360522" w:rsidTr="00E95586">
              <w:tc>
                <w:tcPr>
                  <w:tcW w:w="32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w:t>
                  </w:r>
                </w:p>
              </w:tc>
              <w:tc>
                <w:tcPr>
                  <w:tcW w:w="102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rPr>
                    <w:t>официально-деловой стиль</w:t>
                  </w:r>
                </w:p>
              </w:tc>
              <w:tc>
                <w:tcPr>
                  <w:tcW w:w="18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б</w:t>
                  </w:r>
                </w:p>
              </w:tc>
              <w:tc>
                <w:tcPr>
                  <w:tcW w:w="347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характеризуется  строгой логикой изложения, изобилием специальных терминов, определенными особенностями синтаксиса</w:t>
                  </w:r>
                </w:p>
              </w:tc>
            </w:tr>
            <w:tr w:rsidR="00E00F50" w:rsidRPr="00360522" w:rsidTr="00E95586">
              <w:tc>
                <w:tcPr>
                  <w:tcW w:w="32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3</w:t>
                  </w:r>
                </w:p>
              </w:tc>
              <w:tc>
                <w:tcPr>
                  <w:tcW w:w="102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публицистический стиль</w:t>
                  </w:r>
                </w:p>
              </w:tc>
              <w:tc>
                <w:tcPr>
                  <w:tcW w:w="18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в</w:t>
                  </w:r>
                </w:p>
              </w:tc>
              <w:tc>
                <w:tcPr>
                  <w:tcW w:w="347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отличается точностью формулировок, безличностью и сухостью изложения, высокой стандартностью, большим количеством устойчивых оборотов, клише</w:t>
                  </w:r>
                </w:p>
              </w:tc>
            </w:tr>
            <w:tr w:rsidR="00E00F50" w:rsidRPr="00360522" w:rsidTr="00E95586">
              <w:tc>
                <w:tcPr>
                  <w:tcW w:w="32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4</w:t>
                  </w:r>
                </w:p>
              </w:tc>
              <w:tc>
                <w:tcPr>
                  <w:tcW w:w="1028"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художественный стиль</w:t>
                  </w:r>
                </w:p>
              </w:tc>
              <w:tc>
                <w:tcPr>
                  <w:tcW w:w="182"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г</w:t>
                  </w:r>
                </w:p>
              </w:tc>
              <w:tc>
                <w:tcPr>
                  <w:tcW w:w="3470"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для него характерна возможность использования всех языковых средств – не только слов и выражений литературного языка, но и элементов просторечия, жаргонов, территориальных диалектов</w:t>
                  </w:r>
                </w:p>
              </w:tc>
            </w:tr>
          </w:tbl>
          <w:p w:rsidR="00E00F50" w:rsidRPr="00E00F50" w:rsidRDefault="00E00F50" w:rsidP="00E00F50">
            <w:pPr>
              <w:spacing w:after="160" w:line="259" w:lineRule="auto"/>
              <w:rPr>
                <w:rFonts w:ascii="Times New Roman" w:eastAsiaTheme="minorHAnsi" w:hAnsi="Times New Roman"/>
                <w:sz w:val="24"/>
                <w:szCs w:val="24"/>
                <w:lang w:eastAsia="en-US"/>
              </w:rPr>
            </w:pPr>
            <w:r w:rsidRPr="00E00F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00F50" w:rsidRPr="00E00F50" w:rsidTr="000C1A0E">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1</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2</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3</w:t>
                  </w:r>
                </w:p>
              </w:tc>
              <w:tc>
                <w:tcPr>
                  <w:tcW w:w="1869" w:type="dxa"/>
                  <w:shd w:val="clear" w:color="auto" w:fill="BDD6EE" w:themeFill="accent1" w:themeFillTint="66"/>
                </w:tcPr>
                <w:p w:rsidR="00E00F50" w:rsidRPr="00E00F50" w:rsidRDefault="00E00F50" w:rsidP="00E00F50">
                  <w:pPr>
                    <w:spacing w:after="0" w:line="240" w:lineRule="auto"/>
                    <w:jc w:val="center"/>
                    <w:rPr>
                      <w:rFonts w:ascii="Times New Roman" w:eastAsiaTheme="minorHAnsi" w:hAnsi="Times New Roman"/>
                      <w:b/>
                      <w:sz w:val="24"/>
                      <w:szCs w:val="24"/>
                      <w:lang w:eastAsia="en-US"/>
                    </w:rPr>
                  </w:pPr>
                  <w:r w:rsidRPr="00E00F50">
                    <w:rPr>
                      <w:rFonts w:ascii="Times New Roman" w:eastAsiaTheme="minorHAnsi" w:hAnsi="Times New Roman"/>
                      <w:b/>
                      <w:sz w:val="24"/>
                      <w:szCs w:val="24"/>
                      <w:lang w:eastAsia="en-US"/>
                    </w:rPr>
                    <w:t>4</w:t>
                  </w:r>
                </w:p>
              </w:tc>
            </w:tr>
            <w:tr w:rsidR="00E00F50" w:rsidRPr="00E00F50" w:rsidTr="000C1A0E">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c>
                <w:tcPr>
                  <w:tcW w:w="1869" w:type="dxa"/>
                </w:tcPr>
                <w:p w:rsidR="00E00F50" w:rsidRPr="00E00F50" w:rsidRDefault="00E00F50" w:rsidP="00E00F50">
                  <w:pPr>
                    <w:spacing w:after="0" w:line="240" w:lineRule="auto"/>
                    <w:rPr>
                      <w:rFonts w:eastAsiaTheme="minorHAnsi"/>
                      <w:lang w:eastAsia="en-US"/>
                    </w:rPr>
                  </w:pPr>
                </w:p>
              </w:tc>
            </w:tr>
          </w:tbl>
          <w:p w:rsidR="00E00F50" w:rsidRPr="00360522" w:rsidRDefault="00E00F50" w:rsidP="00360522">
            <w:pPr>
              <w:spacing w:after="0" w:line="240" w:lineRule="auto"/>
              <w:ind w:firstLine="709"/>
              <w:rPr>
                <w:rFonts w:ascii="Times New Roman" w:eastAsia="Times New Roman" w:hAnsi="Times New Roman"/>
                <w:b/>
                <w:sz w:val="24"/>
                <w:szCs w:val="24"/>
                <w:lang w:eastAsia="en-US"/>
              </w:rPr>
            </w:pPr>
          </w:p>
        </w:tc>
        <w:tc>
          <w:tcPr>
            <w:tcW w:w="6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 xml:space="preserve">Ответ: </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1-б</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2-в</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3-а</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4-г</w:t>
            </w:r>
          </w:p>
          <w:p w:rsidR="00E00F50" w:rsidRDefault="00E00F50" w:rsidP="00360522">
            <w:pPr>
              <w:spacing w:after="0" w:line="360" w:lineRule="auto"/>
              <w:rPr>
                <w:rFonts w:ascii="Times New Roman" w:eastAsia="Times New Roman" w:hAnsi="Times New Roman"/>
                <w:sz w:val="24"/>
                <w:szCs w:val="24"/>
                <w:lang w:eastAsia="en-US"/>
              </w:rPr>
            </w:pPr>
          </w:p>
          <w:p w:rsidR="00E00F50" w:rsidRDefault="00E00F50" w:rsidP="00360522">
            <w:pPr>
              <w:spacing w:after="0" w:line="360" w:lineRule="auto"/>
              <w:rPr>
                <w:rFonts w:ascii="Times New Roman" w:eastAsia="Times New Roman" w:hAnsi="Times New Roman"/>
                <w:sz w:val="24"/>
                <w:szCs w:val="24"/>
                <w:lang w:eastAsia="en-US"/>
              </w:rPr>
            </w:pPr>
          </w:p>
          <w:p w:rsidR="00E00F50" w:rsidRDefault="00E00F50" w:rsidP="00360522">
            <w:pPr>
              <w:spacing w:after="0" w:line="360" w:lineRule="auto"/>
              <w:rPr>
                <w:rFonts w:ascii="Times New Roman" w:eastAsia="Times New Roman" w:hAnsi="Times New Roman"/>
                <w:sz w:val="24"/>
                <w:szCs w:val="24"/>
                <w:lang w:eastAsia="en-US"/>
              </w:rPr>
            </w:pPr>
          </w:p>
          <w:p w:rsidR="00E00F50" w:rsidRDefault="00E00F50" w:rsidP="00360522">
            <w:pPr>
              <w:spacing w:after="0" w:line="360" w:lineRule="auto"/>
              <w:rPr>
                <w:rFonts w:ascii="Times New Roman" w:eastAsia="Times New Roman" w:hAnsi="Times New Roman"/>
                <w:sz w:val="24"/>
                <w:szCs w:val="24"/>
                <w:lang w:eastAsia="en-US"/>
              </w:rPr>
            </w:pPr>
          </w:p>
          <w:p w:rsidR="00E00F50" w:rsidRDefault="00E00F50" w:rsidP="00360522">
            <w:pPr>
              <w:spacing w:after="0" w:line="360" w:lineRule="auto"/>
              <w:rPr>
                <w:rFonts w:ascii="Times New Roman" w:eastAsia="Times New Roman" w:hAnsi="Times New Roman"/>
                <w:sz w:val="24"/>
                <w:szCs w:val="24"/>
                <w:lang w:eastAsia="en-US"/>
              </w:rPr>
            </w:pPr>
          </w:p>
          <w:p w:rsidR="00E00F50" w:rsidRDefault="00E00F50" w:rsidP="00360522">
            <w:pPr>
              <w:spacing w:after="0" w:line="360" w:lineRule="auto"/>
              <w:rPr>
                <w:rFonts w:ascii="Times New Roman" w:eastAsia="Times New Roman" w:hAnsi="Times New Roman"/>
                <w:sz w:val="24"/>
                <w:szCs w:val="24"/>
                <w:lang w:eastAsia="en-US"/>
              </w:rPr>
            </w:pPr>
          </w:p>
          <w:p w:rsidR="00E00F50" w:rsidRPr="00360522" w:rsidRDefault="00E00F50" w:rsidP="00360522">
            <w:pPr>
              <w:spacing w:before="100" w:beforeAutospacing="1" w:after="100" w:afterAutospacing="1" w:line="240" w:lineRule="auto"/>
              <w:rPr>
                <w:rFonts w:ascii="Times New Roman" w:eastAsia="Times New Roman" w:hAnsi="Times New Roman"/>
                <w:b/>
                <w:sz w:val="24"/>
                <w:szCs w:val="24"/>
                <w:lang w:eastAsia="en-US"/>
              </w:rPr>
            </w:pPr>
          </w:p>
        </w:tc>
      </w:tr>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89" w:type="pct"/>
          </w:tcPr>
          <w:p w:rsidR="00E00F50" w:rsidRPr="00360522" w:rsidRDefault="00E00F50" w:rsidP="00360522">
            <w:pPr>
              <w:spacing w:after="0" w:line="240" w:lineRule="auto"/>
              <w:ind w:firstLine="709"/>
              <w:rPr>
                <w:rFonts w:ascii="Times New Roman" w:eastAsia="Times New Roman" w:hAnsi="Times New Roman"/>
                <w:b/>
                <w:sz w:val="24"/>
                <w:szCs w:val="24"/>
                <w:shd w:val="clear" w:color="auto" w:fill="FBFBFB"/>
                <w:lang w:eastAsia="en-US"/>
              </w:rPr>
            </w:pPr>
            <w:r w:rsidRPr="00360522">
              <w:rPr>
                <w:rFonts w:ascii="Times New Roman" w:eastAsia="Times New Roman" w:hAnsi="Times New Roman"/>
                <w:b/>
                <w:sz w:val="24"/>
                <w:szCs w:val="24"/>
                <w:shd w:val="clear" w:color="auto" w:fill="FBFBFB"/>
                <w:lang w:eastAsia="en-US"/>
              </w:rPr>
              <w:t>Запишите </w:t>
            </w:r>
            <w:r w:rsidRPr="00360522">
              <w:rPr>
                <w:rFonts w:ascii="Times New Roman" w:eastAsia="Times New Roman" w:hAnsi="Times New Roman"/>
                <w:b/>
                <w:bCs/>
                <w:sz w:val="24"/>
                <w:szCs w:val="24"/>
                <w:shd w:val="clear" w:color="auto" w:fill="FBFBFB"/>
                <w:lang w:eastAsia="en-US"/>
              </w:rPr>
              <w:t>понятие</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о</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котором</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идёт</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речь</w:t>
            </w:r>
            <w:r w:rsidRPr="00360522">
              <w:rPr>
                <w:rFonts w:ascii="Times New Roman" w:eastAsia="Times New Roman" w:hAnsi="Times New Roman"/>
                <w:b/>
                <w:sz w:val="24"/>
                <w:szCs w:val="24"/>
                <w:shd w:val="clear" w:color="auto" w:fill="FBFBFB"/>
                <w:lang w:eastAsia="en-US"/>
              </w:rPr>
              <w:t>.</w:t>
            </w:r>
          </w:p>
          <w:p w:rsidR="00E00F50" w:rsidRPr="00360522" w:rsidRDefault="00E00F50" w:rsidP="00360522">
            <w:pPr>
              <w:spacing w:after="0" w:line="240" w:lineRule="auto"/>
              <w:ind w:firstLine="709"/>
              <w:rPr>
                <w:rFonts w:ascii="Times New Roman" w:eastAsia="Times New Roman" w:hAnsi="Times New Roman"/>
                <w:b/>
                <w:sz w:val="24"/>
                <w:szCs w:val="24"/>
                <w:lang w:eastAsia="en-US"/>
              </w:rPr>
            </w:pPr>
            <w:r w:rsidRPr="00360522">
              <w:rPr>
                <w:rFonts w:ascii="Times New Roman" w:eastAsiaTheme="minorHAnsi" w:hAnsi="Times New Roman"/>
                <w:b/>
                <w:bCs/>
                <w:sz w:val="24"/>
                <w:szCs w:val="24"/>
                <w:shd w:val="clear" w:color="auto" w:fill="FFFFFF"/>
                <w:lang w:eastAsia="en-US"/>
              </w:rPr>
              <w:t>__________________</w:t>
            </w:r>
            <w:r w:rsidRPr="00360522">
              <w:rPr>
                <w:rFonts w:ascii="Times New Roman" w:eastAsiaTheme="minorHAnsi" w:hAnsi="Times New Roman"/>
                <w:sz w:val="24"/>
                <w:szCs w:val="24"/>
                <w:u w:val="single"/>
                <w:shd w:val="clear" w:color="auto" w:fill="FFFFFF"/>
                <w:lang w:eastAsia="en-US"/>
              </w:rPr>
              <w:t xml:space="preserve">    </w:t>
            </w:r>
            <w:r w:rsidRPr="00360522">
              <w:rPr>
                <w:rFonts w:ascii="Times New Roman" w:eastAsiaTheme="minorHAnsi" w:hAnsi="Times New Roman"/>
                <w:sz w:val="24"/>
                <w:szCs w:val="24"/>
                <w:shd w:val="clear" w:color="auto" w:fill="FFFFFF"/>
                <w:lang w:eastAsia="en-US"/>
              </w:rPr>
              <w:t>- это документ информационного типа, нацеленный на описание социально значимых и наиболее важных событий жизни составителя текста. Пишется от первого лица в хронологическом порядке».</w:t>
            </w:r>
          </w:p>
        </w:tc>
        <w:tc>
          <w:tcPr>
            <w:tcW w:w="6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Ответ:</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Автобиография</w:t>
            </w:r>
          </w:p>
        </w:tc>
      </w:tr>
      <w:tr w:rsidR="00E00F50" w:rsidRPr="00360522" w:rsidTr="00E00F50">
        <w:tc>
          <w:tcPr>
            <w:tcW w:w="242" w:type="pct"/>
          </w:tcPr>
          <w:p w:rsidR="00E00F50" w:rsidRPr="00360522" w:rsidRDefault="00E00F50" w:rsidP="003605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89" w:type="pct"/>
          </w:tcPr>
          <w:p w:rsidR="00E00F50" w:rsidRPr="00360522" w:rsidRDefault="00E00F50" w:rsidP="00360522">
            <w:pPr>
              <w:spacing w:after="0" w:line="240" w:lineRule="auto"/>
              <w:ind w:firstLine="709"/>
              <w:rPr>
                <w:rFonts w:ascii="Times New Roman" w:eastAsia="Times New Roman" w:hAnsi="Times New Roman"/>
                <w:b/>
                <w:sz w:val="24"/>
                <w:szCs w:val="24"/>
                <w:shd w:val="clear" w:color="auto" w:fill="FBFBFB"/>
                <w:lang w:eastAsia="en-US"/>
              </w:rPr>
            </w:pPr>
            <w:r w:rsidRPr="00360522">
              <w:rPr>
                <w:rFonts w:ascii="Times New Roman" w:eastAsia="Times New Roman" w:hAnsi="Times New Roman"/>
                <w:b/>
                <w:sz w:val="24"/>
                <w:szCs w:val="24"/>
                <w:shd w:val="clear" w:color="auto" w:fill="FBFBFB"/>
                <w:lang w:eastAsia="en-US"/>
              </w:rPr>
              <w:t>Запишите </w:t>
            </w:r>
            <w:r w:rsidRPr="00360522">
              <w:rPr>
                <w:rFonts w:ascii="Times New Roman" w:eastAsia="Times New Roman" w:hAnsi="Times New Roman"/>
                <w:b/>
                <w:bCs/>
                <w:sz w:val="24"/>
                <w:szCs w:val="24"/>
                <w:shd w:val="clear" w:color="auto" w:fill="FBFBFB"/>
                <w:lang w:eastAsia="en-US"/>
              </w:rPr>
              <w:t>понятие</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о</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котором</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идёт</w:t>
            </w:r>
            <w:r w:rsidRPr="00360522">
              <w:rPr>
                <w:rFonts w:ascii="Times New Roman" w:eastAsia="Times New Roman" w:hAnsi="Times New Roman"/>
                <w:b/>
                <w:sz w:val="24"/>
                <w:szCs w:val="24"/>
                <w:shd w:val="clear" w:color="auto" w:fill="FBFBFB"/>
                <w:lang w:eastAsia="en-US"/>
              </w:rPr>
              <w:t> </w:t>
            </w:r>
            <w:r w:rsidRPr="00360522">
              <w:rPr>
                <w:rFonts w:ascii="Times New Roman" w:eastAsia="Times New Roman" w:hAnsi="Times New Roman"/>
                <w:b/>
                <w:bCs/>
                <w:sz w:val="24"/>
                <w:szCs w:val="24"/>
                <w:shd w:val="clear" w:color="auto" w:fill="FBFBFB"/>
                <w:lang w:eastAsia="en-US"/>
              </w:rPr>
              <w:t>речь</w:t>
            </w:r>
            <w:r w:rsidRPr="00360522">
              <w:rPr>
                <w:rFonts w:ascii="Times New Roman" w:eastAsia="Times New Roman" w:hAnsi="Times New Roman"/>
                <w:b/>
                <w:sz w:val="24"/>
                <w:szCs w:val="24"/>
                <w:shd w:val="clear" w:color="auto" w:fill="FBFBFB"/>
                <w:lang w:eastAsia="en-US"/>
              </w:rPr>
              <w:t>.</w:t>
            </w:r>
          </w:p>
          <w:p w:rsidR="00E00F50" w:rsidRPr="00360522" w:rsidRDefault="00E00F50" w:rsidP="00360522">
            <w:pPr>
              <w:spacing w:after="0" w:line="240" w:lineRule="auto"/>
              <w:ind w:firstLine="709"/>
              <w:rPr>
                <w:rFonts w:ascii="Times New Roman" w:eastAsia="Times New Roman" w:hAnsi="Times New Roman"/>
                <w:b/>
                <w:sz w:val="24"/>
                <w:szCs w:val="24"/>
                <w:lang w:eastAsia="en-US"/>
              </w:rPr>
            </w:pPr>
            <w:r w:rsidRPr="00360522">
              <w:rPr>
                <w:rFonts w:ascii="Times New Roman" w:eastAsia="Times New Roman" w:hAnsi="Times New Roman"/>
                <w:sz w:val="24"/>
                <w:szCs w:val="24"/>
                <w:lang w:eastAsia="en-US"/>
              </w:rPr>
              <w:t>________________ - это взаимодействие между людьми с помощью неречевых средств, обмен невербальными посланиями и их интерпретация в данной ситуации.</w:t>
            </w:r>
          </w:p>
        </w:tc>
        <w:tc>
          <w:tcPr>
            <w:tcW w:w="669" w:type="pct"/>
          </w:tcPr>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 xml:space="preserve">Ответ: </w:t>
            </w:r>
          </w:p>
          <w:p w:rsidR="00E00F50" w:rsidRPr="00360522" w:rsidRDefault="00E00F50" w:rsidP="00360522">
            <w:pPr>
              <w:spacing w:after="0" w:line="240" w:lineRule="auto"/>
              <w:rPr>
                <w:rFonts w:ascii="Times New Roman" w:eastAsia="Times New Roman" w:hAnsi="Times New Roman"/>
                <w:sz w:val="24"/>
                <w:szCs w:val="24"/>
                <w:lang w:eastAsia="en-US"/>
              </w:rPr>
            </w:pPr>
            <w:r w:rsidRPr="00360522">
              <w:rPr>
                <w:rFonts w:ascii="Times New Roman" w:eastAsia="Times New Roman" w:hAnsi="Times New Roman"/>
                <w:sz w:val="24"/>
                <w:szCs w:val="24"/>
                <w:lang w:eastAsia="en-US"/>
              </w:rPr>
              <w:t>Невербальная коммуникация</w:t>
            </w:r>
          </w:p>
        </w:tc>
      </w:tr>
    </w:tbl>
    <w:p w:rsidR="00E95586" w:rsidRDefault="00E95586" w:rsidP="009A0563">
      <w:pPr>
        <w:spacing w:after="0" w:line="240" w:lineRule="auto"/>
        <w:jc w:val="center"/>
        <w:rPr>
          <w:rFonts w:ascii="Times New Roman" w:hAnsi="Times New Roman"/>
          <w:b/>
          <w:sz w:val="28"/>
          <w:szCs w:val="28"/>
        </w:rPr>
      </w:pPr>
      <w:r>
        <w:rPr>
          <w:rFonts w:ascii="Times New Roman" w:hAnsi="Times New Roman"/>
          <w:b/>
          <w:sz w:val="28"/>
          <w:szCs w:val="28"/>
        </w:rPr>
        <w:br w:type="page"/>
      </w:r>
    </w:p>
    <w:p w:rsidR="00BA60BD" w:rsidRPr="00BA60BD" w:rsidRDefault="00BA60BD" w:rsidP="009A0563">
      <w:pPr>
        <w:spacing w:after="0" w:line="240" w:lineRule="auto"/>
        <w:jc w:val="center"/>
        <w:rPr>
          <w:rFonts w:ascii="Times New Roman" w:hAnsi="Times New Roman"/>
          <w:b/>
          <w:sz w:val="28"/>
          <w:szCs w:val="28"/>
        </w:rPr>
      </w:pPr>
      <w:r w:rsidRPr="00BA60BD">
        <w:rPr>
          <w:rFonts w:ascii="Times New Roman" w:hAnsi="Times New Roman"/>
          <w:b/>
          <w:sz w:val="28"/>
          <w:szCs w:val="28"/>
        </w:rPr>
        <w:lastRenderedPageBreak/>
        <w:t>Б</w:t>
      </w:r>
      <w:proofErr w:type="gramStart"/>
      <w:r w:rsidRPr="00BA60BD">
        <w:rPr>
          <w:rFonts w:ascii="Times New Roman" w:hAnsi="Times New Roman"/>
          <w:b/>
          <w:sz w:val="28"/>
          <w:szCs w:val="28"/>
        </w:rPr>
        <w:t>2.О.</w:t>
      </w:r>
      <w:proofErr w:type="gramEnd"/>
      <w:r w:rsidRPr="00BA60B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942"/>
        <w:gridCol w:w="1948"/>
      </w:tblGrid>
      <w:tr w:rsidR="009A0563" w:rsidRPr="00BA60BD" w:rsidTr="009A0563">
        <w:tc>
          <w:tcPr>
            <w:tcW w:w="230" w:type="pct"/>
            <w:shd w:val="clear" w:color="auto" w:fill="DEEAF6" w:themeFill="accent1" w:themeFillTint="33"/>
          </w:tcPr>
          <w:p w:rsidR="009A0563" w:rsidRPr="00BA60BD" w:rsidRDefault="009A0563"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w:t>
            </w:r>
          </w:p>
        </w:tc>
        <w:tc>
          <w:tcPr>
            <w:tcW w:w="4101" w:type="pct"/>
            <w:shd w:val="clear" w:color="auto" w:fill="DEEAF6" w:themeFill="accent1" w:themeFillTint="33"/>
          </w:tcPr>
          <w:p w:rsidR="009A0563" w:rsidRPr="00BA60BD" w:rsidRDefault="009A0563"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9A0563" w:rsidRPr="00BA60BD" w:rsidRDefault="009A0563"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Верный (эталонный)</w:t>
            </w:r>
          </w:p>
          <w:p w:rsidR="009A0563" w:rsidRPr="00BA60BD" w:rsidRDefault="009A0563"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ответ</w:t>
            </w:r>
          </w:p>
        </w:tc>
      </w:tr>
      <w:tr w:rsidR="009A0563" w:rsidRPr="00BA60BD" w:rsidTr="009A0563">
        <w:trPr>
          <w:trHeight w:val="3253"/>
        </w:trPr>
        <w:tc>
          <w:tcPr>
            <w:tcW w:w="230" w:type="pct"/>
          </w:tcPr>
          <w:p w:rsidR="009A0563" w:rsidRPr="00BA60BD" w:rsidRDefault="009A0563"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1" w:type="pct"/>
          </w:tcPr>
          <w:p w:rsidR="009A0563" w:rsidRPr="00BA60BD" w:rsidRDefault="009A0563"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Установите соответствие между терминами и определениями:</w:t>
            </w:r>
          </w:p>
          <w:p w:rsidR="009A0563" w:rsidRPr="00BA60BD" w:rsidRDefault="009A0563"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9A0563" w:rsidRPr="00BA60BD" w:rsidRDefault="009A0563" w:rsidP="00BA60BD">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05"/>
              <w:gridCol w:w="7683"/>
              <w:gridCol w:w="424"/>
              <w:gridCol w:w="3004"/>
            </w:tblGrid>
            <w:tr w:rsidR="009A0563" w:rsidRPr="00BA60BD" w:rsidTr="009A0563">
              <w:tc>
                <w:tcPr>
                  <w:tcW w:w="258"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1</w:t>
                  </w:r>
                </w:p>
              </w:tc>
              <w:tc>
                <w:tcPr>
                  <w:tcW w:w="3279"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181"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а</w:t>
                  </w:r>
                </w:p>
              </w:tc>
              <w:tc>
                <w:tcPr>
                  <w:tcW w:w="1282"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Срок исполнения документа</w:t>
                  </w:r>
                </w:p>
              </w:tc>
            </w:tr>
            <w:tr w:rsidR="009A0563" w:rsidRPr="00BA60BD" w:rsidTr="009A0563">
              <w:tc>
                <w:tcPr>
                  <w:tcW w:w="258"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2</w:t>
                  </w:r>
                </w:p>
              </w:tc>
              <w:tc>
                <w:tcPr>
                  <w:tcW w:w="3279"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181"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б</w:t>
                  </w:r>
                </w:p>
              </w:tc>
              <w:tc>
                <w:tcPr>
                  <w:tcW w:w="1282"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Типовой срок исполнения документа</w:t>
                  </w:r>
                </w:p>
              </w:tc>
            </w:tr>
            <w:tr w:rsidR="009A0563" w:rsidRPr="00BA60BD" w:rsidTr="009A0563">
              <w:tc>
                <w:tcPr>
                  <w:tcW w:w="258"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3</w:t>
                  </w:r>
                </w:p>
              </w:tc>
              <w:tc>
                <w:tcPr>
                  <w:tcW w:w="3279"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181"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в</w:t>
                  </w:r>
                </w:p>
              </w:tc>
              <w:tc>
                <w:tcPr>
                  <w:tcW w:w="1282"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Индивидуальный срок исполнения документа</w:t>
                  </w:r>
                </w:p>
              </w:tc>
            </w:tr>
          </w:tbl>
          <w:p w:rsidR="009A0563" w:rsidRPr="00BA60BD" w:rsidRDefault="009A0563" w:rsidP="00BA60BD">
            <w:pPr>
              <w:spacing w:after="0" w:line="240" w:lineRule="auto"/>
              <w:rPr>
                <w:rFonts w:ascii="Times New Roman" w:eastAsiaTheme="minorHAnsi" w:hAnsi="Times New Roman"/>
                <w:sz w:val="24"/>
                <w:szCs w:val="24"/>
                <w:lang w:eastAsia="en-US"/>
              </w:rPr>
            </w:pPr>
            <w:r w:rsidRPr="00BA60B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9A0563" w:rsidRPr="00BA60BD" w:rsidTr="00FD5D0B">
              <w:tc>
                <w:tcPr>
                  <w:tcW w:w="1382" w:type="dxa"/>
                  <w:shd w:val="clear" w:color="auto" w:fill="BDD6EE" w:themeFill="accent1" w:themeFillTint="66"/>
                </w:tcPr>
                <w:p w:rsidR="009A0563" w:rsidRPr="00BA60BD" w:rsidRDefault="009A0563"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1</w:t>
                  </w:r>
                </w:p>
              </w:tc>
              <w:tc>
                <w:tcPr>
                  <w:tcW w:w="1382" w:type="dxa"/>
                  <w:shd w:val="clear" w:color="auto" w:fill="BDD6EE" w:themeFill="accent1" w:themeFillTint="66"/>
                </w:tcPr>
                <w:p w:rsidR="009A0563" w:rsidRPr="00BA60BD" w:rsidRDefault="009A0563"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2</w:t>
                  </w:r>
                </w:p>
              </w:tc>
              <w:tc>
                <w:tcPr>
                  <w:tcW w:w="1382" w:type="dxa"/>
                  <w:shd w:val="clear" w:color="auto" w:fill="BDD6EE" w:themeFill="accent1" w:themeFillTint="66"/>
                </w:tcPr>
                <w:p w:rsidR="009A0563" w:rsidRPr="00BA60BD" w:rsidRDefault="009A0563" w:rsidP="00BA60BD">
                  <w:pPr>
                    <w:spacing w:after="0" w:line="240" w:lineRule="auto"/>
                    <w:jc w:val="center"/>
                    <w:rPr>
                      <w:rFonts w:ascii="Times New Roman" w:eastAsiaTheme="minorHAnsi" w:hAnsi="Times New Roman"/>
                      <w:b/>
                      <w:sz w:val="24"/>
                      <w:szCs w:val="24"/>
                      <w:lang w:eastAsia="en-US"/>
                    </w:rPr>
                  </w:pPr>
                  <w:r w:rsidRPr="00BA60BD">
                    <w:rPr>
                      <w:rFonts w:ascii="Times New Roman" w:eastAsiaTheme="minorHAnsi" w:hAnsi="Times New Roman"/>
                      <w:b/>
                      <w:sz w:val="24"/>
                      <w:szCs w:val="24"/>
                      <w:lang w:eastAsia="en-US"/>
                    </w:rPr>
                    <w:t>3</w:t>
                  </w:r>
                </w:p>
              </w:tc>
            </w:tr>
            <w:tr w:rsidR="009A0563" w:rsidRPr="00BA60BD" w:rsidTr="00FD5D0B">
              <w:tc>
                <w:tcPr>
                  <w:tcW w:w="1382" w:type="dxa"/>
                  <w:shd w:val="clear" w:color="auto" w:fill="FFFFFF" w:themeFill="background1"/>
                </w:tcPr>
                <w:p w:rsidR="009A0563" w:rsidRPr="00BA60BD" w:rsidRDefault="009A0563" w:rsidP="00BA60B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9A0563" w:rsidRPr="00BA60BD" w:rsidRDefault="009A0563" w:rsidP="00BA60B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9A0563" w:rsidRPr="00BA60BD" w:rsidRDefault="009A0563" w:rsidP="00BA60BD">
                  <w:pPr>
                    <w:spacing w:after="0" w:line="240" w:lineRule="auto"/>
                    <w:jc w:val="center"/>
                    <w:rPr>
                      <w:rFonts w:ascii="Times New Roman" w:eastAsia="Times New Roman" w:hAnsi="Times New Roman"/>
                      <w:b/>
                      <w:sz w:val="24"/>
                      <w:szCs w:val="24"/>
                      <w:lang w:eastAsia="en-US"/>
                    </w:rPr>
                  </w:pPr>
                </w:p>
              </w:tc>
            </w:tr>
          </w:tbl>
          <w:p w:rsidR="009A0563" w:rsidRPr="00BA60BD" w:rsidRDefault="009A0563" w:rsidP="00BA60BD">
            <w:pPr>
              <w:spacing w:after="0" w:line="240" w:lineRule="auto"/>
              <w:rPr>
                <w:rFonts w:ascii="Times New Roman" w:eastAsia="Times New Roman" w:hAnsi="Times New Roman"/>
                <w:b/>
                <w:sz w:val="24"/>
                <w:szCs w:val="24"/>
                <w:lang w:eastAsia="en-US"/>
              </w:rPr>
            </w:pPr>
          </w:p>
        </w:tc>
        <w:tc>
          <w:tcPr>
            <w:tcW w:w="669" w:type="pct"/>
          </w:tcPr>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 xml:space="preserve">Ответ: </w:t>
            </w:r>
          </w:p>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1-б</w:t>
            </w:r>
          </w:p>
          <w:p w:rsidR="009A0563" w:rsidRPr="00BA60BD" w:rsidRDefault="009A0563"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2-а</w:t>
            </w:r>
          </w:p>
          <w:p w:rsidR="009A0563" w:rsidRPr="00BA60BD" w:rsidRDefault="009A0563" w:rsidP="009A0563">
            <w:pPr>
              <w:spacing w:after="0" w:line="240" w:lineRule="auto"/>
              <w:rPr>
                <w:rFonts w:ascii="Times New Roman" w:eastAsia="Times New Roman" w:hAnsi="Times New Roman"/>
                <w:b/>
                <w:sz w:val="28"/>
                <w:szCs w:val="28"/>
                <w:lang w:eastAsia="en-US"/>
              </w:rPr>
            </w:pPr>
            <w:r w:rsidRPr="00BA60BD">
              <w:rPr>
                <w:rFonts w:ascii="Times New Roman" w:eastAsia="Times New Roman" w:hAnsi="Times New Roman"/>
                <w:sz w:val="24"/>
                <w:szCs w:val="24"/>
                <w:lang w:eastAsia="en-US"/>
              </w:rPr>
              <w:t>3-в</w:t>
            </w:r>
          </w:p>
        </w:tc>
      </w:tr>
      <w:tr w:rsidR="009A0563" w:rsidRPr="00BA60BD" w:rsidTr="004E686B">
        <w:trPr>
          <w:trHeight w:val="565"/>
        </w:trPr>
        <w:tc>
          <w:tcPr>
            <w:tcW w:w="230" w:type="pct"/>
          </w:tcPr>
          <w:p w:rsidR="009A0563" w:rsidRPr="00BA60BD" w:rsidRDefault="009A0563"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1" w:type="pct"/>
          </w:tcPr>
          <w:p w:rsidR="009A0563" w:rsidRPr="00BA60BD" w:rsidRDefault="009A0563" w:rsidP="00BA60BD">
            <w:pPr>
              <w:spacing w:after="0" w:line="240" w:lineRule="auto"/>
              <w:ind w:firstLine="709"/>
              <w:rPr>
                <w:rFonts w:ascii="Times New Roman" w:eastAsia="Times New Roman" w:hAnsi="Times New Roman"/>
                <w:color w:val="333333"/>
                <w:sz w:val="24"/>
                <w:shd w:val="clear" w:color="auto" w:fill="FFFFFF"/>
                <w:lang w:eastAsia="en-US"/>
              </w:rPr>
            </w:pPr>
            <w:r w:rsidRPr="00BA60BD">
              <w:rPr>
                <w:rFonts w:ascii="Times New Roman" w:eastAsia="Times New Roman" w:hAnsi="Times New Roman"/>
                <w:color w:val="333333"/>
                <w:sz w:val="24"/>
                <w:shd w:val="clear" w:color="auto" w:fill="FFFFFF"/>
                <w:lang w:eastAsia="en-US"/>
              </w:rPr>
              <w:t xml:space="preserve">Сколько существует базовых видов коммуникации? </w:t>
            </w:r>
          </w:p>
          <w:p w:rsidR="009A0563" w:rsidRPr="00BA60BD" w:rsidRDefault="009A0563" w:rsidP="00BA60BD">
            <w:pPr>
              <w:spacing w:after="0" w:line="240" w:lineRule="auto"/>
              <w:ind w:firstLine="709"/>
              <w:rPr>
                <w:rFonts w:ascii="Times New Roman" w:eastAsia="Times New Roman" w:hAnsi="Times New Roman"/>
                <w:b/>
                <w:sz w:val="24"/>
                <w:szCs w:val="24"/>
                <w:lang w:eastAsia="en-US"/>
              </w:rPr>
            </w:pPr>
            <w:r w:rsidRPr="00BA60BD">
              <w:rPr>
                <w:rFonts w:ascii="Times New Roman" w:eastAsia="Times New Roman" w:hAnsi="Times New Roman"/>
                <w:b/>
                <w:color w:val="333333"/>
                <w:sz w:val="24"/>
                <w:shd w:val="clear" w:color="auto" w:fill="FFFFFF"/>
                <w:lang w:eastAsia="en-US"/>
              </w:rPr>
              <w:t>Ответ представлен цифрой.</w:t>
            </w:r>
          </w:p>
        </w:tc>
        <w:tc>
          <w:tcPr>
            <w:tcW w:w="669" w:type="pct"/>
          </w:tcPr>
          <w:p w:rsidR="009A0563" w:rsidRPr="00BA60BD" w:rsidRDefault="009A0563" w:rsidP="00BA60BD">
            <w:pPr>
              <w:spacing w:after="0" w:line="240" w:lineRule="auto"/>
              <w:rPr>
                <w:rFonts w:ascii="Times New Roman" w:eastAsia="Times New Roman" w:hAnsi="Times New Roman"/>
                <w:b/>
                <w:sz w:val="28"/>
                <w:szCs w:val="28"/>
                <w:lang w:eastAsia="en-US"/>
              </w:rPr>
            </w:pPr>
            <w:r w:rsidRPr="00BA60BD">
              <w:rPr>
                <w:rFonts w:ascii="Times New Roman" w:eastAsia="Times New Roman" w:hAnsi="Times New Roman"/>
                <w:sz w:val="24"/>
                <w:szCs w:val="24"/>
                <w:lang w:eastAsia="en-US"/>
              </w:rPr>
              <w:t>Ответ: 3</w:t>
            </w:r>
          </w:p>
        </w:tc>
      </w:tr>
    </w:tbl>
    <w:p w:rsidR="00BA60BD" w:rsidRDefault="00BA60BD" w:rsidP="00945772">
      <w:pPr>
        <w:spacing w:after="0" w:line="240" w:lineRule="auto"/>
        <w:jc w:val="center"/>
        <w:rPr>
          <w:rFonts w:ascii="Times New Roman" w:hAnsi="Times New Roman"/>
          <w:b/>
          <w:sz w:val="28"/>
          <w:szCs w:val="28"/>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00"/>
        <w:tblW w:w="5000" w:type="pct"/>
        <w:tblInd w:w="0" w:type="dxa"/>
        <w:tblLook w:val="04A0" w:firstRow="1" w:lastRow="0" w:firstColumn="1" w:lastColumn="0" w:noHBand="0" w:noVBand="1"/>
      </w:tblPr>
      <w:tblGrid>
        <w:gridCol w:w="670"/>
        <w:gridCol w:w="11942"/>
        <w:gridCol w:w="1948"/>
      </w:tblGrid>
      <w:tr w:rsidR="00205232" w:rsidRPr="00945772" w:rsidTr="00205232">
        <w:tc>
          <w:tcPr>
            <w:tcW w:w="230" w:type="pct"/>
            <w:shd w:val="clear" w:color="auto" w:fill="DEEAF6" w:themeFill="accent1" w:themeFillTint="33"/>
          </w:tcPr>
          <w:p w:rsidR="00205232" w:rsidRPr="00945772" w:rsidRDefault="0020523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101" w:type="pct"/>
            <w:shd w:val="clear" w:color="auto" w:fill="DEEAF6" w:themeFill="accent1" w:themeFillTint="33"/>
          </w:tcPr>
          <w:p w:rsidR="00205232" w:rsidRPr="00945772" w:rsidRDefault="0020523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05232" w:rsidRPr="00205232" w:rsidRDefault="00205232" w:rsidP="00205232">
            <w:pPr>
              <w:spacing w:after="0" w:line="240" w:lineRule="auto"/>
              <w:jc w:val="center"/>
              <w:rPr>
                <w:rFonts w:ascii="Times New Roman" w:eastAsia="Times New Roman" w:hAnsi="Times New Roman"/>
                <w:b/>
                <w:sz w:val="24"/>
                <w:szCs w:val="24"/>
                <w:lang w:eastAsia="en-US"/>
              </w:rPr>
            </w:pPr>
            <w:r w:rsidRPr="00205232">
              <w:rPr>
                <w:rFonts w:ascii="Times New Roman" w:eastAsia="Times New Roman" w:hAnsi="Times New Roman"/>
                <w:b/>
                <w:sz w:val="24"/>
                <w:szCs w:val="24"/>
                <w:lang w:eastAsia="en-US"/>
              </w:rPr>
              <w:t>Верный (эталонный)</w:t>
            </w:r>
          </w:p>
          <w:p w:rsidR="00205232" w:rsidRPr="00945772" w:rsidRDefault="00205232" w:rsidP="00205232">
            <w:pPr>
              <w:spacing w:after="0" w:line="240" w:lineRule="auto"/>
              <w:jc w:val="center"/>
              <w:rPr>
                <w:rFonts w:ascii="Times New Roman" w:eastAsia="Times New Roman" w:hAnsi="Times New Roman"/>
                <w:b/>
                <w:sz w:val="24"/>
                <w:szCs w:val="24"/>
                <w:lang w:eastAsia="en-US"/>
              </w:rPr>
            </w:pPr>
            <w:r w:rsidRPr="00205232">
              <w:rPr>
                <w:rFonts w:ascii="Times New Roman" w:eastAsia="Times New Roman" w:hAnsi="Times New Roman"/>
                <w:b/>
                <w:sz w:val="24"/>
                <w:szCs w:val="24"/>
                <w:lang w:eastAsia="en-US"/>
              </w:rPr>
              <w:t>ответ</w:t>
            </w:r>
          </w:p>
        </w:tc>
      </w:tr>
      <w:tr w:rsidR="00205232" w:rsidRPr="00945772" w:rsidTr="00205232">
        <w:trPr>
          <w:trHeight w:val="958"/>
        </w:trPr>
        <w:tc>
          <w:tcPr>
            <w:tcW w:w="230" w:type="pct"/>
          </w:tcPr>
          <w:p w:rsidR="00205232" w:rsidRPr="00945772" w:rsidRDefault="00205232"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1" w:type="pct"/>
          </w:tcPr>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669" w:type="pct"/>
          </w:tcPr>
          <w:p w:rsidR="00205232" w:rsidRPr="00945772" w:rsidRDefault="0020523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05232" w:rsidRPr="00F77F2E" w:rsidRDefault="00205232" w:rsidP="00945772">
            <w:pPr>
              <w:spacing w:after="0" w:line="240" w:lineRule="auto"/>
              <w:rPr>
                <w:rFonts w:ascii="Times New Roman" w:eastAsia="Times New Roman" w:hAnsi="Times New Roman"/>
                <w:lang w:eastAsia="en-US"/>
              </w:rPr>
            </w:pPr>
            <w:r w:rsidRPr="00F77F2E">
              <w:rPr>
                <w:rFonts w:ascii="Times New Roman" w:eastAsia="Times New Roman" w:hAnsi="Times New Roman"/>
                <w:lang w:eastAsia="en-US"/>
              </w:rPr>
              <w:t>Портал государственных услуг</w:t>
            </w:r>
          </w:p>
        </w:tc>
      </w:tr>
      <w:tr w:rsidR="00205232" w:rsidRPr="00945772" w:rsidTr="00AE1090">
        <w:trPr>
          <w:trHeight w:val="276"/>
        </w:trPr>
        <w:tc>
          <w:tcPr>
            <w:tcW w:w="230" w:type="pct"/>
          </w:tcPr>
          <w:p w:rsidR="00205232" w:rsidRPr="00945772" w:rsidRDefault="00205232"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1" w:type="pct"/>
          </w:tcPr>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Назовите 3 основных принципа предоставления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1) открытость деятельности органов, предоставляющих государственные услуги, и органов, предоставляющих муниципальные услуги,</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2) возможность получения государственных и муниципальных услуг в электронной форме</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3) заявительный порядок обращения за предоставлением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lastRenderedPageBreak/>
              <w:t xml:space="preserve"> 4) доступность обращения за предоставлением государственных и муниципальных услуг и предоставления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5)  правомерность предоставления государственных и муниципальных услуг органами</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6) правомерность взимания с заявителей государственной пошлины за предоставление государственных и муниципальных услуг, платы</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669" w:type="pct"/>
          </w:tcPr>
          <w:p w:rsidR="00205232" w:rsidRPr="00945772" w:rsidRDefault="0020523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Ответ: 3,4,5</w:t>
            </w:r>
          </w:p>
        </w:tc>
      </w:tr>
    </w:tbl>
    <w:p w:rsidR="00945772" w:rsidRDefault="00945772" w:rsidP="00D306E0">
      <w:pPr>
        <w:spacing w:after="0" w:line="240" w:lineRule="auto"/>
      </w:pPr>
    </w:p>
    <w:p w:rsidR="00D306E0" w:rsidRPr="00D306E0" w:rsidRDefault="004F67F6" w:rsidP="00D306E0">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D306E0" w:rsidRPr="00D306E0">
        <w:rPr>
          <w:rFonts w:ascii="Times New Roman" w:hAnsi="Times New Roman"/>
          <w:b/>
          <w:sz w:val="28"/>
          <w:szCs w:val="28"/>
        </w:rPr>
        <w:t>(</w:t>
      </w:r>
      <w:proofErr w:type="spellStart"/>
      <w:r w:rsidR="00D306E0" w:rsidRPr="00D306E0">
        <w:rPr>
          <w:rFonts w:ascii="Times New Roman" w:hAnsi="Times New Roman"/>
          <w:b/>
          <w:sz w:val="28"/>
          <w:szCs w:val="28"/>
        </w:rPr>
        <w:t>Пд</w:t>
      </w:r>
      <w:proofErr w:type="spellEnd"/>
      <w:r w:rsidR="00D306E0" w:rsidRPr="00D306E0">
        <w:rPr>
          <w:rFonts w:ascii="Times New Roman" w:hAnsi="Times New Roman"/>
          <w:b/>
          <w:sz w:val="28"/>
          <w:szCs w:val="28"/>
        </w:rPr>
        <w:t>) Преддипломная практика</w:t>
      </w:r>
      <w:r w:rsidR="00D306E0" w:rsidRPr="00D306E0">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68"/>
        <w:gridCol w:w="1934"/>
      </w:tblGrid>
      <w:tr w:rsidR="00D306E0" w:rsidRPr="00D306E0" w:rsidTr="00EE78A7">
        <w:tc>
          <w:tcPr>
            <w:tcW w:w="157"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w:t>
            </w:r>
          </w:p>
        </w:tc>
        <w:tc>
          <w:tcPr>
            <w:tcW w:w="4179"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Верный (эталонный)</w:t>
            </w:r>
          </w:p>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ответ</w:t>
            </w:r>
          </w:p>
        </w:tc>
      </w:tr>
      <w:tr w:rsidR="00D306E0" w:rsidRPr="00D306E0" w:rsidTr="00EE78A7">
        <w:tc>
          <w:tcPr>
            <w:tcW w:w="157" w:type="pct"/>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1</w:t>
            </w:r>
          </w:p>
        </w:tc>
        <w:tc>
          <w:tcPr>
            <w:tcW w:w="4179" w:type="pct"/>
          </w:tcPr>
          <w:p w:rsidR="00D306E0" w:rsidRPr="00D306E0" w:rsidRDefault="00D306E0" w:rsidP="00D306E0">
            <w:pPr>
              <w:spacing w:after="0" w:line="240" w:lineRule="auto"/>
              <w:ind w:firstLine="709"/>
              <w:rPr>
                <w:rFonts w:ascii="Times New Roman" w:eastAsia="Times New Roman" w:hAnsi="Times New Roman"/>
                <w:sz w:val="24"/>
                <w:szCs w:val="24"/>
                <w:lang w:eastAsia="en-US"/>
              </w:rPr>
            </w:pPr>
            <w:r w:rsidRPr="00D306E0">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D306E0">
              <w:rPr>
                <w:rFonts w:ascii="Times New Roman" w:eastAsia="Times New Roman" w:hAnsi="Times New Roman"/>
                <w:sz w:val="24"/>
                <w:szCs w:val="24"/>
                <w:lang w:eastAsia="en-US"/>
              </w:rPr>
              <w:t>:</w:t>
            </w:r>
          </w:p>
          <w:p w:rsidR="00D306E0" w:rsidRPr="00D306E0" w:rsidRDefault="00D306E0" w:rsidP="00D306E0">
            <w:pPr>
              <w:spacing w:after="0" w:line="240" w:lineRule="auto"/>
              <w:ind w:firstLine="709"/>
              <w:rPr>
                <w:rFonts w:ascii="Times New Roman" w:eastAsia="Times New Roman" w:hAnsi="Times New Roman"/>
                <w:b/>
                <w:bCs/>
                <w:color w:val="000000"/>
                <w:sz w:val="24"/>
                <w:szCs w:val="24"/>
              </w:rPr>
            </w:pPr>
            <w:r w:rsidRPr="00D306E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750"/>
              <w:gridCol w:w="399"/>
              <w:gridCol w:w="2066"/>
            </w:tblGrid>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1</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а</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proofErr w:type="spellStart"/>
                  <w:r w:rsidRPr="00D306E0">
                    <w:rPr>
                      <w:rFonts w:ascii="Times New Roman" w:eastAsia="Times New Roman" w:hAnsi="Times New Roman"/>
                      <w:sz w:val="24"/>
                      <w:szCs w:val="24"/>
                      <w:lang w:val="en-US" w:eastAsia="nl-NL"/>
                    </w:rPr>
                    <w:t>Технические</w:t>
                  </w:r>
                  <w:proofErr w:type="spellEnd"/>
                </w:p>
              </w:tc>
            </w:tr>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2</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б</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proofErr w:type="spellStart"/>
                  <w:r w:rsidRPr="00D306E0">
                    <w:rPr>
                      <w:rFonts w:ascii="Times New Roman" w:eastAsia="Times New Roman" w:hAnsi="Times New Roman"/>
                      <w:sz w:val="24"/>
                      <w:szCs w:val="24"/>
                      <w:lang w:val="en-US" w:eastAsia="nl-NL"/>
                    </w:rPr>
                    <w:t>Стереотипные</w:t>
                  </w:r>
                  <w:proofErr w:type="spellEnd"/>
                </w:p>
              </w:tc>
            </w:tr>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3</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в</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proofErr w:type="spellStart"/>
                  <w:r w:rsidRPr="00D306E0">
                    <w:rPr>
                      <w:rFonts w:ascii="Times New Roman" w:eastAsia="Times New Roman" w:hAnsi="Times New Roman"/>
                      <w:sz w:val="24"/>
                      <w:szCs w:val="24"/>
                      <w:lang w:val="en-US" w:eastAsia="nl-NL"/>
                    </w:rPr>
                    <w:t>Языковые</w:t>
                  </w:r>
                  <w:proofErr w:type="spellEnd"/>
                </w:p>
              </w:tc>
            </w:tr>
            <w:tr w:rsidR="00D306E0" w:rsidRPr="00D306E0" w:rsidTr="00DE67DB">
              <w:trPr>
                <w:trHeight w:val="571"/>
              </w:trPr>
              <w:tc>
                <w:tcPr>
                  <w:tcW w:w="450" w:type="dxa"/>
                </w:tcPr>
                <w:p w:rsidR="00D306E0" w:rsidRPr="00D306E0" w:rsidRDefault="00D306E0" w:rsidP="00D306E0">
                  <w:pPr>
                    <w:widowControl w:val="0"/>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4</w:t>
                  </w:r>
                </w:p>
              </w:tc>
              <w:tc>
                <w:tcPr>
                  <w:tcW w:w="8750" w:type="dxa"/>
                </w:tcPr>
                <w:p w:rsidR="00D306E0" w:rsidRPr="00F77F2E" w:rsidRDefault="00D306E0" w:rsidP="00D306E0">
                  <w:pPr>
                    <w:spacing w:after="0" w:line="240" w:lineRule="auto"/>
                    <w:rPr>
                      <w:rFonts w:ascii="Times New Roman" w:eastAsia="Times New Roman" w:hAnsi="Times New Roman"/>
                      <w:lang w:eastAsia="en-US"/>
                    </w:rPr>
                  </w:pPr>
                  <w:r w:rsidRPr="00F77F2E">
                    <w:rPr>
                      <w:rFonts w:ascii="Times New Roman" w:eastAsia="Times New Roman" w:hAnsi="Times New Roman"/>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D306E0" w:rsidRPr="00D306E0" w:rsidRDefault="00D306E0" w:rsidP="00D306E0">
                  <w:pPr>
                    <w:widowControl w:val="0"/>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г</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r w:rsidRPr="00D306E0">
                    <w:rPr>
                      <w:rFonts w:ascii="Times New Roman" w:eastAsia="Times New Roman" w:hAnsi="Times New Roman"/>
                      <w:sz w:val="24"/>
                      <w:szCs w:val="24"/>
                      <w:lang w:eastAsia="nl-NL"/>
                    </w:rPr>
                    <w:t>Психологические</w:t>
                  </w:r>
                </w:p>
              </w:tc>
            </w:tr>
          </w:tbl>
          <w:p w:rsidR="00D306E0" w:rsidRPr="00D306E0" w:rsidRDefault="00D306E0" w:rsidP="00D306E0">
            <w:pPr>
              <w:spacing w:after="0" w:line="240" w:lineRule="auto"/>
              <w:rPr>
                <w:rFonts w:ascii="Times New Roman" w:eastAsiaTheme="minorHAnsi" w:hAnsi="Times New Roman"/>
                <w:sz w:val="24"/>
                <w:szCs w:val="24"/>
                <w:lang w:eastAsia="en-US"/>
              </w:rPr>
            </w:pPr>
            <w:r w:rsidRPr="00D306E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D306E0" w:rsidRPr="00D306E0" w:rsidTr="00DE67DB">
              <w:tc>
                <w:tcPr>
                  <w:tcW w:w="1025"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1</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2</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3</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4</w:t>
                  </w:r>
                </w:p>
              </w:tc>
            </w:tr>
            <w:tr w:rsidR="00D306E0" w:rsidRPr="00D306E0" w:rsidTr="00DE67DB">
              <w:tc>
                <w:tcPr>
                  <w:tcW w:w="1025"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r>
          </w:tbl>
          <w:p w:rsidR="00D306E0" w:rsidRPr="00D306E0" w:rsidRDefault="00D306E0" w:rsidP="00D306E0">
            <w:pPr>
              <w:spacing w:after="0" w:line="240" w:lineRule="auto"/>
              <w:rPr>
                <w:rFonts w:ascii="Times New Roman" w:eastAsia="Times New Roman" w:hAnsi="Times New Roman"/>
                <w:b/>
                <w:sz w:val="28"/>
                <w:szCs w:val="28"/>
                <w:lang w:eastAsia="en-US"/>
              </w:rPr>
            </w:pPr>
          </w:p>
        </w:tc>
        <w:tc>
          <w:tcPr>
            <w:tcW w:w="664" w:type="pct"/>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 xml:space="preserve">Ответ: </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1-а</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2-б</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3-в</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4-г</w:t>
            </w:r>
          </w:p>
          <w:p w:rsidR="00D306E0" w:rsidRPr="00D306E0" w:rsidRDefault="00D306E0" w:rsidP="00D306E0">
            <w:pPr>
              <w:spacing w:after="0" w:line="240" w:lineRule="auto"/>
              <w:rPr>
                <w:rFonts w:ascii="Times New Roman" w:eastAsia="Times New Roman" w:hAnsi="Times New Roman"/>
                <w:sz w:val="24"/>
                <w:szCs w:val="28"/>
                <w:lang w:eastAsia="en-US"/>
              </w:rPr>
            </w:pPr>
          </w:p>
          <w:p w:rsidR="00D306E0" w:rsidRPr="00D306E0" w:rsidRDefault="00D306E0" w:rsidP="00D306E0">
            <w:pPr>
              <w:spacing w:after="0" w:line="240" w:lineRule="auto"/>
              <w:rPr>
                <w:rFonts w:ascii="Times New Roman" w:eastAsia="Times New Roman" w:hAnsi="Times New Roman"/>
                <w:sz w:val="24"/>
                <w:szCs w:val="28"/>
                <w:lang w:eastAsia="en-US"/>
              </w:rPr>
            </w:pPr>
          </w:p>
        </w:tc>
      </w:tr>
    </w:tbl>
    <w:p w:rsidR="00A340AF" w:rsidRDefault="00A340AF" w:rsidP="00876C45">
      <w:r>
        <w:br w:type="page"/>
      </w:r>
    </w:p>
    <w:tbl>
      <w:tblPr>
        <w:tblStyle w:val="a5"/>
        <w:tblW w:w="5000" w:type="pct"/>
        <w:tblInd w:w="0" w:type="dxa"/>
        <w:tblLook w:val="04A0" w:firstRow="1" w:lastRow="0" w:firstColumn="1" w:lastColumn="0" w:noHBand="0" w:noVBand="1"/>
      </w:tblPr>
      <w:tblGrid>
        <w:gridCol w:w="1130"/>
        <w:gridCol w:w="13430"/>
      </w:tblGrid>
      <w:tr w:rsidR="005C5C8A" w:rsidRPr="00334A7B" w:rsidTr="005C5C8A">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C5C8A" w:rsidRPr="005C5C8A" w:rsidRDefault="005C5C8A" w:rsidP="005C5C8A">
            <w:pPr>
              <w:spacing w:after="0" w:line="360" w:lineRule="auto"/>
              <w:rPr>
                <w:rFonts w:ascii="Times New Roman" w:eastAsia="Times New Roman" w:hAnsi="Times New Roman"/>
                <w:b/>
                <w:sz w:val="28"/>
                <w:szCs w:val="28"/>
              </w:rPr>
            </w:pPr>
            <w:r w:rsidRPr="005C5C8A">
              <w:rPr>
                <w:rFonts w:ascii="Times New Roman" w:eastAsia="Times New Roman" w:hAnsi="Times New Roman"/>
                <w:b/>
                <w:sz w:val="28"/>
                <w:szCs w:val="28"/>
              </w:rPr>
              <w:lastRenderedPageBreak/>
              <w:t>УК-5</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C5C8A" w:rsidRPr="00A340AF" w:rsidRDefault="005C5C8A" w:rsidP="00A340AF">
            <w:pPr>
              <w:spacing w:after="0" w:line="240" w:lineRule="auto"/>
              <w:rPr>
                <w:rFonts w:ascii="Times New Roman" w:eastAsia="Times New Roman" w:hAnsi="Times New Roman"/>
                <w:sz w:val="28"/>
                <w:szCs w:val="28"/>
              </w:rPr>
            </w:pPr>
            <w:r w:rsidRPr="00A340AF">
              <w:rPr>
                <w:rFonts w:ascii="Times New Roman" w:eastAsiaTheme="minorHAnsi" w:hAnsi="Times New Roman" w:cstheme="minorBidi"/>
                <w:sz w:val="28"/>
                <w:szCs w:val="28"/>
                <w:lang w:eastAsia="en-US"/>
              </w:rPr>
              <w:t>Способен</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z w:val="28"/>
                <w:szCs w:val="28"/>
                <w:lang w:eastAsia="en-US"/>
              </w:rPr>
              <w:t>воспринимать</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pacing w:val="-1"/>
                <w:sz w:val="28"/>
                <w:szCs w:val="28"/>
                <w:lang w:eastAsia="en-US"/>
              </w:rPr>
              <w:t>межкультурное</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z w:val="28"/>
                <w:szCs w:val="28"/>
                <w:lang w:eastAsia="en-US"/>
              </w:rPr>
              <w:t>разнообразие общества в</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pacing w:val="-1"/>
                <w:sz w:val="28"/>
                <w:szCs w:val="28"/>
                <w:lang w:eastAsia="en-US"/>
              </w:rPr>
              <w:t>социально-историческом,</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z w:val="28"/>
                <w:szCs w:val="28"/>
                <w:lang w:eastAsia="en-US"/>
              </w:rPr>
              <w:t>этическом и</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z w:val="28"/>
                <w:szCs w:val="28"/>
                <w:lang w:eastAsia="en-US"/>
              </w:rPr>
              <w:t>философском контекстах</w:t>
            </w:r>
          </w:p>
        </w:tc>
      </w:tr>
    </w:tbl>
    <w:p w:rsidR="00A027AD" w:rsidRDefault="00A027AD" w:rsidP="00A340AF">
      <w:pPr>
        <w:spacing w:after="0" w:line="240" w:lineRule="auto"/>
      </w:pPr>
    </w:p>
    <w:p w:rsidR="00397C4A" w:rsidRPr="00397C4A" w:rsidRDefault="00397C4A" w:rsidP="00A340AF">
      <w:pPr>
        <w:spacing w:after="0" w:line="240" w:lineRule="auto"/>
        <w:jc w:val="center"/>
        <w:rPr>
          <w:rFonts w:ascii="Times New Roman" w:eastAsiaTheme="minorHAnsi" w:hAnsi="Times New Roman"/>
          <w:b/>
          <w:sz w:val="28"/>
          <w:szCs w:val="28"/>
          <w:lang w:eastAsia="en-US"/>
        </w:rPr>
      </w:pPr>
      <w:r w:rsidRPr="00397C4A">
        <w:rPr>
          <w:rFonts w:ascii="Times New Roman" w:eastAsiaTheme="minorHAnsi" w:hAnsi="Times New Roman"/>
          <w:b/>
          <w:sz w:val="28"/>
          <w:szCs w:val="28"/>
          <w:lang w:eastAsia="en-US"/>
        </w:rPr>
        <w:t>Б</w:t>
      </w:r>
      <w:proofErr w:type="gramStart"/>
      <w:r w:rsidRPr="00397C4A">
        <w:rPr>
          <w:rFonts w:ascii="Times New Roman" w:eastAsiaTheme="minorHAnsi" w:hAnsi="Times New Roman"/>
          <w:b/>
          <w:sz w:val="28"/>
          <w:szCs w:val="28"/>
          <w:lang w:eastAsia="en-US"/>
        </w:rPr>
        <w:t>1.О.</w:t>
      </w:r>
      <w:proofErr w:type="gramEnd"/>
      <w:r w:rsidRPr="00397C4A">
        <w:rPr>
          <w:rFonts w:ascii="Times New Roman" w:eastAsiaTheme="minorHAnsi" w:hAnsi="Times New Roman"/>
          <w:b/>
          <w:sz w:val="28"/>
          <w:szCs w:val="28"/>
          <w:lang w:eastAsia="en-US"/>
        </w:rPr>
        <w:t>01 История России</w:t>
      </w:r>
    </w:p>
    <w:tbl>
      <w:tblPr>
        <w:tblStyle w:val="38"/>
        <w:tblW w:w="5000" w:type="pct"/>
        <w:tblInd w:w="0" w:type="dxa"/>
        <w:tblLook w:val="04A0" w:firstRow="1" w:lastRow="0" w:firstColumn="1" w:lastColumn="0" w:noHBand="0" w:noVBand="1"/>
      </w:tblPr>
      <w:tblGrid>
        <w:gridCol w:w="458"/>
        <w:gridCol w:w="11958"/>
        <w:gridCol w:w="2144"/>
      </w:tblGrid>
      <w:tr w:rsidR="00440CD6" w:rsidRPr="00397C4A" w:rsidTr="00966DEC">
        <w:tc>
          <w:tcPr>
            <w:tcW w:w="160" w:type="pct"/>
            <w:shd w:val="clear" w:color="auto" w:fill="DEEAF6" w:themeFill="accent1" w:themeFillTint="33"/>
          </w:tcPr>
          <w:p w:rsidR="00440CD6" w:rsidRPr="00397C4A" w:rsidRDefault="00440CD6" w:rsidP="00397C4A">
            <w:pPr>
              <w:spacing w:after="0" w:line="240" w:lineRule="auto"/>
              <w:jc w:val="center"/>
              <w:rPr>
                <w:rFonts w:ascii="Times New Roman" w:eastAsia="Times New Roman" w:hAnsi="Times New Roman"/>
                <w:b/>
                <w:sz w:val="24"/>
                <w:szCs w:val="24"/>
                <w:lang w:eastAsia="en-US"/>
              </w:rPr>
            </w:pPr>
            <w:r w:rsidRPr="00397C4A">
              <w:rPr>
                <w:rFonts w:ascii="Times New Roman" w:eastAsia="Times New Roman" w:hAnsi="Times New Roman"/>
                <w:b/>
                <w:sz w:val="24"/>
                <w:szCs w:val="24"/>
                <w:lang w:eastAsia="en-US"/>
              </w:rPr>
              <w:t>№</w:t>
            </w:r>
          </w:p>
        </w:tc>
        <w:tc>
          <w:tcPr>
            <w:tcW w:w="4220" w:type="pct"/>
            <w:shd w:val="clear" w:color="auto" w:fill="DEEAF6" w:themeFill="accent1" w:themeFillTint="33"/>
          </w:tcPr>
          <w:p w:rsidR="00440CD6" w:rsidRPr="00397C4A" w:rsidRDefault="00440CD6" w:rsidP="00397C4A">
            <w:pPr>
              <w:spacing w:after="0" w:line="240" w:lineRule="auto"/>
              <w:jc w:val="center"/>
              <w:rPr>
                <w:rFonts w:ascii="Times New Roman" w:eastAsia="Times New Roman" w:hAnsi="Times New Roman"/>
                <w:b/>
                <w:sz w:val="24"/>
                <w:szCs w:val="24"/>
                <w:lang w:eastAsia="en-US"/>
              </w:rPr>
            </w:pPr>
            <w:r w:rsidRPr="00397C4A">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440CD6" w:rsidRPr="004B22AD" w:rsidRDefault="00440CD6" w:rsidP="004B22AD">
            <w:pPr>
              <w:spacing w:after="0" w:line="240" w:lineRule="auto"/>
              <w:jc w:val="center"/>
              <w:rPr>
                <w:rFonts w:ascii="Times New Roman" w:eastAsia="Times New Roman" w:hAnsi="Times New Roman"/>
                <w:b/>
                <w:sz w:val="24"/>
                <w:szCs w:val="24"/>
                <w:lang w:eastAsia="en-US"/>
              </w:rPr>
            </w:pPr>
            <w:r w:rsidRPr="004B22AD">
              <w:rPr>
                <w:rFonts w:ascii="Times New Roman" w:eastAsia="Times New Roman" w:hAnsi="Times New Roman"/>
                <w:b/>
                <w:sz w:val="24"/>
                <w:szCs w:val="24"/>
                <w:lang w:eastAsia="en-US"/>
              </w:rPr>
              <w:t>Верный (эталонный)</w:t>
            </w:r>
          </w:p>
          <w:p w:rsidR="00440CD6" w:rsidRPr="00397C4A" w:rsidRDefault="00440CD6" w:rsidP="004B22AD">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220" w:type="pct"/>
          </w:tcPr>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приведенными отрывками из летописей и названиями событий, о которых в них говорится.</w:t>
            </w:r>
          </w:p>
          <w:p w:rsidR="00440CD6" w:rsidRPr="00D80DE8" w:rsidRDefault="00440CD6" w:rsidP="00397C4A">
            <w:pPr>
              <w:spacing w:after="0" w:line="240" w:lineRule="auto"/>
              <w:ind w:firstLine="709"/>
              <w:rPr>
                <w:rFonts w:ascii="Times New Roman" w:eastAsia="Times New Roman" w:hAnsi="Times New Roman"/>
                <w:b/>
                <w:bCs/>
                <w:sz w:val="24"/>
                <w:szCs w:val="24"/>
              </w:rPr>
            </w:pPr>
            <w:r w:rsidRPr="00D80DE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8"/>
              <w:tblW w:w="5000" w:type="pct"/>
              <w:tblInd w:w="0" w:type="dxa"/>
              <w:tblLook w:val="04A0" w:firstRow="1" w:lastRow="0" w:firstColumn="1" w:lastColumn="0" w:noHBand="0" w:noVBand="1"/>
            </w:tblPr>
            <w:tblGrid>
              <w:gridCol w:w="770"/>
              <w:gridCol w:w="8510"/>
              <w:gridCol w:w="453"/>
              <w:gridCol w:w="1999"/>
            </w:tblGrid>
            <w:tr w:rsidR="00440CD6" w:rsidRPr="00397C4A" w:rsidTr="00636DD8">
              <w:tc>
                <w:tcPr>
                  <w:tcW w:w="328" w:type="pct"/>
                </w:tcPr>
                <w:p w:rsidR="00440CD6" w:rsidRPr="00397C4A" w:rsidRDefault="00440CD6" w:rsidP="00397C4A">
                  <w:pPr>
                    <w:widowControl w:val="0"/>
                    <w:shd w:val="clear" w:color="auto" w:fill="FFFFFF"/>
                    <w:spacing w:after="0" w:line="240" w:lineRule="auto"/>
                    <w:rPr>
                      <w:rFonts w:ascii="Times New Roman" w:eastAsia="Times New Roman" w:hAnsi="Times New Roman"/>
                      <w:color w:val="5A5A5A"/>
                      <w:sz w:val="24"/>
                      <w:szCs w:val="24"/>
                      <w:lang w:eastAsia="nl-NL"/>
                    </w:rPr>
                  </w:pPr>
                  <w:r w:rsidRPr="00397C4A">
                    <w:rPr>
                      <w:rFonts w:ascii="Times New Roman" w:eastAsia="Times New Roman" w:hAnsi="Times New Roman"/>
                      <w:color w:val="5A5A5A"/>
                      <w:sz w:val="24"/>
                      <w:szCs w:val="24"/>
                      <w:lang w:eastAsia="nl-NL"/>
                    </w:rPr>
                    <w:t>1</w:t>
                  </w:r>
                </w:p>
              </w:tc>
              <w:tc>
                <w:tcPr>
                  <w:tcW w:w="3627" w:type="pct"/>
                </w:tcPr>
                <w:p w:rsidR="00440CD6" w:rsidRPr="00397C4A" w:rsidRDefault="00440CD6" w:rsidP="00397C4A">
                  <w:pPr>
                    <w:widowControl w:val="0"/>
                    <w:shd w:val="clear" w:color="auto" w:fill="FFFFFF"/>
                    <w:spacing w:after="0" w:line="240" w:lineRule="auto"/>
                    <w:rPr>
                      <w:rFonts w:ascii="Times New Roman" w:eastAsia="Times New Roman" w:hAnsi="Times New Roman"/>
                      <w:sz w:val="24"/>
                      <w:szCs w:val="24"/>
                      <w:lang w:eastAsia="nl-NL"/>
                    </w:rPr>
                  </w:pPr>
                  <w:r w:rsidRPr="00397C4A">
                    <w:rPr>
                      <w:rFonts w:ascii="Times New Roman" w:eastAsia="Times New Roman" w:hAnsi="Times New Roman"/>
                      <w:sz w:val="24"/>
                      <w:szCs w:val="24"/>
                      <w:shd w:val="clear" w:color="auto" w:fill="FFFFFF"/>
                      <w:lang w:eastAsia="nl-NL"/>
                    </w:rPr>
                    <w:t>«Земля наша велика и обильна, а порядка в ней нет. Приходите к нам княжить и владеть нами»</w:t>
                  </w:r>
                </w:p>
              </w:tc>
              <w:tc>
                <w:tcPr>
                  <w:tcW w:w="193" w:type="pct"/>
                </w:tcPr>
                <w:p w:rsidR="00440CD6" w:rsidRPr="00397C4A" w:rsidRDefault="00440CD6" w:rsidP="00397C4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97C4A">
                    <w:rPr>
                      <w:rFonts w:ascii="Times New Roman" w:eastAsia="Times New Roman" w:hAnsi="Times New Roman"/>
                      <w:iCs/>
                      <w:color w:val="333333"/>
                      <w:sz w:val="24"/>
                      <w:szCs w:val="24"/>
                      <w:lang w:eastAsia="nl-NL"/>
                    </w:rPr>
                    <w:t>а</w:t>
                  </w:r>
                </w:p>
              </w:tc>
              <w:tc>
                <w:tcPr>
                  <w:tcW w:w="852" w:type="pct"/>
                </w:tcPr>
                <w:p w:rsidR="00344506" w:rsidRPr="00397C4A" w:rsidRDefault="00344506" w:rsidP="00344506">
                  <w:pPr>
                    <w:widowControl w:val="0"/>
                    <w:spacing w:after="0" w:line="240" w:lineRule="auto"/>
                    <w:rPr>
                      <w:rFonts w:ascii="Times New Roman" w:eastAsia="Times New Roman" w:hAnsi="Times New Roman"/>
                      <w:iCs/>
                      <w:color w:val="333333"/>
                      <w:sz w:val="24"/>
                      <w:szCs w:val="24"/>
                      <w:lang w:eastAsia="nl-NL"/>
                    </w:rPr>
                  </w:pPr>
                  <w:r w:rsidRPr="00397C4A">
                    <w:rPr>
                      <w:rFonts w:ascii="Times New Roman" w:eastAsia="Times New Roman" w:hAnsi="Times New Roman"/>
                      <w:iCs/>
                      <w:color w:val="333333"/>
                      <w:sz w:val="24"/>
                      <w:szCs w:val="24"/>
                      <w:lang w:eastAsia="nl-NL"/>
                    </w:rPr>
                    <w:t>Восстание</w:t>
                  </w:r>
                </w:p>
                <w:p w:rsidR="00440CD6" w:rsidRPr="00397C4A" w:rsidRDefault="00344506" w:rsidP="00344506">
                  <w:pPr>
                    <w:widowControl w:val="0"/>
                    <w:spacing w:after="0" w:line="240" w:lineRule="auto"/>
                    <w:rPr>
                      <w:rFonts w:ascii="Times New Roman" w:eastAsia="Times New Roman" w:hAnsi="Times New Roman"/>
                      <w:i/>
                      <w:iCs/>
                      <w:color w:val="333333"/>
                      <w:sz w:val="24"/>
                      <w:szCs w:val="24"/>
                      <w:lang w:eastAsia="nl-NL"/>
                    </w:rPr>
                  </w:pPr>
                  <w:r w:rsidRPr="00397C4A">
                    <w:rPr>
                      <w:rFonts w:ascii="Times New Roman" w:eastAsia="Times New Roman" w:hAnsi="Times New Roman"/>
                      <w:iCs/>
                      <w:color w:val="333333"/>
                      <w:sz w:val="24"/>
                      <w:szCs w:val="24"/>
                      <w:lang w:eastAsia="nl-NL"/>
                    </w:rPr>
                    <w:t>древлян</w:t>
                  </w:r>
                </w:p>
              </w:tc>
            </w:tr>
            <w:tr w:rsidR="00440CD6" w:rsidRPr="00397C4A" w:rsidTr="00636DD8">
              <w:tc>
                <w:tcPr>
                  <w:tcW w:w="328" w:type="pct"/>
                </w:tcPr>
                <w:p w:rsidR="00440CD6" w:rsidRPr="00397C4A" w:rsidRDefault="00440CD6" w:rsidP="00397C4A">
                  <w:pPr>
                    <w:widowControl w:val="0"/>
                    <w:shd w:val="clear" w:color="auto" w:fill="FFFFFF"/>
                    <w:spacing w:after="0" w:line="240" w:lineRule="auto"/>
                    <w:rPr>
                      <w:rFonts w:ascii="Times New Roman" w:eastAsia="Times New Roman" w:hAnsi="Times New Roman"/>
                      <w:color w:val="5A5A5A"/>
                      <w:sz w:val="24"/>
                      <w:szCs w:val="24"/>
                      <w:lang w:eastAsia="nl-NL"/>
                    </w:rPr>
                  </w:pPr>
                  <w:r w:rsidRPr="00397C4A">
                    <w:rPr>
                      <w:rFonts w:ascii="Times New Roman" w:eastAsia="Times New Roman" w:hAnsi="Times New Roman"/>
                      <w:color w:val="5A5A5A"/>
                      <w:sz w:val="24"/>
                      <w:szCs w:val="24"/>
                      <w:lang w:eastAsia="nl-NL"/>
                    </w:rPr>
                    <w:t>2</w:t>
                  </w:r>
                </w:p>
              </w:tc>
              <w:tc>
                <w:tcPr>
                  <w:tcW w:w="3627" w:type="pct"/>
                </w:tcPr>
                <w:p w:rsidR="00440CD6" w:rsidRPr="00397C4A" w:rsidRDefault="00440CD6" w:rsidP="00397C4A">
                  <w:pPr>
                    <w:widowControl w:val="0"/>
                    <w:shd w:val="clear" w:color="auto" w:fill="FFFFFF"/>
                    <w:spacing w:after="0" w:line="240" w:lineRule="auto"/>
                    <w:rPr>
                      <w:rFonts w:ascii="Times New Roman" w:eastAsia="Times New Roman" w:hAnsi="Times New Roman"/>
                      <w:sz w:val="24"/>
                      <w:szCs w:val="24"/>
                      <w:lang w:eastAsia="nl-NL"/>
                    </w:rPr>
                  </w:pPr>
                  <w:r w:rsidRPr="00397C4A">
                    <w:rPr>
                      <w:rFonts w:ascii="Times New Roman" w:eastAsia="Times New Roman" w:hAnsi="Times New Roman"/>
                      <w:sz w:val="24"/>
                      <w:szCs w:val="24"/>
                      <w:lang w:eastAsia="nl-NL"/>
                    </w:rPr>
                    <w:t>«Затем послал князь по всему городу сказать: «Если не придёт кто завтра на реку – будь то богатый или бедный, или нищий или раб – будет мне врагом»</w:t>
                  </w:r>
                </w:p>
              </w:tc>
              <w:tc>
                <w:tcPr>
                  <w:tcW w:w="193" w:type="pct"/>
                </w:tcPr>
                <w:p w:rsidR="00440CD6" w:rsidRPr="00397C4A" w:rsidRDefault="00440CD6" w:rsidP="00397C4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97C4A">
                    <w:rPr>
                      <w:rFonts w:ascii="Times New Roman" w:eastAsia="Times New Roman" w:hAnsi="Times New Roman"/>
                      <w:iCs/>
                      <w:color w:val="333333"/>
                      <w:sz w:val="24"/>
                      <w:szCs w:val="24"/>
                      <w:lang w:eastAsia="nl-NL"/>
                    </w:rPr>
                    <w:t>б</w:t>
                  </w:r>
                </w:p>
              </w:tc>
              <w:tc>
                <w:tcPr>
                  <w:tcW w:w="852" w:type="pct"/>
                </w:tcPr>
                <w:p w:rsidR="00440CD6" w:rsidRPr="00397C4A" w:rsidRDefault="00440CD6" w:rsidP="00397C4A">
                  <w:pPr>
                    <w:widowControl w:val="0"/>
                    <w:spacing w:after="0" w:line="240" w:lineRule="auto"/>
                    <w:rPr>
                      <w:rFonts w:ascii="Times New Roman" w:eastAsia="Times New Roman" w:hAnsi="Times New Roman"/>
                      <w:bCs/>
                      <w:sz w:val="24"/>
                      <w:szCs w:val="24"/>
                    </w:rPr>
                  </w:pPr>
                  <w:r w:rsidRPr="00397C4A">
                    <w:rPr>
                      <w:rFonts w:ascii="Times New Roman" w:eastAsia="Times New Roman" w:hAnsi="Times New Roman"/>
                      <w:bCs/>
                      <w:sz w:val="24"/>
                      <w:szCs w:val="24"/>
                    </w:rPr>
                    <w:t>Крещение</w:t>
                  </w:r>
                </w:p>
                <w:p w:rsidR="00440CD6" w:rsidRPr="00397C4A" w:rsidRDefault="00440CD6" w:rsidP="00397C4A">
                  <w:pPr>
                    <w:widowControl w:val="0"/>
                    <w:spacing w:after="0" w:line="240" w:lineRule="auto"/>
                    <w:rPr>
                      <w:rFonts w:ascii="Times New Roman" w:eastAsia="Times New Roman" w:hAnsi="Times New Roman"/>
                      <w:i/>
                      <w:iCs/>
                      <w:color w:val="333333"/>
                      <w:sz w:val="24"/>
                      <w:szCs w:val="24"/>
                      <w:lang w:eastAsia="nl-NL"/>
                    </w:rPr>
                  </w:pPr>
                  <w:r w:rsidRPr="00397C4A">
                    <w:rPr>
                      <w:rFonts w:ascii="Times New Roman" w:eastAsia="Times New Roman" w:hAnsi="Times New Roman"/>
                      <w:bCs/>
                      <w:sz w:val="24"/>
                      <w:szCs w:val="24"/>
                    </w:rPr>
                    <w:t>Руси</w:t>
                  </w:r>
                </w:p>
              </w:tc>
            </w:tr>
            <w:tr w:rsidR="00440CD6" w:rsidRPr="00397C4A" w:rsidTr="00636DD8">
              <w:tc>
                <w:tcPr>
                  <w:tcW w:w="328" w:type="pct"/>
                </w:tcPr>
                <w:p w:rsidR="00440CD6" w:rsidRPr="00397C4A" w:rsidRDefault="00440CD6" w:rsidP="00397C4A">
                  <w:pPr>
                    <w:widowControl w:val="0"/>
                    <w:shd w:val="clear" w:color="auto" w:fill="FFFFFF"/>
                    <w:spacing w:after="0" w:line="240" w:lineRule="auto"/>
                    <w:rPr>
                      <w:rFonts w:ascii="Times New Roman" w:eastAsia="Times New Roman" w:hAnsi="Times New Roman"/>
                      <w:color w:val="5A5A5A"/>
                      <w:sz w:val="24"/>
                      <w:szCs w:val="24"/>
                      <w:lang w:eastAsia="nl-NL"/>
                    </w:rPr>
                  </w:pPr>
                  <w:r w:rsidRPr="00397C4A">
                    <w:rPr>
                      <w:rFonts w:ascii="Times New Roman" w:eastAsia="Times New Roman" w:hAnsi="Times New Roman"/>
                      <w:color w:val="5A5A5A"/>
                      <w:sz w:val="24"/>
                      <w:szCs w:val="24"/>
                      <w:lang w:eastAsia="nl-NL"/>
                    </w:rPr>
                    <w:t>3</w:t>
                  </w:r>
                </w:p>
              </w:tc>
              <w:tc>
                <w:tcPr>
                  <w:tcW w:w="3627" w:type="pct"/>
                </w:tcPr>
                <w:p w:rsidR="00440CD6" w:rsidRPr="00397C4A" w:rsidRDefault="00440CD6" w:rsidP="00397C4A">
                  <w:pPr>
                    <w:widowControl w:val="0"/>
                    <w:shd w:val="clear" w:color="auto" w:fill="FFFFFF"/>
                    <w:spacing w:after="0" w:line="240" w:lineRule="auto"/>
                    <w:rPr>
                      <w:rFonts w:ascii="Times New Roman" w:eastAsia="Times New Roman" w:hAnsi="Times New Roman"/>
                      <w:sz w:val="24"/>
                      <w:szCs w:val="24"/>
                      <w:lang w:eastAsia="nl-NL"/>
                    </w:rPr>
                  </w:pPr>
                  <w:r w:rsidRPr="00397C4A">
                    <w:rPr>
                      <w:rFonts w:ascii="Times New Roman" w:eastAsia="Times New Roman" w:hAnsi="Times New Roman"/>
                      <w:sz w:val="24"/>
                      <w:szCs w:val="24"/>
                      <w:shd w:val="clear" w:color="auto" w:fill="FFFFFF"/>
                      <w:lang w:eastAsia="nl-NL"/>
                    </w:rPr>
                    <w:t xml:space="preserve">«Уже нам некуда деться. Так не посрамим земли русской, но ляжем костьми, ибо мёртвые сраму не </w:t>
                  </w:r>
                  <w:proofErr w:type="spellStart"/>
                  <w:r w:rsidRPr="00397C4A">
                    <w:rPr>
                      <w:rFonts w:ascii="Times New Roman" w:eastAsia="Times New Roman" w:hAnsi="Times New Roman"/>
                      <w:sz w:val="24"/>
                      <w:szCs w:val="24"/>
                      <w:shd w:val="clear" w:color="auto" w:fill="FFFFFF"/>
                      <w:lang w:eastAsia="nl-NL"/>
                    </w:rPr>
                    <w:t>имут</w:t>
                  </w:r>
                  <w:proofErr w:type="spellEnd"/>
                  <w:r w:rsidRPr="00397C4A">
                    <w:rPr>
                      <w:rFonts w:ascii="Times New Roman" w:eastAsia="Times New Roman" w:hAnsi="Times New Roman"/>
                      <w:sz w:val="24"/>
                      <w:szCs w:val="24"/>
                      <w:shd w:val="clear" w:color="auto" w:fill="FFFFFF"/>
                      <w:lang w:eastAsia="nl-NL"/>
                    </w:rPr>
                    <w:t>»</w:t>
                  </w:r>
                </w:p>
              </w:tc>
              <w:tc>
                <w:tcPr>
                  <w:tcW w:w="193" w:type="pct"/>
                </w:tcPr>
                <w:p w:rsidR="00440CD6" w:rsidRPr="00397C4A" w:rsidRDefault="00440CD6" w:rsidP="00397C4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97C4A">
                    <w:rPr>
                      <w:rFonts w:ascii="Times New Roman" w:eastAsia="Times New Roman" w:hAnsi="Times New Roman"/>
                      <w:iCs/>
                      <w:color w:val="333333"/>
                      <w:sz w:val="24"/>
                      <w:szCs w:val="24"/>
                      <w:lang w:eastAsia="nl-NL"/>
                    </w:rPr>
                    <w:t>в</w:t>
                  </w:r>
                </w:p>
              </w:tc>
              <w:tc>
                <w:tcPr>
                  <w:tcW w:w="852" w:type="pct"/>
                </w:tcPr>
                <w:p w:rsidR="00440CD6" w:rsidRPr="00397C4A" w:rsidRDefault="00440CD6" w:rsidP="00397C4A">
                  <w:pPr>
                    <w:widowControl w:val="0"/>
                    <w:spacing w:after="0" w:line="240" w:lineRule="auto"/>
                    <w:rPr>
                      <w:rFonts w:ascii="Times New Roman" w:eastAsia="Times New Roman" w:hAnsi="Times New Roman"/>
                      <w:bCs/>
                      <w:sz w:val="24"/>
                      <w:szCs w:val="24"/>
                    </w:rPr>
                  </w:pPr>
                  <w:r w:rsidRPr="00397C4A">
                    <w:rPr>
                      <w:rFonts w:ascii="Times New Roman" w:eastAsia="Times New Roman" w:hAnsi="Times New Roman"/>
                      <w:bCs/>
                      <w:sz w:val="24"/>
                      <w:szCs w:val="24"/>
                    </w:rPr>
                    <w:t>Походы князя</w:t>
                  </w:r>
                </w:p>
                <w:p w:rsidR="00440CD6" w:rsidRPr="00397C4A" w:rsidRDefault="00440CD6" w:rsidP="00397C4A">
                  <w:pPr>
                    <w:widowControl w:val="0"/>
                    <w:spacing w:after="0" w:line="240" w:lineRule="auto"/>
                    <w:rPr>
                      <w:rFonts w:ascii="Times New Roman" w:eastAsia="Times New Roman" w:hAnsi="Times New Roman"/>
                      <w:i/>
                      <w:iCs/>
                      <w:color w:val="333333"/>
                      <w:sz w:val="24"/>
                      <w:szCs w:val="24"/>
                      <w:lang w:eastAsia="nl-NL"/>
                    </w:rPr>
                  </w:pPr>
                  <w:r w:rsidRPr="00397C4A">
                    <w:rPr>
                      <w:rFonts w:ascii="Times New Roman" w:eastAsia="Times New Roman" w:hAnsi="Times New Roman"/>
                      <w:bCs/>
                      <w:sz w:val="24"/>
                      <w:szCs w:val="24"/>
                    </w:rPr>
                    <w:t>Святослава</w:t>
                  </w:r>
                </w:p>
              </w:tc>
            </w:tr>
            <w:tr w:rsidR="00440CD6" w:rsidRPr="00397C4A" w:rsidTr="00636DD8">
              <w:trPr>
                <w:trHeight w:val="571"/>
              </w:trPr>
              <w:tc>
                <w:tcPr>
                  <w:tcW w:w="328" w:type="pct"/>
                  <w:tcBorders>
                    <w:bottom w:val="single" w:sz="4" w:space="0" w:color="auto"/>
                  </w:tcBorders>
                </w:tcPr>
                <w:p w:rsidR="00440CD6" w:rsidRPr="00397C4A" w:rsidRDefault="00440CD6" w:rsidP="00397C4A">
                  <w:pPr>
                    <w:widowControl w:val="0"/>
                    <w:spacing w:after="0" w:line="240" w:lineRule="auto"/>
                    <w:rPr>
                      <w:rFonts w:ascii="Times New Roman" w:eastAsia="Times New Roman" w:hAnsi="Times New Roman"/>
                      <w:color w:val="5A5A5A"/>
                      <w:sz w:val="24"/>
                      <w:szCs w:val="24"/>
                      <w:lang w:eastAsia="nl-NL"/>
                    </w:rPr>
                  </w:pPr>
                  <w:r w:rsidRPr="00397C4A">
                    <w:rPr>
                      <w:rFonts w:ascii="Times New Roman" w:eastAsia="Times New Roman" w:hAnsi="Times New Roman"/>
                      <w:color w:val="5A5A5A"/>
                      <w:sz w:val="24"/>
                      <w:szCs w:val="24"/>
                      <w:lang w:eastAsia="nl-NL"/>
                    </w:rPr>
                    <w:t>4</w:t>
                  </w:r>
                </w:p>
              </w:tc>
              <w:tc>
                <w:tcPr>
                  <w:tcW w:w="3627" w:type="pct"/>
                  <w:tcBorders>
                    <w:bottom w:val="single" w:sz="4" w:space="0" w:color="auto"/>
                  </w:tcBorders>
                </w:tcPr>
                <w:p w:rsidR="00440CD6" w:rsidRPr="00397C4A" w:rsidRDefault="00440CD6" w:rsidP="00D80DE8">
                  <w:pPr>
                    <w:widowControl w:val="0"/>
                    <w:spacing w:after="0" w:line="240" w:lineRule="auto"/>
                    <w:rPr>
                      <w:rFonts w:ascii="Times New Roman" w:eastAsia="Times New Roman" w:hAnsi="Times New Roman"/>
                      <w:sz w:val="24"/>
                      <w:szCs w:val="24"/>
                      <w:lang w:eastAsia="nl-NL"/>
                    </w:rPr>
                  </w:pPr>
                  <w:r w:rsidRPr="00397C4A">
                    <w:rPr>
                      <w:rFonts w:ascii="Times New Roman" w:eastAsia="Times New Roman" w:hAnsi="Times New Roman"/>
                      <w:sz w:val="24"/>
                      <w:szCs w:val="24"/>
                      <w:shd w:val="clear" w:color="auto" w:fill="FFFFFF"/>
                      <w:lang w:eastAsia="nl-NL"/>
                    </w:rPr>
                    <w:t xml:space="preserve">«В тот год сказала дружина Игорю: «Отроки </w:t>
                  </w:r>
                  <w:proofErr w:type="spellStart"/>
                  <w:r w:rsidRPr="00397C4A">
                    <w:rPr>
                      <w:rFonts w:ascii="Times New Roman" w:eastAsia="Times New Roman" w:hAnsi="Times New Roman"/>
                      <w:sz w:val="24"/>
                      <w:szCs w:val="24"/>
                      <w:shd w:val="clear" w:color="auto" w:fill="FFFFFF"/>
                      <w:lang w:eastAsia="nl-NL"/>
                    </w:rPr>
                    <w:t>Свенельда</w:t>
                  </w:r>
                  <w:proofErr w:type="spellEnd"/>
                  <w:r w:rsidRPr="00397C4A">
                    <w:rPr>
                      <w:rFonts w:ascii="Times New Roman" w:eastAsia="Times New Roman" w:hAnsi="Times New Roman"/>
                      <w:sz w:val="24"/>
                      <w:szCs w:val="24"/>
                      <w:shd w:val="clear" w:color="auto" w:fill="FFFFFF"/>
                      <w:lang w:eastAsia="nl-NL"/>
                    </w:rPr>
                    <w:t xml:space="preserve"> </w:t>
                  </w:r>
                  <w:proofErr w:type="spellStart"/>
                  <w:r w:rsidRPr="00397C4A">
                    <w:rPr>
                      <w:rFonts w:ascii="Times New Roman" w:eastAsia="Times New Roman" w:hAnsi="Times New Roman"/>
                      <w:sz w:val="24"/>
                      <w:szCs w:val="24"/>
                      <w:shd w:val="clear" w:color="auto" w:fill="FFFFFF"/>
                      <w:lang w:eastAsia="nl-NL"/>
                    </w:rPr>
                    <w:t>изоделись</w:t>
                  </w:r>
                  <w:proofErr w:type="spellEnd"/>
                  <w:r w:rsidRPr="00397C4A">
                    <w:rPr>
                      <w:rFonts w:ascii="Times New Roman" w:eastAsia="Times New Roman" w:hAnsi="Times New Roman"/>
                      <w:sz w:val="24"/>
                      <w:szCs w:val="24"/>
                      <w:shd w:val="clear" w:color="auto" w:fill="FFFFFF"/>
                      <w:lang w:eastAsia="nl-NL"/>
                    </w:rPr>
                    <w:t xml:space="preserve"> оружием и одеждой, а мы наги. Пойдём, князь, с нами за данью, и себе добудешь и</w:t>
                  </w:r>
                  <w:r>
                    <w:rPr>
                      <w:rFonts w:ascii="Times New Roman" w:eastAsia="Times New Roman" w:hAnsi="Times New Roman"/>
                      <w:sz w:val="24"/>
                      <w:szCs w:val="24"/>
                      <w:shd w:val="clear" w:color="auto" w:fill="FFFFFF"/>
                      <w:lang w:eastAsia="nl-NL"/>
                    </w:rPr>
                    <w:t xml:space="preserve"> </w:t>
                  </w:r>
                  <w:r w:rsidRPr="00397C4A">
                    <w:rPr>
                      <w:rFonts w:ascii="Times New Roman" w:eastAsia="Times New Roman" w:hAnsi="Times New Roman"/>
                      <w:sz w:val="24"/>
                      <w:szCs w:val="24"/>
                      <w:shd w:val="clear" w:color="auto" w:fill="FFFFFF"/>
                      <w:lang w:eastAsia="nl-NL"/>
                    </w:rPr>
                    <w:t>нам». И послушал их Игорь…»</w:t>
                  </w:r>
                </w:p>
              </w:tc>
              <w:tc>
                <w:tcPr>
                  <w:tcW w:w="193" w:type="pct"/>
                  <w:tcBorders>
                    <w:bottom w:val="single" w:sz="4" w:space="0" w:color="auto"/>
                  </w:tcBorders>
                </w:tcPr>
                <w:p w:rsidR="00440CD6" w:rsidRPr="00397C4A" w:rsidRDefault="00440CD6" w:rsidP="00397C4A">
                  <w:pPr>
                    <w:widowControl w:val="0"/>
                    <w:spacing w:after="0" w:line="240" w:lineRule="auto"/>
                    <w:jc w:val="center"/>
                    <w:rPr>
                      <w:rFonts w:ascii="Times New Roman" w:eastAsia="Times New Roman" w:hAnsi="Times New Roman"/>
                      <w:iCs/>
                      <w:color w:val="333333"/>
                      <w:sz w:val="24"/>
                      <w:szCs w:val="24"/>
                      <w:lang w:eastAsia="nl-NL"/>
                    </w:rPr>
                  </w:pPr>
                  <w:r w:rsidRPr="00397C4A">
                    <w:rPr>
                      <w:rFonts w:ascii="Times New Roman" w:eastAsia="Times New Roman" w:hAnsi="Times New Roman"/>
                      <w:iCs/>
                      <w:color w:val="333333"/>
                      <w:sz w:val="24"/>
                      <w:szCs w:val="24"/>
                      <w:lang w:eastAsia="nl-NL"/>
                    </w:rPr>
                    <w:t>г</w:t>
                  </w:r>
                </w:p>
              </w:tc>
              <w:tc>
                <w:tcPr>
                  <w:tcW w:w="852" w:type="pct"/>
                  <w:tcBorders>
                    <w:bottom w:val="single" w:sz="4" w:space="0" w:color="auto"/>
                  </w:tcBorders>
                </w:tcPr>
                <w:p w:rsidR="00344506" w:rsidRPr="00397C4A" w:rsidRDefault="00344506" w:rsidP="00344506">
                  <w:pPr>
                    <w:widowControl w:val="0"/>
                    <w:spacing w:after="0" w:line="240" w:lineRule="auto"/>
                    <w:rPr>
                      <w:rFonts w:ascii="Times New Roman" w:eastAsia="Times New Roman" w:hAnsi="Times New Roman"/>
                      <w:bCs/>
                      <w:sz w:val="24"/>
                      <w:szCs w:val="24"/>
                    </w:rPr>
                  </w:pPr>
                  <w:r w:rsidRPr="00397C4A">
                    <w:rPr>
                      <w:rFonts w:ascii="Times New Roman" w:eastAsia="Times New Roman" w:hAnsi="Times New Roman"/>
                      <w:bCs/>
                      <w:sz w:val="24"/>
                      <w:szCs w:val="24"/>
                    </w:rPr>
                    <w:t>Призвание</w:t>
                  </w:r>
                </w:p>
                <w:p w:rsidR="00440CD6" w:rsidRPr="00397C4A" w:rsidRDefault="00344506" w:rsidP="00344506">
                  <w:pPr>
                    <w:widowControl w:val="0"/>
                    <w:spacing w:after="0" w:line="240" w:lineRule="auto"/>
                    <w:rPr>
                      <w:rFonts w:ascii="Times New Roman" w:eastAsia="Times New Roman" w:hAnsi="Times New Roman"/>
                      <w:iCs/>
                      <w:color w:val="333333"/>
                      <w:sz w:val="24"/>
                      <w:szCs w:val="24"/>
                      <w:lang w:eastAsia="nl-NL"/>
                    </w:rPr>
                  </w:pPr>
                  <w:r w:rsidRPr="00397C4A">
                    <w:rPr>
                      <w:rFonts w:ascii="Times New Roman" w:eastAsia="Times New Roman" w:hAnsi="Times New Roman"/>
                      <w:bCs/>
                      <w:sz w:val="24"/>
                      <w:szCs w:val="24"/>
                    </w:rPr>
                    <w:t>варягов</w:t>
                  </w:r>
                </w:p>
              </w:tc>
            </w:tr>
          </w:tbl>
          <w:p w:rsidR="00344506" w:rsidRPr="00344506" w:rsidRDefault="00344506" w:rsidP="00344506">
            <w:pPr>
              <w:spacing w:after="160" w:line="259" w:lineRule="auto"/>
              <w:rPr>
                <w:rFonts w:ascii="Times New Roman" w:eastAsiaTheme="minorHAnsi" w:hAnsi="Times New Roman"/>
                <w:sz w:val="24"/>
                <w:szCs w:val="24"/>
                <w:lang w:eastAsia="en-US"/>
              </w:rPr>
            </w:pPr>
            <w:r w:rsidRPr="0034450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344506" w:rsidRPr="00344506" w:rsidTr="000C1A0E">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1</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2</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3</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4</w:t>
                  </w:r>
                </w:p>
              </w:tc>
            </w:tr>
            <w:tr w:rsidR="00344506" w:rsidRPr="00344506" w:rsidTr="000C1A0E">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r>
          </w:tbl>
          <w:p w:rsidR="00440CD6" w:rsidRPr="00397C4A" w:rsidRDefault="00440CD6" w:rsidP="00397C4A">
            <w:pPr>
              <w:spacing w:after="0" w:line="240" w:lineRule="auto"/>
              <w:rPr>
                <w:rFonts w:ascii="Times New Roman" w:eastAsia="Times New Roman" w:hAnsi="Times New Roman"/>
                <w:sz w:val="24"/>
                <w:szCs w:val="24"/>
                <w:lang w:eastAsia="en-US"/>
              </w:rPr>
            </w:pP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Ответ: </w:t>
            </w:r>
          </w:p>
          <w:p w:rsidR="00440CD6" w:rsidRPr="00397C4A" w:rsidRDefault="0034450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2-б</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3-в</w:t>
            </w:r>
          </w:p>
          <w:p w:rsidR="00440CD6" w:rsidRDefault="0034450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Pr="00397C4A" w:rsidRDefault="00344506" w:rsidP="00397C4A">
            <w:pPr>
              <w:spacing w:after="0" w:line="240" w:lineRule="auto"/>
              <w:rPr>
                <w:rFonts w:ascii="Times New Roman" w:eastAsia="Times New Roman" w:hAnsi="Times New Roman"/>
                <w:sz w:val="24"/>
                <w:szCs w:val="24"/>
                <w:lang w:eastAsia="en-US"/>
              </w:rPr>
            </w:pPr>
          </w:p>
          <w:p w:rsidR="00440CD6" w:rsidRPr="00397C4A" w:rsidRDefault="00440CD6" w:rsidP="00397C4A">
            <w:pPr>
              <w:spacing w:after="0" w:line="240" w:lineRule="auto"/>
              <w:rPr>
                <w:rFonts w:ascii="Times New Roman" w:eastAsia="Times New Roman" w:hAnsi="Times New Roman"/>
                <w:sz w:val="24"/>
                <w:szCs w:val="24"/>
                <w:lang w:eastAsia="en-US"/>
              </w:rPr>
            </w:pP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220" w:type="pct"/>
          </w:tcPr>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событиями и датами.</w:t>
            </w:r>
          </w:p>
          <w:p w:rsidR="00440CD6" w:rsidRPr="00D80DE8" w:rsidRDefault="00440CD6" w:rsidP="00397C4A">
            <w:pPr>
              <w:spacing w:after="0" w:line="240" w:lineRule="auto"/>
              <w:ind w:firstLine="709"/>
              <w:rPr>
                <w:rFonts w:ascii="Times New Roman" w:eastAsia="Times New Roman" w:hAnsi="Times New Roman"/>
                <w:b/>
                <w:sz w:val="24"/>
                <w:szCs w:val="24"/>
                <w:lang w:eastAsia="en-US"/>
              </w:rPr>
            </w:pPr>
            <w:r w:rsidRPr="00D80DE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8"/>
              <w:tblW w:w="5000" w:type="pct"/>
              <w:tblInd w:w="0" w:type="dxa"/>
              <w:tblLook w:val="04A0" w:firstRow="1" w:lastRow="0" w:firstColumn="1" w:lastColumn="0" w:noHBand="0" w:noVBand="1"/>
            </w:tblPr>
            <w:tblGrid>
              <w:gridCol w:w="606"/>
              <w:gridCol w:w="8402"/>
              <w:gridCol w:w="718"/>
              <w:gridCol w:w="2006"/>
            </w:tblGrid>
            <w:tr w:rsidR="00440CD6" w:rsidRPr="00397C4A" w:rsidTr="00D80DE8">
              <w:tc>
                <w:tcPr>
                  <w:tcW w:w="258"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w:t>
                  </w:r>
                </w:p>
              </w:tc>
              <w:tc>
                <w:tcPr>
                  <w:tcW w:w="358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Куликовская битва</w:t>
                  </w:r>
                </w:p>
              </w:tc>
              <w:tc>
                <w:tcPr>
                  <w:tcW w:w="306"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а</w:t>
                  </w:r>
                </w:p>
              </w:tc>
              <w:tc>
                <w:tcPr>
                  <w:tcW w:w="855" w:type="pct"/>
                </w:tcPr>
                <w:p w:rsidR="00440CD6" w:rsidRPr="00397C4A" w:rsidRDefault="0070401D"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1480</w:t>
                  </w:r>
                </w:p>
              </w:tc>
            </w:tr>
            <w:tr w:rsidR="00440CD6" w:rsidRPr="00397C4A" w:rsidTr="00D80DE8">
              <w:tc>
                <w:tcPr>
                  <w:tcW w:w="258"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w:t>
                  </w:r>
                </w:p>
              </w:tc>
              <w:tc>
                <w:tcPr>
                  <w:tcW w:w="358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Присоединение Новгорода к Московскому государству</w:t>
                  </w:r>
                </w:p>
              </w:tc>
              <w:tc>
                <w:tcPr>
                  <w:tcW w:w="306"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б</w:t>
                  </w:r>
                </w:p>
              </w:tc>
              <w:tc>
                <w:tcPr>
                  <w:tcW w:w="855"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1478</w:t>
                  </w:r>
                </w:p>
              </w:tc>
            </w:tr>
            <w:tr w:rsidR="00440CD6" w:rsidRPr="00397C4A" w:rsidTr="00D80DE8">
              <w:tc>
                <w:tcPr>
                  <w:tcW w:w="258"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w:t>
                  </w:r>
                </w:p>
              </w:tc>
              <w:tc>
                <w:tcPr>
                  <w:tcW w:w="358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Стояние на реке Угре. Конец ордынского ига</w:t>
                  </w:r>
                </w:p>
              </w:tc>
              <w:tc>
                <w:tcPr>
                  <w:tcW w:w="306"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в</w:t>
                  </w:r>
                </w:p>
              </w:tc>
              <w:tc>
                <w:tcPr>
                  <w:tcW w:w="855" w:type="pct"/>
                </w:tcPr>
                <w:p w:rsidR="00440CD6" w:rsidRPr="00397C4A" w:rsidRDefault="0070401D"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1380</w:t>
                  </w:r>
                </w:p>
              </w:tc>
            </w:tr>
            <w:tr w:rsidR="00440CD6" w:rsidRPr="00397C4A" w:rsidTr="00D80DE8">
              <w:tc>
                <w:tcPr>
                  <w:tcW w:w="258"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4</w:t>
                  </w:r>
                </w:p>
              </w:tc>
              <w:tc>
                <w:tcPr>
                  <w:tcW w:w="358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Судебник Ивана IV</w:t>
                  </w:r>
                </w:p>
              </w:tc>
              <w:tc>
                <w:tcPr>
                  <w:tcW w:w="306"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г</w:t>
                  </w:r>
                </w:p>
              </w:tc>
              <w:tc>
                <w:tcPr>
                  <w:tcW w:w="855" w:type="pct"/>
                </w:tcPr>
                <w:p w:rsidR="00440CD6" w:rsidRPr="00397C4A" w:rsidRDefault="00A17EC2"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1547</w:t>
                  </w:r>
                </w:p>
              </w:tc>
            </w:tr>
            <w:tr w:rsidR="00440CD6" w:rsidRPr="00397C4A" w:rsidTr="00D80DE8">
              <w:tc>
                <w:tcPr>
                  <w:tcW w:w="258"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5</w:t>
                  </w:r>
                </w:p>
              </w:tc>
              <w:tc>
                <w:tcPr>
                  <w:tcW w:w="358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Принятие царского титула и брак Ивана Грозного</w:t>
                  </w:r>
                </w:p>
              </w:tc>
              <w:tc>
                <w:tcPr>
                  <w:tcW w:w="306"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д</w:t>
                  </w:r>
                </w:p>
              </w:tc>
              <w:tc>
                <w:tcPr>
                  <w:tcW w:w="855" w:type="pct"/>
                </w:tcPr>
                <w:p w:rsidR="00440CD6" w:rsidRPr="00397C4A" w:rsidRDefault="00A17EC2"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1550</w:t>
                  </w:r>
                </w:p>
              </w:tc>
            </w:tr>
          </w:tbl>
          <w:p w:rsidR="00344506" w:rsidRPr="00344506" w:rsidRDefault="00344506" w:rsidP="00344506">
            <w:pPr>
              <w:spacing w:after="160" w:line="259" w:lineRule="auto"/>
              <w:rPr>
                <w:rFonts w:ascii="Times New Roman" w:eastAsiaTheme="minorHAnsi" w:hAnsi="Times New Roman"/>
                <w:sz w:val="24"/>
                <w:szCs w:val="24"/>
                <w:lang w:eastAsia="en-US"/>
              </w:rPr>
            </w:pPr>
            <w:r w:rsidRPr="00344506">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344506" w:rsidRPr="00344506" w:rsidTr="000C1A0E">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1</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2</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3</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4</w:t>
                  </w:r>
                </w:p>
              </w:tc>
              <w:tc>
                <w:tcPr>
                  <w:tcW w:w="1869" w:type="dxa"/>
                  <w:shd w:val="clear" w:color="auto" w:fill="BDD6EE" w:themeFill="accent1" w:themeFillTint="66"/>
                </w:tcPr>
                <w:p w:rsidR="00344506" w:rsidRPr="00344506" w:rsidRDefault="00344506" w:rsidP="00344506">
                  <w:pPr>
                    <w:spacing w:after="0" w:line="240" w:lineRule="auto"/>
                    <w:jc w:val="center"/>
                    <w:rPr>
                      <w:rFonts w:ascii="Times New Roman" w:eastAsiaTheme="minorHAnsi" w:hAnsi="Times New Roman"/>
                      <w:b/>
                      <w:sz w:val="24"/>
                      <w:szCs w:val="24"/>
                      <w:lang w:eastAsia="en-US"/>
                    </w:rPr>
                  </w:pPr>
                  <w:r w:rsidRPr="00344506">
                    <w:rPr>
                      <w:rFonts w:ascii="Times New Roman" w:eastAsiaTheme="minorHAnsi" w:hAnsi="Times New Roman"/>
                      <w:b/>
                      <w:sz w:val="24"/>
                      <w:szCs w:val="24"/>
                      <w:lang w:eastAsia="en-US"/>
                    </w:rPr>
                    <w:t>5</w:t>
                  </w:r>
                </w:p>
              </w:tc>
            </w:tr>
            <w:tr w:rsidR="00344506" w:rsidRPr="00344506" w:rsidTr="000C1A0E">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c>
                <w:tcPr>
                  <w:tcW w:w="1869" w:type="dxa"/>
                </w:tcPr>
                <w:p w:rsidR="00344506" w:rsidRPr="00344506" w:rsidRDefault="00344506" w:rsidP="00344506">
                  <w:pPr>
                    <w:spacing w:after="0" w:line="240" w:lineRule="auto"/>
                    <w:rPr>
                      <w:rFonts w:eastAsiaTheme="minorHAnsi"/>
                      <w:lang w:eastAsia="en-US"/>
                    </w:rPr>
                  </w:pPr>
                </w:p>
              </w:tc>
            </w:tr>
          </w:tbl>
          <w:p w:rsidR="00440CD6" w:rsidRPr="00397C4A" w:rsidRDefault="00440CD6" w:rsidP="00397C4A">
            <w:pPr>
              <w:spacing w:after="0" w:line="240" w:lineRule="auto"/>
              <w:rPr>
                <w:rFonts w:ascii="Times New Roman" w:eastAsia="Times New Roman" w:hAnsi="Times New Roman"/>
                <w:sz w:val="24"/>
                <w:szCs w:val="24"/>
                <w:lang w:eastAsia="en-US"/>
              </w:rPr>
            </w:pP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lastRenderedPageBreak/>
              <w:t xml:space="preserve">Ответ: </w:t>
            </w:r>
          </w:p>
          <w:p w:rsidR="00440CD6" w:rsidRPr="00397C4A" w:rsidRDefault="0070401D"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2-б</w:t>
            </w:r>
          </w:p>
          <w:p w:rsidR="00440CD6" w:rsidRPr="00397C4A" w:rsidRDefault="0070401D"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440CD6" w:rsidRPr="00397C4A" w:rsidRDefault="00A17EC2"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4-д</w:t>
            </w:r>
          </w:p>
          <w:p w:rsidR="00440CD6" w:rsidRDefault="00A17EC2"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5-г</w:t>
            </w: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344506" w:rsidRDefault="00344506" w:rsidP="00397C4A">
            <w:pPr>
              <w:spacing w:after="0" w:line="240" w:lineRule="auto"/>
              <w:rPr>
                <w:rFonts w:ascii="Times New Roman" w:eastAsia="Times New Roman" w:hAnsi="Times New Roman"/>
                <w:sz w:val="24"/>
                <w:szCs w:val="24"/>
                <w:lang w:eastAsia="en-US"/>
              </w:rPr>
            </w:pPr>
          </w:p>
          <w:p w:rsidR="00636DD8" w:rsidRPr="00397C4A" w:rsidRDefault="00636DD8" w:rsidP="00397C4A">
            <w:pPr>
              <w:spacing w:after="0" w:line="240" w:lineRule="auto"/>
              <w:rPr>
                <w:rFonts w:ascii="Times New Roman" w:eastAsia="Times New Roman" w:hAnsi="Times New Roman"/>
                <w:sz w:val="24"/>
                <w:szCs w:val="24"/>
                <w:lang w:eastAsia="en-US"/>
              </w:rPr>
            </w:pPr>
          </w:p>
          <w:p w:rsidR="00440CD6" w:rsidRPr="00397C4A" w:rsidRDefault="00440CD6" w:rsidP="00397C4A">
            <w:pPr>
              <w:spacing w:after="0" w:line="240" w:lineRule="auto"/>
              <w:rPr>
                <w:rFonts w:ascii="Times New Roman" w:eastAsia="Times New Roman" w:hAnsi="Times New Roman"/>
                <w:sz w:val="24"/>
                <w:szCs w:val="24"/>
                <w:lang w:eastAsia="en-US"/>
              </w:rPr>
            </w:pPr>
          </w:p>
        </w:tc>
      </w:tr>
      <w:tr w:rsidR="00440CD6" w:rsidRPr="00397C4A" w:rsidTr="00966DEC">
        <w:trPr>
          <w:trHeight w:val="2414"/>
        </w:trPr>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220" w:type="pct"/>
          </w:tcPr>
          <w:p w:rsidR="00440CD6" w:rsidRPr="00397C4A" w:rsidRDefault="00440CD6" w:rsidP="00397C4A">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определите правильную последовательность появления следующих терминов, связанных с внешней политикой СССР в 1950-1980-х </w:t>
            </w:r>
            <w:proofErr w:type="spellStart"/>
            <w:r w:rsidRPr="00397C4A">
              <w:rPr>
                <w:rFonts w:ascii="Times New Roman" w:eastAsia="Times New Roman" w:hAnsi="Times New Roman"/>
                <w:sz w:val="24"/>
                <w:szCs w:val="24"/>
                <w:lang w:eastAsia="en-US"/>
              </w:rPr>
              <w:t>гг</w:t>
            </w:r>
            <w:proofErr w:type="spellEnd"/>
            <w:r w:rsidRPr="00397C4A">
              <w:rPr>
                <w:rFonts w:ascii="Times New Roman" w:eastAsia="Times New Roman" w:hAnsi="Times New Roman"/>
                <w:sz w:val="24"/>
                <w:szCs w:val="24"/>
                <w:lang w:eastAsia="en-US"/>
              </w:rPr>
              <w:t xml:space="preserve">: </w:t>
            </w:r>
          </w:p>
          <w:p w:rsidR="00440CD6" w:rsidRPr="00397C4A" w:rsidRDefault="00440CD6" w:rsidP="00397C4A">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Варианты ответов: </w:t>
            </w:r>
          </w:p>
          <w:p w:rsidR="00440CD6" w:rsidRPr="00397C4A" w:rsidRDefault="00440CD6" w:rsidP="00397C4A">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 «Разрядка»</w:t>
            </w:r>
          </w:p>
          <w:p w:rsidR="00440CD6" w:rsidRPr="00397C4A" w:rsidRDefault="00440CD6" w:rsidP="00397C4A">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2) «Мирное сосуществование»</w:t>
            </w:r>
          </w:p>
          <w:p w:rsidR="00440CD6" w:rsidRPr="00397C4A" w:rsidRDefault="00440CD6" w:rsidP="00397C4A">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 «Холодная война»</w:t>
            </w:r>
          </w:p>
          <w:p w:rsidR="00440CD6" w:rsidRDefault="00440CD6" w:rsidP="00226E54">
            <w:pPr>
              <w:autoSpaceDE w:val="0"/>
              <w:autoSpaceDN w:val="0"/>
              <w:adjustRightInd w:val="0"/>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4) «Новое политическое мышление»</w:t>
            </w:r>
          </w:p>
          <w:p w:rsidR="004B5B1D" w:rsidRPr="00397C4A" w:rsidRDefault="004B5B1D" w:rsidP="004B5B1D">
            <w:pPr>
              <w:spacing w:after="0" w:line="240" w:lineRule="auto"/>
              <w:ind w:firstLine="709"/>
              <w:rPr>
                <w:rFonts w:ascii="Times New Roman" w:eastAsia="Times New Roman" w:hAnsi="Times New Roman"/>
                <w:sz w:val="24"/>
                <w:szCs w:val="24"/>
                <w:lang w:eastAsia="en-US"/>
              </w:rPr>
            </w:pPr>
            <w:r w:rsidRPr="004B5B1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3,2,1,4</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220" w:type="pct"/>
          </w:tcPr>
          <w:p w:rsidR="00440CD6" w:rsidRPr="00226E54" w:rsidRDefault="00440CD6" w:rsidP="00397C4A">
            <w:pPr>
              <w:spacing w:after="0" w:line="240" w:lineRule="auto"/>
              <w:ind w:firstLine="709"/>
              <w:rPr>
                <w:rFonts w:ascii="Times New Roman" w:eastAsiaTheme="minorHAnsi" w:hAnsi="Times New Roman"/>
                <w:b/>
                <w:bCs/>
                <w:color w:val="202122"/>
                <w:sz w:val="24"/>
                <w:szCs w:val="24"/>
                <w:shd w:val="clear" w:color="auto" w:fill="FFFFFF"/>
                <w:lang w:eastAsia="en-US"/>
              </w:rPr>
            </w:pPr>
            <w:r w:rsidRPr="00226E54">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440CD6" w:rsidRPr="00397C4A" w:rsidRDefault="00440CD6" w:rsidP="00226E54">
            <w:pPr>
              <w:spacing w:after="0" w:line="240" w:lineRule="auto"/>
              <w:ind w:firstLine="709"/>
              <w:rPr>
                <w:rFonts w:ascii="Times New Roman" w:eastAsia="Times New Roman" w:hAnsi="Times New Roman"/>
                <w:sz w:val="24"/>
                <w:szCs w:val="24"/>
                <w:lang w:eastAsia="en-US"/>
              </w:rPr>
            </w:pPr>
            <w:r w:rsidRPr="00397C4A">
              <w:rPr>
                <w:rFonts w:ascii="Times New Roman" w:eastAsiaTheme="minorHAnsi" w:hAnsi="Times New Roman"/>
                <w:bCs/>
                <w:color w:val="202122"/>
                <w:sz w:val="24"/>
                <w:szCs w:val="24"/>
                <w:shd w:val="clear" w:color="auto" w:fill="FFFFFF"/>
                <w:lang w:eastAsia="en-US"/>
              </w:rPr>
              <w:t>__________________</w:t>
            </w:r>
            <w:r w:rsidRPr="00397C4A">
              <w:rPr>
                <w:rFonts w:ascii="Times New Roman" w:eastAsiaTheme="minorHAnsi" w:hAnsi="Times New Roman"/>
                <w:color w:val="0645AD"/>
                <w:sz w:val="24"/>
                <w:szCs w:val="24"/>
                <w:u w:val="single"/>
                <w:shd w:val="clear" w:color="auto" w:fill="FFFFFF"/>
                <w:lang w:eastAsia="en-US"/>
              </w:rPr>
              <w:t xml:space="preserve">  </w:t>
            </w:r>
            <w:r w:rsidRPr="00397C4A">
              <w:rPr>
                <w:rFonts w:ascii="Times New Roman" w:eastAsiaTheme="minorHAnsi" w:hAnsi="Times New Roman"/>
                <w:color w:val="333333"/>
                <w:sz w:val="24"/>
                <w:szCs w:val="24"/>
                <w:shd w:val="clear" w:color="auto" w:fill="FFFFFF"/>
                <w:lang w:eastAsia="en-US"/>
              </w:rPr>
              <w:t xml:space="preserve">— </w:t>
            </w:r>
            <w:r w:rsidRPr="00397C4A">
              <w:rPr>
                <w:rFonts w:ascii="Times New Roman" w:eastAsiaTheme="minorHAnsi" w:hAnsi="Times New Roman"/>
                <w:sz w:val="24"/>
                <w:szCs w:val="24"/>
                <w:shd w:val="clear" w:color="auto" w:fill="FFFFFF"/>
                <w:lang w:eastAsia="en-US"/>
              </w:rPr>
              <w:t>направление русской общественной мысли середины XIX в., представители которого выступали за развитие России по западноевропейскому пути, критиковали теорию официальной народности, крепостничество и самодержавие, противостояли славянофилам</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Западники</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220" w:type="pct"/>
            <w:shd w:val="clear" w:color="auto" w:fill="auto"/>
          </w:tcPr>
          <w:p w:rsidR="00440CD6" w:rsidRPr="00226E54" w:rsidRDefault="00440CD6" w:rsidP="00397C4A">
            <w:pPr>
              <w:spacing w:after="0" w:line="240" w:lineRule="auto"/>
              <w:ind w:firstLine="709"/>
              <w:rPr>
                <w:rFonts w:ascii="Times New Roman" w:eastAsia="Times New Roman" w:hAnsi="Times New Roman"/>
                <w:b/>
                <w:sz w:val="24"/>
                <w:szCs w:val="24"/>
                <w:lang w:eastAsia="en-US"/>
              </w:rPr>
            </w:pPr>
            <w:r w:rsidRPr="00226E54">
              <w:rPr>
                <w:rFonts w:ascii="Times New Roman" w:eastAsia="Times New Roman" w:hAnsi="Times New Roman"/>
                <w:b/>
                <w:sz w:val="24"/>
                <w:szCs w:val="24"/>
                <w:lang w:eastAsia="en-US"/>
              </w:rPr>
              <w:t>Запишите понятие, о котором идёт речь.</w:t>
            </w:r>
          </w:p>
          <w:p w:rsidR="00440CD6" w:rsidRPr="00397C4A" w:rsidRDefault="00440CD6" w:rsidP="00397C4A">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397C4A">
              <w:rPr>
                <w:rFonts w:ascii="Times New Roman" w:eastAsia="Times New Roman" w:hAnsi="Times New Roman"/>
                <w:sz w:val="24"/>
                <w:szCs w:val="24"/>
                <w:lang w:eastAsia="en-US"/>
              </w:rPr>
              <w:t>__________________ — народное собрание в древней и средневековой Руси в X–XIV вв. Решало вопросы войны и мира, призывало и изгоняло князей, принимало законы, заключало договоры с другими землями. В Новгороде, Пскове и Вятской земле сохранялось до к. XV – нач. XVI вв.</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Вече</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220" w:type="pct"/>
          </w:tcPr>
          <w:p w:rsidR="00440CD6" w:rsidRPr="00226E54" w:rsidRDefault="00440CD6" w:rsidP="00397C4A">
            <w:pPr>
              <w:spacing w:after="0" w:line="240" w:lineRule="auto"/>
              <w:ind w:firstLine="709"/>
              <w:rPr>
                <w:rFonts w:ascii="Times New Roman" w:eastAsia="Times New Roman" w:hAnsi="Times New Roman"/>
                <w:b/>
                <w:sz w:val="24"/>
                <w:szCs w:val="24"/>
                <w:lang w:eastAsia="en-US"/>
              </w:rPr>
            </w:pPr>
            <w:r w:rsidRPr="00226E54">
              <w:rPr>
                <w:rFonts w:ascii="Times New Roman" w:eastAsia="Times New Roman" w:hAnsi="Times New Roman"/>
                <w:b/>
                <w:sz w:val="24"/>
                <w:szCs w:val="24"/>
                <w:lang w:eastAsia="en-US"/>
              </w:rPr>
              <w:t>Запишите понятие, о котором идёт речь.</w:t>
            </w:r>
          </w:p>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heme="minorHAnsi" w:hAnsi="Times New Roman"/>
                <w:bCs/>
                <w:sz w:val="24"/>
                <w:szCs w:val="24"/>
                <w:shd w:val="clear" w:color="auto" w:fill="FFFFFF"/>
                <w:lang w:eastAsia="en-US"/>
              </w:rPr>
              <w:t>__________________</w:t>
            </w:r>
            <w:r w:rsidRPr="00397C4A">
              <w:rPr>
                <w:rFonts w:ascii="Times New Roman" w:eastAsiaTheme="minorHAnsi" w:hAnsi="Times New Roman"/>
                <w:sz w:val="24"/>
                <w:szCs w:val="24"/>
                <w:u w:val="single"/>
                <w:shd w:val="clear" w:color="auto" w:fill="FFFFFF"/>
                <w:lang w:eastAsia="en-US"/>
              </w:rPr>
              <w:t xml:space="preserve"> </w:t>
            </w:r>
            <w:r w:rsidRPr="00397C4A">
              <w:rPr>
                <w:rFonts w:ascii="Times New Roman" w:eastAsiaTheme="minorHAnsi" w:hAnsi="Times New Roman"/>
                <w:sz w:val="24"/>
                <w:szCs w:val="24"/>
                <w:shd w:val="clear" w:color="auto" w:fill="FFFFFF"/>
                <w:lang w:eastAsia="en-US"/>
              </w:rPr>
              <w:t xml:space="preserve">— </w:t>
            </w:r>
            <w:r w:rsidRPr="00397C4A">
              <w:rPr>
                <w:rFonts w:ascii="Times New Roman" w:eastAsia="Times New Roman" w:hAnsi="Times New Roman"/>
                <w:sz w:val="24"/>
                <w:szCs w:val="24"/>
                <w:lang w:eastAsia="en-US"/>
              </w:rPr>
              <w:t xml:space="preserve">процесс форсированного наращивания промышленного потенциала страны, осуществлявшийся с мая 1929 года по июнь 1941 года в целях сокращения отставания советской экономики от экономики развитых капиталистических государств. </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Индустриализация</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220" w:type="pct"/>
          </w:tcPr>
          <w:p w:rsidR="00440CD6" w:rsidRPr="00226E54" w:rsidRDefault="00440CD6" w:rsidP="00397C4A">
            <w:pPr>
              <w:spacing w:after="0" w:line="240" w:lineRule="auto"/>
              <w:ind w:firstLine="709"/>
              <w:rPr>
                <w:rFonts w:ascii="Times New Roman" w:eastAsia="Times New Roman" w:hAnsi="Times New Roman"/>
                <w:b/>
                <w:sz w:val="24"/>
                <w:szCs w:val="24"/>
                <w:lang w:eastAsia="en-US"/>
              </w:rPr>
            </w:pPr>
            <w:r w:rsidRPr="00226E54">
              <w:rPr>
                <w:rFonts w:ascii="Times New Roman" w:eastAsia="Times New Roman" w:hAnsi="Times New Roman"/>
                <w:b/>
                <w:sz w:val="24"/>
                <w:szCs w:val="24"/>
                <w:lang w:eastAsia="en-US"/>
              </w:rPr>
              <w:t>Запишите понятие, о котором идёт речь.</w:t>
            </w:r>
          </w:p>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heme="minorHAnsi" w:hAnsi="Times New Roman"/>
                <w:bCs/>
                <w:color w:val="202122"/>
                <w:sz w:val="24"/>
                <w:szCs w:val="24"/>
                <w:shd w:val="clear" w:color="auto" w:fill="FFFFFF"/>
                <w:lang w:eastAsia="en-US"/>
              </w:rPr>
              <w:t>__________________</w:t>
            </w:r>
            <w:r w:rsidRPr="00397C4A">
              <w:rPr>
                <w:rFonts w:ascii="Times New Roman" w:eastAsiaTheme="minorHAnsi" w:hAnsi="Times New Roman"/>
                <w:color w:val="0645AD"/>
                <w:sz w:val="24"/>
                <w:szCs w:val="24"/>
                <w:u w:val="single"/>
                <w:shd w:val="clear" w:color="auto" w:fill="FFFFFF"/>
                <w:lang w:eastAsia="en-US"/>
              </w:rPr>
              <w:t xml:space="preserve"> </w:t>
            </w:r>
            <w:r w:rsidRPr="00397C4A">
              <w:rPr>
                <w:rFonts w:ascii="Times New Roman" w:eastAsiaTheme="minorHAnsi" w:hAnsi="Times New Roman"/>
                <w:color w:val="333333"/>
                <w:sz w:val="24"/>
                <w:szCs w:val="24"/>
                <w:shd w:val="clear" w:color="auto" w:fill="FFFFFF"/>
                <w:lang w:eastAsia="en-US"/>
              </w:rPr>
              <w:t xml:space="preserve">— </w:t>
            </w:r>
            <w:r w:rsidRPr="00397C4A">
              <w:rPr>
                <w:rFonts w:ascii="Times New Roman" w:eastAsia="Times New Roman" w:hAnsi="Times New Roman"/>
                <w:sz w:val="24"/>
                <w:szCs w:val="24"/>
                <w:lang w:eastAsia="en-US"/>
              </w:rPr>
              <w:t xml:space="preserve">процесс относительной демократизации общественной жизни в СССР в результате проводимой в 1950–1960-х годах под руководством Никиты Хрущёва политики </w:t>
            </w:r>
            <w:proofErr w:type="spellStart"/>
            <w:r w:rsidRPr="00397C4A">
              <w:rPr>
                <w:rFonts w:ascii="Times New Roman" w:eastAsia="Times New Roman" w:hAnsi="Times New Roman"/>
                <w:sz w:val="24"/>
                <w:szCs w:val="24"/>
                <w:lang w:eastAsia="en-US"/>
              </w:rPr>
              <w:t>десталинизации</w:t>
            </w:r>
            <w:proofErr w:type="spellEnd"/>
            <w:r w:rsidRPr="00397C4A">
              <w:rPr>
                <w:rFonts w:ascii="Times New Roman" w:eastAsia="Times New Roman" w:hAnsi="Times New Roman"/>
                <w:sz w:val="24"/>
                <w:szCs w:val="24"/>
                <w:lang w:eastAsia="en-US"/>
              </w:rPr>
              <w:t xml:space="preserve">. </w:t>
            </w:r>
          </w:p>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Характеризовался во внутриполитической жизни СССР осуждением культа личности Сталина и репрессий, освобождением политических заключённых, ликвидацией ГУЛАГа, сменой тоталитаризма более мягкой диктатурой, ослаблением цензуры, повышением уровня свободы слова, относительной либерализацией политической и общественной жизни, открытостью западному миру, большей свободой творческой деятельности. </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Ответ:</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Оттепель</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8</w:t>
            </w:r>
          </w:p>
        </w:tc>
        <w:tc>
          <w:tcPr>
            <w:tcW w:w="4220" w:type="pct"/>
          </w:tcPr>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прочтите отрывок из решения Политбюро ЦК КПСС и укажите год, когда это решение было принято.</w:t>
            </w:r>
          </w:p>
          <w:p w:rsidR="00440CD6" w:rsidRPr="00397C4A" w:rsidRDefault="00440CD6" w:rsidP="00397C4A">
            <w:pPr>
              <w:spacing w:after="0" w:line="240" w:lineRule="auto"/>
              <w:ind w:firstLine="709"/>
              <w:jc w:val="both"/>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«Председатель Революционного совета, Генеральный секретарь ЦК НДПА и премьер-министр ДРА </w:t>
            </w:r>
            <w:proofErr w:type="spellStart"/>
            <w:r w:rsidRPr="00397C4A">
              <w:rPr>
                <w:rFonts w:ascii="Times New Roman" w:eastAsia="Times New Roman" w:hAnsi="Times New Roman"/>
                <w:sz w:val="24"/>
                <w:szCs w:val="24"/>
                <w:lang w:eastAsia="en-US"/>
              </w:rPr>
              <w:t>Х.Амин</w:t>
            </w:r>
            <w:proofErr w:type="spellEnd"/>
            <w:r w:rsidRPr="00397C4A">
              <w:rPr>
                <w:rFonts w:ascii="Times New Roman" w:eastAsia="Times New Roman" w:hAnsi="Times New Roman"/>
                <w:sz w:val="24"/>
                <w:szCs w:val="24"/>
                <w:lang w:eastAsia="en-US"/>
              </w:rPr>
              <w:t xml:space="preserve"> в последнее время настойчиво ставит вопрос о необходимости направить в Кабул советский мотострелковый батальон для охраны его резиденции. С учетом сложившейся обстановки и просьбы Х. Амина считаем целесообразным направить в Афганистан подготовленный для этих целей отряд ГРУ Генерального штаба общей численностью около 500 чел. В униформе, не раскрывающей его принадлежности к Вооруженным Силам СССР. Возможность направления этого отряда в ДРА была предусмотрена решением Политбюро ЦК КПСС...</w:t>
            </w:r>
          </w:p>
          <w:p w:rsidR="00440CD6" w:rsidRPr="00397C4A" w:rsidRDefault="00440CD6" w:rsidP="00397C4A">
            <w:pPr>
              <w:spacing w:after="0" w:line="240" w:lineRule="auto"/>
              <w:ind w:firstLine="709"/>
              <w:jc w:val="both"/>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В связи с тем, что вопросы о направлении отряда в Кабул согласованы с афганской стороной, полагаем возможным перебросить его самолетами военно-транспортной авиации в первой половине декабря </w:t>
            </w:r>
            <w:proofErr w:type="spellStart"/>
            <w:r w:rsidRPr="00397C4A">
              <w:rPr>
                <w:rFonts w:ascii="Times New Roman" w:eastAsia="Times New Roman" w:hAnsi="Times New Roman"/>
                <w:sz w:val="24"/>
                <w:szCs w:val="24"/>
                <w:lang w:eastAsia="en-US"/>
              </w:rPr>
              <w:t>с.г</w:t>
            </w:r>
            <w:proofErr w:type="spellEnd"/>
            <w:r w:rsidRPr="00397C4A">
              <w:rPr>
                <w:rFonts w:ascii="Times New Roman" w:eastAsia="Times New Roman" w:hAnsi="Times New Roman"/>
                <w:sz w:val="24"/>
                <w:szCs w:val="24"/>
                <w:lang w:eastAsia="en-US"/>
              </w:rPr>
              <w:t>. Тов. Устинов Д.Ф. согласен».</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Ответ: </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1979</w:t>
            </w:r>
          </w:p>
        </w:tc>
      </w:tr>
      <w:tr w:rsidR="00440CD6" w:rsidRPr="00397C4A" w:rsidTr="00966DEC">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220" w:type="pct"/>
          </w:tcPr>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прочтите отрывок из послания иностранного руководителя руководителю СССР и укажите название международного кризиса (укажите словосочетание).</w:t>
            </w:r>
          </w:p>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«Я думаю, Вы признаете, что первым шагом, послужившим началом нынешней цепи событий, было действие Вашего правительства, выразившееся в тайной поставке на Кубу наступательного оружия. Мы будем обсуждать этот вопрос в Совете Безопасности. Тем временем, я озабочен тем, чтобы мы оба проявили благоразумие и не сделали ничего такого, что позволило бы событиям ещё более затруднить, по сравнению с тем, что уже имеет место, удерживание положения под контролем.</w:t>
            </w:r>
          </w:p>
          <w:p w:rsidR="00440CD6" w:rsidRPr="00397C4A" w:rsidRDefault="00440CD6" w:rsidP="00397C4A">
            <w:pPr>
              <w:spacing w:after="0" w:line="240" w:lineRule="auto"/>
              <w:ind w:firstLine="709"/>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Я надеюсь, что Вы немедленно дадите необходимые инструкции вашим судам соблюдать условия карантина, основа которого была создана голосованием Организации американских государств сегодня после полудня, и который вступит в силу в 14.00 по гринвичскому времени 24 октября».</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Ответ: </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Карибский кризис</w:t>
            </w:r>
          </w:p>
        </w:tc>
      </w:tr>
      <w:tr w:rsidR="00440CD6" w:rsidRPr="00397C4A" w:rsidTr="00966DEC">
        <w:trPr>
          <w:trHeight w:val="1695"/>
        </w:trPr>
        <w:tc>
          <w:tcPr>
            <w:tcW w:w="160" w:type="pct"/>
          </w:tcPr>
          <w:p w:rsidR="00440CD6" w:rsidRPr="00397C4A" w:rsidRDefault="00440CD6" w:rsidP="00397C4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220" w:type="pct"/>
          </w:tcPr>
          <w:p w:rsidR="00440CD6" w:rsidRPr="00397C4A" w:rsidRDefault="00440CD6" w:rsidP="00966DEC">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397C4A">
              <w:rPr>
                <w:rFonts w:ascii="Times New Roman" w:eastAsia="Times New Roman" w:hAnsi="Times New Roman"/>
                <w:sz w:val="24"/>
                <w:szCs w:val="24"/>
                <w:lang w:eastAsia="nl-NL"/>
              </w:rPr>
              <w:t>Используя знания социально-исторических аспектов, определяющих межкультурное разнообразие общества, прочтите отрывок из заявления Президента СССР и напишите сокращенное название объединения государств, о котором идет речь: «В создавшейся ситуации... необходимо, чтобы все Верховные Советы республик и Верховный Совет СССР обсудили... соглашение, заключенное в Минске. Поскольку в соглашении предлагается иная формула государственности, что является компетенцией Съезда народных депутатов СССР, необходимо созвать такой съезд. Кроме того, я бы не исключал и проведение всенародного референдума... по этому вопросу».</w:t>
            </w:r>
          </w:p>
        </w:tc>
        <w:tc>
          <w:tcPr>
            <w:tcW w:w="621" w:type="pct"/>
          </w:tcPr>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 xml:space="preserve">Ответ: </w:t>
            </w:r>
          </w:p>
          <w:p w:rsidR="00440CD6" w:rsidRPr="00397C4A" w:rsidRDefault="00440CD6" w:rsidP="00397C4A">
            <w:pPr>
              <w:spacing w:after="0" w:line="240" w:lineRule="auto"/>
              <w:rPr>
                <w:rFonts w:ascii="Times New Roman" w:eastAsia="Times New Roman" w:hAnsi="Times New Roman"/>
                <w:sz w:val="24"/>
                <w:szCs w:val="24"/>
                <w:lang w:eastAsia="en-US"/>
              </w:rPr>
            </w:pPr>
            <w:r w:rsidRPr="00397C4A">
              <w:rPr>
                <w:rFonts w:ascii="Times New Roman" w:eastAsia="Times New Roman" w:hAnsi="Times New Roman"/>
                <w:sz w:val="24"/>
                <w:szCs w:val="24"/>
                <w:lang w:eastAsia="en-US"/>
              </w:rPr>
              <w:t>СНГ</w:t>
            </w:r>
          </w:p>
        </w:tc>
      </w:tr>
    </w:tbl>
    <w:tbl>
      <w:tblPr>
        <w:tblStyle w:val="39"/>
        <w:tblW w:w="5000" w:type="pct"/>
        <w:tblInd w:w="0" w:type="dxa"/>
        <w:tblLook w:val="04A0" w:firstRow="1" w:lastRow="0" w:firstColumn="1" w:lastColumn="0" w:noHBand="0" w:noVBand="1"/>
      </w:tblPr>
      <w:tblGrid>
        <w:gridCol w:w="456"/>
        <w:gridCol w:w="12030"/>
        <w:gridCol w:w="2074"/>
      </w:tblGrid>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137" w:type="pct"/>
          </w:tcPr>
          <w:p w:rsidR="00F63199" w:rsidRPr="00927D81" w:rsidRDefault="00F63199" w:rsidP="00927D81">
            <w:pPr>
              <w:shd w:val="clear" w:color="auto" w:fill="FFFFFF"/>
              <w:spacing w:after="0" w:line="240" w:lineRule="auto"/>
              <w:ind w:firstLine="709"/>
              <w:rPr>
                <w:rFonts w:ascii="Times New Roman" w:eastAsia="Times New Roman" w:hAnsi="Times New Roman"/>
                <w:color w:val="333333"/>
                <w:sz w:val="24"/>
                <w:szCs w:val="24"/>
              </w:rPr>
            </w:pPr>
            <w:r w:rsidRPr="00927D81">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укажите </w:t>
            </w:r>
            <w:r w:rsidRPr="00927D81">
              <w:rPr>
                <w:rFonts w:ascii="Times New Roman" w:eastAsia="Times New Roman" w:hAnsi="Times New Roman"/>
                <w:color w:val="333333"/>
                <w:sz w:val="24"/>
                <w:szCs w:val="24"/>
              </w:rPr>
              <w:t>конференцию, на которой было принято решение, описанное ниже:</w:t>
            </w:r>
          </w:p>
          <w:p w:rsidR="00F63199" w:rsidRPr="00927D81" w:rsidRDefault="00F63199" w:rsidP="00927D81">
            <w:pPr>
              <w:shd w:val="clear" w:color="auto" w:fill="FFFFFF"/>
              <w:spacing w:after="0" w:line="240" w:lineRule="auto"/>
              <w:ind w:firstLine="709"/>
              <w:rPr>
                <w:rFonts w:ascii="Times New Roman" w:eastAsia="Times New Roman" w:hAnsi="Times New Roman"/>
                <w:color w:val="333333"/>
                <w:sz w:val="24"/>
                <w:szCs w:val="24"/>
              </w:rPr>
            </w:pPr>
            <w:r w:rsidRPr="00927D81">
              <w:rPr>
                <w:rFonts w:ascii="Times New Roman" w:eastAsia="Times New Roman" w:hAnsi="Times New Roman"/>
                <w:color w:val="333333"/>
                <w:sz w:val="24"/>
                <w:szCs w:val="24"/>
              </w:rPr>
              <w:t>«Операция «</w:t>
            </w:r>
            <w:proofErr w:type="spellStart"/>
            <w:r w:rsidRPr="00927D81">
              <w:rPr>
                <w:rFonts w:ascii="Times New Roman" w:eastAsia="Times New Roman" w:hAnsi="Times New Roman"/>
                <w:color w:val="333333"/>
                <w:sz w:val="24"/>
                <w:szCs w:val="24"/>
              </w:rPr>
              <w:t>Оверлорд</w:t>
            </w:r>
            <w:proofErr w:type="spellEnd"/>
            <w:r w:rsidRPr="00927D81">
              <w:rPr>
                <w:rFonts w:ascii="Times New Roman" w:eastAsia="Times New Roman" w:hAnsi="Times New Roman"/>
                <w:color w:val="333333"/>
                <w:sz w:val="24"/>
                <w:szCs w:val="24"/>
              </w:rPr>
              <w:t xml:space="preserve">» будет предпринята в течение мая 1944 г., вместе с операцией против Южной Франции. Эта последняя операция будет предпринята в масштабе, в каком это позволят наличные десантные </w:t>
            </w:r>
            <w:r w:rsidRPr="00927D81">
              <w:rPr>
                <w:rFonts w:ascii="Times New Roman" w:eastAsia="Times New Roman" w:hAnsi="Times New Roman"/>
                <w:color w:val="333333"/>
                <w:sz w:val="24"/>
                <w:szCs w:val="24"/>
              </w:rPr>
              <w:lastRenderedPageBreak/>
              <w:t>средства… Советские войска предпримут наступление примерно в это же время с целью предотвратить переброску германских сил с восточного на западный фронт».</w:t>
            </w:r>
          </w:p>
          <w:p w:rsidR="00F63199" w:rsidRPr="00D14A25" w:rsidRDefault="00F63199" w:rsidP="00927D8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14A25">
              <w:rPr>
                <w:rFonts w:ascii="Times New Roman" w:eastAsia="Times New Roman" w:hAnsi="Times New Roman"/>
                <w:b/>
                <w:sz w:val="24"/>
                <w:szCs w:val="24"/>
                <w:lang w:eastAsia="nl-NL"/>
              </w:rPr>
              <w:t>Выберите один правильный ответ.</w:t>
            </w:r>
          </w:p>
          <w:p w:rsidR="00F63199" w:rsidRPr="00927D81" w:rsidRDefault="00F63199" w:rsidP="00927D81">
            <w:pPr>
              <w:shd w:val="clear" w:color="auto" w:fill="FFFFFF"/>
              <w:spacing w:after="0" w:line="240" w:lineRule="auto"/>
              <w:ind w:firstLine="709"/>
              <w:rPr>
                <w:rFonts w:ascii="Times New Roman" w:eastAsia="Times New Roman" w:hAnsi="Times New Roman"/>
                <w:color w:val="333333"/>
                <w:sz w:val="24"/>
                <w:szCs w:val="24"/>
              </w:rPr>
            </w:pPr>
            <w:r w:rsidRPr="00927D81">
              <w:rPr>
                <w:rFonts w:ascii="Times New Roman" w:eastAsia="Times New Roman" w:hAnsi="Times New Roman"/>
                <w:color w:val="333333"/>
                <w:sz w:val="24"/>
                <w:szCs w:val="24"/>
              </w:rPr>
              <w:t>1) Ялтинской</w:t>
            </w:r>
          </w:p>
          <w:p w:rsidR="00F63199" w:rsidRPr="00927D81" w:rsidRDefault="00F63199" w:rsidP="00927D81">
            <w:pPr>
              <w:shd w:val="clear" w:color="auto" w:fill="FFFFFF"/>
              <w:spacing w:after="0" w:line="240" w:lineRule="auto"/>
              <w:ind w:firstLine="709"/>
              <w:rPr>
                <w:rFonts w:ascii="Times New Roman" w:eastAsia="Times New Roman" w:hAnsi="Times New Roman"/>
                <w:color w:val="333333"/>
                <w:sz w:val="24"/>
                <w:szCs w:val="24"/>
              </w:rPr>
            </w:pPr>
            <w:r w:rsidRPr="00927D81">
              <w:rPr>
                <w:rFonts w:ascii="Times New Roman" w:eastAsia="Times New Roman" w:hAnsi="Times New Roman"/>
                <w:color w:val="333333"/>
                <w:sz w:val="24"/>
                <w:szCs w:val="24"/>
              </w:rPr>
              <w:t>2) Тегеранской</w:t>
            </w:r>
          </w:p>
          <w:p w:rsidR="00F63199" w:rsidRPr="00927D81" w:rsidRDefault="00F63199" w:rsidP="00927D81">
            <w:pPr>
              <w:shd w:val="clear" w:color="auto" w:fill="FFFFFF"/>
              <w:spacing w:after="0" w:line="240" w:lineRule="auto"/>
              <w:ind w:firstLine="709"/>
              <w:rPr>
                <w:rFonts w:ascii="Times New Roman" w:eastAsia="Times New Roman" w:hAnsi="Times New Roman"/>
                <w:color w:val="333333"/>
                <w:sz w:val="24"/>
                <w:szCs w:val="24"/>
              </w:rPr>
            </w:pPr>
            <w:r w:rsidRPr="00927D81">
              <w:rPr>
                <w:rFonts w:ascii="Times New Roman" w:eastAsia="Times New Roman" w:hAnsi="Times New Roman"/>
                <w:color w:val="333333"/>
                <w:sz w:val="24"/>
                <w:szCs w:val="24"/>
              </w:rPr>
              <w:t>3) Потсдамской</w:t>
            </w:r>
          </w:p>
          <w:p w:rsidR="00F63199" w:rsidRPr="00927D81" w:rsidRDefault="00F63199" w:rsidP="00927D81">
            <w:pPr>
              <w:shd w:val="clear" w:color="auto" w:fill="FFFFFF"/>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color w:val="333333"/>
                <w:sz w:val="24"/>
                <w:szCs w:val="24"/>
              </w:rPr>
              <w:t>4) Мюнхенской</w:t>
            </w:r>
          </w:p>
        </w:tc>
        <w:tc>
          <w:tcPr>
            <w:tcW w:w="718" w:type="pct"/>
          </w:tcPr>
          <w:p w:rsidR="00F63199" w:rsidRPr="00927D81" w:rsidRDefault="00F63199" w:rsidP="00927D81">
            <w:pPr>
              <w:autoSpaceDE w:val="0"/>
              <w:autoSpaceDN w:val="0"/>
              <w:adjustRightInd w:val="0"/>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lastRenderedPageBreak/>
              <w:t>Ответ: 2</w:t>
            </w:r>
          </w:p>
          <w:p w:rsidR="00F63199" w:rsidRPr="00927D81" w:rsidRDefault="00F63199" w:rsidP="00927D81">
            <w:pPr>
              <w:autoSpaceDE w:val="0"/>
              <w:autoSpaceDN w:val="0"/>
              <w:adjustRightInd w:val="0"/>
              <w:spacing w:after="0" w:line="240" w:lineRule="auto"/>
              <w:rPr>
                <w:rFonts w:ascii="Times New Roman" w:eastAsia="Times New Roman" w:hAnsi="Times New Roman"/>
                <w:bCs/>
                <w:i/>
                <w:iCs/>
                <w:sz w:val="24"/>
                <w:szCs w:val="24"/>
                <w:lang w:eastAsia="en-US"/>
              </w:rPr>
            </w:pP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137" w:type="pct"/>
          </w:tcPr>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фрагментами исторических источников и их краткими характеристиками.</w:t>
            </w:r>
          </w:p>
          <w:p w:rsidR="00F63199" w:rsidRPr="00D14A25" w:rsidRDefault="00F63199" w:rsidP="00927D81">
            <w:pPr>
              <w:spacing w:after="0" w:line="240" w:lineRule="auto"/>
              <w:ind w:firstLine="709"/>
              <w:rPr>
                <w:rFonts w:ascii="Times New Roman" w:eastAsia="Times New Roman" w:hAnsi="Times New Roman"/>
                <w:b/>
                <w:bCs/>
                <w:sz w:val="24"/>
                <w:szCs w:val="24"/>
              </w:rPr>
            </w:pPr>
            <w:r w:rsidRPr="00D14A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9"/>
              <w:tblW w:w="5000" w:type="pct"/>
              <w:tblInd w:w="0" w:type="dxa"/>
              <w:tblLook w:val="04A0" w:firstRow="1" w:lastRow="0" w:firstColumn="1" w:lastColumn="0" w:noHBand="0" w:noVBand="1"/>
            </w:tblPr>
            <w:tblGrid>
              <w:gridCol w:w="774"/>
              <w:gridCol w:w="6483"/>
              <w:gridCol w:w="541"/>
              <w:gridCol w:w="4006"/>
            </w:tblGrid>
            <w:tr w:rsidR="00F63199" w:rsidRPr="00927D81" w:rsidTr="00D14A25">
              <w:tc>
                <w:tcPr>
                  <w:tcW w:w="328" w:type="pct"/>
                </w:tcPr>
                <w:p w:rsidR="00F63199" w:rsidRPr="00927D81" w:rsidRDefault="00F63199" w:rsidP="00927D81">
                  <w:pPr>
                    <w:widowControl w:val="0"/>
                    <w:shd w:val="clear" w:color="auto" w:fill="FFFFFF"/>
                    <w:spacing w:after="0" w:line="240" w:lineRule="auto"/>
                    <w:rPr>
                      <w:rFonts w:ascii="Times New Roman" w:eastAsia="Times New Roman" w:hAnsi="Times New Roman"/>
                      <w:color w:val="5A5A5A"/>
                      <w:sz w:val="24"/>
                      <w:szCs w:val="24"/>
                      <w:lang w:eastAsia="nl-NL"/>
                    </w:rPr>
                  </w:pPr>
                  <w:r w:rsidRPr="00927D81">
                    <w:rPr>
                      <w:rFonts w:ascii="Times New Roman" w:eastAsia="Times New Roman" w:hAnsi="Times New Roman"/>
                      <w:color w:val="5A5A5A"/>
                      <w:sz w:val="24"/>
                      <w:szCs w:val="24"/>
                      <w:lang w:eastAsia="nl-NL"/>
                    </w:rPr>
                    <w:t>1</w:t>
                  </w:r>
                </w:p>
              </w:tc>
              <w:tc>
                <w:tcPr>
                  <w:tcW w:w="2746" w:type="pct"/>
                </w:tcPr>
                <w:p w:rsidR="00F63199" w:rsidRPr="00927D81" w:rsidRDefault="00F63199" w:rsidP="00927D81">
                  <w:pPr>
                    <w:widowControl w:val="0"/>
                    <w:shd w:val="clear" w:color="auto" w:fill="FFFFFF"/>
                    <w:spacing w:after="0" w:line="240" w:lineRule="auto"/>
                    <w:rPr>
                      <w:rFonts w:ascii="Times New Roman" w:eastAsia="Times New Roman" w:hAnsi="Times New Roman"/>
                      <w:sz w:val="24"/>
                      <w:szCs w:val="24"/>
                      <w:lang w:eastAsia="nl-NL"/>
                    </w:rPr>
                  </w:pPr>
                  <w:r w:rsidRPr="00927D81">
                    <w:rPr>
                      <w:rFonts w:ascii="Times New Roman" w:eastAsia="Times New Roman" w:hAnsi="Times New Roman"/>
                      <w:sz w:val="24"/>
                      <w:szCs w:val="24"/>
                    </w:rPr>
                    <w:t>Если повадится волк к овцам, то унесет все стадо, если не убьют его, так и этот: если не убьем его, то всех нас погубит. И послали к нему послов, говоря: «Почему идешь опять? Ты ведь взял дань.»</w:t>
                  </w:r>
                </w:p>
              </w:tc>
              <w:tc>
                <w:tcPr>
                  <w:tcW w:w="229" w:type="pct"/>
                </w:tcPr>
                <w:p w:rsidR="00F63199" w:rsidRPr="00927D81" w:rsidRDefault="00F63199" w:rsidP="00927D81">
                  <w:pPr>
                    <w:widowControl w:val="0"/>
                    <w:shd w:val="clear" w:color="auto" w:fill="FFFFFF"/>
                    <w:spacing w:after="0" w:line="240" w:lineRule="auto"/>
                    <w:jc w:val="center"/>
                    <w:rPr>
                      <w:rFonts w:ascii="Times New Roman" w:eastAsia="Times New Roman" w:hAnsi="Times New Roman"/>
                      <w:iCs/>
                      <w:sz w:val="24"/>
                      <w:szCs w:val="24"/>
                      <w:lang w:eastAsia="nl-NL"/>
                    </w:rPr>
                  </w:pPr>
                  <w:r w:rsidRPr="00927D81">
                    <w:rPr>
                      <w:rFonts w:ascii="Times New Roman" w:eastAsia="Times New Roman" w:hAnsi="Times New Roman"/>
                      <w:iCs/>
                      <w:sz w:val="24"/>
                      <w:szCs w:val="24"/>
                      <w:lang w:eastAsia="nl-NL"/>
                    </w:rPr>
                    <w:t>а</w:t>
                  </w:r>
                </w:p>
              </w:tc>
              <w:tc>
                <w:tcPr>
                  <w:tcW w:w="1697" w:type="pct"/>
                </w:tcPr>
                <w:p w:rsidR="00F63199" w:rsidRPr="00927D81" w:rsidRDefault="00F63199" w:rsidP="00927D81">
                  <w:pPr>
                    <w:widowControl w:val="0"/>
                    <w:spacing w:after="0" w:line="240" w:lineRule="auto"/>
                    <w:rPr>
                      <w:rFonts w:ascii="Times New Roman" w:eastAsia="Times New Roman" w:hAnsi="Times New Roman"/>
                      <w:iCs/>
                      <w:sz w:val="24"/>
                      <w:szCs w:val="24"/>
                      <w:lang w:eastAsia="nl-NL"/>
                    </w:rPr>
                  </w:pPr>
                  <w:r w:rsidRPr="00927D81">
                    <w:rPr>
                      <w:rFonts w:ascii="Times New Roman" w:eastAsia="Times New Roman" w:hAnsi="Times New Roman"/>
                      <w:iCs/>
                      <w:sz w:val="24"/>
                      <w:szCs w:val="24"/>
                      <w:lang w:eastAsia="nl-NL"/>
                    </w:rPr>
                    <w:t xml:space="preserve">Данное событие произошло в </w:t>
                  </w:r>
                  <w:proofErr w:type="spellStart"/>
                  <w:r w:rsidRPr="00927D81">
                    <w:rPr>
                      <w:rFonts w:ascii="Times New Roman" w:eastAsia="Times New Roman" w:hAnsi="Times New Roman"/>
                      <w:iCs/>
                      <w:sz w:val="24"/>
                      <w:szCs w:val="24"/>
                      <w:lang w:eastAsia="nl-NL"/>
                    </w:rPr>
                    <w:t>древлянской</w:t>
                  </w:r>
                  <w:proofErr w:type="spellEnd"/>
                  <w:r w:rsidRPr="00927D81">
                    <w:rPr>
                      <w:rFonts w:ascii="Times New Roman" w:eastAsia="Times New Roman" w:hAnsi="Times New Roman"/>
                      <w:iCs/>
                      <w:sz w:val="24"/>
                      <w:szCs w:val="24"/>
                      <w:lang w:eastAsia="nl-NL"/>
                    </w:rPr>
                    <w:t xml:space="preserve"> земле.</w:t>
                  </w:r>
                </w:p>
                <w:p w:rsidR="00F63199" w:rsidRPr="00927D81" w:rsidRDefault="00F63199" w:rsidP="00927D81">
                  <w:pPr>
                    <w:widowControl w:val="0"/>
                    <w:spacing w:after="0" w:line="240" w:lineRule="auto"/>
                    <w:rPr>
                      <w:rFonts w:ascii="Times New Roman" w:eastAsia="Times New Roman" w:hAnsi="Times New Roman"/>
                      <w:iCs/>
                      <w:sz w:val="24"/>
                      <w:szCs w:val="24"/>
                      <w:lang w:eastAsia="nl-NL"/>
                    </w:rPr>
                  </w:pPr>
                  <w:r w:rsidRPr="00927D81">
                    <w:rPr>
                      <w:rFonts w:ascii="Times New Roman" w:eastAsia="Times New Roman" w:hAnsi="Times New Roman"/>
                      <w:sz w:val="24"/>
                      <w:szCs w:val="24"/>
                    </w:rPr>
                    <w:t>Древляне наказали князя Игоря за нарушение правил</w:t>
                  </w:r>
                </w:p>
              </w:tc>
            </w:tr>
            <w:tr w:rsidR="00F63199" w:rsidRPr="00927D81" w:rsidTr="00D14A25">
              <w:tc>
                <w:tcPr>
                  <w:tcW w:w="328" w:type="pct"/>
                </w:tcPr>
                <w:p w:rsidR="00F63199" w:rsidRPr="00927D81" w:rsidRDefault="00F63199" w:rsidP="00927D81">
                  <w:pPr>
                    <w:widowControl w:val="0"/>
                    <w:shd w:val="clear" w:color="auto" w:fill="FFFFFF"/>
                    <w:spacing w:after="0" w:line="240" w:lineRule="auto"/>
                    <w:rPr>
                      <w:rFonts w:ascii="Times New Roman" w:eastAsia="Times New Roman" w:hAnsi="Times New Roman"/>
                      <w:color w:val="5A5A5A"/>
                      <w:sz w:val="24"/>
                      <w:szCs w:val="24"/>
                      <w:lang w:eastAsia="nl-NL"/>
                    </w:rPr>
                  </w:pPr>
                  <w:r w:rsidRPr="00927D81">
                    <w:rPr>
                      <w:rFonts w:ascii="Times New Roman" w:eastAsia="Times New Roman" w:hAnsi="Times New Roman"/>
                      <w:color w:val="5A5A5A"/>
                      <w:sz w:val="24"/>
                      <w:szCs w:val="24"/>
                      <w:lang w:eastAsia="nl-NL"/>
                    </w:rPr>
                    <w:t>2</w:t>
                  </w:r>
                </w:p>
              </w:tc>
              <w:tc>
                <w:tcPr>
                  <w:tcW w:w="2746" w:type="pct"/>
                </w:tcPr>
                <w:p w:rsidR="00F63199" w:rsidRPr="00927D81" w:rsidRDefault="00F63199" w:rsidP="00927D81">
                  <w:pPr>
                    <w:widowControl w:val="0"/>
                    <w:shd w:val="clear" w:color="auto" w:fill="FFFFFF"/>
                    <w:spacing w:after="0" w:line="240" w:lineRule="auto"/>
                    <w:rPr>
                      <w:rFonts w:ascii="Times New Roman" w:eastAsia="Times New Roman" w:hAnsi="Times New Roman"/>
                      <w:sz w:val="24"/>
                      <w:szCs w:val="24"/>
                      <w:lang w:eastAsia="nl-NL"/>
                    </w:rPr>
                  </w:pPr>
                  <w:r w:rsidRPr="00927D81">
                    <w:rPr>
                      <w:rFonts w:ascii="Times New Roman" w:eastAsia="Times New Roman" w:hAnsi="Times New Roman"/>
                      <w:sz w:val="24"/>
                      <w:szCs w:val="24"/>
                    </w:rPr>
                    <w:t xml:space="preserve">И подплыл к Угорской горе, спрятав своих воинов, и послал к Аскольду и </w:t>
                  </w:r>
                  <w:proofErr w:type="spellStart"/>
                  <w:r w:rsidRPr="00927D81">
                    <w:rPr>
                      <w:rFonts w:ascii="Times New Roman" w:eastAsia="Times New Roman" w:hAnsi="Times New Roman"/>
                      <w:sz w:val="24"/>
                      <w:szCs w:val="24"/>
                    </w:rPr>
                    <w:t>Диру</w:t>
                  </w:r>
                  <w:proofErr w:type="spellEnd"/>
                  <w:r w:rsidRPr="00927D81">
                    <w:rPr>
                      <w:rFonts w:ascii="Times New Roman" w:eastAsia="Times New Roman" w:hAnsi="Times New Roman"/>
                      <w:sz w:val="24"/>
                      <w:szCs w:val="24"/>
                    </w:rPr>
                    <w:t xml:space="preserve">, говоря им, что-де «мы купцы, идем в </w:t>
                  </w:r>
                  <w:proofErr w:type="gramStart"/>
                  <w:r w:rsidRPr="00927D81">
                    <w:rPr>
                      <w:rFonts w:ascii="Times New Roman" w:eastAsia="Times New Roman" w:hAnsi="Times New Roman"/>
                      <w:sz w:val="24"/>
                      <w:szCs w:val="24"/>
                    </w:rPr>
                    <w:t>Греки..</w:t>
                  </w:r>
                  <w:proofErr w:type="gramEnd"/>
                  <w:r w:rsidRPr="00927D81">
                    <w:rPr>
                      <w:rFonts w:ascii="Times New Roman" w:eastAsia="Times New Roman" w:hAnsi="Times New Roman"/>
                      <w:sz w:val="24"/>
                      <w:szCs w:val="24"/>
                    </w:rPr>
                    <w:t xml:space="preserve"> Придите к нам, к родичам своим». Когда же Аскольд и </w:t>
                  </w:r>
                  <w:proofErr w:type="spellStart"/>
                  <w:r w:rsidRPr="00927D81">
                    <w:rPr>
                      <w:rFonts w:ascii="Times New Roman" w:eastAsia="Times New Roman" w:hAnsi="Times New Roman"/>
                      <w:sz w:val="24"/>
                      <w:szCs w:val="24"/>
                    </w:rPr>
                    <w:t>Дир</w:t>
                  </w:r>
                  <w:proofErr w:type="spellEnd"/>
                  <w:r w:rsidRPr="00927D81">
                    <w:rPr>
                      <w:rFonts w:ascii="Times New Roman" w:eastAsia="Times New Roman" w:hAnsi="Times New Roman"/>
                      <w:sz w:val="24"/>
                      <w:szCs w:val="24"/>
                    </w:rPr>
                    <w:t xml:space="preserve"> пришли, выскочили все остальные из ладей…убили Аскольда и </w:t>
                  </w:r>
                  <w:proofErr w:type="spellStart"/>
                  <w:r w:rsidRPr="00927D81">
                    <w:rPr>
                      <w:rFonts w:ascii="Times New Roman" w:eastAsia="Times New Roman" w:hAnsi="Times New Roman"/>
                      <w:sz w:val="24"/>
                      <w:szCs w:val="24"/>
                    </w:rPr>
                    <w:t>Дира</w:t>
                  </w:r>
                  <w:proofErr w:type="spellEnd"/>
                  <w:r w:rsidRPr="00927D81">
                    <w:rPr>
                      <w:rFonts w:ascii="Times New Roman" w:eastAsia="Times New Roman" w:hAnsi="Times New Roman"/>
                      <w:sz w:val="24"/>
                      <w:szCs w:val="24"/>
                    </w:rPr>
                    <w:t>.</w:t>
                  </w:r>
                </w:p>
              </w:tc>
              <w:tc>
                <w:tcPr>
                  <w:tcW w:w="229" w:type="pct"/>
                </w:tcPr>
                <w:p w:rsidR="00F63199" w:rsidRPr="00927D81" w:rsidRDefault="00F63199" w:rsidP="00927D81">
                  <w:pPr>
                    <w:widowControl w:val="0"/>
                    <w:shd w:val="clear" w:color="auto" w:fill="FFFFFF"/>
                    <w:spacing w:after="0" w:line="240" w:lineRule="auto"/>
                    <w:jc w:val="center"/>
                    <w:rPr>
                      <w:rFonts w:ascii="Times New Roman" w:eastAsia="Times New Roman" w:hAnsi="Times New Roman"/>
                      <w:iCs/>
                      <w:sz w:val="24"/>
                      <w:szCs w:val="24"/>
                      <w:lang w:eastAsia="nl-NL"/>
                    </w:rPr>
                  </w:pPr>
                  <w:r w:rsidRPr="00927D81">
                    <w:rPr>
                      <w:rFonts w:ascii="Times New Roman" w:eastAsia="Times New Roman" w:hAnsi="Times New Roman"/>
                      <w:iCs/>
                      <w:sz w:val="24"/>
                      <w:szCs w:val="24"/>
                      <w:lang w:eastAsia="nl-NL"/>
                    </w:rPr>
                    <w:t>б</w:t>
                  </w:r>
                </w:p>
              </w:tc>
              <w:tc>
                <w:tcPr>
                  <w:tcW w:w="1697" w:type="pct"/>
                </w:tcPr>
                <w:p w:rsidR="00F63199" w:rsidRPr="00927D81" w:rsidRDefault="00F63199" w:rsidP="00927D81">
                  <w:pPr>
                    <w:widowControl w:val="0"/>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t>В отрывке речь идет о походе Олега на Киев, который он занял хитростью</w:t>
                  </w:r>
                </w:p>
                <w:p w:rsidR="00F63199" w:rsidRPr="00927D81" w:rsidRDefault="00F63199" w:rsidP="00927D81">
                  <w:pPr>
                    <w:widowControl w:val="0"/>
                    <w:spacing w:after="0" w:line="240" w:lineRule="auto"/>
                    <w:rPr>
                      <w:rFonts w:ascii="Times New Roman" w:eastAsia="Times New Roman" w:hAnsi="Times New Roman"/>
                      <w:i/>
                      <w:iCs/>
                      <w:sz w:val="24"/>
                      <w:szCs w:val="24"/>
                      <w:lang w:eastAsia="nl-NL"/>
                    </w:rPr>
                  </w:pPr>
                </w:p>
              </w:tc>
            </w:tr>
            <w:tr w:rsidR="00F63199" w:rsidRPr="00927D81" w:rsidTr="00D14A25">
              <w:tc>
                <w:tcPr>
                  <w:tcW w:w="328" w:type="pct"/>
                </w:tcPr>
                <w:p w:rsidR="00F63199" w:rsidRPr="00927D81" w:rsidRDefault="00F63199" w:rsidP="00927D81">
                  <w:pPr>
                    <w:widowControl w:val="0"/>
                    <w:shd w:val="clear" w:color="auto" w:fill="FFFFFF"/>
                    <w:spacing w:after="0" w:line="240" w:lineRule="auto"/>
                    <w:rPr>
                      <w:rFonts w:ascii="Times New Roman" w:eastAsia="Times New Roman" w:hAnsi="Times New Roman"/>
                      <w:color w:val="5A5A5A"/>
                      <w:sz w:val="24"/>
                      <w:szCs w:val="24"/>
                      <w:lang w:eastAsia="nl-NL"/>
                    </w:rPr>
                  </w:pPr>
                  <w:r w:rsidRPr="00927D81">
                    <w:rPr>
                      <w:rFonts w:ascii="Times New Roman" w:eastAsia="Times New Roman" w:hAnsi="Times New Roman"/>
                      <w:color w:val="5A5A5A"/>
                      <w:sz w:val="24"/>
                      <w:szCs w:val="24"/>
                      <w:lang w:eastAsia="nl-NL"/>
                    </w:rPr>
                    <w:t>3</w:t>
                  </w:r>
                </w:p>
              </w:tc>
              <w:tc>
                <w:tcPr>
                  <w:tcW w:w="2746" w:type="pct"/>
                </w:tcPr>
                <w:p w:rsidR="00F63199" w:rsidRPr="00927D81" w:rsidRDefault="00F63199" w:rsidP="00927D81">
                  <w:pPr>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927D81">
                    <w:rPr>
                      <w:rFonts w:ascii="Times New Roman" w:eastAsia="Times New Roman" w:hAnsi="Times New Roman"/>
                      <w:sz w:val="24"/>
                      <w:szCs w:val="24"/>
                    </w:rPr>
                    <w:t>Хорса</w:t>
                  </w:r>
                  <w:proofErr w:type="spellEnd"/>
                  <w:r w:rsidRPr="00927D81">
                    <w:rPr>
                      <w:rFonts w:ascii="Times New Roman" w:eastAsia="Times New Roman" w:hAnsi="Times New Roman"/>
                      <w:sz w:val="24"/>
                      <w:szCs w:val="24"/>
                    </w:rPr>
                    <w:t xml:space="preserve">, </w:t>
                  </w:r>
                  <w:proofErr w:type="spellStart"/>
                  <w:r w:rsidRPr="00927D81">
                    <w:rPr>
                      <w:rFonts w:ascii="Times New Roman" w:eastAsia="Times New Roman" w:hAnsi="Times New Roman"/>
                      <w:sz w:val="24"/>
                      <w:szCs w:val="24"/>
                    </w:rPr>
                    <w:t>Дажьбога</w:t>
                  </w:r>
                  <w:proofErr w:type="spellEnd"/>
                  <w:r w:rsidRPr="00927D81">
                    <w:rPr>
                      <w:rFonts w:ascii="Times New Roman" w:eastAsia="Times New Roman" w:hAnsi="Times New Roman"/>
                      <w:sz w:val="24"/>
                      <w:szCs w:val="24"/>
                    </w:rPr>
                    <w:t xml:space="preserve">, и </w:t>
                  </w:r>
                  <w:proofErr w:type="spellStart"/>
                  <w:r w:rsidRPr="00927D81">
                    <w:rPr>
                      <w:rFonts w:ascii="Times New Roman" w:eastAsia="Times New Roman" w:hAnsi="Times New Roman"/>
                      <w:sz w:val="24"/>
                      <w:szCs w:val="24"/>
                    </w:rPr>
                    <w:t>Стрибога</w:t>
                  </w:r>
                  <w:proofErr w:type="spellEnd"/>
                  <w:r w:rsidRPr="00927D81">
                    <w:rPr>
                      <w:rFonts w:ascii="Times New Roman" w:eastAsia="Times New Roman" w:hAnsi="Times New Roman"/>
                      <w:sz w:val="24"/>
                      <w:szCs w:val="24"/>
                    </w:rPr>
                    <w:t xml:space="preserve">, и </w:t>
                  </w:r>
                  <w:proofErr w:type="spellStart"/>
                  <w:r w:rsidRPr="00927D81">
                    <w:rPr>
                      <w:rFonts w:ascii="Times New Roman" w:eastAsia="Times New Roman" w:hAnsi="Times New Roman"/>
                      <w:sz w:val="24"/>
                      <w:szCs w:val="24"/>
                    </w:rPr>
                    <w:t>Симаргла</w:t>
                  </w:r>
                  <w:proofErr w:type="spellEnd"/>
                  <w:r w:rsidRPr="00927D81">
                    <w:rPr>
                      <w:rFonts w:ascii="Times New Roman" w:eastAsia="Times New Roman" w:hAnsi="Times New Roman"/>
                      <w:sz w:val="24"/>
                      <w:szCs w:val="24"/>
                    </w:rPr>
                    <w:t xml:space="preserve">, и </w:t>
                  </w:r>
                  <w:proofErr w:type="spellStart"/>
                  <w:r w:rsidRPr="00927D81">
                    <w:rPr>
                      <w:rFonts w:ascii="Times New Roman" w:eastAsia="Times New Roman" w:hAnsi="Times New Roman"/>
                      <w:sz w:val="24"/>
                      <w:szCs w:val="24"/>
                    </w:rPr>
                    <w:t>Мокошь</w:t>
                  </w:r>
                  <w:proofErr w:type="spellEnd"/>
                  <w:r w:rsidRPr="00927D81">
                    <w:rPr>
                      <w:rFonts w:ascii="Times New Roman" w:eastAsia="Times New Roman" w:hAnsi="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63199" w:rsidRPr="00927D81" w:rsidRDefault="00F63199" w:rsidP="00927D81">
                  <w:pPr>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lastRenderedPageBreak/>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c>
                <w:tcPr>
                  <w:tcW w:w="229" w:type="pct"/>
                </w:tcPr>
                <w:p w:rsidR="00F63199" w:rsidRPr="00927D81" w:rsidRDefault="00F63199" w:rsidP="00927D81">
                  <w:pPr>
                    <w:widowControl w:val="0"/>
                    <w:shd w:val="clear" w:color="auto" w:fill="FFFFFF"/>
                    <w:spacing w:after="0" w:line="240" w:lineRule="auto"/>
                    <w:jc w:val="center"/>
                    <w:rPr>
                      <w:rFonts w:ascii="Times New Roman" w:eastAsia="Times New Roman" w:hAnsi="Times New Roman"/>
                      <w:iCs/>
                      <w:sz w:val="24"/>
                      <w:szCs w:val="24"/>
                      <w:lang w:eastAsia="nl-NL"/>
                    </w:rPr>
                  </w:pPr>
                  <w:r w:rsidRPr="00927D81">
                    <w:rPr>
                      <w:rFonts w:ascii="Times New Roman" w:eastAsia="Times New Roman" w:hAnsi="Times New Roman"/>
                      <w:iCs/>
                      <w:sz w:val="24"/>
                      <w:szCs w:val="24"/>
                      <w:lang w:eastAsia="nl-NL"/>
                    </w:rPr>
                    <w:lastRenderedPageBreak/>
                    <w:t>в</w:t>
                  </w:r>
                </w:p>
              </w:tc>
              <w:tc>
                <w:tcPr>
                  <w:tcW w:w="1697" w:type="pct"/>
                </w:tcPr>
                <w:p w:rsidR="00F63199" w:rsidRPr="00927D81" w:rsidRDefault="00F63199" w:rsidP="00927D81">
                  <w:pPr>
                    <w:widowControl w:val="0"/>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t xml:space="preserve"> В летописи говорится о «языческой реформе» князя Владимира, которая </w:t>
                  </w:r>
                </w:p>
                <w:p w:rsidR="00F63199" w:rsidRPr="00927D81" w:rsidRDefault="00F63199" w:rsidP="00927D81">
                  <w:pPr>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t>потерпела неудачу, но не остановила попыток князя реформировать сферу религии</w:t>
                  </w:r>
                </w:p>
                <w:p w:rsidR="00F63199" w:rsidRPr="00927D81" w:rsidRDefault="00F63199" w:rsidP="00927D81">
                  <w:pPr>
                    <w:widowControl w:val="0"/>
                    <w:spacing w:after="0" w:line="240" w:lineRule="auto"/>
                    <w:rPr>
                      <w:rFonts w:ascii="Times New Roman" w:eastAsia="Times New Roman" w:hAnsi="Times New Roman"/>
                      <w:i/>
                      <w:iCs/>
                      <w:sz w:val="24"/>
                      <w:szCs w:val="24"/>
                      <w:lang w:eastAsia="nl-NL"/>
                    </w:rPr>
                  </w:pPr>
                </w:p>
              </w:tc>
            </w:tr>
            <w:tr w:rsidR="00F63199" w:rsidRPr="00927D81" w:rsidTr="00D14A25">
              <w:trPr>
                <w:trHeight w:val="571"/>
              </w:trPr>
              <w:tc>
                <w:tcPr>
                  <w:tcW w:w="328" w:type="pct"/>
                  <w:tcBorders>
                    <w:bottom w:val="single" w:sz="4" w:space="0" w:color="auto"/>
                  </w:tcBorders>
                </w:tcPr>
                <w:p w:rsidR="00F63199" w:rsidRPr="00927D81" w:rsidRDefault="00F63199" w:rsidP="00927D81">
                  <w:pPr>
                    <w:widowControl w:val="0"/>
                    <w:spacing w:after="0" w:line="240" w:lineRule="auto"/>
                    <w:rPr>
                      <w:rFonts w:ascii="Times New Roman" w:eastAsia="Times New Roman" w:hAnsi="Times New Roman"/>
                      <w:color w:val="5A5A5A"/>
                      <w:sz w:val="24"/>
                      <w:szCs w:val="24"/>
                      <w:highlight w:val="cyan"/>
                      <w:lang w:eastAsia="nl-NL"/>
                    </w:rPr>
                  </w:pPr>
                  <w:r w:rsidRPr="00927D81">
                    <w:rPr>
                      <w:rFonts w:ascii="Times New Roman" w:eastAsia="Times New Roman" w:hAnsi="Times New Roman"/>
                      <w:color w:val="5A5A5A"/>
                      <w:sz w:val="24"/>
                      <w:szCs w:val="24"/>
                      <w:lang w:eastAsia="nl-NL"/>
                    </w:rPr>
                    <w:t>4</w:t>
                  </w:r>
                </w:p>
              </w:tc>
              <w:tc>
                <w:tcPr>
                  <w:tcW w:w="2746" w:type="pct"/>
                  <w:tcBorders>
                    <w:bottom w:val="single" w:sz="4" w:space="0" w:color="auto"/>
                  </w:tcBorders>
                </w:tcPr>
                <w:p w:rsidR="00F63199" w:rsidRPr="00927D81" w:rsidRDefault="00F63199" w:rsidP="00927D81">
                  <w:pPr>
                    <w:widowControl w:val="0"/>
                    <w:spacing w:after="0" w:line="240" w:lineRule="auto"/>
                    <w:rPr>
                      <w:rFonts w:ascii="Times New Roman" w:eastAsia="Times New Roman" w:hAnsi="Times New Roman"/>
                      <w:sz w:val="24"/>
                      <w:szCs w:val="24"/>
                      <w:highlight w:val="red"/>
                      <w:lang w:eastAsia="nl-NL"/>
                    </w:rPr>
                  </w:pPr>
                  <w:r w:rsidRPr="00927D81">
                    <w:rPr>
                      <w:rFonts w:ascii="Times New Roman" w:eastAsia="Times New Roman" w:hAnsi="Times New Roman"/>
                      <w:sz w:val="24"/>
                      <w:szCs w:val="24"/>
                      <w:lang w:eastAsia="nl-NL"/>
                    </w:rPr>
                    <w:t xml:space="preserve">  «В год 6605 (летоисчисление от Сотворения мира). &lt;…&gt;. Пришли Святополк, и Владимир, и </w:t>
                  </w:r>
                  <w:proofErr w:type="spellStart"/>
                  <w:r w:rsidRPr="00927D81">
                    <w:rPr>
                      <w:rFonts w:ascii="Times New Roman" w:eastAsia="Times New Roman" w:hAnsi="Times New Roman"/>
                      <w:sz w:val="24"/>
                      <w:szCs w:val="24"/>
                      <w:lang w:eastAsia="nl-NL"/>
                    </w:rPr>
                    <w:t>Давыд</w:t>
                  </w:r>
                  <w:proofErr w:type="spellEnd"/>
                  <w:r w:rsidRPr="00927D81">
                    <w:rPr>
                      <w:rFonts w:ascii="Times New Roman" w:eastAsia="Times New Roman" w:hAnsi="Times New Roman"/>
                      <w:sz w:val="24"/>
                      <w:szCs w:val="24"/>
                      <w:lang w:eastAsia="nl-NL"/>
                    </w:rPr>
                    <w:t xml:space="preserve"> Игоревич, и </w:t>
                  </w:r>
                  <w:proofErr w:type="spellStart"/>
                  <w:r w:rsidRPr="00927D81">
                    <w:rPr>
                      <w:rFonts w:ascii="Times New Roman" w:eastAsia="Times New Roman" w:hAnsi="Times New Roman"/>
                      <w:sz w:val="24"/>
                      <w:szCs w:val="24"/>
                      <w:lang w:eastAsia="nl-NL"/>
                    </w:rPr>
                    <w:t>Василько</w:t>
                  </w:r>
                  <w:proofErr w:type="spellEnd"/>
                  <w:r w:rsidRPr="00927D81">
                    <w:rPr>
                      <w:rFonts w:ascii="Times New Roman" w:eastAsia="Times New Roman" w:hAnsi="Times New Roman"/>
                      <w:sz w:val="24"/>
                      <w:szCs w:val="24"/>
                      <w:lang w:eastAsia="nl-NL"/>
                    </w:rPr>
                    <w:t xml:space="preserve"> </w:t>
                  </w:r>
                  <w:proofErr w:type="spellStart"/>
                  <w:r w:rsidRPr="00927D81">
                    <w:rPr>
                      <w:rFonts w:ascii="Times New Roman" w:eastAsia="Times New Roman" w:hAnsi="Times New Roman"/>
                      <w:sz w:val="24"/>
                      <w:szCs w:val="24"/>
                      <w:lang w:eastAsia="nl-NL"/>
                    </w:rPr>
                    <w:t>Ростиславич</w:t>
                  </w:r>
                  <w:proofErr w:type="spellEnd"/>
                  <w:r w:rsidRPr="00927D81">
                    <w:rPr>
                      <w:rFonts w:ascii="Times New Roman" w:eastAsia="Times New Roman" w:hAnsi="Times New Roman"/>
                      <w:sz w:val="24"/>
                      <w:szCs w:val="24"/>
                      <w:lang w:eastAsia="nl-NL"/>
                    </w:rPr>
                    <w:t xml:space="preserve">, и </w:t>
                  </w:r>
                  <w:proofErr w:type="spellStart"/>
                  <w:r w:rsidRPr="00927D81">
                    <w:rPr>
                      <w:rFonts w:ascii="Times New Roman" w:eastAsia="Times New Roman" w:hAnsi="Times New Roman"/>
                      <w:sz w:val="24"/>
                      <w:szCs w:val="24"/>
                      <w:lang w:eastAsia="nl-NL"/>
                    </w:rPr>
                    <w:t>Давыд</w:t>
                  </w:r>
                  <w:proofErr w:type="spellEnd"/>
                  <w:r w:rsidRPr="00927D81">
                    <w:rPr>
                      <w:rFonts w:ascii="Times New Roman" w:eastAsia="Times New Roman" w:hAnsi="Times New Roman"/>
                      <w:sz w:val="24"/>
                      <w:szCs w:val="24"/>
                      <w:lang w:eastAsia="nl-NL"/>
                    </w:rPr>
                    <w:t xml:space="preserve"> </w:t>
                  </w:r>
                  <w:proofErr w:type="spellStart"/>
                  <w:r w:rsidRPr="00927D81">
                    <w:rPr>
                      <w:rFonts w:ascii="Times New Roman" w:eastAsia="Times New Roman" w:hAnsi="Times New Roman"/>
                      <w:sz w:val="24"/>
                      <w:szCs w:val="24"/>
                      <w:lang w:eastAsia="nl-NL"/>
                    </w:rPr>
                    <w:t>Святославич</w:t>
                  </w:r>
                  <w:proofErr w:type="spellEnd"/>
                  <w:r w:rsidRPr="00927D81">
                    <w:rPr>
                      <w:rFonts w:ascii="Times New Roman" w:eastAsia="Times New Roman" w:hAnsi="Times New Roman"/>
                      <w:sz w:val="24"/>
                      <w:szCs w:val="24"/>
                      <w:lang w:eastAsia="nl-NL"/>
                    </w:rPr>
                    <w:t xml:space="preserve">, и брат его Олег, и собрались на совет в </w:t>
                  </w:r>
                  <w:proofErr w:type="spellStart"/>
                  <w:r w:rsidRPr="00927D81">
                    <w:rPr>
                      <w:rFonts w:ascii="Times New Roman" w:eastAsia="Times New Roman" w:hAnsi="Times New Roman"/>
                      <w:sz w:val="24"/>
                      <w:szCs w:val="24"/>
                      <w:lang w:eastAsia="nl-NL"/>
                    </w:rPr>
                    <w:t>Любече</w:t>
                  </w:r>
                  <w:proofErr w:type="spellEnd"/>
                  <w:r w:rsidRPr="00927D81">
                    <w:rPr>
                      <w:rFonts w:ascii="Times New Roman" w:eastAsia="Times New Roman" w:hAnsi="Times New Roman"/>
                      <w:sz w:val="24"/>
                      <w:szCs w:val="24"/>
                      <w:lang w:eastAsia="nl-NL"/>
                    </w:rPr>
                    <w:t xml:space="preserve"> для установления мира, и говорили друг другу: "Зачем губим Русскую землю, сами между собой устраивая распри? А</w:t>
                  </w:r>
                  <w:proofErr w:type="gramStart"/>
                  <w:r w:rsidRPr="00927D81">
                    <w:rPr>
                      <w:rFonts w:ascii="Times New Roman" w:eastAsia="Times New Roman" w:hAnsi="Times New Roman"/>
                      <w:sz w:val="24"/>
                      <w:szCs w:val="24"/>
                      <w:lang w:eastAsia="nl-NL"/>
                    </w:rPr>
                    <w:t xml:space="preserve"> ….</w:t>
                  </w:r>
                  <w:proofErr w:type="gramEnd"/>
                  <w:r w:rsidRPr="00927D81">
                    <w:rPr>
                      <w:rFonts w:ascii="Times New Roman" w:eastAsia="Times New Roman" w:hAnsi="Times New Roman"/>
                      <w:sz w:val="24"/>
                      <w:szCs w:val="24"/>
                      <w:lang w:eastAsia="nl-NL"/>
                    </w:rPr>
                    <w:t>. землю нашу несут розно и рады, что между нами идут воины. Да отныне объединимся единым сердцем и будем блюсти Русскую землю, и пусть каждый владеет отчиной своей…..</w:t>
                  </w:r>
                </w:p>
              </w:tc>
              <w:tc>
                <w:tcPr>
                  <w:tcW w:w="229" w:type="pct"/>
                  <w:tcBorders>
                    <w:bottom w:val="single" w:sz="4" w:space="0" w:color="auto"/>
                  </w:tcBorders>
                </w:tcPr>
                <w:p w:rsidR="00F63199" w:rsidRPr="00927D81" w:rsidRDefault="00F63199" w:rsidP="00927D81">
                  <w:pPr>
                    <w:widowControl w:val="0"/>
                    <w:spacing w:after="0" w:line="240" w:lineRule="auto"/>
                    <w:jc w:val="center"/>
                    <w:rPr>
                      <w:rFonts w:ascii="Times New Roman" w:eastAsia="Times New Roman" w:hAnsi="Times New Roman"/>
                      <w:iCs/>
                      <w:color w:val="333333"/>
                      <w:sz w:val="24"/>
                      <w:szCs w:val="24"/>
                      <w:lang w:eastAsia="nl-NL"/>
                    </w:rPr>
                  </w:pPr>
                  <w:r w:rsidRPr="00927D81">
                    <w:rPr>
                      <w:rFonts w:ascii="Times New Roman" w:eastAsia="Times New Roman" w:hAnsi="Times New Roman"/>
                      <w:iCs/>
                      <w:color w:val="333333"/>
                      <w:sz w:val="24"/>
                      <w:szCs w:val="24"/>
                      <w:lang w:eastAsia="nl-NL"/>
                    </w:rPr>
                    <w:t>г</w:t>
                  </w:r>
                </w:p>
              </w:tc>
              <w:tc>
                <w:tcPr>
                  <w:tcW w:w="1697" w:type="pct"/>
                  <w:tcBorders>
                    <w:bottom w:val="single" w:sz="4" w:space="0" w:color="auto"/>
                  </w:tcBorders>
                </w:tcPr>
                <w:p w:rsidR="00F63199" w:rsidRPr="00927D81" w:rsidRDefault="00F63199" w:rsidP="00927D81">
                  <w:pPr>
                    <w:spacing w:after="0" w:line="240" w:lineRule="auto"/>
                    <w:rPr>
                      <w:rFonts w:ascii="Times New Roman" w:eastAsia="Times New Roman" w:hAnsi="Times New Roman"/>
                      <w:sz w:val="24"/>
                      <w:szCs w:val="24"/>
                    </w:rPr>
                  </w:pPr>
                  <w:r w:rsidRPr="00927D81">
                    <w:rPr>
                      <w:rFonts w:ascii="Times New Roman" w:eastAsia="Times New Roman" w:hAnsi="Times New Roman"/>
                      <w:sz w:val="24"/>
                      <w:szCs w:val="24"/>
                    </w:rPr>
                    <w:t>По решению съезда князья хотели объединиться для борьбы против половцев</w:t>
                  </w:r>
                </w:p>
                <w:p w:rsidR="00F63199" w:rsidRPr="00927D81" w:rsidRDefault="00F63199" w:rsidP="00927D81">
                  <w:pPr>
                    <w:spacing w:after="0" w:line="240" w:lineRule="auto"/>
                    <w:rPr>
                      <w:rFonts w:ascii="Times New Roman" w:eastAsia="Times New Roman" w:hAnsi="Times New Roman"/>
                      <w:iCs/>
                      <w:color w:val="333333"/>
                      <w:sz w:val="24"/>
                      <w:szCs w:val="24"/>
                      <w:lang w:eastAsia="en-US"/>
                    </w:rPr>
                  </w:pPr>
                </w:p>
              </w:tc>
            </w:tr>
          </w:tbl>
          <w:p w:rsidR="00F63199" w:rsidRPr="00F63199" w:rsidRDefault="00F63199" w:rsidP="00F63199">
            <w:pPr>
              <w:spacing w:after="160" w:line="259" w:lineRule="auto"/>
              <w:rPr>
                <w:rFonts w:ascii="Times New Roman" w:eastAsiaTheme="minorHAnsi" w:hAnsi="Times New Roman"/>
                <w:sz w:val="24"/>
                <w:szCs w:val="24"/>
                <w:lang w:eastAsia="en-US"/>
              </w:rPr>
            </w:pPr>
            <w:r w:rsidRPr="00F6319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72C90" w:rsidRPr="00F63199" w:rsidTr="000C1A0E">
              <w:tc>
                <w:tcPr>
                  <w:tcW w:w="1869" w:type="dxa"/>
                  <w:shd w:val="clear" w:color="auto" w:fill="BDD6EE" w:themeFill="accent1" w:themeFillTint="66"/>
                </w:tcPr>
                <w:p w:rsidR="00572C90" w:rsidRPr="00F63199" w:rsidRDefault="00572C90"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1</w:t>
                  </w:r>
                </w:p>
              </w:tc>
              <w:tc>
                <w:tcPr>
                  <w:tcW w:w="1869" w:type="dxa"/>
                  <w:shd w:val="clear" w:color="auto" w:fill="BDD6EE" w:themeFill="accent1" w:themeFillTint="66"/>
                </w:tcPr>
                <w:p w:rsidR="00572C90" w:rsidRPr="00F63199" w:rsidRDefault="00572C90"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2</w:t>
                  </w:r>
                </w:p>
              </w:tc>
              <w:tc>
                <w:tcPr>
                  <w:tcW w:w="1869" w:type="dxa"/>
                  <w:shd w:val="clear" w:color="auto" w:fill="BDD6EE" w:themeFill="accent1" w:themeFillTint="66"/>
                </w:tcPr>
                <w:p w:rsidR="00572C90" w:rsidRPr="00F63199" w:rsidRDefault="00572C90"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3</w:t>
                  </w:r>
                </w:p>
              </w:tc>
              <w:tc>
                <w:tcPr>
                  <w:tcW w:w="1869" w:type="dxa"/>
                  <w:shd w:val="clear" w:color="auto" w:fill="BDD6EE" w:themeFill="accent1" w:themeFillTint="66"/>
                </w:tcPr>
                <w:p w:rsidR="00572C90" w:rsidRPr="00F63199" w:rsidRDefault="00572C90"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4</w:t>
                  </w:r>
                </w:p>
              </w:tc>
            </w:tr>
            <w:tr w:rsidR="00572C90" w:rsidRPr="00F63199" w:rsidTr="000C1A0E">
              <w:tc>
                <w:tcPr>
                  <w:tcW w:w="1869" w:type="dxa"/>
                </w:tcPr>
                <w:p w:rsidR="00572C90" w:rsidRPr="00F63199" w:rsidRDefault="00572C90" w:rsidP="00F63199">
                  <w:pPr>
                    <w:spacing w:after="0" w:line="240" w:lineRule="auto"/>
                    <w:rPr>
                      <w:rFonts w:eastAsiaTheme="minorHAnsi"/>
                      <w:lang w:eastAsia="en-US"/>
                    </w:rPr>
                  </w:pPr>
                </w:p>
              </w:tc>
              <w:tc>
                <w:tcPr>
                  <w:tcW w:w="1869" w:type="dxa"/>
                </w:tcPr>
                <w:p w:rsidR="00572C90" w:rsidRPr="00F63199" w:rsidRDefault="00572C90" w:rsidP="00F63199">
                  <w:pPr>
                    <w:spacing w:after="0" w:line="240" w:lineRule="auto"/>
                    <w:rPr>
                      <w:rFonts w:eastAsiaTheme="minorHAnsi"/>
                      <w:lang w:eastAsia="en-US"/>
                    </w:rPr>
                  </w:pPr>
                </w:p>
              </w:tc>
              <w:tc>
                <w:tcPr>
                  <w:tcW w:w="1869" w:type="dxa"/>
                </w:tcPr>
                <w:p w:rsidR="00572C90" w:rsidRPr="00F63199" w:rsidRDefault="00572C90" w:rsidP="00F63199">
                  <w:pPr>
                    <w:spacing w:after="0" w:line="240" w:lineRule="auto"/>
                    <w:rPr>
                      <w:rFonts w:eastAsiaTheme="minorHAnsi"/>
                      <w:lang w:eastAsia="en-US"/>
                    </w:rPr>
                  </w:pPr>
                </w:p>
              </w:tc>
              <w:tc>
                <w:tcPr>
                  <w:tcW w:w="1869" w:type="dxa"/>
                </w:tcPr>
                <w:p w:rsidR="00572C90" w:rsidRPr="00F63199" w:rsidRDefault="00572C90" w:rsidP="00F63199">
                  <w:pPr>
                    <w:spacing w:after="0" w:line="240" w:lineRule="auto"/>
                    <w:rPr>
                      <w:rFonts w:eastAsiaTheme="minorHAnsi"/>
                      <w:lang w:eastAsia="en-US"/>
                    </w:rPr>
                  </w:pPr>
                </w:p>
              </w:tc>
            </w:tr>
          </w:tbl>
          <w:p w:rsidR="00F63199" w:rsidRPr="00927D81" w:rsidRDefault="00F63199" w:rsidP="00927D81">
            <w:pPr>
              <w:spacing w:after="0" w:line="240" w:lineRule="auto"/>
              <w:rPr>
                <w:rFonts w:ascii="Times New Roman" w:eastAsia="Times New Roman" w:hAnsi="Times New Roman"/>
                <w:sz w:val="24"/>
                <w:szCs w:val="24"/>
                <w:lang w:eastAsia="en-US"/>
              </w:rPr>
            </w:pP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lastRenderedPageBreak/>
              <w:t xml:space="preserve">Ответ: </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1-а</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2-б</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3-в</w:t>
            </w:r>
          </w:p>
          <w:p w:rsidR="00F63199"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4-г</w:t>
            </w: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Pr="00927D81" w:rsidRDefault="00F63199" w:rsidP="00927D81">
            <w:pPr>
              <w:spacing w:after="0" w:line="240" w:lineRule="auto"/>
              <w:rPr>
                <w:rFonts w:ascii="Times New Roman" w:eastAsia="Times New Roman" w:hAnsi="Times New Roman"/>
                <w:sz w:val="24"/>
                <w:szCs w:val="24"/>
                <w:lang w:eastAsia="en-US"/>
              </w:rPr>
            </w:pP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13</w:t>
            </w:r>
          </w:p>
        </w:tc>
        <w:tc>
          <w:tcPr>
            <w:tcW w:w="4137" w:type="pct"/>
          </w:tcPr>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событиями и датами.</w:t>
            </w:r>
          </w:p>
          <w:p w:rsidR="00F63199" w:rsidRPr="00D14A25" w:rsidRDefault="00F63199" w:rsidP="00927D81">
            <w:pPr>
              <w:spacing w:after="0" w:line="240" w:lineRule="auto"/>
              <w:ind w:firstLine="709"/>
              <w:rPr>
                <w:rFonts w:ascii="Times New Roman" w:eastAsia="Times New Roman" w:hAnsi="Times New Roman"/>
                <w:b/>
                <w:sz w:val="24"/>
                <w:szCs w:val="24"/>
                <w:lang w:eastAsia="en-US"/>
              </w:rPr>
            </w:pPr>
            <w:r w:rsidRPr="00D14A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9"/>
              <w:tblW w:w="5000" w:type="pct"/>
              <w:tblInd w:w="0" w:type="dxa"/>
              <w:tblLook w:val="04A0" w:firstRow="1" w:lastRow="0" w:firstColumn="1" w:lastColumn="0" w:noHBand="0" w:noVBand="1"/>
            </w:tblPr>
            <w:tblGrid>
              <w:gridCol w:w="609"/>
              <w:gridCol w:w="8631"/>
              <w:gridCol w:w="720"/>
              <w:gridCol w:w="1844"/>
            </w:tblGrid>
            <w:tr w:rsidR="00F63199" w:rsidRPr="00927D81" w:rsidTr="00D14A25">
              <w:tc>
                <w:tcPr>
                  <w:tcW w:w="25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w:t>
                  </w:r>
                </w:p>
              </w:tc>
              <w:tc>
                <w:tcPr>
                  <w:tcW w:w="3656"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Крещение Руси</w:t>
                  </w:r>
                </w:p>
              </w:tc>
              <w:tc>
                <w:tcPr>
                  <w:tcW w:w="305"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а</w:t>
                  </w:r>
                </w:p>
              </w:tc>
              <w:tc>
                <w:tcPr>
                  <w:tcW w:w="781" w:type="pct"/>
                </w:tcPr>
                <w:p w:rsidR="00F63199" w:rsidRPr="00927D81" w:rsidRDefault="002F784E"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1240</w:t>
                  </w:r>
                </w:p>
              </w:tc>
            </w:tr>
            <w:tr w:rsidR="00F63199" w:rsidRPr="00927D81" w:rsidTr="00D14A25">
              <w:tc>
                <w:tcPr>
                  <w:tcW w:w="25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2</w:t>
                  </w:r>
                </w:p>
              </w:tc>
              <w:tc>
                <w:tcPr>
                  <w:tcW w:w="3656"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Битва на р. Калке</w:t>
                  </w:r>
                </w:p>
              </w:tc>
              <w:tc>
                <w:tcPr>
                  <w:tcW w:w="305"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б</w:t>
                  </w:r>
                </w:p>
              </w:tc>
              <w:tc>
                <w:tcPr>
                  <w:tcW w:w="781" w:type="pct"/>
                </w:tcPr>
                <w:p w:rsidR="00F63199" w:rsidRPr="00927D81" w:rsidRDefault="00F44F5F"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944</w:t>
                  </w:r>
                </w:p>
              </w:tc>
            </w:tr>
            <w:tr w:rsidR="00F63199" w:rsidRPr="00927D81" w:rsidTr="00D14A25">
              <w:tc>
                <w:tcPr>
                  <w:tcW w:w="25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w:t>
                  </w:r>
                </w:p>
              </w:tc>
              <w:tc>
                <w:tcPr>
                  <w:tcW w:w="3656"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Объединение Киева и Новгорода под властью князя Олега</w:t>
                  </w:r>
                </w:p>
              </w:tc>
              <w:tc>
                <w:tcPr>
                  <w:tcW w:w="305"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в</w:t>
                  </w:r>
                </w:p>
              </w:tc>
              <w:tc>
                <w:tcPr>
                  <w:tcW w:w="781"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882</w:t>
                  </w:r>
                </w:p>
              </w:tc>
            </w:tr>
            <w:tr w:rsidR="00F63199" w:rsidRPr="00927D81" w:rsidTr="00D14A25">
              <w:tc>
                <w:tcPr>
                  <w:tcW w:w="25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4</w:t>
                  </w:r>
                </w:p>
              </w:tc>
              <w:tc>
                <w:tcPr>
                  <w:tcW w:w="3656"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Победа князя Александра над шведами на р. Неве</w:t>
                  </w:r>
                </w:p>
              </w:tc>
              <w:tc>
                <w:tcPr>
                  <w:tcW w:w="305"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г</w:t>
                  </w:r>
                </w:p>
              </w:tc>
              <w:tc>
                <w:tcPr>
                  <w:tcW w:w="781" w:type="pct"/>
                </w:tcPr>
                <w:p w:rsidR="00F63199" w:rsidRPr="00927D81" w:rsidRDefault="002F784E"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988</w:t>
                  </w:r>
                </w:p>
              </w:tc>
            </w:tr>
            <w:tr w:rsidR="00F63199" w:rsidRPr="00927D81" w:rsidTr="00D14A25">
              <w:tc>
                <w:tcPr>
                  <w:tcW w:w="25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5</w:t>
                  </w:r>
                </w:p>
              </w:tc>
              <w:tc>
                <w:tcPr>
                  <w:tcW w:w="3656"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Договор Игоря с Византией</w:t>
                  </w:r>
                </w:p>
              </w:tc>
              <w:tc>
                <w:tcPr>
                  <w:tcW w:w="305"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д</w:t>
                  </w:r>
                </w:p>
              </w:tc>
              <w:tc>
                <w:tcPr>
                  <w:tcW w:w="781" w:type="pct"/>
                </w:tcPr>
                <w:p w:rsidR="00F63199" w:rsidRPr="00927D81" w:rsidRDefault="00F44F5F"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1223</w:t>
                  </w:r>
                </w:p>
              </w:tc>
            </w:tr>
          </w:tbl>
          <w:p w:rsidR="00F63199" w:rsidRPr="00F63199" w:rsidRDefault="00F63199" w:rsidP="00F63199">
            <w:pPr>
              <w:spacing w:after="160" w:line="259" w:lineRule="auto"/>
              <w:rPr>
                <w:rFonts w:ascii="Times New Roman" w:eastAsiaTheme="minorHAnsi" w:hAnsi="Times New Roman"/>
                <w:sz w:val="24"/>
                <w:szCs w:val="24"/>
                <w:lang w:eastAsia="en-US"/>
              </w:rPr>
            </w:pPr>
            <w:r w:rsidRPr="00F6319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F63199" w:rsidRPr="00F63199" w:rsidTr="000C1A0E">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1</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2</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3</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4</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sz w:val="24"/>
                      <w:szCs w:val="24"/>
                      <w:lang w:eastAsia="en-US"/>
                    </w:rPr>
                  </w:pPr>
                  <w:r w:rsidRPr="00F63199">
                    <w:rPr>
                      <w:rFonts w:ascii="Times New Roman" w:eastAsiaTheme="minorHAnsi" w:hAnsi="Times New Roman"/>
                      <w:b/>
                      <w:sz w:val="24"/>
                      <w:szCs w:val="24"/>
                      <w:lang w:eastAsia="en-US"/>
                    </w:rPr>
                    <w:t>5</w:t>
                  </w:r>
                </w:p>
              </w:tc>
            </w:tr>
            <w:tr w:rsidR="00F63199" w:rsidRPr="00F63199" w:rsidTr="000C1A0E">
              <w:tc>
                <w:tcPr>
                  <w:tcW w:w="1869" w:type="dxa"/>
                </w:tcPr>
                <w:p w:rsidR="00F63199" w:rsidRPr="00F63199" w:rsidRDefault="00F63199" w:rsidP="00F63199">
                  <w:pPr>
                    <w:spacing w:after="0" w:line="240" w:lineRule="auto"/>
                    <w:rPr>
                      <w:rFonts w:eastAsiaTheme="minorHAnsi"/>
                      <w:lang w:eastAsia="en-US"/>
                    </w:rPr>
                  </w:pPr>
                </w:p>
              </w:tc>
              <w:tc>
                <w:tcPr>
                  <w:tcW w:w="1869" w:type="dxa"/>
                </w:tcPr>
                <w:p w:rsidR="00F63199" w:rsidRPr="00F63199" w:rsidRDefault="00F63199" w:rsidP="00F63199">
                  <w:pPr>
                    <w:spacing w:after="0" w:line="240" w:lineRule="auto"/>
                    <w:rPr>
                      <w:rFonts w:eastAsiaTheme="minorHAnsi"/>
                      <w:lang w:eastAsia="en-US"/>
                    </w:rPr>
                  </w:pPr>
                </w:p>
              </w:tc>
              <w:tc>
                <w:tcPr>
                  <w:tcW w:w="1869" w:type="dxa"/>
                </w:tcPr>
                <w:p w:rsidR="00F63199" w:rsidRPr="00F63199" w:rsidRDefault="00F63199" w:rsidP="00F63199">
                  <w:pPr>
                    <w:spacing w:after="0" w:line="240" w:lineRule="auto"/>
                    <w:rPr>
                      <w:rFonts w:eastAsiaTheme="minorHAnsi"/>
                      <w:lang w:eastAsia="en-US"/>
                    </w:rPr>
                  </w:pPr>
                </w:p>
              </w:tc>
              <w:tc>
                <w:tcPr>
                  <w:tcW w:w="1869" w:type="dxa"/>
                </w:tcPr>
                <w:p w:rsidR="00F63199" w:rsidRPr="00F63199" w:rsidRDefault="00F63199" w:rsidP="00F63199">
                  <w:pPr>
                    <w:spacing w:after="0" w:line="240" w:lineRule="auto"/>
                    <w:rPr>
                      <w:rFonts w:eastAsiaTheme="minorHAnsi"/>
                      <w:lang w:eastAsia="en-US"/>
                    </w:rPr>
                  </w:pPr>
                </w:p>
              </w:tc>
              <w:tc>
                <w:tcPr>
                  <w:tcW w:w="1869" w:type="dxa"/>
                </w:tcPr>
                <w:p w:rsidR="00F63199" w:rsidRPr="00F63199" w:rsidRDefault="00F63199" w:rsidP="00F63199">
                  <w:pPr>
                    <w:spacing w:after="0" w:line="240" w:lineRule="auto"/>
                    <w:rPr>
                      <w:rFonts w:eastAsiaTheme="minorHAnsi"/>
                      <w:lang w:eastAsia="en-US"/>
                    </w:rPr>
                  </w:pPr>
                </w:p>
              </w:tc>
            </w:tr>
          </w:tbl>
          <w:p w:rsidR="00F63199" w:rsidRPr="00927D81" w:rsidRDefault="00F63199" w:rsidP="00927D81">
            <w:pPr>
              <w:spacing w:after="0" w:line="240" w:lineRule="auto"/>
              <w:rPr>
                <w:rFonts w:ascii="Times New Roman" w:eastAsia="Times New Roman" w:hAnsi="Times New Roman"/>
                <w:sz w:val="24"/>
                <w:szCs w:val="24"/>
                <w:lang w:eastAsia="en-US"/>
              </w:rPr>
            </w:pP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 xml:space="preserve">Ответ: </w:t>
            </w:r>
          </w:p>
          <w:p w:rsidR="00F63199" w:rsidRPr="00927D81" w:rsidRDefault="002F784E"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F63199" w:rsidRPr="00927D81" w:rsidRDefault="00F44F5F"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2-д</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3-в</w:t>
            </w:r>
          </w:p>
          <w:p w:rsidR="00F63199" w:rsidRPr="00927D81" w:rsidRDefault="002F784E"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F63199" w:rsidRDefault="00F44F5F"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5-б</w:t>
            </w: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Pr="00927D81" w:rsidRDefault="00F63199" w:rsidP="00927D81">
            <w:pPr>
              <w:spacing w:after="0" w:line="240" w:lineRule="auto"/>
              <w:rPr>
                <w:rFonts w:ascii="Times New Roman" w:eastAsia="Times New Roman" w:hAnsi="Times New Roman"/>
                <w:sz w:val="24"/>
                <w:szCs w:val="24"/>
                <w:lang w:eastAsia="en-US"/>
              </w:rPr>
            </w:pP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137" w:type="pct"/>
          </w:tcPr>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функциями исторической науки и их содержанием</w:t>
            </w:r>
          </w:p>
          <w:p w:rsidR="00F63199" w:rsidRPr="00D14A25" w:rsidRDefault="00F63199" w:rsidP="00927D81">
            <w:pPr>
              <w:spacing w:after="0" w:line="240" w:lineRule="auto"/>
              <w:ind w:firstLine="709"/>
              <w:rPr>
                <w:rFonts w:ascii="Times New Roman" w:eastAsia="Times New Roman" w:hAnsi="Times New Roman"/>
                <w:b/>
                <w:sz w:val="24"/>
                <w:szCs w:val="24"/>
                <w:lang w:eastAsia="en-US"/>
              </w:rPr>
            </w:pPr>
            <w:r w:rsidRPr="00D14A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9"/>
              <w:tblW w:w="5000" w:type="pct"/>
              <w:tblInd w:w="0" w:type="dxa"/>
              <w:tblLook w:val="04A0" w:firstRow="1" w:lastRow="0" w:firstColumn="1" w:lastColumn="0" w:noHBand="0" w:noVBand="1"/>
            </w:tblPr>
            <w:tblGrid>
              <w:gridCol w:w="611"/>
              <w:gridCol w:w="6419"/>
              <w:gridCol w:w="647"/>
              <w:gridCol w:w="4127"/>
            </w:tblGrid>
            <w:tr w:rsidR="00F63199" w:rsidRPr="00927D81" w:rsidTr="00226E54">
              <w:tc>
                <w:tcPr>
                  <w:tcW w:w="25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w:t>
                  </w:r>
                </w:p>
              </w:tc>
              <w:tc>
                <w:tcPr>
                  <w:tcW w:w="2719" w:type="pct"/>
                </w:tcPr>
                <w:p w:rsidR="00F63199" w:rsidRPr="00927D81" w:rsidRDefault="00F63199" w:rsidP="00D14A25">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Выявлении закономерностей исторического процесса</w:t>
                  </w:r>
                </w:p>
              </w:tc>
              <w:tc>
                <w:tcPr>
                  <w:tcW w:w="274"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а</w:t>
                  </w:r>
                </w:p>
              </w:tc>
              <w:tc>
                <w:tcPr>
                  <w:tcW w:w="1748" w:type="pct"/>
                </w:tcPr>
                <w:p w:rsidR="00F63199" w:rsidRPr="00927D81" w:rsidRDefault="000C1A0E"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Воспитательная функция</w:t>
                  </w:r>
                </w:p>
              </w:tc>
            </w:tr>
            <w:tr w:rsidR="00F63199" w:rsidRPr="00927D81" w:rsidTr="00226E54">
              <w:tc>
                <w:tcPr>
                  <w:tcW w:w="25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lastRenderedPageBreak/>
                    <w:t>2</w:t>
                  </w:r>
                </w:p>
              </w:tc>
              <w:tc>
                <w:tcPr>
                  <w:tcW w:w="271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Знакомство с историческим прошлым способно формировать определенные моральные, нравственные, гражданские ценности и установки</w:t>
                  </w:r>
                </w:p>
              </w:tc>
              <w:tc>
                <w:tcPr>
                  <w:tcW w:w="274"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б</w:t>
                  </w:r>
                </w:p>
              </w:tc>
              <w:tc>
                <w:tcPr>
                  <w:tcW w:w="1748" w:type="pct"/>
                </w:tcPr>
                <w:p w:rsidR="00F63199" w:rsidRPr="00927D81" w:rsidRDefault="000C1A0E"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Научно-познавательная функция</w:t>
                  </w:r>
                </w:p>
              </w:tc>
            </w:tr>
            <w:tr w:rsidR="00F63199" w:rsidRPr="00927D81" w:rsidTr="00226E54">
              <w:tc>
                <w:tcPr>
                  <w:tcW w:w="25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w:t>
                  </w:r>
                </w:p>
              </w:tc>
              <w:tc>
                <w:tcPr>
                  <w:tcW w:w="271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История как наука, выявляя на основе теоретического осмысления исторических фактов закономерности развития общества, помогает вырабатывать научно обоснованный политический курс и избегать субъективных решений</w:t>
                  </w:r>
                </w:p>
              </w:tc>
              <w:tc>
                <w:tcPr>
                  <w:tcW w:w="274"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в</w:t>
                  </w:r>
                </w:p>
              </w:tc>
              <w:tc>
                <w:tcPr>
                  <w:tcW w:w="174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Практически-политическая функция</w:t>
                  </w:r>
                </w:p>
              </w:tc>
            </w:tr>
            <w:tr w:rsidR="00F63199" w:rsidRPr="00927D81" w:rsidTr="00226E54">
              <w:tc>
                <w:tcPr>
                  <w:tcW w:w="25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4</w:t>
                  </w:r>
                </w:p>
              </w:tc>
              <w:tc>
                <w:tcPr>
                  <w:tcW w:w="271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Представления</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 прошлом обусловливают ориентацию человека в мире, его социально-значимое поведение</w:t>
                  </w:r>
                </w:p>
              </w:tc>
              <w:tc>
                <w:tcPr>
                  <w:tcW w:w="274"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г</w:t>
                  </w:r>
                </w:p>
              </w:tc>
              <w:tc>
                <w:tcPr>
                  <w:tcW w:w="174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Функция социальной памяти</w:t>
                  </w:r>
                </w:p>
              </w:tc>
            </w:tr>
            <w:tr w:rsidR="00F63199" w:rsidRPr="00927D81" w:rsidTr="00226E54">
              <w:tc>
                <w:tcPr>
                  <w:tcW w:w="25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5</w:t>
                  </w:r>
                </w:p>
              </w:tc>
              <w:tc>
                <w:tcPr>
                  <w:tcW w:w="2719"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Знания о прошлом необходимы для составления прогнозов развития общества, обоснования перспектив развития тех или иных современных процессов</w:t>
                  </w:r>
                </w:p>
              </w:tc>
              <w:tc>
                <w:tcPr>
                  <w:tcW w:w="274"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д</w:t>
                  </w:r>
                </w:p>
              </w:tc>
              <w:tc>
                <w:tcPr>
                  <w:tcW w:w="174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Прогностическая функция</w:t>
                  </w:r>
                </w:p>
              </w:tc>
            </w:tr>
          </w:tbl>
          <w:p w:rsidR="00F63199" w:rsidRPr="00F63199" w:rsidRDefault="00F63199" w:rsidP="00F63199">
            <w:pPr>
              <w:spacing w:after="160" w:line="259" w:lineRule="auto"/>
              <w:rPr>
                <w:rFonts w:ascii="Times New Roman" w:eastAsiaTheme="minorHAnsi" w:hAnsi="Times New Roman"/>
                <w:sz w:val="24"/>
                <w:szCs w:val="24"/>
                <w:lang w:eastAsia="en-US"/>
              </w:rPr>
            </w:pPr>
            <w:r w:rsidRPr="00F6319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F63199" w:rsidRPr="00F63199" w:rsidTr="000C1A0E">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lang w:eastAsia="en-US"/>
                    </w:rPr>
                  </w:pPr>
                  <w:r w:rsidRPr="00F63199">
                    <w:rPr>
                      <w:rFonts w:ascii="Times New Roman" w:eastAsiaTheme="minorHAnsi" w:hAnsi="Times New Roman"/>
                      <w:b/>
                      <w:lang w:eastAsia="en-US"/>
                    </w:rPr>
                    <w:t>1</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lang w:eastAsia="en-US"/>
                    </w:rPr>
                  </w:pPr>
                  <w:r w:rsidRPr="00F63199">
                    <w:rPr>
                      <w:rFonts w:ascii="Times New Roman" w:eastAsiaTheme="minorHAnsi" w:hAnsi="Times New Roman"/>
                      <w:b/>
                      <w:lang w:eastAsia="en-US"/>
                    </w:rPr>
                    <w:t>2</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lang w:eastAsia="en-US"/>
                    </w:rPr>
                  </w:pPr>
                  <w:r w:rsidRPr="00F63199">
                    <w:rPr>
                      <w:rFonts w:ascii="Times New Roman" w:eastAsiaTheme="minorHAnsi" w:hAnsi="Times New Roman"/>
                      <w:b/>
                      <w:lang w:eastAsia="en-US"/>
                    </w:rPr>
                    <w:t>3</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lang w:eastAsia="en-US"/>
                    </w:rPr>
                  </w:pPr>
                  <w:r w:rsidRPr="00F63199">
                    <w:rPr>
                      <w:rFonts w:ascii="Times New Roman" w:eastAsiaTheme="minorHAnsi" w:hAnsi="Times New Roman"/>
                      <w:b/>
                      <w:lang w:eastAsia="en-US"/>
                    </w:rPr>
                    <w:t>4</w:t>
                  </w:r>
                </w:p>
              </w:tc>
              <w:tc>
                <w:tcPr>
                  <w:tcW w:w="1869" w:type="dxa"/>
                  <w:shd w:val="clear" w:color="auto" w:fill="BDD6EE" w:themeFill="accent1" w:themeFillTint="66"/>
                </w:tcPr>
                <w:p w:rsidR="00F63199" w:rsidRPr="00F63199" w:rsidRDefault="00F63199" w:rsidP="00F63199">
                  <w:pPr>
                    <w:spacing w:after="0" w:line="240" w:lineRule="auto"/>
                    <w:jc w:val="center"/>
                    <w:rPr>
                      <w:rFonts w:ascii="Times New Roman" w:eastAsiaTheme="minorHAnsi" w:hAnsi="Times New Roman"/>
                      <w:b/>
                      <w:lang w:eastAsia="en-US"/>
                    </w:rPr>
                  </w:pPr>
                  <w:r w:rsidRPr="00F63199">
                    <w:rPr>
                      <w:rFonts w:ascii="Times New Roman" w:eastAsiaTheme="minorHAnsi" w:hAnsi="Times New Roman"/>
                      <w:b/>
                      <w:lang w:eastAsia="en-US"/>
                    </w:rPr>
                    <w:t>5</w:t>
                  </w:r>
                </w:p>
              </w:tc>
            </w:tr>
            <w:tr w:rsidR="00F63199" w:rsidRPr="00F63199" w:rsidTr="000C1A0E">
              <w:tc>
                <w:tcPr>
                  <w:tcW w:w="1869" w:type="dxa"/>
                </w:tcPr>
                <w:p w:rsidR="00F63199" w:rsidRPr="00F63199" w:rsidRDefault="00F63199" w:rsidP="00F63199">
                  <w:pPr>
                    <w:spacing w:after="0" w:line="240" w:lineRule="auto"/>
                    <w:rPr>
                      <w:rFonts w:ascii="Times New Roman" w:eastAsiaTheme="minorHAnsi" w:hAnsi="Times New Roman"/>
                      <w:lang w:eastAsia="en-US"/>
                    </w:rPr>
                  </w:pPr>
                </w:p>
              </w:tc>
              <w:tc>
                <w:tcPr>
                  <w:tcW w:w="1869" w:type="dxa"/>
                </w:tcPr>
                <w:p w:rsidR="00F63199" w:rsidRPr="00F63199" w:rsidRDefault="00F63199" w:rsidP="00F63199">
                  <w:pPr>
                    <w:spacing w:after="0" w:line="240" w:lineRule="auto"/>
                    <w:rPr>
                      <w:rFonts w:ascii="Times New Roman" w:eastAsiaTheme="minorHAnsi" w:hAnsi="Times New Roman"/>
                      <w:lang w:eastAsia="en-US"/>
                    </w:rPr>
                  </w:pPr>
                </w:p>
              </w:tc>
              <w:tc>
                <w:tcPr>
                  <w:tcW w:w="1869" w:type="dxa"/>
                </w:tcPr>
                <w:p w:rsidR="00F63199" w:rsidRPr="00F63199" w:rsidRDefault="00F63199" w:rsidP="00F63199">
                  <w:pPr>
                    <w:spacing w:after="0" w:line="240" w:lineRule="auto"/>
                    <w:rPr>
                      <w:rFonts w:ascii="Times New Roman" w:eastAsiaTheme="minorHAnsi" w:hAnsi="Times New Roman"/>
                      <w:lang w:eastAsia="en-US"/>
                    </w:rPr>
                  </w:pPr>
                </w:p>
              </w:tc>
              <w:tc>
                <w:tcPr>
                  <w:tcW w:w="1869" w:type="dxa"/>
                </w:tcPr>
                <w:p w:rsidR="00F63199" w:rsidRPr="00F63199" w:rsidRDefault="00F63199" w:rsidP="00F63199">
                  <w:pPr>
                    <w:spacing w:after="0" w:line="240" w:lineRule="auto"/>
                    <w:rPr>
                      <w:rFonts w:ascii="Times New Roman" w:eastAsiaTheme="minorHAnsi" w:hAnsi="Times New Roman"/>
                      <w:lang w:eastAsia="en-US"/>
                    </w:rPr>
                  </w:pPr>
                </w:p>
              </w:tc>
              <w:tc>
                <w:tcPr>
                  <w:tcW w:w="1869" w:type="dxa"/>
                </w:tcPr>
                <w:p w:rsidR="00F63199" w:rsidRPr="00F63199" w:rsidRDefault="00F63199" w:rsidP="00F63199">
                  <w:pPr>
                    <w:spacing w:after="0" w:line="240" w:lineRule="auto"/>
                    <w:rPr>
                      <w:rFonts w:ascii="Times New Roman" w:eastAsiaTheme="minorHAnsi" w:hAnsi="Times New Roman"/>
                      <w:lang w:eastAsia="en-US"/>
                    </w:rPr>
                  </w:pPr>
                </w:p>
              </w:tc>
            </w:tr>
          </w:tbl>
          <w:p w:rsidR="00F63199" w:rsidRPr="00927D81" w:rsidRDefault="00F63199" w:rsidP="00927D81">
            <w:pPr>
              <w:spacing w:after="0" w:line="240" w:lineRule="auto"/>
              <w:rPr>
                <w:rFonts w:ascii="Times New Roman" w:eastAsia="Times New Roman" w:hAnsi="Times New Roman"/>
                <w:sz w:val="24"/>
                <w:szCs w:val="24"/>
                <w:lang w:eastAsia="en-US"/>
              </w:rPr>
            </w:pP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lastRenderedPageBreak/>
              <w:t xml:space="preserve">Ответ: </w:t>
            </w:r>
          </w:p>
          <w:p w:rsidR="00F63199" w:rsidRPr="00927D81" w:rsidRDefault="000C1A0E"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F63199" w:rsidRPr="00927D81" w:rsidRDefault="000C1A0E"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3-в</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4-г</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lastRenderedPageBreak/>
              <w:t>5-д</w:t>
            </w:r>
          </w:p>
          <w:p w:rsidR="00F63199" w:rsidRPr="00927D81" w:rsidRDefault="00F63199" w:rsidP="00927D81">
            <w:pPr>
              <w:spacing w:after="0" w:line="240" w:lineRule="auto"/>
              <w:rPr>
                <w:rFonts w:ascii="Times New Roman" w:eastAsia="Times New Roman" w:hAnsi="Times New Roman"/>
                <w:sz w:val="24"/>
                <w:szCs w:val="24"/>
                <w:lang w:eastAsia="en-US"/>
              </w:rPr>
            </w:pPr>
          </w:p>
          <w:p w:rsidR="00F63199" w:rsidRPr="00927D81"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Default="00F63199" w:rsidP="00927D81">
            <w:pPr>
              <w:spacing w:after="0" w:line="240" w:lineRule="auto"/>
              <w:rPr>
                <w:rFonts w:ascii="Times New Roman" w:eastAsia="Times New Roman" w:hAnsi="Times New Roman"/>
                <w:sz w:val="24"/>
                <w:szCs w:val="24"/>
                <w:lang w:eastAsia="en-US"/>
              </w:rPr>
            </w:pPr>
          </w:p>
          <w:p w:rsidR="00F63199" w:rsidRPr="00927D81" w:rsidRDefault="00F63199" w:rsidP="00927D81">
            <w:pPr>
              <w:spacing w:after="0" w:line="240" w:lineRule="auto"/>
              <w:rPr>
                <w:rFonts w:ascii="Times New Roman" w:eastAsia="Times New Roman" w:hAnsi="Times New Roman"/>
                <w:sz w:val="24"/>
                <w:szCs w:val="24"/>
                <w:lang w:eastAsia="en-US"/>
              </w:rPr>
            </w:pP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 xml:space="preserve"> </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15</w:t>
            </w:r>
          </w:p>
        </w:tc>
        <w:tc>
          <w:tcPr>
            <w:tcW w:w="4137" w:type="pct"/>
          </w:tcPr>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 Введение патриаршества на Руси</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2) Взятие Казани и присоединение Казанского ханства к России</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 Куликовская битва</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4) Церковная реформа Никона</w:t>
            </w:r>
          </w:p>
          <w:p w:rsidR="00F63199"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5) Избрание Михаила Романова царем</w:t>
            </w:r>
          </w:p>
          <w:p w:rsidR="000A6BAF" w:rsidRPr="00927D81" w:rsidRDefault="000A6BAF" w:rsidP="00553BE9">
            <w:pPr>
              <w:spacing w:after="0" w:line="240" w:lineRule="auto"/>
              <w:ind w:firstLine="709"/>
              <w:rPr>
                <w:rFonts w:ascii="Times New Roman" w:eastAsia="Times New Roman" w:hAnsi="Times New Roman"/>
                <w:sz w:val="24"/>
                <w:szCs w:val="24"/>
                <w:lang w:eastAsia="en-US"/>
              </w:rPr>
            </w:pPr>
            <w:r w:rsidRPr="000A6BAF">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Ответ:</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3,2,1,5,4</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137" w:type="pct"/>
          </w:tcPr>
          <w:p w:rsidR="00F63199" w:rsidRPr="00D14A25" w:rsidRDefault="00F63199" w:rsidP="00927D81">
            <w:pPr>
              <w:spacing w:after="0" w:line="240" w:lineRule="auto"/>
              <w:ind w:firstLine="709"/>
              <w:rPr>
                <w:rFonts w:ascii="Times New Roman" w:eastAsia="Times New Roman" w:hAnsi="Times New Roman"/>
                <w:b/>
                <w:sz w:val="24"/>
                <w:szCs w:val="24"/>
                <w:lang w:eastAsia="en-US"/>
              </w:rPr>
            </w:pPr>
            <w:r w:rsidRPr="00D14A25">
              <w:rPr>
                <w:rFonts w:ascii="Times New Roman" w:eastAsia="Times New Roman" w:hAnsi="Times New Roman"/>
                <w:b/>
                <w:sz w:val="24"/>
                <w:szCs w:val="24"/>
                <w:lang w:eastAsia="en-US"/>
              </w:rPr>
              <w:t>Запишите понятие, о котором идёт речь.</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rPr>
              <w:t>_____________________период в истории России (1565 - 1572 гг.), обозначившийся государственным террором и системой чрезвычайных мер; часть государства, с особым управлением, выделенная для содержания царского двора и опричников.</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Ответ:</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Опричнина</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137" w:type="pct"/>
          </w:tcPr>
          <w:p w:rsidR="00F63199" w:rsidRPr="00D14A25" w:rsidRDefault="00F63199" w:rsidP="00927D81">
            <w:pPr>
              <w:spacing w:after="0" w:line="240" w:lineRule="auto"/>
              <w:ind w:firstLine="709"/>
              <w:rPr>
                <w:rFonts w:ascii="Times New Roman" w:eastAsia="Times New Roman" w:hAnsi="Times New Roman"/>
                <w:b/>
                <w:color w:val="333333"/>
                <w:sz w:val="24"/>
                <w:szCs w:val="24"/>
                <w:shd w:val="clear" w:color="auto" w:fill="FBFBFB"/>
                <w:lang w:eastAsia="en-US"/>
              </w:rPr>
            </w:pPr>
            <w:r w:rsidRPr="00D14A25">
              <w:rPr>
                <w:rFonts w:ascii="Times New Roman" w:eastAsia="Times New Roman" w:hAnsi="Times New Roman"/>
                <w:b/>
                <w:color w:val="333333"/>
                <w:sz w:val="24"/>
                <w:szCs w:val="24"/>
                <w:shd w:val="clear" w:color="auto" w:fill="FBFBFB"/>
                <w:lang w:eastAsia="en-US"/>
              </w:rPr>
              <w:t>Запишите </w:t>
            </w:r>
            <w:r w:rsidRPr="00D14A25">
              <w:rPr>
                <w:rFonts w:ascii="Times New Roman" w:eastAsia="Times New Roman" w:hAnsi="Times New Roman"/>
                <w:b/>
                <w:bCs/>
                <w:color w:val="333333"/>
                <w:sz w:val="24"/>
                <w:szCs w:val="24"/>
                <w:shd w:val="clear" w:color="auto" w:fill="FBFBFB"/>
                <w:lang w:eastAsia="en-US"/>
              </w:rPr>
              <w:t>понятие</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о</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котором</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идёт</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речь</w:t>
            </w:r>
            <w:r w:rsidRPr="00D14A25">
              <w:rPr>
                <w:rFonts w:ascii="Times New Roman" w:eastAsia="Times New Roman" w:hAnsi="Times New Roman"/>
                <w:b/>
                <w:color w:val="333333"/>
                <w:sz w:val="24"/>
                <w:szCs w:val="24"/>
                <w:shd w:val="clear" w:color="auto" w:fill="FBFBFB"/>
                <w:lang w:eastAsia="en-US"/>
              </w:rPr>
              <w:t>.</w:t>
            </w:r>
          </w:p>
          <w:p w:rsidR="00F63199" w:rsidRPr="00927D81" w:rsidRDefault="00F63199" w:rsidP="00927D81">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927D81">
              <w:rPr>
                <w:rFonts w:ascii="Times New Roman" w:eastAsiaTheme="minorHAnsi" w:hAnsi="Times New Roman"/>
                <w:bCs/>
                <w:color w:val="202122"/>
                <w:sz w:val="24"/>
                <w:szCs w:val="24"/>
                <w:shd w:val="clear" w:color="auto" w:fill="FFFFFF"/>
                <w:lang w:eastAsia="en-US"/>
              </w:rPr>
              <w:t>__________________</w:t>
            </w:r>
            <w:r w:rsidRPr="00927D81">
              <w:rPr>
                <w:rFonts w:ascii="Times New Roman" w:eastAsiaTheme="minorHAnsi" w:hAnsi="Times New Roman"/>
                <w:color w:val="0645AD"/>
                <w:sz w:val="24"/>
                <w:szCs w:val="24"/>
                <w:u w:val="single"/>
                <w:shd w:val="clear" w:color="auto" w:fill="FFFFFF"/>
                <w:lang w:eastAsia="en-US"/>
              </w:rPr>
              <w:t xml:space="preserve"> </w:t>
            </w:r>
            <w:r w:rsidRPr="00927D81">
              <w:rPr>
                <w:rFonts w:ascii="Times New Roman" w:eastAsiaTheme="minorHAnsi" w:hAnsi="Times New Roman"/>
                <w:color w:val="333333"/>
                <w:sz w:val="24"/>
                <w:szCs w:val="24"/>
                <w:shd w:val="clear" w:color="auto" w:fill="FFFFFF"/>
                <w:lang w:eastAsia="en-US"/>
              </w:rPr>
              <w:t xml:space="preserve">— </w:t>
            </w:r>
            <w:r w:rsidRPr="00927D81">
              <w:rPr>
                <w:rFonts w:ascii="Times New Roman" w:eastAsia="Times New Roman" w:hAnsi="Times New Roman"/>
                <w:sz w:val="24"/>
                <w:szCs w:val="24"/>
                <w:lang w:eastAsia="en-US"/>
              </w:rPr>
              <w:t>процесс объединения единоличных крестьянских хозяйств в коллективные хозяйства. Проводилась в СССР в к. 1920-х – нач. 1930-х гг.</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Ответ:</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Коллективизация</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18</w:t>
            </w:r>
          </w:p>
        </w:tc>
        <w:tc>
          <w:tcPr>
            <w:tcW w:w="4137" w:type="pct"/>
          </w:tcPr>
          <w:p w:rsidR="00F63199" w:rsidRPr="00D14A25" w:rsidRDefault="00F63199" w:rsidP="00927D81">
            <w:pPr>
              <w:spacing w:after="0" w:line="240" w:lineRule="auto"/>
              <w:ind w:firstLine="709"/>
              <w:rPr>
                <w:rFonts w:ascii="Times New Roman" w:eastAsia="Times New Roman" w:hAnsi="Times New Roman"/>
                <w:b/>
                <w:color w:val="333333"/>
                <w:sz w:val="24"/>
                <w:szCs w:val="24"/>
                <w:shd w:val="clear" w:color="auto" w:fill="FBFBFB"/>
                <w:lang w:eastAsia="en-US"/>
              </w:rPr>
            </w:pPr>
            <w:r w:rsidRPr="00D14A25">
              <w:rPr>
                <w:rFonts w:ascii="Times New Roman" w:eastAsia="Times New Roman" w:hAnsi="Times New Roman"/>
                <w:b/>
                <w:color w:val="333333"/>
                <w:sz w:val="24"/>
                <w:szCs w:val="24"/>
                <w:shd w:val="clear" w:color="auto" w:fill="FBFBFB"/>
                <w:lang w:eastAsia="en-US"/>
              </w:rPr>
              <w:t>Запишите </w:t>
            </w:r>
            <w:r w:rsidRPr="00D14A25">
              <w:rPr>
                <w:rFonts w:ascii="Times New Roman" w:eastAsia="Times New Roman" w:hAnsi="Times New Roman"/>
                <w:b/>
                <w:bCs/>
                <w:color w:val="333333"/>
                <w:sz w:val="24"/>
                <w:szCs w:val="24"/>
                <w:shd w:val="clear" w:color="auto" w:fill="FBFBFB"/>
                <w:lang w:eastAsia="en-US"/>
              </w:rPr>
              <w:t>понятие</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о</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котором</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идёт</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речь</w:t>
            </w:r>
            <w:r w:rsidRPr="00D14A25">
              <w:rPr>
                <w:rFonts w:ascii="Times New Roman" w:eastAsia="Times New Roman" w:hAnsi="Times New Roman"/>
                <w:b/>
                <w:color w:val="333333"/>
                <w:sz w:val="24"/>
                <w:szCs w:val="24"/>
                <w:shd w:val="clear" w:color="auto" w:fill="FBFBFB"/>
                <w:lang w:eastAsia="en-US"/>
              </w:rPr>
              <w:t>.</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heme="minorHAnsi" w:hAnsi="Times New Roman"/>
                <w:bCs/>
                <w:color w:val="202122"/>
                <w:sz w:val="24"/>
                <w:szCs w:val="24"/>
                <w:shd w:val="clear" w:color="auto" w:fill="FFFFFF"/>
                <w:lang w:eastAsia="en-US"/>
              </w:rPr>
              <w:t>__________________</w:t>
            </w:r>
            <w:r w:rsidRPr="00927D81">
              <w:rPr>
                <w:rFonts w:ascii="Times New Roman" w:eastAsiaTheme="minorHAnsi" w:hAnsi="Times New Roman"/>
                <w:color w:val="0645AD"/>
                <w:sz w:val="24"/>
                <w:szCs w:val="24"/>
                <w:u w:val="single"/>
                <w:shd w:val="clear" w:color="auto" w:fill="FFFFFF"/>
                <w:lang w:eastAsia="en-US"/>
              </w:rPr>
              <w:t xml:space="preserve"> </w:t>
            </w:r>
            <w:r w:rsidRPr="00927D81">
              <w:rPr>
                <w:rFonts w:ascii="Times New Roman" w:eastAsiaTheme="minorHAnsi" w:hAnsi="Times New Roman"/>
                <w:color w:val="333333"/>
                <w:sz w:val="24"/>
                <w:szCs w:val="24"/>
                <w:shd w:val="clear" w:color="auto" w:fill="FFFFFF"/>
                <w:lang w:eastAsia="en-US"/>
              </w:rPr>
              <w:t xml:space="preserve">— </w:t>
            </w:r>
            <w:r w:rsidRPr="00927D81">
              <w:rPr>
                <w:rFonts w:ascii="Times New Roman" w:eastAsia="Times New Roman" w:hAnsi="Times New Roman"/>
                <w:sz w:val="24"/>
                <w:szCs w:val="24"/>
                <w:lang w:eastAsia="en-US"/>
              </w:rPr>
              <w:t xml:space="preserve">политика, направленная на снижение агрессивности противостояния стран социалистического и капиталистического лагерей. Термин часто использовался применительно к политическим процессам во взаимоотношениях СССР и США с конца 1960-х до конца 1970-х годов. </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Ответ:</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Разрядка</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137" w:type="pct"/>
          </w:tcPr>
          <w:p w:rsidR="00F63199" w:rsidRPr="00D14A25" w:rsidRDefault="00F63199" w:rsidP="00927D81">
            <w:pPr>
              <w:spacing w:after="0" w:line="240" w:lineRule="auto"/>
              <w:ind w:firstLine="709"/>
              <w:rPr>
                <w:rFonts w:ascii="Times New Roman" w:eastAsia="Times New Roman" w:hAnsi="Times New Roman"/>
                <w:b/>
                <w:color w:val="333333"/>
                <w:sz w:val="24"/>
                <w:szCs w:val="24"/>
                <w:shd w:val="clear" w:color="auto" w:fill="FBFBFB"/>
                <w:lang w:eastAsia="en-US"/>
              </w:rPr>
            </w:pPr>
            <w:r w:rsidRPr="00D14A25">
              <w:rPr>
                <w:rFonts w:ascii="Times New Roman" w:eastAsia="Times New Roman" w:hAnsi="Times New Roman"/>
                <w:b/>
                <w:color w:val="333333"/>
                <w:sz w:val="24"/>
                <w:szCs w:val="24"/>
                <w:shd w:val="clear" w:color="auto" w:fill="FBFBFB"/>
                <w:lang w:eastAsia="en-US"/>
              </w:rPr>
              <w:t>Запишите </w:t>
            </w:r>
            <w:r w:rsidRPr="00D14A25">
              <w:rPr>
                <w:rFonts w:ascii="Times New Roman" w:eastAsia="Times New Roman" w:hAnsi="Times New Roman"/>
                <w:b/>
                <w:bCs/>
                <w:color w:val="333333"/>
                <w:sz w:val="24"/>
                <w:szCs w:val="24"/>
                <w:shd w:val="clear" w:color="auto" w:fill="FBFBFB"/>
                <w:lang w:eastAsia="en-US"/>
              </w:rPr>
              <w:t>понятие</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о</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котором</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идёт</w:t>
            </w:r>
            <w:r w:rsidRPr="00D14A25">
              <w:rPr>
                <w:rFonts w:ascii="Times New Roman" w:eastAsia="Times New Roman" w:hAnsi="Times New Roman"/>
                <w:b/>
                <w:color w:val="333333"/>
                <w:sz w:val="24"/>
                <w:szCs w:val="24"/>
                <w:shd w:val="clear" w:color="auto" w:fill="FBFBFB"/>
                <w:lang w:eastAsia="en-US"/>
              </w:rPr>
              <w:t> </w:t>
            </w:r>
            <w:r w:rsidRPr="00D14A25">
              <w:rPr>
                <w:rFonts w:ascii="Times New Roman" w:eastAsia="Times New Roman" w:hAnsi="Times New Roman"/>
                <w:b/>
                <w:bCs/>
                <w:color w:val="333333"/>
                <w:sz w:val="24"/>
                <w:szCs w:val="24"/>
                <w:shd w:val="clear" w:color="auto" w:fill="FBFBFB"/>
                <w:lang w:eastAsia="en-US"/>
              </w:rPr>
              <w:t>речь</w:t>
            </w:r>
            <w:r w:rsidRPr="00D14A25">
              <w:rPr>
                <w:rFonts w:ascii="Times New Roman" w:eastAsia="Times New Roman" w:hAnsi="Times New Roman"/>
                <w:b/>
                <w:color w:val="333333"/>
                <w:sz w:val="24"/>
                <w:szCs w:val="24"/>
                <w:shd w:val="clear" w:color="auto" w:fill="FBFBFB"/>
                <w:lang w:eastAsia="en-US"/>
              </w:rPr>
              <w:t>.</w:t>
            </w:r>
          </w:p>
          <w:p w:rsidR="00F63199" w:rsidRPr="00927D81" w:rsidRDefault="00F63199" w:rsidP="00927D81">
            <w:pPr>
              <w:spacing w:after="0" w:line="240" w:lineRule="auto"/>
              <w:ind w:firstLine="709"/>
              <w:rPr>
                <w:rFonts w:ascii="Times New Roman" w:eastAsia="Times New Roman" w:hAnsi="Times New Roman"/>
                <w:sz w:val="24"/>
                <w:szCs w:val="24"/>
                <w:lang w:eastAsia="en-US"/>
              </w:rPr>
            </w:pPr>
            <w:r w:rsidRPr="00927D81">
              <w:rPr>
                <w:rFonts w:ascii="Times New Roman" w:eastAsiaTheme="minorHAnsi" w:hAnsi="Times New Roman"/>
                <w:bCs/>
                <w:color w:val="202122"/>
                <w:sz w:val="24"/>
                <w:szCs w:val="24"/>
                <w:shd w:val="clear" w:color="auto" w:fill="FFFFFF"/>
                <w:lang w:eastAsia="en-US"/>
              </w:rPr>
              <w:t>__________________</w:t>
            </w:r>
            <w:r w:rsidRPr="00927D81">
              <w:rPr>
                <w:rFonts w:ascii="Times New Roman" w:eastAsiaTheme="minorHAnsi" w:hAnsi="Times New Roman"/>
                <w:color w:val="0645AD"/>
                <w:sz w:val="24"/>
                <w:szCs w:val="24"/>
                <w:u w:val="single"/>
                <w:shd w:val="clear" w:color="auto" w:fill="FFFFFF"/>
                <w:lang w:eastAsia="en-US"/>
              </w:rPr>
              <w:t xml:space="preserve"> </w:t>
            </w:r>
            <w:r w:rsidRPr="00927D81">
              <w:rPr>
                <w:rFonts w:ascii="Times New Roman" w:eastAsiaTheme="minorHAnsi" w:hAnsi="Times New Roman"/>
                <w:color w:val="333333"/>
                <w:sz w:val="24"/>
                <w:szCs w:val="24"/>
                <w:shd w:val="clear" w:color="auto" w:fill="FFFFFF"/>
                <w:lang w:eastAsia="en-US"/>
              </w:rPr>
              <w:t xml:space="preserve">— </w:t>
            </w:r>
            <w:r w:rsidRPr="00927D81">
              <w:rPr>
                <w:rFonts w:ascii="Times New Roman" w:eastAsia="Times New Roman" w:hAnsi="Times New Roman"/>
                <w:sz w:val="24"/>
                <w:szCs w:val="24"/>
                <w:lang w:eastAsia="en-US"/>
              </w:rPr>
              <w:t xml:space="preserve">политический курс, который проводило руководство страны во главе с М. С. Горбачёвым и его сторонниками с 1985 по 1991 год. в целях преодоления кризисных явлений в стране. Новый курс предполагал модернизацию советской системы, внесение структурных и организационных изменений в хозяйственные, социальные, политические и идеологические механизмы. </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Ответ:</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Перестройка</w:t>
            </w:r>
          </w:p>
        </w:tc>
      </w:tr>
      <w:tr w:rsidR="00F63199" w:rsidRPr="00927D81" w:rsidTr="00113E2D">
        <w:tc>
          <w:tcPr>
            <w:tcW w:w="145" w:type="pct"/>
          </w:tcPr>
          <w:p w:rsidR="00F63199" w:rsidRPr="00927D81" w:rsidRDefault="00F63199" w:rsidP="00927D8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137" w:type="pct"/>
          </w:tcPr>
          <w:p w:rsidR="00F63199" w:rsidRPr="00927D81" w:rsidRDefault="00F63199" w:rsidP="00927D81">
            <w:pPr>
              <w:shd w:val="clear" w:color="auto" w:fill="FFFFFF"/>
              <w:spacing w:after="0" w:line="240" w:lineRule="auto"/>
              <w:ind w:firstLine="709"/>
              <w:rPr>
                <w:rFonts w:ascii="Times New Roman" w:eastAsia="Times New Roman" w:hAnsi="Times New Roman"/>
                <w:sz w:val="24"/>
                <w:szCs w:val="24"/>
              </w:rPr>
            </w:pPr>
            <w:r w:rsidRPr="00927D81">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w:t>
            </w:r>
            <w:r w:rsidRPr="00927D81">
              <w:rPr>
                <w:rFonts w:ascii="Times New Roman" w:eastAsia="Times New Roman" w:hAnsi="Times New Roman"/>
                <w:sz w:val="24"/>
                <w:szCs w:val="24"/>
              </w:rPr>
              <w:t xml:space="preserve">прочтите отрывок из воспоминаний советского дипломата и определите дату описанных событий. </w:t>
            </w:r>
          </w:p>
          <w:p w:rsidR="00F63199" w:rsidRPr="00927D81" w:rsidRDefault="00F63199" w:rsidP="00927D81">
            <w:pPr>
              <w:shd w:val="clear" w:color="auto" w:fill="FFFFFF"/>
              <w:spacing w:after="0" w:line="240" w:lineRule="auto"/>
              <w:ind w:firstLine="709"/>
              <w:rPr>
                <w:rFonts w:ascii="Times New Roman" w:eastAsia="Times New Roman" w:hAnsi="Times New Roman"/>
                <w:sz w:val="24"/>
                <w:szCs w:val="24"/>
                <w:lang w:eastAsia="en-US"/>
              </w:rPr>
            </w:pPr>
            <w:r w:rsidRPr="00927D81">
              <w:rPr>
                <w:rFonts w:ascii="Times New Roman" w:eastAsia="Times New Roman" w:hAnsi="Times New Roman"/>
                <w:sz w:val="24"/>
                <w:szCs w:val="24"/>
              </w:rPr>
              <w:t>«Напомню, что с первых шагов кубинской революции СССР оказывал Кубе помощь, в том числе и военную. К весне… кубинское и советское руководство пришли к выводу о необходимости принятия мер, которые помешали бы американцам осуществить агрессию против Кубы. Тогда и было принято решение использовать как средство сдерживания размещение советских ракет на Кубе».</w:t>
            </w:r>
          </w:p>
        </w:tc>
        <w:tc>
          <w:tcPr>
            <w:tcW w:w="718" w:type="pct"/>
          </w:tcPr>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 xml:space="preserve">Ответ: </w:t>
            </w:r>
          </w:p>
          <w:p w:rsidR="00F63199" w:rsidRPr="00927D81" w:rsidRDefault="00F63199" w:rsidP="00927D81">
            <w:pPr>
              <w:spacing w:after="0" w:line="240" w:lineRule="auto"/>
              <w:rPr>
                <w:rFonts w:ascii="Times New Roman" w:eastAsia="Times New Roman" w:hAnsi="Times New Roman"/>
                <w:sz w:val="24"/>
                <w:szCs w:val="24"/>
                <w:lang w:eastAsia="en-US"/>
              </w:rPr>
            </w:pPr>
            <w:r w:rsidRPr="00927D81">
              <w:rPr>
                <w:rFonts w:ascii="Times New Roman" w:eastAsia="Times New Roman" w:hAnsi="Times New Roman"/>
                <w:sz w:val="24"/>
                <w:szCs w:val="24"/>
                <w:lang w:eastAsia="en-US"/>
              </w:rPr>
              <w:t>1962</w:t>
            </w:r>
          </w:p>
        </w:tc>
      </w:tr>
    </w:tbl>
    <w:p w:rsidR="006B1FD4" w:rsidRDefault="006B1FD4" w:rsidP="00ED745B">
      <w:pPr>
        <w:spacing w:after="0" w:line="240" w:lineRule="auto"/>
      </w:pPr>
    </w:p>
    <w:p w:rsidR="006B1FD4" w:rsidRDefault="00C442DE" w:rsidP="00ED745B">
      <w:pPr>
        <w:spacing w:after="0" w:line="240" w:lineRule="auto"/>
        <w:jc w:val="center"/>
      </w:pPr>
      <w:r w:rsidRPr="00D05472">
        <w:rPr>
          <w:rFonts w:ascii="Times New Roman" w:hAnsi="Times New Roman"/>
          <w:b/>
          <w:sz w:val="28"/>
          <w:szCs w:val="28"/>
        </w:rPr>
        <w:t>Б</w:t>
      </w:r>
      <w:proofErr w:type="gramStart"/>
      <w:r w:rsidRPr="00D05472">
        <w:rPr>
          <w:rFonts w:ascii="Times New Roman" w:hAnsi="Times New Roman"/>
          <w:b/>
          <w:sz w:val="28"/>
          <w:szCs w:val="28"/>
        </w:rPr>
        <w:t>1.О.</w:t>
      </w:r>
      <w:proofErr w:type="gramEnd"/>
      <w:r w:rsidRPr="00D05472">
        <w:rPr>
          <w:rFonts w:ascii="Times New Roman" w:hAnsi="Times New Roman"/>
          <w:b/>
          <w:sz w:val="28"/>
          <w:szCs w:val="28"/>
        </w:rPr>
        <w:t>02 Философия</w:t>
      </w:r>
    </w:p>
    <w:tbl>
      <w:tblPr>
        <w:tblStyle w:val="400"/>
        <w:tblW w:w="5000" w:type="pct"/>
        <w:tblInd w:w="0" w:type="dxa"/>
        <w:tblLook w:val="04A0" w:firstRow="1" w:lastRow="0" w:firstColumn="1" w:lastColumn="0" w:noHBand="0" w:noVBand="1"/>
      </w:tblPr>
      <w:tblGrid>
        <w:gridCol w:w="638"/>
        <w:gridCol w:w="11831"/>
        <w:gridCol w:w="2091"/>
      </w:tblGrid>
      <w:tr w:rsidR="00681B54" w:rsidRPr="00C442DE" w:rsidTr="00681B54">
        <w:tc>
          <w:tcPr>
            <w:tcW w:w="219" w:type="pct"/>
            <w:shd w:val="clear" w:color="auto" w:fill="DEEAF6" w:themeFill="accent1" w:themeFillTint="33"/>
          </w:tcPr>
          <w:p w:rsidR="00681B54" w:rsidRPr="00C442DE" w:rsidRDefault="00681B54" w:rsidP="00C442DE">
            <w:pPr>
              <w:spacing w:after="0" w:line="240" w:lineRule="auto"/>
              <w:jc w:val="center"/>
              <w:rPr>
                <w:rFonts w:ascii="Times New Roman" w:eastAsia="Times New Roman" w:hAnsi="Times New Roman"/>
                <w:b/>
                <w:sz w:val="24"/>
                <w:szCs w:val="24"/>
                <w:lang w:eastAsia="en-US"/>
              </w:rPr>
            </w:pPr>
            <w:r w:rsidRPr="00C442DE">
              <w:rPr>
                <w:rFonts w:ascii="Times New Roman" w:eastAsia="Times New Roman" w:hAnsi="Times New Roman"/>
                <w:b/>
                <w:sz w:val="24"/>
                <w:szCs w:val="24"/>
                <w:lang w:eastAsia="en-US"/>
              </w:rPr>
              <w:t>№</w:t>
            </w:r>
          </w:p>
        </w:tc>
        <w:tc>
          <w:tcPr>
            <w:tcW w:w="4063" w:type="pct"/>
            <w:shd w:val="clear" w:color="auto" w:fill="DEEAF6" w:themeFill="accent1" w:themeFillTint="33"/>
          </w:tcPr>
          <w:p w:rsidR="00681B54" w:rsidRPr="00C442DE" w:rsidRDefault="00681B54" w:rsidP="00C442DE">
            <w:pPr>
              <w:spacing w:after="0" w:line="240" w:lineRule="auto"/>
              <w:jc w:val="center"/>
              <w:rPr>
                <w:rFonts w:ascii="Times New Roman" w:eastAsia="Times New Roman" w:hAnsi="Times New Roman"/>
                <w:b/>
                <w:sz w:val="24"/>
                <w:szCs w:val="24"/>
                <w:lang w:eastAsia="en-US"/>
              </w:rPr>
            </w:pPr>
            <w:r w:rsidRPr="00C442DE">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81B54" w:rsidRPr="00ED745B" w:rsidRDefault="00681B54" w:rsidP="00ED745B">
            <w:pPr>
              <w:spacing w:after="0" w:line="240" w:lineRule="auto"/>
              <w:jc w:val="center"/>
              <w:rPr>
                <w:rFonts w:ascii="Times New Roman" w:eastAsiaTheme="minorHAnsi" w:hAnsi="Times New Roman" w:cstheme="minorBidi"/>
                <w:b/>
                <w:sz w:val="24"/>
                <w:szCs w:val="24"/>
                <w:lang w:eastAsia="en-US"/>
              </w:rPr>
            </w:pPr>
            <w:r w:rsidRPr="00ED745B">
              <w:rPr>
                <w:rFonts w:ascii="Times New Roman" w:eastAsiaTheme="minorHAnsi" w:hAnsi="Times New Roman" w:cstheme="minorBidi"/>
                <w:b/>
                <w:sz w:val="24"/>
                <w:szCs w:val="24"/>
                <w:lang w:eastAsia="en-US"/>
              </w:rPr>
              <w:t>Верный (эталонный)</w:t>
            </w:r>
          </w:p>
          <w:p w:rsidR="00681B54" w:rsidRPr="00C442DE" w:rsidRDefault="00681B54" w:rsidP="00ED745B">
            <w:pPr>
              <w:spacing w:after="0" w:line="240" w:lineRule="auto"/>
              <w:jc w:val="center"/>
              <w:rPr>
                <w:rFonts w:ascii="Times New Roman" w:eastAsia="Times New Roman" w:hAnsi="Times New Roman"/>
                <w:b/>
                <w:sz w:val="24"/>
                <w:szCs w:val="24"/>
                <w:lang w:eastAsia="en-US"/>
              </w:rPr>
            </w:pPr>
            <w:r w:rsidRPr="00ED745B">
              <w:rPr>
                <w:rFonts w:ascii="Times New Roman" w:eastAsiaTheme="minorHAnsi" w:hAnsi="Times New Roman" w:cstheme="minorBidi"/>
                <w:b/>
                <w:sz w:val="24"/>
                <w:szCs w:val="24"/>
                <w:lang w:eastAsia="en-US"/>
              </w:rPr>
              <w:t>ответ</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3" w:type="pct"/>
          </w:tcPr>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соответствие между функцией философии и ее содержанием.</w:t>
            </w:r>
          </w:p>
          <w:p w:rsidR="00681B54" w:rsidRPr="00C442DE" w:rsidRDefault="00681B54" w:rsidP="00C442DE">
            <w:pPr>
              <w:spacing w:after="0" w:line="240" w:lineRule="auto"/>
              <w:ind w:firstLine="709"/>
              <w:rPr>
                <w:rFonts w:ascii="Times New Roman" w:eastAsia="Times New Roman" w:hAnsi="Times New Roman"/>
                <w:b/>
                <w:sz w:val="24"/>
                <w:szCs w:val="24"/>
                <w:lang w:eastAsia="en-US"/>
              </w:rPr>
            </w:pPr>
            <w:r w:rsidRPr="00C442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00"/>
              <w:tblW w:w="5000" w:type="pct"/>
              <w:tblInd w:w="0" w:type="dxa"/>
              <w:tblLook w:val="04A0" w:firstRow="1" w:lastRow="0" w:firstColumn="1" w:lastColumn="0" w:noHBand="0" w:noVBand="1"/>
            </w:tblPr>
            <w:tblGrid>
              <w:gridCol w:w="599"/>
              <w:gridCol w:w="8286"/>
              <w:gridCol w:w="427"/>
              <w:gridCol w:w="2293"/>
            </w:tblGrid>
            <w:tr w:rsidR="00681B54" w:rsidRPr="00C442DE" w:rsidTr="002244B5">
              <w:tc>
                <w:tcPr>
                  <w:tcW w:w="25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1</w:t>
                  </w:r>
                </w:p>
              </w:tc>
              <w:tc>
                <w:tcPr>
                  <w:tcW w:w="3570"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Философия изучает проблемы процесса познания, его возможности и закономерности, выявляет условия, достоверности и истинности знаний</w:t>
                  </w:r>
                </w:p>
              </w:tc>
              <w:tc>
                <w:tcPr>
                  <w:tcW w:w="184"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а</w:t>
                  </w:r>
                </w:p>
              </w:tc>
              <w:tc>
                <w:tcPr>
                  <w:tcW w:w="989"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Гносеологическая функция </w:t>
                  </w:r>
                </w:p>
              </w:tc>
            </w:tr>
            <w:tr w:rsidR="00681B54" w:rsidRPr="00C442DE" w:rsidTr="002244B5">
              <w:tc>
                <w:tcPr>
                  <w:tcW w:w="25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2</w:t>
                  </w:r>
                </w:p>
              </w:tc>
              <w:tc>
                <w:tcPr>
                  <w:tcW w:w="3570"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Философия, культивируя гуманистические ценности и идеалы, стремится привить их человеку и обществу, способствует укреплению морали</w:t>
                  </w:r>
                </w:p>
              </w:tc>
              <w:tc>
                <w:tcPr>
                  <w:tcW w:w="184"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б</w:t>
                  </w:r>
                </w:p>
              </w:tc>
              <w:tc>
                <w:tcPr>
                  <w:tcW w:w="989"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Мировоззренческая функция</w:t>
                  </w:r>
                </w:p>
              </w:tc>
            </w:tr>
            <w:tr w:rsidR="00681B54" w:rsidRPr="00C442DE" w:rsidTr="002244B5">
              <w:tc>
                <w:tcPr>
                  <w:tcW w:w="25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3</w:t>
                  </w:r>
                </w:p>
              </w:tc>
              <w:tc>
                <w:tcPr>
                  <w:tcW w:w="3570"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Философия вырабатывает основные методы познания окружающей действительности</w:t>
                  </w:r>
                </w:p>
              </w:tc>
              <w:tc>
                <w:tcPr>
                  <w:tcW w:w="184"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в</w:t>
                  </w:r>
                </w:p>
              </w:tc>
              <w:tc>
                <w:tcPr>
                  <w:tcW w:w="989"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Методологическая функция </w:t>
                  </w:r>
                </w:p>
              </w:tc>
            </w:tr>
            <w:tr w:rsidR="00681B54" w:rsidRPr="00C442DE" w:rsidTr="002244B5">
              <w:tc>
                <w:tcPr>
                  <w:tcW w:w="25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4</w:t>
                  </w:r>
                </w:p>
              </w:tc>
              <w:tc>
                <w:tcPr>
                  <w:tcW w:w="3570"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Философия способствует формированию целостности картины мира, представлений об его устройстве, месте человека в нем, принципах взаимодействия с окружающим миром</w:t>
                  </w:r>
                </w:p>
              </w:tc>
              <w:tc>
                <w:tcPr>
                  <w:tcW w:w="184"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г</w:t>
                  </w:r>
                </w:p>
              </w:tc>
              <w:tc>
                <w:tcPr>
                  <w:tcW w:w="989" w:type="pct"/>
                </w:tcPr>
                <w:p w:rsidR="00681B54" w:rsidRPr="00C442DE" w:rsidRDefault="00681B54" w:rsidP="00C442DE">
                  <w:pPr>
                    <w:spacing w:after="0" w:line="240" w:lineRule="auto"/>
                    <w:rPr>
                      <w:rFonts w:ascii="Times New Roman" w:eastAsia="Times New Roman" w:hAnsi="Times New Roman"/>
                      <w:sz w:val="24"/>
                      <w:szCs w:val="24"/>
                      <w:lang w:eastAsia="en-US"/>
                    </w:rPr>
                  </w:pPr>
                  <w:proofErr w:type="spellStart"/>
                  <w:r w:rsidRPr="00C442DE">
                    <w:rPr>
                      <w:rFonts w:ascii="Times New Roman" w:eastAsia="Times New Roman" w:hAnsi="Times New Roman"/>
                      <w:sz w:val="24"/>
                      <w:szCs w:val="24"/>
                      <w:lang w:eastAsia="en-US"/>
                    </w:rPr>
                    <w:t>Воспитательно</w:t>
                  </w:r>
                  <w:proofErr w:type="spellEnd"/>
                  <w:r w:rsidRPr="00C442DE">
                    <w:rPr>
                      <w:rFonts w:ascii="Times New Roman" w:eastAsia="Times New Roman" w:hAnsi="Times New Roman"/>
                      <w:sz w:val="24"/>
                      <w:szCs w:val="24"/>
                      <w:lang w:eastAsia="en-US"/>
                    </w:rPr>
                    <w:t>-гуманитарная функция</w:t>
                  </w:r>
                </w:p>
              </w:tc>
            </w:tr>
          </w:tbl>
          <w:p w:rsidR="00681B54" w:rsidRPr="00681B54" w:rsidRDefault="00681B54" w:rsidP="00681B54">
            <w:pPr>
              <w:spacing w:after="160" w:line="259" w:lineRule="auto"/>
              <w:rPr>
                <w:rFonts w:ascii="Times New Roman" w:eastAsiaTheme="minorHAnsi" w:hAnsi="Times New Roman"/>
                <w:sz w:val="24"/>
                <w:szCs w:val="24"/>
                <w:lang w:eastAsia="en-US"/>
              </w:rPr>
            </w:pPr>
            <w:r w:rsidRPr="00681B54">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81B54" w:rsidRPr="00681B54" w:rsidTr="00C769CB">
              <w:tc>
                <w:tcPr>
                  <w:tcW w:w="1869" w:type="dxa"/>
                  <w:shd w:val="clear" w:color="auto" w:fill="BDD6EE" w:themeFill="accent1" w:themeFillTint="66"/>
                </w:tcPr>
                <w:p w:rsidR="00681B54" w:rsidRPr="00681B54" w:rsidRDefault="00681B54" w:rsidP="00681B54">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1</w:t>
                  </w:r>
                </w:p>
              </w:tc>
              <w:tc>
                <w:tcPr>
                  <w:tcW w:w="1869" w:type="dxa"/>
                  <w:shd w:val="clear" w:color="auto" w:fill="BDD6EE" w:themeFill="accent1" w:themeFillTint="66"/>
                </w:tcPr>
                <w:p w:rsidR="00681B54" w:rsidRPr="00681B54" w:rsidRDefault="00681B54" w:rsidP="00681B54">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2</w:t>
                  </w:r>
                </w:p>
              </w:tc>
              <w:tc>
                <w:tcPr>
                  <w:tcW w:w="1869" w:type="dxa"/>
                  <w:shd w:val="clear" w:color="auto" w:fill="BDD6EE" w:themeFill="accent1" w:themeFillTint="66"/>
                </w:tcPr>
                <w:p w:rsidR="00681B54" w:rsidRPr="00681B54" w:rsidRDefault="00681B54" w:rsidP="00681B54">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3</w:t>
                  </w:r>
                </w:p>
              </w:tc>
              <w:tc>
                <w:tcPr>
                  <w:tcW w:w="1869" w:type="dxa"/>
                  <w:shd w:val="clear" w:color="auto" w:fill="BDD6EE" w:themeFill="accent1" w:themeFillTint="66"/>
                </w:tcPr>
                <w:p w:rsidR="00681B54" w:rsidRPr="00681B54" w:rsidRDefault="00681B54" w:rsidP="00681B54">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4</w:t>
                  </w:r>
                </w:p>
              </w:tc>
            </w:tr>
            <w:tr w:rsidR="00681B54" w:rsidRPr="00681B54" w:rsidTr="00C769CB">
              <w:tc>
                <w:tcPr>
                  <w:tcW w:w="1869" w:type="dxa"/>
                </w:tcPr>
                <w:p w:rsidR="00681B54" w:rsidRPr="00681B54" w:rsidRDefault="00681B54" w:rsidP="00681B54">
                  <w:pPr>
                    <w:spacing w:after="0" w:line="240" w:lineRule="auto"/>
                    <w:rPr>
                      <w:rFonts w:eastAsiaTheme="minorHAnsi"/>
                      <w:lang w:eastAsia="en-US"/>
                    </w:rPr>
                  </w:pPr>
                </w:p>
              </w:tc>
              <w:tc>
                <w:tcPr>
                  <w:tcW w:w="1869" w:type="dxa"/>
                </w:tcPr>
                <w:p w:rsidR="00681B54" w:rsidRPr="00681B54" w:rsidRDefault="00681B54" w:rsidP="00681B54">
                  <w:pPr>
                    <w:spacing w:after="0" w:line="240" w:lineRule="auto"/>
                    <w:rPr>
                      <w:rFonts w:eastAsiaTheme="minorHAnsi"/>
                      <w:lang w:eastAsia="en-US"/>
                    </w:rPr>
                  </w:pPr>
                </w:p>
              </w:tc>
              <w:tc>
                <w:tcPr>
                  <w:tcW w:w="1869" w:type="dxa"/>
                </w:tcPr>
                <w:p w:rsidR="00681B54" w:rsidRPr="00681B54" w:rsidRDefault="00681B54" w:rsidP="00681B54">
                  <w:pPr>
                    <w:spacing w:after="0" w:line="240" w:lineRule="auto"/>
                    <w:rPr>
                      <w:rFonts w:eastAsiaTheme="minorHAnsi"/>
                      <w:lang w:eastAsia="en-US"/>
                    </w:rPr>
                  </w:pPr>
                </w:p>
              </w:tc>
              <w:tc>
                <w:tcPr>
                  <w:tcW w:w="1869" w:type="dxa"/>
                </w:tcPr>
                <w:p w:rsidR="00681B54" w:rsidRPr="00681B54" w:rsidRDefault="00681B54" w:rsidP="00681B54">
                  <w:pPr>
                    <w:spacing w:after="0" w:line="240" w:lineRule="auto"/>
                    <w:rPr>
                      <w:rFonts w:eastAsiaTheme="minorHAnsi"/>
                      <w:lang w:eastAsia="en-US"/>
                    </w:rPr>
                  </w:pPr>
                </w:p>
              </w:tc>
            </w:tr>
          </w:tbl>
          <w:p w:rsidR="00681B54" w:rsidRPr="00C442DE" w:rsidRDefault="00681B54" w:rsidP="00C442DE">
            <w:pPr>
              <w:spacing w:after="0" w:line="240" w:lineRule="auto"/>
              <w:rPr>
                <w:rFonts w:ascii="Times New Roman" w:eastAsia="Times New Roman" w:hAnsi="Times New Roman"/>
                <w:sz w:val="24"/>
                <w:szCs w:val="24"/>
                <w:lang w:eastAsia="en-US"/>
              </w:rPr>
            </w:pP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lastRenderedPageBreak/>
              <w:t xml:space="preserve">Ответ: </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1-а</w:t>
            </w:r>
          </w:p>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3-д</w:t>
            </w:r>
          </w:p>
          <w:p w:rsidR="00681B54"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Default="00681B54" w:rsidP="00C442DE">
            <w:pPr>
              <w:spacing w:after="0" w:line="240" w:lineRule="auto"/>
              <w:rPr>
                <w:rFonts w:ascii="Times New Roman" w:eastAsia="Times New Roman" w:hAnsi="Times New Roman"/>
                <w:sz w:val="24"/>
                <w:szCs w:val="24"/>
                <w:lang w:eastAsia="en-US"/>
              </w:rPr>
            </w:pPr>
          </w:p>
          <w:p w:rsidR="00681B54" w:rsidRPr="00C442DE" w:rsidRDefault="00681B54" w:rsidP="00C442DE">
            <w:pPr>
              <w:spacing w:after="0" w:line="240" w:lineRule="auto"/>
              <w:rPr>
                <w:rFonts w:ascii="Times New Roman" w:eastAsia="Times New Roman" w:hAnsi="Times New Roman"/>
                <w:sz w:val="24"/>
                <w:szCs w:val="24"/>
                <w:lang w:eastAsia="en-US"/>
              </w:rPr>
            </w:pPr>
          </w:p>
          <w:p w:rsidR="00681B54" w:rsidRPr="00C442DE" w:rsidRDefault="00681B54" w:rsidP="00C442DE">
            <w:pPr>
              <w:spacing w:after="0" w:line="240" w:lineRule="auto"/>
              <w:rPr>
                <w:rFonts w:ascii="Times New Roman" w:eastAsia="Times New Roman" w:hAnsi="Times New Roman"/>
                <w:sz w:val="24"/>
                <w:szCs w:val="24"/>
                <w:lang w:eastAsia="en-US"/>
              </w:rPr>
            </w:pP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63" w:type="pct"/>
          </w:tcPr>
          <w:p w:rsidR="00681B54" w:rsidRPr="00C442DE" w:rsidRDefault="00681B54" w:rsidP="00C442DE">
            <w:pPr>
              <w:spacing w:after="0" w:line="240" w:lineRule="auto"/>
              <w:ind w:firstLine="709"/>
              <w:rPr>
                <w:rFonts w:ascii="Times New Roman" w:eastAsia="Times New Roman" w:hAnsi="Times New Roman"/>
                <w:bCs/>
                <w:sz w:val="24"/>
                <w:szCs w:val="24"/>
              </w:rPr>
            </w:pPr>
            <w:r w:rsidRPr="00C442D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соответствие между разделами философии и проблемами, которые ими изучаются</w:t>
            </w:r>
            <w:r w:rsidRPr="00C442DE">
              <w:rPr>
                <w:rFonts w:ascii="Times New Roman" w:eastAsia="Times New Roman" w:hAnsi="Times New Roman"/>
                <w:bCs/>
                <w:sz w:val="24"/>
                <w:szCs w:val="24"/>
              </w:rPr>
              <w:t xml:space="preserve"> </w:t>
            </w:r>
          </w:p>
          <w:p w:rsidR="00681B54" w:rsidRPr="00C442DE" w:rsidRDefault="00681B54" w:rsidP="00C442DE">
            <w:pPr>
              <w:spacing w:after="0" w:line="240" w:lineRule="auto"/>
              <w:ind w:firstLine="709"/>
              <w:rPr>
                <w:rFonts w:ascii="Times New Roman" w:eastAsia="Times New Roman" w:hAnsi="Times New Roman"/>
                <w:b/>
                <w:sz w:val="24"/>
                <w:szCs w:val="24"/>
                <w:lang w:eastAsia="en-US"/>
              </w:rPr>
            </w:pPr>
            <w:r w:rsidRPr="00C442D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00"/>
              <w:tblW w:w="5000" w:type="pct"/>
              <w:tblInd w:w="0" w:type="dxa"/>
              <w:tblLook w:val="04A0" w:firstRow="1" w:lastRow="0" w:firstColumn="1" w:lastColumn="0" w:noHBand="0" w:noVBand="1"/>
            </w:tblPr>
            <w:tblGrid>
              <w:gridCol w:w="601"/>
              <w:gridCol w:w="8425"/>
              <w:gridCol w:w="425"/>
              <w:gridCol w:w="2154"/>
            </w:tblGrid>
            <w:tr w:rsidR="000157DB" w:rsidRPr="00C442DE" w:rsidTr="000157DB">
              <w:tc>
                <w:tcPr>
                  <w:tcW w:w="259"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1</w:t>
                  </w:r>
                </w:p>
              </w:tc>
              <w:tc>
                <w:tcPr>
                  <w:tcW w:w="3630"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Общие принципы, формы и методы познания</w:t>
                  </w:r>
                </w:p>
              </w:tc>
              <w:tc>
                <w:tcPr>
                  <w:tcW w:w="183"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а</w:t>
                  </w:r>
                </w:p>
              </w:tc>
              <w:tc>
                <w:tcPr>
                  <w:tcW w:w="928"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Философская</w:t>
                  </w:r>
                </w:p>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антропология</w:t>
                  </w:r>
                </w:p>
              </w:tc>
            </w:tr>
            <w:tr w:rsidR="000157DB" w:rsidRPr="00C442DE" w:rsidTr="000157DB">
              <w:tc>
                <w:tcPr>
                  <w:tcW w:w="259"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2</w:t>
                  </w:r>
                </w:p>
              </w:tc>
              <w:tc>
                <w:tcPr>
                  <w:tcW w:w="3630"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Основные принципы бытия, определяющие устройство мира</w:t>
                  </w:r>
                </w:p>
              </w:tc>
              <w:tc>
                <w:tcPr>
                  <w:tcW w:w="183"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б</w:t>
                  </w:r>
                </w:p>
              </w:tc>
              <w:tc>
                <w:tcPr>
                  <w:tcW w:w="928"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Этика</w:t>
                  </w:r>
                </w:p>
              </w:tc>
            </w:tr>
            <w:tr w:rsidR="000157DB" w:rsidRPr="00C442DE" w:rsidTr="000157DB">
              <w:tc>
                <w:tcPr>
                  <w:tcW w:w="259"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3</w:t>
                  </w:r>
                </w:p>
              </w:tc>
              <w:tc>
                <w:tcPr>
                  <w:tcW w:w="3630"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Проблема природы и сущности человека</w:t>
                  </w:r>
                </w:p>
              </w:tc>
              <w:tc>
                <w:tcPr>
                  <w:tcW w:w="183"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в</w:t>
                  </w:r>
                </w:p>
              </w:tc>
              <w:tc>
                <w:tcPr>
                  <w:tcW w:w="928"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Гносеология</w:t>
                  </w:r>
                </w:p>
              </w:tc>
            </w:tr>
            <w:tr w:rsidR="000157DB" w:rsidRPr="00C442DE" w:rsidTr="000157DB">
              <w:tc>
                <w:tcPr>
                  <w:tcW w:w="259"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4</w:t>
                  </w:r>
                </w:p>
              </w:tc>
              <w:tc>
                <w:tcPr>
                  <w:tcW w:w="3630"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Проблемы добра и зла</w:t>
                  </w:r>
                </w:p>
              </w:tc>
              <w:tc>
                <w:tcPr>
                  <w:tcW w:w="183"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г</w:t>
                  </w:r>
                </w:p>
              </w:tc>
              <w:tc>
                <w:tcPr>
                  <w:tcW w:w="928" w:type="pct"/>
                </w:tcPr>
                <w:p w:rsidR="000157DB" w:rsidRPr="00C442DE" w:rsidRDefault="000157DB" w:rsidP="000157DB">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Онтология</w:t>
                  </w:r>
                </w:p>
              </w:tc>
            </w:tr>
          </w:tbl>
          <w:p w:rsidR="00540AC5" w:rsidRPr="00681B54" w:rsidRDefault="00540AC5" w:rsidP="00540AC5">
            <w:pPr>
              <w:spacing w:after="160" w:line="259" w:lineRule="auto"/>
              <w:rPr>
                <w:rFonts w:ascii="Times New Roman" w:eastAsiaTheme="minorHAnsi" w:hAnsi="Times New Roman"/>
                <w:sz w:val="24"/>
                <w:szCs w:val="24"/>
                <w:lang w:eastAsia="en-US"/>
              </w:rPr>
            </w:pPr>
            <w:r w:rsidRPr="00681B5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40AC5" w:rsidRPr="00681B54" w:rsidTr="00C769CB">
              <w:tc>
                <w:tcPr>
                  <w:tcW w:w="1869" w:type="dxa"/>
                  <w:shd w:val="clear" w:color="auto" w:fill="BDD6EE" w:themeFill="accent1" w:themeFillTint="66"/>
                </w:tcPr>
                <w:p w:rsidR="00540AC5" w:rsidRPr="00681B54" w:rsidRDefault="00540AC5" w:rsidP="00540AC5">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1</w:t>
                  </w:r>
                </w:p>
              </w:tc>
              <w:tc>
                <w:tcPr>
                  <w:tcW w:w="1869" w:type="dxa"/>
                  <w:shd w:val="clear" w:color="auto" w:fill="BDD6EE" w:themeFill="accent1" w:themeFillTint="66"/>
                </w:tcPr>
                <w:p w:rsidR="00540AC5" w:rsidRPr="00681B54" w:rsidRDefault="00540AC5" w:rsidP="00540AC5">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2</w:t>
                  </w:r>
                </w:p>
              </w:tc>
              <w:tc>
                <w:tcPr>
                  <w:tcW w:w="1869" w:type="dxa"/>
                  <w:shd w:val="clear" w:color="auto" w:fill="BDD6EE" w:themeFill="accent1" w:themeFillTint="66"/>
                </w:tcPr>
                <w:p w:rsidR="00540AC5" w:rsidRPr="00681B54" w:rsidRDefault="00540AC5" w:rsidP="00540AC5">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3</w:t>
                  </w:r>
                </w:p>
              </w:tc>
              <w:tc>
                <w:tcPr>
                  <w:tcW w:w="1869" w:type="dxa"/>
                  <w:shd w:val="clear" w:color="auto" w:fill="BDD6EE" w:themeFill="accent1" w:themeFillTint="66"/>
                </w:tcPr>
                <w:p w:rsidR="00540AC5" w:rsidRPr="00681B54" w:rsidRDefault="00540AC5" w:rsidP="00540AC5">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4</w:t>
                  </w:r>
                </w:p>
              </w:tc>
            </w:tr>
            <w:tr w:rsidR="00540AC5" w:rsidRPr="00681B54" w:rsidTr="00C769CB">
              <w:tc>
                <w:tcPr>
                  <w:tcW w:w="1869" w:type="dxa"/>
                </w:tcPr>
                <w:p w:rsidR="00540AC5" w:rsidRPr="00681B54" w:rsidRDefault="00540AC5" w:rsidP="00540AC5">
                  <w:pPr>
                    <w:spacing w:after="0" w:line="240" w:lineRule="auto"/>
                    <w:rPr>
                      <w:rFonts w:eastAsiaTheme="minorHAnsi"/>
                      <w:lang w:eastAsia="en-US"/>
                    </w:rPr>
                  </w:pPr>
                </w:p>
              </w:tc>
              <w:tc>
                <w:tcPr>
                  <w:tcW w:w="1869" w:type="dxa"/>
                </w:tcPr>
                <w:p w:rsidR="00540AC5" w:rsidRPr="00681B54" w:rsidRDefault="00540AC5" w:rsidP="00540AC5">
                  <w:pPr>
                    <w:spacing w:after="0" w:line="240" w:lineRule="auto"/>
                    <w:rPr>
                      <w:rFonts w:eastAsiaTheme="minorHAnsi"/>
                      <w:lang w:eastAsia="en-US"/>
                    </w:rPr>
                  </w:pPr>
                </w:p>
              </w:tc>
              <w:tc>
                <w:tcPr>
                  <w:tcW w:w="1869" w:type="dxa"/>
                </w:tcPr>
                <w:p w:rsidR="00540AC5" w:rsidRPr="00681B54" w:rsidRDefault="00540AC5" w:rsidP="00540AC5">
                  <w:pPr>
                    <w:spacing w:after="0" w:line="240" w:lineRule="auto"/>
                    <w:rPr>
                      <w:rFonts w:eastAsiaTheme="minorHAnsi"/>
                      <w:lang w:eastAsia="en-US"/>
                    </w:rPr>
                  </w:pPr>
                </w:p>
              </w:tc>
              <w:tc>
                <w:tcPr>
                  <w:tcW w:w="1869" w:type="dxa"/>
                </w:tcPr>
                <w:p w:rsidR="00540AC5" w:rsidRPr="00681B54" w:rsidRDefault="00540AC5" w:rsidP="00540AC5">
                  <w:pPr>
                    <w:spacing w:after="0" w:line="240" w:lineRule="auto"/>
                    <w:rPr>
                      <w:rFonts w:eastAsiaTheme="minorHAnsi"/>
                      <w:lang w:eastAsia="en-US"/>
                    </w:rPr>
                  </w:pPr>
                </w:p>
              </w:tc>
            </w:tr>
          </w:tbl>
          <w:p w:rsidR="00681B54" w:rsidRPr="00C442DE" w:rsidRDefault="00681B54" w:rsidP="00C442DE">
            <w:pPr>
              <w:spacing w:after="0" w:line="240" w:lineRule="auto"/>
              <w:rPr>
                <w:rFonts w:ascii="Times New Roman" w:eastAsia="Times New Roman" w:hAnsi="Times New Roman"/>
                <w:sz w:val="24"/>
                <w:szCs w:val="24"/>
                <w:lang w:eastAsia="en-US"/>
              </w:rPr>
            </w:pP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Ответ: </w:t>
            </w:r>
          </w:p>
          <w:p w:rsidR="00681B54" w:rsidRPr="00C442DE" w:rsidRDefault="000157DB"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681B54" w:rsidRPr="00C442DE" w:rsidRDefault="000157DB"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681B54" w:rsidRPr="00C442DE" w:rsidRDefault="00023AA2"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681B54" w:rsidRDefault="00023AA2"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540AC5" w:rsidRDefault="00540AC5" w:rsidP="00C442DE">
            <w:pPr>
              <w:spacing w:after="0" w:line="240" w:lineRule="auto"/>
              <w:rPr>
                <w:rFonts w:ascii="Times New Roman" w:eastAsia="Times New Roman" w:hAnsi="Times New Roman"/>
                <w:sz w:val="24"/>
                <w:szCs w:val="24"/>
                <w:lang w:eastAsia="en-US"/>
              </w:rPr>
            </w:pPr>
          </w:p>
          <w:p w:rsidR="00540AC5" w:rsidRDefault="00540AC5" w:rsidP="00C442DE">
            <w:pPr>
              <w:spacing w:after="0" w:line="240" w:lineRule="auto"/>
              <w:rPr>
                <w:rFonts w:ascii="Times New Roman" w:eastAsia="Times New Roman" w:hAnsi="Times New Roman"/>
                <w:sz w:val="24"/>
                <w:szCs w:val="24"/>
                <w:lang w:eastAsia="en-US"/>
              </w:rPr>
            </w:pPr>
          </w:p>
          <w:p w:rsidR="00540AC5" w:rsidRDefault="00540AC5" w:rsidP="00C442DE">
            <w:pPr>
              <w:spacing w:after="0" w:line="240" w:lineRule="auto"/>
              <w:rPr>
                <w:rFonts w:ascii="Times New Roman" w:eastAsia="Times New Roman" w:hAnsi="Times New Roman"/>
                <w:sz w:val="24"/>
                <w:szCs w:val="24"/>
                <w:lang w:eastAsia="en-US"/>
              </w:rPr>
            </w:pPr>
          </w:p>
          <w:p w:rsidR="00540AC5" w:rsidRPr="00C442DE" w:rsidRDefault="00540AC5" w:rsidP="00C442DE">
            <w:pPr>
              <w:spacing w:after="0" w:line="240" w:lineRule="auto"/>
              <w:rPr>
                <w:rFonts w:ascii="Times New Roman" w:eastAsia="Times New Roman" w:hAnsi="Times New Roman"/>
                <w:sz w:val="24"/>
                <w:szCs w:val="24"/>
                <w:lang w:eastAsia="en-US"/>
              </w:rPr>
            </w:pPr>
          </w:p>
          <w:p w:rsidR="00681B54" w:rsidRPr="00C442DE" w:rsidRDefault="00681B54" w:rsidP="00C442DE">
            <w:pPr>
              <w:spacing w:after="0" w:line="240" w:lineRule="auto"/>
              <w:rPr>
                <w:rFonts w:ascii="Times New Roman" w:eastAsia="Times New Roman" w:hAnsi="Times New Roman"/>
                <w:sz w:val="24"/>
                <w:szCs w:val="24"/>
                <w:lang w:eastAsia="en-US"/>
              </w:rPr>
            </w:pPr>
          </w:p>
          <w:p w:rsidR="00681B54" w:rsidRPr="00C442DE" w:rsidRDefault="00681B54" w:rsidP="00C442DE">
            <w:pPr>
              <w:spacing w:after="0" w:line="240" w:lineRule="auto"/>
              <w:rPr>
                <w:rFonts w:ascii="Times New Roman" w:eastAsia="Times New Roman" w:hAnsi="Times New Roman"/>
                <w:sz w:val="24"/>
                <w:szCs w:val="24"/>
                <w:lang w:eastAsia="en-US"/>
              </w:rPr>
            </w:pP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 </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681B54" w:rsidRPr="00C442DE" w:rsidRDefault="00681B54" w:rsidP="00C442DE">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sz w:val="24"/>
                <w:szCs w:val="24"/>
                <w:lang w:eastAsia="en-US"/>
              </w:rPr>
              <w:t xml:space="preserve">Используя знания философских аспектов, определяющих межкультурное разнообразие общества, </w:t>
            </w:r>
            <w:r w:rsidRPr="00C442DE">
              <w:rPr>
                <w:rFonts w:ascii="Times New Roman" w:eastAsia="Times New Roman" w:hAnsi="Times New Roman"/>
                <w:color w:val="222222"/>
                <w:sz w:val="24"/>
                <w:szCs w:val="24"/>
              </w:rPr>
              <w:t>установите последовательность возникновения философских направлений:</w:t>
            </w:r>
          </w:p>
          <w:p w:rsidR="00681B54" w:rsidRPr="00C442DE" w:rsidRDefault="00681B54" w:rsidP="00C442DE">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color w:val="222222"/>
                <w:sz w:val="24"/>
                <w:szCs w:val="24"/>
              </w:rPr>
              <w:t>1) Гуманизм</w:t>
            </w:r>
          </w:p>
          <w:p w:rsidR="00681B54" w:rsidRPr="00C442DE" w:rsidRDefault="00681B54" w:rsidP="00C442DE">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color w:val="222222"/>
                <w:sz w:val="24"/>
                <w:szCs w:val="24"/>
              </w:rPr>
              <w:t>2) Неоплатонизм</w:t>
            </w:r>
          </w:p>
          <w:p w:rsidR="00681B54" w:rsidRPr="00C442DE" w:rsidRDefault="00681B54" w:rsidP="00C442DE">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color w:val="222222"/>
                <w:sz w:val="24"/>
                <w:szCs w:val="24"/>
              </w:rPr>
              <w:t>3) Постмодернизм</w:t>
            </w:r>
          </w:p>
          <w:p w:rsidR="00681B54" w:rsidRPr="00C442DE" w:rsidRDefault="00681B54" w:rsidP="00C442DE">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color w:val="222222"/>
                <w:sz w:val="24"/>
                <w:szCs w:val="24"/>
              </w:rPr>
              <w:t>4) Экзистенциализм</w:t>
            </w:r>
          </w:p>
          <w:p w:rsidR="00681B54" w:rsidRDefault="00681B54" w:rsidP="007716B0">
            <w:pPr>
              <w:shd w:val="clear" w:color="auto" w:fill="FFFFFF"/>
              <w:spacing w:after="0" w:line="240" w:lineRule="auto"/>
              <w:ind w:firstLine="709"/>
              <w:textAlignment w:val="baseline"/>
              <w:rPr>
                <w:rFonts w:ascii="Times New Roman" w:eastAsia="Times New Roman" w:hAnsi="Times New Roman"/>
                <w:color w:val="222222"/>
                <w:sz w:val="24"/>
                <w:szCs w:val="24"/>
              </w:rPr>
            </w:pPr>
            <w:r w:rsidRPr="00C442DE">
              <w:rPr>
                <w:rFonts w:ascii="Times New Roman" w:eastAsia="Times New Roman" w:hAnsi="Times New Roman"/>
                <w:color w:val="222222"/>
                <w:sz w:val="24"/>
                <w:szCs w:val="24"/>
              </w:rPr>
              <w:t>5) Марксизм</w:t>
            </w:r>
          </w:p>
          <w:p w:rsidR="004623AE" w:rsidRPr="00C442DE" w:rsidRDefault="004623AE" w:rsidP="004623AE">
            <w:pPr>
              <w:spacing w:after="0" w:line="240" w:lineRule="auto"/>
              <w:ind w:firstLine="709"/>
              <w:rPr>
                <w:rFonts w:ascii="Times New Roman" w:eastAsia="Times New Roman" w:hAnsi="Times New Roman"/>
                <w:sz w:val="24"/>
                <w:szCs w:val="24"/>
                <w:lang w:eastAsia="en-US"/>
              </w:rPr>
            </w:pPr>
            <w:r w:rsidRPr="004623A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2,1,5,4,3</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3" w:type="pct"/>
          </w:tcPr>
          <w:p w:rsidR="00681B54" w:rsidRPr="00C442DE" w:rsidRDefault="00681B54" w:rsidP="00C442DE">
            <w:pPr>
              <w:spacing w:after="0" w:line="240" w:lineRule="auto"/>
              <w:ind w:firstLine="709"/>
              <w:rPr>
                <w:rFonts w:ascii="Times New Roman" w:eastAsia="Times New Roman" w:hAnsi="Times New Roman"/>
                <w:b/>
                <w:color w:val="333333"/>
                <w:sz w:val="24"/>
                <w:szCs w:val="24"/>
                <w:shd w:val="clear" w:color="auto" w:fill="FBFBFB"/>
                <w:lang w:eastAsia="en-US"/>
              </w:rPr>
            </w:pPr>
            <w:r w:rsidRPr="00C442DE">
              <w:rPr>
                <w:rFonts w:ascii="Times New Roman" w:eastAsia="Times New Roman" w:hAnsi="Times New Roman"/>
                <w:b/>
                <w:color w:val="333333"/>
                <w:sz w:val="24"/>
                <w:szCs w:val="24"/>
                <w:shd w:val="clear" w:color="auto" w:fill="FBFBFB"/>
                <w:lang w:eastAsia="en-US"/>
              </w:rPr>
              <w:t>Запишите </w:t>
            </w:r>
            <w:r w:rsidRPr="00C442DE">
              <w:rPr>
                <w:rFonts w:ascii="Times New Roman" w:eastAsia="Times New Roman" w:hAnsi="Times New Roman"/>
                <w:b/>
                <w:bCs/>
                <w:color w:val="333333"/>
                <w:sz w:val="24"/>
                <w:szCs w:val="24"/>
                <w:shd w:val="clear" w:color="auto" w:fill="FBFBFB"/>
                <w:lang w:eastAsia="en-US"/>
              </w:rPr>
              <w:t>понятие</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о</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котором</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идёт</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речь</w:t>
            </w:r>
            <w:r w:rsidRPr="00C442DE">
              <w:rPr>
                <w:rFonts w:ascii="Times New Roman" w:eastAsia="Times New Roman" w:hAnsi="Times New Roman"/>
                <w:b/>
                <w:color w:val="333333"/>
                <w:sz w:val="24"/>
                <w:szCs w:val="24"/>
                <w:shd w:val="clear" w:color="auto" w:fill="FBFBFB"/>
                <w:lang w:eastAsia="en-US"/>
              </w:rPr>
              <w:t>.</w:t>
            </w:r>
          </w:p>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heme="minorHAnsi" w:hAnsi="Times New Roman"/>
                <w:bCs/>
                <w:color w:val="202122"/>
                <w:sz w:val="24"/>
                <w:szCs w:val="24"/>
                <w:shd w:val="clear" w:color="auto" w:fill="FFFFFF"/>
                <w:lang w:eastAsia="en-US"/>
              </w:rPr>
              <w:t>__________________</w:t>
            </w:r>
            <w:r w:rsidRPr="00C442DE">
              <w:rPr>
                <w:rFonts w:ascii="Times New Roman" w:eastAsiaTheme="minorHAnsi" w:hAnsi="Times New Roman"/>
                <w:color w:val="0645AD"/>
                <w:sz w:val="24"/>
                <w:szCs w:val="24"/>
                <w:u w:val="single"/>
                <w:shd w:val="clear" w:color="auto" w:fill="FFFFFF"/>
                <w:lang w:eastAsia="en-US"/>
              </w:rPr>
              <w:t xml:space="preserve">  </w:t>
            </w:r>
            <w:r w:rsidRPr="00C442DE">
              <w:rPr>
                <w:rFonts w:ascii="Times New Roman" w:eastAsiaTheme="minorHAnsi" w:hAnsi="Times New Roman"/>
                <w:color w:val="333333"/>
                <w:sz w:val="24"/>
                <w:szCs w:val="24"/>
                <w:shd w:val="clear" w:color="auto" w:fill="FFFFFF"/>
                <w:lang w:eastAsia="en-US"/>
              </w:rPr>
              <w:t xml:space="preserve">— </w:t>
            </w:r>
            <w:r w:rsidRPr="00C442DE">
              <w:rPr>
                <w:rFonts w:ascii="Times New Roman" w:eastAsiaTheme="minorHAnsi" w:hAnsi="Times New Roman"/>
                <w:sz w:val="24"/>
                <w:szCs w:val="24"/>
                <w:shd w:val="clear" w:color="auto" w:fill="FFFFFF"/>
                <w:lang w:eastAsia="en-US"/>
              </w:rPr>
              <w:t xml:space="preserve">особая форма </w:t>
            </w:r>
            <w:hyperlink r:id="rId16" w:tooltip="Познание" w:history="1">
              <w:r w:rsidRPr="00C442DE">
                <w:rPr>
                  <w:rFonts w:ascii="Times New Roman" w:eastAsiaTheme="minorHAnsi" w:hAnsi="Times New Roman"/>
                  <w:sz w:val="24"/>
                  <w:szCs w:val="24"/>
                  <w:shd w:val="clear" w:color="auto" w:fill="FFFFFF"/>
                  <w:lang w:eastAsia="en-US"/>
                </w:rPr>
                <w:t>познания</w:t>
              </w:r>
            </w:hyperlink>
            <w:r w:rsidRPr="00C442DE">
              <w:rPr>
                <w:rFonts w:ascii="Times New Roman" w:eastAsiaTheme="minorHAnsi" w:hAnsi="Times New Roman"/>
                <w:sz w:val="24"/>
                <w:szCs w:val="24"/>
                <w:shd w:val="clear" w:color="auto" w:fill="FFFFFF"/>
                <w:lang w:eastAsia="en-US"/>
              </w:rPr>
              <w:t xml:space="preserve"> и система </w:t>
            </w:r>
            <w:hyperlink r:id="rId17" w:tooltip="Знание" w:history="1">
              <w:r w:rsidRPr="00C442DE">
                <w:rPr>
                  <w:rFonts w:ascii="Times New Roman" w:eastAsiaTheme="minorHAnsi" w:hAnsi="Times New Roman"/>
                  <w:sz w:val="24"/>
                  <w:szCs w:val="24"/>
                  <w:shd w:val="clear" w:color="auto" w:fill="FFFFFF"/>
                  <w:lang w:eastAsia="en-US"/>
                </w:rPr>
                <w:t>знаний</w:t>
              </w:r>
            </w:hyperlink>
            <w:r w:rsidRPr="00C442DE">
              <w:rPr>
                <w:rFonts w:ascii="Times New Roman" w:eastAsiaTheme="minorHAnsi" w:hAnsi="Times New Roman"/>
                <w:sz w:val="24"/>
                <w:szCs w:val="24"/>
                <w:shd w:val="clear" w:color="auto" w:fill="FFFFFF"/>
                <w:lang w:eastAsia="en-US"/>
              </w:rPr>
              <w:t xml:space="preserve"> об общих характеристиках, понятиях и принципах действительности (</w:t>
            </w:r>
            <w:hyperlink r:id="rId18" w:tooltip="Бытие" w:history="1">
              <w:r w:rsidRPr="00C442DE">
                <w:rPr>
                  <w:rFonts w:ascii="Times New Roman" w:eastAsiaTheme="minorHAnsi" w:hAnsi="Times New Roman"/>
                  <w:sz w:val="24"/>
                  <w:szCs w:val="24"/>
                  <w:shd w:val="clear" w:color="auto" w:fill="FFFFFF"/>
                  <w:lang w:eastAsia="en-US"/>
                </w:rPr>
                <w:t>бытия</w:t>
              </w:r>
            </w:hyperlink>
            <w:r w:rsidRPr="00C442DE">
              <w:rPr>
                <w:rFonts w:ascii="Times New Roman" w:eastAsiaTheme="minorHAnsi" w:hAnsi="Times New Roman"/>
                <w:sz w:val="24"/>
                <w:szCs w:val="24"/>
                <w:shd w:val="clear" w:color="auto" w:fill="FFFFFF"/>
                <w:lang w:eastAsia="en-US"/>
              </w:rPr>
              <w:t xml:space="preserve">), а также о </w:t>
            </w:r>
            <w:hyperlink r:id="rId19" w:tooltip="Бытие человека" w:history="1">
              <w:r w:rsidRPr="00C442DE">
                <w:rPr>
                  <w:rFonts w:ascii="Times New Roman" w:eastAsiaTheme="minorHAnsi" w:hAnsi="Times New Roman"/>
                  <w:sz w:val="24"/>
                  <w:szCs w:val="24"/>
                  <w:shd w:val="clear" w:color="auto" w:fill="FFFFFF"/>
                  <w:lang w:eastAsia="en-US"/>
                </w:rPr>
                <w:t>бытии человека</w:t>
              </w:r>
            </w:hyperlink>
            <w:r w:rsidRPr="00C442DE">
              <w:rPr>
                <w:rFonts w:ascii="Times New Roman" w:eastAsiaTheme="minorHAnsi" w:hAnsi="Times New Roman"/>
                <w:sz w:val="24"/>
                <w:szCs w:val="24"/>
                <w:shd w:val="clear" w:color="auto" w:fill="FFFFFF"/>
                <w:lang w:eastAsia="en-US"/>
              </w:rPr>
              <w:t xml:space="preserve"> и об отношении его и окружающего его мира</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Философия</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681B54" w:rsidRPr="00C442DE" w:rsidRDefault="00681B54" w:rsidP="00C442DE">
            <w:pPr>
              <w:spacing w:after="0" w:line="240" w:lineRule="auto"/>
              <w:ind w:firstLine="709"/>
              <w:rPr>
                <w:rFonts w:ascii="Times New Roman" w:eastAsia="Times New Roman" w:hAnsi="Times New Roman"/>
                <w:b/>
                <w:color w:val="333333"/>
                <w:sz w:val="24"/>
                <w:szCs w:val="24"/>
                <w:shd w:val="clear" w:color="auto" w:fill="FBFBFB"/>
                <w:lang w:eastAsia="en-US"/>
              </w:rPr>
            </w:pPr>
            <w:r w:rsidRPr="00C442DE">
              <w:rPr>
                <w:rFonts w:ascii="Times New Roman" w:eastAsia="Times New Roman" w:hAnsi="Times New Roman"/>
                <w:b/>
                <w:color w:val="333333"/>
                <w:sz w:val="24"/>
                <w:szCs w:val="24"/>
                <w:shd w:val="clear" w:color="auto" w:fill="FBFBFB"/>
                <w:lang w:eastAsia="en-US"/>
              </w:rPr>
              <w:t>Запишите </w:t>
            </w:r>
            <w:r w:rsidRPr="00C442DE">
              <w:rPr>
                <w:rFonts w:ascii="Times New Roman" w:eastAsia="Times New Roman" w:hAnsi="Times New Roman"/>
                <w:b/>
                <w:bCs/>
                <w:color w:val="333333"/>
                <w:sz w:val="24"/>
                <w:szCs w:val="24"/>
                <w:shd w:val="clear" w:color="auto" w:fill="FBFBFB"/>
                <w:lang w:eastAsia="en-US"/>
              </w:rPr>
              <w:t>понятие</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о</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котором</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идёт</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речь</w:t>
            </w:r>
            <w:r w:rsidRPr="00C442DE">
              <w:rPr>
                <w:rFonts w:ascii="Times New Roman" w:eastAsia="Times New Roman" w:hAnsi="Times New Roman"/>
                <w:b/>
                <w:color w:val="333333"/>
                <w:sz w:val="24"/>
                <w:szCs w:val="24"/>
                <w:shd w:val="clear" w:color="auto" w:fill="FBFBFB"/>
                <w:lang w:eastAsia="en-US"/>
              </w:rPr>
              <w:t>.</w:t>
            </w:r>
          </w:p>
          <w:p w:rsidR="00681B54" w:rsidRPr="00C442DE" w:rsidRDefault="00681B54" w:rsidP="00C442DE">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C442DE">
              <w:rPr>
                <w:rFonts w:ascii="Times New Roman" w:eastAsiaTheme="minorHAnsi" w:hAnsi="Times New Roman"/>
                <w:bCs/>
                <w:sz w:val="24"/>
                <w:szCs w:val="24"/>
                <w:shd w:val="clear" w:color="auto" w:fill="FFFFFF"/>
                <w:lang w:eastAsia="en-US"/>
              </w:rPr>
              <w:t>__________________</w:t>
            </w:r>
            <w:r w:rsidRPr="00C442DE">
              <w:rPr>
                <w:rFonts w:ascii="Times New Roman" w:eastAsiaTheme="minorHAnsi" w:hAnsi="Times New Roman"/>
                <w:sz w:val="24"/>
                <w:szCs w:val="24"/>
                <w:u w:val="single"/>
                <w:shd w:val="clear" w:color="auto" w:fill="FFFFFF"/>
                <w:lang w:eastAsia="en-US"/>
              </w:rPr>
              <w:t xml:space="preserve"> </w:t>
            </w:r>
            <w:r w:rsidRPr="00C442DE">
              <w:rPr>
                <w:rFonts w:ascii="Times New Roman" w:eastAsiaTheme="minorHAnsi" w:hAnsi="Times New Roman"/>
                <w:sz w:val="24"/>
                <w:szCs w:val="24"/>
                <w:shd w:val="clear" w:color="auto" w:fill="FFFFFF"/>
                <w:lang w:eastAsia="en-US"/>
              </w:rPr>
              <w:t xml:space="preserve">— </w:t>
            </w:r>
            <w:r w:rsidRPr="00C442DE">
              <w:rPr>
                <w:rFonts w:ascii="Times New Roman" w:eastAsia="Times New Roman" w:hAnsi="Times New Roman"/>
                <w:sz w:val="24"/>
                <w:szCs w:val="24"/>
                <w:shd w:val="clear" w:color="auto" w:fill="FBFBFB"/>
                <w:lang w:eastAsia="en-US"/>
              </w:rPr>
              <w:t>философское учение и материалистов, и идеалистов, которые принимают за основу всего существующего одно начало. Наиболее трудной для материализма является проблема – откуда и как появилось сознание (дух), для идеализма – как дух порождает материальный мир?</w:t>
            </w:r>
            <w:r w:rsidRPr="00C442DE">
              <w:rPr>
                <w:rFonts w:ascii="Times New Roman" w:eastAsiaTheme="minorHAnsi" w:hAnsi="Times New Roman"/>
                <w:sz w:val="24"/>
                <w:szCs w:val="24"/>
                <w:shd w:val="clear" w:color="auto" w:fill="FFFFFF"/>
                <w:lang w:eastAsia="en-US"/>
              </w:rPr>
              <w:t xml:space="preserve"> </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Монизм</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681B54" w:rsidRPr="00C442DE" w:rsidRDefault="00681B54" w:rsidP="00C442DE">
            <w:pPr>
              <w:spacing w:after="0" w:line="240" w:lineRule="auto"/>
              <w:ind w:firstLine="709"/>
              <w:rPr>
                <w:rFonts w:ascii="Times New Roman" w:eastAsia="Times New Roman" w:hAnsi="Times New Roman"/>
                <w:b/>
                <w:color w:val="333333"/>
                <w:sz w:val="24"/>
                <w:szCs w:val="24"/>
                <w:shd w:val="clear" w:color="auto" w:fill="FBFBFB"/>
                <w:lang w:eastAsia="en-US"/>
              </w:rPr>
            </w:pPr>
            <w:r w:rsidRPr="00C442DE">
              <w:rPr>
                <w:rFonts w:ascii="Times New Roman" w:eastAsia="Times New Roman" w:hAnsi="Times New Roman"/>
                <w:b/>
                <w:color w:val="333333"/>
                <w:sz w:val="24"/>
                <w:szCs w:val="24"/>
                <w:shd w:val="clear" w:color="auto" w:fill="FBFBFB"/>
                <w:lang w:eastAsia="en-US"/>
              </w:rPr>
              <w:t>Запишите </w:t>
            </w:r>
            <w:r w:rsidRPr="00C442DE">
              <w:rPr>
                <w:rFonts w:ascii="Times New Roman" w:eastAsia="Times New Roman" w:hAnsi="Times New Roman"/>
                <w:b/>
                <w:bCs/>
                <w:color w:val="333333"/>
                <w:sz w:val="24"/>
                <w:szCs w:val="24"/>
                <w:shd w:val="clear" w:color="auto" w:fill="FBFBFB"/>
                <w:lang w:eastAsia="en-US"/>
              </w:rPr>
              <w:t>понятие</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о</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котором</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идёт</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речь</w:t>
            </w:r>
            <w:r w:rsidRPr="00C442DE">
              <w:rPr>
                <w:rFonts w:ascii="Times New Roman" w:eastAsia="Times New Roman" w:hAnsi="Times New Roman"/>
                <w:b/>
                <w:color w:val="333333"/>
                <w:sz w:val="24"/>
                <w:szCs w:val="24"/>
                <w:shd w:val="clear" w:color="auto" w:fill="FBFBFB"/>
                <w:lang w:eastAsia="en-US"/>
              </w:rPr>
              <w:t>.</w:t>
            </w:r>
          </w:p>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lastRenderedPageBreak/>
              <w:t>Средневековая «школьная философия», представители которой стремились рационально обосновать и систематизировать христианское вероучение. Для этого они использовали идеи античной философии (Платона и, особенно, Аристотеля) ___________________</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lastRenderedPageBreak/>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Схоластика</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681B54" w:rsidRPr="00C442DE" w:rsidRDefault="00681B54" w:rsidP="00C442DE">
            <w:pPr>
              <w:spacing w:after="0" w:line="240" w:lineRule="auto"/>
              <w:ind w:firstLine="709"/>
              <w:rPr>
                <w:rFonts w:ascii="Times New Roman" w:eastAsia="Times New Roman" w:hAnsi="Times New Roman"/>
                <w:b/>
                <w:color w:val="333333"/>
                <w:sz w:val="24"/>
                <w:szCs w:val="24"/>
                <w:shd w:val="clear" w:color="auto" w:fill="FBFBFB"/>
                <w:lang w:eastAsia="en-US"/>
              </w:rPr>
            </w:pPr>
            <w:r w:rsidRPr="00C442DE">
              <w:rPr>
                <w:rFonts w:ascii="Times New Roman" w:eastAsia="Times New Roman" w:hAnsi="Times New Roman"/>
                <w:b/>
                <w:color w:val="333333"/>
                <w:sz w:val="24"/>
                <w:szCs w:val="24"/>
                <w:shd w:val="clear" w:color="auto" w:fill="FBFBFB"/>
                <w:lang w:eastAsia="en-US"/>
              </w:rPr>
              <w:t>Запишите </w:t>
            </w:r>
            <w:r w:rsidRPr="00C442DE">
              <w:rPr>
                <w:rFonts w:ascii="Times New Roman" w:eastAsia="Times New Roman" w:hAnsi="Times New Roman"/>
                <w:b/>
                <w:bCs/>
                <w:color w:val="333333"/>
                <w:sz w:val="24"/>
                <w:szCs w:val="24"/>
                <w:shd w:val="clear" w:color="auto" w:fill="FBFBFB"/>
                <w:lang w:eastAsia="en-US"/>
              </w:rPr>
              <w:t>понятие</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о</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котором</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идёт</w:t>
            </w:r>
            <w:r w:rsidRPr="00C442DE">
              <w:rPr>
                <w:rFonts w:ascii="Times New Roman" w:eastAsia="Times New Roman" w:hAnsi="Times New Roman"/>
                <w:b/>
                <w:color w:val="333333"/>
                <w:sz w:val="24"/>
                <w:szCs w:val="24"/>
                <w:shd w:val="clear" w:color="auto" w:fill="FBFBFB"/>
                <w:lang w:eastAsia="en-US"/>
              </w:rPr>
              <w:t> </w:t>
            </w:r>
            <w:r w:rsidRPr="00C442DE">
              <w:rPr>
                <w:rFonts w:ascii="Times New Roman" w:eastAsia="Times New Roman" w:hAnsi="Times New Roman"/>
                <w:b/>
                <w:bCs/>
                <w:color w:val="333333"/>
                <w:sz w:val="24"/>
                <w:szCs w:val="24"/>
                <w:shd w:val="clear" w:color="auto" w:fill="FBFBFB"/>
                <w:lang w:eastAsia="en-US"/>
              </w:rPr>
              <w:t>речь</w:t>
            </w:r>
            <w:r w:rsidRPr="00C442DE">
              <w:rPr>
                <w:rFonts w:ascii="Times New Roman" w:eastAsia="Times New Roman" w:hAnsi="Times New Roman"/>
                <w:b/>
                <w:color w:val="333333"/>
                <w:sz w:val="24"/>
                <w:szCs w:val="24"/>
                <w:shd w:val="clear" w:color="auto" w:fill="FBFBFB"/>
                <w:lang w:eastAsia="en-US"/>
              </w:rPr>
              <w:t>.</w:t>
            </w:r>
          </w:p>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heme="minorHAnsi" w:hAnsi="Times New Roman"/>
                <w:bCs/>
                <w:color w:val="202122"/>
                <w:sz w:val="24"/>
                <w:szCs w:val="24"/>
                <w:shd w:val="clear" w:color="auto" w:fill="FFFFFF"/>
                <w:lang w:eastAsia="en-US"/>
              </w:rPr>
              <w:t>__________________</w:t>
            </w:r>
            <w:r w:rsidRPr="00C442DE">
              <w:rPr>
                <w:rFonts w:ascii="Times New Roman" w:eastAsiaTheme="minorHAnsi" w:hAnsi="Times New Roman"/>
                <w:color w:val="0645AD"/>
                <w:sz w:val="24"/>
                <w:szCs w:val="24"/>
                <w:u w:val="single"/>
                <w:shd w:val="clear" w:color="auto" w:fill="FFFFFF"/>
                <w:lang w:eastAsia="en-US"/>
              </w:rPr>
              <w:t xml:space="preserve"> </w:t>
            </w:r>
            <w:r w:rsidRPr="00C442DE">
              <w:rPr>
                <w:rFonts w:ascii="Times New Roman" w:eastAsiaTheme="minorHAnsi" w:hAnsi="Times New Roman"/>
                <w:color w:val="333333"/>
                <w:sz w:val="24"/>
                <w:szCs w:val="24"/>
                <w:shd w:val="clear" w:color="auto" w:fill="FFFFFF"/>
                <w:lang w:eastAsia="en-US"/>
              </w:rPr>
              <w:t xml:space="preserve">— </w:t>
            </w:r>
            <w:r w:rsidRPr="00C442DE">
              <w:rPr>
                <w:rFonts w:ascii="Times New Roman" w:eastAsia="Times New Roman" w:hAnsi="Times New Roman"/>
                <w:sz w:val="24"/>
                <w:szCs w:val="24"/>
                <w:lang w:eastAsia="en-US"/>
              </w:rPr>
              <w:t>направление в теории познания, признающее чувственный опыт единственным источником знаний, утверждающее, что все знание обосновывается в опыте и посредством опыта</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Эмпиризм</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Используя знания философских аспектов, определяющих межкультурное разнообр</w:t>
            </w:r>
            <w:r w:rsidR="003F50E2">
              <w:rPr>
                <w:rFonts w:ascii="Times New Roman" w:eastAsia="Times New Roman" w:hAnsi="Times New Roman"/>
                <w:sz w:val="24"/>
                <w:szCs w:val="24"/>
                <w:lang w:eastAsia="en-US"/>
              </w:rPr>
              <w:t xml:space="preserve">азие общества, укажите философа, </w:t>
            </w:r>
            <w:r w:rsidRPr="00C442DE">
              <w:rPr>
                <w:rFonts w:ascii="Times New Roman" w:eastAsia="Times New Roman" w:hAnsi="Times New Roman"/>
                <w:sz w:val="24"/>
                <w:szCs w:val="24"/>
                <w:lang w:eastAsia="en-US"/>
              </w:rPr>
              <w:t>о котором идет речь в тексте.</w:t>
            </w:r>
          </w:p>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Древнегреческий философ (500 г. до нашей эры), математик и астроном, основатель учения о числе. Он </w:t>
            </w:r>
            <w:r w:rsidRPr="00C442DE">
              <w:rPr>
                <w:rFonts w:ascii="Times New Roman" w:eastAsiaTheme="minorHAnsi" w:hAnsi="Times New Roman"/>
                <w:color w:val="333333"/>
                <w:sz w:val="24"/>
                <w:szCs w:val="24"/>
                <w:shd w:val="clear" w:color="auto" w:fill="FFFFFF"/>
                <w:lang w:eastAsia="en-US"/>
              </w:rPr>
              <w:t>считал, что миром правят числа, и познание мира — это познание чисел, им управляющих</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Ответ:</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Пифагор</w:t>
            </w:r>
          </w:p>
        </w:tc>
      </w:tr>
      <w:tr w:rsidR="00681B54" w:rsidRPr="00C442DE" w:rsidTr="00681B54">
        <w:trPr>
          <w:trHeight w:val="1127"/>
        </w:trPr>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63" w:type="pct"/>
          </w:tcPr>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Используя знания философских аспектов, определяющих межкультурное разнообразие общества, укажите философа </w:t>
            </w:r>
            <w:r w:rsidRPr="00C442DE">
              <w:rPr>
                <w:rFonts w:ascii="Times New Roman" w:eastAsia="Times New Roman" w:hAnsi="Times New Roman"/>
                <w:sz w:val="24"/>
                <w:szCs w:val="24"/>
                <w:shd w:val="clear" w:color="auto" w:fill="FFFFFF"/>
                <w:lang w:eastAsia="en-US"/>
              </w:rPr>
              <w:t>— автора суждения.</w:t>
            </w:r>
          </w:p>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shd w:val="clear" w:color="auto" w:fill="FFFFFF"/>
                <w:lang w:eastAsia="en-US"/>
              </w:rPr>
              <w:t>Этот античный философ писал: «Раз душа бессмертна, то нет ничего такого, чего бы она не познала; поэтому нет ничего удивительного в том, что она способна вспомнить то, что прежде ей было известно. И раз все в природе друг другу родственно, а душа все познала, ничто не мешает тому, кто вспомнил что-нибудь одно, самому найти и все остальное: ведь искать и познавать — это как раз и значит припоминать»</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Ответ: </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Платон</w:t>
            </w:r>
          </w:p>
        </w:tc>
      </w:tr>
      <w:tr w:rsidR="00681B54" w:rsidRPr="00C442DE" w:rsidTr="00681B54">
        <w:tc>
          <w:tcPr>
            <w:tcW w:w="219" w:type="pct"/>
          </w:tcPr>
          <w:p w:rsidR="00681B54" w:rsidRPr="00C442DE" w:rsidRDefault="00681B54" w:rsidP="00C442D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63" w:type="pct"/>
          </w:tcPr>
          <w:p w:rsidR="00681B54" w:rsidRPr="00C442DE" w:rsidRDefault="00681B54" w:rsidP="00C442DE">
            <w:pPr>
              <w:spacing w:after="0" w:line="240" w:lineRule="auto"/>
              <w:ind w:firstLine="709"/>
              <w:rPr>
                <w:rFonts w:ascii="Times New Roman" w:eastAsia="Times New Roman" w:hAnsi="Times New Roman"/>
                <w:sz w:val="24"/>
                <w:szCs w:val="24"/>
                <w:lang w:eastAsia="en-US"/>
              </w:rPr>
            </w:pPr>
            <w:r w:rsidRPr="00C442DE">
              <w:rPr>
                <w:rFonts w:ascii="Times New Roman" w:eastAsia="Times New Roman" w:hAnsi="Times New Roman"/>
                <w:sz w:val="24"/>
                <w:szCs w:val="24"/>
                <w:shd w:val="clear" w:color="auto" w:fill="F6F5F2"/>
                <w:lang w:eastAsia="en-US"/>
              </w:rPr>
              <w:t xml:space="preserve">Позиция какого философа отражена в следующем суждении: «Естественное состояние общества </w:t>
            </w:r>
            <w:r w:rsidRPr="00C442DE">
              <w:rPr>
                <w:rFonts w:ascii="Times New Roman" w:eastAsia="Times New Roman" w:hAnsi="Times New Roman"/>
                <w:sz w:val="24"/>
                <w:szCs w:val="24"/>
                <w:lang w:eastAsia="en-US"/>
              </w:rPr>
              <w:t>–</w:t>
            </w:r>
            <w:r w:rsidRPr="00C442DE">
              <w:rPr>
                <w:rFonts w:ascii="Times New Roman" w:eastAsia="Times New Roman" w:hAnsi="Times New Roman"/>
                <w:sz w:val="24"/>
                <w:szCs w:val="24"/>
                <w:shd w:val="clear" w:color="auto" w:fill="F6F5F2"/>
                <w:lang w:eastAsia="en-US"/>
              </w:rPr>
              <w:t xml:space="preserve"> это состояние войны всех против всех. Необходимым условием перехода от естественного состояния к гражданскому обществу является санкционированная общественным договором абсолютная власть?»</w:t>
            </w:r>
          </w:p>
        </w:tc>
        <w:tc>
          <w:tcPr>
            <w:tcW w:w="718" w:type="pct"/>
          </w:tcPr>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 xml:space="preserve">Ответ: </w:t>
            </w:r>
          </w:p>
          <w:p w:rsidR="00681B54" w:rsidRPr="00C442DE" w:rsidRDefault="00681B54" w:rsidP="00C442DE">
            <w:pPr>
              <w:spacing w:after="0" w:line="240" w:lineRule="auto"/>
              <w:rPr>
                <w:rFonts w:ascii="Times New Roman" w:eastAsia="Times New Roman" w:hAnsi="Times New Roman"/>
                <w:sz w:val="24"/>
                <w:szCs w:val="24"/>
                <w:lang w:eastAsia="en-US"/>
              </w:rPr>
            </w:pPr>
            <w:r w:rsidRPr="00C442DE">
              <w:rPr>
                <w:rFonts w:ascii="Times New Roman" w:eastAsia="Times New Roman" w:hAnsi="Times New Roman"/>
                <w:sz w:val="24"/>
                <w:szCs w:val="24"/>
                <w:lang w:eastAsia="en-US"/>
              </w:rPr>
              <w:t>Гоббс</w:t>
            </w:r>
          </w:p>
        </w:tc>
      </w:tr>
    </w:tbl>
    <w:tbl>
      <w:tblPr>
        <w:tblStyle w:val="430"/>
        <w:tblW w:w="5000" w:type="pct"/>
        <w:tblInd w:w="0" w:type="dxa"/>
        <w:tblLook w:val="04A0" w:firstRow="1" w:lastRow="0" w:firstColumn="1" w:lastColumn="0" w:noHBand="0" w:noVBand="1"/>
      </w:tblPr>
      <w:tblGrid>
        <w:gridCol w:w="638"/>
        <w:gridCol w:w="11831"/>
        <w:gridCol w:w="2091"/>
      </w:tblGrid>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3" w:type="pct"/>
          </w:tcPr>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определите, к какому философскому направлению относится автор суждения.</w:t>
            </w:r>
          </w:p>
          <w:p w:rsidR="004623AE" w:rsidRPr="003D0A9E" w:rsidRDefault="004623AE" w:rsidP="003D0A9E">
            <w:pPr>
              <w:spacing w:after="0" w:line="240" w:lineRule="auto"/>
              <w:ind w:firstLine="709"/>
              <w:rPr>
                <w:rFonts w:ascii="Times New Roman" w:eastAsia="Times New Roman" w:hAnsi="Times New Roman"/>
                <w:b/>
                <w:bCs/>
                <w:sz w:val="24"/>
                <w:szCs w:val="24"/>
              </w:rPr>
            </w:pPr>
            <w:r w:rsidRPr="003D0A9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30"/>
              <w:tblW w:w="5000" w:type="pct"/>
              <w:tblInd w:w="0" w:type="dxa"/>
              <w:tblLook w:val="04A0" w:firstRow="1" w:lastRow="0" w:firstColumn="1" w:lastColumn="0" w:noHBand="0" w:noVBand="1"/>
            </w:tblPr>
            <w:tblGrid>
              <w:gridCol w:w="759"/>
              <w:gridCol w:w="8692"/>
              <w:gridCol w:w="425"/>
              <w:gridCol w:w="1729"/>
            </w:tblGrid>
            <w:tr w:rsidR="004623AE" w:rsidRPr="003D0A9E" w:rsidTr="00E02B89">
              <w:tc>
                <w:tcPr>
                  <w:tcW w:w="327" w:type="pct"/>
                </w:tcPr>
                <w:p w:rsidR="004623AE" w:rsidRPr="003D0A9E" w:rsidRDefault="004623AE" w:rsidP="003D0A9E">
                  <w:pPr>
                    <w:widowControl w:val="0"/>
                    <w:shd w:val="clear" w:color="auto" w:fill="FFFFFF"/>
                    <w:spacing w:after="0" w:line="240" w:lineRule="auto"/>
                    <w:rPr>
                      <w:rFonts w:ascii="Times New Roman" w:eastAsia="Times New Roman" w:hAnsi="Times New Roman"/>
                      <w:color w:val="5A5A5A"/>
                      <w:sz w:val="24"/>
                      <w:szCs w:val="24"/>
                      <w:lang w:eastAsia="nl-NL"/>
                    </w:rPr>
                  </w:pPr>
                  <w:r w:rsidRPr="003D0A9E">
                    <w:rPr>
                      <w:rFonts w:ascii="Times New Roman" w:eastAsia="Times New Roman" w:hAnsi="Times New Roman"/>
                      <w:color w:val="5A5A5A"/>
                      <w:sz w:val="24"/>
                      <w:szCs w:val="24"/>
                      <w:lang w:eastAsia="nl-NL"/>
                    </w:rPr>
                    <w:t>1</w:t>
                  </w:r>
                </w:p>
              </w:tc>
              <w:tc>
                <w:tcPr>
                  <w:tcW w:w="3745" w:type="pct"/>
                </w:tcPr>
                <w:p w:rsidR="004623AE" w:rsidRPr="003D0A9E" w:rsidRDefault="004623AE" w:rsidP="003D0A9E">
                  <w:pPr>
                    <w:widowControl w:val="0"/>
                    <w:shd w:val="clear" w:color="auto" w:fill="FFFFFF"/>
                    <w:spacing w:after="0" w:line="240" w:lineRule="auto"/>
                    <w:rPr>
                      <w:rFonts w:ascii="Times New Roman" w:eastAsia="Times New Roman" w:hAnsi="Times New Roman"/>
                      <w:sz w:val="24"/>
                      <w:szCs w:val="24"/>
                      <w:lang w:eastAsia="nl-NL"/>
                    </w:rPr>
                  </w:pPr>
                  <w:r w:rsidRPr="003D0A9E">
                    <w:rPr>
                      <w:rFonts w:ascii="Times New Roman" w:eastAsia="Times New Roman" w:hAnsi="Times New Roman"/>
                      <w:sz w:val="24"/>
                      <w:szCs w:val="24"/>
                      <w:shd w:val="clear" w:color="auto" w:fill="FFFFFF"/>
                      <w:lang w:eastAsia="nl-NL"/>
                    </w:rPr>
                    <w:t>Анаксимен считал первоосновой всего сущего – воздух. Согласно его концепции, все вещи возникли из воздуха и представляют собой его модификации («порождения»), образующиеся путем его сгущения или разрежения</w:t>
                  </w:r>
                </w:p>
              </w:tc>
              <w:tc>
                <w:tcPr>
                  <w:tcW w:w="183" w:type="pct"/>
                </w:tcPr>
                <w:p w:rsidR="004623AE" w:rsidRPr="003D0A9E" w:rsidRDefault="004623AE" w:rsidP="003D0A9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0A9E">
                    <w:rPr>
                      <w:rFonts w:ascii="Times New Roman" w:eastAsia="Times New Roman" w:hAnsi="Times New Roman"/>
                      <w:iCs/>
                      <w:color w:val="333333"/>
                      <w:sz w:val="24"/>
                      <w:szCs w:val="24"/>
                      <w:lang w:eastAsia="nl-NL"/>
                    </w:rPr>
                    <w:t>а</w:t>
                  </w:r>
                </w:p>
              </w:tc>
              <w:tc>
                <w:tcPr>
                  <w:tcW w:w="745" w:type="pct"/>
                </w:tcPr>
                <w:p w:rsidR="004623AE" w:rsidRPr="00DF7699" w:rsidRDefault="00DF7699" w:rsidP="00DF7699">
                  <w:pPr>
                    <w:spacing w:after="0" w:line="240" w:lineRule="auto"/>
                    <w:rPr>
                      <w:rFonts w:ascii="Times New Roman" w:eastAsia="Times New Roman" w:hAnsi="Times New Roman"/>
                      <w:bCs/>
                      <w:sz w:val="24"/>
                      <w:szCs w:val="24"/>
                    </w:rPr>
                  </w:pPr>
                  <w:r w:rsidRPr="003D0A9E">
                    <w:rPr>
                      <w:rFonts w:ascii="Times New Roman" w:eastAsia="Times New Roman" w:hAnsi="Times New Roman"/>
                      <w:bCs/>
                      <w:sz w:val="24"/>
                      <w:szCs w:val="24"/>
                    </w:rPr>
                    <w:t>Дуализм</w:t>
                  </w:r>
                </w:p>
              </w:tc>
            </w:tr>
            <w:tr w:rsidR="004623AE" w:rsidRPr="003D0A9E" w:rsidTr="00E02B89">
              <w:tc>
                <w:tcPr>
                  <w:tcW w:w="327" w:type="pct"/>
                </w:tcPr>
                <w:p w:rsidR="004623AE" w:rsidRPr="003D0A9E" w:rsidRDefault="004623AE" w:rsidP="003D0A9E">
                  <w:pPr>
                    <w:widowControl w:val="0"/>
                    <w:shd w:val="clear" w:color="auto" w:fill="FFFFFF"/>
                    <w:spacing w:after="0" w:line="240" w:lineRule="auto"/>
                    <w:rPr>
                      <w:rFonts w:ascii="Times New Roman" w:eastAsia="Times New Roman" w:hAnsi="Times New Roman"/>
                      <w:color w:val="5A5A5A"/>
                      <w:sz w:val="24"/>
                      <w:szCs w:val="24"/>
                      <w:lang w:eastAsia="nl-NL"/>
                    </w:rPr>
                  </w:pPr>
                  <w:r w:rsidRPr="003D0A9E">
                    <w:rPr>
                      <w:rFonts w:ascii="Times New Roman" w:eastAsia="Times New Roman" w:hAnsi="Times New Roman"/>
                      <w:color w:val="5A5A5A"/>
                      <w:sz w:val="24"/>
                      <w:szCs w:val="24"/>
                      <w:lang w:eastAsia="nl-NL"/>
                    </w:rPr>
                    <w:t>2</w:t>
                  </w:r>
                </w:p>
              </w:tc>
              <w:tc>
                <w:tcPr>
                  <w:tcW w:w="3745" w:type="pct"/>
                </w:tcPr>
                <w:p w:rsidR="004623AE" w:rsidRPr="003D0A9E" w:rsidRDefault="004623AE" w:rsidP="003D0A9E">
                  <w:pPr>
                    <w:widowControl w:val="0"/>
                    <w:shd w:val="clear" w:color="auto" w:fill="FFFFFF"/>
                    <w:spacing w:after="0" w:line="240" w:lineRule="auto"/>
                    <w:rPr>
                      <w:rFonts w:ascii="Times New Roman" w:eastAsia="Times New Roman" w:hAnsi="Times New Roman"/>
                      <w:sz w:val="24"/>
                      <w:szCs w:val="24"/>
                      <w:lang w:eastAsia="nl-NL"/>
                    </w:rPr>
                  </w:pPr>
                  <w:r w:rsidRPr="003D0A9E">
                    <w:rPr>
                      <w:rFonts w:ascii="Times New Roman" w:eastAsia="Times New Roman" w:hAnsi="Times New Roman"/>
                      <w:sz w:val="24"/>
                      <w:szCs w:val="24"/>
                      <w:shd w:val="clear" w:color="auto" w:fill="FFFFFF"/>
                      <w:lang w:eastAsia="nl-NL"/>
                    </w:rPr>
                    <w:t>Гегель утверждал полное совпадение (тождество) мышления и бытия, провозгласил основой и источником всего сущего «абсолютную идею», а природу, общество и человека – лишь формами ее «инобытия»</w:t>
                  </w:r>
                </w:p>
              </w:tc>
              <w:tc>
                <w:tcPr>
                  <w:tcW w:w="183" w:type="pct"/>
                </w:tcPr>
                <w:p w:rsidR="004623AE" w:rsidRPr="003D0A9E" w:rsidRDefault="004623AE" w:rsidP="003D0A9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0A9E">
                    <w:rPr>
                      <w:rFonts w:ascii="Times New Roman" w:eastAsia="Times New Roman" w:hAnsi="Times New Roman"/>
                      <w:iCs/>
                      <w:color w:val="333333"/>
                      <w:sz w:val="24"/>
                      <w:szCs w:val="24"/>
                      <w:lang w:eastAsia="nl-NL"/>
                    </w:rPr>
                    <w:t>б</w:t>
                  </w:r>
                </w:p>
              </w:tc>
              <w:tc>
                <w:tcPr>
                  <w:tcW w:w="745" w:type="pct"/>
                </w:tcPr>
                <w:p w:rsidR="004623AE" w:rsidRPr="003D0A9E" w:rsidRDefault="004623AE" w:rsidP="003D0A9E">
                  <w:pPr>
                    <w:spacing w:after="0" w:line="240" w:lineRule="auto"/>
                    <w:rPr>
                      <w:rFonts w:ascii="Times New Roman" w:eastAsia="Times New Roman" w:hAnsi="Times New Roman"/>
                      <w:bCs/>
                      <w:sz w:val="24"/>
                      <w:szCs w:val="24"/>
                    </w:rPr>
                  </w:pPr>
                  <w:r w:rsidRPr="003D0A9E">
                    <w:rPr>
                      <w:rFonts w:ascii="Times New Roman" w:eastAsia="Times New Roman" w:hAnsi="Times New Roman"/>
                      <w:bCs/>
                      <w:sz w:val="24"/>
                      <w:szCs w:val="24"/>
                    </w:rPr>
                    <w:t>Объективный</w:t>
                  </w:r>
                </w:p>
                <w:p w:rsidR="004623AE" w:rsidRPr="003D0A9E" w:rsidRDefault="004623AE" w:rsidP="003D0A9E">
                  <w:pPr>
                    <w:widowControl w:val="0"/>
                    <w:spacing w:after="0" w:line="240" w:lineRule="auto"/>
                    <w:rPr>
                      <w:rFonts w:ascii="Times New Roman" w:eastAsia="Times New Roman" w:hAnsi="Times New Roman"/>
                      <w:i/>
                      <w:iCs/>
                      <w:color w:val="333333"/>
                      <w:sz w:val="24"/>
                      <w:szCs w:val="24"/>
                      <w:lang w:eastAsia="nl-NL"/>
                    </w:rPr>
                  </w:pPr>
                  <w:proofErr w:type="spellStart"/>
                  <w:r w:rsidRPr="003D0A9E">
                    <w:rPr>
                      <w:rFonts w:ascii="Times New Roman" w:eastAsia="Times New Roman" w:hAnsi="Times New Roman"/>
                      <w:bCs/>
                      <w:sz w:val="24"/>
                      <w:szCs w:val="24"/>
                      <w:lang w:val="en-US"/>
                    </w:rPr>
                    <w:t>идеализм</w:t>
                  </w:r>
                  <w:proofErr w:type="spellEnd"/>
                </w:p>
              </w:tc>
            </w:tr>
            <w:tr w:rsidR="004623AE" w:rsidRPr="003D0A9E" w:rsidTr="00E02B89">
              <w:tc>
                <w:tcPr>
                  <w:tcW w:w="327" w:type="pct"/>
                </w:tcPr>
                <w:p w:rsidR="004623AE" w:rsidRPr="003D0A9E" w:rsidRDefault="004623AE" w:rsidP="003D0A9E">
                  <w:pPr>
                    <w:widowControl w:val="0"/>
                    <w:shd w:val="clear" w:color="auto" w:fill="FFFFFF"/>
                    <w:spacing w:after="0" w:line="240" w:lineRule="auto"/>
                    <w:rPr>
                      <w:rFonts w:ascii="Times New Roman" w:eastAsia="Times New Roman" w:hAnsi="Times New Roman"/>
                      <w:color w:val="5A5A5A"/>
                      <w:sz w:val="24"/>
                      <w:szCs w:val="24"/>
                      <w:lang w:eastAsia="nl-NL"/>
                    </w:rPr>
                  </w:pPr>
                  <w:r w:rsidRPr="003D0A9E">
                    <w:rPr>
                      <w:rFonts w:ascii="Times New Roman" w:eastAsia="Times New Roman" w:hAnsi="Times New Roman"/>
                      <w:color w:val="5A5A5A"/>
                      <w:sz w:val="24"/>
                      <w:szCs w:val="24"/>
                      <w:lang w:eastAsia="nl-NL"/>
                    </w:rPr>
                    <w:t>3</w:t>
                  </w:r>
                </w:p>
              </w:tc>
              <w:tc>
                <w:tcPr>
                  <w:tcW w:w="3745" w:type="pct"/>
                </w:tcPr>
                <w:p w:rsidR="004623AE" w:rsidRPr="003D0A9E" w:rsidRDefault="004623AE" w:rsidP="003D0A9E">
                  <w:pPr>
                    <w:widowControl w:val="0"/>
                    <w:shd w:val="clear" w:color="auto" w:fill="FFFFFF"/>
                    <w:spacing w:after="0" w:line="240" w:lineRule="auto"/>
                    <w:rPr>
                      <w:rFonts w:ascii="Times New Roman" w:eastAsia="Times New Roman" w:hAnsi="Times New Roman"/>
                      <w:sz w:val="24"/>
                      <w:szCs w:val="24"/>
                      <w:lang w:eastAsia="nl-NL"/>
                    </w:rPr>
                  </w:pPr>
                  <w:r w:rsidRPr="003D0A9E">
                    <w:rPr>
                      <w:rFonts w:ascii="Times New Roman" w:eastAsia="Times New Roman" w:hAnsi="Times New Roman"/>
                      <w:sz w:val="24"/>
                      <w:szCs w:val="24"/>
                      <w:shd w:val="clear" w:color="auto" w:fill="FFFFFF"/>
                      <w:lang w:eastAsia="nl-NL"/>
                    </w:rPr>
                    <w:t xml:space="preserve">Согласно учению </w:t>
                  </w:r>
                  <w:proofErr w:type="spellStart"/>
                  <w:r w:rsidRPr="003D0A9E">
                    <w:rPr>
                      <w:rFonts w:ascii="Times New Roman" w:eastAsia="Times New Roman" w:hAnsi="Times New Roman"/>
                      <w:sz w:val="24"/>
                      <w:szCs w:val="24"/>
                      <w:shd w:val="clear" w:color="auto" w:fill="FFFFFF"/>
                      <w:lang w:eastAsia="nl-NL"/>
                    </w:rPr>
                    <w:t>Р.Декарта</w:t>
                  </w:r>
                  <w:proofErr w:type="spellEnd"/>
                  <w:r w:rsidRPr="003D0A9E">
                    <w:rPr>
                      <w:rFonts w:ascii="Times New Roman" w:eastAsia="Times New Roman" w:hAnsi="Times New Roman"/>
                      <w:sz w:val="24"/>
                      <w:szCs w:val="24"/>
                      <w:shd w:val="clear" w:color="auto" w:fill="FFFFFF"/>
                      <w:lang w:eastAsia="nl-NL"/>
                    </w:rPr>
                    <w:t xml:space="preserve"> человек соединяет в себе два начала материальное и духовное. Они самостоятельны и равноправны. </w:t>
                  </w:r>
                  <w:proofErr w:type="spellStart"/>
                  <w:r w:rsidRPr="003D0A9E">
                    <w:rPr>
                      <w:rFonts w:ascii="Times New Roman" w:eastAsia="Times New Roman" w:hAnsi="Times New Roman"/>
                      <w:sz w:val="24"/>
                      <w:szCs w:val="24"/>
                      <w:shd w:val="clear" w:color="auto" w:fill="FFFFFF"/>
                      <w:lang w:eastAsia="nl-NL"/>
                    </w:rPr>
                    <w:t>Пространственно</w:t>
                  </w:r>
                  <w:proofErr w:type="spellEnd"/>
                  <w:r w:rsidRPr="003D0A9E">
                    <w:rPr>
                      <w:rFonts w:ascii="Times New Roman" w:eastAsia="Times New Roman" w:hAnsi="Times New Roman"/>
                      <w:sz w:val="24"/>
                      <w:szCs w:val="24"/>
                      <w:shd w:val="clear" w:color="auto" w:fill="FFFFFF"/>
                      <w:lang w:eastAsia="nl-NL"/>
                    </w:rPr>
                    <w:t xml:space="preserve"> протяженное тело человека и его мыслящая душа существуют самостоятельно, независимо друг от друга, а стало быть, никак не могут воздействовать друг на друга, ни испытывать на себе воздействие другого. Получается, что физический процесс </w:t>
                  </w:r>
                  <w:r w:rsidRPr="003D0A9E">
                    <w:rPr>
                      <w:rFonts w:ascii="Times New Roman" w:eastAsia="Times New Roman" w:hAnsi="Times New Roman"/>
                      <w:sz w:val="24"/>
                      <w:szCs w:val="24"/>
                      <w:shd w:val="clear" w:color="auto" w:fill="FFFFFF"/>
                      <w:lang w:eastAsia="nl-NL"/>
                    </w:rPr>
                    <w:lastRenderedPageBreak/>
                    <w:t>движения человеческого тела и психический процесс движения мысли осуществляется как бы параллельно, никогда нигде не пересекаясь и не взаимодействуя.</w:t>
                  </w:r>
                </w:p>
              </w:tc>
              <w:tc>
                <w:tcPr>
                  <w:tcW w:w="183" w:type="pct"/>
                </w:tcPr>
                <w:p w:rsidR="004623AE" w:rsidRPr="003D0A9E" w:rsidRDefault="004623AE" w:rsidP="003D0A9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0A9E">
                    <w:rPr>
                      <w:rFonts w:ascii="Times New Roman" w:eastAsia="Times New Roman" w:hAnsi="Times New Roman"/>
                      <w:iCs/>
                      <w:color w:val="333333"/>
                      <w:sz w:val="24"/>
                      <w:szCs w:val="24"/>
                      <w:lang w:eastAsia="nl-NL"/>
                    </w:rPr>
                    <w:lastRenderedPageBreak/>
                    <w:t>в</w:t>
                  </w:r>
                </w:p>
              </w:tc>
              <w:tc>
                <w:tcPr>
                  <w:tcW w:w="745" w:type="pct"/>
                </w:tcPr>
                <w:p w:rsidR="00DF7699" w:rsidRPr="003D0A9E" w:rsidRDefault="00DF7699" w:rsidP="00DF7699">
                  <w:pPr>
                    <w:spacing w:after="0" w:line="240" w:lineRule="auto"/>
                    <w:rPr>
                      <w:rFonts w:ascii="Times New Roman" w:eastAsia="Times New Roman" w:hAnsi="Times New Roman"/>
                      <w:bCs/>
                      <w:sz w:val="24"/>
                      <w:szCs w:val="24"/>
                    </w:rPr>
                  </w:pPr>
                  <w:r w:rsidRPr="003D0A9E">
                    <w:rPr>
                      <w:rFonts w:ascii="Times New Roman" w:eastAsia="Times New Roman" w:hAnsi="Times New Roman"/>
                      <w:bCs/>
                      <w:sz w:val="24"/>
                      <w:szCs w:val="24"/>
                    </w:rPr>
                    <w:t>Наивный (стихийный)</w:t>
                  </w:r>
                </w:p>
                <w:p w:rsidR="004623AE" w:rsidRPr="003D0A9E" w:rsidRDefault="00DF7699" w:rsidP="00DF7699">
                  <w:pPr>
                    <w:widowControl w:val="0"/>
                    <w:spacing w:after="0" w:line="240" w:lineRule="auto"/>
                    <w:rPr>
                      <w:rFonts w:ascii="Times New Roman" w:eastAsia="Times New Roman" w:hAnsi="Times New Roman"/>
                      <w:i/>
                      <w:iCs/>
                      <w:color w:val="333333"/>
                      <w:sz w:val="24"/>
                      <w:szCs w:val="24"/>
                      <w:lang w:eastAsia="nl-NL"/>
                    </w:rPr>
                  </w:pPr>
                  <w:proofErr w:type="spellStart"/>
                  <w:r w:rsidRPr="003D0A9E">
                    <w:rPr>
                      <w:rFonts w:ascii="Times New Roman" w:eastAsia="Times New Roman" w:hAnsi="Times New Roman"/>
                      <w:bCs/>
                      <w:sz w:val="24"/>
                      <w:szCs w:val="24"/>
                      <w:lang w:val="en-US"/>
                    </w:rPr>
                    <w:t>материализм</w:t>
                  </w:r>
                  <w:proofErr w:type="spellEnd"/>
                </w:p>
              </w:tc>
            </w:tr>
            <w:tr w:rsidR="004623AE" w:rsidRPr="003D0A9E" w:rsidTr="00E02B89">
              <w:trPr>
                <w:trHeight w:val="571"/>
              </w:trPr>
              <w:tc>
                <w:tcPr>
                  <w:tcW w:w="327" w:type="pct"/>
                  <w:tcBorders>
                    <w:bottom w:val="single" w:sz="4" w:space="0" w:color="auto"/>
                  </w:tcBorders>
                </w:tcPr>
                <w:p w:rsidR="004623AE" w:rsidRPr="003D0A9E" w:rsidRDefault="004623AE" w:rsidP="003D0A9E">
                  <w:pPr>
                    <w:widowControl w:val="0"/>
                    <w:spacing w:after="0" w:line="240" w:lineRule="auto"/>
                    <w:rPr>
                      <w:rFonts w:ascii="Times New Roman" w:eastAsia="Times New Roman" w:hAnsi="Times New Roman"/>
                      <w:color w:val="5A5A5A"/>
                      <w:sz w:val="24"/>
                      <w:szCs w:val="24"/>
                      <w:lang w:eastAsia="nl-NL"/>
                    </w:rPr>
                  </w:pPr>
                  <w:r w:rsidRPr="003D0A9E">
                    <w:rPr>
                      <w:rFonts w:ascii="Times New Roman" w:eastAsia="Times New Roman" w:hAnsi="Times New Roman"/>
                      <w:color w:val="5A5A5A"/>
                      <w:sz w:val="24"/>
                      <w:szCs w:val="24"/>
                      <w:lang w:eastAsia="nl-NL"/>
                    </w:rPr>
                    <w:t>4</w:t>
                  </w:r>
                </w:p>
              </w:tc>
              <w:tc>
                <w:tcPr>
                  <w:tcW w:w="3745" w:type="pct"/>
                  <w:tcBorders>
                    <w:bottom w:val="single" w:sz="4" w:space="0" w:color="auto"/>
                  </w:tcBorders>
                </w:tcPr>
                <w:p w:rsidR="004623AE" w:rsidRPr="003D0A9E" w:rsidRDefault="004623AE" w:rsidP="003D0A9E">
                  <w:pPr>
                    <w:widowControl w:val="0"/>
                    <w:spacing w:after="0" w:line="240" w:lineRule="auto"/>
                    <w:rPr>
                      <w:rFonts w:ascii="Times New Roman" w:eastAsia="Times New Roman" w:hAnsi="Times New Roman"/>
                      <w:color w:val="5A5A5A"/>
                      <w:sz w:val="24"/>
                      <w:szCs w:val="24"/>
                      <w:lang w:eastAsia="nl-NL"/>
                    </w:rPr>
                  </w:pPr>
                  <w:r w:rsidRPr="003D0A9E">
                    <w:rPr>
                      <w:rFonts w:ascii="Times New Roman" w:eastAsia="Times New Roman" w:hAnsi="Times New Roman"/>
                      <w:sz w:val="24"/>
                      <w:szCs w:val="24"/>
                      <w:shd w:val="clear" w:color="auto" w:fill="FFFFFF"/>
                      <w:lang w:eastAsia="nl-NL"/>
                    </w:rPr>
                    <w:t xml:space="preserve">Согласно </w:t>
                  </w:r>
                  <w:proofErr w:type="spellStart"/>
                  <w:r w:rsidRPr="003D0A9E">
                    <w:rPr>
                      <w:rFonts w:ascii="Times New Roman" w:eastAsia="Times New Roman" w:hAnsi="Times New Roman"/>
                      <w:sz w:val="24"/>
                      <w:szCs w:val="24"/>
                      <w:shd w:val="clear" w:color="auto" w:fill="FFFFFF"/>
                      <w:lang w:eastAsia="nl-NL"/>
                    </w:rPr>
                    <w:t>Демокриту</w:t>
                  </w:r>
                  <w:proofErr w:type="spellEnd"/>
                  <w:r w:rsidRPr="003D0A9E">
                    <w:rPr>
                      <w:rFonts w:ascii="Times New Roman" w:eastAsia="Times New Roman" w:hAnsi="Times New Roman"/>
                      <w:sz w:val="24"/>
                      <w:szCs w:val="24"/>
                      <w:shd w:val="clear" w:color="auto" w:fill="FFFFFF"/>
                      <w:lang w:eastAsia="nl-NL"/>
                    </w:rPr>
                    <w:t>, всё состоит из атомов — неделимых частиц вещества, обладающих бытием. Движение этих частиц в пустоте и определяет многообразие форм существующих предметов и явлений</w:t>
                  </w:r>
                </w:p>
              </w:tc>
              <w:tc>
                <w:tcPr>
                  <w:tcW w:w="183" w:type="pct"/>
                  <w:tcBorders>
                    <w:bottom w:val="single" w:sz="4" w:space="0" w:color="auto"/>
                  </w:tcBorders>
                </w:tcPr>
                <w:p w:rsidR="004623AE" w:rsidRPr="003D0A9E" w:rsidRDefault="004623AE" w:rsidP="003D0A9E">
                  <w:pPr>
                    <w:widowControl w:val="0"/>
                    <w:spacing w:after="0" w:line="240" w:lineRule="auto"/>
                    <w:jc w:val="center"/>
                    <w:rPr>
                      <w:rFonts w:ascii="Times New Roman" w:eastAsia="Times New Roman" w:hAnsi="Times New Roman"/>
                      <w:iCs/>
                      <w:color w:val="333333"/>
                      <w:sz w:val="24"/>
                      <w:szCs w:val="24"/>
                      <w:lang w:eastAsia="nl-NL"/>
                    </w:rPr>
                  </w:pPr>
                  <w:r w:rsidRPr="003D0A9E">
                    <w:rPr>
                      <w:rFonts w:ascii="Times New Roman" w:eastAsia="Times New Roman" w:hAnsi="Times New Roman"/>
                      <w:iCs/>
                      <w:color w:val="333333"/>
                      <w:sz w:val="24"/>
                      <w:szCs w:val="24"/>
                      <w:lang w:eastAsia="nl-NL"/>
                    </w:rPr>
                    <w:t>г</w:t>
                  </w:r>
                </w:p>
              </w:tc>
              <w:tc>
                <w:tcPr>
                  <w:tcW w:w="745" w:type="pct"/>
                  <w:tcBorders>
                    <w:bottom w:val="single" w:sz="4" w:space="0" w:color="auto"/>
                  </w:tcBorders>
                </w:tcPr>
                <w:p w:rsidR="004623AE" w:rsidRPr="003D0A9E" w:rsidRDefault="004623AE" w:rsidP="003D0A9E">
                  <w:pPr>
                    <w:widowControl w:val="0"/>
                    <w:spacing w:after="0" w:line="240" w:lineRule="auto"/>
                    <w:rPr>
                      <w:rFonts w:ascii="Times New Roman" w:eastAsia="Times New Roman" w:hAnsi="Times New Roman"/>
                      <w:iCs/>
                      <w:color w:val="333333"/>
                      <w:sz w:val="24"/>
                      <w:szCs w:val="24"/>
                      <w:lang w:eastAsia="nl-NL"/>
                    </w:rPr>
                  </w:pPr>
                  <w:r w:rsidRPr="003D0A9E">
                    <w:rPr>
                      <w:rFonts w:ascii="Times New Roman" w:eastAsia="Times New Roman" w:hAnsi="Times New Roman"/>
                      <w:iCs/>
                      <w:color w:val="333333"/>
                      <w:sz w:val="24"/>
                      <w:szCs w:val="24"/>
                      <w:lang w:eastAsia="nl-NL"/>
                    </w:rPr>
                    <w:t>Атомизм</w:t>
                  </w:r>
                </w:p>
              </w:tc>
            </w:tr>
          </w:tbl>
          <w:p w:rsidR="004623AE" w:rsidRPr="00681B54" w:rsidRDefault="004623AE" w:rsidP="004623AE">
            <w:pPr>
              <w:spacing w:after="160" w:line="259" w:lineRule="auto"/>
              <w:rPr>
                <w:rFonts w:ascii="Times New Roman" w:eastAsiaTheme="minorHAnsi" w:hAnsi="Times New Roman"/>
                <w:sz w:val="24"/>
                <w:szCs w:val="24"/>
                <w:lang w:eastAsia="en-US"/>
              </w:rPr>
            </w:pPr>
            <w:r w:rsidRPr="00681B5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623AE" w:rsidRPr="00681B54" w:rsidTr="00C769CB">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1</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2</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3</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4</w:t>
                  </w:r>
                </w:p>
              </w:tc>
            </w:tr>
            <w:tr w:rsidR="004623AE" w:rsidRPr="00681B54" w:rsidTr="00C769CB">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r>
          </w:tbl>
          <w:p w:rsidR="004623AE" w:rsidRPr="003D0A9E" w:rsidRDefault="004623AE" w:rsidP="003D0A9E">
            <w:pPr>
              <w:spacing w:after="0" w:line="240" w:lineRule="auto"/>
              <w:rPr>
                <w:rFonts w:ascii="Times New Roman" w:eastAsia="Times New Roman" w:hAnsi="Times New Roman"/>
                <w:sz w:val="24"/>
                <w:szCs w:val="24"/>
                <w:lang w:eastAsia="en-US"/>
              </w:rPr>
            </w:pP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lastRenderedPageBreak/>
              <w:t xml:space="preserve">Ответ: </w:t>
            </w:r>
          </w:p>
          <w:p w:rsidR="004623AE" w:rsidRPr="003D0A9E" w:rsidRDefault="00DF7699"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2-б</w:t>
            </w:r>
          </w:p>
          <w:p w:rsidR="004623AE" w:rsidRPr="003D0A9E" w:rsidRDefault="00DF7699"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4623A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4-г</w:t>
            </w: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Pr="003D0A9E" w:rsidRDefault="004623AE" w:rsidP="003D0A9E">
            <w:pPr>
              <w:spacing w:after="0" w:line="240" w:lineRule="auto"/>
              <w:rPr>
                <w:rFonts w:ascii="Times New Roman" w:eastAsia="Times New Roman" w:hAnsi="Times New Roman"/>
                <w:sz w:val="24"/>
                <w:szCs w:val="24"/>
                <w:lang w:eastAsia="en-US"/>
              </w:rPr>
            </w:pPr>
          </w:p>
          <w:p w:rsidR="004623AE" w:rsidRPr="003D0A9E" w:rsidRDefault="004623AE" w:rsidP="003D0A9E">
            <w:pPr>
              <w:spacing w:after="0" w:line="240" w:lineRule="auto"/>
              <w:rPr>
                <w:rFonts w:ascii="Times New Roman" w:eastAsia="Times New Roman" w:hAnsi="Times New Roman"/>
                <w:sz w:val="24"/>
                <w:szCs w:val="24"/>
                <w:lang w:eastAsia="en-US"/>
              </w:rPr>
            </w:pP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12</w:t>
            </w:r>
          </w:p>
        </w:tc>
        <w:tc>
          <w:tcPr>
            <w:tcW w:w="4063" w:type="pct"/>
          </w:tcPr>
          <w:p w:rsidR="004623AE" w:rsidRPr="003D0A9E" w:rsidRDefault="004623AE" w:rsidP="003D0A9E">
            <w:pPr>
              <w:spacing w:after="0" w:line="240" w:lineRule="auto"/>
              <w:ind w:firstLine="709"/>
              <w:rPr>
                <w:rFonts w:ascii="Times New Roman" w:eastAsia="Times New Roman" w:hAnsi="Times New Roman"/>
                <w:bCs/>
                <w:sz w:val="24"/>
                <w:szCs w:val="24"/>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соответствие между разделами философии и проблемами, которые ими изучаются</w:t>
            </w:r>
            <w:r w:rsidRPr="003D0A9E">
              <w:rPr>
                <w:rFonts w:ascii="Times New Roman" w:eastAsia="Times New Roman" w:hAnsi="Times New Roman"/>
                <w:bCs/>
                <w:sz w:val="24"/>
                <w:szCs w:val="24"/>
              </w:rPr>
              <w:t xml:space="preserve"> </w:t>
            </w:r>
          </w:p>
          <w:p w:rsidR="004623AE" w:rsidRPr="003D0A9E" w:rsidRDefault="004623AE" w:rsidP="003D0A9E">
            <w:pPr>
              <w:spacing w:after="0" w:line="240" w:lineRule="auto"/>
              <w:ind w:firstLine="709"/>
              <w:rPr>
                <w:rFonts w:ascii="Times New Roman" w:eastAsia="Times New Roman" w:hAnsi="Times New Roman"/>
                <w:b/>
                <w:sz w:val="24"/>
                <w:szCs w:val="24"/>
                <w:lang w:eastAsia="en-US"/>
              </w:rPr>
            </w:pPr>
            <w:r w:rsidRPr="003D0A9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p w:rsidR="004623AE" w:rsidRPr="003D0A9E" w:rsidRDefault="004623AE" w:rsidP="003D0A9E">
            <w:pPr>
              <w:spacing w:after="0" w:line="240" w:lineRule="auto"/>
              <w:rPr>
                <w:rFonts w:ascii="Times New Roman" w:eastAsia="Times New Roman" w:hAnsi="Times New Roman"/>
                <w:sz w:val="24"/>
                <w:szCs w:val="24"/>
                <w:lang w:eastAsia="en-US"/>
              </w:rPr>
            </w:pPr>
          </w:p>
          <w:tbl>
            <w:tblPr>
              <w:tblStyle w:val="430"/>
              <w:tblW w:w="5000" w:type="pct"/>
              <w:tblInd w:w="0" w:type="dxa"/>
              <w:tblLook w:val="04A0" w:firstRow="1" w:lastRow="0" w:firstColumn="1" w:lastColumn="0" w:noHBand="0" w:noVBand="1"/>
            </w:tblPr>
            <w:tblGrid>
              <w:gridCol w:w="601"/>
              <w:gridCol w:w="8567"/>
              <w:gridCol w:w="566"/>
              <w:gridCol w:w="1871"/>
            </w:tblGrid>
            <w:tr w:rsidR="004623AE" w:rsidRPr="003D0A9E" w:rsidTr="00DC0429">
              <w:tc>
                <w:tcPr>
                  <w:tcW w:w="259"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1</w:t>
                  </w:r>
                </w:p>
              </w:tc>
              <w:tc>
                <w:tcPr>
                  <w:tcW w:w="3691"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Общие принципы, формы и методы познания</w:t>
                  </w:r>
                </w:p>
              </w:tc>
              <w:tc>
                <w:tcPr>
                  <w:tcW w:w="244"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а</w:t>
                  </w:r>
                </w:p>
              </w:tc>
              <w:tc>
                <w:tcPr>
                  <w:tcW w:w="806"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Гносеология</w:t>
                  </w:r>
                </w:p>
              </w:tc>
            </w:tr>
            <w:tr w:rsidR="004623AE" w:rsidRPr="003D0A9E" w:rsidTr="00DC0429">
              <w:tc>
                <w:tcPr>
                  <w:tcW w:w="259"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2</w:t>
                  </w:r>
                </w:p>
              </w:tc>
              <w:tc>
                <w:tcPr>
                  <w:tcW w:w="3691"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Природа ценностей, их место в реальности и структуре ценностного мира</w:t>
                  </w:r>
                </w:p>
              </w:tc>
              <w:tc>
                <w:tcPr>
                  <w:tcW w:w="244"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б</w:t>
                  </w:r>
                </w:p>
              </w:tc>
              <w:tc>
                <w:tcPr>
                  <w:tcW w:w="806"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Аксиология</w:t>
                  </w:r>
                </w:p>
              </w:tc>
            </w:tr>
            <w:tr w:rsidR="004623AE" w:rsidRPr="003D0A9E" w:rsidTr="00DC0429">
              <w:tc>
                <w:tcPr>
                  <w:tcW w:w="259"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3</w:t>
                  </w:r>
                </w:p>
              </w:tc>
              <w:tc>
                <w:tcPr>
                  <w:tcW w:w="3691"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color w:val="1E1E1E"/>
                      <w:spacing w:val="1"/>
                      <w:sz w:val="24"/>
                      <w:szCs w:val="24"/>
                      <w:shd w:val="clear" w:color="auto" w:fill="FFFFFF"/>
                      <w:lang w:eastAsia="en-US"/>
                    </w:rPr>
                    <w:t>Проблема эффективности человеческой практической деятельности</w:t>
                  </w:r>
                </w:p>
              </w:tc>
              <w:tc>
                <w:tcPr>
                  <w:tcW w:w="244"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в</w:t>
                  </w:r>
                </w:p>
              </w:tc>
              <w:tc>
                <w:tcPr>
                  <w:tcW w:w="806" w:type="pct"/>
                </w:tcPr>
                <w:p w:rsidR="004623AE" w:rsidRPr="003D0A9E" w:rsidRDefault="00191CC3"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Эстетика</w:t>
                  </w:r>
                </w:p>
              </w:tc>
            </w:tr>
            <w:tr w:rsidR="00191CC3" w:rsidRPr="003D0A9E" w:rsidTr="00DC0429">
              <w:tc>
                <w:tcPr>
                  <w:tcW w:w="259" w:type="pct"/>
                </w:tcPr>
                <w:p w:rsidR="00191CC3" w:rsidRPr="003D0A9E" w:rsidRDefault="00191CC3" w:rsidP="00191CC3">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4</w:t>
                  </w:r>
                </w:p>
              </w:tc>
              <w:tc>
                <w:tcPr>
                  <w:tcW w:w="3691" w:type="pct"/>
                </w:tcPr>
                <w:p w:rsidR="00191CC3" w:rsidRPr="003D0A9E" w:rsidRDefault="00191CC3" w:rsidP="00191CC3">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Учение о сущности и формах прекрасного в художественном творчестве, в природе и в жизни, об искусстве как особой форме общественного сознания</w:t>
                  </w:r>
                </w:p>
              </w:tc>
              <w:tc>
                <w:tcPr>
                  <w:tcW w:w="244" w:type="pct"/>
                </w:tcPr>
                <w:p w:rsidR="00191CC3" w:rsidRPr="003D0A9E" w:rsidRDefault="00191CC3" w:rsidP="00191CC3">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г</w:t>
                  </w:r>
                </w:p>
              </w:tc>
              <w:tc>
                <w:tcPr>
                  <w:tcW w:w="806" w:type="pct"/>
                </w:tcPr>
                <w:p w:rsidR="00191CC3" w:rsidRPr="003D0A9E" w:rsidRDefault="00191CC3" w:rsidP="00191CC3">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Праксиология</w:t>
                  </w:r>
                </w:p>
              </w:tc>
            </w:tr>
          </w:tbl>
          <w:p w:rsidR="004623AE" w:rsidRPr="00681B54" w:rsidRDefault="004623AE" w:rsidP="004623AE">
            <w:pPr>
              <w:spacing w:after="160" w:line="259" w:lineRule="auto"/>
              <w:rPr>
                <w:rFonts w:ascii="Times New Roman" w:eastAsiaTheme="minorHAnsi" w:hAnsi="Times New Roman"/>
                <w:sz w:val="24"/>
                <w:szCs w:val="24"/>
                <w:lang w:eastAsia="en-US"/>
              </w:rPr>
            </w:pPr>
            <w:r w:rsidRPr="00681B5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623AE" w:rsidRPr="00681B54" w:rsidTr="00C769CB">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1</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2</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3</w:t>
                  </w:r>
                </w:p>
              </w:tc>
              <w:tc>
                <w:tcPr>
                  <w:tcW w:w="1869" w:type="dxa"/>
                  <w:shd w:val="clear" w:color="auto" w:fill="BDD6EE" w:themeFill="accent1" w:themeFillTint="66"/>
                </w:tcPr>
                <w:p w:rsidR="004623AE" w:rsidRPr="00681B54" w:rsidRDefault="004623AE" w:rsidP="004623AE">
                  <w:pPr>
                    <w:spacing w:after="0" w:line="240" w:lineRule="auto"/>
                    <w:jc w:val="center"/>
                    <w:rPr>
                      <w:rFonts w:ascii="Times New Roman" w:eastAsiaTheme="minorHAnsi" w:hAnsi="Times New Roman"/>
                      <w:b/>
                      <w:sz w:val="24"/>
                      <w:szCs w:val="24"/>
                      <w:lang w:eastAsia="en-US"/>
                    </w:rPr>
                  </w:pPr>
                  <w:r w:rsidRPr="00681B54">
                    <w:rPr>
                      <w:rFonts w:ascii="Times New Roman" w:eastAsiaTheme="minorHAnsi" w:hAnsi="Times New Roman"/>
                      <w:b/>
                      <w:sz w:val="24"/>
                      <w:szCs w:val="24"/>
                      <w:lang w:eastAsia="en-US"/>
                    </w:rPr>
                    <w:t>4</w:t>
                  </w:r>
                </w:p>
              </w:tc>
            </w:tr>
            <w:tr w:rsidR="004623AE" w:rsidRPr="00681B54" w:rsidTr="00C769CB">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c>
                <w:tcPr>
                  <w:tcW w:w="1869" w:type="dxa"/>
                </w:tcPr>
                <w:p w:rsidR="004623AE" w:rsidRPr="00681B54" w:rsidRDefault="004623AE" w:rsidP="004623AE">
                  <w:pPr>
                    <w:spacing w:after="0" w:line="240" w:lineRule="auto"/>
                    <w:rPr>
                      <w:rFonts w:eastAsiaTheme="minorHAnsi"/>
                      <w:lang w:eastAsia="en-US"/>
                    </w:rPr>
                  </w:pPr>
                </w:p>
              </w:tc>
            </w:tr>
          </w:tbl>
          <w:p w:rsidR="004623AE" w:rsidRPr="003D0A9E" w:rsidRDefault="004623AE" w:rsidP="003D0A9E">
            <w:pPr>
              <w:spacing w:after="0" w:line="240" w:lineRule="auto"/>
              <w:rPr>
                <w:rFonts w:ascii="Times New Roman" w:eastAsia="Times New Roman" w:hAnsi="Times New Roman"/>
                <w:sz w:val="24"/>
                <w:szCs w:val="24"/>
                <w:lang w:eastAsia="en-US"/>
              </w:rPr>
            </w:pP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xml:space="preserve">Ответ: </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1-а</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2-б</w:t>
            </w:r>
          </w:p>
          <w:p w:rsidR="004623AE" w:rsidRPr="003D0A9E" w:rsidRDefault="00191CC3"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4623AE" w:rsidRDefault="00191CC3"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4-в</w:t>
            </w: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Default="004623AE" w:rsidP="003D0A9E">
            <w:pPr>
              <w:spacing w:after="0" w:line="240" w:lineRule="auto"/>
              <w:rPr>
                <w:rFonts w:ascii="Times New Roman" w:eastAsia="Times New Roman" w:hAnsi="Times New Roman"/>
                <w:sz w:val="24"/>
                <w:szCs w:val="24"/>
                <w:lang w:eastAsia="en-US"/>
              </w:rPr>
            </w:pPr>
          </w:p>
          <w:p w:rsidR="004623AE" w:rsidRPr="003D0A9E" w:rsidRDefault="004623AE" w:rsidP="003D0A9E">
            <w:pPr>
              <w:spacing w:after="0" w:line="240" w:lineRule="auto"/>
              <w:rPr>
                <w:rFonts w:ascii="Times New Roman" w:eastAsia="Times New Roman" w:hAnsi="Times New Roman"/>
                <w:sz w:val="24"/>
                <w:szCs w:val="24"/>
                <w:lang w:eastAsia="en-US"/>
              </w:rPr>
            </w:pP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xml:space="preserve"> </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63" w:type="pct"/>
          </w:tcPr>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последовательность возникновения античных философских школ:</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1) Школа киников</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2) Софисты</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3) Атомисты</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4) Школа эпикурейцев</w:t>
            </w:r>
          </w:p>
          <w:p w:rsidR="004623A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5) Школа стоиков</w:t>
            </w:r>
          </w:p>
          <w:p w:rsidR="009F4D15" w:rsidRPr="003D0A9E" w:rsidRDefault="009F4D15" w:rsidP="009F4D15">
            <w:pPr>
              <w:spacing w:after="0" w:line="240" w:lineRule="auto"/>
              <w:ind w:firstLine="709"/>
              <w:rPr>
                <w:rFonts w:ascii="Times New Roman" w:eastAsia="Times New Roman" w:hAnsi="Times New Roman"/>
                <w:sz w:val="24"/>
                <w:szCs w:val="24"/>
                <w:lang w:eastAsia="en-US"/>
              </w:rPr>
            </w:pPr>
            <w:r w:rsidRPr="009F4D15">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3,2,1,5,4</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3" w:type="pct"/>
          </w:tcPr>
          <w:p w:rsidR="004623AE" w:rsidRPr="003D0A9E" w:rsidRDefault="004623AE" w:rsidP="003D0A9E">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w:t>
            </w:r>
            <w:r w:rsidRPr="003D0A9E">
              <w:rPr>
                <w:rFonts w:ascii="Times New Roman" w:eastAsia="Times New Roman" w:hAnsi="Times New Roman"/>
                <w:color w:val="222222"/>
                <w:sz w:val="24"/>
                <w:szCs w:val="24"/>
              </w:rPr>
              <w:t>становите последовательность возникновения философских направлений:</w:t>
            </w:r>
          </w:p>
          <w:p w:rsidR="004623AE" w:rsidRPr="003D0A9E" w:rsidRDefault="004623AE" w:rsidP="003D0A9E">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color w:val="222222"/>
                <w:sz w:val="24"/>
                <w:szCs w:val="24"/>
              </w:rPr>
              <w:lastRenderedPageBreak/>
              <w:t>1) Феноменология</w:t>
            </w:r>
          </w:p>
          <w:p w:rsidR="004623AE" w:rsidRPr="003D0A9E" w:rsidRDefault="004623AE" w:rsidP="003D0A9E">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color w:val="222222"/>
                <w:sz w:val="24"/>
                <w:szCs w:val="24"/>
              </w:rPr>
              <w:t xml:space="preserve">2) Картезианство </w:t>
            </w:r>
          </w:p>
          <w:p w:rsidR="004623AE" w:rsidRPr="003D0A9E" w:rsidRDefault="004623AE" w:rsidP="003D0A9E">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color w:val="222222"/>
                <w:sz w:val="24"/>
                <w:szCs w:val="24"/>
              </w:rPr>
              <w:t>3) Схоластика</w:t>
            </w:r>
          </w:p>
          <w:p w:rsidR="004623AE" w:rsidRPr="003D0A9E" w:rsidRDefault="004623AE" w:rsidP="003D0A9E">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color w:val="222222"/>
                <w:sz w:val="24"/>
                <w:szCs w:val="24"/>
              </w:rPr>
              <w:t>4) Позитивизм</w:t>
            </w:r>
          </w:p>
          <w:p w:rsidR="004623AE" w:rsidRDefault="004623AE" w:rsidP="001C5660">
            <w:pPr>
              <w:shd w:val="clear" w:color="auto" w:fill="FFFFFF"/>
              <w:spacing w:after="0" w:line="240" w:lineRule="auto"/>
              <w:ind w:firstLine="709"/>
              <w:textAlignment w:val="baseline"/>
              <w:rPr>
                <w:rFonts w:ascii="Times New Roman" w:eastAsia="Times New Roman" w:hAnsi="Times New Roman"/>
                <w:color w:val="222222"/>
                <w:sz w:val="24"/>
                <w:szCs w:val="24"/>
              </w:rPr>
            </w:pPr>
            <w:r w:rsidRPr="003D0A9E">
              <w:rPr>
                <w:rFonts w:ascii="Times New Roman" w:eastAsia="Times New Roman" w:hAnsi="Times New Roman"/>
                <w:color w:val="222222"/>
                <w:sz w:val="24"/>
                <w:szCs w:val="24"/>
              </w:rPr>
              <w:t>5) Патристика</w:t>
            </w:r>
          </w:p>
          <w:p w:rsidR="003F50E2" w:rsidRPr="003D0A9E" w:rsidRDefault="003F50E2" w:rsidP="001C5660">
            <w:pPr>
              <w:shd w:val="clear" w:color="auto" w:fill="FFFFFF"/>
              <w:spacing w:after="0" w:line="240" w:lineRule="auto"/>
              <w:ind w:firstLine="709"/>
              <w:textAlignment w:val="baseline"/>
              <w:rPr>
                <w:rFonts w:ascii="Times New Roman" w:eastAsia="Times New Roman" w:hAnsi="Times New Roman"/>
                <w:sz w:val="24"/>
                <w:szCs w:val="24"/>
                <w:lang w:eastAsia="en-US"/>
              </w:rPr>
            </w:pPr>
            <w:r w:rsidRPr="009F4D15">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lastRenderedPageBreak/>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5,3,2,4,1</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63" w:type="pct"/>
          </w:tcPr>
          <w:p w:rsidR="004623AE" w:rsidRPr="003D0A9E" w:rsidRDefault="004623AE" w:rsidP="003D0A9E">
            <w:pPr>
              <w:spacing w:after="0" w:line="240" w:lineRule="auto"/>
              <w:ind w:firstLine="709"/>
              <w:rPr>
                <w:rFonts w:ascii="Times New Roman" w:eastAsia="Times New Roman" w:hAnsi="Times New Roman"/>
                <w:b/>
                <w:color w:val="333333"/>
                <w:sz w:val="24"/>
                <w:szCs w:val="24"/>
                <w:shd w:val="clear" w:color="auto" w:fill="FBFBFB"/>
                <w:lang w:eastAsia="en-US"/>
              </w:rPr>
            </w:pPr>
            <w:r w:rsidRPr="003D0A9E">
              <w:rPr>
                <w:rFonts w:ascii="Times New Roman" w:eastAsia="Times New Roman" w:hAnsi="Times New Roman"/>
                <w:b/>
                <w:color w:val="333333"/>
                <w:sz w:val="24"/>
                <w:szCs w:val="24"/>
                <w:shd w:val="clear" w:color="auto" w:fill="FBFBFB"/>
                <w:lang w:eastAsia="en-US"/>
              </w:rPr>
              <w:t>Запишите </w:t>
            </w:r>
            <w:r w:rsidRPr="003D0A9E">
              <w:rPr>
                <w:rFonts w:ascii="Times New Roman" w:eastAsia="Times New Roman" w:hAnsi="Times New Roman"/>
                <w:b/>
                <w:bCs/>
                <w:color w:val="333333"/>
                <w:sz w:val="24"/>
                <w:szCs w:val="24"/>
                <w:shd w:val="clear" w:color="auto" w:fill="FBFBFB"/>
                <w:lang w:eastAsia="en-US"/>
              </w:rPr>
              <w:t>понятие</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о</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котором</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идёт</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речь</w:t>
            </w:r>
            <w:r w:rsidRPr="003D0A9E">
              <w:rPr>
                <w:rFonts w:ascii="Times New Roman" w:eastAsia="Times New Roman" w:hAnsi="Times New Roman"/>
                <w:b/>
                <w:color w:val="333333"/>
                <w:sz w:val="24"/>
                <w:szCs w:val="24"/>
                <w:shd w:val="clear" w:color="auto" w:fill="FBFBFB"/>
                <w:lang w:eastAsia="en-US"/>
              </w:rPr>
              <w:t>.</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heme="minorHAnsi" w:hAnsi="Times New Roman"/>
                <w:bCs/>
                <w:color w:val="202122"/>
                <w:sz w:val="24"/>
                <w:szCs w:val="24"/>
                <w:shd w:val="clear" w:color="auto" w:fill="FFFFFF"/>
                <w:lang w:eastAsia="en-US"/>
              </w:rPr>
              <w:t>__________________</w:t>
            </w:r>
            <w:r w:rsidRPr="003D0A9E">
              <w:rPr>
                <w:rFonts w:ascii="Times New Roman" w:eastAsiaTheme="minorHAnsi" w:hAnsi="Times New Roman"/>
                <w:color w:val="0645AD"/>
                <w:sz w:val="24"/>
                <w:szCs w:val="24"/>
                <w:u w:val="single"/>
                <w:shd w:val="clear" w:color="auto" w:fill="FFFFFF"/>
                <w:lang w:eastAsia="en-US"/>
              </w:rPr>
              <w:t xml:space="preserve">  </w:t>
            </w:r>
            <w:r w:rsidRPr="003D0A9E">
              <w:rPr>
                <w:rFonts w:ascii="Times New Roman" w:eastAsiaTheme="minorHAnsi" w:hAnsi="Times New Roman"/>
                <w:color w:val="333333"/>
                <w:sz w:val="24"/>
                <w:szCs w:val="24"/>
                <w:shd w:val="clear" w:color="auto" w:fill="FFFFFF"/>
                <w:lang w:eastAsia="en-US"/>
              </w:rPr>
              <w:t xml:space="preserve">— </w:t>
            </w:r>
            <w:r w:rsidRPr="003D0A9E">
              <w:rPr>
                <w:rFonts w:ascii="Times New Roman" w:eastAsiaTheme="minorHAnsi" w:hAnsi="Times New Roman"/>
                <w:sz w:val="24"/>
                <w:szCs w:val="24"/>
                <w:shd w:val="clear" w:color="auto" w:fill="FFFFFF"/>
                <w:lang w:eastAsia="en-US"/>
              </w:rPr>
              <w:t>система принципов, взглядов, ценностей, идеалов, убеждений, определяющих отношение к действительности, как общее понимание мира, так и жизненные позиции, программы деятельности людей</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Мировоззрение</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3" w:type="pct"/>
          </w:tcPr>
          <w:p w:rsidR="004623AE" w:rsidRPr="003D0A9E" w:rsidRDefault="004623AE" w:rsidP="003D0A9E">
            <w:pPr>
              <w:spacing w:after="0" w:line="240" w:lineRule="auto"/>
              <w:ind w:firstLine="709"/>
              <w:rPr>
                <w:rFonts w:ascii="Times New Roman" w:eastAsia="Times New Roman" w:hAnsi="Times New Roman"/>
                <w:b/>
                <w:color w:val="333333"/>
                <w:sz w:val="24"/>
                <w:szCs w:val="24"/>
                <w:shd w:val="clear" w:color="auto" w:fill="FBFBFB"/>
                <w:lang w:eastAsia="en-US"/>
              </w:rPr>
            </w:pPr>
            <w:r w:rsidRPr="003D0A9E">
              <w:rPr>
                <w:rFonts w:ascii="Times New Roman" w:eastAsia="Times New Roman" w:hAnsi="Times New Roman"/>
                <w:b/>
                <w:color w:val="333333"/>
                <w:sz w:val="24"/>
                <w:szCs w:val="24"/>
                <w:shd w:val="clear" w:color="auto" w:fill="FBFBFB"/>
                <w:lang w:eastAsia="en-US"/>
              </w:rPr>
              <w:t>Запишите </w:t>
            </w:r>
            <w:r w:rsidRPr="003D0A9E">
              <w:rPr>
                <w:rFonts w:ascii="Times New Roman" w:eastAsia="Times New Roman" w:hAnsi="Times New Roman"/>
                <w:b/>
                <w:bCs/>
                <w:color w:val="333333"/>
                <w:sz w:val="24"/>
                <w:szCs w:val="24"/>
                <w:shd w:val="clear" w:color="auto" w:fill="FBFBFB"/>
                <w:lang w:eastAsia="en-US"/>
              </w:rPr>
              <w:t>понятие</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о</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котором</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идёт</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речь</w:t>
            </w:r>
            <w:r w:rsidRPr="003D0A9E">
              <w:rPr>
                <w:rFonts w:ascii="Times New Roman" w:eastAsia="Times New Roman" w:hAnsi="Times New Roman"/>
                <w:b/>
                <w:color w:val="333333"/>
                <w:sz w:val="24"/>
                <w:szCs w:val="24"/>
                <w:shd w:val="clear" w:color="auto" w:fill="FBFBFB"/>
                <w:lang w:eastAsia="en-US"/>
              </w:rPr>
              <w:t>.</w:t>
            </w:r>
          </w:p>
          <w:p w:rsidR="004623AE" w:rsidRPr="003D0A9E" w:rsidRDefault="004623AE" w:rsidP="003D0A9E">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3D0A9E">
              <w:rPr>
                <w:rFonts w:ascii="Times New Roman" w:eastAsiaTheme="minorHAnsi" w:hAnsi="Times New Roman"/>
                <w:bCs/>
                <w:color w:val="202122"/>
                <w:sz w:val="24"/>
                <w:szCs w:val="24"/>
                <w:shd w:val="clear" w:color="auto" w:fill="FFFFFF"/>
                <w:lang w:eastAsia="en-US"/>
              </w:rPr>
              <w:t>__________________</w:t>
            </w:r>
            <w:r w:rsidRPr="003D0A9E">
              <w:rPr>
                <w:rFonts w:ascii="Times New Roman" w:eastAsiaTheme="minorHAnsi" w:hAnsi="Times New Roman"/>
                <w:color w:val="0645AD"/>
                <w:sz w:val="24"/>
                <w:szCs w:val="24"/>
                <w:u w:val="single"/>
                <w:shd w:val="clear" w:color="auto" w:fill="FFFFFF"/>
                <w:lang w:eastAsia="en-US"/>
              </w:rPr>
              <w:t xml:space="preserve"> </w:t>
            </w:r>
            <w:r w:rsidRPr="003D0A9E">
              <w:rPr>
                <w:rFonts w:ascii="Times New Roman" w:eastAsiaTheme="minorHAnsi" w:hAnsi="Times New Roman"/>
                <w:color w:val="333333"/>
                <w:sz w:val="24"/>
                <w:szCs w:val="24"/>
                <w:shd w:val="clear" w:color="auto" w:fill="FFFFFF"/>
                <w:lang w:eastAsia="en-US"/>
              </w:rPr>
              <w:t xml:space="preserve">— </w:t>
            </w:r>
            <w:r w:rsidRPr="003D0A9E">
              <w:rPr>
                <w:rFonts w:ascii="Times New Roman" w:eastAsia="Times New Roman" w:hAnsi="Times New Roman"/>
                <w:sz w:val="24"/>
                <w:szCs w:val="24"/>
                <w:lang w:eastAsia="en-US"/>
              </w:rPr>
              <w:t>философское учение, считающее, в противоположность монизму и материалистов, и идеалистов, материальную и духовную субстанции равноправными началами</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Дуализм</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3" w:type="pct"/>
          </w:tcPr>
          <w:p w:rsidR="004623AE" w:rsidRPr="003D0A9E" w:rsidRDefault="004623AE" w:rsidP="003D0A9E">
            <w:pPr>
              <w:spacing w:after="0" w:line="240" w:lineRule="auto"/>
              <w:ind w:firstLine="709"/>
              <w:rPr>
                <w:rFonts w:ascii="Times New Roman" w:eastAsia="Times New Roman" w:hAnsi="Times New Roman"/>
                <w:b/>
                <w:color w:val="333333"/>
                <w:sz w:val="24"/>
                <w:szCs w:val="24"/>
                <w:shd w:val="clear" w:color="auto" w:fill="FBFBFB"/>
                <w:lang w:eastAsia="en-US"/>
              </w:rPr>
            </w:pPr>
            <w:r w:rsidRPr="003D0A9E">
              <w:rPr>
                <w:rFonts w:ascii="Times New Roman" w:eastAsia="Times New Roman" w:hAnsi="Times New Roman"/>
                <w:b/>
                <w:color w:val="333333"/>
                <w:sz w:val="24"/>
                <w:szCs w:val="24"/>
                <w:shd w:val="clear" w:color="auto" w:fill="FBFBFB"/>
                <w:lang w:eastAsia="en-US"/>
              </w:rPr>
              <w:t>Запишите </w:t>
            </w:r>
            <w:r w:rsidRPr="003D0A9E">
              <w:rPr>
                <w:rFonts w:ascii="Times New Roman" w:eastAsia="Times New Roman" w:hAnsi="Times New Roman"/>
                <w:b/>
                <w:bCs/>
                <w:color w:val="333333"/>
                <w:sz w:val="24"/>
                <w:szCs w:val="24"/>
                <w:shd w:val="clear" w:color="auto" w:fill="FBFBFB"/>
                <w:lang w:eastAsia="en-US"/>
              </w:rPr>
              <w:t>понятие</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о</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котором</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идёт</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речь</w:t>
            </w:r>
            <w:r w:rsidRPr="003D0A9E">
              <w:rPr>
                <w:rFonts w:ascii="Times New Roman" w:eastAsia="Times New Roman" w:hAnsi="Times New Roman"/>
                <w:b/>
                <w:color w:val="333333"/>
                <w:sz w:val="24"/>
                <w:szCs w:val="24"/>
                <w:shd w:val="clear" w:color="auto" w:fill="FBFBFB"/>
                <w:lang w:eastAsia="en-US"/>
              </w:rPr>
              <w:t>.</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Совокупность философско-теологических учений христианских мыслителей 2-8 вв. (отцов церкви), имевших главной целью защиту и теоретическое обоснование христианской религии, подразделяющихся на два периода, один из которых – апологетика.__________________</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Патристика</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3" w:type="pct"/>
          </w:tcPr>
          <w:p w:rsidR="004623AE" w:rsidRPr="003D0A9E" w:rsidRDefault="004623AE" w:rsidP="003D0A9E">
            <w:pPr>
              <w:spacing w:after="0" w:line="240" w:lineRule="auto"/>
              <w:ind w:firstLine="709"/>
              <w:rPr>
                <w:rFonts w:ascii="Times New Roman" w:eastAsia="Times New Roman" w:hAnsi="Times New Roman"/>
                <w:b/>
                <w:color w:val="333333"/>
                <w:sz w:val="24"/>
                <w:szCs w:val="24"/>
                <w:shd w:val="clear" w:color="auto" w:fill="FBFBFB"/>
                <w:lang w:eastAsia="en-US"/>
              </w:rPr>
            </w:pPr>
            <w:r w:rsidRPr="003D0A9E">
              <w:rPr>
                <w:rFonts w:ascii="Times New Roman" w:eastAsia="Times New Roman" w:hAnsi="Times New Roman"/>
                <w:b/>
                <w:color w:val="333333"/>
                <w:sz w:val="24"/>
                <w:szCs w:val="24"/>
                <w:shd w:val="clear" w:color="auto" w:fill="FBFBFB"/>
                <w:lang w:eastAsia="en-US"/>
              </w:rPr>
              <w:t>Запишите </w:t>
            </w:r>
            <w:r w:rsidRPr="003D0A9E">
              <w:rPr>
                <w:rFonts w:ascii="Times New Roman" w:eastAsia="Times New Roman" w:hAnsi="Times New Roman"/>
                <w:b/>
                <w:bCs/>
                <w:color w:val="333333"/>
                <w:sz w:val="24"/>
                <w:szCs w:val="24"/>
                <w:shd w:val="clear" w:color="auto" w:fill="FBFBFB"/>
                <w:lang w:eastAsia="en-US"/>
              </w:rPr>
              <w:t>понятие</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о</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котором</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идёт</w:t>
            </w:r>
            <w:r w:rsidRPr="003D0A9E">
              <w:rPr>
                <w:rFonts w:ascii="Times New Roman" w:eastAsia="Times New Roman" w:hAnsi="Times New Roman"/>
                <w:b/>
                <w:color w:val="333333"/>
                <w:sz w:val="24"/>
                <w:szCs w:val="24"/>
                <w:shd w:val="clear" w:color="auto" w:fill="FBFBFB"/>
                <w:lang w:eastAsia="en-US"/>
              </w:rPr>
              <w:t> </w:t>
            </w:r>
            <w:r w:rsidRPr="003D0A9E">
              <w:rPr>
                <w:rFonts w:ascii="Times New Roman" w:eastAsia="Times New Roman" w:hAnsi="Times New Roman"/>
                <w:b/>
                <w:bCs/>
                <w:color w:val="333333"/>
                <w:sz w:val="24"/>
                <w:szCs w:val="24"/>
                <w:shd w:val="clear" w:color="auto" w:fill="FBFBFB"/>
                <w:lang w:eastAsia="en-US"/>
              </w:rPr>
              <w:t>речь</w:t>
            </w:r>
            <w:r w:rsidRPr="003D0A9E">
              <w:rPr>
                <w:rFonts w:ascii="Times New Roman" w:eastAsia="Times New Roman" w:hAnsi="Times New Roman"/>
                <w:b/>
                <w:color w:val="333333"/>
                <w:sz w:val="24"/>
                <w:szCs w:val="24"/>
                <w:shd w:val="clear" w:color="auto" w:fill="FBFBFB"/>
                <w:lang w:eastAsia="en-US"/>
              </w:rPr>
              <w:t>.</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heme="minorHAnsi" w:hAnsi="Times New Roman"/>
                <w:bCs/>
                <w:color w:val="202122"/>
                <w:sz w:val="24"/>
                <w:szCs w:val="24"/>
                <w:shd w:val="clear" w:color="auto" w:fill="FFFFFF"/>
                <w:lang w:eastAsia="en-US"/>
              </w:rPr>
              <w:t>__________________</w:t>
            </w:r>
            <w:r w:rsidRPr="003D0A9E">
              <w:rPr>
                <w:rFonts w:ascii="Times New Roman" w:eastAsiaTheme="minorHAnsi" w:hAnsi="Times New Roman"/>
                <w:color w:val="0645AD"/>
                <w:sz w:val="24"/>
                <w:szCs w:val="24"/>
                <w:u w:val="single"/>
                <w:shd w:val="clear" w:color="auto" w:fill="FFFFFF"/>
                <w:lang w:eastAsia="en-US"/>
              </w:rPr>
              <w:t xml:space="preserve"> </w:t>
            </w:r>
            <w:r w:rsidRPr="003D0A9E">
              <w:rPr>
                <w:rFonts w:ascii="Times New Roman" w:eastAsiaTheme="minorHAnsi" w:hAnsi="Times New Roman"/>
                <w:color w:val="333333"/>
                <w:sz w:val="24"/>
                <w:szCs w:val="24"/>
                <w:shd w:val="clear" w:color="auto" w:fill="FFFFFF"/>
                <w:lang w:eastAsia="en-US"/>
              </w:rPr>
              <w:t xml:space="preserve">— </w:t>
            </w:r>
            <w:r w:rsidRPr="003D0A9E">
              <w:rPr>
                <w:rFonts w:ascii="Times New Roman" w:eastAsia="Times New Roman" w:hAnsi="Times New Roman"/>
                <w:sz w:val="24"/>
                <w:szCs w:val="24"/>
                <w:lang w:eastAsia="en-US"/>
              </w:rPr>
              <w:t>учение в теории познания, согласно которому всеобщность и необходимость – логические признаки достоверного знания – могут быть почерпнуты только из самого ума: либо из понятий, присущих уму от рождения (теория врожденных идей Декарта); либо из понятий, существующих в виде задатков, предрасположений ума</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Ответ:</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Рационализм</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063" w:type="pct"/>
          </w:tcPr>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укажите античного философа – автора учения о единстве и борьбе противоположностей? Ему принадлежат следующие высказывания:</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«Бессмертные смертны, смертные бессмертны; смертью друг друга они живут, жизнью друг друга они умирают»</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«Война есть отец всех, царь всех: одних она объявляет богами, других – людьми, одних творит рабами, других – свободными»</w:t>
            </w:r>
          </w:p>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«Следует знать, что война всеобща, и правда – борьба, и что все происходит через борьбу и по необходимости»</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 xml:space="preserve">Ответ: </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Гераклит</w:t>
            </w:r>
          </w:p>
        </w:tc>
      </w:tr>
      <w:tr w:rsidR="004623AE" w:rsidRPr="003D0A9E" w:rsidTr="004623AE">
        <w:tc>
          <w:tcPr>
            <w:tcW w:w="219" w:type="pct"/>
          </w:tcPr>
          <w:p w:rsidR="004623AE" w:rsidRPr="003D0A9E" w:rsidRDefault="004623AE" w:rsidP="003D0A9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63" w:type="pct"/>
          </w:tcPr>
          <w:p w:rsidR="004623AE" w:rsidRPr="003D0A9E" w:rsidRDefault="004623AE" w:rsidP="003D0A9E">
            <w:pPr>
              <w:spacing w:after="0" w:line="240" w:lineRule="auto"/>
              <w:ind w:firstLine="709"/>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определите,</w:t>
            </w:r>
            <w:r w:rsidRPr="003D0A9E">
              <w:rPr>
                <w:rFonts w:ascii="Times New Roman" w:eastAsia="Times New Roman" w:hAnsi="Times New Roman"/>
                <w:sz w:val="24"/>
                <w:szCs w:val="24"/>
                <w:shd w:val="clear" w:color="auto" w:fill="F6F5F2"/>
                <w:lang w:eastAsia="en-US"/>
              </w:rPr>
              <w:t xml:space="preserve"> позиция какого философа отражена в следующем суждении: «Основная задача общественного </w:t>
            </w:r>
            <w:r w:rsidRPr="003D0A9E">
              <w:rPr>
                <w:rFonts w:ascii="Times New Roman" w:eastAsia="Times New Roman" w:hAnsi="Times New Roman"/>
                <w:sz w:val="24"/>
                <w:szCs w:val="24"/>
                <w:shd w:val="clear" w:color="auto" w:fill="F6F5F2"/>
                <w:lang w:eastAsia="en-US"/>
              </w:rPr>
              <w:lastRenderedPageBreak/>
              <w:t>договора — создать ассоциацию, которая защищает и ограждает всею общею силою личность и имущество каждого из членов ассоциации, и благодаря которой каждый, соединяясь со всеми, подчиняется только самому себе и остаётся столь же свободным, как и прежде».</w:t>
            </w:r>
          </w:p>
        </w:tc>
        <w:tc>
          <w:tcPr>
            <w:tcW w:w="718" w:type="pct"/>
          </w:tcPr>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lastRenderedPageBreak/>
              <w:t xml:space="preserve">Ответ: </w:t>
            </w:r>
          </w:p>
          <w:p w:rsidR="004623AE" w:rsidRPr="003D0A9E" w:rsidRDefault="004623AE" w:rsidP="003D0A9E">
            <w:pPr>
              <w:spacing w:after="0" w:line="240" w:lineRule="auto"/>
              <w:rPr>
                <w:rFonts w:ascii="Times New Roman" w:eastAsia="Times New Roman" w:hAnsi="Times New Roman"/>
                <w:sz w:val="24"/>
                <w:szCs w:val="24"/>
                <w:lang w:eastAsia="en-US"/>
              </w:rPr>
            </w:pPr>
            <w:r w:rsidRPr="003D0A9E">
              <w:rPr>
                <w:rFonts w:ascii="Times New Roman" w:eastAsia="Times New Roman" w:hAnsi="Times New Roman"/>
                <w:sz w:val="24"/>
                <w:szCs w:val="24"/>
                <w:lang w:eastAsia="en-US"/>
              </w:rPr>
              <w:t>Руссо</w:t>
            </w:r>
          </w:p>
        </w:tc>
      </w:tr>
    </w:tbl>
    <w:p w:rsidR="006B1FD4" w:rsidRDefault="006B1FD4" w:rsidP="000F7749">
      <w:pPr>
        <w:spacing w:after="0" w:line="240" w:lineRule="auto"/>
      </w:pPr>
    </w:p>
    <w:p w:rsidR="006B1FD4" w:rsidRDefault="000752E5" w:rsidP="000F7749">
      <w:pPr>
        <w:spacing w:after="0" w:line="240" w:lineRule="auto"/>
        <w:jc w:val="cente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13</w:t>
      </w:r>
      <w:r w:rsidR="00C74CE7">
        <w:rPr>
          <w:rFonts w:ascii="Times New Roman" w:hAnsi="Times New Roman"/>
          <w:b/>
          <w:sz w:val="28"/>
          <w:szCs w:val="28"/>
        </w:rPr>
        <w:t xml:space="preserve"> Основы Российской государственности</w:t>
      </w:r>
    </w:p>
    <w:tbl>
      <w:tblPr>
        <w:tblStyle w:val="440"/>
        <w:tblW w:w="5000" w:type="pct"/>
        <w:tblInd w:w="0" w:type="dxa"/>
        <w:tblLook w:val="04A0" w:firstRow="1" w:lastRow="0" w:firstColumn="1" w:lastColumn="0" w:noHBand="0" w:noVBand="1"/>
      </w:tblPr>
      <w:tblGrid>
        <w:gridCol w:w="638"/>
        <w:gridCol w:w="11831"/>
        <w:gridCol w:w="2091"/>
      </w:tblGrid>
      <w:tr w:rsidR="007725C4" w:rsidRPr="00C74CE7" w:rsidTr="007725C4">
        <w:tc>
          <w:tcPr>
            <w:tcW w:w="219" w:type="pct"/>
            <w:shd w:val="clear" w:color="auto" w:fill="DEEAF6" w:themeFill="accent1" w:themeFillTint="33"/>
          </w:tcPr>
          <w:p w:rsidR="007725C4" w:rsidRPr="00C74CE7" w:rsidRDefault="007725C4" w:rsidP="00C74CE7">
            <w:pPr>
              <w:spacing w:after="0" w:line="240" w:lineRule="auto"/>
              <w:jc w:val="center"/>
              <w:rPr>
                <w:rFonts w:ascii="Times New Roman" w:eastAsia="Times New Roman" w:hAnsi="Times New Roman"/>
                <w:b/>
                <w:sz w:val="24"/>
                <w:szCs w:val="24"/>
                <w:lang w:eastAsia="en-US"/>
              </w:rPr>
            </w:pPr>
            <w:r w:rsidRPr="00C74CE7">
              <w:rPr>
                <w:rFonts w:ascii="Times New Roman" w:eastAsia="Times New Roman" w:hAnsi="Times New Roman"/>
                <w:b/>
                <w:sz w:val="24"/>
                <w:szCs w:val="24"/>
                <w:lang w:eastAsia="en-US"/>
              </w:rPr>
              <w:t>№</w:t>
            </w:r>
          </w:p>
        </w:tc>
        <w:tc>
          <w:tcPr>
            <w:tcW w:w="4063" w:type="pct"/>
            <w:shd w:val="clear" w:color="auto" w:fill="DEEAF6" w:themeFill="accent1" w:themeFillTint="33"/>
          </w:tcPr>
          <w:p w:rsidR="007725C4" w:rsidRPr="00C74CE7" w:rsidRDefault="007725C4" w:rsidP="00C74CE7">
            <w:pPr>
              <w:spacing w:after="0" w:line="240" w:lineRule="auto"/>
              <w:jc w:val="center"/>
              <w:rPr>
                <w:rFonts w:ascii="Times New Roman" w:eastAsia="Times New Roman" w:hAnsi="Times New Roman"/>
                <w:b/>
                <w:sz w:val="24"/>
                <w:szCs w:val="24"/>
                <w:lang w:eastAsia="en-US"/>
              </w:rPr>
            </w:pPr>
            <w:r w:rsidRPr="00C74C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725C4" w:rsidRPr="000F7749" w:rsidRDefault="007725C4" w:rsidP="000F7749">
            <w:pPr>
              <w:spacing w:after="0" w:line="240" w:lineRule="auto"/>
              <w:jc w:val="center"/>
              <w:rPr>
                <w:rFonts w:ascii="Times New Roman" w:eastAsiaTheme="minorHAnsi" w:hAnsi="Times New Roman" w:cstheme="minorBidi"/>
                <w:b/>
                <w:sz w:val="24"/>
                <w:szCs w:val="24"/>
                <w:lang w:eastAsia="en-US"/>
              </w:rPr>
            </w:pPr>
            <w:r w:rsidRPr="000F7749">
              <w:rPr>
                <w:rFonts w:ascii="Times New Roman" w:eastAsiaTheme="minorHAnsi" w:hAnsi="Times New Roman" w:cstheme="minorBidi"/>
                <w:b/>
                <w:sz w:val="24"/>
                <w:szCs w:val="24"/>
                <w:lang w:eastAsia="en-US"/>
              </w:rPr>
              <w:t>Верный (эталонный)</w:t>
            </w:r>
          </w:p>
          <w:p w:rsidR="007725C4" w:rsidRPr="00C74CE7" w:rsidRDefault="007725C4" w:rsidP="000F7749">
            <w:pPr>
              <w:spacing w:after="0" w:line="240" w:lineRule="auto"/>
              <w:jc w:val="center"/>
              <w:rPr>
                <w:rFonts w:ascii="Times New Roman" w:eastAsia="Times New Roman" w:hAnsi="Times New Roman"/>
                <w:b/>
                <w:sz w:val="24"/>
                <w:szCs w:val="24"/>
                <w:lang w:eastAsia="en-US"/>
              </w:rPr>
            </w:pPr>
            <w:r w:rsidRPr="000F7749">
              <w:rPr>
                <w:rFonts w:ascii="Times New Roman" w:eastAsiaTheme="minorHAnsi" w:hAnsi="Times New Roman" w:cstheme="minorBidi"/>
                <w:b/>
                <w:sz w:val="24"/>
                <w:szCs w:val="24"/>
                <w:lang w:eastAsia="en-US"/>
              </w:rPr>
              <w:t>ответ</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w:t>
            </w:r>
          </w:p>
        </w:tc>
        <w:tc>
          <w:tcPr>
            <w:tcW w:w="4063" w:type="pct"/>
          </w:tcPr>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Какое определение менталитета приводится в Указе Президента РФ от 24.12.2014 № 808? </w:t>
            </w:r>
          </w:p>
          <w:p w:rsidR="007725C4" w:rsidRPr="00C74CE7" w:rsidRDefault="007725C4" w:rsidP="00C74C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74CE7">
              <w:rPr>
                <w:rFonts w:ascii="Times New Roman" w:eastAsia="Times New Roman" w:hAnsi="Times New Roman"/>
                <w:b/>
                <w:sz w:val="24"/>
                <w:szCs w:val="24"/>
                <w:lang w:eastAsia="nl-NL"/>
              </w:rPr>
              <w:t>Выберите один правильный ответ.</w:t>
            </w:r>
          </w:p>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 Совокупность интеллектуальных, эмоциональных, культурных особенностей, ценностных ориентаций и установок, присущих россиянам</w:t>
            </w:r>
          </w:p>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 Склад ума, совокупность умственных, эмоциональных, культурных особенностей, ценностных ориентаций и установок, присущих социальной или этнической группе, нации, народу, народности</w:t>
            </w:r>
          </w:p>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 Ум, мышление, образ мыслей, душевный склад — глубинный уровень коллективного и индивидуального сознания, включающий и бессознательное; относительно устойчивая совокупность установок и предрасположенностей индивида или социальной группы воспринимать мир определенным образом</w:t>
            </w:r>
          </w:p>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4) Своеобразная память народа о прошлом, психологическая детерминанта поведения миллионов людей, верных своему исторически сложившемуся «коду» в любых обстоятельствах, не исключая катастрофические </w:t>
            </w:r>
          </w:p>
        </w:tc>
        <w:tc>
          <w:tcPr>
            <w:tcW w:w="718" w:type="pct"/>
          </w:tcPr>
          <w:p w:rsidR="007725C4" w:rsidRPr="00C74CE7" w:rsidRDefault="007725C4" w:rsidP="00C74CE7">
            <w:pPr>
              <w:autoSpaceDE w:val="0"/>
              <w:autoSpaceDN w:val="0"/>
              <w:adjustRightInd w:val="0"/>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 1</w:t>
            </w:r>
          </w:p>
          <w:p w:rsidR="007725C4" w:rsidRPr="00C74CE7" w:rsidRDefault="007725C4" w:rsidP="00C74CE7">
            <w:pPr>
              <w:autoSpaceDE w:val="0"/>
              <w:autoSpaceDN w:val="0"/>
              <w:adjustRightInd w:val="0"/>
              <w:spacing w:after="0" w:line="240" w:lineRule="auto"/>
              <w:rPr>
                <w:rFonts w:ascii="Times New Roman" w:eastAsia="Times New Roman" w:hAnsi="Times New Roman"/>
                <w:bCs/>
                <w:i/>
                <w:iCs/>
                <w:sz w:val="24"/>
                <w:szCs w:val="24"/>
                <w:lang w:eastAsia="en-US"/>
              </w:rPr>
            </w:pP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7725C4" w:rsidRPr="00C74CE7" w:rsidRDefault="007725C4" w:rsidP="00C74CE7">
            <w:pPr>
              <w:spacing w:after="0" w:line="240" w:lineRule="auto"/>
              <w:ind w:firstLine="709"/>
              <w:rPr>
                <w:rFonts w:ascii="Times New Roman" w:eastAsia="Times New Roman" w:hAnsi="Times New Roman"/>
                <w:bCs/>
                <w:sz w:val="24"/>
                <w:szCs w:val="24"/>
              </w:rPr>
            </w:pPr>
            <w:r w:rsidRPr="00C74CE7">
              <w:rPr>
                <w:rFonts w:ascii="Times New Roman" w:eastAsia="Times New Roman" w:hAnsi="Times New Roman"/>
                <w:bCs/>
                <w:sz w:val="24"/>
                <w:szCs w:val="24"/>
              </w:rPr>
              <w:t>Используя знания социально-исторических аспектов, определяющих межкультурное разнообразие общества, укажите исторические особенности формирования российской цивилизации.</w:t>
            </w:r>
          </w:p>
          <w:p w:rsidR="007725C4" w:rsidRPr="00C74CE7" w:rsidRDefault="007725C4" w:rsidP="00C74C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74CE7">
              <w:rPr>
                <w:rFonts w:ascii="Times New Roman" w:eastAsia="Times New Roman" w:hAnsi="Times New Roman"/>
                <w:b/>
                <w:sz w:val="24"/>
                <w:szCs w:val="24"/>
                <w:lang w:eastAsia="nl-NL"/>
              </w:rPr>
              <w:t>Выберите один правильный ответ.</w:t>
            </w:r>
          </w:p>
          <w:p w:rsidR="007725C4" w:rsidRPr="00C74CE7" w:rsidRDefault="007725C4" w:rsidP="00C74CE7">
            <w:pPr>
              <w:spacing w:after="0" w:line="240" w:lineRule="auto"/>
              <w:ind w:firstLine="709"/>
              <w:rPr>
                <w:rFonts w:ascii="Times New Roman" w:eastAsia="Times New Roman" w:hAnsi="Times New Roman"/>
                <w:sz w:val="24"/>
                <w:szCs w:val="24"/>
              </w:rPr>
            </w:pPr>
            <w:r w:rsidRPr="00C74CE7">
              <w:rPr>
                <w:rFonts w:ascii="Times New Roman" w:eastAsia="Times New Roman" w:hAnsi="Times New Roman"/>
                <w:sz w:val="24"/>
                <w:szCs w:val="24"/>
              </w:rPr>
              <w:t>1) На формирование цивилизации оказало влияние множество этнических групп и культур, что сделало ее многонациональной и многокультурной</w:t>
            </w:r>
          </w:p>
          <w:p w:rsidR="007725C4" w:rsidRPr="00C74CE7" w:rsidRDefault="007725C4" w:rsidP="00C74CE7">
            <w:pPr>
              <w:spacing w:after="0" w:line="240" w:lineRule="auto"/>
              <w:ind w:firstLine="709"/>
              <w:rPr>
                <w:rFonts w:ascii="Times New Roman" w:eastAsia="Times New Roman" w:hAnsi="Times New Roman"/>
                <w:bCs/>
                <w:sz w:val="24"/>
                <w:szCs w:val="24"/>
              </w:rPr>
            </w:pPr>
            <w:r w:rsidRPr="00C74CE7">
              <w:rPr>
                <w:rFonts w:ascii="Times New Roman" w:eastAsia="Times New Roman" w:hAnsi="Times New Roman"/>
                <w:bCs/>
                <w:sz w:val="24"/>
                <w:szCs w:val="24"/>
              </w:rPr>
              <w:t>2) Традиционные образцы поведения и деятельности, аккумулирующие опыт предков, рассматривались как важная ценность и воспроизводились в качестве устойчивых стереотипов</w:t>
            </w:r>
          </w:p>
          <w:p w:rsidR="007725C4" w:rsidRPr="00C74CE7" w:rsidRDefault="007725C4" w:rsidP="00C74CE7">
            <w:pPr>
              <w:spacing w:after="0" w:line="240" w:lineRule="auto"/>
              <w:ind w:firstLine="709"/>
              <w:rPr>
                <w:rFonts w:ascii="Times New Roman" w:eastAsia="Times New Roman" w:hAnsi="Times New Roman"/>
                <w:color w:val="333333"/>
                <w:sz w:val="24"/>
                <w:szCs w:val="24"/>
                <w:shd w:val="clear" w:color="auto" w:fill="FFFFFF"/>
                <w:lang w:eastAsia="en-US"/>
              </w:rPr>
            </w:pPr>
            <w:r w:rsidRPr="00C74CE7">
              <w:rPr>
                <w:rFonts w:ascii="Times New Roman" w:eastAsia="Times New Roman" w:hAnsi="Times New Roman"/>
                <w:bCs/>
                <w:sz w:val="24"/>
                <w:szCs w:val="24"/>
              </w:rPr>
              <w:t xml:space="preserve">3) </w:t>
            </w:r>
            <w:r w:rsidRPr="00C74CE7">
              <w:rPr>
                <w:rFonts w:ascii="Times New Roman" w:eastAsia="Times New Roman" w:hAnsi="Times New Roman"/>
                <w:color w:val="333333"/>
                <w:sz w:val="24"/>
                <w:szCs w:val="24"/>
                <w:shd w:val="clear" w:color="auto" w:fill="FFFFFF"/>
                <w:lang w:eastAsia="en-US"/>
              </w:rPr>
              <w:t>Идеи гражданских прав, равенства перед законом, процессуальной справедливости и демократии как идеальной формы общества стали основой культуры</w:t>
            </w:r>
          </w:p>
          <w:p w:rsidR="007725C4" w:rsidRPr="00C74CE7" w:rsidRDefault="007725C4" w:rsidP="00C74CE7">
            <w:pPr>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bCs/>
                <w:sz w:val="24"/>
                <w:szCs w:val="24"/>
              </w:rPr>
              <w:t>4) Способность народа к восприятию духовных и материальных достижений соседних стран</w:t>
            </w: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 1</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концепциями исторического развития и их содержанием.</w:t>
            </w:r>
          </w:p>
          <w:p w:rsidR="007725C4" w:rsidRPr="00C74CE7" w:rsidRDefault="007725C4" w:rsidP="00C74CE7">
            <w:pPr>
              <w:spacing w:after="0" w:line="240" w:lineRule="auto"/>
              <w:ind w:firstLine="709"/>
              <w:rPr>
                <w:rFonts w:ascii="Times New Roman" w:eastAsia="Times New Roman" w:hAnsi="Times New Roman"/>
                <w:b/>
                <w:bCs/>
                <w:sz w:val="24"/>
                <w:szCs w:val="24"/>
              </w:rPr>
            </w:pPr>
            <w:r w:rsidRPr="00C74C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40"/>
              <w:tblW w:w="5000" w:type="pct"/>
              <w:tblInd w:w="0" w:type="dxa"/>
              <w:tblLook w:val="04A0" w:firstRow="1" w:lastRow="0" w:firstColumn="1" w:lastColumn="0" w:noHBand="0" w:noVBand="1"/>
            </w:tblPr>
            <w:tblGrid>
              <w:gridCol w:w="598"/>
              <w:gridCol w:w="7112"/>
              <w:gridCol w:w="446"/>
              <w:gridCol w:w="3449"/>
            </w:tblGrid>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w:t>
                  </w:r>
                </w:p>
              </w:tc>
              <w:tc>
                <w:tcPr>
                  <w:tcW w:w="306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Объективные закономерности развития носят всеобщий характер</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а</w:t>
                  </w:r>
                </w:p>
              </w:tc>
              <w:tc>
                <w:tcPr>
                  <w:tcW w:w="1486" w:type="pct"/>
                </w:tcPr>
                <w:p w:rsidR="007725C4" w:rsidRPr="00C74CE7" w:rsidRDefault="007725C4" w:rsidP="00C74CE7">
                  <w:pPr>
                    <w:shd w:val="clear" w:color="auto" w:fill="FFFFFF"/>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Формационный подход</w:t>
                  </w:r>
                </w:p>
              </w:tc>
            </w:tr>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lastRenderedPageBreak/>
                    <w:t>2</w:t>
                  </w:r>
                </w:p>
              </w:tc>
              <w:tc>
                <w:tcPr>
                  <w:tcW w:w="306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Общество движется от более низкой ступени развития к более высокой, при этом главным критерием прогресса является совершенствование производственных отношений</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б</w:t>
                  </w:r>
                </w:p>
              </w:tc>
              <w:tc>
                <w:tcPr>
                  <w:tcW w:w="1486" w:type="pct"/>
                </w:tcPr>
                <w:p w:rsidR="007725C4" w:rsidRPr="00C74CE7" w:rsidRDefault="007725C4" w:rsidP="00C74CE7">
                  <w:pPr>
                    <w:shd w:val="clear" w:color="auto" w:fill="FFFFFF"/>
                    <w:spacing w:after="0" w:line="240" w:lineRule="auto"/>
                    <w:rPr>
                      <w:rFonts w:ascii="Times New Roman" w:eastAsia="Times New Roman" w:hAnsi="Times New Roman"/>
                      <w:sz w:val="24"/>
                      <w:szCs w:val="24"/>
                    </w:rPr>
                  </w:pPr>
                  <w:r w:rsidRPr="00C74CE7">
                    <w:rPr>
                      <w:rFonts w:ascii="Times New Roman" w:eastAsia="Times New Roman" w:hAnsi="Times New Roman"/>
                      <w:sz w:val="24"/>
                      <w:szCs w:val="24"/>
                    </w:rPr>
                    <w:t>Формационный подход</w:t>
                  </w:r>
                </w:p>
                <w:p w:rsidR="007725C4" w:rsidRPr="00C74CE7" w:rsidRDefault="007725C4" w:rsidP="00C74CE7">
                  <w:pPr>
                    <w:spacing w:after="0" w:line="240" w:lineRule="auto"/>
                    <w:rPr>
                      <w:rFonts w:ascii="Times New Roman" w:eastAsia="Times New Roman" w:hAnsi="Times New Roman"/>
                      <w:sz w:val="24"/>
                      <w:szCs w:val="24"/>
                      <w:lang w:eastAsia="en-US"/>
                    </w:rPr>
                  </w:pPr>
                </w:p>
              </w:tc>
            </w:tr>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w:t>
                  </w:r>
                </w:p>
              </w:tc>
              <w:tc>
                <w:tcPr>
                  <w:tcW w:w="306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Данный подход позволяет выявить общее черты в историческом развитии различных народов, найти сходство в их развитии, установить определенные закономерности данного развития, также позволяет выявить определенную периодизацию как всемирной истории, так и истории отдельных стран</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в</w:t>
                  </w:r>
                </w:p>
              </w:tc>
              <w:tc>
                <w:tcPr>
                  <w:tcW w:w="1486" w:type="pct"/>
                </w:tcPr>
                <w:p w:rsidR="007725C4" w:rsidRPr="00C74CE7" w:rsidRDefault="007725C4" w:rsidP="00C74CE7">
                  <w:pPr>
                    <w:shd w:val="clear" w:color="auto" w:fill="FFFFFF"/>
                    <w:spacing w:after="0" w:line="240" w:lineRule="auto"/>
                    <w:rPr>
                      <w:rFonts w:ascii="Times New Roman" w:eastAsia="Times New Roman" w:hAnsi="Times New Roman"/>
                      <w:sz w:val="24"/>
                      <w:szCs w:val="24"/>
                    </w:rPr>
                  </w:pPr>
                  <w:r w:rsidRPr="00C74CE7">
                    <w:rPr>
                      <w:rFonts w:ascii="Times New Roman" w:eastAsia="Times New Roman" w:hAnsi="Times New Roman"/>
                      <w:sz w:val="24"/>
                      <w:szCs w:val="24"/>
                    </w:rPr>
                    <w:t>Формационный подход</w:t>
                  </w:r>
                </w:p>
                <w:p w:rsidR="007725C4" w:rsidRPr="00C74CE7" w:rsidRDefault="007725C4" w:rsidP="00C74CE7">
                  <w:pPr>
                    <w:spacing w:after="0" w:line="240" w:lineRule="auto"/>
                    <w:rPr>
                      <w:rFonts w:ascii="Times New Roman" w:eastAsia="Times New Roman" w:hAnsi="Times New Roman"/>
                      <w:sz w:val="24"/>
                      <w:szCs w:val="24"/>
                      <w:lang w:eastAsia="en-US"/>
                    </w:rPr>
                  </w:pPr>
                </w:p>
              </w:tc>
            </w:tr>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4</w:t>
                  </w:r>
                </w:p>
              </w:tc>
              <w:tc>
                <w:tcPr>
                  <w:tcW w:w="3064" w:type="pct"/>
                </w:tcPr>
                <w:p w:rsidR="007725C4" w:rsidRPr="00C74CE7" w:rsidRDefault="007725C4" w:rsidP="00C74CE7">
                  <w:pPr>
                    <w:shd w:val="clear" w:color="auto" w:fill="FFFFFF"/>
                    <w:spacing w:before="30" w:after="6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Кроме материальных факторов на развитие общества влияют и ценностные установки, мировоззрение</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г</w:t>
                  </w:r>
                </w:p>
              </w:tc>
              <w:tc>
                <w:tcPr>
                  <w:tcW w:w="1486"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Цивилизационный подход</w:t>
                  </w:r>
                </w:p>
              </w:tc>
            </w:tr>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5</w:t>
                  </w:r>
                </w:p>
              </w:tc>
              <w:tc>
                <w:tcPr>
                  <w:tcW w:w="306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История -  это многовариантный процесс, учитывающий уникальность различных народов</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д</w:t>
                  </w:r>
                </w:p>
              </w:tc>
              <w:tc>
                <w:tcPr>
                  <w:tcW w:w="1486"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Цивилизационный подход</w:t>
                  </w:r>
                </w:p>
              </w:tc>
            </w:tr>
            <w:tr w:rsidR="007725C4" w:rsidRPr="00C74CE7" w:rsidTr="00DC79A1">
              <w:tc>
                <w:tcPr>
                  <w:tcW w:w="25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6</w:t>
                  </w:r>
                </w:p>
              </w:tc>
              <w:tc>
                <w:tcPr>
                  <w:tcW w:w="306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Данный подход позволяет подробно изучить историю конкретного народа или общества во всем многообразии его развития, позволяет изучить мировоззрение, ценностные установки определенного общества, духовную сферу жизни</w:t>
                  </w:r>
                </w:p>
              </w:tc>
              <w:tc>
                <w:tcPr>
                  <w:tcW w:w="192"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е</w:t>
                  </w:r>
                </w:p>
              </w:tc>
              <w:tc>
                <w:tcPr>
                  <w:tcW w:w="1486"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Цивилизационный подход</w:t>
                  </w:r>
                </w:p>
              </w:tc>
            </w:tr>
          </w:tbl>
          <w:p w:rsidR="00AE7D82" w:rsidRPr="00AE7D82" w:rsidRDefault="00AE7D82" w:rsidP="00AE7D82">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AE7D82" w:rsidRPr="00AE7D82" w:rsidTr="00C769CB">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5</w:t>
                  </w:r>
                </w:p>
              </w:tc>
              <w:tc>
                <w:tcPr>
                  <w:tcW w:w="1869" w:type="dxa"/>
                  <w:shd w:val="clear" w:color="auto" w:fill="BDD6EE" w:themeFill="accent1" w:themeFillTint="66"/>
                </w:tcPr>
                <w:p w:rsidR="00AE7D82" w:rsidRPr="00AE7D82" w:rsidRDefault="00AE7D82" w:rsidP="00AE7D82">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6</w:t>
                  </w:r>
                </w:p>
              </w:tc>
            </w:tr>
            <w:tr w:rsidR="00AE7D82" w:rsidRPr="00AE7D82" w:rsidTr="00C769CB">
              <w:tc>
                <w:tcPr>
                  <w:tcW w:w="1869" w:type="dxa"/>
                </w:tcPr>
                <w:p w:rsidR="00AE7D82" w:rsidRPr="00AE7D82" w:rsidRDefault="00AE7D82" w:rsidP="00AE7D82">
                  <w:pPr>
                    <w:spacing w:after="0" w:line="240" w:lineRule="auto"/>
                    <w:rPr>
                      <w:rFonts w:eastAsiaTheme="minorHAnsi"/>
                      <w:lang w:eastAsia="en-US"/>
                    </w:rPr>
                  </w:pPr>
                </w:p>
              </w:tc>
              <w:tc>
                <w:tcPr>
                  <w:tcW w:w="1869" w:type="dxa"/>
                </w:tcPr>
                <w:p w:rsidR="00AE7D82" w:rsidRPr="00AE7D82" w:rsidRDefault="00AE7D82" w:rsidP="00AE7D82">
                  <w:pPr>
                    <w:spacing w:after="0" w:line="240" w:lineRule="auto"/>
                    <w:rPr>
                      <w:rFonts w:eastAsiaTheme="minorHAnsi"/>
                      <w:lang w:eastAsia="en-US"/>
                    </w:rPr>
                  </w:pPr>
                </w:p>
              </w:tc>
              <w:tc>
                <w:tcPr>
                  <w:tcW w:w="1869" w:type="dxa"/>
                </w:tcPr>
                <w:p w:rsidR="00AE7D82" w:rsidRPr="00AE7D82" w:rsidRDefault="00AE7D82" w:rsidP="00AE7D82">
                  <w:pPr>
                    <w:spacing w:after="0" w:line="240" w:lineRule="auto"/>
                    <w:rPr>
                      <w:rFonts w:eastAsiaTheme="minorHAnsi"/>
                      <w:lang w:eastAsia="en-US"/>
                    </w:rPr>
                  </w:pPr>
                </w:p>
              </w:tc>
              <w:tc>
                <w:tcPr>
                  <w:tcW w:w="1869" w:type="dxa"/>
                </w:tcPr>
                <w:p w:rsidR="00AE7D82" w:rsidRPr="00AE7D82" w:rsidRDefault="00AE7D82" w:rsidP="00AE7D82">
                  <w:pPr>
                    <w:spacing w:after="0" w:line="240" w:lineRule="auto"/>
                    <w:rPr>
                      <w:rFonts w:eastAsiaTheme="minorHAnsi"/>
                      <w:lang w:eastAsia="en-US"/>
                    </w:rPr>
                  </w:pPr>
                </w:p>
              </w:tc>
              <w:tc>
                <w:tcPr>
                  <w:tcW w:w="1869" w:type="dxa"/>
                </w:tcPr>
                <w:p w:rsidR="00AE7D82" w:rsidRPr="00AE7D82" w:rsidRDefault="00AE7D82" w:rsidP="00AE7D82">
                  <w:pPr>
                    <w:spacing w:after="0" w:line="240" w:lineRule="auto"/>
                    <w:rPr>
                      <w:rFonts w:eastAsiaTheme="minorHAnsi"/>
                      <w:lang w:eastAsia="en-US"/>
                    </w:rPr>
                  </w:pPr>
                </w:p>
              </w:tc>
              <w:tc>
                <w:tcPr>
                  <w:tcW w:w="1869" w:type="dxa"/>
                </w:tcPr>
                <w:p w:rsidR="00AE7D82" w:rsidRPr="00AE7D82" w:rsidRDefault="00AE7D82" w:rsidP="00AE7D82">
                  <w:pPr>
                    <w:spacing w:after="0" w:line="240" w:lineRule="auto"/>
                    <w:rPr>
                      <w:rFonts w:eastAsiaTheme="minorHAnsi"/>
                      <w:lang w:eastAsia="en-US"/>
                    </w:rPr>
                  </w:pPr>
                </w:p>
              </w:tc>
            </w:tr>
          </w:tbl>
          <w:p w:rsidR="007725C4" w:rsidRPr="00C74CE7" w:rsidRDefault="007725C4" w:rsidP="00C74CE7">
            <w:pPr>
              <w:spacing w:after="0" w:line="240" w:lineRule="auto"/>
              <w:rPr>
                <w:rFonts w:ascii="Times New Roman" w:eastAsia="Times New Roman" w:hAnsi="Times New Roman"/>
                <w:sz w:val="24"/>
                <w:szCs w:val="24"/>
                <w:lang w:eastAsia="en-US"/>
              </w:rPr>
            </w:pP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lastRenderedPageBreak/>
              <w:t xml:space="preserve">Ответ: </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1-а</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2-б</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3-в</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lastRenderedPageBreak/>
              <w:t>4-г</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5-д</w:t>
            </w:r>
          </w:p>
          <w:p w:rsidR="007725C4"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6-е</w:t>
            </w: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Default="00AE7D82" w:rsidP="00C74CE7">
            <w:pPr>
              <w:spacing w:after="0" w:line="240" w:lineRule="auto"/>
              <w:rPr>
                <w:rFonts w:ascii="Times New Roman" w:eastAsia="Times New Roman" w:hAnsi="Times New Roman"/>
                <w:sz w:val="24"/>
                <w:szCs w:val="24"/>
                <w:lang w:eastAsia="en-US"/>
              </w:rPr>
            </w:pPr>
          </w:p>
          <w:p w:rsidR="00AE7D82" w:rsidRPr="00C74CE7" w:rsidRDefault="00AE7D82"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63" w:type="pct"/>
          </w:tcPr>
          <w:p w:rsidR="007725C4" w:rsidRPr="00C74CE7" w:rsidRDefault="007725C4" w:rsidP="00C74CE7">
            <w:pPr>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содержания концепции исторического развития и ее авторов.</w:t>
            </w:r>
          </w:p>
          <w:p w:rsidR="007725C4" w:rsidRPr="00C74CE7" w:rsidRDefault="007725C4" w:rsidP="00C74CE7">
            <w:pPr>
              <w:spacing w:after="0" w:line="240" w:lineRule="auto"/>
              <w:ind w:firstLine="709"/>
              <w:rPr>
                <w:rFonts w:ascii="Times New Roman" w:eastAsia="Times New Roman" w:hAnsi="Times New Roman"/>
                <w:b/>
                <w:bCs/>
                <w:sz w:val="24"/>
                <w:szCs w:val="24"/>
              </w:rPr>
            </w:pPr>
            <w:r w:rsidRPr="00C74C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40"/>
              <w:tblW w:w="5000" w:type="pct"/>
              <w:tblInd w:w="0" w:type="dxa"/>
              <w:tblLook w:val="04A0" w:firstRow="1" w:lastRow="0" w:firstColumn="1" w:lastColumn="0" w:noHBand="0" w:noVBand="1"/>
            </w:tblPr>
            <w:tblGrid>
              <w:gridCol w:w="527"/>
              <w:gridCol w:w="8075"/>
              <w:gridCol w:w="566"/>
              <w:gridCol w:w="2437"/>
            </w:tblGrid>
            <w:tr w:rsidR="007725C4" w:rsidRPr="00C74CE7" w:rsidTr="00913031">
              <w:tc>
                <w:tcPr>
                  <w:tcW w:w="22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w:t>
                  </w:r>
                </w:p>
              </w:tc>
              <w:tc>
                <w:tcPr>
                  <w:tcW w:w="3479"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color w:val="333333"/>
                      <w:sz w:val="24"/>
                      <w:szCs w:val="24"/>
                      <w:shd w:val="clear" w:color="auto" w:fill="FFFFFF"/>
                      <w:lang w:eastAsia="en-US"/>
                    </w:rPr>
                    <w:t>Ход исторического развития определяют знания, просвещение</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а</w:t>
                  </w:r>
                </w:p>
              </w:tc>
              <w:tc>
                <w:tcPr>
                  <w:tcW w:w="1050" w:type="pct"/>
                </w:tcPr>
                <w:p w:rsidR="007725C4" w:rsidRPr="00C74CE7" w:rsidRDefault="007725C4" w:rsidP="00C74CE7">
                  <w:pPr>
                    <w:shd w:val="clear" w:color="auto" w:fill="FFFFFF"/>
                    <w:spacing w:beforeAutospacing="1" w:after="0" w:line="240" w:lineRule="auto"/>
                    <w:rPr>
                      <w:rFonts w:ascii="Times New Roman" w:eastAsia="Times New Roman" w:hAnsi="Times New Roman"/>
                      <w:sz w:val="24"/>
                      <w:szCs w:val="24"/>
                      <w:lang w:eastAsia="en-US"/>
                    </w:rPr>
                  </w:pPr>
                  <w:r w:rsidRPr="00C74CE7">
                    <w:rPr>
                      <w:rFonts w:ascii="Times New Roman" w:eastAsia="Times New Roman" w:hAnsi="Times New Roman"/>
                      <w:color w:val="333333"/>
                      <w:sz w:val="24"/>
                      <w:szCs w:val="24"/>
                    </w:rPr>
                    <w:t>М.В. Ломоносов, В.Н. Татищев</w:t>
                  </w:r>
                </w:p>
              </w:tc>
            </w:tr>
            <w:tr w:rsidR="007725C4" w:rsidRPr="00C74CE7" w:rsidTr="00913031">
              <w:tc>
                <w:tcPr>
                  <w:tcW w:w="22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w:t>
                  </w:r>
                </w:p>
              </w:tc>
              <w:tc>
                <w:tcPr>
                  <w:tcW w:w="3479"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color w:val="333333"/>
                      <w:sz w:val="24"/>
                      <w:szCs w:val="24"/>
                      <w:shd w:val="clear" w:color="auto" w:fill="FFFFFF"/>
                      <w:lang w:eastAsia="en-US"/>
                    </w:rPr>
                    <w:t>Ход исторического развития России определяет «мудрое самодержавие»</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б</w:t>
                  </w:r>
                </w:p>
              </w:tc>
              <w:tc>
                <w:tcPr>
                  <w:tcW w:w="1050" w:type="pct"/>
                </w:tcPr>
                <w:p w:rsidR="007725C4" w:rsidRPr="00C74CE7" w:rsidRDefault="007725C4" w:rsidP="00913031">
                  <w:pPr>
                    <w:shd w:val="clear" w:color="auto" w:fill="FFFFFF"/>
                    <w:spacing w:beforeAutospacing="1" w:after="0" w:line="240" w:lineRule="auto"/>
                    <w:rPr>
                      <w:rFonts w:ascii="Times New Roman" w:eastAsia="Times New Roman" w:hAnsi="Times New Roman"/>
                      <w:sz w:val="24"/>
                      <w:szCs w:val="24"/>
                      <w:lang w:eastAsia="en-US"/>
                    </w:rPr>
                  </w:pPr>
                  <w:r w:rsidRPr="00C74CE7">
                    <w:rPr>
                      <w:rFonts w:ascii="Times New Roman" w:eastAsia="Times New Roman" w:hAnsi="Times New Roman"/>
                      <w:color w:val="333333"/>
                      <w:sz w:val="24"/>
                      <w:szCs w:val="24"/>
                    </w:rPr>
                    <w:t>Н.М. Карамзин</w:t>
                  </w:r>
                </w:p>
              </w:tc>
            </w:tr>
            <w:tr w:rsidR="007725C4" w:rsidRPr="00C74CE7" w:rsidTr="00913031">
              <w:tc>
                <w:tcPr>
                  <w:tcW w:w="22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w:t>
                  </w:r>
                </w:p>
              </w:tc>
              <w:tc>
                <w:tcPr>
                  <w:tcW w:w="3479"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color w:val="333333"/>
                      <w:sz w:val="24"/>
                      <w:szCs w:val="24"/>
                      <w:shd w:val="clear" w:color="auto" w:fill="FFFFFF"/>
                      <w:lang w:eastAsia="en-US"/>
                    </w:rPr>
                    <w:t>Ход исторического развития России определяют три важнейших фактора: природа страны, природа племени, ход внешних событий</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в</w:t>
                  </w:r>
                </w:p>
              </w:tc>
              <w:tc>
                <w:tcPr>
                  <w:tcW w:w="1050" w:type="pct"/>
                </w:tcPr>
                <w:p w:rsidR="007725C4" w:rsidRPr="00C74CE7" w:rsidRDefault="007725C4" w:rsidP="00C74CE7">
                  <w:pPr>
                    <w:shd w:val="clear" w:color="auto" w:fill="FFFFFF"/>
                    <w:spacing w:beforeAutospacing="1" w:after="0" w:line="240" w:lineRule="auto"/>
                    <w:rPr>
                      <w:rFonts w:ascii="Times New Roman" w:eastAsia="Times New Roman" w:hAnsi="Times New Roman"/>
                      <w:color w:val="333333"/>
                      <w:sz w:val="24"/>
                      <w:szCs w:val="24"/>
                    </w:rPr>
                  </w:pPr>
                  <w:r w:rsidRPr="00C74CE7">
                    <w:rPr>
                      <w:rFonts w:ascii="Times New Roman" w:eastAsia="Times New Roman" w:hAnsi="Times New Roman"/>
                      <w:color w:val="333333"/>
                      <w:sz w:val="24"/>
                      <w:szCs w:val="24"/>
                    </w:rPr>
                    <w:t>С.М. Соловьев</w:t>
                  </w:r>
                </w:p>
                <w:p w:rsidR="007725C4" w:rsidRPr="00C74CE7" w:rsidRDefault="007725C4" w:rsidP="00C74CE7">
                  <w:pPr>
                    <w:spacing w:after="0" w:line="240" w:lineRule="auto"/>
                    <w:rPr>
                      <w:rFonts w:ascii="Times New Roman" w:eastAsia="Times New Roman" w:hAnsi="Times New Roman"/>
                      <w:sz w:val="24"/>
                      <w:szCs w:val="24"/>
                      <w:lang w:eastAsia="en-US"/>
                    </w:rPr>
                  </w:pPr>
                </w:p>
              </w:tc>
            </w:tr>
            <w:tr w:rsidR="007725C4" w:rsidRPr="00C74CE7" w:rsidTr="00913031">
              <w:tc>
                <w:tcPr>
                  <w:tcW w:w="22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4</w:t>
                  </w:r>
                </w:p>
              </w:tc>
              <w:tc>
                <w:tcPr>
                  <w:tcW w:w="3479" w:type="pct"/>
                </w:tcPr>
                <w:p w:rsidR="007725C4" w:rsidRPr="00C74CE7" w:rsidRDefault="007725C4" w:rsidP="00C74CE7">
                  <w:pPr>
                    <w:shd w:val="clear" w:color="auto" w:fill="FFFFFF"/>
                    <w:spacing w:after="0" w:line="240" w:lineRule="auto"/>
                    <w:rPr>
                      <w:rFonts w:ascii="Times New Roman" w:eastAsia="Times New Roman" w:hAnsi="Times New Roman"/>
                      <w:color w:val="333333"/>
                      <w:sz w:val="24"/>
                      <w:szCs w:val="24"/>
                      <w:shd w:val="clear" w:color="auto" w:fill="FFFFFF"/>
                      <w:lang w:eastAsia="en-US"/>
                    </w:rPr>
                  </w:pPr>
                  <w:r w:rsidRPr="00C74CE7">
                    <w:rPr>
                      <w:rFonts w:ascii="Times New Roman" w:eastAsiaTheme="minorHAnsi" w:hAnsi="Times New Roman"/>
                      <w:color w:val="333333"/>
                      <w:sz w:val="24"/>
                      <w:szCs w:val="24"/>
                      <w:shd w:val="clear" w:color="auto" w:fill="FFFFFF"/>
                      <w:lang w:eastAsia="en-US"/>
                    </w:rPr>
                    <w:t xml:space="preserve">Основа исторического развития России - «народность», состоящая из трёх основных элементов: общинности, самодержавия и православия. Историческое развитие России рассматривал как эволюцию российской </w:t>
                  </w:r>
                  <w:r w:rsidRPr="00C74CE7">
                    <w:rPr>
                      <w:rFonts w:ascii="Times New Roman" w:eastAsiaTheme="minorHAnsi" w:hAnsi="Times New Roman"/>
                      <w:color w:val="333333"/>
                      <w:sz w:val="24"/>
                      <w:szCs w:val="24"/>
                      <w:shd w:val="clear" w:color="auto" w:fill="FFFFFF"/>
                      <w:lang w:eastAsia="en-US"/>
                    </w:rPr>
                    <w:lastRenderedPageBreak/>
                    <w:t>государственности — союза общины и государства, освящённого и скреплённого Православной церковью</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lastRenderedPageBreak/>
                    <w:t>г</w:t>
                  </w:r>
                </w:p>
              </w:tc>
              <w:tc>
                <w:tcPr>
                  <w:tcW w:w="1050" w:type="pct"/>
                </w:tcPr>
                <w:p w:rsidR="007725C4" w:rsidRPr="00C74CE7" w:rsidRDefault="007725C4" w:rsidP="00C74CE7">
                  <w:pPr>
                    <w:shd w:val="clear" w:color="auto" w:fill="FFFFFF"/>
                    <w:spacing w:after="0" w:line="240" w:lineRule="auto"/>
                    <w:rPr>
                      <w:rFonts w:ascii="Times New Roman" w:eastAsia="Times New Roman" w:hAnsi="Times New Roman"/>
                      <w:color w:val="333333"/>
                      <w:sz w:val="24"/>
                      <w:szCs w:val="24"/>
                    </w:rPr>
                  </w:pPr>
                  <w:r w:rsidRPr="00C74CE7">
                    <w:rPr>
                      <w:rFonts w:ascii="Times New Roman" w:eastAsiaTheme="minorHAnsi" w:hAnsi="Times New Roman"/>
                      <w:bCs/>
                      <w:color w:val="333333"/>
                      <w:sz w:val="24"/>
                      <w:szCs w:val="24"/>
                      <w:shd w:val="clear" w:color="auto" w:fill="FFFFFF"/>
                      <w:lang w:eastAsia="en-US"/>
                    </w:rPr>
                    <w:t>Ю. Ф. Самарин</w:t>
                  </w:r>
                  <w:r w:rsidRPr="00C74CE7">
                    <w:rPr>
                      <w:rFonts w:ascii="Times New Roman" w:eastAsiaTheme="minorHAnsi" w:hAnsi="Times New Roman"/>
                      <w:color w:val="333333"/>
                      <w:sz w:val="24"/>
                      <w:szCs w:val="24"/>
                      <w:shd w:val="clear" w:color="auto" w:fill="FFFFFF"/>
                      <w:lang w:eastAsia="en-US"/>
                    </w:rPr>
                    <w:t> </w:t>
                  </w:r>
                </w:p>
              </w:tc>
            </w:tr>
          </w:tbl>
          <w:p w:rsidR="006C3CBF" w:rsidRPr="00AE7D82" w:rsidRDefault="006C3CBF" w:rsidP="006C3CBF">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C3CBF" w:rsidRPr="00AE7D82" w:rsidTr="00C769CB">
              <w:tc>
                <w:tcPr>
                  <w:tcW w:w="1869" w:type="dxa"/>
                  <w:shd w:val="clear" w:color="auto" w:fill="BDD6EE" w:themeFill="accent1" w:themeFillTint="66"/>
                </w:tcPr>
                <w:p w:rsidR="006C3CBF" w:rsidRPr="00AE7D82" w:rsidRDefault="006C3CBF" w:rsidP="006C3CBF">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6C3CBF" w:rsidRPr="00AE7D82" w:rsidRDefault="006C3CBF" w:rsidP="006C3CBF">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6C3CBF" w:rsidRPr="00AE7D82" w:rsidRDefault="006C3CBF" w:rsidP="006C3CBF">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6C3CBF" w:rsidRPr="00AE7D82" w:rsidRDefault="006C3CBF" w:rsidP="006C3CBF">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r>
            <w:tr w:rsidR="006C3CBF" w:rsidRPr="00AE7D82" w:rsidTr="00C769CB">
              <w:tc>
                <w:tcPr>
                  <w:tcW w:w="1869" w:type="dxa"/>
                </w:tcPr>
                <w:p w:rsidR="006C3CBF" w:rsidRPr="00AE7D82" w:rsidRDefault="006C3CBF" w:rsidP="006C3CBF">
                  <w:pPr>
                    <w:spacing w:after="0" w:line="240" w:lineRule="auto"/>
                    <w:rPr>
                      <w:rFonts w:eastAsiaTheme="minorHAnsi"/>
                      <w:lang w:eastAsia="en-US"/>
                    </w:rPr>
                  </w:pPr>
                </w:p>
              </w:tc>
              <w:tc>
                <w:tcPr>
                  <w:tcW w:w="1869" w:type="dxa"/>
                </w:tcPr>
                <w:p w:rsidR="006C3CBF" w:rsidRPr="00AE7D82" w:rsidRDefault="006C3CBF" w:rsidP="006C3CBF">
                  <w:pPr>
                    <w:spacing w:after="0" w:line="240" w:lineRule="auto"/>
                    <w:rPr>
                      <w:rFonts w:eastAsiaTheme="minorHAnsi"/>
                      <w:lang w:eastAsia="en-US"/>
                    </w:rPr>
                  </w:pPr>
                </w:p>
              </w:tc>
              <w:tc>
                <w:tcPr>
                  <w:tcW w:w="1869" w:type="dxa"/>
                </w:tcPr>
                <w:p w:rsidR="006C3CBF" w:rsidRPr="00AE7D82" w:rsidRDefault="006C3CBF" w:rsidP="006C3CBF">
                  <w:pPr>
                    <w:spacing w:after="0" w:line="240" w:lineRule="auto"/>
                    <w:rPr>
                      <w:rFonts w:eastAsiaTheme="minorHAnsi"/>
                      <w:lang w:eastAsia="en-US"/>
                    </w:rPr>
                  </w:pPr>
                </w:p>
              </w:tc>
              <w:tc>
                <w:tcPr>
                  <w:tcW w:w="1869" w:type="dxa"/>
                </w:tcPr>
                <w:p w:rsidR="006C3CBF" w:rsidRPr="00AE7D82" w:rsidRDefault="006C3CBF" w:rsidP="006C3CBF">
                  <w:pPr>
                    <w:spacing w:after="0" w:line="240" w:lineRule="auto"/>
                    <w:rPr>
                      <w:rFonts w:eastAsiaTheme="minorHAnsi"/>
                      <w:lang w:eastAsia="en-US"/>
                    </w:rPr>
                  </w:pPr>
                </w:p>
              </w:tc>
            </w:tr>
          </w:tbl>
          <w:p w:rsidR="007725C4" w:rsidRPr="00C74CE7" w:rsidRDefault="007725C4" w:rsidP="00C74CE7">
            <w:pPr>
              <w:spacing w:after="0" w:line="240" w:lineRule="auto"/>
              <w:rPr>
                <w:rFonts w:ascii="Times New Roman" w:eastAsia="Times New Roman" w:hAnsi="Times New Roman"/>
                <w:sz w:val="24"/>
                <w:szCs w:val="24"/>
                <w:lang w:eastAsia="en-US"/>
              </w:rPr>
            </w:pP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lastRenderedPageBreak/>
              <w:t xml:space="preserve">Ответ: </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1-а</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2-б</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3-в</w:t>
            </w:r>
          </w:p>
          <w:p w:rsidR="007725C4"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4-г</w:t>
            </w: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Default="006C3CBF" w:rsidP="00C74CE7">
            <w:pPr>
              <w:spacing w:after="0" w:line="240" w:lineRule="auto"/>
              <w:rPr>
                <w:rFonts w:ascii="Times New Roman" w:eastAsia="Times New Roman" w:hAnsi="Times New Roman"/>
                <w:sz w:val="24"/>
                <w:szCs w:val="24"/>
                <w:lang w:eastAsia="en-US"/>
              </w:rPr>
            </w:pPr>
          </w:p>
          <w:p w:rsidR="006C3CBF" w:rsidRPr="00C74CE7" w:rsidRDefault="006C3CBF"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 </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63" w:type="pct"/>
          </w:tcPr>
          <w:p w:rsidR="007725C4" w:rsidRPr="00C74CE7" w:rsidRDefault="007725C4" w:rsidP="00C74CE7">
            <w:pPr>
              <w:spacing w:after="0" w:line="240" w:lineRule="auto"/>
              <w:ind w:firstLine="709"/>
              <w:rPr>
                <w:rFonts w:ascii="Times New Roman" w:eastAsia="Times New Roman" w:hAnsi="Times New Roman"/>
                <w:bCs/>
                <w:sz w:val="24"/>
                <w:szCs w:val="24"/>
              </w:rPr>
            </w:pPr>
            <w:r w:rsidRPr="00C74CE7">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установите соответствие между современными теориями </w:t>
            </w:r>
            <w:r w:rsidRPr="00C74CE7">
              <w:rPr>
                <w:rFonts w:ascii="Times New Roman" w:eastAsia="Times New Roman" w:hAnsi="Times New Roman"/>
                <w:bCs/>
                <w:sz w:val="24"/>
                <w:szCs w:val="24"/>
              </w:rPr>
              <w:t>идентичности</w:t>
            </w:r>
            <w:r w:rsidRPr="00C74CE7">
              <w:rPr>
                <w:rFonts w:ascii="Times New Roman" w:eastAsia="Times New Roman" w:hAnsi="Times New Roman"/>
                <w:sz w:val="24"/>
                <w:szCs w:val="24"/>
                <w:lang w:eastAsia="en-US"/>
              </w:rPr>
              <w:t xml:space="preserve"> и их содержанием.</w:t>
            </w:r>
          </w:p>
          <w:p w:rsidR="007725C4" w:rsidRPr="00C74CE7" w:rsidRDefault="007725C4" w:rsidP="00C74CE7">
            <w:pPr>
              <w:spacing w:after="0" w:line="240" w:lineRule="auto"/>
              <w:ind w:firstLine="709"/>
              <w:rPr>
                <w:rFonts w:ascii="Times New Roman" w:eastAsia="Times New Roman" w:hAnsi="Times New Roman"/>
                <w:b/>
                <w:bCs/>
                <w:sz w:val="24"/>
                <w:szCs w:val="24"/>
              </w:rPr>
            </w:pPr>
            <w:r w:rsidRPr="00C74C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40"/>
              <w:tblW w:w="5000" w:type="pct"/>
              <w:tblInd w:w="0" w:type="dxa"/>
              <w:tblLook w:val="04A0" w:firstRow="1" w:lastRow="0" w:firstColumn="1" w:lastColumn="0" w:noHBand="0" w:noVBand="1"/>
            </w:tblPr>
            <w:tblGrid>
              <w:gridCol w:w="529"/>
              <w:gridCol w:w="7931"/>
              <w:gridCol w:w="566"/>
              <w:gridCol w:w="2579"/>
            </w:tblGrid>
            <w:tr w:rsidR="007725C4" w:rsidRPr="00C74CE7" w:rsidTr="00734FD1">
              <w:tc>
                <w:tcPr>
                  <w:tcW w:w="22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w:t>
                  </w:r>
                </w:p>
              </w:tc>
              <w:tc>
                <w:tcPr>
                  <w:tcW w:w="341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Идентичность формируется и изменяется в процессе социальных взаимодействий и воздействия культурных норм, ценностей и представлений</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а</w:t>
                  </w:r>
                </w:p>
              </w:tc>
              <w:tc>
                <w:tcPr>
                  <w:tcW w:w="1111" w:type="pct"/>
                </w:tcPr>
                <w:p w:rsidR="007725C4" w:rsidRPr="00C74CE7" w:rsidRDefault="00C769CB" w:rsidP="00C74CE7">
                  <w:pPr>
                    <w:shd w:val="clear" w:color="auto" w:fill="FFFFFF"/>
                    <w:spacing w:beforeAutospacing="1"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Теория социальной идентичности</w:t>
                  </w:r>
                </w:p>
              </w:tc>
            </w:tr>
            <w:tr w:rsidR="007725C4" w:rsidRPr="00C74CE7" w:rsidTr="00734FD1">
              <w:tc>
                <w:tcPr>
                  <w:tcW w:w="22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w:t>
                  </w:r>
                </w:p>
              </w:tc>
              <w:tc>
                <w:tcPr>
                  <w:tcW w:w="341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Теория исследуют, что делает каждого индивида уникальным и определяет его чувство самосознания, фокусируясь на внутреннем опыте личности и процессах самоидентификации</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б</w:t>
                  </w:r>
                </w:p>
              </w:tc>
              <w:tc>
                <w:tcPr>
                  <w:tcW w:w="1111" w:type="pct"/>
                </w:tcPr>
                <w:p w:rsidR="007725C4" w:rsidRPr="00C74CE7" w:rsidRDefault="00E43FDC" w:rsidP="00C74CE7">
                  <w:pPr>
                    <w:spacing w:after="0" w:line="240" w:lineRule="auto"/>
                    <w:rPr>
                      <w:rFonts w:ascii="Times New Roman" w:eastAsia="Times New Roman" w:hAnsi="Times New Roman"/>
                      <w:sz w:val="24"/>
                      <w:szCs w:val="24"/>
                      <w:lang w:eastAsia="en-US"/>
                    </w:rPr>
                  </w:pPr>
                  <w:proofErr w:type="spellStart"/>
                  <w:r w:rsidRPr="00C74CE7">
                    <w:rPr>
                      <w:rFonts w:ascii="Times New Roman" w:eastAsia="Times New Roman" w:hAnsi="Times New Roman"/>
                      <w:sz w:val="24"/>
                      <w:szCs w:val="24"/>
                      <w:lang w:eastAsia="en-US"/>
                    </w:rPr>
                    <w:t>Постколониальная</w:t>
                  </w:r>
                  <w:proofErr w:type="spellEnd"/>
                  <w:r w:rsidRPr="00C74CE7">
                    <w:rPr>
                      <w:rFonts w:ascii="Times New Roman" w:eastAsia="Times New Roman" w:hAnsi="Times New Roman"/>
                      <w:sz w:val="24"/>
                      <w:szCs w:val="24"/>
                      <w:lang w:eastAsia="en-US"/>
                    </w:rPr>
                    <w:t xml:space="preserve"> теория</w:t>
                  </w:r>
                </w:p>
              </w:tc>
            </w:tr>
            <w:tr w:rsidR="007725C4" w:rsidRPr="00C74CE7" w:rsidTr="00734FD1">
              <w:tc>
                <w:tcPr>
                  <w:tcW w:w="22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w:t>
                  </w:r>
                </w:p>
              </w:tc>
              <w:tc>
                <w:tcPr>
                  <w:tcW w:w="341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rPr>
                    <w:t>Теория разработана в рамках социальной психологии и подчеркивает важность групповой принадлежности и социальной сравнимости для формирования идентичности</w:t>
                  </w:r>
                </w:p>
              </w:tc>
              <w:tc>
                <w:tcPr>
                  <w:tcW w:w="244"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в</w:t>
                  </w:r>
                </w:p>
              </w:tc>
              <w:tc>
                <w:tcPr>
                  <w:tcW w:w="1111" w:type="pct"/>
                </w:tcPr>
                <w:p w:rsidR="007725C4" w:rsidRPr="00C74CE7" w:rsidRDefault="00C769CB"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Социально-конструктивная теория</w:t>
                  </w:r>
                </w:p>
              </w:tc>
            </w:tr>
            <w:tr w:rsidR="00E43FDC" w:rsidRPr="00C74CE7" w:rsidTr="00734FD1">
              <w:tc>
                <w:tcPr>
                  <w:tcW w:w="228" w:type="pct"/>
                </w:tcPr>
                <w:p w:rsidR="00E43FDC" w:rsidRPr="00C74CE7" w:rsidRDefault="00C769CB"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4</w:t>
                  </w:r>
                </w:p>
              </w:tc>
              <w:tc>
                <w:tcPr>
                  <w:tcW w:w="3417" w:type="pct"/>
                </w:tcPr>
                <w:p w:rsidR="00E43FDC" w:rsidRPr="00C74CE7" w:rsidRDefault="00E43FDC" w:rsidP="00C74CE7">
                  <w:pPr>
                    <w:spacing w:after="0" w:line="240" w:lineRule="auto"/>
                    <w:rPr>
                      <w:rFonts w:ascii="Times New Roman" w:eastAsia="Times New Roman" w:hAnsi="Times New Roman"/>
                      <w:bCs/>
                      <w:sz w:val="24"/>
                      <w:szCs w:val="24"/>
                    </w:rPr>
                  </w:pPr>
                  <w:r w:rsidRPr="00C74CE7">
                    <w:rPr>
                      <w:rFonts w:ascii="Times New Roman" w:eastAsia="Times New Roman" w:hAnsi="Times New Roman"/>
                      <w:bCs/>
                      <w:sz w:val="24"/>
                      <w:szCs w:val="24"/>
                    </w:rPr>
                    <w:t>Т</w:t>
                  </w:r>
                  <w:r w:rsidRPr="00C74CE7">
                    <w:rPr>
                      <w:rFonts w:ascii="Times New Roman" w:eastAsia="Times New Roman" w:hAnsi="Times New Roman"/>
                      <w:sz w:val="24"/>
                      <w:szCs w:val="24"/>
                    </w:rPr>
                    <w:t xml:space="preserve">еория анализирует идентичность через призму </w:t>
                  </w:r>
                  <w:proofErr w:type="spellStart"/>
                  <w:r w:rsidRPr="00C74CE7">
                    <w:rPr>
                      <w:rFonts w:ascii="Times New Roman" w:eastAsia="Times New Roman" w:hAnsi="Times New Roman"/>
                      <w:sz w:val="24"/>
                      <w:szCs w:val="24"/>
                    </w:rPr>
                    <w:t>постколониального</w:t>
                  </w:r>
                  <w:proofErr w:type="spellEnd"/>
                  <w:r w:rsidRPr="00C74CE7">
                    <w:rPr>
                      <w:rFonts w:ascii="Times New Roman" w:eastAsia="Times New Roman" w:hAnsi="Times New Roman"/>
                      <w:sz w:val="24"/>
                      <w:szCs w:val="24"/>
                    </w:rPr>
                    <w:t xml:space="preserve"> опыта и подчеркивает влияние колониализма на формирование идентичности народов и культур, подвергшихся колонизации</w:t>
                  </w:r>
                </w:p>
              </w:tc>
              <w:tc>
                <w:tcPr>
                  <w:tcW w:w="244" w:type="pct"/>
                </w:tcPr>
                <w:p w:rsidR="00E43FDC" w:rsidRPr="00C74CE7" w:rsidRDefault="00E43FDC"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г</w:t>
                  </w:r>
                </w:p>
              </w:tc>
              <w:tc>
                <w:tcPr>
                  <w:tcW w:w="1111" w:type="pct"/>
                </w:tcPr>
                <w:p w:rsidR="00E43FDC" w:rsidRPr="00C74CE7" w:rsidRDefault="00E43FDC"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Психологическая теория</w:t>
                  </w:r>
                </w:p>
              </w:tc>
            </w:tr>
          </w:tbl>
          <w:p w:rsidR="00E43FDC" w:rsidRPr="00AE7D82" w:rsidRDefault="00E43FDC" w:rsidP="00E43FDC">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43FDC" w:rsidRPr="00AE7D82" w:rsidTr="00C769CB">
              <w:tc>
                <w:tcPr>
                  <w:tcW w:w="1869" w:type="dxa"/>
                  <w:shd w:val="clear" w:color="auto" w:fill="BDD6EE" w:themeFill="accent1" w:themeFillTint="66"/>
                </w:tcPr>
                <w:p w:rsidR="00E43FDC" w:rsidRPr="00AE7D82" w:rsidRDefault="00E43FDC" w:rsidP="00E43FDC">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E43FDC" w:rsidRPr="00AE7D82" w:rsidRDefault="00E43FDC" w:rsidP="00E43FDC">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E43FDC" w:rsidRPr="00AE7D82" w:rsidRDefault="00E43FDC" w:rsidP="00E43FDC">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E43FDC" w:rsidRPr="00AE7D82" w:rsidRDefault="00E43FDC" w:rsidP="00E43FDC">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r>
            <w:tr w:rsidR="00E43FDC" w:rsidRPr="00AE7D82" w:rsidTr="00C769CB">
              <w:tc>
                <w:tcPr>
                  <w:tcW w:w="1869" w:type="dxa"/>
                </w:tcPr>
                <w:p w:rsidR="00E43FDC" w:rsidRPr="00AE7D82" w:rsidRDefault="00E43FDC" w:rsidP="00E43FDC">
                  <w:pPr>
                    <w:spacing w:after="0" w:line="240" w:lineRule="auto"/>
                    <w:rPr>
                      <w:rFonts w:eastAsiaTheme="minorHAnsi"/>
                      <w:lang w:eastAsia="en-US"/>
                    </w:rPr>
                  </w:pPr>
                </w:p>
              </w:tc>
              <w:tc>
                <w:tcPr>
                  <w:tcW w:w="1869" w:type="dxa"/>
                </w:tcPr>
                <w:p w:rsidR="00E43FDC" w:rsidRPr="00AE7D82" w:rsidRDefault="00E43FDC" w:rsidP="00E43FDC">
                  <w:pPr>
                    <w:spacing w:after="0" w:line="240" w:lineRule="auto"/>
                    <w:rPr>
                      <w:rFonts w:eastAsiaTheme="minorHAnsi"/>
                      <w:lang w:eastAsia="en-US"/>
                    </w:rPr>
                  </w:pPr>
                </w:p>
              </w:tc>
              <w:tc>
                <w:tcPr>
                  <w:tcW w:w="1869" w:type="dxa"/>
                </w:tcPr>
                <w:p w:rsidR="00E43FDC" w:rsidRPr="00AE7D82" w:rsidRDefault="00E43FDC" w:rsidP="00E43FDC">
                  <w:pPr>
                    <w:spacing w:after="0" w:line="240" w:lineRule="auto"/>
                    <w:rPr>
                      <w:rFonts w:eastAsiaTheme="minorHAnsi"/>
                      <w:lang w:eastAsia="en-US"/>
                    </w:rPr>
                  </w:pPr>
                </w:p>
              </w:tc>
              <w:tc>
                <w:tcPr>
                  <w:tcW w:w="1869" w:type="dxa"/>
                </w:tcPr>
                <w:p w:rsidR="00E43FDC" w:rsidRPr="00AE7D82" w:rsidRDefault="00E43FDC" w:rsidP="00E43FDC">
                  <w:pPr>
                    <w:spacing w:after="0" w:line="240" w:lineRule="auto"/>
                    <w:rPr>
                      <w:rFonts w:eastAsiaTheme="minorHAnsi"/>
                      <w:lang w:eastAsia="en-US"/>
                    </w:rPr>
                  </w:pPr>
                </w:p>
              </w:tc>
            </w:tr>
          </w:tbl>
          <w:p w:rsidR="007725C4" w:rsidRPr="00C74CE7" w:rsidRDefault="007725C4" w:rsidP="00C74CE7">
            <w:pPr>
              <w:spacing w:after="0" w:line="240" w:lineRule="auto"/>
              <w:ind w:firstLine="709"/>
              <w:rPr>
                <w:rFonts w:ascii="Times New Roman" w:eastAsia="Times New Roman" w:hAnsi="Times New Roman"/>
                <w:sz w:val="24"/>
                <w:szCs w:val="24"/>
                <w:lang w:eastAsia="en-US"/>
              </w:rPr>
            </w:pP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Ответ: </w:t>
            </w:r>
          </w:p>
          <w:p w:rsidR="007725C4" w:rsidRPr="00C74CE7" w:rsidRDefault="00C769CB"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7725C4" w:rsidRPr="00C74CE7" w:rsidRDefault="00E43FDC"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7725C4" w:rsidRPr="00C74CE7" w:rsidRDefault="00C769CB"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7725C4" w:rsidRPr="00C74CE7" w:rsidRDefault="00E43FDC"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7725C4" w:rsidRPr="00C74CE7" w:rsidRDefault="007725C4"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p>
          <w:p w:rsidR="007725C4" w:rsidRDefault="007725C4"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E43FDC" w:rsidRDefault="00E43FDC" w:rsidP="00C74CE7">
            <w:pPr>
              <w:spacing w:after="0" w:line="240" w:lineRule="auto"/>
              <w:rPr>
                <w:rFonts w:ascii="Times New Roman" w:eastAsia="Times New Roman" w:hAnsi="Times New Roman"/>
                <w:sz w:val="24"/>
                <w:szCs w:val="24"/>
                <w:lang w:eastAsia="en-US"/>
              </w:rPr>
            </w:pP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 </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7725C4" w:rsidRPr="00C74CE7" w:rsidRDefault="007725C4" w:rsidP="00C74CE7">
            <w:pPr>
              <w:spacing w:after="0" w:line="240" w:lineRule="auto"/>
              <w:ind w:firstLine="709"/>
              <w:rPr>
                <w:rFonts w:ascii="Times New Roman" w:eastAsia="Times New Roman" w:hAnsi="Times New Roman"/>
                <w:b/>
                <w:color w:val="333333"/>
                <w:sz w:val="24"/>
                <w:szCs w:val="24"/>
                <w:shd w:val="clear" w:color="auto" w:fill="FBFBFB"/>
                <w:lang w:eastAsia="en-US"/>
              </w:rPr>
            </w:pPr>
            <w:r w:rsidRPr="00C74CE7">
              <w:rPr>
                <w:rFonts w:ascii="Times New Roman" w:eastAsia="Times New Roman" w:hAnsi="Times New Roman"/>
                <w:b/>
                <w:color w:val="333333"/>
                <w:sz w:val="24"/>
                <w:szCs w:val="24"/>
                <w:shd w:val="clear" w:color="auto" w:fill="FBFBFB"/>
                <w:lang w:eastAsia="en-US"/>
              </w:rPr>
              <w:t>Запишите </w:t>
            </w:r>
            <w:r w:rsidRPr="00C74CE7">
              <w:rPr>
                <w:rFonts w:ascii="Times New Roman" w:eastAsia="Times New Roman" w:hAnsi="Times New Roman"/>
                <w:b/>
                <w:bCs/>
                <w:color w:val="333333"/>
                <w:sz w:val="24"/>
                <w:szCs w:val="24"/>
                <w:shd w:val="clear" w:color="auto" w:fill="FBFBFB"/>
                <w:lang w:eastAsia="en-US"/>
              </w:rPr>
              <w:t>понятие</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о</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котором</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идёт</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речь</w:t>
            </w:r>
            <w:r w:rsidRPr="00C74CE7">
              <w:rPr>
                <w:rFonts w:ascii="Times New Roman" w:eastAsia="Times New Roman" w:hAnsi="Times New Roman"/>
                <w:b/>
                <w:color w:val="333333"/>
                <w:sz w:val="24"/>
                <w:szCs w:val="24"/>
                <w:shd w:val="clear" w:color="auto" w:fill="FBFBFB"/>
                <w:lang w:eastAsia="en-US"/>
              </w:rPr>
              <w:t>.</w:t>
            </w:r>
          </w:p>
          <w:p w:rsidR="007725C4" w:rsidRPr="00C74CE7" w:rsidRDefault="007725C4" w:rsidP="00C74CE7">
            <w:pPr>
              <w:spacing w:after="0" w:line="240" w:lineRule="auto"/>
              <w:ind w:firstLine="709"/>
              <w:rPr>
                <w:rFonts w:ascii="Times New Roman" w:eastAsia="Times New Roman" w:hAnsi="Times New Roman"/>
                <w:sz w:val="24"/>
                <w:szCs w:val="24"/>
                <w:lang w:eastAsia="en-US"/>
              </w:rPr>
            </w:pPr>
            <w:r w:rsidRPr="00C74CE7">
              <w:rPr>
                <w:rFonts w:ascii="Times New Roman" w:eastAsiaTheme="minorHAnsi" w:hAnsi="Times New Roman"/>
                <w:bCs/>
                <w:sz w:val="24"/>
                <w:szCs w:val="24"/>
                <w:shd w:val="clear" w:color="auto" w:fill="FFFFFF"/>
                <w:lang w:eastAsia="en-US"/>
              </w:rPr>
              <w:t>__________________</w:t>
            </w:r>
            <w:r w:rsidRPr="00C74CE7">
              <w:rPr>
                <w:rFonts w:ascii="Times New Roman" w:eastAsiaTheme="minorHAnsi" w:hAnsi="Times New Roman"/>
                <w:sz w:val="24"/>
                <w:szCs w:val="24"/>
                <w:u w:val="single"/>
                <w:shd w:val="clear" w:color="auto" w:fill="FFFFFF"/>
                <w:lang w:eastAsia="en-US"/>
              </w:rPr>
              <w:t xml:space="preserve"> </w:t>
            </w:r>
            <w:r w:rsidRPr="00C74CE7">
              <w:rPr>
                <w:rFonts w:ascii="Times New Roman" w:eastAsiaTheme="minorHAnsi" w:hAnsi="Times New Roman"/>
                <w:sz w:val="24"/>
                <w:szCs w:val="24"/>
                <w:shd w:val="clear" w:color="auto" w:fill="FFFFFF"/>
                <w:lang w:eastAsia="en-US"/>
              </w:rPr>
              <w:t xml:space="preserve">— </w:t>
            </w:r>
            <w:r w:rsidRPr="00C74CE7">
              <w:rPr>
                <w:rFonts w:ascii="Times New Roman" w:eastAsiaTheme="minorHAnsi" w:hAnsi="Times New Roman"/>
                <w:bCs/>
                <w:color w:val="202122"/>
                <w:sz w:val="24"/>
                <w:szCs w:val="24"/>
                <w:shd w:val="clear" w:color="auto" w:fill="FFFFFF"/>
                <w:lang w:eastAsia="en-US"/>
              </w:rPr>
              <w:t>значимое чувство принадлежности и привязанности к истории России, ее передаваемых из поколения в поколение ценностям и культуре, готовность защищать, сохранять и преумножать достижения соотечественников, представление о неразрывной связи личностного развития и преуспевания всего российского общества</w:t>
            </w: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Патриотизм</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7725C4" w:rsidRPr="00C74CE7" w:rsidRDefault="007725C4" w:rsidP="00C74CE7">
            <w:pPr>
              <w:spacing w:after="0" w:line="240" w:lineRule="auto"/>
              <w:ind w:firstLine="709"/>
              <w:rPr>
                <w:rFonts w:ascii="Times New Roman" w:eastAsia="Times New Roman" w:hAnsi="Times New Roman"/>
                <w:b/>
                <w:color w:val="333333"/>
                <w:sz w:val="24"/>
                <w:szCs w:val="24"/>
                <w:shd w:val="clear" w:color="auto" w:fill="FBFBFB"/>
                <w:lang w:eastAsia="en-US"/>
              </w:rPr>
            </w:pPr>
            <w:r w:rsidRPr="00C74CE7">
              <w:rPr>
                <w:rFonts w:ascii="Times New Roman" w:eastAsia="Times New Roman" w:hAnsi="Times New Roman"/>
                <w:b/>
                <w:color w:val="333333"/>
                <w:sz w:val="24"/>
                <w:szCs w:val="24"/>
                <w:shd w:val="clear" w:color="auto" w:fill="FBFBFB"/>
                <w:lang w:eastAsia="en-US"/>
              </w:rPr>
              <w:t>Запишите </w:t>
            </w:r>
            <w:r w:rsidRPr="00C74CE7">
              <w:rPr>
                <w:rFonts w:ascii="Times New Roman" w:eastAsia="Times New Roman" w:hAnsi="Times New Roman"/>
                <w:b/>
                <w:bCs/>
                <w:color w:val="333333"/>
                <w:sz w:val="24"/>
                <w:szCs w:val="24"/>
                <w:shd w:val="clear" w:color="auto" w:fill="FBFBFB"/>
                <w:lang w:eastAsia="en-US"/>
              </w:rPr>
              <w:t>понятие</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о</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котором</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идёт</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речь</w:t>
            </w:r>
            <w:r w:rsidRPr="00C74CE7">
              <w:rPr>
                <w:rFonts w:ascii="Times New Roman" w:eastAsia="Times New Roman" w:hAnsi="Times New Roman"/>
                <w:b/>
                <w:color w:val="333333"/>
                <w:sz w:val="24"/>
                <w:szCs w:val="24"/>
                <w:shd w:val="clear" w:color="auto" w:fill="FBFBFB"/>
                <w:lang w:eastAsia="en-US"/>
              </w:rPr>
              <w:t>.</w:t>
            </w:r>
          </w:p>
          <w:p w:rsidR="007725C4" w:rsidRPr="00C74CE7" w:rsidRDefault="007725C4" w:rsidP="00C74CE7">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C74CE7">
              <w:rPr>
                <w:rFonts w:ascii="Times New Roman" w:eastAsiaTheme="minorHAnsi" w:hAnsi="Times New Roman"/>
                <w:bCs/>
                <w:sz w:val="24"/>
                <w:szCs w:val="24"/>
                <w:shd w:val="clear" w:color="auto" w:fill="FFFFFF"/>
                <w:lang w:eastAsia="en-US"/>
              </w:rPr>
              <w:t>__________________</w:t>
            </w:r>
            <w:r w:rsidRPr="00C74CE7">
              <w:rPr>
                <w:rFonts w:ascii="Times New Roman" w:eastAsiaTheme="minorHAnsi" w:hAnsi="Times New Roman"/>
                <w:sz w:val="24"/>
                <w:szCs w:val="24"/>
                <w:u w:val="single"/>
                <w:shd w:val="clear" w:color="auto" w:fill="FFFFFF"/>
                <w:lang w:eastAsia="en-US"/>
              </w:rPr>
              <w:t xml:space="preserve"> </w:t>
            </w:r>
            <w:r w:rsidRPr="00C74CE7">
              <w:rPr>
                <w:rFonts w:ascii="Times New Roman" w:eastAsiaTheme="minorHAnsi" w:hAnsi="Times New Roman"/>
                <w:sz w:val="24"/>
                <w:szCs w:val="24"/>
                <w:shd w:val="clear" w:color="auto" w:fill="FFFFFF"/>
                <w:lang w:eastAsia="en-US"/>
              </w:rPr>
              <w:t xml:space="preserve">— </w:t>
            </w:r>
            <w:r w:rsidRPr="00C74CE7">
              <w:rPr>
                <w:rFonts w:ascii="Times New Roman" w:eastAsia="Times New Roman" w:hAnsi="Times New Roman"/>
                <w:sz w:val="24"/>
                <w:szCs w:val="24"/>
                <w:shd w:val="clear" w:color="auto" w:fill="FBFBFB"/>
                <w:lang w:eastAsia="en-US"/>
              </w:rPr>
              <w:t>процесс всевозрастающего воздействия различных факторов международного значения на все стороны общественной жизни в отдельных странах</w:t>
            </w: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shd w:val="clear" w:color="auto" w:fill="FBFBFB"/>
                <w:lang w:eastAsia="en-US"/>
              </w:rPr>
              <w:t>Глобализация</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8</w:t>
            </w:r>
          </w:p>
        </w:tc>
        <w:tc>
          <w:tcPr>
            <w:tcW w:w="4063" w:type="pct"/>
          </w:tcPr>
          <w:p w:rsidR="007725C4" w:rsidRPr="00C74CE7" w:rsidRDefault="007725C4" w:rsidP="00C74CE7">
            <w:pPr>
              <w:spacing w:after="0" w:line="240" w:lineRule="auto"/>
              <w:ind w:firstLine="709"/>
              <w:rPr>
                <w:rFonts w:ascii="Times New Roman" w:eastAsia="Times New Roman" w:hAnsi="Times New Roman"/>
                <w:b/>
                <w:color w:val="333333"/>
                <w:sz w:val="24"/>
                <w:szCs w:val="24"/>
                <w:shd w:val="clear" w:color="auto" w:fill="FBFBFB"/>
                <w:lang w:eastAsia="en-US"/>
              </w:rPr>
            </w:pPr>
            <w:r w:rsidRPr="00C74CE7">
              <w:rPr>
                <w:rFonts w:ascii="Times New Roman" w:eastAsia="Times New Roman" w:hAnsi="Times New Roman"/>
                <w:b/>
                <w:color w:val="333333"/>
                <w:sz w:val="24"/>
                <w:szCs w:val="24"/>
                <w:shd w:val="clear" w:color="auto" w:fill="FBFBFB"/>
                <w:lang w:eastAsia="en-US"/>
              </w:rPr>
              <w:t>Запишите </w:t>
            </w:r>
            <w:r w:rsidRPr="00C74CE7">
              <w:rPr>
                <w:rFonts w:ascii="Times New Roman" w:eastAsia="Times New Roman" w:hAnsi="Times New Roman"/>
                <w:b/>
                <w:bCs/>
                <w:color w:val="333333"/>
                <w:sz w:val="24"/>
                <w:szCs w:val="24"/>
                <w:shd w:val="clear" w:color="auto" w:fill="FBFBFB"/>
                <w:lang w:eastAsia="en-US"/>
              </w:rPr>
              <w:t>понятие</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о</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котором</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идёт</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речь</w:t>
            </w:r>
            <w:r w:rsidRPr="00C74CE7">
              <w:rPr>
                <w:rFonts w:ascii="Times New Roman" w:eastAsia="Times New Roman" w:hAnsi="Times New Roman"/>
                <w:b/>
                <w:color w:val="333333"/>
                <w:sz w:val="24"/>
                <w:szCs w:val="24"/>
                <w:shd w:val="clear" w:color="auto" w:fill="FBFBFB"/>
                <w:lang w:eastAsia="en-US"/>
              </w:rPr>
              <w:t>.</w:t>
            </w:r>
          </w:p>
          <w:p w:rsidR="007725C4" w:rsidRPr="00C74CE7" w:rsidRDefault="007725C4" w:rsidP="00C74CE7">
            <w:pPr>
              <w:spacing w:after="0" w:line="240" w:lineRule="auto"/>
              <w:ind w:firstLine="709"/>
              <w:rPr>
                <w:rFonts w:ascii="Times New Roman" w:eastAsia="Times New Roman" w:hAnsi="Times New Roman"/>
                <w:sz w:val="24"/>
                <w:szCs w:val="24"/>
                <w:lang w:eastAsia="en-US"/>
              </w:rPr>
            </w:pPr>
            <w:r w:rsidRPr="00C74CE7">
              <w:rPr>
                <w:rFonts w:ascii="Times New Roman" w:eastAsiaTheme="minorHAnsi" w:hAnsi="Times New Roman"/>
                <w:bCs/>
                <w:sz w:val="24"/>
                <w:szCs w:val="24"/>
                <w:shd w:val="clear" w:color="auto" w:fill="FFFFFF"/>
                <w:lang w:eastAsia="en-US"/>
              </w:rPr>
              <w:t>__________________</w:t>
            </w:r>
            <w:r w:rsidRPr="00C74CE7">
              <w:rPr>
                <w:rFonts w:ascii="Times New Roman" w:eastAsiaTheme="minorHAnsi" w:hAnsi="Times New Roman"/>
                <w:sz w:val="24"/>
                <w:szCs w:val="24"/>
                <w:u w:val="single"/>
                <w:shd w:val="clear" w:color="auto" w:fill="FFFFFF"/>
                <w:lang w:eastAsia="en-US"/>
              </w:rPr>
              <w:t xml:space="preserve"> </w:t>
            </w:r>
            <w:r w:rsidRPr="00C74CE7">
              <w:rPr>
                <w:rFonts w:ascii="Times New Roman" w:eastAsiaTheme="minorHAnsi" w:hAnsi="Times New Roman"/>
                <w:sz w:val="24"/>
                <w:szCs w:val="24"/>
                <w:shd w:val="clear" w:color="auto" w:fill="FFFFFF"/>
                <w:lang w:eastAsia="en-US"/>
              </w:rPr>
              <w:t>—</w:t>
            </w:r>
            <w:r w:rsidRPr="00C74CE7">
              <w:rPr>
                <w:rFonts w:ascii="Times New Roman" w:eastAsia="Times New Roman" w:hAnsi="Times New Roman"/>
                <w:sz w:val="24"/>
                <w:szCs w:val="24"/>
                <w:lang w:eastAsia="en-US"/>
              </w:rPr>
              <w:t xml:space="preserve"> верховенство и полнота государственной власти внутри страны и ее независимость во внешней политике </w:t>
            </w:r>
          </w:p>
          <w:p w:rsidR="007725C4" w:rsidRPr="00C74CE7" w:rsidRDefault="007725C4" w:rsidP="00C74CE7">
            <w:pPr>
              <w:spacing w:after="0" w:line="240" w:lineRule="auto"/>
              <w:ind w:firstLine="709"/>
              <w:rPr>
                <w:rFonts w:ascii="Times New Roman" w:eastAsia="Times New Roman" w:hAnsi="Times New Roman"/>
                <w:sz w:val="24"/>
                <w:szCs w:val="24"/>
                <w:lang w:eastAsia="en-US"/>
              </w:rPr>
            </w:pP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Суверенитет</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63" w:type="pct"/>
          </w:tcPr>
          <w:p w:rsidR="007725C4" w:rsidRPr="00C74CE7" w:rsidRDefault="007725C4" w:rsidP="00C74CE7">
            <w:pPr>
              <w:spacing w:after="0" w:line="240" w:lineRule="auto"/>
              <w:ind w:firstLine="709"/>
              <w:rPr>
                <w:rFonts w:ascii="Times New Roman" w:eastAsia="Times New Roman" w:hAnsi="Times New Roman"/>
                <w:b/>
                <w:color w:val="333333"/>
                <w:sz w:val="24"/>
                <w:szCs w:val="24"/>
                <w:shd w:val="clear" w:color="auto" w:fill="FBFBFB"/>
                <w:lang w:eastAsia="en-US"/>
              </w:rPr>
            </w:pPr>
            <w:r w:rsidRPr="00C74CE7">
              <w:rPr>
                <w:rFonts w:ascii="Times New Roman" w:eastAsia="Times New Roman" w:hAnsi="Times New Roman"/>
                <w:b/>
                <w:color w:val="333333"/>
                <w:sz w:val="24"/>
                <w:szCs w:val="24"/>
                <w:shd w:val="clear" w:color="auto" w:fill="FBFBFB"/>
                <w:lang w:eastAsia="en-US"/>
              </w:rPr>
              <w:t>Запишите </w:t>
            </w:r>
            <w:r w:rsidRPr="00C74CE7">
              <w:rPr>
                <w:rFonts w:ascii="Times New Roman" w:eastAsia="Times New Roman" w:hAnsi="Times New Roman"/>
                <w:b/>
                <w:bCs/>
                <w:color w:val="333333"/>
                <w:sz w:val="24"/>
                <w:szCs w:val="24"/>
                <w:shd w:val="clear" w:color="auto" w:fill="FBFBFB"/>
                <w:lang w:eastAsia="en-US"/>
              </w:rPr>
              <w:t>понятие</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о</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котором</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идёт</w:t>
            </w:r>
            <w:r w:rsidRPr="00C74CE7">
              <w:rPr>
                <w:rFonts w:ascii="Times New Roman" w:eastAsia="Times New Roman" w:hAnsi="Times New Roman"/>
                <w:b/>
                <w:color w:val="333333"/>
                <w:sz w:val="24"/>
                <w:szCs w:val="24"/>
                <w:shd w:val="clear" w:color="auto" w:fill="FBFBFB"/>
                <w:lang w:eastAsia="en-US"/>
              </w:rPr>
              <w:t> </w:t>
            </w:r>
            <w:r w:rsidRPr="00C74CE7">
              <w:rPr>
                <w:rFonts w:ascii="Times New Roman" w:eastAsia="Times New Roman" w:hAnsi="Times New Roman"/>
                <w:b/>
                <w:bCs/>
                <w:color w:val="333333"/>
                <w:sz w:val="24"/>
                <w:szCs w:val="24"/>
                <w:shd w:val="clear" w:color="auto" w:fill="FBFBFB"/>
                <w:lang w:eastAsia="en-US"/>
              </w:rPr>
              <w:t>речь</w:t>
            </w:r>
            <w:r w:rsidRPr="00C74CE7">
              <w:rPr>
                <w:rFonts w:ascii="Times New Roman" w:eastAsia="Times New Roman" w:hAnsi="Times New Roman"/>
                <w:b/>
                <w:color w:val="333333"/>
                <w:sz w:val="24"/>
                <w:szCs w:val="24"/>
                <w:shd w:val="clear" w:color="auto" w:fill="FBFBFB"/>
                <w:lang w:eastAsia="en-US"/>
              </w:rPr>
              <w:t>.</w:t>
            </w:r>
          </w:p>
          <w:p w:rsidR="007725C4" w:rsidRPr="00C74CE7" w:rsidRDefault="007725C4" w:rsidP="00C74CE7">
            <w:pPr>
              <w:spacing w:after="0" w:line="240" w:lineRule="auto"/>
              <w:ind w:firstLine="709"/>
              <w:rPr>
                <w:rFonts w:ascii="Times New Roman" w:eastAsia="Times New Roman" w:hAnsi="Times New Roman"/>
                <w:sz w:val="24"/>
                <w:szCs w:val="24"/>
                <w:lang w:eastAsia="en-US"/>
              </w:rPr>
            </w:pPr>
            <w:r w:rsidRPr="00C74CE7">
              <w:rPr>
                <w:rFonts w:ascii="Times New Roman" w:eastAsiaTheme="minorHAnsi" w:hAnsi="Times New Roman"/>
                <w:bCs/>
                <w:color w:val="202122"/>
                <w:sz w:val="24"/>
                <w:szCs w:val="24"/>
                <w:shd w:val="clear" w:color="auto" w:fill="FFFFFF"/>
                <w:lang w:eastAsia="en-US"/>
              </w:rPr>
              <w:t>__________________</w:t>
            </w:r>
            <w:r w:rsidRPr="00C74CE7">
              <w:rPr>
                <w:rFonts w:ascii="Times New Roman" w:eastAsiaTheme="minorHAnsi" w:hAnsi="Times New Roman"/>
                <w:color w:val="0645AD"/>
                <w:sz w:val="24"/>
                <w:szCs w:val="24"/>
                <w:u w:val="single"/>
                <w:shd w:val="clear" w:color="auto" w:fill="FFFFFF"/>
                <w:lang w:eastAsia="en-US"/>
              </w:rPr>
              <w:t xml:space="preserve"> </w:t>
            </w:r>
            <w:r w:rsidRPr="00C74CE7">
              <w:rPr>
                <w:rFonts w:ascii="Times New Roman" w:eastAsiaTheme="minorHAnsi" w:hAnsi="Times New Roman"/>
                <w:color w:val="333333"/>
                <w:sz w:val="24"/>
                <w:szCs w:val="24"/>
                <w:shd w:val="clear" w:color="auto" w:fill="FFFFFF"/>
                <w:lang w:eastAsia="en-US"/>
              </w:rPr>
              <w:t xml:space="preserve">— </w:t>
            </w:r>
            <w:r w:rsidRPr="00C74CE7">
              <w:rPr>
                <w:rFonts w:ascii="Times New Roman" w:eastAsia="Times New Roman" w:hAnsi="Times New Roman"/>
                <w:sz w:val="24"/>
                <w:szCs w:val="24"/>
                <w:lang w:eastAsia="en-US"/>
              </w:rPr>
              <w:t>система формально определённых идей, отражающих интересы, воззрения и идеалы конкретных социальных классов, групп или общества в целом</w:t>
            </w: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Ответ:</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Идеология</w:t>
            </w:r>
          </w:p>
        </w:tc>
      </w:tr>
      <w:tr w:rsidR="007725C4" w:rsidRPr="00C74CE7" w:rsidTr="007725C4">
        <w:tc>
          <w:tcPr>
            <w:tcW w:w="219" w:type="pct"/>
          </w:tcPr>
          <w:p w:rsidR="007725C4" w:rsidRPr="00C74CE7" w:rsidRDefault="007725C4"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63" w:type="pct"/>
          </w:tcPr>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общественно-политическими движениями России XIX и фамилиями их лидеров.</w:t>
            </w:r>
          </w:p>
          <w:p w:rsidR="007725C4" w:rsidRPr="00C74CE7" w:rsidRDefault="007725C4" w:rsidP="00C74CE7">
            <w:pPr>
              <w:spacing w:after="0" w:line="240" w:lineRule="auto"/>
              <w:ind w:firstLine="709"/>
              <w:rPr>
                <w:rFonts w:ascii="Times New Roman" w:eastAsia="Times New Roman" w:hAnsi="Times New Roman"/>
                <w:b/>
                <w:sz w:val="24"/>
                <w:szCs w:val="24"/>
                <w:lang w:eastAsia="en-US"/>
              </w:rPr>
            </w:pPr>
            <w:r w:rsidRPr="00C74C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40"/>
              <w:tblW w:w="7825" w:type="dxa"/>
              <w:jc w:val="center"/>
              <w:tblInd w:w="0" w:type="dxa"/>
              <w:tblLook w:val="04A0" w:firstRow="1" w:lastRow="0" w:firstColumn="1" w:lastColumn="0" w:noHBand="0" w:noVBand="1"/>
            </w:tblPr>
            <w:tblGrid>
              <w:gridCol w:w="336"/>
              <w:gridCol w:w="3236"/>
              <w:gridCol w:w="423"/>
              <w:gridCol w:w="3830"/>
            </w:tblGrid>
            <w:tr w:rsidR="007725C4" w:rsidRPr="00C74CE7" w:rsidTr="008931D7">
              <w:trPr>
                <w:jc w:val="center"/>
              </w:trPr>
              <w:tc>
                <w:tcPr>
                  <w:tcW w:w="215"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w:t>
                  </w:r>
                </w:p>
              </w:tc>
              <w:tc>
                <w:tcPr>
                  <w:tcW w:w="206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Славянофильство</w:t>
                  </w:r>
                </w:p>
              </w:tc>
              <w:tc>
                <w:tcPr>
                  <w:tcW w:w="270"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а</w:t>
                  </w:r>
                </w:p>
              </w:tc>
              <w:tc>
                <w:tcPr>
                  <w:tcW w:w="2447" w:type="pct"/>
                </w:tcPr>
                <w:p w:rsidR="007725C4" w:rsidRPr="00C74CE7" w:rsidRDefault="007725C4" w:rsidP="008931D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А. С. Хомяков, И. С. Аксаков</w:t>
                  </w:r>
                </w:p>
              </w:tc>
            </w:tr>
            <w:tr w:rsidR="007725C4" w:rsidRPr="00C74CE7" w:rsidTr="008931D7">
              <w:trPr>
                <w:jc w:val="center"/>
              </w:trPr>
              <w:tc>
                <w:tcPr>
                  <w:tcW w:w="215"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2</w:t>
                  </w:r>
                </w:p>
              </w:tc>
              <w:tc>
                <w:tcPr>
                  <w:tcW w:w="206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Западничество</w:t>
                  </w:r>
                </w:p>
              </w:tc>
              <w:tc>
                <w:tcPr>
                  <w:tcW w:w="270"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б</w:t>
                  </w:r>
                </w:p>
              </w:tc>
              <w:tc>
                <w:tcPr>
                  <w:tcW w:w="2447" w:type="pct"/>
                </w:tcPr>
                <w:p w:rsidR="007725C4" w:rsidRPr="00C74CE7" w:rsidRDefault="008931D7"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Г. В. Плеханов, В. И. Ульянов</w:t>
                  </w:r>
                </w:p>
              </w:tc>
            </w:tr>
            <w:tr w:rsidR="007725C4" w:rsidRPr="00C74CE7" w:rsidTr="008931D7">
              <w:trPr>
                <w:jc w:val="center"/>
              </w:trPr>
              <w:tc>
                <w:tcPr>
                  <w:tcW w:w="215"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w:t>
                  </w:r>
                </w:p>
              </w:tc>
              <w:tc>
                <w:tcPr>
                  <w:tcW w:w="206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Либеральное народничество</w:t>
                  </w:r>
                </w:p>
              </w:tc>
              <w:tc>
                <w:tcPr>
                  <w:tcW w:w="270"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в</w:t>
                  </w:r>
                </w:p>
              </w:tc>
              <w:tc>
                <w:tcPr>
                  <w:tcW w:w="2447"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Н. К. Михайловский</w:t>
                  </w:r>
                </w:p>
              </w:tc>
            </w:tr>
            <w:tr w:rsidR="008931D7" w:rsidRPr="00C74CE7" w:rsidTr="008931D7">
              <w:trPr>
                <w:jc w:val="center"/>
              </w:trPr>
              <w:tc>
                <w:tcPr>
                  <w:tcW w:w="215" w:type="pct"/>
                </w:tcPr>
                <w:p w:rsidR="008931D7" w:rsidRPr="00C74CE7" w:rsidRDefault="008931D7" w:rsidP="008931D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4</w:t>
                  </w:r>
                </w:p>
              </w:tc>
              <w:tc>
                <w:tcPr>
                  <w:tcW w:w="2068" w:type="pct"/>
                </w:tcPr>
                <w:p w:rsidR="008931D7" w:rsidRPr="00C74CE7" w:rsidRDefault="008931D7" w:rsidP="008931D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Социал-демократия</w:t>
                  </w:r>
                </w:p>
              </w:tc>
              <w:tc>
                <w:tcPr>
                  <w:tcW w:w="270" w:type="pct"/>
                </w:tcPr>
                <w:p w:rsidR="008931D7" w:rsidRPr="00C74CE7" w:rsidRDefault="008931D7" w:rsidP="008931D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г</w:t>
                  </w:r>
                </w:p>
              </w:tc>
              <w:tc>
                <w:tcPr>
                  <w:tcW w:w="2447" w:type="pct"/>
                </w:tcPr>
                <w:p w:rsidR="008931D7" w:rsidRPr="00C74CE7" w:rsidRDefault="008931D7" w:rsidP="008931D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Т. Н. Грановский, К. Д. </w:t>
                  </w:r>
                  <w:proofErr w:type="spellStart"/>
                  <w:r w:rsidRPr="00C74CE7">
                    <w:rPr>
                      <w:rFonts w:ascii="Times New Roman" w:eastAsia="Times New Roman" w:hAnsi="Times New Roman"/>
                      <w:sz w:val="24"/>
                      <w:szCs w:val="24"/>
                      <w:lang w:eastAsia="en-US"/>
                    </w:rPr>
                    <w:t>Кавелин</w:t>
                  </w:r>
                  <w:proofErr w:type="spellEnd"/>
                </w:p>
              </w:tc>
            </w:tr>
          </w:tbl>
          <w:p w:rsidR="008931D7" w:rsidRPr="00AE7D82" w:rsidRDefault="008931D7" w:rsidP="008931D7">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8931D7" w:rsidRPr="00AE7D82" w:rsidTr="00DC3868">
              <w:tc>
                <w:tcPr>
                  <w:tcW w:w="1869" w:type="dxa"/>
                  <w:shd w:val="clear" w:color="auto" w:fill="BDD6EE" w:themeFill="accent1" w:themeFillTint="66"/>
                </w:tcPr>
                <w:p w:rsidR="008931D7" w:rsidRPr="00AE7D82" w:rsidRDefault="008931D7" w:rsidP="008931D7">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8931D7" w:rsidRPr="00AE7D82" w:rsidRDefault="008931D7" w:rsidP="008931D7">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8931D7" w:rsidRPr="00AE7D82" w:rsidRDefault="008931D7" w:rsidP="008931D7">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8931D7" w:rsidRPr="00AE7D82" w:rsidRDefault="008931D7" w:rsidP="008931D7">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r>
            <w:tr w:rsidR="008931D7" w:rsidRPr="00AE7D82" w:rsidTr="00DC3868">
              <w:tc>
                <w:tcPr>
                  <w:tcW w:w="1869" w:type="dxa"/>
                </w:tcPr>
                <w:p w:rsidR="008931D7" w:rsidRPr="00AE7D82" w:rsidRDefault="008931D7" w:rsidP="008931D7">
                  <w:pPr>
                    <w:spacing w:after="0" w:line="240" w:lineRule="auto"/>
                    <w:rPr>
                      <w:rFonts w:eastAsiaTheme="minorHAnsi"/>
                      <w:lang w:eastAsia="en-US"/>
                    </w:rPr>
                  </w:pPr>
                </w:p>
              </w:tc>
              <w:tc>
                <w:tcPr>
                  <w:tcW w:w="1869" w:type="dxa"/>
                </w:tcPr>
                <w:p w:rsidR="008931D7" w:rsidRPr="00AE7D82" w:rsidRDefault="008931D7" w:rsidP="008931D7">
                  <w:pPr>
                    <w:spacing w:after="0" w:line="240" w:lineRule="auto"/>
                    <w:rPr>
                      <w:rFonts w:eastAsiaTheme="minorHAnsi"/>
                      <w:lang w:eastAsia="en-US"/>
                    </w:rPr>
                  </w:pPr>
                </w:p>
              </w:tc>
              <w:tc>
                <w:tcPr>
                  <w:tcW w:w="1869" w:type="dxa"/>
                </w:tcPr>
                <w:p w:rsidR="008931D7" w:rsidRPr="00AE7D82" w:rsidRDefault="008931D7" w:rsidP="008931D7">
                  <w:pPr>
                    <w:spacing w:after="0" w:line="240" w:lineRule="auto"/>
                    <w:rPr>
                      <w:rFonts w:eastAsiaTheme="minorHAnsi"/>
                      <w:lang w:eastAsia="en-US"/>
                    </w:rPr>
                  </w:pPr>
                </w:p>
              </w:tc>
              <w:tc>
                <w:tcPr>
                  <w:tcW w:w="1869" w:type="dxa"/>
                </w:tcPr>
                <w:p w:rsidR="008931D7" w:rsidRPr="00AE7D82" w:rsidRDefault="008931D7" w:rsidP="008931D7">
                  <w:pPr>
                    <w:spacing w:after="0" w:line="240" w:lineRule="auto"/>
                    <w:rPr>
                      <w:rFonts w:eastAsiaTheme="minorHAnsi"/>
                      <w:lang w:eastAsia="en-US"/>
                    </w:rPr>
                  </w:pPr>
                </w:p>
              </w:tc>
            </w:tr>
          </w:tbl>
          <w:p w:rsidR="007725C4" w:rsidRPr="00C74CE7"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p>
        </w:tc>
        <w:tc>
          <w:tcPr>
            <w:tcW w:w="718" w:type="pct"/>
          </w:tcPr>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 xml:space="preserve">Ответ: </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1-а</w:t>
            </w:r>
          </w:p>
          <w:p w:rsidR="007725C4" w:rsidRPr="00C74CE7" w:rsidRDefault="008931D7"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7725C4" w:rsidRPr="00C74CE7" w:rsidRDefault="007725C4" w:rsidP="00C74CE7">
            <w:pPr>
              <w:spacing w:after="0" w:line="240" w:lineRule="auto"/>
              <w:rPr>
                <w:rFonts w:ascii="Times New Roman" w:eastAsia="Times New Roman" w:hAnsi="Times New Roman"/>
                <w:sz w:val="24"/>
                <w:szCs w:val="24"/>
                <w:lang w:eastAsia="en-US"/>
              </w:rPr>
            </w:pPr>
            <w:r w:rsidRPr="00C74CE7">
              <w:rPr>
                <w:rFonts w:ascii="Times New Roman" w:eastAsia="Times New Roman" w:hAnsi="Times New Roman"/>
                <w:sz w:val="24"/>
                <w:szCs w:val="24"/>
                <w:lang w:eastAsia="en-US"/>
              </w:rPr>
              <w:t>3-в</w:t>
            </w:r>
          </w:p>
          <w:p w:rsidR="007725C4" w:rsidRDefault="008931D7" w:rsidP="00C74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8931D7" w:rsidRDefault="008931D7" w:rsidP="00C74CE7">
            <w:pPr>
              <w:spacing w:after="0" w:line="240" w:lineRule="auto"/>
              <w:rPr>
                <w:rFonts w:ascii="Times New Roman" w:eastAsia="Times New Roman" w:hAnsi="Times New Roman"/>
                <w:sz w:val="24"/>
                <w:szCs w:val="24"/>
                <w:lang w:eastAsia="en-US"/>
              </w:rPr>
            </w:pPr>
          </w:p>
          <w:p w:rsidR="008931D7" w:rsidRDefault="008931D7" w:rsidP="00C74CE7">
            <w:pPr>
              <w:spacing w:after="0" w:line="240" w:lineRule="auto"/>
              <w:rPr>
                <w:rFonts w:ascii="Times New Roman" w:eastAsia="Times New Roman" w:hAnsi="Times New Roman"/>
                <w:sz w:val="24"/>
                <w:szCs w:val="24"/>
                <w:lang w:eastAsia="en-US"/>
              </w:rPr>
            </w:pPr>
          </w:p>
          <w:p w:rsidR="008931D7" w:rsidRDefault="008931D7" w:rsidP="00C74CE7">
            <w:pPr>
              <w:spacing w:after="0" w:line="240" w:lineRule="auto"/>
              <w:rPr>
                <w:rFonts w:ascii="Times New Roman" w:eastAsia="Times New Roman" w:hAnsi="Times New Roman"/>
                <w:sz w:val="24"/>
                <w:szCs w:val="24"/>
                <w:lang w:eastAsia="en-US"/>
              </w:rPr>
            </w:pPr>
          </w:p>
          <w:p w:rsidR="008931D7" w:rsidRDefault="008931D7" w:rsidP="00C74CE7">
            <w:pPr>
              <w:spacing w:after="0" w:line="240" w:lineRule="auto"/>
              <w:rPr>
                <w:rFonts w:ascii="Times New Roman" w:eastAsia="Times New Roman" w:hAnsi="Times New Roman"/>
                <w:sz w:val="24"/>
                <w:szCs w:val="24"/>
                <w:lang w:eastAsia="en-US"/>
              </w:rPr>
            </w:pPr>
          </w:p>
          <w:p w:rsidR="008931D7" w:rsidRDefault="008931D7" w:rsidP="00C74CE7">
            <w:pPr>
              <w:spacing w:after="0" w:line="240" w:lineRule="auto"/>
              <w:rPr>
                <w:rFonts w:ascii="Times New Roman" w:eastAsia="Times New Roman" w:hAnsi="Times New Roman"/>
                <w:sz w:val="24"/>
                <w:szCs w:val="24"/>
                <w:lang w:eastAsia="en-US"/>
              </w:rPr>
            </w:pPr>
          </w:p>
          <w:p w:rsidR="008931D7" w:rsidRDefault="008931D7" w:rsidP="00C74CE7">
            <w:pPr>
              <w:spacing w:after="0" w:line="240" w:lineRule="auto"/>
              <w:rPr>
                <w:rFonts w:ascii="Times New Roman" w:eastAsia="Times New Roman" w:hAnsi="Times New Roman"/>
                <w:sz w:val="24"/>
                <w:szCs w:val="24"/>
                <w:lang w:eastAsia="en-US"/>
              </w:rPr>
            </w:pPr>
          </w:p>
          <w:p w:rsidR="008931D7" w:rsidRPr="00C74CE7" w:rsidRDefault="008931D7" w:rsidP="00C74CE7">
            <w:pPr>
              <w:spacing w:after="0" w:line="240" w:lineRule="auto"/>
              <w:rPr>
                <w:rFonts w:ascii="Times New Roman" w:eastAsia="Times New Roman" w:hAnsi="Times New Roman"/>
                <w:sz w:val="24"/>
                <w:szCs w:val="24"/>
                <w:lang w:eastAsia="en-US"/>
              </w:rPr>
            </w:pPr>
          </w:p>
        </w:tc>
      </w:tr>
    </w:tbl>
    <w:tbl>
      <w:tblPr>
        <w:tblStyle w:val="45"/>
        <w:tblW w:w="5000" w:type="pct"/>
        <w:tblInd w:w="0" w:type="dxa"/>
        <w:tblLook w:val="04A0" w:firstRow="1" w:lastRow="0" w:firstColumn="1" w:lastColumn="0" w:noHBand="0" w:noVBand="1"/>
      </w:tblPr>
      <w:tblGrid>
        <w:gridCol w:w="638"/>
        <w:gridCol w:w="11831"/>
        <w:gridCol w:w="2091"/>
      </w:tblGrid>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3" w:type="pct"/>
            <w:shd w:val="clear" w:color="auto" w:fill="auto"/>
          </w:tcPr>
          <w:p w:rsidR="00E34550" w:rsidRPr="00DC79A1" w:rsidRDefault="00E34550" w:rsidP="00DC79A1">
            <w:pPr>
              <w:spacing w:after="0" w:line="240" w:lineRule="auto"/>
              <w:ind w:firstLine="709"/>
              <w:rPr>
                <w:rFonts w:ascii="Times New Roman" w:eastAsiaTheme="minorHAnsi" w:hAnsi="Times New Roman"/>
                <w:bCs/>
                <w:sz w:val="24"/>
                <w:szCs w:val="24"/>
                <w:bdr w:val="none" w:sz="0" w:space="0" w:color="auto" w:frame="1"/>
                <w:shd w:val="clear" w:color="auto" w:fill="FFFFFF"/>
                <w:lang w:eastAsia="en-US"/>
              </w:rPr>
            </w:pPr>
            <w:r w:rsidRPr="00DC79A1">
              <w:rPr>
                <w:rFonts w:ascii="Times New Roman" w:eastAsia="Times New Roman" w:hAnsi="Times New Roman"/>
                <w:bCs/>
                <w:sz w:val="24"/>
                <w:szCs w:val="24"/>
              </w:rPr>
              <w:t xml:space="preserve">Укажите национальные интересы </w:t>
            </w:r>
            <w:r w:rsidRPr="00DC79A1">
              <w:rPr>
                <w:rFonts w:ascii="Times New Roman" w:eastAsiaTheme="minorHAnsi" w:hAnsi="Times New Roman"/>
                <w:bCs/>
                <w:sz w:val="24"/>
                <w:szCs w:val="24"/>
                <w:bdr w:val="none" w:sz="0" w:space="0" w:color="auto" w:frame="1"/>
                <w:shd w:val="clear" w:color="auto" w:fill="FFFFFF"/>
                <w:lang w:eastAsia="en-US"/>
              </w:rPr>
              <w:t>Российской Федерации во внешнеполитической сфере в соответствии с Концепцией внешней политики Российской Федерации (Указ Президента Российской Федерации от 31 марта 2023 года №229)</w:t>
            </w:r>
          </w:p>
          <w:p w:rsidR="00E34550" w:rsidRPr="008774A0" w:rsidRDefault="00E34550" w:rsidP="00DC79A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8774A0">
              <w:rPr>
                <w:rFonts w:ascii="Times New Roman" w:eastAsia="Times New Roman" w:hAnsi="Times New Roman"/>
                <w:b/>
                <w:sz w:val="24"/>
                <w:szCs w:val="24"/>
                <w:lang w:eastAsia="nl-NL"/>
              </w:rPr>
              <w:t>Выберите три правильных ответа.</w:t>
            </w:r>
          </w:p>
          <w:p w:rsidR="00E34550" w:rsidRPr="00DC79A1" w:rsidRDefault="00E34550" w:rsidP="00DC79A1">
            <w:pPr>
              <w:spacing w:after="0" w:line="240" w:lineRule="auto"/>
              <w:ind w:firstLine="709"/>
              <w:rPr>
                <w:rFonts w:ascii="Times New Roman" w:eastAsia="Times New Roman" w:hAnsi="Times New Roman"/>
                <w:bCs/>
                <w:sz w:val="24"/>
                <w:szCs w:val="24"/>
              </w:rPr>
            </w:pPr>
            <w:r w:rsidRPr="00DC79A1">
              <w:rPr>
                <w:rFonts w:ascii="Times New Roman" w:eastAsia="Times New Roman" w:hAnsi="Times New Roman"/>
                <w:bCs/>
                <w:sz w:val="24"/>
                <w:szCs w:val="24"/>
              </w:rPr>
              <w:t>1) Защита конституционного строя, суверенитета, независимости, государственной и территориальной целостности Российской Федерации от деструктивного иностранного воздействия</w:t>
            </w:r>
          </w:p>
          <w:p w:rsidR="00E34550" w:rsidRPr="00DC79A1" w:rsidRDefault="00E34550" w:rsidP="00DC79A1">
            <w:pPr>
              <w:spacing w:after="0" w:line="240" w:lineRule="auto"/>
              <w:ind w:firstLine="709"/>
              <w:rPr>
                <w:rFonts w:ascii="Times New Roman" w:eastAsia="Times New Roman" w:hAnsi="Times New Roman"/>
                <w:bCs/>
                <w:sz w:val="24"/>
                <w:szCs w:val="24"/>
              </w:rPr>
            </w:pPr>
            <w:r w:rsidRPr="00DC79A1">
              <w:rPr>
                <w:rFonts w:ascii="Times New Roman" w:eastAsia="Times New Roman" w:hAnsi="Times New Roman"/>
                <w:bCs/>
                <w:sz w:val="24"/>
                <w:szCs w:val="24"/>
              </w:rPr>
              <w:t>2) Поддержание стратегической стабильности, укрепление международного мира и безопасности</w:t>
            </w:r>
          </w:p>
          <w:p w:rsidR="00E34550" w:rsidRPr="00DC79A1" w:rsidRDefault="00E34550" w:rsidP="00DC79A1">
            <w:pPr>
              <w:spacing w:after="0" w:line="240" w:lineRule="auto"/>
              <w:ind w:firstLine="709"/>
              <w:rPr>
                <w:rFonts w:ascii="Times New Roman" w:eastAsia="Times New Roman" w:hAnsi="Times New Roman"/>
                <w:bCs/>
                <w:sz w:val="24"/>
                <w:szCs w:val="24"/>
              </w:rPr>
            </w:pPr>
            <w:r w:rsidRPr="00DC79A1">
              <w:rPr>
                <w:rFonts w:ascii="Times New Roman" w:eastAsia="Times New Roman" w:hAnsi="Times New Roman"/>
                <w:bCs/>
                <w:sz w:val="24"/>
                <w:szCs w:val="24"/>
              </w:rPr>
              <w:t>3) Содействие устойчивому развитию российской экономики на новой технологической основе</w:t>
            </w:r>
          </w:p>
          <w:p w:rsidR="00E34550" w:rsidRPr="00DC79A1" w:rsidRDefault="00E34550" w:rsidP="00DC79A1">
            <w:pPr>
              <w:shd w:val="clear" w:color="auto" w:fill="FFFFFF"/>
              <w:spacing w:after="0" w:line="240" w:lineRule="auto"/>
              <w:ind w:firstLine="709"/>
              <w:jc w:val="both"/>
              <w:textAlignment w:val="baseline"/>
              <w:rPr>
                <w:rFonts w:ascii="Times New Roman" w:eastAsia="Times New Roman" w:hAnsi="Times New Roman"/>
                <w:sz w:val="24"/>
                <w:szCs w:val="24"/>
              </w:rPr>
            </w:pPr>
            <w:r w:rsidRPr="00DC79A1">
              <w:rPr>
                <w:rFonts w:ascii="Times New Roman" w:eastAsia="Times New Roman" w:hAnsi="Times New Roman"/>
                <w:sz w:val="24"/>
                <w:szCs w:val="24"/>
              </w:rPr>
              <w:t>4) Противодействие антироссийской деятельности иностранных государств и их объединений, создание условий для прекращения такой деятельности</w:t>
            </w:r>
          </w:p>
          <w:p w:rsidR="00E34550" w:rsidRPr="00DC79A1" w:rsidRDefault="00E34550" w:rsidP="00DC79A1">
            <w:pPr>
              <w:shd w:val="clear" w:color="auto" w:fill="FFFFFF"/>
              <w:spacing w:after="0" w:line="240" w:lineRule="auto"/>
              <w:ind w:firstLine="709"/>
              <w:jc w:val="both"/>
              <w:textAlignment w:val="baseline"/>
              <w:rPr>
                <w:rFonts w:ascii="Times New Roman" w:eastAsia="Times New Roman" w:hAnsi="Times New Roman"/>
                <w:sz w:val="24"/>
                <w:szCs w:val="24"/>
                <w:lang w:eastAsia="en-US"/>
              </w:rPr>
            </w:pPr>
            <w:r w:rsidRPr="00DC79A1">
              <w:rPr>
                <w:rFonts w:ascii="Times New Roman" w:eastAsia="Times New Roman" w:hAnsi="Times New Roman"/>
                <w:sz w:val="24"/>
                <w:szCs w:val="24"/>
              </w:rPr>
              <w:t>5) Обеспечение интересов России в Мировом океане, космическом и воздушном пространстве</w:t>
            </w:r>
          </w:p>
        </w:tc>
        <w:tc>
          <w:tcPr>
            <w:tcW w:w="718" w:type="pct"/>
            <w:shd w:val="clear" w:color="auto" w:fill="auto"/>
          </w:tcPr>
          <w:p w:rsidR="00E34550" w:rsidRPr="00DC79A1" w:rsidRDefault="00E34550" w:rsidP="00DC79A1">
            <w:pPr>
              <w:autoSpaceDE w:val="0"/>
              <w:autoSpaceDN w:val="0"/>
              <w:adjustRightInd w:val="0"/>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 1,2,3</w:t>
            </w:r>
          </w:p>
          <w:p w:rsidR="00E34550" w:rsidRPr="00DC79A1" w:rsidRDefault="00E34550" w:rsidP="00DC79A1">
            <w:pPr>
              <w:autoSpaceDE w:val="0"/>
              <w:autoSpaceDN w:val="0"/>
              <w:adjustRightInd w:val="0"/>
              <w:spacing w:after="0" w:line="240" w:lineRule="auto"/>
              <w:rPr>
                <w:rFonts w:ascii="Times New Roman" w:eastAsia="Times New Roman" w:hAnsi="Times New Roman"/>
                <w:bCs/>
                <w:i/>
                <w:iCs/>
                <w:sz w:val="24"/>
                <w:szCs w:val="24"/>
                <w:lang w:eastAsia="en-US"/>
              </w:rPr>
            </w:pP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3" w:type="pct"/>
          </w:tcPr>
          <w:p w:rsidR="00E34550" w:rsidRPr="00DC79A1" w:rsidRDefault="00E34550" w:rsidP="00DC79A1">
            <w:pPr>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 xml:space="preserve">На основании методики количественной оцифровки ценностей школы </w:t>
            </w:r>
            <w:proofErr w:type="spellStart"/>
            <w:r w:rsidRPr="00DC79A1">
              <w:rPr>
                <w:rFonts w:ascii="Times New Roman" w:eastAsia="Times New Roman" w:hAnsi="Times New Roman"/>
                <w:sz w:val="24"/>
                <w:szCs w:val="24"/>
              </w:rPr>
              <w:t>Герта</w:t>
            </w:r>
            <w:proofErr w:type="spellEnd"/>
            <w:r w:rsidRPr="00DC79A1">
              <w:rPr>
                <w:rFonts w:ascii="Times New Roman" w:eastAsia="Times New Roman" w:hAnsi="Times New Roman"/>
                <w:sz w:val="24"/>
                <w:szCs w:val="24"/>
              </w:rPr>
              <w:t xml:space="preserve"> </w:t>
            </w:r>
            <w:proofErr w:type="spellStart"/>
            <w:r w:rsidRPr="00DC79A1">
              <w:rPr>
                <w:rFonts w:ascii="Times New Roman" w:eastAsia="Times New Roman" w:hAnsi="Times New Roman"/>
                <w:sz w:val="24"/>
                <w:szCs w:val="24"/>
              </w:rPr>
              <w:t>Хофстеде</w:t>
            </w:r>
            <w:proofErr w:type="spellEnd"/>
            <w:r w:rsidRPr="00DC79A1">
              <w:rPr>
                <w:rFonts w:ascii="Times New Roman" w:eastAsia="Times New Roman" w:hAnsi="Times New Roman"/>
                <w:sz w:val="24"/>
                <w:szCs w:val="24"/>
              </w:rPr>
              <w:t xml:space="preserve"> был сделан вывод о том, что экономическая и технологическая развитость может достигаться на различных ценностных платформах, варьирующихся по различным типам «деловых культур». Индикаторы в системе </w:t>
            </w:r>
            <w:proofErr w:type="spellStart"/>
            <w:r w:rsidRPr="00DC79A1">
              <w:rPr>
                <w:rFonts w:ascii="Times New Roman" w:eastAsia="Times New Roman" w:hAnsi="Times New Roman"/>
                <w:sz w:val="24"/>
                <w:szCs w:val="24"/>
              </w:rPr>
              <w:t>Хофстеде</w:t>
            </w:r>
            <w:proofErr w:type="spellEnd"/>
            <w:r w:rsidRPr="00DC79A1">
              <w:rPr>
                <w:rFonts w:ascii="Times New Roman" w:eastAsia="Times New Roman" w:hAnsi="Times New Roman"/>
                <w:sz w:val="24"/>
                <w:szCs w:val="24"/>
              </w:rPr>
              <w:t xml:space="preserve"> </w:t>
            </w:r>
            <w:r w:rsidRPr="00DC79A1">
              <w:rPr>
                <w:rFonts w:ascii="Times New Roman" w:eastAsia="Times New Roman" w:hAnsi="Times New Roman"/>
                <w:sz w:val="24"/>
                <w:szCs w:val="24"/>
              </w:rPr>
              <w:lastRenderedPageBreak/>
              <w:t xml:space="preserve">группируются по пяти основным параметрам: </w:t>
            </w:r>
            <w:proofErr w:type="spellStart"/>
            <w:r w:rsidRPr="00DC79A1">
              <w:rPr>
                <w:rFonts w:ascii="Times New Roman" w:eastAsia="Times New Roman" w:hAnsi="Times New Roman"/>
                <w:sz w:val="24"/>
                <w:szCs w:val="24"/>
              </w:rPr>
              <w:t>индивидуалистичность</w:t>
            </w:r>
            <w:proofErr w:type="spellEnd"/>
            <w:r w:rsidRPr="00DC79A1">
              <w:rPr>
                <w:rFonts w:ascii="Times New Roman" w:eastAsia="Times New Roman" w:hAnsi="Times New Roman"/>
                <w:sz w:val="24"/>
                <w:szCs w:val="24"/>
              </w:rPr>
              <w:t xml:space="preserve">, дистанция от власти, долгосрочная ориентация, определенность будущего, </w:t>
            </w:r>
            <w:proofErr w:type="spellStart"/>
            <w:r w:rsidRPr="00DC79A1">
              <w:rPr>
                <w:rFonts w:ascii="Times New Roman" w:eastAsia="Times New Roman" w:hAnsi="Times New Roman"/>
                <w:sz w:val="24"/>
                <w:szCs w:val="24"/>
              </w:rPr>
              <w:t>маскулинность</w:t>
            </w:r>
            <w:proofErr w:type="spellEnd"/>
            <w:r w:rsidRPr="00DC79A1">
              <w:rPr>
                <w:rFonts w:ascii="Times New Roman" w:eastAsia="Times New Roman" w:hAnsi="Times New Roman"/>
                <w:sz w:val="24"/>
                <w:szCs w:val="24"/>
              </w:rPr>
              <w:t xml:space="preserve">. Основываясь </w:t>
            </w:r>
            <w:proofErr w:type="gramStart"/>
            <w:r w:rsidRPr="00DC79A1">
              <w:rPr>
                <w:rFonts w:ascii="Times New Roman" w:eastAsia="Times New Roman" w:hAnsi="Times New Roman"/>
                <w:sz w:val="24"/>
                <w:szCs w:val="24"/>
              </w:rPr>
              <w:t>на социокультурной характеристики</w:t>
            </w:r>
            <w:proofErr w:type="gramEnd"/>
            <w:r w:rsidRPr="00DC79A1">
              <w:rPr>
                <w:rFonts w:ascii="Times New Roman" w:eastAsia="Times New Roman" w:hAnsi="Times New Roman"/>
                <w:sz w:val="24"/>
                <w:szCs w:val="24"/>
              </w:rPr>
              <w:t xml:space="preserve"> стран мира по методике Г. </w:t>
            </w:r>
            <w:proofErr w:type="spellStart"/>
            <w:r w:rsidRPr="00DC79A1">
              <w:rPr>
                <w:rFonts w:ascii="Times New Roman" w:eastAsia="Times New Roman" w:hAnsi="Times New Roman"/>
                <w:sz w:val="24"/>
                <w:szCs w:val="24"/>
              </w:rPr>
              <w:t>Хофстеда</w:t>
            </w:r>
            <w:proofErr w:type="spellEnd"/>
            <w:r w:rsidRPr="00DC79A1">
              <w:rPr>
                <w:rFonts w:ascii="Times New Roman" w:eastAsia="Times New Roman" w:hAnsi="Times New Roman"/>
                <w:sz w:val="24"/>
                <w:szCs w:val="24"/>
              </w:rPr>
              <w:t>, укажите главное ценностное противоречие между Россией и западными европейскими странами.</w:t>
            </w:r>
          </w:p>
          <w:p w:rsidR="00E34550" w:rsidRPr="008774A0" w:rsidRDefault="00E34550" w:rsidP="00DC79A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8774A0">
              <w:rPr>
                <w:rFonts w:ascii="Times New Roman" w:eastAsia="Times New Roman" w:hAnsi="Times New Roman"/>
                <w:b/>
                <w:sz w:val="24"/>
                <w:szCs w:val="24"/>
                <w:lang w:eastAsia="nl-NL"/>
              </w:rPr>
              <w:t>Выберите один правильный ответ.</w:t>
            </w:r>
          </w:p>
          <w:p w:rsidR="00E34550" w:rsidRPr="00DC79A1" w:rsidRDefault="00E34550" w:rsidP="00DC79A1">
            <w:pPr>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1) Главное ценностное противоречие между Россией и западными европейскими странами выявляется в рамках оппозиции индивидуализма и коллективизма</w:t>
            </w:r>
          </w:p>
          <w:p w:rsidR="00E34550" w:rsidRPr="00DC79A1" w:rsidRDefault="00E34550" w:rsidP="00DC79A1">
            <w:pPr>
              <w:spacing w:after="0" w:line="240" w:lineRule="auto"/>
              <w:ind w:firstLine="709"/>
              <w:rPr>
                <w:rFonts w:ascii="Times New Roman" w:eastAsia="Times New Roman" w:hAnsi="Times New Roman"/>
                <w:color w:val="333333"/>
                <w:sz w:val="24"/>
                <w:szCs w:val="24"/>
              </w:rPr>
            </w:pPr>
            <w:r w:rsidRPr="00DC79A1">
              <w:rPr>
                <w:rFonts w:ascii="Times New Roman" w:eastAsia="Times New Roman" w:hAnsi="Times New Roman"/>
                <w:sz w:val="24"/>
                <w:szCs w:val="24"/>
              </w:rPr>
              <w:t xml:space="preserve">2) Главное ценностное противоречие между Россией и западными европейскими странами </w:t>
            </w:r>
            <w:r w:rsidRPr="00DC79A1">
              <w:rPr>
                <w:rFonts w:ascii="Times New Roman" w:eastAsia="Times New Roman" w:hAnsi="Times New Roman"/>
                <w:bCs/>
                <w:color w:val="333333"/>
                <w:sz w:val="24"/>
                <w:szCs w:val="24"/>
              </w:rPr>
              <w:t>заключается в уровне «избегания неопределённости»</w:t>
            </w:r>
          </w:p>
          <w:p w:rsidR="00E34550" w:rsidRPr="00DC79A1" w:rsidRDefault="00E34550" w:rsidP="00DC79A1">
            <w:pPr>
              <w:spacing w:after="0" w:line="240" w:lineRule="auto"/>
              <w:ind w:firstLine="709"/>
              <w:rPr>
                <w:rFonts w:ascii="Times New Roman" w:eastAsia="Times New Roman" w:hAnsi="Times New Roman"/>
                <w:color w:val="333333"/>
                <w:sz w:val="24"/>
                <w:szCs w:val="24"/>
              </w:rPr>
            </w:pPr>
            <w:r w:rsidRPr="00DC79A1">
              <w:rPr>
                <w:rFonts w:ascii="Times New Roman" w:eastAsia="Times New Roman" w:hAnsi="Times New Roman"/>
                <w:sz w:val="24"/>
                <w:szCs w:val="24"/>
              </w:rPr>
              <w:t xml:space="preserve">3) Главное ценностное противоречие между Россией и западными европейскими странами </w:t>
            </w:r>
            <w:r w:rsidRPr="00DC79A1">
              <w:rPr>
                <w:rFonts w:ascii="Times New Roman" w:eastAsia="Times New Roman" w:hAnsi="Times New Roman"/>
                <w:bCs/>
                <w:color w:val="333333"/>
                <w:sz w:val="24"/>
                <w:szCs w:val="24"/>
              </w:rPr>
              <w:t>заключается в высокой дистанции от власти</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rPr>
              <w:t xml:space="preserve">4) Главное ценностное противоречие между Россией и западными европейскими странами </w:t>
            </w:r>
            <w:r w:rsidRPr="00DC79A1">
              <w:rPr>
                <w:rFonts w:ascii="Times New Roman" w:eastAsia="Times New Roman" w:hAnsi="Times New Roman"/>
                <w:bCs/>
                <w:color w:val="333333"/>
                <w:sz w:val="24"/>
                <w:szCs w:val="24"/>
              </w:rPr>
              <w:t>заключается в</w:t>
            </w:r>
            <w:r w:rsidRPr="00DC79A1">
              <w:rPr>
                <w:rFonts w:ascii="Times New Roman" w:eastAsia="Times New Roman" w:hAnsi="Times New Roman"/>
                <w:color w:val="333333"/>
                <w:sz w:val="24"/>
                <w:szCs w:val="24"/>
                <w:shd w:val="clear" w:color="auto" w:fill="FFFFFF"/>
                <w:lang w:eastAsia="en-US"/>
              </w:rPr>
              <w:t> гендерных стереотипах</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lastRenderedPageBreak/>
              <w:t>Ответ: 1</w:t>
            </w: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63" w:type="pct"/>
          </w:tcPr>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Термин «соборность» возник благодаря трудам А.С. Хомякова и Ю.Ф. Самарина и означал единство во множестве, согласие воль, «благодать взаимной любви», «тождество свободы и единства». К какому направлению общественной мысли принадлежали эти мыслители? </w:t>
            </w:r>
          </w:p>
          <w:p w:rsidR="00E34550" w:rsidRPr="008774A0" w:rsidRDefault="00E34550" w:rsidP="00DC79A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8774A0">
              <w:rPr>
                <w:rFonts w:ascii="Times New Roman" w:eastAsia="Times New Roman" w:hAnsi="Times New Roman"/>
                <w:b/>
                <w:sz w:val="24"/>
                <w:szCs w:val="24"/>
                <w:lang w:eastAsia="nl-NL"/>
              </w:rPr>
              <w:t>Выберите один правильный ответ.</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1) Западничество </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2) </w:t>
            </w:r>
            <w:proofErr w:type="spellStart"/>
            <w:r w:rsidRPr="00DC79A1">
              <w:rPr>
                <w:rFonts w:ascii="Times New Roman" w:eastAsia="Times New Roman" w:hAnsi="Times New Roman"/>
                <w:sz w:val="24"/>
                <w:szCs w:val="24"/>
                <w:lang w:eastAsia="en-US"/>
              </w:rPr>
              <w:t>Евразийство</w:t>
            </w:r>
            <w:proofErr w:type="spellEnd"/>
            <w:r w:rsidRPr="00DC79A1">
              <w:rPr>
                <w:rFonts w:ascii="Times New Roman" w:eastAsia="Times New Roman" w:hAnsi="Times New Roman"/>
                <w:sz w:val="24"/>
                <w:szCs w:val="24"/>
                <w:lang w:eastAsia="en-US"/>
              </w:rPr>
              <w:t xml:space="preserve"> </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3) Славянофильство </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4) Народничество </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 3</w:t>
            </w:r>
          </w:p>
          <w:p w:rsidR="00E34550" w:rsidRPr="00DC79A1" w:rsidRDefault="00E34550" w:rsidP="00DC79A1">
            <w:pPr>
              <w:autoSpaceDE w:val="0"/>
              <w:autoSpaceDN w:val="0"/>
              <w:adjustRightInd w:val="0"/>
              <w:spacing w:after="0" w:line="240" w:lineRule="auto"/>
              <w:rPr>
                <w:rFonts w:ascii="Times New Roman" w:eastAsia="Times New Roman" w:hAnsi="Times New Roman"/>
                <w:sz w:val="24"/>
                <w:szCs w:val="24"/>
                <w:lang w:eastAsia="en-US"/>
              </w:rPr>
            </w:pP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3" w:type="pct"/>
          </w:tcPr>
          <w:p w:rsidR="00E34550" w:rsidRPr="00DC79A1" w:rsidRDefault="00E34550" w:rsidP="00DC79A1">
            <w:pPr>
              <w:autoSpaceDE w:val="0"/>
              <w:autoSpaceDN w:val="0"/>
              <w:adjustRightInd w:val="0"/>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типами общества и их признаками.</w:t>
            </w:r>
          </w:p>
          <w:p w:rsidR="00E34550" w:rsidRPr="008774A0" w:rsidRDefault="00E34550" w:rsidP="00DC79A1">
            <w:pPr>
              <w:spacing w:after="0" w:line="240" w:lineRule="auto"/>
              <w:ind w:firstLine="709"/>
              <w:rPr>
                <w:rFonts w:ascii="Times New Roman" w:eastAsia="Times New Roman" w:hAnsi="Times New Roman"/>
                <w:b/>
                <w:bCs/>
                <w:sz w:val="24"/>
                <w:szCs w:val="24"/>
              </w:rPr>
            </w:pPr>
            <w:r w:rsidRPr="008774A0">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5"/>
              <w:tblW w:w="5000" w:type="pct"/>
              <w:tblInd w:w="0" w:type="dxa"/>
              <w:tblLook w:val="04A0" w:firstRow="1" w:lastRow="0" w:firstColumn="1" w:lastColumn="0" w:noHBand="0" w:noVBand="1"/>
            </w:tblPr>
            <w:tblGrid>
              <w:gridCol w:w="598"/>
              <w:gridCol w:w="7112"/>
              <w:gridCol w:w="446"/>
              <w:gridCol w:w="3449"/>
            </w:tblGrid>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1</w:t>
                  </w:r>
                </w:p>
              </w:tc>
              <w:tc>
                <w:tcPr>
                  <w:tcW w:w="306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Ведущую роль в жизни общества играет аграрный сектор</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а</w:t>
                  </w:r>
                </w:p>
              </w:tc>
              <w:tc>
                <w:tcPr>
                  <w:tcW w:w="1486" w:type="pct"/>
                </w:tcPr>
                <w:p w:rsidR="00E34550" w:rsidRPr="00DC79A1" w:rsidRDefault="00E34550" w:rsidP="00DC79A1">
                  <w:pPr>
                    <w:shd w:val="clear" w:color="auto" w:fill="FFFFFF"/>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Традиционное общество</w:t>
                  </w:r>
                </w:p>
              </w:tc>
            </w:tr>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2</w:t>
                  </w:r>
                </w:p>
              </w:tc>
              <w:tc>
                <w:tcPr>
                  <w:tcW w:w="306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Ведущую роль в жизни общества играет машинный труд</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б</w:t>
                  </w:r>
                </w:p>
              </w:tc>
              <w:tc>
                <w:tcPr>
                  <w:tcW w:w="1486"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Индустриальное общество</w:t>
                  </w:r>
                </w:p>
              </w:tc>
            </w:tr>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3</w:t>
                  </w:r>
                </w:p>
              </w:tc>
              <w:tc>
                <w:tcPr>
                  <w:tcW w:w="306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Главный фактор производства</w:t>
                  </w:r>
                  <w:r w:rsidRPr="00DC79A1">
                    <w:rPr>
                      <w:rFonts w:ascii="Times New Roman" w:eastAsia="Times New Roman" w:hAnsi="Times New Roman"/>
                      <w:sz w:val="24"/>
                      <w:szCs w:val="24"/>
                    </w:rPr>
                    <w:t> — информация (знания).</w:t>
                  </w:r>
                  <w:r w:rsidRPr="00DC79A1">
                    <w:rPr>
                      <w:rFonts w:ascii="Times New Roman" w:eastAsia="Times New Roman" w:hAnsi="Times New Roman"/>
                      <w:bCs/>
                      <w:sz w:val="24"/>
                      <w:szCs w:val="24"/>
                    </w:rPr>
                    <w:t xml:space="preserve"> Быстрое развитие сферы услуг</w:t>
                  </w:r>
                  <w:r w:rsidRPr="00DC79A1">
                    <w:rPr>
                      <w:rFonts w:ascii="Times New Roman" w:eastAsia="Times New Roman" w:hAnsi="Times New Roman"/>
                      <w:sz w:val="24"/>
                      <w:szCs w:val="24"/>
                    </w:rPr>
                    <w:t>, в ней занята большая часть трудоспособного населения</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в</w:t>
                  </w:r>
                </w:p>
              </w:tc>
              <w:tc>
                <w:tcPr>
                  <w:tcW w:w="1486"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Постиндустриальное общество</w:t>
                  </w:r>
                </w:p>
              </w:tc>
            </w:tr>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4</w:t>
                  </w:r>
                </w:p>
              </w:tc>
              <w:tc>
                <w:tcPr>
                  <w:tcW w:w="3064" w:type="pct"/>
                </w:tcPr>
                <w:p w:rsidR="00E34550" w:rsidRPr="00DC79A1" w:rsidRDefault="00E34550" w:rsidP="00DC79A1">
                  <w:pPr>
                    <w:shd w:val="clear" w:color="auto" w:fill="FFFFFF"/>
                    <w:spacing w:before="30" w:after="6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Социальная структура общества является открытой, классовой</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p>
              </w:tc>
              <w:tc>
                <w:tcPr>
                  <w:tcW w:w="1486" w:type="pct"/>
                </w:tcPr>
                <w:p w:rsidR="00E34550" w:rsidRPr="00DC79A1" w:rsidRDefault="00E34550" w:rsidP="00DC79A1">
                  <w:pPr>
                    <w:spacing w:after="0" w:line="240" w:lineRule="auto"/>
                    <w:rPr>
                      <w:rFonts w:ascii="Times New Roman" w:eastAsia="Times New Roman" w:hAnsi="Times New Roman"/>
                      <w:sz w:val="24"/>
                      <w:szCs w:val="24"/>
                      <w:lang w:eastAsia="en-US"/>
                    </w:rPr>
                  </w:pPr>
                </w:p>
              </w:tc>
            </w:tr>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5</w:t>
                  </w:r>
                </w:p>
              </w:tc>
              <w:tc>
                <w:tcPr>
                  <w:tcW w:w="306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Сокращение социального неравенства</w:t>
                  </w:r>
                  <w:r w:rsidRPr="00DC79A1">
                    <w:rPr>
                      <w:rFonts w:ascii="Times New Roman" w:eastAsia="Times New Roman" w:hAnsi="Times New Roman"/>
                      <w:sz w:val="24"/>
                      <w:szCs w:val="24"/>
                    </w:rPr>
                    <w:t>, при этом средний класс преобладает</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p>
              </w:tc>
              <w:tc>
                <w:tcPr>
                  <w:tcW w:w="1486" w:type="pct"/>
                </w:tcPr>
                <w:p w:rsidR="00E34550" w:rsidRPr="00DC79A1" w:rsidRDefault="00E34550" w:rsidP="00DC79A1">
                  <w:pPr>
                    <w:spacing w:after="0" w:line="240" w:lineRule="auto"/>
                    <w:rPr>
                      <w:rFonts w:ascii="Times New Roman" w:eastAsia="Times New Roman" w:hAnsi="Times New Roman"/>
                      <w:sz w:val="24"/>
                      <w:szCs w:val="24"/>
                      <w:lang w:eastAsia="en-US"/>
                    </w:rPr>
                  </w:pPr>
                </w:p>
              </w:tc>
            </w:tr>
            <w:tr w:rsidR="00E34550" w:rsidRPr="00DC79A1" w:rsidTr="00DC79A1">
              <w:tc>
                <w:tcPr>
                  <w:tcW w:w="25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6</w:t>
                  </w:r>
                </w:p>
              </w:tc>
              <w:tc>
                <w:tcPr>
                  <w:tcW w:w="306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rPr>
                    <w:t>Развитие наукоёмких технологий</w:t>
                  </w:r>
                  <w:r w:rsidRPr="00DC79A1">
                    <w:rPr>
                      <w:rFonts w:ascii="Times New Roman" w:eastAsia="Times New Roman" w:hAnsi="Times New Roman"/>
                      <w:sz w:val="24"/>
                      <w:szCs w:val="24"/>
                    </w:rPr>
                    <w:t>, компьютеризация производства</w:t>
                  </w:r>
                </w:p>
              </w:tc>
              <w:tc>
                <w:tcPr>
                  <w:tcW w:w="192" w:type="pct"/>
                </w:tcPr>
                <w:p w:rsidR="00E34550" w:rsidRPr="00DC79A1" w:rsidRDefault="00E34550" w:rsidP="00DC79A1">
                  <w:pPr>
                    <w:spacing w:after="0" w:line="240" w:lineRule="auto"/>
                    <w:rPr>
                      <w:rFonts w:ascii="Times New Roman" w:eastAsia="Times New Roman" w:hAnsi="Times New Roman"/>
                      <w:sz w:val="24"/>
                      <w:szCs w:val="24"/>
                      <w:lang w:eastAsia="en-US"/>
                    </w:rPr>
                  </w:pPr>
                </w:p>
              </w:tc>
              <w:tc>
                <w:tcPr>
                  <w:tcW w:w="1486" w:type="pct"/>
                </w:tcPr>
                <w:p w:rsidR="00E34550" w:rsidRPr="00DC79A1" w:rsidRDefault="00E34550" w:rsidP="00DC79A1">
                  <w:pPr>
                    <w:spacing w:after="0" w:line="240" w:lineRule="auto"/>
                    <w:rPr>
                      <w:rFonts w:ascii="Times New Roman" w:eastAsia="Times New Roman" w:hAnsi="Times New Roman"/>
                      <w:sz w:val="24"/>
                      <w:szCs w:val="24"/>
                      <w:lang w:eastAsia="en-US"/>
                    </w:rPr>
                  </w:pPr>
                </w:p>
              </w:tc>
            </w:tr>
          </w:tbl>
          <w:p w:rsidR="00680E99" w:rsidRPr="00AE7D82" w:rsidRDefault="00680E99" w:rsidP="00680E99">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680E99" w:rsidRPr="00AE7D82" w:rsidTr="00DC3868">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5</w:t>
                  </w:r>
                </w:p>
              </w:tc>
              <w:tc>
                <w:tcPr>
                  <w:tcW w:w="1869" w:type="dxa"/>
                  <w:shd w:val="clear" w:color="auto" w:fill="BDD6EE" w:themeFill="accent1" w:themeFillTint="66"/>
                </w:tcPr>
                <w:p w:rsidR="00680E99" w:rsidRPr="00AE7D82" w:rsidRDefault="00680E99" w:rsidP="00680E9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680E99" w:rsidRPr="00AE7D82" w:rsidTr="00DC3868">
              <w:tc>
                <w:tcPr>
                  <w:tcW w:w="1869" w:type="dxa"/>
                </w:tcPr>
                <w:p w:rsidR="00680E99" w:rsidRPr="00AE7D82" w:rsidRDefault="00680E99" w:rsidP="00680E99">
                  <w:pPr>
                    <w:spacing w:after="0" w:line="240" w:lineRule="auto"/>
                    <w:rPr>
                      <w:rFonts w:eastAsiaTheme="minorHAnsi"/>
                      <w:lang w:eastAsia="en-US"/>
                    </w:rPr>
                  </w:pPr>
                </w:p>
              </w:tc>
              <w:tc>
                <w:tcPr>
                  <w:tcW w:w="1869" w:type="dxa"/>
                </w:tcPr>
                <w:p w:rsidR="00680E99" w:rsidRPr="00AE7D82" w:rsidRDefault="00680E99" w:rsidP="00680E99">
                  <w:pPr>
                    <w:spacing w:after="0" w:line="240" w:lineRule="auto"/>
                    <w:rPr>
                      <w:rFonts w:eastAsiaTheme="minorHAnsi"/>
                      <w:lang w:eastAsia="en-US"/>
                    </w:rPr>
                  </w:pPr>
                </w:p>
              </w:tc>
              <w:tc>
                <w:tcPr>
                  <w:tcW w:w="1869" w:type="dxa"/>
                </w:tcPr>
                <w:p w:rsidR="00680E99" w:rsidRPr="00AE7D82" w:rsidRDefault="00680E99" w:rsidP="00680E99">
                  <w:pPr>
                    <w:spacing w:after="0" w:line="240" w:lineRule="auto"/>
                    <w:rPr>
                      <w:rFonts w:eastAsiaTheme="minorHAnsi"/>
                      <w:lang w:eastAsia="en-US"/>
                    </w:rPr>
                  </w:pPr>
                </w:p>
              </w:tc>
              <w:tc>
                <w:tcPr>
                  <w:tcW w:w="1869" w:type="dxa"/>
                </w:tcPr>
                <w:p w:rsidR="00680E99" w:rsidRPr="00AE7D82" w:rsidRDefault="00680E99" w:rsidP="00680E99">
                  <w:pPr>
                    <w:spacing w:after="0" w:line="240" w:lineRule="auto"/>
                    <w:rPr>
                      <w:rFonts w:eastAsiaTheme="minorHAnsi"/>
                      <w:lang w:eastAsia="en-US"/>
                    </w:rPr>
                  </w:pPr>
                </w:p>
              </w:tc>
              <w:tc>
                <w:tcPr>
                  <w:tcW w:w="1869" w:type="dxa"/>
                </w:tcPr>
                <w:p w:rsidR="00680E99" w:rsidRPr="00AE7D82" w:rsidRDefault="00680E99" w:rsidP="00680E99">
                  <w:pPr>
                    <w:spacing w:after="0" w:line="240" w:lineRule="auto"/>
                    <w:rPr>
                      <w:rFonts w:eastAsiaTheme="minorHAnsi"/>
                      <w:lang w:eastAsia="en-US"/>
                    </w:rPr>
                  </w:pPr>
                </w:p>
              </w:tc>
              <w:tc>
                <w:tcPr>
                  <w:tcW w:w="1869" w:type="dxa"/>
                </w:tcPr>
                <w:p w:rsidR="00680E99" w:rsidRPr="00AE7D82" w:rsidRDefault="00680E99" w:rsidP="00680E99">
                  <w:pPr>
                    <w:spacing w:after="0" w:line="240" w:lineRule="auto"/>
                    <w:rPr>
                      <w:rFonts w:eastAsiaTheme="minorHAnsi"/>
                      <w:lang w:eastAsia="en-US"/>
                    </w:rPr>
                  </w:pPr>
                </w:p>
              </w:tc>
            </w:tr>
          </w:tbl>
          <w:p w:rsidR="00E34550" w:rsidRPr="00DC79A1" w:rsidRDefault="00E34550" w:rsidP="00DC79A1">
            <w:pPr>
              <w:spacing w:after="0" w:line="240" w:lineRule="auto"/>
              <w:rPr>
                <w:rFonts w:ascii="Times New Roman" w:eastAsia="Times New Roman" w:hAnsi="Times New Roman"/>
                <w:sz w:val="24"/>
                <w:szCs w:val="24"/>
                <w:lang w:eastAsia="en-US"/>
              </w:rPr>
            </w:pP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lastRenderedPageBreak/>
              <w:t xml:space="preserve">Ответ: </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1-а</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2-б</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3-в</w:t>
            </w:r>
          </w:p>
          <w:p w:rsidR="00E34550" w:rsidRPr="00DC79A1" w:rsidRDefault="00766B6D"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E34550" w:rsidRPr="00DC79A1" w:rsidRDefault="00766B6D"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5-в</w:t>
            </w:r>
          </w:p>
          <w:p w:rsidR="00E34550" w:rsidRDefault="00766B6D"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6-в</w:t>
            </w: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Default="00680E99" w:rsidP="00DC79A1">
            <w:pPr>
              <w:spacing w:after="0" w:line="240" w:lineRule="auto"/>
              <w:rPr>
                <w:rFonts w:ascii="Times New Roman" w:eastAsia="Times New Roman" w:hAnsi="Times New Roman"/>
                <w:sz w:val="24"/>
                <w:szCs w:val="24"/>
                <w:lang w:eastAsia="en-US"/>
              </w:rPr>
            </w:pPr>
          </w:p>
          <w:p w:rsidR="00680E99" w:rsidRPr="00DC79A1" w:rsidRDefault="00680E99" w:rsidP="00DC79A1">
            <w:pPr>
              <w:spacing w:after="0" w:line="240" w:lineRule="auto"/>
              <w:rPr>
                <w:rFonts w:ascii="Times New Roman" w:eastAsia="Times New Roman" w:hAnsi="Times New Roman"/>
                <w:sz w:val="24"/>
                <w:szCs w:val="24"/>
                <w:lang w:eastAsia="en-US"/>
              </w:rPr>
            </w:pPr>
          </w:p>
          <w:p w:rsidR="00E34550" w:rsidRPr="00DC79A1" w:rsidRDefault="00E34550" w:rsidP="00DC79A1">
            <w:pPr>
              <w:spacing w:after="0" w:line="240" w:lineRule="auto"/>
              <w:rPr>
                <w:rFonts w:ascii="Times New Roman" w:eastAsia="Times New Roman" w:hAnsi="Times New Roman"/>
                <w:sz w:val="24"/>
                <w:szCs w:val="24"/>
                <w:lang w:eastAsia="en-US"/>
              </w:rPr>
            </w:pP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15</w:t>
            </w:r>
          </w:p>
        </w:tc>
        <w:tc>
          <w:tcPr>
            <w:tcW w:w="4063" w:type="pct"/>
          </w:tcPr>
          <w:p w:rsidR="00E34550" w:rsidRPr="00DC79A1" w:rsidRDefault="00E34550" w:rsidP="00DC79A1">
            <w:pPr>
              <w:spacing w:after="0" w:line="240" w:lineRule="auto"/>
              <w:ind w:firstLine="709"/>
              <w:rPr>
                <w:rFonts w:ascii="Times New Roman" w:eastAsia="Times New Roman" w:hAnsi="Times New Roman"/>
                <w:bCs/>
                <w:sz w:val="24"/>
                <w:szCs w:val="24"/>
              </w:rPr>
            </w:pPr>
            <w:r w:rsidRPr="00DC79A1">
              <w:rPr>
                <w:rFonts w:ascii="Times New Roman" w:eastAsia="Times New Roman" w:hAnsi="Times New Roman"/>
                <w:bCs/>
                <w:sz w:val="24"/>
                <w:szCs w:val="24"/>
              </w:rPr>
              <w:t>Используя знания социально-исторических аспектов, определяющих межкультурное разнообразие общества, установите соответствие между методами осмысления исторической действительности и их содержанием</w:t>
            </w:r>
          </w:p>
          <w:p w:rsidR="00E34550" w:rsidRPr="0061115F" w:rsidRDefault="00E34550" w:rsidP="00DC79A1">
            <w:pPr>
              <w:spacing w:after="0" w:line="240" w:lineRule="auto"/>
              <w:ind w:firstLine="709"/>
              <w:rPr>
                <w:rFonts w:ascii="Times New Roman" w:eastAsia="Times New Roman" w:hAnsi="Times New Roman"/>
                <w:b/>
                <w:bCs/>
                <w:sz w:val="24"/>
                <w:szCs w:val="24"/>
              </w:rPr>
            </w:pPr>
            <w:r w:rsidRPr="0061115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5"/>
              <w:tblW w:w="5000" w:type="pct"/>
              <w:tblInd w:w="0" w:type="dxa"/>
              <w:tblLook w:val="04A0" w:firstRow="1" w:lastRow="0" w:firstColumn="1" w:lastColumn="0" w:noHBand="0" w:noVBand="1"/>
            </w:tblPr>
            <w:tblGrid>
              <w:gridCol w:w="529"/>
              <w:gridCol w:w="8356"/>
              <w:gridCol w:w="427"/>
              <w:gridCol w:w="2293"/>
            </w:tblGrid>
            <w:tr w:rsidR="00E34550" w:rsidRPr="00DC79A1" w:rsidTr="003C0F1A">
              <w:tc>
                <w:tcPr>
                  <w:tcW w:w="22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1</w:t>
                  </w:r>
                </w:p>
              </w:tc>
              <w:tc>
                <w:tcPr>
                  <w:tcW w:w="3600"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Стремление наиболее полно отразить историческую реальность на основе различных источников и определенного теоретического осмысления</w:t>
                  </w:r>
                </w:p>
              </w:tc>
              <w:tc>
                <w:tcPr>
                  <w:tcW w:w="184"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а</w:t>
                  </w:r>
                </w:p>
              </w:tc>
              <w:tc>
                <w:tcPr>
                  <w:tcW w:w="989" w:type="pct"/>
                </w:tcPr>
                <w:p w:rsidR="00E34550" w:rsidRPr="00DC79A1" w:rsidRDefault="00B23A13" w:rsidP="00DC79A1">
                  <w:pPr>
                    <w:shd w:val="clear" w:color="auto" w:fill="FFFFFF"/>
                    <w:spacing w:beforeAutospacing="1" w:after="0" w:line="240" w:lineRule="auto"/>
                    <w:rPr>
                      <w:rFonts w:ascii="Times New Roman" w:eastAsia="Times New Roman" w:hAnsi="Times New Roman"/>
                      <w:sz w:val="24"/>
                      <w:szCs w:val="24"/>
                      <w:lang w:eastAsia="en-US"/>
                    </w:rPr>
                  </w:pPr>
                  <w:proofErr w:type="spellStart"/>
                  <w:r w:rsidRPr="00DC79A1">
                    <w:rPr>
                      <w:rFonts w:ascii="Times New Roman" w:eastAsia="Times New Roman" w:hAnsi="Times New Roman"/>
                      <w:bCs/>
                      <w:sz w:val="24"/>
                      <w:szCs w:val="24"/>
                      <w:lang w:eastAsia="en-US"/>
                    </w:rPr>
                    <w:t>Мифологизация</w:t>
                  </w:r>
                  <w:proofErr w:type="spellEnd"/>
                </w:p>
              </w:tc>
            </w:tr>
            <w:tr w:rsidR="00E34550" w:rsidRPr="00DC79A1" w:rsidTr="003C0F1A">
              <w:tc>
                <w:tcPr>
                  <w:tcW w:w="22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2</w:t>
                  </w:r>
                </w:p>
              </w:tc>
              <w:tc>
                <w:tcPr>
                  <w:tcW w:w="3600" w:type="pct"/>
                </w:tcPr>
                <w:p w:rsidR="00E34550" w:rsidRPr="00DC79A1" w:rsidRDefault="00E34550" w:rsidP="00DC79A1">
                  <w:pPr>
                    <w:spacing w:after="0" w:line="240" w:lineRule="auto"/>
                    <w:rPr>
                      <w:rFonts w:ascii="Times New Roman" w:eastAsia="Times New Roman" w:hAnsi="Times New Roman"/>
                      <w:sz w:val="24"/>
                      <w:szCs w:val="24"/>
                    </w:rPr>
                  </w:pPr>
                  <w:r w:rsidRPr="00DC79A1">
                    <w:rPr>
                      <w:rFonts w:ascii="Times New Roman" w:eastAsia="Times New Roman" w:hAnsi="Times New Roman"/>
                      <w:sz w:val="24"/>
                      <w:szCs w:val="24"/>
                      <w:lang w:eastAsia="en-US"/>
                    </w:rPr>
                    <w:t>Абсолютизация какой-то одной интерпретации как единственно правильной, стремление утвердить данную интерпретацию в качестве общепринятого понимания прошлого в научном мире или на официальном государственном уровне</w:t>
                  </w:r>
                </w:p>
              </w:tc>
              <w:tc>
                <w:tcPr>
                  <w:tcW w:w="18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б</w:t>
                  </w:r>
                </w:p>
              </w:tc>
              <w:tc>
                <w:tcPr>
                  <w:tcW w:w="989" w:type="pct"/>
                </w:tcPr>
                <w:p w:rsidR="00E34550" w:rsidRPr="00DC79A1" w:rsidRDefault="00B23A13"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lang w:eastAsia="en-US"/>
                    </w:rPr>
                    <w:t>Интерпретация</w:t>
                  </w:r>
                </w:p>
              </w:tc>
            </w:tr>
            <w:tr w:rsidR="00E34550" w:rsidRPr="00DC79A1" w:rsidTr="003C0F1A">
              <w:tc>
                <w:tcPr>
                  <w:tcW w:w="22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3</w:t>
                  </w:r>
                </w:p>
              </w:tc>
              <w:tc>
                <w:tcPr>
                  <w:tcW w:w="3600"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heme="minorHAnsi" w:hAnsi="Times New Roman"/>
                      <w:bCs/>
                      <w:color w:val="333333"/>
                      <w:sz w:val="24"/>
                      <w:szCs w:val="24"/>
                      <w:shd w:val="clear" w:color="auto" w:fill="FFFFFF"/>
                      <w:lang w:eastAsia="en-US"/>
                    </w:rPr>
                    <w:t>Осознанный и целенаправленный процесс искажения представлений об исторических событиях и процессах</w:t>
                  </w:r>
                  <w:r w:rsidRPr="00DC79A1">
                    <w:rPr>
                      <w:rFonts w:ascii="Times New Roman" w:eastAsiaTheme="minorHAnsi" w:hAnsi="Times New Roman"/>
                      <w:color w:val="333333"/>
                      <w:sz w:val="24"/>
                      <w:szCs w:val="24"/>
                      <w:shd w:val="clear" w:color="auto" w:fill="FFFFFF"/>
                      <w:lang w:eastAsia="en-US"/>
                    </w:rPr>
                    <w:t> в интересах индивидов, социальных групп, социальных институтов или элит</w:t>
                  </w:r>
                  <w:r w:rsidRPr="00DC79A1">
                    <w:rPr>
                      <w:rFonts w:ascii="Times New Roman" w:eastAsia="Times New Roman" w:hAnsi="Times New Roman"/>
                      <w:sz w:val="24"/>
                      <w:szCs w:val="24"/>
                      <w:lang w:eastAsia="en-US"/>
                    </w:rPr>
                    <w:t xml:space="preserve"> </w:t>
                  </w:r>
                </w:p>
              </w:tc>
              <w:tc>
                <w:tcPr>
                  <w:tcW w:w="18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в</w:t>
                  </w:r>
                </w:p>
              </w:tc>
              <w:tc>
                <w:tcPr>
                  <w:tcW w:w="989"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lang w:eastAsia="en-US"/>
                    </w:rPr>
                    <w:t>Фальсификация</w:t>
                  </w:r>
                </w:p>
              </w:tc>
            </w:tr>
            <w:tr w:rsidR="00E34550" w:rsidRPr="00DC79A1" w:rsidTr="003C0F1A">
              <w:tc>
                <w:tcPr>
                  <w:tcW w:w="22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4</w:t>
                  </w:r>
                </w:p>
              </w:tc>
              <w:tc>
                <w:tcPr>
                  <w:tcW w:w="3600"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heme="minorHAnsi" w:hAnsi="Times New Roman"/>
                      <w:bCs/>
                      <w:color w:val="333333"/>
                      <w:sz w:val="24"/>
                      <w:szCs w:val="24"/>
                      <w:shd w:val="clear" w:color="auto" w:fill="FFFFFF"/>
                      <w:lang w:eastAsia="en-US"/>
                    </w:rPr>
                    <w:t>Ненаучно-фантастические сочинения на исторические темы, посвящённые изображению реальности, которая могла бы быть, если бы история в один из своих переломных моментов (точек бифуркации, или точек развилки) пошла по другому пути</w:t>
                  </w:r>
                </w:p>
              </w:tc>
              <w:tc>
                <w:tcPr>
                  <w:tcW w:w="184"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г</w:t>
                  </w:r>
                </w:p>
              </w:tc>
              <w:tc>
                <w:tcPr>
                  <w:tcW w:w="989"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bCs/>
                      <w:sz w:val="24"/>
                      <w:szCs w:val="24"/>
                      <w:lang w:eastAsia="en-US"/>
                    </w:rPr>
                    <w:t xml:space="preserve">Альтернативная история </w:t>
                  </w:r>
                </w:p>
              </w:tc>
            </w:tr>
          </w:tbl>
          <w:p w:rsidR="008E0246" w:rsidRPr="00AE7D82" w:rsidRDefault="008E0246" w:rsidP="008E0246">
            <w:pPr>
              <w:spacing w:after="160" w:line="259" w:lineRule="auto"/>
              <w:rPr>
                <w:rFonts w:ascii="Times New Roman" w:eastAsiaTheme="minorHAnsi" w:hAnsi="Times New Roman"/>
                <w:sz w:val="24"/>
                <w:szCs w:val="24"/>
                <w:lang w:eastAsia="en-US"/>
              </w:rPr>
            </w:pPr>
            <w:r w:rsidRPr="00AE7D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8E0246" w:rsidRPr="00AE7D82" w:rsidTr="00DC3868">
              <w:tc>
                <w:tcPr>
                  <w:tcW w:w="1869" w:type="dxa"/>
                  <w:shd w:val="clear" w:color="auto" w:fill="BDD6EE" w:themeFill="accent1" w:themeFillTint="66"/>
                </w:tcPr>
                <w:p w:rsidR="008E0246" w:rsidRPr="00AE7D82" w:rsidRDefault="008E0246" w:rsidP="008E0246">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1</w:t>
                  </w:r>
                </w:p>
              </w:tc>
              <w:tc>
                <w:tcPr>
                  <w:tcW w:w="1869" w:type="dxa"/>
                  <w:shd w:val="clear" w:color="auto" w:fill="BDD6EE" w:themeFill="accent1" w:themeFillTint="66"/>
                </w:tcPr>
                <w:p w:rsidR="008E0246" w:rsidRPr="00AE7D82" w:rsidRDefault="008E0246" w:rsidP="008E0246">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2</w:t>
                  </w:r>
                </w:p>
              </w:tc>
              <w:tc>
                <w:tcPr>
                  <w:tcW w:w="1869" w:type="dxa"/>
                  <w:shd w:val="clear" w:color="auto" w:fill="BDD6EE" w:themeFill="accent1" w:themeFillTint="66"/>
                </w:tcPr>
                <w:p w:rsidR="008E0246" w:rsidRPr="00AE7D82" w:rsidRDefault="008E0246" w:rsidP="008E0246">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3</w:t>
                  </w:r>
                </w:p>
              </w:tc>
              <w:tc>
                <w:tcPr>
                  <w:tcW w:w="1869" w:type="dxa"/>
                  <w:shd w:val="clear" w:color="auto" w:fill="BDD6EE" w:themeFill="accent1" w:themeFillTint="66"/>
                </w:tcPr>
                <w:p w:rsidR="008E0246" w:rsidRPr="00AE7D82" w:rsidRDefault="008E0246" w:rsidP="008E0246">
                  <w:pPr>
                    <w:spacing w:after="0" w:line="240" w:lineRule="auto"/>
                    <w:jc w:val="center"/>
                    <w:rPr>
                      <w:rFonts w:ascii="Times New Roman" w:eastAsiaTheme="minorHAnsi" w:hAnsi="Times New Roman"/>
                      <w:b/>
                      <w:sz w:val="24"/>
                      <w:szCs w:val="24"/>
                      <w:lang w:eastAsia="en-US"/>
                    </w:rPr>
                  </w:pPr>
                  <w:r w:rsidRPr="00AE7D82">
                    <w:rPr>
                      <w:rFonts w:ascii="Times New Roman" w:eastAsiaTheme="minorHAnsi" w:hAnsi="Times New Roman"/>
                      <w:b/>
                      <w:sz w:val="24"/>
                      <w:szCs w:val="24"/>
                      <w:lang w:eastAsia="en-US"/>
                    </w:rPr>
                    <w:t>4</w:t>
                  </w:r>
                </w:p>
              </w:tc>
            </w:tr>
            <w:tr w:rsidR="008E0246" w:rsidRPr="00AE7D82" w:rsidTr="00DC3868">
              <w:tc>
                <w:tcPr>
                  <w:tcW w:w="1869" w:type="dxa"/>
                </w:tcPr>
                <w:p w:rsidR="008E0246" w:rsidRPr="00AE7D82" w:rsidRDefault="008E0246" w:rsidP="008E0246">
                  <w:pPr>
                    <w:spacing w:after="0" w:line="240" w:lineRule="auto"/>
                    <w:rPr>
                      <w:rFonts w:eastAsiaTheme="minorHAnsi"/>
                      <w:lang w:eastAsia="en-US"/>
                    </w:rPr>
                  </w:pPr>
                </w:p>
              </w:tc>
              <w:tc>
                <w:tcPr>
                  <w:tcW w:w="1869" w:type="dxa"/>
                </w:tcPr>
                <w:p w:rsidR="008E0246" w:rsidRPr="00AE7D82" w:rsidRDefault="008E0246" w:rsidP="008E0246">
                  <w:pPr>
                    <w:spacing w:after="0" w:line="240" w:lineRule="auto"/>
                    <w:rPr>
                      <w:rFonts w:eastAsiaTheme="minorHAnsi"/>
                      <w:lang w:eastAsia="en-US"/>
                    </w:rPr>
                  </w:pPr>
                </w:p>
              </w:tc>
              <w:tc>
                <w:tcPr>
                  <w:tcW w:w="1869" w:type="dxa"/>
                </w:tcPr>
                <w:p w:rsidR="008E0246" w:rsidRPr="00AE7D82" w:rsidRDefault="008E0246" w:rsidP="008E0246">
                  <w:pPr>
                    <w:spacing w:after="0" w:line="240" w:lineRule="auto"/>
                    <w:rPr>
                      <w:rFonts w:eastAsiaTheme="minorHAnsi"/>
                      <w:lang w:eastAsia="en-US"/>
                    </w:rPr>
                  </w:pPr>
                </w:p>
              </w:tc>
              <w:tc>
                <w:tcPr>
                  <w:tcW w:w="1869" w:type="dxa"/>
                </w:tcPr>
                <w:p w:rsidR="008E0246" w:rsidRPr="00AE7D82" w:rsidRDefault="008E0246" w:rsidP="008E0246">
                  <w:pPr>
                    <w:spacing w:after="0" w:line="240" w:lineRule="auto"/>
                    <w:rPr>
                      <w:rFonts w:eastAsiaTheme="minorHAnsi"/>
                      <w:lang w:eastAsia="en-US"/>
                    </w:rPr>
                  </w:pPr>
                </w:p>
              </w:tc>
            </w:tr>
          </w:tbl>
          <w:p w:rsidR="00E34550" w:rsidRPr="00DC79A1" w:rsidRDefault="00E34550" w:rsidP="00DC79A1">
            <w:pPr>
              <w:spacing w:after="0" w:line="240" w:lineRule="auto"/>
              <w:ind w:firstLine="709"/>
              <w:rPr>
                <w:rFonts w:ascii="Times New Roman" w:eastAsia="Times New Roman" w:hAnsi="Times New Roman"/>
                <w:sz w:val="24"/>
                <w:szCs w:val="24"/>
                <w:lang w:eastAsia="en-US"/>
              </w:rPr>
            </w:pP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 xml:space="preserve">Ответ: </w:t>
            </w:r>
          </w:p>
          <w:p w:rsidR="00E34550" w:rsidRPr="00DC79A1" w:rsidRDefault="00B23A13"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E34550" w:rsidRPr="00DC79A1" w:rsidRDefault="00B23A13"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3-в</w:t>
            </w:r>
          </w:p>
          <w:p w:rsidR="00E34550"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4-г</w:t>
            </w: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Default="008E0246" w:rsidP="00DC79A1">
            <w:pPr>
              <w:spacing w:after="0" w:line="240" w:lineRule="auto"/>
              <w:rPr>
                <w:rFonts w:ascii="Times New Roman" w:eastAsia="Times New Roman" w:hAnsi="Times New Roman"/>
                <w:sz w:val="24"/>
                <w:szCs w:val="24"/>
                <w:lang w:eastAsia="en-US"/>
              </w:rPr>
            </w:pPr>
          </w:p>
          <w:p w:rsidR="008E0246" w:rsidRPr="00DC79A1" w:rsidRDefault="008E0246" w:rsidP="00DC79A1">
            <w:pPr>
              <w:spacing w:after="0" w:line="240" w:lineRule="auto"/>
              <w:rPr>
                <w:rFonts w:ascii="Times New Roman" w:eastAsia="Times New Roman" w:hAnsi="Times New Roman"/>
                <w:sz w:val="24"/>
                <w:szCs w:val="24"/>
                <w:lang w:eastAsia="en-US"/>
              </w:rPr>
            </w:pPr>
          </w:p>
          <w:p w:rsidR="00E34550" w:rsidRPr="00DC79A1" w:rsidRDefault="00E34550" w:rsidP="00DC79A1">
            <w:pPr>
              <w:spacing w:after="0" w:line="240" w:lineRule="auto"/>
              <w:rPr>
                <w:rFonts w:ascii="Times New Roman" w:eastAsia="Times New Roman" w:hAnsi="Times New Roman"/>
                <w:sz w:val="24"/>
                <w:szCs w:val="24"/>
                <w:lang w:eastAsia="en-US"/>
              </w:rPr>
            </w:pP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3" w:type="pct"/>
          </w:tcPr>
          <w:p w:rsidR="00E34550" w:rsidRPr="0061115F" w:rsidRDefault="00E34550" w:rsidP="00DC79A1">
            <w:pPr>
              <w:spacing w:after="0" w:line="240" w:lineRule="auto"/>
              <w:ind w:firstLine="709"/>
              <w:rPr>
                <w:rFonts w:ascii="Times New Roman" w:eastAsia="Times New Roman" w:hAnsi="Times New Roman"/>
                <w:b/>
                <w:color w:val="333333"/>
                <w:sz w:val="24"/>
                <w:szCs w:val="24"/>
                <w:shd w:val="clear" w:color="auto" w:fill="FBFBFB"/>
                <w:lang w:eastAsia="en-US"/>
              </w:rPr>
            </w:pPr>
            <w:r w:rsidRPr="0061115F">
              <w:rPr>
                <w:rFonts w:ascii="Times New Roman" w:eastAsia="Times New Roman" w:hAnsi="Times New Roman"/>
                <w:b/>
                <w:color w:val="333333"/>
                <w:sz w:val="24"/>
                <w:szCs w:val="24"/>
                <w:shd w:val="clear" w:color="auto" w:fill="FBFBFB"/>
                <w:lang w:eastAsia="en-US"/>
              </w:rPr>
              <w:t>Запишите </w:t>
            </w:r>
            <w:r w:rsidRPr="0061115F">
              <w:rPr>
                <w:rFonts w:ascii="Times New Roman" w:eastAsia="Times New Roman" w:hAnsi="Times New Roman"/>
                <w:b/>
                <w:bCs/>
                <w:color w:val="333333"/>
                <w:sz w:val="24"/>
                <w:szCs w:val="24"/>
                <w:shd w:val="clear" w:color="auto" w:fill="FBFBFB"/>
                <w:lang w:eastAsia="en-US"/>
              </w:rPr>
              <w:t>понятие</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о</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котором</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идёт</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речь</w:t>
            </w:r>
            <w:r w:rsidRPr="0061115F">
              <w:rPr>
                <w:rFonts w:ascii="Times New Roman" w:eastAsia="Times New Roman" w:hAnsi="Times New Roman"/>
                <w:b/>
                <w:color w:val="333333"/>
                <w:sz w:val="24"/>
                <w:szCs w:val="24"/>
                <w:shd w:val="clear" w:color="auto" w:fill="FBFBFB"/>
                <w:lang w:eastAsia="en-US"/>
              </w:rPr>
              <w:t>.</w:t>
            </w:r>
          </w:p>
          <w:p w:rsidR="00E34550" w:rsidRPr="00DC79A1" w:rsidRDefault="00E34550" w:rsidP="00DC79A1">
            <w:pPr>
              <w:spacing w:after="0" w:line="240" w:lineRule="auto"/>
              <w:ind w:firstLine="709"/>
              <w:rPr>
                <w:rFonts w:ascii="Times New Roman" w:eastAsiaTheme="minorHAnsi" w:hAnsi="Times New Roman"/>
                <w:sz w:val="24"/>
                <w:szCs w:val="24"/>
                <w:lang w:eastAsia="en-US"/>
              </w:rPr>
            </w:pPr>
            <w:r w:rsidRPr="00DC79A1">
              <w:rPr>
                <w:rFonts w:ascii="Times New Roman" w:eastAsiaTheme="minorHAnsi" w:hAnsi="Times New Roman"/>
                <w:bCs/>
                <w:color w:val="202122"/>
                <w:sz w:val="24"/>
                <w:szCs w:val="24"/>
                <w:shd w:val="clear" w:color="auto" w:fill="FFFFFF"/>
                <w:lang w:eastAsia="en-US"/>
              </w:rPr>
              <w:t>__________________</w:t>
            </w:r>
            <w:r w:rsidRPr="00DC79A1">
              <w:rPr>
                <w:rFonts w:ascii="Times New Roman" w:eastAsiaTheme="minorHAnsi" w:hAnsi="Times New Roman"/>
                <w:color w:val="0645AD"/>
                <w:sz w:val="24"/>
                <w:szCs w:val="24"/>
                <w:u w:val="single"/>
                <w:shd w:val="clear" w:color="auto" w:fill="FFFFFF"/>
                <w:lang w:eastAsia="en-US"/>
              </w:rPr>
              <w:t xml:space="preserve"> </w:t>
            </w:r>
            <w:r w:rsidRPr="00DC79A1">
              <w:rPr>
                <w:rFonts w:ascii="Times New Roman" w:eastAsiaTheme="minorHAnsi" w:hAnsi="Times New Roman"/>
                <w:color w:val="333333"/>
                <w:sz w:val="24"/>
                <w:szCs w:val="24"/>
                <w:shd w:val="clear" w:color="auto" w:fill="FFFFFF"/>
                <w:lang w:eastAsia="en-US"/>
              </w:rPr>
              <w:t xml:space="preserve">— </w:t>
            </w:r>
            <w:r w:rsidRPr="00DC79A1">
              <w:rPr>
                <w:rFonts w:ascii="Times New Roman" w:eastAsiaTheme="minorHAnsi" w:hAnsi="Times New Roman"/>
                <w:sz w:val="24"/>
                <w:szCs w:val="24"/>
                <w:lang w:eastAsia="en-US"/>
              </w:rPr>
              <w:t>способность и право осуществить свою волю и реализовать свое намерение в рамках отношений с другими людьми, на чем бы такая способность ни была основана</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Власть</w:t>
            </w: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3" w:type="pct"/>
          </w:tcPr>
          <w:p w:rsidR="00E34550" w:rsidRPr="0061115F" w:rsidRDefault="00E34550" w:rsidP="00DC79A1">
            <w:pPr>
              <w:spacing w:after="0" w:line="240" w:lineRule="auto"/>
              <w:ind w:firstLine="709"/>
              <w:rPr>
                <w:rFonts w:ascii="Times New Roman" w:eastAsia="Times New Roman" w:hAnsi="Times New Roman"/>
                <w:b/>
                <w:color w:val="333333"/>
                <w:sz w:val="24"/>
                <w:szCs w:val="24"/>
                <w:shd w:val="clear" w:color="auto" w:fill="FBFBFB"/>
                <w:lang w:eastAsia="en-US"/>
              </w:rPr>
            </w:pPr>
            <w:r w:rsidRPr="0061115F">
              <w:rPr>
                <w:rFonts w:ascii="Times New Roman" w:eastAsia="Times New Roman" w:hAnsi="Times New Roman"/>
                <w:b/>
                <w:color w:val="333333"/>
                <w:sz w:val="24"/>
                <w:szCs w:val="24"/>
                <w:shd w:val="clear" w:color="auto" w:fill="FBFBFB"/>
                <w:lang w:eastAsia="en-US"/>
              </w:rPr>
              <w:t>Запишите </w:t>
            </w:r>
            <w:r w:rsidRPr="0061115F">
              <w:rPr>
                <w:rFonts w:ascii="Times New Roman" w:eastAsia="Times New Roman" w:hAnsi="Times New Roman"/>
                <w:b/>
                <w:bCs/>
                <w:color w:val="333333"/>
                <w:sz w:val="24"/>
                <w:szCs w:val="24"/>
                <w:shd w:val="clear" w:color="auto" w:fill="FBFBFB"/>
                <w:lang w:eastAsia="en-US"/>
              </w:rPr>
              <w:t>понятие</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о</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котором</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идёт</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речь</w:t>
            </w:r>
            <w:r w:rsidRPr="0061115F">
              <w:rPr>
                <w:rFonts w:ascii="Times New Roman" w:eastAsia="Times New Roman" w:hAnsi="Times New Roman"/>
                <w:b/>
                <w:color w:val="333333"/>
                <w:sz w:val="24"/>
                <w:szCs w:val="24"/>
                <w:shd w:val="clear" w:color="auto" w:fill="FBFBFB"/>
                <w:lang w:eastAsia="en-US"/>
              </w:rPr>
              <w:t>.</w:t>
            </w:r>
          </w:p>
          <w:p w:rsidR="00E34550" w:rsidRPr="00DC79A1" w:rsidRDefault="00E34550" w:rsidP="00DC79A1">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DC79A1">
              <w:rPr>
                <w:rFonts w:ascii="Times New Roman" w:eastAsiaTheme="minorHAnsi" w:hAnsi="Times New Roman"/>
                <w:bCs/>
                <w:color w:val="202122"/>
                <w:sz w:val="24"/>
                <w:szCs w:val="24"/>
                <w:shd w:val="clear" w:color="auto" w:fill="FFFFFF"/>
                <w:lang w:eastAsia="en-US"/>
              </w:rPr>
              <w:t>__________________</w:t>
            </w:r>
            <w:r w:rsidRPr="00DC79A1">
              <w:rPr>
                <w:rFonts w:ascii="Times New Roman" w:eastAsiaTheme="minorHAnsi" w:hAnsi="Times New Roman"/>
                <w:color w:val="0645AD"/>
                <w:sz w:val="24"/>
                <w:szCs w:val="24"/>
                <w:u w:val="single"/>
                <w:shd w:val="clear" w:color="auto" w:fill="FFFFFF"/>
                <w:lang w:eastAsia="en-US"/>
              </w:rPr>
              <w:t xml:space="preserve"> </w:t>
            </w:r>
            <w:r w:rsidRPr="00DC79A1">
              <w:rPr>
                <w:rFonts w:ascii="Times New Roman" w:eastAsiaTheme="minorHAnsi" w:hAnsi="Times New Roman"/>
                <w:color w:val="333333"/>
                <w:sz w:val="24"/>
                <w:szCs w:val="24"/>
                <w:shd w:val="clear" w:color="auto" w:fill="FFFFFF"/>
                <w:lang w:eastAsia="en-US"/>
              </w:rPr>
              <w:t xml:space="preserve">— </w:t>
            </w:r>
            <w:r w:rsidRPr="00DC79A1">
              <w:rPr>
                <w:rFonts w:ascii="Times New Roman" w:eastAsia="Times New Roman" w:hAnsi="Times New Roman"/>
                <w:sz w:val="24"/>
                <w:szCs w:val="24"/>
                <w:lang w:eastAsia="en-US"/>
              </w:rPr>
              <w:t>политика, апеллирующая к широким массам и обещающая им скорое и лёгкое решение острых социальных проблем</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Популизм</w:t>
            </w: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3" w:type="pct"/>
          </w:tcPr>
          <w:p w:rsidR="00E34550" w:rsidRPr="0061115F" w:rsidRDefault="00E34550" w:rsidP="00DC79A1">
            <w:pPr>
              <w:spacing w:after="0" w:line="240" w:lineRule="auto"/>
              <w:ind w:firstLine="709"/>
              <w:rPr>
                <w:rFonts w:ascii="Times New Roman" w:eastAsia="Times New Roman" w:hAnsi="Times New Roman"/>
                <w:b/>
                <w:color w:val="333333"/>
                <w:sz w:val="24"/>
                <w:szCs w:val="24"/>
                <w:shd w:val="clear" w:color="auto" w:fill="FBFBFB"/>
                <w:lang w:eastAsia="en-US"/>
              </w:rPr>
            </w:pPr>
            <w:r w:rsidRPr="0061115F">
              <w:rPr>
                <w:rFonts w:ascii="Times New Roman" w:eastAsia="Times New Roman" w:hAnsi="Times New Roman"/>
                <w:b/>
                <w:color w:val="333333"/>
                <w:sz w:val="24"/>
                <w:szCs w:val="24"/>
                <w:shd w:val="clear" w:color="auto" w:fill="FBFBFB"/>
                <w:lang w:eastAsia="en-US"/>
              </w:rPr>
              <w:t>Запишите </w:t>
            </w:r>
            <w:r w:rsidRPr="0061115F">
              <w:rPr>
                <w:rFonts w:ascii="Times New Roman" w:eastAsia="Times New Roman" w:hAnsi="Times New Roman"/>
                <w:b/>
                <w:bCs/>
                <w:color w:val="333333"/>
                <w:sz w:val="24"/>
                <w:szCs w:val="24"/>
                <w:shd w:val="clear" w:color="auto" w:fill="FBFBFB"/>
                <w:lang w:eastAsia="en-US"/>
              </w:rPr>
              <w:t>понятие</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о</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котором</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идёт</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речь</w:t>
            </w:r>
            <w:r w:rsidRPr="0061115F">
              <w:rPr>
                <w:rFonts w:ascii="Times New Roman" w:eastAsia="Times New Roman" w:hAnsi="Times New Roman"/>
                <w:b/>
                <w:color w:val="333333"/>
                <w:sz w:val="24"/>
                <w:szCs w:val="24"/>
                <w:shd w:val="clear" w:color="auto" w:fill="FBFBFB"/>
                <w:lang w:eastAsia="en-US"/>
              </w:rPr>
              <w:t>.</w:t>
            </w:r>
          </w:p>
          <w:p w:rsidR="00E34550" w:rsidRPr="00DC79A1" w:rsidRDefault="00E34550" w:rsidP="0061115F">
            <w:pPr>
              <w:spacing w:after="0" w:line="240" w:lineRule="auto"/>
              <w:ind w:firstLine="709"/>
              <w:rPr>
                <w:rFonts w:ascii="Times New Roman" w:eastAsia="Times New Roman" w:hAnsi="Times New Roman"/>
                <w:sz w:val="24"/>
                <w:szCs w:val="24"/>
                <w:lang w:eastAsia="en-US"/>
              </w:rPr>
            </w:pPr>
            <w:r w:rsidRPr="00DC79A1">
              <w:rPr>
                <w:rFonts w:ascii="Times New Roman" w:eastAsiaTheme="minorHAnsi" w:hAnsi="Times New Roman"/>
                <w:bCs/>
                <w:sz w:val="24"/>
                <w:szCs w:val="24"/>
                <w:shd w:val="clear" w:color="auto" w:fill="FFFFFF"/>
                <w:lang w:eastAsia="en-US"/>
              </w:rPr>
              <w:lastRenderedPageBreak/>
              <w:t>__________________</w:t>
            </w:r>
            <w:r w:rsidRPr="00DC79A1">
              <w:rPr>
                <w:rFonts w:ascii="Times New Roman" w:eastAsiaTheme="minorHAnsi" w:hAnsi="Times New Roman"/>
                <w:sz w:val="24"/>
                <w:szCs w:val="24"/>
                <w:u w:val="single"/>
                <w:shd w:val="clear" w:color="auto" w:fill="FFFFFF"/>
                <w:lang w:eastAsia="en-US"/>
              </w:rPr>
              <w:t xml:space="preserve"> </w:t>
            </w:r>
            <w:r w:rsidRPr="00DC79A1">
              <w:rPr>
                <w:rFonts w:ascii="Times New Roman" w:eastAsiaTheme="minorHAnsi" w:hAnsi="Times New Roman"/>
                <w:sz w:val="24"/>
                <w:szCs w:val="24"/>
                <w:shd w:val="clear" w:color="auto" w:fill="FFFFFF"/>
                <w:lang w:eastAsia="en-US"/>
              </w:rPr>
              <w:t>—</w:t>
            </w:r>
            <w:r w:rsidRPr="00DC79A1">
              <w:rPr>
                <w:rFonts w:ascii="Times New Roman" w:eastAsia="Times New Roman" w:hAnsi="Times New Roman"/>
                <w:sz w:val="24"/>
                <w:szCs w:val="24"/>
                <w:lang w:eastAsia="en-US"/>
              </w:rPr>
              <w:t xml:space="preserve"> </w:t>
            </w:r>
            <w:r w:rsidRPr="00DC79A1">
              <w:rPr>
                <w:rFonts w:ascii="Times New Roman" w:eastAsiaTheme="minorHAnsi" w:hAnsi="Times New Roman"/>
                <w:sz w:val="24"/>
                <w:szCs w:val="24"/>
                <w:shd w:val="clear" w:color="auto" w:fill="FFFFFF"/>
                <w:lang w:eastAsia="en-US"/>
              </w:rPr>
              <w:t>склад ума, совокупность умственных, эмоциональных, культурных особенностей, ценностных ориентаций и установок, присущих социальной или этнической группе, нации, народу, народности</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lastRenderedPageBreak/>
              <w:t>Ответ:</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lastRenderedPageBreak/>
              <w:t>Менталитет</w:t>
            </w: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19</w:t>
            </w:r>
          </w:p>
        </w:tc>
        <w:tc>
          <w:tcPr>
            <w:tcW w:w="4063" w:type="pct"/>
          </w:tcPr>
          <w:p w:rsidR="00E34550" w:rsidRPr="0061115F" w:rsidRDefault="00E34550" w:rsidP="00DC79A1">
            <w:pPr>
              <w:spacing w:after="0" w:line="240" w:lineRule="auto"/>
              <w:ind w:firstLine="709"/>
              <w:rPr>
                <w:rFonts w:ascii="Times New Roman" w:eastAsia="Times New Roman" w:hAnsi="Times New Roman"/>
                <w:b/>
                <w:color w:val="333333"/>
                <w:sz w:val="24"/>
                <w:szCs w:val="24"/>
                <w:shd w:val="clear" w:color="auto" w:fill="FBFBFB"/>
                <w:lang w:eastAsia="en-US"/>
              </w:rPr>
            </w:pPr>
            <w:r w:rsidRPr="0061115F">
              <w:rPr>
                <w:rFonts w:ascii="Times New Roman" w:eastAsia="Times New Roman" w:hAnsi="Times New Roman"/>
                <w:b/>
                <w:color w:val="333333"/>
                <w:sz w:val="24"/>
                <w:szCs w:val="24"/>
                <w:shd w:val="clear" w:color="auto" w:fill="FBFBFB"/>
                <w:lang w:eastAsia="en-US"/>
              </w:rPr>
              <w:t>Запишите </w:t>
            </w:r>
            <w:r w:rsidRPr="0061115F">
              <w:rPr>
                <w:rFonts w:ascii="Times New Roman" w:eastAsia="Times New Roman" w:hAnsi="Times New Roman"/>
                <w:b/>
                <w:bCs/>
                <w:color w:val="333333"/>
                <w:sz w:val="24"/>
                <w:szCs w:val="24"/>
                <w:shd w:val="clear" w:color="auto" w:fill="FBFBFB"/>
                <w:lang w:eastAsia="en-US"/>
              </w:rPr>
              <w:t>понятие</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о</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котором</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идёт</w:t>
            </w:r>
            <w:r w:rsidRPr="0061115F">
              <w:rPr>
                <w:rFonts w:ascii="Times New Roman" w:eastAsia="Times New Roman" w:hAnsi="Times New Roman"/>
                <w:b/>
                <w:color w:val="333333"/>
                <w:sz w:val="24"/>
                <w:szCs w:val="24"/>
                <w:shd w:val="clear" w:color="auto" w:fill="FBFBFB"/>
                <w:lang w:eastAsia="en-US"/>
              </w:rPr>
              <w:t> </w:t>
            </w:r>
            <w:r w:rsidRPr="0061115F">
              <w:rPr>
                <w:rFonts w:ascii="Times New Roman" w:eastAsia="Times New Roman" w:hAnsi="Times New Roman"/>
                <w:b/>
                <w:bCs/>
                <w:color w:val="333333"/>
                <w:sz w:val="24"/>
                <w:szCs w:val="24"/>
                <w:shd w:val="clear" w:color="auto" w:fill="FBFBFB"/>
                <w:lang w:eastAsia="en-US"/>
              </w:rPr>
              <w:t>речь</w:t>
            </w:r>
            <w:r w:rsidRPr="0061115F">
              <w:rPr>
                <w:rFonts w:ascii="Times New Roman" w:eastAsia="Times New Roman" w:hAnsi="Times New Roman"/>
                <w:b/>
                <w:color w:val="333333"/>
                <w:sz w:val="24"/>
                <w:szCs w:val="24"/>
                <w:shd w:val="clear" w:color="auto" w:fill="FBFBFB"/>
                <w:lang w:eastAsia="en-US"/>
              </w:rPr>
              <w:t>.</w:t>
            </w:r>
          </w:p>
          <w:p w:rsidR="00E34550" w:rsidRPr="00DC79A1" w:rsidRDefault="00E34550" w:rsidP="00DC79A1">
            <w:pPr>
              <w:spacing w:after="0" w:line="240" w:lineRule="auto"/>
              <w:ind w:firstLine="709"/>
              <w:rPr>
                <w:rFonts w:ascii="Times New Roman" w:eastAsia="Times New Roman" w:hAnsi="Times New Roman"/>
                <w:sz w:val="24"/>
                <w:szCs w:val="24"/>
                <w:lang w:eastAsia="en-US"/>
              </w:rPr>
            </w:pPr>
            <w:r w:rsidRPr="00DC79A1">
              <w:rPr>
                <w:rFonts w:ascii="Times New Roman" w:eastAsiaTheme="minorHAnsi" w:hAnsi="Times New Roman"/>
                <w:bCs/>
                <w:color w:val="202122"/>
                <w:sz w:val="24"/>
                <w:szCs w:val="24"/>
                <w:shd w:val="clear" w:color="auto" w:fill="FFFFFF"/>
                <w:lang w:eastAsia="en-US"/>
              </w:rPr>
              <w:t>__________________</w:t>
            </w:r>
            <w:r w:rsidRPr="00DC79A1">
              <w:rPr>
                <w:rFonts w:ascii="Times New Roman" w:eastAsiaTheme="minorHAnsi" w:hAnsi="Times New Roman"/>
                <w:color w:val="0645AD"/>
                <w:sz w:val="24"/>
                <w:szCs w:val="24"/>
                <w:u w:val="single"/>
                <w:shd w:val="clear" w:color="auto" w:fill="FFFFFF"/>
                <w:lang w:eastAsia="en-US"/>
              </w:rPr>
              <w:t xml:space="preserve"> </w:t>
            </w:r>
            <w:r w:rsidRPr="00DC79A1">
              <w:rPr>
                <w:rFonts w:ascii="Times New Roman" w:eastAsiaTheme="minorHAnsi" w:hAnsi="Times New Roman"/>
                <w:color w:val="333333"/>
                <w:sz w:val="24"/>
                <w:szCs w:val="24"/>
                <w:shd w:val="clear" w:color="auto" w:fill="FFFFFF"/>
                <w:lang w:eastAsia="en-US"/>
              </w:rPr>
              <w:t>— э</w:t>
            </w:r>
            <w:r w:rsidRPr="00DC79A1">
              <w:rPr>
                <w:rFonts w:ascii="Times New Roman" w:eastAsia="Times New Roman" w:hAnsi="Times New Roman"/>
                <w:sz w:val="24"/>
                <w:szCs w:val="24"/>
                <w:lang w:eastAsia="en-US"/>
              </w:rPr>
              <w:t>то сложившиеся в обществе модели поведения, которые передаются из поколения в поколение и связаны с историей народа или государства.</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w:t>
            </w:r>
          </w:p>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Традиция</w:t>
            </w:r>
          </w:p>
        </w:tc>
      </w:tr>
      <w:tr w:rsidR="00E34550" w:rsidRPr="00DC79A1" w:rsidTr="00E34550">
        <w:tc>
          <w:tcPr>
            <w:tcW w:w="219" w:type="pct"/>
          </w:tcPr>
          <w:p w:rsidR="00E34550" w:rsidRPr="00DC79A1" w:rsidRDefault="00E34550" w:rsidP="00DC79A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63" w:type="pct"/>
          </w:tcPr>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В Статье 13 Конституции РФ закреплен принцип политического плюрализма. Это означает, что….</w:t>
            </w:r>
          </w:p>
          <w:p w:rsidR="00E34550" w:rsidRPr="0061115F" w:rsidRDefault="00E34550" w:rsidP="00DC79A1">
            <w:pPr>
              <w:widowControl w:val="0"/>
              <w:shd w:val="clear" w:color="auto" w:fill="FFFFFF"/>
              <w:spacing w:after="0" w:line="240" w:lineRule="auto"/>
              <w:ind w:firstLine="709"/>
              <w:rPr>
                <w:rFonts w:ascii="Times New Roman" w:eastAsia="Times New Roman" w:hAnsi="Times New Roman"/>
                <w:b/>
                <w:sz w:val="24"/>
                <w:szCs w:val="24"/>
                <w:lang w:eastAsia="nl-NL"/>
              </w:rPr>
            </w:pPr>
            <w:r w:rsidRPr="0061115F">
              <w:rPr>
                <w:rFonts w:ascii="Times New Roman" w:eastAsia="Times New Roman" w:hAnsi="Times New Roman"/>
                <w:b/>
                <w:sz w:val="24"/>
                <w:szCs w:val="24"/>
                <w:lang w:eastAsia="nl-NL"/>
              </w:rPr>
              <w:t>Выберите три правильных ответа.</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1) Признаны различные формы собственности</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2) Устанавливается запрет на признание какой-либо идеологии в качестве официальной</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3) Отсутствует государственная религия</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4) Провозглашена свобода политических мнений и действий</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rPr>
            </w:pPr>
            <w:r w:rsidRPr="00DC79A1">
              <w:rPr>
                <w:rFonts w:ascii="Times New Roman" w:eastAsia="Times New Roman" w:hAnsi="Times New Roman"/>
                <w:sz w:val="24"/>
                <w:szCs w:val="24"/>
              </w:rPr>
              <w:t>5) Утверждена основа для существования в стране многопартийности</w:t>
            </w:r>
          </w:p>
          <w:p w:rsidR="00E34550" w:rsidRPr="00DC79A1" w:rsidRDefault="00E34550" w:rsidP="00DC79A1">
            <w:pPr>
              <w:shd w:val="clear" w:color="auto" w:fill="FFFFFF"/>
              <w:spacing w:after="0" w:line="240" w:lineRule="auto"/>
              <w:ind w:firstLine="709"/>
              <w:rPr>
                <w:rFonts w:ascii="Times New Roman" w:eastAsia="Times New Roman" w:hAnsi="Times New Roman"/>
                <w:sz w:val="24"/>
                <w:szCs w:val="24"/>
                <w:lang w:eastAsia="en-US"/>
              </w:rPr>
            </w:pPr>
            <w:r w:rsidRPr="00DC79A1">
              <w:rPr>
                <w:rFonts w:ascii="Times New Roman" w:eastAsia="Times New Roman" w:hAnsi="Times New Roman"/>
                <w:sz w:val="24"/>
                <w:szCs w:val="24"/>
              </w:rPr>
              <w:t>6) Признаны права и свободы человека и гражданина</w:t>
            </w:r>
          </w:p>
        </w:tc>
        <w:tc>
          <w:tcPr>
            <w:tcW w:w="718" w:type="pct"/>
          </w:tcPr>
          <w:p w:rsidR="00E34550" w:rsidRPr="00DC79A1" w:rsidRDefault="00E34550" w:rsidP="00DC79A1">
            <w:pPr>
              <w:spacing w:after="0" w:line="240" w:lineRule="auto"/>
              <w:rPr>
                <w:rFonts w:ascii="Times New Roman" w:eastAsia="Times New Roman" w:hAnsi="Times New Roman"/>
                <w:sz w:val="24"/>
                <w:szCs w:val="24"/>
                <w:lang w:eastAsia="en-US"/>
              </w:rPr>
            </w:pPr>
            <w:r w:rsidRPr="00DC79A1">
              <w:rPr>
                <w:rFonts w:ascii="Times New Roman" w:eastAsia="Times New Roman" w:hAnsi="Times New Roman"/>
                <w:sz w:val="24"/>
                <w:szCs w:val="24"/>
                <w:lang w:eastAsia="en-US"/>
              </w:rPr>
              <w:t>Ответ: 2,4,5</w:t>
            </w:r>
          </w:p>
        </w:tc>
      </w:tr>
    </w:tbl>
    <w:p w:rsidR="006B1FD4" w:rsidRDefault="006B1FD4" w:rsidP="00D7160A">
      <w:pPr>
        <w:spacing w:after="0" w:line="240" w:lineRule="auto"/>
      </w:pPr>
    </w:p>
    <w:p w:rsidR="0060129D" w:rsidRPr="0060129D" w:rsidRDefault="00D7160A" w:rsidP="00D7160A">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17</w:t>
      </w:r>
      <w:r w:rsidR="0060129D" w:rsidRPr="0060129D">
        <w:rPr>
          <w:rFonts w:ascii="Times New Roman" w:eastAsiaTheme="minorHAnsi" w:hAnsi="Times New Roman"/>
          <w:b/>
          <w:sz w:val="28"/>
          <w:szCs w:val="28"/>
          <w:lang w:eastAsia="en-US"/>
        </w:rPr>
        <w:t xml:space="preserve"> История государственного управления</w:t>
      </w:r>
    </w:p>
    <w:tbl>
      <w:tblPr>
        <w:tblStyle w:val="46"/>
        <w:tblW w:w="5000" w:type="pct"/>
        <w:tblInd w:w="0" w:type="dxa"/>
        <w:tblLook w:val="04A0" w:firstRow="1" w:lastRow="0" w:firstColumn="1" w:lastColumn="0" w:noHBand="0" w:noVBand="1"/>
      </w:tblPr>
      <w:tblGrid>
        <w:gridCol w:w="640"/>
        <w:gridCol w:w="11829"/>
        <w:gridCol w:w="2091"/>
      </w:tblGrid>
      <w:tr w:rsidR="00A56771" w:rsidRPr="00C63003" w:rsidTr="00A56771">
        <w:tc>
          <w:tcPr>
            <w:tcW w:w="220" w:type="pct"/>
            <w:shd w:val="clear" w:color="auto" w:fill="DEEAF6" w:themeFill="accent1" w:themeFillTint="33"/>
          </w:tcPr>
          <w:p w:rsidR="00A56771" w:rsidRPr="00C63003" w:rsidRDefault="00A56771" w:rsidP="00C63003">
            <w:pPr>
              <w:spacing w:after="0" w:line="240" w:lineRule="auto"/>
              <w:jc w:val="center"/>
              <w:rPr>
                <w:rFonts w:ascii="Times New Roman" w:eastAsia="Times New Roman" w:hAnsi="Times New Roman"/>
                <w:b/>
                <w:sz w:val="24"/>
                <w:szCs w:val="24"/>
                <w:lang w:eastAsia="en-US"/>
              </w:rPr>
            </w:pPr>
            <w:r w:rsidRPr="00C63003">
              <w:rPr>
                <w:rFonts w:ascii="Times New Roman" w:eastAsia="Times New Roman" w:hAnsi="Times New Roman"/>
                <w:b/>
                <w:sz w:val="24"/>
                <w:szCs w:val="24"/>
                <w:lang w:eastAsia="en-US"/>
              </w:rPr>
              <w:t>№</w:t>
            </w:r>
          </w:p>
        </w:tc>
        <w:tc>
          <w:tcPr>
            <w:tcW w:w="4062" w:type="pct"/>
            <w:shd w:val="clear" w:color="auto" w:fill="DEEAF6" w:themeFill="accent1" w:themeFillTint="33"/>
          </w:tcPr>
          <w:p w:rsidR="00A56771" w:rsidRPr="00C63003" w:rsidRDefault="00A56771" w:rsidP="00C63003">
            <w:pPr>
              <w:spacing w:after="0" w:line="240" w:lineRule="auto"/>
              <w:jc w:val="center"/>
              <w:rPr>
                <w:rFonts w:ascii="Times New Roman" w:eastAsia="Times New Roman" w:hAnsi="Times New Roman"/>
                <w:b/>
                <w:sz w:val="24"/>
                <w:szCs w:val="24"/>
                <w:lang w:eastAsia="en-US"/>
              </w:rPr>
            </w:pPr>
            <w:r w:rsidRPr="00C6300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56771" w:rsidRPr="00A56771" w:rsidRDefault="00A56771" w:rsidP="00A56771">
            <w:pPr>
              <w:spacing w:after="0" w:line="240" w:lineRule="auto"/>
              <w:jc w:val="center"/>
              <w:rPr>
                <w:rFonts w:ascii="Times New Roman" w:eastAsiaTheme="minorHAnsi" w:hAnsi="Times New Roman" w:cstheme="minorBidi"/>
                <w:b/>
                <w:sz w:val="24"/>
                <w:szCs w:val="24"/>
                <w:lang w:eastAsia="en-US"/>
              </w:rPr>
            </w:pPr>
            <w:r w:rsidRPr="00A56771">
              <w:rPr>
                <w:rFonts w:ascii="Times New Roman" w:eastAsiaTheme="minorHAnsi" w:hAnsi="Times New Roman" w:cstheme="minorBidi"/>
                <w:b/>
                <w:sz w:val="24"/>
                <w:szCs w:val="24"/>
                <w:lang w:eastAsia="en-US"/>
              </w:rPr>
              <w:t>Верный (эталонный)</w:t>
            </w:r>
          </w:p>
          <w:p w:rsidR="00A56771" w:rsidRPr="00C63003" w:rsidRDefault="00A56771" w:rsidP="00A56771">
            <w:pPr>
              <w:spacing w:after="0" w:line="240" w:lineRule="auto"/>
              <w:jc w:val="center"/>
              <w:rPr>
                <w:rFonts w:ascii="Times New Roman" w:eastAsia="Times New Roman" w:hAnsi="Times New Roman"/>
                <w:b/>
                <w:sz w:val="24"/>
                <w:szCs w:val="24"/>
                <w:lang w:eastAsia="en-US"/>
              </w:rPr>
            </w:pPr>
            <w:r w:rsidRPr="00A56771">
              <w:rPr>
                <w:rFonts w:ascii="Times New Roman" w:eastAsiaTheme="minorHAnsi" w:hAnsi="Times New Roman" w:cstheme="minorBidi"/>
                <w:b/>
                <w:sz w:val="24"/>
                <w:szCs w:val="24"/>
                <w:lang w:eastAsia="en-US"/>
              </w:rPr>
              <w:t>ответ</w:t>
            </w: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2" w:type="pct"/>
          </w:tcPr>
          <w:p w:rsidR="00A56771" w:rsidRPr="00982C6C" w:rsidRDefault="00A56771" w:rsidP="00C63003">
            <w:pPr>
              <w:spacing w:after="0" w:line="240" w:lineRule="auto"/>
              <w:ind w:firstLine="709"/>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реформами и историческими деятелями, с которыми связано проведение реформ.</w:t>
            </w:r>
          </w:p>
          <w:p w:rsidR="00A56771" w:rsidRPr="00982C6C" w:rsidRDefault="00A56771" w:rsidP="00C63003">
            <w:pPr>
              <w:spacing w:after="0" w:line="240" w:lineRule="auto"/>
              <w:ind w:firstLine="709"/>
              <w:rPr>
                <w:rFonts w:ascii="Times New Roman" w:eastAsia="Times New Roman" w:hAnsi="Times New Roman"/>
                <w:b/>
                <w:sz w:val="24"/>
                <w:szCs w:val="24"/>
                <w:lang w:eastAsia="en-US"/>
              </w:rPr>
            </w:pPr>
            <w:r w:rsidRPr="00982C6C">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6"/>
              <w:tblW w:w="5000" w:type="pct"/>
              <w:tblInd w:w="0" w:type="dxa"/>
              <w:tblLook w:val="04A0" w:firstRow="1" w:lastRow="0" w:firstColumn="1" w:lastColumn="0" w:noHBand="0" w:noVBand="1"/>
            </w:tblPr>
            <w:tblGrid>
              <w:gridCol w:w="569"/>
              <w:gridCol w:w="8164"/>
              <w:gridCol w:w="710"/>
              <w:gridCol w:w="2160"/>
            </w:tblGrid>
            <w:tr w:rsidR="00A56771" w:rsidRPr="00982C6C" w:rsidTr="00C63003">
              <w:tc>
                <w:tcPr>
                  <w:tcW w:w="245"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1</w:t>
                  </w:r>
                </w:p>
              </w:tc>
              <w:tc>
                <w:tcPr>
                  <w:tcW w:w="3518"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heme="minorHAnsi" w:hAnsi="Times New Roman"/>
                      <w:color w:val="333333"/>
                      <w:sz w:val="24"/>
                      <w:szCs w:val="24"/>
                      <w:shd w:val="clear" w:color="auto" w:fill="FFFFFF"/>
                      <w:lang w:eastAsia="en-US"/>
                    </w:rPr>
                    <w:t>Реформа, направленная на </w:t>
                  </w:r>
                  <w:r w:rsidRPr="00982C6C">
                    <w:rPr>
                      <w:rFonts w:ascii="Times New Roman" w:eastAsiaTheme="minorHAnsi" w:hAnsi="Times New Roman"/>
                      <w:bCs/>
                      <w:color w:val="333333"/>
                      <w:sz w:val="24"/>
                      <w:szCs w:val="24"/>
                      <w:shd w:val="clear" w:color="auto" w:fill="FFFFFF"/>
                      <w:lang w:eastAsia="en-US"/>
                    </w:rPr>
                    <w:t>упорядочивание системы сбора дани</w:t>
                  </w:r>
                  <w:r w:rsidRPr="00982C6C">
                    <w:rPr>
                      <w:rFonts w:ascii="Times New Roman" w:eastAsiaTheme="minorHAnsi" w:hAnsi="Times New Roman"/>
                      <w:color w:val="333333"/>
                      <w:sz w:val="24"/>
                      <w:szCs w:val="24"/>
                      <w:shd w:val="clear" w:color="auto" w:fill="FFFFFF"/>
                      <w:lang w:eastAsia="en-US"/>
                    </w:rPr>
                    <w:t xml:space="preserve">: </w:t>
                  </w:r>
                  <w:r w:rsidRPr="00982C6C">
                    <w:rPr>
                      <w:rFonts w:ascii="Times New Roman" w:eastAsia="Times New Roman" w:hAnsi="Times New Roman"/>
                      <w:color w:val="333333"/>
                      <w:sz w:val="24"/>
                      <w:szCs w:val="24"/>
                    </w:rPr>
                    <w:t>учреждение уроков (фиксированные размеры дани) и погостов (фиксированные места, куда нужно было свозить дань)</w:t>
                  </w:r>
                </w:p>
              </w:tc>
              <w:tc>
                <w:tcPr>
                  <w:tcW w:w="306"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а</w:t>
                  </w:r>
                </w:p>
              </w:tc>
              <w:tc>
                <w:tcPr>
                  <w:tcW w:w="931" w:type="pct"/>
                </w:tcPr>
                <w:p w:rsidR="00A56771" w:rsidRPr="00982C6C" w:rsidRDefault="00053A6E"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Олег Вещий</w:t>
                  </w:r>
                </w:p>
              </w:tc>
            </w:tr>
            <w:tr w:rsidR="00A56771" w:rsidRPr="00982C6C" w:rsidTr="00C63003">
              <w:tc>
                <w:tcPr>
                  <w:tcW w:w="245"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2</w:t>
                  </w:r>
                </w:p>
              </w:tc>
              <w:tc>
                <w:tcPr>
                  <w:tcW w:w="3518"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Административная реформа: все земли Древнерусского государства были поделены на части, во главе каждой из них был назначен княжеский управляющий — тиун</w:t>
                  </w:r>
                </w:p>
              </w:tc>
              <w:tc>
                <w:tcPr>
                  <w:tcW w:w="306"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б</w:t>
                  </w:r>
                </w:p>
              </w:tc>
              <w:tc>
                <w:tcPr>
                  <w:tcW w:w="931" w:type="pct"/>
                </w:tcPr>
                <w:p w:rsidR="00A56771" w:rsidRPr="00982C6C" w:rsidRDefault="00407317"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Ярослав Мудрый</w:t>
                  </w:r>
                </w:p>
              </w:tc>
            </w:tr>
            <w:tr w:rsidR="00A56771" w:rsidRPr="00982C6C" w:rsidTr="00C63003">
              <w:tc>
                <w:tcPr>
                  <w:tcW w:w="245"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3</w:t>
                  </w:r>
                </w:p>
              </w:tc>
              <w:tc>
                <w:tcPr>
                  <w:tcW w:w="3518"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Религиозная реформа, результатом которой стало крещение Руси</w:t>
                  </w:r>
                </w:p>
              </w:tc>
              <w:tc>
                <w:tcPr>
                  <w:tcW w:w="306"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в</w:t>
                  </w:r>
                </w:p>
              </w:tc>
              <w:tc>
                <w:tcPr>
                  <w:tcW w:w="931"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 xml:space="preserve">Владимир </w:t>
                  </w:r>
                  <w:proofErr w:type="spellStart"/>
                  <w:r w:rsidRPr="00982C6C">
                    <w:rPr>
                      <w:rFonts w:ascii="Times New Roman" w:eastAsia="Times New Roman" w:hAnsi="Times New Roman"/>
                      <w:sz w:val="24"/>
                      <w:szCs w:val="24"/>
                      <w:lang w:eastAsia="en-US"/>
                    </w:rPr>
                    <w:t>Святославич</w:t>
                  </w:r>
                  <w:proofErr w:type="spellEnd"/>
                </w:p>
              </w:tc>
            </w:tr>
            <w:tr w:rsidR="00A56771" w:rsidRPr="00982C6C" w:rsidTr="00C63003">
              <w:tc>
                <w:tcPr>
                  <w:tcW w:w="245"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lastRenderedPageBreak/>
                    <w:t>4</w:t>
                  </w:r>
                </w:p>
              </w:tc>
              <w:tc>
                <w:tcPr>
                  <w:tcW w:w="3518"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Организация власти в форме сбора дани — полюдья. Это был ежегодный круговой объезд князя с дружиной подвластных территорий с целью сбора дани</w:t>
                  </w:r>
                </w:p>
              </w:tc>
              <w:tc>
                <w:tcPr>
                  <w:tcW w:w="306"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г</w:t>
                  </w:r>
                </w:p>
              </w:tc>
              <w:tc>
                <w:tcPr>
                  <w:tcW w:w="931" w:type="pct"/>
                </w:tcPr>
                <w:p w:rsidR="00A56771" w:rsidRPr="00982C6C" w:rsidRDefault="00053A6E"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Княгиня Ольга</w:t>
                  </w:r>
                </w:p>
              </w:tc>
            </w:tr>
            <w:tr w:rsidR="00A56771" w:rsidRPr="00982C6C" w:rsidTr="00C63003">
              <w:tc>
                <w:tcPr>
                  <w:tcW w:w="245"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5</w:t>
                  </w:r>
                </w:p>
              </w:tc>
              <w:tc>
                <w:tcPr>
                  <w:tcW w:w="3518" w:type="pct"/>
                </w:tcPr>
                <w:p w:rsidR="00A56771" w:rsidRPr="00982C6C" w:rsidRDefault="00A56771"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color w:val="333333"/>
                      <w:sz w:val="24"/>
                      <w:szCs w:val="24"/>
                      <w:shd w:val="clear" w:color="auto" w:fill="FFFFFF"/>
                      <w:lang w:eastAsia="en-US"/>
                    </w:rPr>
                    <w:t>Первый письменный свод законов, который регулировал размер штрафов и меру наказания за различные нарушения</w:t>
                  </w:r>
                </w:p>
              </w:tc>
              <w:tc>
                <w:tcPr>
                  <w:tcW w:w="306" w:type="pct"/>
                </w:tcPr>
                <w:p w:rsidR="00A56771" w:rsidRPr="00982C6C" w:rsidRDefault="00407317"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д</w:t>
                  </w:r>
                </w:p>
              </w:tc>
              <w:tc>
                <w:tcPr>
                  <w:tcW w:w="931" w:type="pct"/>
                </w:tcPr>
                <w:p w:rsidR="00A56771" w:rsidRPr="00982C6C" w:rsidRDefault="00407317" w:rsidP="00C63003">
                  <w:pPr>
                    <w:spacing w:after="0" w:line="240" w:lineRule="auto"/>
                    <w:rPr>
                      <w:rFonts w:ascii="Times New Roman" w:eastAsia="Times New Roman" w:hAnsi="Times New Roman"/>
                      <w:sz w:val="24"/>
                      <w:szCs w:val="24"/>
                      <w:lang w:eastAsia="en-US"/>
                    </w:rPr>
                  </w:pPr>
                  <w:r w:rsidRPr="00982C6C">
                    <w:rPr>
                      <w:rFonts w:ascii="Times New Roman" w:eastAsia="Times New Roman" w:hAnsi="Times New Roman"/>
                      <w:sz w:val="24"/>
                      <w:szCs w:val="24"/>
                      <w:lang w:eastAsia="en-US"/>
                    </w:rPr>
                    <w:t>Княгиня Ольга</w:t>
                  </w:r>
                </w:p>
              </w:tc>
            </w:tr>
          </w:tbl>
          <w:p w:rsidR="0078772E" w:rsidRPr="0078772E" w:rsidRDefault="0078772E" w:rsidP="0078772E">
            <w:pPr>
              <w:spacing w:after="160" w:line="259" w:lineRule="auto"/>
              <w:rPr>
                <w:rFonts w:ascii="Times New Roman" w:eastAsiaTheme="minorHAnsi" w:hAnsi="Times New Roman"/>
                <w:sz w:val="24"/>
                <w:szCs w:val="24"/>
                <w:lang w:eastAsia="en-US"/>
              </w:rPr>
            </w:pPr>
            <w:r w:rsidRPr="0078772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78772E" w:rsidRPr="0078772E" w:rsidTr="00DC3868">
              <w:tc>
                <w:tcPr>
                  <w:tcW w:w="1869" w:type="dxa"/>
                  <w:shd w:val="clear" w:color="auto" w:fill="BDD6EE" w:themeFill="accent1" w:themeFillTint="66"/>
                </w:tcPr>
                <w:p w:rsidR="0078772E" w:rsidRPr="0078772E" w:rsidRDefault="0078772E" w:rsidP="0078772E">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1</w:t>
                  </w:r>
                </w:p>
              </w:tc>
              <w:tc>
                <w:tcPr>
                  <w:tcW w:w="1869" w:type="dxa"/>
                  <w:shd w:val="clear" w:color="auto" w:fill="BDD6EE" w:themeFill="accent1" w:themeFillTint="66"/>
                </w:tcPr>
                <w:p w:rsidR="0078772E" w:rsidRPr="0078772E" w:rsidRDefault="0078772E" w:rsidP="0078772E">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2</w:t>
                  </w:r>
                </w:p>
              </w:tc>
              <w:tc>
                <w:tcPr>
                  <w:tcW w:w="1869" w:type="dxa"/>
                  <w:shd w:val="clear" w:color="auto" w:fill="BDD6EE" w:themeFill="accent1" w:themeFillTint="66"/>
                </w:tcPr>
                <w:p w:rsidR="0078772E" w:rsidRPr="0078772E" w:rsidRDefault="0078772E" w:rsidP="0078772E">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3</w:t>
                  </w:r>
                </w:p>
              </w:tc>
              <w:tc>
                <w:tcPr>
                  <w:tcW w:w="1869" w:type="dxa"/>
                  <w:shd w:val="clear" w:color="auto" w:fill="BDD6EE" w:themeFill="accent1" w:themeFillTint="66"/>
                </w:tcPr>
                <w:p w:rsidR="0078772E" w:rsidRPr="0078772E" w:rsidRDefault="0078772E" w:rsidP="0078772E">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4</w:t>
                  </w:r>
                </w:p>
              </w:tc>
              <w:tc>
                <w:tcPr>
                  <w:tcW w:w="1869" w:type="dxa"/>
                  <w:shd w:val="clear" w:color="auto" w:fill="BDD6EE" w:themeFill="accent1" w:themeFillTint="66"/>
                </w:tcPr>
                <w:p w:rsidR="0078772E" w:rsidRPr="0078772E" w:rsidRDefault="0078772E" w:rsidP="0078772E">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5</w:t>
                  </w:r>
                </w:p>
              </w:tc>
            </w:tr>
            <w:tr w:rsidR="0078772E" w:rsidRPr="0078772E" w:rsidTr="00DC3868">
              <w:tc>
                <w:tcPr>
                  <w:tcW w:w="1869" w:type="dxa"/>
                </w:tcPr>
                <w:p w:rsidR="0078772E" w:rsidRPr="0078772E" w:rsidRDefault="0078772E" w:rsidP="0078772E">
                  <w:pPr>
                    <w:spacing w:after="0" w:line="240" w:lineRule="auto"/>
                    <w:rPr>
                      <w:rFonts w:eastAsiaTheme="minorHAnsi"/>
                      <w:lang w:eastAsia="en-US"/>
                    </w:rPr>
                  </w:pPr>
                </w:p>
              </w:tc>
              <w:tc>
                <w:tcPr>
                  <w:tcW w:w="1869" w:type="dxa"/>
                </w:tcPr>
                <w:p w:rsidR="0078772E" w:rsidRPr="0078772E" w:rsidRDefault="0078772E" w:rsidP="0078772E">
                  <w:pPr>
                    <w:spacing w:after="0" w:line="240" w:lineRule="auto"/>
                    <w:rPr>
                      <w:rFonts w:eastAsiaTheme="minorHAnsi"/>
                      <w:lang w:eastAsia="en-US"/>
                    </w:rPr>
                  </w:pPr>
                </w:p>
              </w:tc>
              <w:tc>
                <w:tcPr>
                  <w:tcW w:w="1869" w:type="dxa"/>
                </w:tcPr>
                <w:p w:rsidR="0078772E" w:rsidRPr="0078772E" w:rsidRDefault="0078772E" w:rsidP="0078772E">
                  <w:pPr>
                    <w:spacing w:after="0" w:line="240" w:lineRule="auto"/>
                    <w:rPr>
                      <w:rFonts w:eastAsiaTheme="minorHAnsi"/>
                      <w:lang w:eastAsia="en-US"/>
                    </w:rPr>
                  </w:pPr>
                </w:p>
              </w:tc>
              <w:tc>
                <w:tcPr>
                  <w:tcW w:w="1869" w:type="dxa"/>
                </w:tcPr>
                <w:p w:rsidR="0078772E" w:rsidRPr="0078772E" w:rsidRDefault="0078772E" w:rsidP="0078772E">
                  <w:pPr>
                    <w:spacing w:after="0" w:line="240" w:lineRule="auto"/>
                    <w:rPr>
                      <w:rFonts w:eastAsiaTheme="minorHAnsi"/>
                      <w:lang w:eastAsia="en-US"/>
                    </w:rPr>
                  </w:pPr>
                </w:p>
              </w:tc>
              <w:tc>
                <w:tcPr>
                  <w:tcW w:w="1869" w:type="dxa"/>
                </w:tcPr>
                <w:p w:rsidR="0078772E" w:rsidRPr="0078772E" w:rsidRDefault="0078772E" w:rsidP="0078772E">
                  <w:pPr>
                    <w:spacing w:after="0" w:line="240" w:lineRule="auto"/>
                    <w:rPr>
                      <w:rFonts w:eastAsiaTheme="minorHAnsi"/>
                      <w:lang w:eastAsia="en-US"/>
                    </w:rPr>
                  </w:pPr>
                </w:p>
              </w:tc>
            </w:tr>
          </w:tbl>
          <w:p w:rsidR="00A56771" w:rsidRPr="00C72498" w:rsidRDefault="00A56771" w:rsidP="00C63003">
            <w:pPr>
              <w:spacing w:after="0" w:line="240" w:lineRule="auto"/>
              <w:rPr>
                <w:rFonts w:ascii="Times New Roman" w:eastAsia="Times New Roman" w:hAnsi="Times New Roman"/>
                <w:sz w:val="24"/>
                <w:szCs w:val="24"/>
                <w:highlight w:val="yellow"/>
                <w:lang w:eastAsia="en-US"/>
              </w:rPr>
            </w:pP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lastRenderedPageBreak/>
              <w:t xml:space="preserve">Ответ: </w:t>
            </w:r>
          </w:p>
          <w:p w:rsidR="00A56771" w:rsidRPr="00C63003" w:rsidRDefault="00053A6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A56771" w:rsidRPr="00C63003" w:rsidRDefault="00407317"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2-д</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3-в</w:t>
            </w:r>
          </w:p>
          <w:p w:rsidR="00A56771" w:rsidRPr="00C63003" w:rsidRDefault="00053A6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A56771" w:rsidRDefault="00407317"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5-б</w:t>
            </w:r>
          </w:p>
          <w:p w:rsidR="0078772E" w:rsidRDefault="0078772E" w:rsidP="00C63003">
            <w:pPr>
              <w:spacing w:after="0" w:line="240" w:lineRule="auto"/>
              <w:rPr>
                <w:rFonts w:ascii="Times New Roman" w:eastAsia="Times New Roman" w:hAnsi="Times New Roman"/>
                <w:sz w:val="24"/>
                <w:szCs w:val="24"/>
                <w:lang w:eastAsia="en-US"/>
              </w:rPr>
            </w:pPr>
          </w:p>
          <w:p w:rsidR="0078772E" w:rsidRDefault="0078772E" w:rsidP="00C63003">
            <w:pPr>
              <w:spacing w:after="0" w:line="240" w:lineRule="auto"/>
              <w:rPr>
                <w:rFonts w:ascii="Times New Roman" w:eastAsia="Times New Roman" w:hAnsi="Times New Roman"/>
                <w:sz w:val="24"/>
                <w:szCs w:val="24"/>
                <w:lang w:eastAsia="en-US"/>
              </w:rPr>
            </w:pPr>
          </w:p>
          <w:p w:rsidR="0078772E" w:rsidRDefault="0078772E" w:rsidP="00C63003">
            <w:pPr>
              <w:spacing w:after="0" w:line="240" w:lineRule="auto"/>
              <w:rPr>
                <w:rFonts w:ascii="Times New Roman" w:eastAsia="Times New Roman" w:hAnsi="Times New Roman"/>
                <w:sz w:val="24"/>
                <w:szCs w:val="24"/>
                <w:lang w:eastAsia="en-US"/>
              </w:rPr>
            </w:pPr>
          </w:p>
          <w:p w:rsidR="0078772E" w:rsidRDefault="0078772E" w:rsidP="00C63003">
            <w:pPr>
              <w:spacing w:after="0" w:line="240" w:lineRule="auto"/>
              <w:rPr>
                <w:rFonts w:ascii="Times New Roman" w:eastAsia="Times New Roman" w:hAnsi="Times New Roman"/>
                <w:sz w:val="24"/>
                <w:szCs w:val="24"/>
                <w:lang w:eastAsia="en-US"/>
              </w:rPr>
            </w:pPr>
          </w:p>
          <w:p w:rsidR="0078772E" w:rsidRDefault="0078772E" w:rsidP="00C63003">
            <w:pPr>
              <w:spacing w:after="0" w:line="240" w:lineRule="auto"/>
              <w:rPr>
                <w:rFonts w:ascii="Times New Roman" w:eastAsia="Times New Roman" w:hAnsi="Times New Roman"/>
                <w:sz w:val="24"/>
                <w:szCs w:val="24"/>
                <w:lang w:eastAsia="en-US"/>
              </w:rPr>
            </w:pPr>
          </w:p>
          <w:p w:rsidR="00A56771" w:rsidRPr="00C63003" w:rsidRDefault="00A56771" w:rsidP="00C63003">
            <w:pPr>
              <w:spacing w:after="0" w:line="240" w:lineRule="auto"/>
              <w:rPr>
                <w:rFonts w:ascii="Times New Roman" w:eastAsia="Times New Roman" w:hAnsi="Times New Roman"/>
                <w:sz w:val="24"/>
                <w:szCs w:val="24"/>
                <w:lang w:eastAsia="en-US"/>
              </w:rPr>
            </w:pP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2" w:type="pct"/>
          </w:tcPr>
          <w:p w:rsidR="00A56771" w:rsidRPr="0099353B" w:rsidRDefault="00A56771" w:rsidP="00C63003">
            <w:pPr>
              <w:spacing w:after="0" w:line="240" w:lineRule="auto"/>
              <w:ind w:firstLine="709"/>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Дискуссия о роли варягов в российской истории и их национальной п</w:t>
            </w:r>
            <w:r w:rsidR="00FC4069">
              <w:rPr>
                <w:rFonts w:ascii="Times New Roman" w:eastAsia="Times New Roman" w:hAnsi="Times New Roman"/>
                <w:sz w:val="24"/>
                <w:szCs w:val="24"/>
                <w:lang w:eastAsia="en-US"/>
              </w:rPr>
              <w:t xml:space="preserve">ринадлежности, спор между </w:t>
            </w:r>
            <w:proofErr w:type="spellStart"/>
            <w:r w:rsidR="00FC4069">
              <w:rPr>
                <w:rFonts w:ascii="Times New Roman" w:eastAsia="Times New Roman" w:hAnsi="Times New Roman"/>
                <w:sz w:val="24"/>
                <w:szCs w:val="24"/>
                <w:lang w:eastAsia="en-US"/>
              </w:rPr>
              <w:t>норманистами</w:t>
            </w:r>
            <w:proofErr w:type="spellEnd"/>
            <w:r w:rsidR="00FC4069">
              <w:rPr>
                <w:rFonts w:ascii="Times New Roman" w:eastAsia="Times New Roman" w:hAnsi="Times New Roman"/>
                <w:sz w:val="24"/>
                <w:szCs w:val="24"/>
                <w:lang w:eastAsia="en-US"/>
              </w:rPr>
              <w:t xml:space="preserve"> и </w:t>
            </w:r>
            <w:proofErr w:type="spellStart"/>
            <w:r w:rsidR="00FC4069">
              <w:rPr>
                <w:rFonts w:ascii="Times New Roman" w:eastAsia="Times New Roman" w:hAnsi="Times New Roman"/>
                <w:sz w:val="24"/>
                <w:szCs w:val="24"/>
                <w:lang w:eastAsia="en-US"/>
              </w:rPr>
              <w:t>антинорма</w:t>
            </w:r>
            <w:r w:rsidRPr="0099353B">
              <w:rPr>
                <w:rFonts w:ascii="Times New Roman" w:eastAsia="Times New Roman" w:hAnsi="Times New Roman"/>
                <w:sz w:val="24"/>
                <w:szCs w:val="24"/>
                <w:lang w:eastAsia="en-US"/>
              </w:rPr>
              <w:t>нистами</w:t>
            </w:r>
            <w:proofErr w:type="spellEnd"/>
            <w:r w:rsidRPr="0099353B">
              <w:rPr>
                <w:rFonts w:ascii="Times New Roman" w:eastAsia="Times New Roman" w:hAnsi="Times New Roman"/>
                <w:sz w:val="24"/>
                <w:szCs w:val="24"/>
                <w:lang w:eastAsia="en-US"/>
              </w:rPr>
              <w:t xml:space="preserve"> начались ещё в середине XVIII в. и продолжаются до сих пор. Установите соответствие между взглядами сторонников и противников норманнской теории.</w:t>
            </w:r>
          </w:p>
          <w:p w:rsidR="00A56771" w:rsidRPr="0099353B" w:rsidRDefault="00A56771" w:rsidP="00C63003">
            <w:pPr>
              <w:spacing w:after="0" w:line="240" w:lineRule="auto"/>
              <w:ind w:firstLine="709"/>
              <w:rPr>
                <w:rFonts w:ascii="Times New Roman" w:eastAsia="Times New Roman" w:hAnsi="Times New Roman"/>
                <w:b/>
                <w:sz w:val="24"/>
                <w:szCs w:val="24"/>
                <w:lang w:eastAsia="en-US"/>
              </w:rPr>
            </w:pPr>
            <w:r w:rsidRPr="0099353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6"/>
              <w:tblW w:w="5000" w:type="pct"/>
              <w:tblInd w:w="0" w:type="dxa"/>
              <w:tblLook w:val="04A0" w:firstRow="1" w:lastRow="0" w:firstColumn="1" w:lastColumn="0" w:noHBand="0" w:noVBand="1"/>
            </w:tblPr>
            <w:tblGrid>
              <w:gridCol w:w="601"/>
              <w:gridCol w:w="8282"/>
              <w:gridCol w:w="569"/>
              <w:gridCol w:w="2151"/>
            </w:tblGrid>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1</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Древнерусское государство возникло под влиянием внешних сил, а именно благодаря скандинавам, объединившим восточные славянские племена. Приглашённые князья дали название основанному государству</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а</w:t>
                  </w: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roofErr w:type="spellStart"/>
                  <w:r w:rsidRPr="0099353B">
                    <w:rPr>
                      <w:rFonts w:ascii="Times New Roman" w:eastAsia="Times New Roman" w:hAnsi="Times New Roman"/>
                      <w:sz w:val="24"/>
                      <w:szCs w:val="24"/>
                      <w:lang w:eastAsia="en-US"/>
                    </w:rPr>
                    <w:t>Норманнисты</w:t>
                  </w:r>
                  <w:proofErr w:type="spellEnd"/>
                  <w:r w:rsidRPr="0099353B">
                    <w:rPr>
                      <w:rFonts w:ascii="Times New Roman" w:eastAsia="Times New Roman" w:hAnsi="Times New Roman"/>
                      <w:sz w:val="24"/>
                      <w:szCs w:val="24"/>
                      <w:lang w:eastAsia="en-US"/>
                    </w:rPr>
                    <w:t xml:space="preserve">  </w:t>
                  </w:r>
                </w:p>
              </w:tc>
            </w:tr>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2</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Образование Древнерусского государства произошло благодаря внутренним предпосылкам развития племён восточных славян</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б</w:t>
                  </w: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roofErr w:type="spellStart"/>
                  <w:r w:rsidRPr="0099353B">
                    <w:rPr>
                      <w:rFonts w:ascii="Times New Roman" w:eastAsia="Times New Roman" w:hAnsi="Times New Roman"/>
                      <w:sz w:val="24"/>
                      <w:szCs w:val="24"/>
                      <w:lang w:eastAsia="en-US"/>
                    </w:rPr>
                    <w:t>Антинорманнисты</w:t>
                  </w:r>
                  <w:proofErr w:type="spellEnd"/>
                </w:p>
              </w:tc>
            </w:tr>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3</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Слово «Русь» происходит от финского слова «</w:t>
                  </w:r>
                  <w:proofErr w:type="spellStart"/>
                  <w:r w:rsidRPr="0099353B">
                    <w:rPr>
                      <w:rFonts w:ascii="Times New Roman" w:eastAsia="Times New Roman" w:hAnsi="Times New Roman"/>
                      <w:sz w:val="24"/>
                      <w:szCs w:val="24"/>
                      <w:lang w:eastAsia="en-US"/>
                    </w:rPr>
                    <w:t>руотси</w:t>
                  </w:r>
                  <w:proofErr w:type="spellEnd"/>
                  <w:r w:rsidRPr="0099353B">
                    <w:rPr>
                      <w:rFonts w:ascii="Times New Roman" w:eastAsia="Times New Roman" w:hAnsi="Times New Roman"/>
                      <w:sz w:val="24"/>
                      <w:szCs w:val="24"/>
                      <w:lang w:eastAsia="en-US"/>
                    </w:rPr>
                    <w:t>», которое означает «швед»</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
              </w:tc>
            </w:tr>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4</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 xml:space="preserve">Слово «Русь»  имеет славянское происхождение (Например, от названия реки </w:t>
                  </w:r>
                  <w:proofErr w:type="spellStart"/>
                  <w:r w:rsidRPr="0099353B">
                    <w:rPr>
                      <w:rFonts w:ascii="Times New Roman" w:eastAsia="Times New Roman" w:hAnsi="Times New Roman"/>
                      <w:sz w:val="24"/>
                      <w:szCs w:val="24"/>
                      <w:lang w:eastAsia="en-US"/>
                    </w:rPr>
                    <w:t>Рось</w:t>
                  </w:r>
                  <w:proofErr w:type="spellEnd"/>
                  <w:r w:rsidRPr="0099353B">
                    <w:rPr>
                      <w:rFonts w:ascii="Times New Roman" w:eastAsia="Times New Roman" w:hAnsi="Times New Roman"/>
                      <w:sz w:val="24"/>
                      <w:szCs w:val="24"/>
                      <w:lang w:eastAsia="en-US"/>
                    </w:rPr>
                    <w:t>, которая впадает в Днепр около города Киев)</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
              </w:tc>
            </w:tr>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5</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Варяги   — жители Скандинавии</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
              </w:tc>
            </w:tr>
            <w:tr w:rsidR="00A56771" w:rsidRPr="0099353B" w:rsidTr="00070D3B">
              <w:tc>
                <w:tcPr>
                  <w:tcW w:w="25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6</w:t>
                  </w:r>
                </w:p>
              </w:tc>
              <w:tc>
                <w:tcPr>
                  <w:tcW w:w="3569" w:type="pct"/>
                </w:tcPr>
                <w:p w:rsidR="00A56771" w:rsidRPr="0099353B" w:rsidRDefault="00A56771" w:rsidP="00C63003">
                  <w:pPr>
                    <w:spacing w:after="0" w:line="240" w:lineRule="auto"/>
                    <w:rPr>
                      <w:rFonts w:ascii="Times New Roman" w:eastAsia="Times New Roman" w:hAnsi="Times New Roman"/>
                      <w:sz w:val="24"/>
                      <w:szCs w:val="24"/>
                      <w:lang w:eastAsia="en-US"/>
                    </w:rPr>
                  </w:pPr>
                  <w:r w:rsidRPr="0099353B">
                    <w:rPr>
                      <w:rFonts w:ascii="Times New Roman" w:eastAsia="Times New Roman" w:hAnsi="Times New Roman"/>
                      <w:sz w:val="24"/>
                      <w:szCs w:val="24"/>
                      <w:lang w:eastAsia="en-US"/>
                    </w:rPr>
                    <w:t>Варяги   — славяне с южного берега Балтийского моря</w:t>
                  </w:r>
                </w:p>
              </w:tc>
              <w:tc>
                <w:tcPr>
                  <w:tcW w:w="245" w:type="pct"/>
                </w:tcPr>
                <w:p w:rsidR="00A56771" w:rsidRPr="0099353B" w:rsidRDefault="00A56771" w:rsidP="00C63003">
                  <w:pPr>
                    <w:spacing w:after="0" w:line="240" w:lineRule="auto"/>
                    <w:rPr>
                      <w:rFonts w:ascii="Times New Roman" w:eastAsia="Times New Roman" w:hAnsi="Times New Roman"/>
                      <w:sz w:val="24"/>
                      <w:szCs w:val="24"/>
                      <w:lang w:eastAsia="en-US"/>
                    </w:rPr>
                  </w:pPr>
                </w:p>
              </w:tc>
              <w:tc>
                <w:tcPr>
                  <w:tcW w:w="927" w:type="pct"/>
                </w:tcPr>
                <w:p w:rsidR="00A56771" w:rsidRPr="0099353B" w:rsidRDefault="00A56771" w:rsidP="00C63003">
                  <w:pPr>
                    <w:spacing w:after="0" w:line="240" w:lineRule="auto"/>
                    <w:rPr>
                      <w:rFonts w:ascii="Times New Roman" w:eastAsia="Times New Roman" w:hAnsi="Times New Roman"/>
                      <w:sz w:val="24"/>
                      <w:szCs w:val="24"/>
                      <w:lang w:eastAsia="en-US"/>
                    </w:rPr>
                  </w:pPr>
                </w:p>
              </w:tc>
            </w:tr>
          </w:tbl>
          <w:p w:rsidR="0099353B" w:rsidRPr="0078772E" w:rsidRDefault="0099353B" w:rsidP="0099353B">
            <w:pPr>
              <w:spacing w:after="160" w:line="259" w:lineRule="auto"/>
              <w:rPr>
                <w:rFonts w:ascii="Times New Roman" w:eastAsiaTheme="minorHAnsi" w:hAnsi="Times New Roman"/>
                <w:sz w:val="24"/>
                <w:szCs w:val="24"/>
                <w:lang w:eastAsia="en-US"/>
              </w:rPr>
            </w:pPr>
            <w:r w:rsidRPr="0078772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99353B" w:rsidRPr="0078772E" w:rsidTr="00DC3868">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1</w:t>
                  </w:r>
                </w:p>
              </w:tc>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2</w:t>
                  </w:r>
                </w:p>
              </w:tc>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3</w:t>
                  </w:r>
                </w:p>
              </w:tc>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4</w:t>
                  </w:r>
                </w:p>
              </w:tc>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5</w:t>
                  </w:r>
                </w:p>
              </w:tc>
              <w:tc>
                <w:tcPr>
                  <w:tcW w:w="1869" w:type="dxa"/>
                  <w:shd w:val="clear" w:color="auto" w:fill="BDD6EE" w:themeFill="accent1" w:themeFillTint="66"/>
                </w:tcPr>
                <w:p w:rsidR="0099353B" w:rsidRPr="0078772E" w:rsidRDefault="0099353B" w:rsidP="0099353B">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99353B" w:rsidRPr="0078772E" w:rsidTr="00DC3868">
              <w:tc>
                <w:tcPr>
                  <w:tcW w:w="1869" w:type="dxa"/>
                </w:tcPr>
                <w:p w:rsidR="0099353B" w:rsidRPr="0078772E" w:rsidRDefault="0099353B" w:rsidP="0099353B">
                  <w:pPr>
                    <w:spacing w:after="0" w:line="240" w:lineRule="auto"/>
                    <w:rPr>
                      <w:rFonts w:eastAsiaTheme="minorHAnsi"/>
                      <w:lang w:eastAsia="en-US"/>
                    </w:rPr>
                  </w:pPr>
                </w:p>
              </w:tc>
              <w:tc>
                <w:tcPr>
                  <w:tcW w:w="1869" w:type="dxa"/>
                </w:tcPr>
                <w:p w:rsidR="0099353B" w:rsidRPr="0078772E" w:rsidRDefault="0099353B" w:rsidP="0099353B">
                  <w:pPr>
                    <w:spacing w:after="0" w:line="240" w:lineRule="auto"/>
                    <w:rPr>
                      <w:rFonts w:eastAsiaTheme="minorHAnsi"/>
                      <w:lang w:eastAsia="en-US"/>
                    </w:rPr>
                  </w:pPr>
                </w:p>
              </w:tc>
              <w:tc>
                <w:tcPr>
                  <w:tcW w:w="1869" w:type="dxa"/>
                </w:tcPr>
                <w:p w:rsidR="0099353B" w:rsidRPr="0078772E" w:rsidRDefault="0099353B" w:rsidP="0099353B">
                  <w:pPr>
                    <w:spacing w:after="0" w:line="240" w:lineRule="auto"/>
                    <w:rPr>
                      <w:rFonts w:eastAsiaTheme="minorHAnsi"/>
                      <w:lang w:eastAsia="en-US"/>
                    </w:rPr>
                  </w:pPr>
                </w:p>
              </w:tc>
              <w:tc>
                <w:tcPr>
                  <w:tcW w:w="1869" w:type="dxa"/>
                </w:tcPr>
                <w:p w:rsidR="0099353B" w:rsidRPr="0078772E" w:rsidRDefault="0099353B" w:rsidP="0099353B">
                  <w:pPr>
                    <w:spacing w:after="0" w:line="240" w:lineRule="auto"/>
                    <w:rPr>
                      <w:rFonts w:eastAsiaTheme="minorHAnsi"/>
                      <w:lang w:eastAsia="en-US"/>
                    </w:rPr>
                  </w:pPr>
                </w:p>
              </w:tc>
              <w:tc>
                <w:tcPr>
                  <w:tcW w:w="1869" w:type="dxa"/>
                </w:tcPr>
                <w:p w:rsidR="0099353B" w:rsidRPr="0078772E" w:rsidRDefault="0099353B" w:rsidP="0099353B">
                  <w:pPr>
                    <w:spacing w:after="0" w:line="240" w:lineRule="auto"/>
                    <w:rPr>
                      <w:rFonts w:eastAsiaTheme="minorHAnsi"/>
                      <w:lang w:eastAsia="en-US"/>
                    </w:rPr>
                  </w:pPr>
                </w:p>
              </w:tc>
              <w:tc>
                <w:tcPr>
                  <w:tcW w:w="1869" w:type="dxa"/>
                </w:tcPr>
                <w:p w:rsidR="0099353B" w:rsidRPr="0078772E" w:rsidRDefault="0099353B" w:rsidP="0099353B">
                  <w:pPr>
                    <w:spacing w:after="0" w:line="240" w:lineRule="auto"/>
                    <w:rPr>
                      <w:rFonts w:eastAsiaTheme="minorHAnsi"/>
                      <w:lang w:eastAsia="en-US"/>
                    </w:rPr>
                  </w:pPr>
                </w:p>
              </w:tc>
            </w:tr>
          </w:tbl>
          <w:p w:rsidR="00A56771" w:rsidRPr="00C72498" w:rsidRDefault="00A56771" w:rsidP="00C63003">
            <w:pPr>
              <w:spacing w:after="0" w:line="240" w:lineRule="auto"/>
              <w:rPr>
                <w:rFonts w:ascii="Times New Roman" w:eastAsia="Times New Roman" w:hAnsi="Times New Roman"/>
                <w:sz w:val="24"/>
                <w:szCs w:val="24"/>
                <w:highlight w:val="yellow"/>
                <w:lang w:eastAsia="en-US"/>
              </w:rPr>
            </w:pP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 xml:space="preserve">Ответ: </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1-а</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2-б</w:t>
            </w:r>
          </w:p>
          <w:p w:rsidR="00A56771" w:rsidRPr="00C63003" w:rsidRDefault="0099353B"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A56771" w:rsidRPr="00C63003" w:rsidRDefault="0099353B"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A56771" w:rsidRPr="00C63003" w:rsidRDefault="0099353B"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5-а</w:t>
            </w:r>
          </w:p>
          <w:p w:rsidR="00A56771" w:rsidRDefault="0099353B"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6-б</w:t>
            </w: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Default="0099353B" w:rsidP="00C63003">
            <w:pPr>
              <w:spacing w:after="0" w:line="240" w:lineRule="auto"/>
              <w:rPr>
                <w:rFonts w:ascii="Times New Roman" w:eastAsia="Times New Roman" w:hAnsi="Times New Roman"/>
                <w:sz w:val="24"/>
                <w:szCs w:val="24"/>
                <w:lang w:eastAsia="en-US"/>
              </w:rPr>
            </w:pPr>
          </w:p>
          <w:p w:rsidR="0099353B" w:rsidRPr="00C63003" w:rsidRDefault="0099353B" w:rsidP="00C63003">
            <w:pPr>
              <w:spacing w:after="0" w:line="240" w:lineRule="auto"/>
              <w:rPr>
                <w:rFonts w:ascii="Times New Roman" w:eastAsia="Times New Roman" w:hAnsi="Times New Roman"/>
                <w:sz w:val="24"/>
                <w:szCs w:val="24"/>
                <w:lang w:eastAsia="en-US"/>
              </w:rPr>
            </w:pPr>
          </w:p>
          <w:p w:rsidR="00A56771" w:rsidRPr="00C63003" w:rsidRDefault="00A56771" w:rsidP="00C63003">
            <w:pPr>
              <w:spacing w:after="0" w:line="240" w:lineRule="auto"/>
              <w:rPr>
                <w:rFonts w:ascii="Times New Roman" w:eastAsia="Times New Roman" w:hAnsi="Times New Roman"/>
                <w:sz w:val="24"/>
                <w:szCs w:val="24"/>
                <w:lang w:eastAsia="en-US"/>
              </w:rPr>
            </w:pPr>
          </w:p>
          <w:p w:rsidR="00A56771" w:rsidRPr="00C63003" w:rsidRDefault="00A56771" w:rsidP="00C63003">
            <w:pPr>
              <w:spacing w:after="0" w:line="240" w:lineRule="auto"/>
              <w:rPr>
                <w:rFonts w:ascii="Times New Roman" w:eastAsia="Times New Roman" w:hAnsi="Times New Roman"/>
                <w:sz w:val="24"/>
                <w:szCs w:val="24"/>
                <w:lang w:eastAsia="en-US"/>
              </w:rPr>
            </w:pPr>
          </w:p>
          <w:p w:rsidR="00A56771" w:rsidRPr="00C63003" w:rsidRDefault="00A56771" w:rsidP="00C63003">
            <w:pPr>
              <w:spacing w:after="0" w:line="240" w:lineRule="auto"/>
              <w:rPr>
                <w:rFonts w:ascii="Times New Roman" w:eastAsia="Times New Roman" w:hAnsi="Times New Roman"/>
                <w:sz w:val="24"/>
                <w:szCs w:val="24"/>
                <w:lang w:eastAsia="en-US"/>
              </w:rPr>
            </w:pP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 xml:space="preserve"> </w:t>
            </w: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2" w:type="pct"/>
          </w:tcPr>
          <w:p w:rsidR="00A56771" w:rsidRPr="00070D3B" w:rsidRDefault="00A56771" w:rsidP="00C63003">
            <w:pPr>
              <w:shd w:val="clear" w:color="auto" w:fill="FFFFFF"/>
              <w:spacing w:after="0" w:line="240" w:lineRule="auto"/>
              <w:ind w:firstLine="709"/>
              <w:textAlignment w:val="baseline"/>
              <w:rPr>
                <w:rFonts w:ascii="Times New Roman" w:eastAsia="Times New Roman" w:hAnsi="Times New Roman"/>
                <w:bCs/>
                <w:sz w:val="24"/>
                <w:szCs w:val="24"/>
              </w:rPr>
            </w:pPr>
            <w:r w:rsidRPr="00070D3B">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установите </w:t>
            </w:r>
            <w:r w:rsidRPr="00070D3B">
              <w:rPr>
                <w:rFonts w:ascii="Times New Roman" w:eastAsia="Times New Roman" w:hAnsi="Times New Roman"/>
                <w:sz w:val="24"/>
                <w:szCs w:val="24"/>
              </w:rPr>
              <w:t>последовательность закрепощения крестьян в России.</w:t>
            </w:r>
          </w:p>
          <w:p w:rsidR="00A56771" w:rsidRPr="00070D3B" w:rsidRDefault="00A56771" w:rsidP="00C63003">
            <w:pPr>
              <w:shd w:val="clear" w:color="auto" w:fill="FFFFFF"/>
              <w:spacing w:after="0" w:line="240" w:lineRule="auto"/>
              <w:ind w:left="709"/>
              <w:rPr>
                <w:rFonts w:ascii="Times New Roman" w:eastAsia="Times New Roman" w:hAnsi="Times New Roman"/>
                <w:bCs/>
                <w:sz w:val="24"/>
                <w:szCs w:val="24"/>
              </w:rPr>
            </w:pPr>
            <w:r w:rsidRPr="00070D3B">
              <w:rPr>
                <w:rFonts w:ascii="Times New Roman" w:eastAsia="Times New Roman" w:hAnsi="Times New Roman"/>
                <w:bCs/>
                <w:sz w:val="24"/>
                <w:szCs w:val="24"/>
              </w:rPr>
              <w:t>1) Установление бессрочного сыска беглых крестьян и отменена Юрьева дня</w:t>
            </w:r>
          </w:p>
          <w:p w:rsidR="00A56771" w:rsidRPr="00070D3B" w:rsidRDefault="00A56771" w:rsidP="00C63003">
            <w:pPr>
              <w:shd w:val="clear" w:color="auto" w:fill="FFFFFF"/>
              <w:spacing w:after="0" w:line="240" w:lineRule="auto"/>
              <w:ind w:left="709"/>
              <w:rPr>
                <w:rFonts w:ascii="Times New Roman" w:eastAsia="Times New Roman" w:hAnsi="Times New Roman"/>
                <w:sz w:val="24"/>
                <w:szCs w:val="24"/>
              </w:rPr>
            </w:pPr>
            <w:r w:rsidRPr="00070D3B">
              <w:rPr>
                <w:rFonts w:ascii="Times New Roman" w:eastAsia="Times New Roman" w:hAnsi="Times New Roman"/>
                <w:bCs/>
                <w:sz w:val="24"/>
                <w:szCs w:val="24"/>
              </w:rPr>
              <w:lastRenderedPageBreak/>
              <w:t xml:space="preserve">2) </w:t>
            </w:r>
            <w:r w:rsidRPr="00070D3B">
              <w:rPr>
                <w:rFonts w:ascii="Times New Roman" w:eastAsia="Times New Roman" w:hAnsi="Times New Roman"/>
                <w:sz w:val="24"/>
                <w:szCs w:val="24"/>
              </w:rPr>
              <w:t xml:space="preserve">Установление Юрьева дня как единого срока перехода крестьян к другому владельцу земли и платы за «пожилое» </w:t>
            </w:r>
          </w:p>
          <w:p w:rsidR="00A56771" w:rsidRPr="00070D3B" w:rsidRDefault="00A56771" w:rsidP="00C63003">
            <w:pPr>
              <w:shd w:val="clear" w:color="auto" w:fill="FFFFFF"/>
              <w:spacing w:after="0" w:line="240" w:lineRule="auto"/>
              <w:ind w:left="709"/>
              <w:rPr>
                <w:rFonts w:ascii="Times New Roman" w:eastAsia="Times New Roman" w:hAnsi="Times New Roman"/>
                <w:sz w:val="24"/>
                <w:szCs w:val="24"/>
              </w:rPr>
            </w:pPr>
            <w:r w:rsidRPr="00070D3B">
              <w:rPr>
                <w:rFonts w:ascii="Times New Roman" w:eastAsia="Times New Roman" w:hAnsi="Times New Roman"/>
                <w:bCs/>
                <w:sz w:val="24"/>
                <w:szCs w:val="24"/>
              </w:rPr>
              <w:t xml:space="preserve">3) </w:t>
            </w:r>
            <w:r w:rsidRPr="00070D3B">
              <w:rPr>
                <w:rFonts w:ascii="Times New Roman" w:eastAsia="Times New Roman" w:hAnsi="Times New Roman"/>
                <w:sz w:val="24"/>
                <w:szCs w:val="24"/>
              </w:rPr>
              <w:t xml:space="preserve">Установление урочных лет — пятилетнего срока сыска беглых крестьян </w:t>
            </w:r>
          </w:p>
          <w:p w:rsidR="00A56771" w:rsidRPr="00070D3B" w:rsidRDefault="00A56771" w:rsidP="00C63003">
            <w:pPr>
              <w:shd w:val="clear" w:color="auto" w:fill="FFFFFF"/>
              <w:spacing w:after="0" w:line="240" w:lineRule="auto"/>
              <w:ind w:left="709"/>
              <w:rPr>
                <w:rFonts w:ascii="Times New Roman" w:eastAsia="Times New Roman" w:hAnsi="Times New Roman"/>
                <w:sz w:val="24"/>
                <w:szCs w:val="24"/>
              </w:rPr>
            </w:pPr>
            <w:r w:rsidRPr="00070D3B">
              <w:rPr>
                <w:rFonts w:ascii="Times New Roman" w:eastAsia="Times New Roman" w:hAnsi="Times New Roman"/>
                <w:sz w:val="24"/>
                <w:szCs w:val="24"/>
              </w:rPr>
              <w:t xml:space="preserve">4) Введение «заповедных лет» — временного запрета на крестьянские переходы в Юрьев день </w:t>
            </w:r>
          </w:p>
          <w:p w:rsidR="00A56771" w:rsidRPr="00070D3B" w:rsidRDefault="00A56771" w:rsidP="00C63003">
            <w:pPr>
              <w:shd w:val="clear" w:color="auto" w:fill="FFFFFF"/>
              <w:spacing w:after="0" w:line="240" w:lineRule="auto"/>
              <w:ind w:left="709"/>
              <w:rPr>
                <w:rFonts w:ascii="Times New Roman" w:eastAsia="Times New Roman" w:hAnsi="Times New Roman"/>
                <w:bCs/>
                <w:sz w:val="24"/>
                <w:szCs w:val="24"/>
              </w:rPr>
            </w:pPr>
            <w:r w:rsidRPr="00070D3B">
              <w:rPr>
                <w:rFonts w:ascii="Times New Roman" w:eastAsia="Times New Roman" w:hAnsi="Times New Roman"/>
                <w:bCs/>
                <w:sz w:val="24"/>
                <w:szCs w:val="24"/>
              </w:rPr>
              <w:t>5) Запрещение крестьянского выхода и установление 15-летнего срок сыска беглых крестьян</w:t>
            </w:r>
          </w:p>
          <w:p w:rsidR="00A56771" w:rsidRPr="00BF3ADE" w:rsidRDefault="00A56771" w:rsidP="00C72498">
            <w:pPr>
              <w:spacing w:after="0" w:line="240" w:lineRule="auto"/>
              <w:ind w:firstLine="709"/>
              <w:rPr>
                <w:rFonts w:ascii="Times New Roman" w:eastAsia="Times New Roman" w:hAnsi="Times New Roman"/>
                <w:sz w:val="24"/>
                <w:szCs w:val="24"/>
                <w:highlight w:val="yellow"/>
                <w:lang w:eastAsia="en-US"/>
              </w:rPr>
            </w:pPr>
            <w:r w:rsidRPr="00C724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lastRenderedPageBreak/>
              <w:t>Ответ:</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2,4,3,5,1</w:t>
            </w: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2" w:type="pct"/>
          </w:tcPr>
          <w:p w:rsidR="00A56771" w:rsidRPr="002B44AE" w:rsidRDefault="00A56771" w:rsidP="00C63003">
            <w:pPr>
              <w:spacing w:after="0" w:line="240" w:lineRule="auto"/>
              <w:ind w:firstLine="709"/>
              <w:rPr>
                <w:rFonts w:ascii="Times New Roman" w:eastAsia="Times New Roman" w:hAnsi="Times New Roman"/>
                <w:sz w:val="24"/>
                <w:szCs w:val="24"/>
                <w:lang w:eastAsia="en-US"/>
              </w:rPr>
            </w:pPr>
            <w:r w:rsidRPr="002B44AE">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законами, принятыми в эпоху Петра I и их характеристикой.</w:t>
            </w:r>
          </w:p>
          <w:p w:rsidR="00A56771" w:rsidRPr="002B44AE" w:rsidRDefault="00A56771" w:rsidP="00C63003">
            <w:pPr>
              <w:spacing w:after="0" w:line="240" w:lineRule="auto"/>
              <w:ind w:firstLine="709"/>
              <w:rPr>
                <w:rFonts w:ascii="Times New Roman" w:eastAsia="Times New Roman" w:hAnsi="Times New Roman"/>
                <w:color w:val="333333"/>
                <w:sz w:val="24"/>
                <w:szCs w:val="24"/>
                <w:shd w:val="clear" w:color="auto" w:fill="FBFBFB"/>
                <w:lang w:eastAsia="en-US"/>
              </w:rPr>
            </w:pPr>
            <w:r w:rsidRPr="002B44A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r w:rsidRPr="002B44AE">
              <w:rPr>
                <w:rFonts w:ascii="Times New Roman" w:eastAsia="Times New Roman" w:hAnsi="Times New Roman"/>
                <w:bCs/>
                <w:sz w:val="24"/>
                <w:szCs w:val="24"/>
              </w:rPr>
              <w:t>.</w:t>
            </w:r>
          </w:p>
          <w:tbl>
            <w:tblPr>
              <w:tblStyle w:val="46"/>
              <w:tblW w:w="5000" w:type="pct"/>
              <w:tblInd w:w="0" w:type="dxa"/>
              <w:tblLook w:val="04A0" w:firstRow="1" w:lastRow="0" w:firstColumn="1" w:lastColumn="0" w:noHBand="0" w:noVBand="1"/>
            </w:tblPr>
            <w:tblGrid>
              <w:gridCol w:w="378"/>
              <w:gridCol w:w="7656"/>
              <w:gridCol w:w="566"/>
              <w:gridCol w:w="3003"/>
            </w:tblGrid>
            <w:tr w:rsidR="00A56771" w:rsidRPr="002B44AE" w:rsidTr="002B44AE">
              <w:tc>
                <w:tcPr>
                  <w:tcW w:w="163" w:type="pct"/>
                </w:tcPr>
                <w:p w:rsidR="00A56771" w:rsidRPr="002B44AE" w:rsidRDefault="00A56771" w:rsidP="00C63003">
                  <w:pPr>
                    <w:widowControl w:val="0"/>
                    <w:shd w:val="clear" w:color="auto" w:fill="FFFFFF"/>
                    <w:spacing w:after="0" w:line="240" w:lineRule="auto"/>
                    <w:rPr>
                      <w:rFonts w:ascii="Times New Roman" w:eastAsia="Times New Roman" w:hAnsi="Times New Roman"/>
                      <w:color w:val="5A5A5A"/>
                      <w:sz w:val="24"/>
                      <w:szCs w:val="24"/>
                      <w:lang w:eastAsia="nl-NL"/>
                    </w:rPr>
                  </w:pPr>
                  <w:r w:rsidRPr="002B44AE">
                    <w:rPr>
                      <w:rFonts w:ascii="Times New Roman" w:eastAsia="Times New Roman" w:hAnsi="Times New Roman"/>
                      <w:color w:val="5A5A5A"/>
                      <w:sz w:val="24"/>
                      <w:szCs w:val="24"/>
                      <w:lang w:eastAsia="nl-NL"/>
                    </w:rPr>
                    <w:t>1</w:t>
                  </w:r>
                </w:p>
              </w:tc>
              <w:tc>
                <w:tcPr>
                  <w:tcW w:w="3299" w:type="pct"/>
                </w:tcPr>
                <w:p w:rsidR="00A56771" w:rsidRPr="002B44AE" w:rsidRDefault="00A56771" w:rsidP="00C63003">
                  <w:pPr>
                    <w:widowControl w:val="0"/>
                    <w:shd w:val="clear" w:color="auto" w:fill="FFFFFF"/>
                    <w:spacing w:after="0" w:line="240" w:lineRule="auto"/>
                    <w:rPr>
                      <w:rFonts w:ascii="Times New Roman" w:eastAsia="Times New Roman" w:hAnsi="Times New Roman"/>
                      <w:sz w:val="24"/>
                      <w:szCs w:val="24"/>
                      <w:lang w:eastAsia="nl-NL"/>
                    </w:rPr>
                  </w:pPr>
                  <w:r w:rsidRPr="002B44AE">
                    <w:rPr>
                      <w:rFonts w:ascii="Times New Roman" w:eastAsia="Times New Roman" w:hAnsi="Times New Roman"/>
                      <w:sz w:val="24"/>
                      <w:szCs w:val="24"/>
                    </w:rPr>
                    <w:t>Свод военно-уголовного законодательства</w:t>
                  </w:r>
                </w:p>
              </w:tc>
              <w:tc>
                <w:tcPr>
                  <w:tcW w:w="244" w:type="pct"/>
                </w:tcPr>
                <w:p w:rsidR="00A56771" w:rsidRPr="002B44AE" w:rsidRDefault="00A56771" w:rsidP="00C63003">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B44AE">
                    <w:rPr>
                      <w:rFonts w:ascii="Times New Roman" w:eastAsia="Times New Roman" w:hAnsi="Times New Roman"/>
                      <w:iCs/>
                      <w:color w:val="333333"/>
                      <w:sz w:val="24"/>
                      <w:szCs w:val="24"/>
                      <w:lang w:eastAsia="nl-NL"/>
                    </w:rPr>
                    <w:t>а</w:t>
                  </w:r>
                </w:p>
              </w:tc>
              <w:tc>
                <w:tcPr>
                  <w:tcW w:w="1294" w:type="pct"/>
                </w:tcPr>
                <w:p w:rsidR="00A56771" w:rsidRPr="002B44AE" w:rsidRDefault="002B44AE" w:rsidP="002B44AE">
                  <w:pPr>
                    <w:widowControl w:val="0"/>
                    <w:spacing w:after="0" w:line="240" w:lineRule="auto"/>
                    <w:rPr>
                      <w:rFonts w:ascii="Times New Roman" w:eastAsia="Times New Roman" w:hAnsi="Times New Roman"/>
                      <w:iCs/>
                      <w:color w:val="333333"/>
                      <w:sz w:val="24"/>
                      <w:szCs w:val="24"/>
                      <w:lang w:eastAsia="nl-NL"/>
                    </w:rPr>
                  </w:pPr>
                  <w:r w:rsidRPr="002B44AE">
                    <w:rPr>
                      <w:rFonts w:ascii="Times New Roman" w:eastAsia="Times New Roman" w:hAnsi="Times New Roman"/>
                      <w:sz w:val="24"/>
                      <w:szCs w:val="24"/>
                    </w:rPr>
                    <w:t>Табель о рангах</w:t>
                  </w:r>
                </w:p>
              </w:tc>
            </w:tr>
            <w:tr w:rsidR="00A56771" w:rsidRPr="002B44AE" w:rsidTr="002B44AE">
              <w:tc>
                <w:tcPr>
                  <w:tcW w:w="163" w:type="pct"/>
                </w:tcPr>
                <w:p w:rsidR="00A56771" w:rsidRPr="002B44AE" w:rsidRDefault="00A56771" w:rsidP="00C63003">
                  <w:pPr>
                    <w:widowControl w:val="0"/>
                    <w:shd w:val="clear" w:color="auto" w:fill="FFFFFF"/>
                    <w:spacing w:after="0" w:line="240" w:lineRule="auto"/>
                    <w:rPr>
                      <w:rFonts w:ascii="Times New Roman" w:eastAsia="Times New Roman" w:hAnsi="Times New Roman"/>
                      <w:color w:val="5A5A5A"/>
                      <w:sz w:val="24"/>
                      <w:szCs w:val="24"/>
                      <w:lang w:eastAsia="nl-NL"/>
                    </w:rPr>
                  </w:pPr>
                  <w:r w:rsidRPr="002B44AE">
                    <w:rPr>
                      <w:rFonts w:ascii="Times New Roman" w:eastAsia="Times New Roman" w:hAnsi="Times New Roman"/>
                      <w:color w:val="5A5A5A"/>
                      <w:sz w:val="24"/>
                      <w:szCs w:val="24"/>
                      <w:lang w:eastAsia="nl-NL"/>
                    </w:rPr>
                    <w:t>2</w:t>
                  </w:r>
                </w:p>
              </w:tc>
              <w:tc>
                <w:tcPr>
                  <w:tcW w:w="3299" w:type="pct"/>
                </w:tcPr>
                <w:p w:rsidR="00A56771" w:rsidRPr="002B44AE" w:rsidRDefault="00A56771" w:rsidP="00C63003">
                  <w:pPr>
                    <w:widowControl w:val="0"/>
                    <w:shd w:val="clear" w:color="auto" w:fill="FFFFFF"/>
                    <w:spacing w:after="0" w:line="240" w:lineRule="auto"/>
                    <w:rPr>
                      <w:rFonts w:ascii="Times New Roman" w:eastAsia="Times New Roman" w:hAnsi="Times New Roman"/>
                      <w:sz w:val="24"/>
                      <w:szCs w:val="24"/>
                      <w:lang w:eastAsia="nl-NL"/>
                    </w:rPr>
                  </w:pPr>
                  <w:r w:rsidRPr="002B44AE">
                    <w:rPr>
                      <w:rFonts w:ascii="Times New Roman" w:eastAsia="Times New Roman" w:hAnsi="Times New Roman"/>
                      <w:sz w:val="24"/>
                      <w:szCs w:val="24"/>
                    </w:rPr>
                    <w:t>Правовой акт, вводивший принцип личной выслуги при назначении на государственные должности</w:t>
                  </w:r>
                  <w:r w:rsidRPr="002B44AE">
                    <w:rPr>
                      <w:rFonts w:ascii="Times New Roman" w:eastAsia="Times New Roman" w:hAnsi="Times New Roman"/>
                      <w:sz w:val="24"/>
                      <w:szCs w:val="24"/>
                      <w:lang w:val="en-US"/>
                    </w:rPr>
                    <w:t> </w:t>
                  </w:r>
                </w:p>
              </w:tc>
              <w:tc>
                <w:tcPr>
                  <w:tcW w:w="244" w:type="pct"/>
                </w:tcPr>
                <w:p w:rsidR="00A56771" w:rsidRPr="002B44AE" w:rsidRDefault="00A56771" w:rsidP="00C63003">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B44AE">
                    <w:rPr>
                      <w:rFonts w:ascii="Times New Roman" w:eastAsia="Times New Roman" w:hAnsi="Times New Roman"/>
                      <w:iCs/>
                      <w:color w:val="333333"/>
                      <w:sz w:val="24"/>
                      <w:szCs w:val="24"/>
                      <w:lang w:eastAsia="nl-NL"/>
                    </w:rPr>
                    <w:t>б</w:t>
                  </w:r>
                </w:p>
              </w:tc>
              <w:tc>
                <w:tcPr>
                  <w:tcW w:w="1294" w:type="pct"/>
                </w:tcPr>
                <w:p w:rsidR="00A56771" w:rsidRPr="002B44AE" w:rsidRDefault="002B44AE" w:rsidP="00C63003">
                  <w:pPr>
                    <w:widowControl w:val="0"/>
                    <w:spacing w:after="0" w:line="240" w:lineRule="auto"/>
                    <w:rPr>
                      <w:rFonts w:ascii="Times New Roman" w:eastAsia="Times New Roman" w:hAnsi="Times New Roman"/>
                      <w:sz w:val="24"/>
                      <w:szCs w:val="24"/>
                    </w:rPr>
                  </w:pPr>
                  <w:r w:rsidRPr="002B44AE">
                    <w:rPr>
                      <w:rFonts w:ascii="Times New Roman" w:eastAsia="Times New Roman" w:hAnsi="Times New Roman"/>
                      <w:sz w:val="24"/>
                      <w:szCs w:val="24"/>
                    </w:rPr>
                    <w:t>Артикул воинский</w:t>
                  </w:r>
                </w:p>
                <w:p w:rsidR="00A56771" w:rsidRPr="002B44AE" w:rsidRDefault="00A56771" w:rsidP="00C63003">
                  <w:pPr>
                    <w:widowControl w:val="0"/>
                    <w:spacing w:after="0" w:line="240" w:lineRule="auto"/>
                    <w:rPr>
                      <w:rFonts w:ascii="Times New Roman" w:eastAsia="Times New Roman" w:hAnsi="Times New Roman"/>
                      <w:iCs/>
                      <w:color w:val="333333"/>
                      <w:sz w:val="24"/>
                      <w:szCs w:val="24"/>
                      <w:lang w:eastAsia="nl-NL"/>
                    </w:rPr>
                  </w:pPr>
                </w:p>
              </w:tc>
            </w:tr>
            <w:tr w:rsidR="00A56771" w:rsidRPr="002B44AE" w:rsidTr="002B44AE">
              <w:tc>
                <w:tcPr>
                  <w:tcW w:w="163" w:type="pct"/>
                </w:tcPr>
                <w:p w:rsidR="00A56771" w:rsidRPr="002B44AE" w:rsidRDefault="00A56771" w:rsidP="00C63003">
                  <w:pPr>
                    <w:widowControl w:val="0"/>
                    <w:shd w:val="clear" w:color="auto" w:fill="FFFFFF"/>
                    <w:spacing w:after="0" w:line="240" w:lineRule="auto"/>
                    <w:rPr>
                      <w:rFonts w:ascii="Times New Roman" w:eastAsia="Times New Roman" w:hAnsi="Times New Roman"/>
                      <w:color w:val="5A5A5A"/>
                      <w:sz w:val="24"/>
                      <w:szCs w:val="24"/>
                      <w:lang w:eastAsia="nl-NL"/>
                    </w:rPr>
                  </w:pPr>
                  <w:r w:rsidRPr="002B44AE">
                    <w:rPr>
                      <w:rFonts w:ascii="Times New Roman" w:eastAsia="Times New Roman" w:hAnsi="Times New Roman"/>
                      <w:color w:val="5A5A5A"/>
                      <w:sz w:val="24"/>
                      <w:szCs w:val="24"/>
                      <w:lang w:eastAsia="nl-NL"/>
                    </w:rPr>
                    <w:t>3</w:t>
                  </w:r>
                </w:p>
              </w:tc>
              <w:tc>
                <w:tcPr>
                  <w:tcW w:w="3299" w:type="pct"/>
                </w:tcPr>
                <w:p w:rsidR="00A56771" w:rsidRPr="002B44AE" w:rsidRDefault="00A56771" w:rsidP="00C63003">
                  <w:pPr>
                    <w:widowControl w:val="0"/>
                    <w:shd w:val="clear" w:color="auto" w:fill="FFFFFF"/>
                    <w:spacing w:after="0" w:line="240" w:lineRule="auto"/>
                    <w:rPr>
                      <w:rFonts w:ascii="Times New Roman" w:eastAsia="Times New Roman" w:hAnsi="Times New Roman"/>
                      <w:sz w:val="24"/>
                      <w:szCs w:val="24"/>
                      <w:lang w:eastAsia="nl-NL"/>
                    </w:rPr>
                  </w:pPr>
                  <w:r w:rsidRPr="002B44AE">
                    <w:rPr>
                      <w:rFonts w:ascii="Times New Roman" w:eastAsia="Times New Roman" w:hAnsi="Times New Roman"/>
                      <w:sz w:val="24"/>
                      <w:szCs w:val="24"/>
                      <w:lang w:eastAsia="nl-NL"/>
                    </w:rPr>
                    <w:t>Согласно этому документу отменялась передача престола монарха прямым потомкам по мужской линии и предусматривалось главе государства самому и по своему усмотрению назначать преемника</w:t>
                  </w:r>
                </w:p>
              </w:tc>
              <w:tc>
                <w:tcPr>
                  <w:tcW w:w="244" w:type="pct"/>
                </w:tcPr>
                <w:p w:rsidR="00A56771" w:rsidRPr="002B44AE" w:rsidRDefault="00A56771" w:rsidP="00C63003">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B44AE">
                    <w:rPr>
                      <w:rFonts w:ascii="Times New Roman" w:eastAsia="Times New Roman" w:hAnsi="Times New Roman"/>
                      <w:iCs/>
                      <w:color w:val="333333"/>
                      <w:sz w:val="24"/>
                      <w:szCs w:val="24"/>
                      <w:lang w:eastAsia="nl-NL"/>
                    </w:rPr>
                    <w:t>в</w:t>
                  </w:r>
                </w:p>
              </w:tc>
              <w:tc>
                <w:tcPr>
                  <w:tcW w:w="1294" w:type="pct"/>
                </w:tcPr>
                <w:p w:rsidR="00A56771" w:rsidRPr="002B44AE" w:rsidRDefault="002B44AE" w:rsidP="002B44AE">
                  <w:pPr>
                    <w:widowControl w:val="0"/>
                    <w:spacing w:after="0" w:line="240" w:lineRule="auto"/>
                    <w:rPr>
                      <w:rFonts w:ascii="Times New Roman" w:eastAsia="Times New Roman" w:hAnsi="Times New Roman"/>
                      <w:iCs/>
                      <w:color w:val="333333"/>
                      <w:sz w:val="24"/>
                      <w:szCs w:val="24"/>
                      <w:lang w:eastAsia="nl-NL"/>
                    </w:rPr>
                  </w:pPr>
                  <w:r w:rsidRPr="002B44AE">
                    <w:rPr>
                      <w:rFonts w:ascii="Times New Roman" w:eastAsia="Times New Roman" w:hAnsi="Times New Roman"/>
                      <w:sz w:val="24"/>
                      <w:szCs w:val="24"/>
                    </w:rPr>
                    <w:t>Генеральный регламент</w:t>
                  </w:r>
                </w:p>
              </w:tc>
            </w:tr>
            <w:tr w:rsidR="00A56771" w:rsidRPr="002B44AE" w:rsidTr="002B44AE">
              <w:trPr>
                <w:trHeight w:val="571"/>
              </w:trPr>
              <w:tc>
                <w:tcPr>
                  <w:tcW w:w="163" w:type="pct"/>
                </w:tcPr>
                <w:p w:rsidR="00A56771" w:rsidRPr="002B44AE" w:rsidRDefault="00A56771" w:rsidP="00C63003">
                  <w:pPr>
                    <w:widowControl w:val="0"/>
                    <w:spacing w:after="0" w:line="240" w:lineRule="auto"/>
                    <w:rPr>
                      <w:rFonts w:ascii="Times New Roman" w:eastAsia="Times New Roman" w:hAnsi="Times New Roman"/>
                      <w:color w:val="5A5A5A"/>
                      <w:sz w:val="24"/>
                      <w:szCs w:val="24"/>
                      <w:lang w:eastAsia="nl-NL"/>
                    </w:rPr>
                  </w:pPr>
                  <w:r w:rsidRPr="002B44AE">
                    <w:rPr>
                      <w:rFonts w:ascii="Times New Roman" w:eastAsia="Times New Roman" w:hAnsi="Times New Roman"/>
                      <w:color w:val="5A5A5A"/>
                      <w:sz w:val="24"/>
                      <w:szCs w:val="24"/>
                      <w:lang w:eastAsia="nl-NL"/>
                    </w:rPr>
                    <w:t>4</w:t>
                  </w:r>
                </w:p>
              </w:tc>
              <w:tc>
                <w:tcPr>
                  <w:tcW w:w="3299" w:type="pct"/>
                </w:tcPr>
                <w:p w:rsidR="00A56771" w:rsidRPr="002B44AE" w:rsidRDefault="00A56771" w:rsidP="00C63003">
                  <w:pPr>
                    <w:widowControl w:val="0"/>
                    <w:spacing w:after="0" w:line="240" w:lineRule="auto"/>
                    <w:rPr>
                      <w:rFonts w:ascii="Times New Roman" w:eastAsia="Times New Roman" w:hAnsi="Times New Roman"/>
                      <w:sz w:val="24"/>
                      <w:szCs w:val="24"/>
                      <w:lang w:eastAsia="nl-NL"/>
                    </w:rPr>
                  </w:pPr>
                  <w:r w:rsidRPr="002B44AE">
                    <w:rPr>
                      <w:rFonts w:ascii="Times New Roman" w:eastAsia="Times New Roman" w:hAnsi="Times New Roman"/>
                      <w:sz w:val="24"/>
                      <w:szCs w:val="24"/>
                    </w:rPr>
                    <w:t>Правовой акт, вводивший паспортную систему для налогооблагаемого населения</w:t>
                  </w:r>
                  <w:r w:rsidRPr="002B44AE">
                    <w:rPr>
                      <w:rFonts w:ascii="Times New Roman" w:eastAsia="Times New Roman" w:hAnsi="Times New Roman"/>
                      <w:sz w:val="24"/>
                      <w:szCs w:val="24"/>
                      <w:lang w:val="en-US"/>
                    </w:rPr>
                    <w:t> </w:t>
                  </w:r>
                </w:p>
              </w:tc>
              <w:tc>
                <w:tcPr>
                  <w:tcW w:w="244" w:type="pct"/>
                </w:tcPr>
                <w:p w:rsidR="00A56771" w:rsidRPr="002B44AE" w:rsidRDefault="00A56771" w:rsidP="00C63003">
                  <w:pPr>
                    <w:widowControl w:val="0"/>
                    <w:spacing w:after="0" w:line="240" w:lineRule="auto"/>
                    <w:jc w:val="center"/>
                    <w:rPr>
                      <w:rFonts w:ascii="Times New Roman" w:eastAsia="Times New Roman" w:hAnsi="Times New Roman"/>
                      <w:iCs/>
                      <w:color w:val="333333"/>
                      <w:sz w:val="24"/>
                      <w:szCs w:val="24"/>
                      <w:lang w:eastAsia="nl-NL"/>
                    </w:rPr>
                  </w:pPr>
                  <w:r w:rsidRPr="002B44AE">
                    <w:rPr>
                      <w:rFonts w:ascii="Times New Roman" w:eastAsia="Times New Roman" w:hAnsi="Times New Roman"/>
                      <w:iCs/>
                      <w:color w:val="333333"/>
                      <w:sz w:val="24"/>
                      <w:szCs w:val="24"/>
                      <w:lang w:eastAsia="nl-NL"/>
                    </w:rPr>
                    <w:t>г</w:t>
                  </w:r>
                </w:p>
              </w:tc>
              <w:tc>
                <w:tcPr>
                  <w:tcW w:w="1294" w:type="pct"/>
                </w:tcPr>
                <w:p w:rsidR="00A56771" w:rsidRPr="002B44AE" w:rsidRDefault="00A56771" w:rsidP="00C63003">
                  <w:pPr>
                    <w:widowControl w:val="0"/>
                    <w:spacing w:after="0" w:line="240" w:lineRule="auto"/>
                    <w:rPr>
                      <w:rFonts w:ascii="Times New Roman" w:eastAsia="Times New Roman" w:hAnsi="Times New Roman"/>
                      <w:sz w:val="24"/>
                      <w:szCs w:val="24"/>
                    </w:rPr>
                  </w:pPr>
                  <w:r w:rsidRPr="002B44AE">
                    <w:rPr>
                      <w:rFonts w:ascii="Times New Roman" w:eastAsia="Times New Roman" w:hAnsi="Times New Roman"/>
                      <w:sz w:val="24"/>
                      <w:szCs w:val="24"/>
                    </w:rPr>
                    <w:t>Плакат о сборе подушном</w:t>
                  </w:r>
                </w:p>
                <w:p w:rsidR="00A56771" w:rsidRPr="002B44AE" w:rsidRDefault="00A56771" w:rsidP="00C63003">
                  <w:pPr>
                    <w:widowControl w:val="0"/>
                    <w:spacing w:after="0" w:line="240" w:lineRule="auto"/>
                    <w:rPr>
                      <w:rFonts w:ascii="Times New Roman" w:eastAsia="Times New Roman" w:hAnsi="Times New Roman"/>
                      <w:iCs/>
                      <w:color w:val="333333"/>
                      <w:sz w:val="24"/>
                      <w:szCs w:val="24"/>
                      <w:lang w:eastAsia="nl-NL"/>
                    </w:rPr>
                  </w:pPr>
                </w:p>
              </w:tc>
            </w:tr>
            <w:tr w:rsidR="00A56771" w:rsidRPr="002B44AE" w:rsidTr="002B44AE">
              <w:trPr>
                <w:trHeight w:val="571"/>
              </w:trPr>
              <w:tc>
                <w:tcPr>
                  <w:tcW w:w="163" w:type="pct"/>
                  <w:tcBorders>
                    <w:bottom w:val="single" w:sz="4" w:space="0" w:color="auto"/>
                  </w:tcBorders>
                </w:tcPr>
                <w:p w:rsidR="00A56771" w:rsidRPr="002B44AE" w:rsidRDefault="00A56771" w:rsidP="00C63003">
                  <w:pPr>
                    <w:widowControl w:val="0"/>
                    <w:spacing w:after="0" w:line="240" w:lineRule="auto"/>
                    <w:rPr>
                      <w:rFonts w:ascii="Times New Roman" w:eastAsia="Times New Roman" w:hAnsi="Times New Roman"/>
                      <w:color w:val="5A5A5A"/>
                      <w:sz w:val="24"/>
                      <w:szCs w:val="24"/>
                      <w:lang w:eastAsia="nl-NL"/>
                    </w:rPr>
                  </w:pPr>
                  <w:r w:rsidRPr="002B44AE">
                    <w:rPr>
                      <w:rFonts w:ascii="Times New Roman" w:eastAsia="Times New Roman" w:hAnsi="Times New Roman"/>
                      <w:color w:val="5A5A5A"/>
                      <w:sz w:val="24"/>
                      <w:szCs w:val="24"/>
                      <w:lang w:eastAsia="nl-NL"/>
                    </w:rPr>
                    <w:t>5</w:t>
                  </w:r>
                </w:p>
              </w:tc>
              <w:tc>
                <w:tcPr>
                  <w:tcW w:w="3299" w:type="pct"/>
                  <w:tcBorders>
                    <w:bottom w:val="single" w:sz="4" w:space="0" w:color="auto"/>
                  </w:tcBorders>
                </w:tcPr>
                <w:p w:rsidR="00A56771" w:rsidRPr="002B44AE" w:rsidRDefault="00A56771" w:rsidP="00C63003">
                  <w:pPr>
                    <w:widowControl w:val="0"/>
                    <w:spacing w:after="0" w:line="240" w:lineRule="auto"/>
                    <w:rPr>
                      <w:rFonts w:ascii="Times New Roman" w:eastAsiaTheme="minorHAnsi" w:hAnsi="Times New Roman"/>
                      <w:iCs/>
                      <w:sz w:val="24"/>
                      <w:szCs w:val="24"/>
                      <w:shd w:val="clear" w:color="auto" w:fill="FFFFFF"/>
                      <w:lang w:eastAsia="nl-NL"/>
                    </w:rPr>
                  </w:pPr>
                  <w:r w:rsidRPr="002B44AE">
                    <w:rPr>
                      <w:rFonts w:ascii="Times New Roman" w:eastAsiaTheme="minorHAnsi" w:hAnsi="Times New Roman"/>
                      <w:iCs/>
                      <w:sz w:val="24"/>
                      <w:szCs w:val="24"/>
                      <w:shd w:val="clear" w:color="auto" w:fill="FFFFFF"/>
                      <w:lang w:eastAsia="nl-NL"/>
                    </w:rPr>
                    <w:t>Устав государственной гражданской службы в России XVIII—XIX веков</w:t>
                  </w:r>
                </w:p>
              </w:tc>
              <w:tc>
                <w:tcPr>
                  <w:tcW w:w="244" w:type="pct"/>
                  <w:tcBorders>
                    <w:bottom w:val="single" w:sz="4" w:space="0" w:color="auto"/>
                  </w:tcBorders>
                </w:tcPr>
                <w:p w:rsidR="00A56771" w:rsidRPr="002B44AE" w:rsidRDefault="00A56771" w:rsidP="00C63003">
                  <w:pPr>
                    <w:widowControl w:val="0"/>
                    <w:spacing w:after="0" w:line="240" w:lineRule="auto"/>
                    <w:jc w:val="center"/>
                    <w:rPr>
                      <w:rFonts w:ascii="Times New Roman" w:eastAsia="Times New Roman" w:hAnsi="Times New Roman"/>
                      <w:iCs/>
                      <w:color w:val="333333"/>
                      <w:sz w:val="24"/>
                      <w:szCs w:val="24"/>
                      <w:lang w:eastAsia="nl-NL"/>
                    </w:rPr>
                  </w:pPr>
                  <w:r w:rsidRPr="002B44AE">
                    <w:rPr>
                      <w:rFonts w:ascii="Times New Roman" w:eastAsia="Times New Roman" w:hAnsi="Times New Roman"/>
                      <w:iCs/>
                      <w:color w:val="333333"/>
                      <w:sz w:val="24"/>
                      <w:szCs w:val="24"/>
                      <w:lang w:eastAsia="nl-NL"/>
                    </w:rPr>
                    <w:t>д</w:t>
                  </w:r>
                </w:p>
              </w:tc>
              <w:tc>
                <w:tcPr>
                  <w:tcW w:w="1294" w:type="pct"/>
                  <w:tcBorders>
                    <w:bottom w:val="single" w:sz="4" w:space="0" w:color="auto"/>
                  </w:tcBorders>
                </w:tcPr>
                <w:p w:rsidR="002B44AE" w:rsidRPr="002B44AE" w:rsidRDefault="002B44AE" w:rsidP="002B44AE">
                  <w:pPr>
                    <w:widowControl w:val="0"/>
                    <w:spacing w:after="0" w:line="240" w:lineRule="auto"/>
                    <w:rPr>
                      <w:rFonts w:ascii="Times New Roman" w:eastAsia="Times New Roman" w:hAnsi="Times New Roman"/>
                      <w:sz w:val="24"/>
                      <w:szCs w:val="24"/>
                    </w:rPr>
                  </w:pPr>
                  <w:r w:rsidRPr="002B44AE">
                    <w:rPr>
                      <w:rFonts w:ascii="Times New Roman" w:eastAsia="Times New Roman" w:hAnsi="Times New Roman"/>
                      <w:sz w:val="24"/>
                      <w:szCs w:val="24"/>
                    </w:rPr>
                    <w:t>Устав о престолонаследии</w:t>
                  </w:r>
                </w:p>
                <w:p w:rsidR="00A56771" w:rsidRPr="002B44AE" w:rsidRDefault="00A56771" w:rsidP="00C63003">
                  <w:pPr>
                    <w:widowControl w:val="0"/>
                    <w:spacing w:after="0" w:line="240" w:lineRule="auto"/>
                    <w:rPr>
                      <w:rFonts w:ascii="Times New Roman" w:eastAsiaTheme="minorHAnsi" w:hAnsi="Times New Roman"/>
                      <w:iCs/>
                      <w:sz w:val="24"/>
                      <w:szCs w:val="24"/>
                      <w:shd w:val="clear" w:color="auto" w:fill="FFFFFF"/>
                      <w:lang w:eastAsia="nl-NL"/>
                    </w:rPr>
                  </w:pPr>
                </w:p>
              </w:tc>
            </w:tr>
          </w:tbl>
          <w:p w:rsidR="00070D3B" w:rsidRPr="0078772E" w:rsidRDefault="00070D3B" w:rsidP="00070D3B">
            <w:pPr>
              <w:spacing w:after="160" w:line="259" w:lineRule="auto"/>
              <w:rPr>
                <w:rFonts w:ascii="Times New Roman" w:eastAsiaTheme="minorHAnsi" w:hAnsi="Times New Roman"/>
                <w:sz w:val="24"/>
                <w:szCs w:val="24"/>
                <w:lang w:eastAsia="en-US"/>
              </w:rPr>
            </w:pPr>
            <w:r w:rsidRPr="0078772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070D3B" w:rsidRPr="0078772E" w:rsidTr="00DC3868">
              <w:tc>
                <w:tcPr>
                  <w:tcW w:w="1869" w:type="dxa"/>
                  <w:shd w:val="clear" w:color="auto" w:fill="BDD6EE" w:themeFill="accent1" w:themeFillTint="66"/>
                </w:tcPr>
                <w:p w:rsidR="00070D3B" w:rsidRPr="0078772E" w:rsidRDefault="00070D3B" w:rsidP="00070D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1</w:t>
                  </w:r>
                </w:p>
              </w:tc>
              <w:tc>
                <w:tcPr>
                  <w:tcW w:w="1869" w:type="dxa"/>
                  <w:shd w:val="clear" w:color="auto" w:fill="BDD6EE" w:themeFill="accent1" w:themeFillTint="66"/>
                </w:tcPr>
                <w:p w:rsidR="00070D3B" w:rsidRPr="0078772E" w:rsidRDefault="00070D3B" w:rsidP="00070D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2</w:t>
                  </w:r>
                </w:p>
              </w:tc>
              <w:tc>
                <w:tcPr>
                  <w:tcW w:w="1869" w:type="dxa"/>
                  <w:shd w:val="clear" w:color="auto" w:fill="BDD6EE" w:themeFill="accent1" w:themeFillTint="66"/>
                </w:tcPr>
                <w:p w:rsidR="00070D3B" w:rsidRPr="0078772E" w:rsidRDefault="00070D3B" w:rsidP="00070D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3</w:t>
                  </w:r>
                </w:p>
              </w:tc>
              <w:tc>
                <w:tcPr>
                  <w:tcW w:w="1869" w:type="dxa"/>
                  <w:shd w:val="clear" w:color="auto" w:fill="BDD6EE" w:themeFill="accent1" w:themeFillTint="66"/>
                </w:tcPr>
                <w:p w:rsidR="00070D3B" w:rsidRPr="0078772E" w:rsidRDefault="00070D3B" w:rsidP="00070D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4</w:t>
                  </w:r>
                </w:p>
              </w:tc>
              <w:tc>
                <w:tcPr>
                  <w:tcW w:w="1869" w:type="dxa"/>
                  <w:shd w:val="clear" w:color="auto" w:fill="BDD6EE" w:themeFill="accent1" w:themeFillTint="66"/>
                </w:tcPr>
                <w:p w:rsidR="00070D3B" w:rsidRPr="0078772E" w:rsidRDefault="00070D3B" w:rsidP="00070D3B">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5</w:t>
                  </w:r>
                </w:p>
              </w:tc>
            </w:tr>
            <w:tr w:rsidR="00070D3B" w:rsidRPr="0078772E" w:rsidTr="00DC3868">
              <w:tc>
                <w:tcPr>
                  <w:tcW w:w="1869" w:type="dxa"/>
                </w:tcPr>
                <w:p w:rsidR="00070D3B" w:rsidRPr="0078772E" w:rsidRDefault="00070D3B" w:rsidP="00070D3B">
                  <w:pPr>
                    <w:spacing w:after="0" w:line="240" w:lineRule="auto"/>
                    <w:rPr>
                      <w:rFonts w:eastAsiaTheme="minorHAnsi"/>
                      <w:lang w:eastAsia="en-US"/>
                    </w:rPr>
                  </w:pPr>
                </w:p>
              </w:tc>
              <w:tc>
                <w:tcPr>
                  <w:tcW w:w="1869" w:type="dxa"/>
                </w:tcPr>
                <w:p w:rsidR="00070D3B" w:rsidRPr="0078772E" w:rsidRDefault="00070D3B" w:rsidP="00070D3B">
                  <w:pPr>
                    <w:spacing w:after="0" w:line="240" w:lineRule="auto"/>
                    <w:rPr>
                      <w:rFonts w:eastAsiaTheme="minorHAnsi"/>
                      <w:lang w:eastAsia="en-US"/>
                    </w:rPr>
                  </w:pPr>
                </w:p>
              </w:tc>
              <w:tc>
                <w:tcPr>
                  <w:tcW w:w="1869" w:type="dxa"/>
                </w:tcPr>
                <w:p w:rsidR="00070D3B" w:rsidRPr="0078772E" w:rsidRDefault="00070D3B" w:rsidP="00070D3B">
                  <w:pPr>
                    <w:spacing w:after="0" w:line="240" w:lineRule="auto"/>
                    <w:rPr>
                      <w:rFonts w:eastAsiaTheme="minorHAnsi"/>
                      <w:lang w:eastAsia="en-US"/>
                    </w:rPr>
                  </w:pPr>
                </w:p>
              </w:tc>
              <w:tc>
                <w:tcPr>
                  <w:tcW w:w="1869" w:type="dxa"/>
                </w:tcPr>
                <w:p w:rsidR="00070D3B" w:rsidRPr="0078772E" w:rsidRDefault="00070D3B" w:rsidP="00070D3B">
                  <w:pPr>
                    <w:spacing w:after="0" w:line="240" w:lineRule="auto"/>
                    <w:rPr>
                      <w:rFonts w:eastAsiaTheme="minorHAnsi"/>
                      <w:lang w:eastAsia="en-US"/>
                    </w:rPr>
                  </w:pPr>
                </w:p>
              </w:tc>
              <w:tc>
                <w:tcPr>
                  <w:tcW w:w="1869" w:type="dxa"/>
                </w:tcPr>
                <w:p w:rsidR="00070D3B" w:rsidRPr="0078772E" w:rsidRDefault="00070D3B" w:rsidP="00070D3B">
                  <w:pPr>
                    <w:spacing w:after="0" w:line="240" w:lineRule="auto"/>
                    <w:rPr>
                      <w:rFonts w:eastAsiaTheme="minorHAnsi"/>
                      <w:lang w:eastAsia="en-US"/>
                    </w:rPr>
                  </w:pPr>
                </w:p>
              </w:tc>
            </w:tr>
          </w:tbl>
          <w:p w:rsidR="00A56771" w:rsidRPr="00C72498" w:rsidRDefault="00A56771" w:rsidP="00C63003">
            <w:pPr>
              <w:spacing w:after="0" w:line="240" w:lineRule="auto"/>
              <w:ind w:firstLine="709"/>
              <w:rPr>
                <w:rFonts w:ascii="Times New Roman" w:eastAsia="Times New Roman" w:hAnsi="Times New Roman"/>
                <w:sz w:val="24"/>
                <w:szCs w:val="24"/>
                <w:highlight w:val="yellow"/>
                <w:lang w:eastAsia="en-US"/>
              </w:rPr>
            </w:pP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Ответ:</w:t>
            </w:r>
          </w:p>
          <w:p w:rsidR="00A56771" w:rsidRPr="00C63003" w:rsidRDefault="002B44A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A56771" w:rsidRPr="00C63003" w:rsidRDefault="002B44A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A56771" w:rsidRPr="00C63003" w:rsidRDefault="002B44A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3-д</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4-г</w:t>
            </w:r>
          </w:p>
          <w:p w:rsidR="00A56771" w:rsidRDefault="002B44AE"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5-в</w:t>
            </w: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070D3B" w:rsidRDefault="00070D3B" w:rsidP="00C63003">
            <w:pPr>
              <w:spacing w:after="0" w:line="240" w:lineRule="auto"/>
              <w:rPr>
                <w:rFonts w:ascii="Times New Roman" w:eastAsia="Times New Roman" w:hAnsi="Times New Roman"/>
                <w:sz w:val="24"/>
                <w:szCs w:val="24"/>
                <w:lang w:eastAsia="en-US"/>
              </w:rPr>
            </w:pPr>
          </w:p>
          <w:p w:rsidR="007013AA" w:rsidRPr="00C63003" w:rsidRDefault="007013AA" w:rsidP="00C63003">
            <w:pPr>
              <w:spacing w:after="0" w:line="240" w:lineRule="auto"/>
              <w:rPr>
                <w:rFonts w:ascii="Times New Roman" w:eastAsia="Times New Roman" w:hAnsi="Times New Roman"/>
                <w:sz w:val="24"/>
                <w:szCs w:val="24"/>
                <w:lang w:eastAsia="en-US"/>
              </w:rPr>
            </w:pP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2" w:type="pct"/>
          </w:tcPr>
          <w:p w:rsidR="00A56771" w:rsidRPr="007013AA" w:rsidRDefault="00A56771" w:rsidP="00C63003">
            <w:pPr>
              <w:autoSpaceDE w:val="0"/>
              <w:autoSpaceDN w:val="0"/>
              <w:adjustRightInd w:val="0"/>
              <w:spacing w:after="0" w:line="240" w:lineRule="auto"/>
              <w:ind w:firstLine="709"/>
              <w:rPr>
                <w:rFonts w:ascii="Times New Roman" w:eastAsia="Times New Roman" w:hAnsi="Times New Roman"/>
                <w:sz w:val="24"/>
                <w:szCs w:val="24"/>
                <w:lang w:eastAsia="en-US"/>
              </w:rPr>
            </w:pPr>
            <w:r w:rsidRPr="007013AA">
              <w:rPr>
                <w:rFonts w:ascii="Times New Roman" w:eastAsia="Times New Roman" w:hAnsi="Times New Roman"/>
                <w:sz w:val="24"/>
                <w:szCs w:val="24"/>
                <w:lang w:eastAsia="en-US"/>
              </w:rPr>
              <w:t xml:space="preserve">На рубеже 20–30 гг. XIX в. в России впервые была проделана гигантская </w:t>
            </w:r>
            <w:proofErr w:type="spellStart"/>
            <w:r w:rsidRPr="007013AA">
              <w:rPr>
                <w:rFonts w:ascii="Times New Roman" w:eastAsia="Times New Roman" w:hAnsi="Times New Roman"/>
                <w:sz w:val="24"/>
                <w:szCs w:val="24"/>
                <w:lang w:eastAsia="en-US"/>
              </w:rPr>
              <w:t>систематизационная</w:t>
            </w:r>
            <w:proofErr w:type="spellEnd"/>
            <w:r w:rsidRPr="007013AA">
              <w:rPr>
                <w:rFonts w:ascii="Times New Roman" w:eastAsia="Times New Roman" w:hAnsi="Times New Roman"/>
                <w:sz w:val="24"/>
                <w:szCs w:val="24"/>
                <w:lang w:eastAsia="en-US"/>
              </w:rPr>
              <w:t xml:space="preserve"> правотворческая работа, поднявшая роль права в обществе и заложившая основы для будущей судебно-правовой реформы. </w:t>
            </w:r>
          </w:p>
          <w:p w:rsidR="00A56771" w:rsidRPr="00122AC8" w:rsidRDefault="00A56771" w:rsidP="00D07762">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7013AA">
              <w:rPr>
                <w:rFonts w:ascii="Times New Roman" w:eastAsia="Times New Roman" w:hAnsi="Times New Roman"/>
                <w:sz w:val="24"/>
                <w:szCs w:val="24"/>
                <w:lang w:eastAsia="en-US"/>
              </w:rPr>
              <w:t>Укажите фамилию реформатора, который осуществил кодификацию законов в 1832 году, составил 47 томов Полного собрания законов Российской империи?</w:t>
            </w: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 xml:space="preserve">Ответ: </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rPr>
              <w:t>Сперанский</w:t>
            </w:r>
          </w:p>
        </w:tc>
      </w:tr>
      <w:tr w:rsidR="00A56771" w:rsidRPr="00C63003" w:rsidTr="00A56771">
        <w:tc>
          <w:tcPr>
            <w:tcW w:w="220" w:type="pct"/>
          </w:tcPr>
          <w:p w:rsidR="00A56771" w:rsidRPr="00C63003" w:rsidRDefault="00A56771" w:rsidP="00C6300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2" w:type="pct"/>
          </w:tcPr>
          <w:p w:rsidR="00A56771" w:rsidRPr="007013AA" w:rsidRDefault="00A56771" w:rsidP="00C63003">
            <w:pPr>
              <w:shd w:val="clear" w:color="auto" w:fill="FFFFFF" w:themeFill="background1"/>
              <w:spacing w:after="0" w:line="240" w:lineRule="auto"/>
              <w:ind w:firstLine="709"/>
              <w:rPr>
                <w:rFonts w:ascii="Times New Roman" w:eastAsia="Times New Roman" w:hAnsi="Times New Roman"/>
                <w:color w:val="333333"/>
                <w:sz w:val="24"/>
                <w:szCs w:val="24"/>
                <w:shd w:val="clear" w:color="auto" w:fill="FBFBFB"/>
                <w:lang w:eastAsia="en-US"/>
              </w:rPr>
            </w:pPr>
            <w:r w:rsidRPr="007013AA">
              <w:rPr>
                <w:rFonts w:ascii="Times New Roman" w:eastAsia="Times New Roman" w:hAnsi="Times New Roman"/>
                <w:color w:val="333333"/>
                <w:sz w:val="24"/>
                <w:szCs w:val="24"/>
                <w:shd w:val="clear" w:color="auto" w:fill="FFFFFF" w:themeFill="background1"/>
                <w:lang w:eastAsia="en-US"/>
              </w:rPr>
              <w:t>Запишите </w:t>
            </w:r>
            <w:r w:rsidRPr="007013AA">
              <w:rPr>
                <w:rFonts w:ascii="Times New Roman" w:eastAsia="Times New Roman" w:hAnsi="Times New Roman"/>
                <w:bCs/>
                <w:color w:val="333333"/>
                <w:sz w:val="24"/>
                <w:szCs w:val="24"/>
                <w:shd w:val="clear" w:color="auto" w:fill="FFFFFF" w:themeFill="background1"/>
                <w:lang w:eastAsia="en-US"/>
              </w:rPr>
              <w:t>понятие</w:t>
            </w:r>
            <w:r w:rsidRPr="007013AA">
              <w:rPr>
                <w:rFonts w:ascii="Times New Roman" w:eastAsia="Times New Roman" w:hAnsi="Times New Roman"/>
                <w:color w:val="333333"/>
                <w:sz w:val="24"/>
                <w:szCs w:val="24"/>
                <w:shd w:val="clear" w:color="auto" w:fill="FFFFFF" w:themeFill="background1"/>
                <w:lang w:eastAsia="en-US"/>
              </w:rPr>
              <w:t>, </w:t>
            </w:r>
            <w:r w:rsidRPr="007013AA">
              <w:rPr>
                <w:rFonts w:ascii="Times New Roman" w:eastAsia="Times New Roman" w:hAnsi="Times New Roman"/>
                <w:bCs/>
                <w:color w:val="333333"/>
                <w:sz w:val="24"/>
                <w:szCs w:val="24"/>
                <w:shd w:val="clear" w:color="auto" w:fill="FFFFFF" w:themeFill="background1"/>
                <w:lang w:eastAsia="en-US"/>
              </w:rPr>
              <w:t>о</w:t>
            </w:r>
            <w:r w:rsidRPr="007013AA">
              <w:rPr>
                <w:rFonts w:ascii="Times New Roman" w:eastAsia="Times New Roman" w:hAnsi="Times New Roman"/>
                <w:color w:val="333333"/>
                <w:sz w:val="24"/>
                <w:szCs w:val="24"/>
                <w:shd w:val="clear" w:color="auto" w:fill="FFFFFF" w:themeFill="background1"/>
                <w:lang w:eastAsia="en-US"/>
              </w:rPr>
              <w:t> </w:t>
            </w:r>
            <w:r w:rsidRPr="007013AA">
              <w:rPr>
                <w:rFonts w:ascii="Times New Roman" w:eastAsia="Times New Roman" w:hAnsi="Times New Roman"/>
                <w:bCs/>
                <w:color w:val="333333"/>
                <w:sz w:val="24"/>
                <w:szCs w:val="24"/>
                <w:shd w:val="clear" w:color="auto" w:fill="FFFFFF" w:themeFill="background1"/>
                <w:lang w:eastAsia="en-US"/>
              </w:rPr>
              <w:t>котором</w:t>
            </w:r>
            <w:r w:rsidRPr="007013AA">
              <w:rPr>
                <w:rFonts w:ascii="Times New Roman" w:eastAsia="Times New Roman" w:hAnsi="Times New Roman"/>
                <w:color w:val="333333"/>
                <w:sz w:val="24"/>
                <w:szCs w:val="24"/>
                <w:shd w:val="clear" w:color="auto" w:fill="FFFFFF" w:themeFill="background1"/>
                <w:lang w:eastAsia="en-US"/>
              </w:rPr>
              <w:t> </w:t>
            </w:r>
            <w:r w:rsidRPr="007013AA">
              <w:rPr>
                <w:rFonts w:ascii="Times New Roman" w:eastAsia="Times New Roman" w:hAnsi="Times New Roman"/>
                <w:bCs/>
                <w:color w:val="333333"/>
                <w:sz w:val="24"/>
                <w:szCs w:val="24"/>
                <w:shd w:val="clear" w:color="auto" w:fill="FFFFFF" w:themeFill="background1"/>
                <w:lang w:eastAsia="en-US"/>
              </w:rPr>
              <w:t>идёт</w:t>
            </w:r>
            <w:r w:rsidRPr="007013AA">
              <w:rPr>
                <w:rFonts w:ascii="Times New Roman" w:eastAsia="Times New Roman" w:hAnsi="Times New Roman"/>
                <w:color w:val="333333"/>
                <w:sz w:val="24"/>
                <w:szCs w:val="24"/>
                <w:shd w:val="clear" w:color="auto" w:fill="FFFFFF" w:themeFill="background1"/>
                <w:lang w:eastAsia="en-US"/>
              </w:rPr>
              <w:t> </w:t>
            </w:r>
            <w:r w:rsidRPr="007013AA">
              <w:rPr>
                <w:rFonts w:ascii="Times New Roman" w:eastAsia="Times New Roman" w:hAnsi="Times New Roman"/>
                <w:bCs/>
                <w:color w:val="333333"/>
                <w:sz w:val="24"/>
                <w:szCs w:val="24"/>
                <w:shd w:val="clear" w:color="auto" w:fill="FFFFFF" w:themeFill="background1"/>
                <w:lang w:eastAsia="en-US"/>
              </w:rPr>
              <w:t>речь</w:t>
            </w:r>
            <w:r w:rsidRPr="007013AA">
              <w:rPr>
                <w:rFonts w:ascii="Times New Roman" w:eastAsia="Times New Roman" w:hAnsi="Times New Roman"/>
                <w:color w:val="333333"/>
                <w:sz w:val="24"/>
                <w:szCs w:val="24"/>
                <w:shd w:val="clear" w:color="auto" w:fill="FFFFFF" w:themeFill="background1"/>
                <w:lang w:eastAsia="en-US"/>
              </w:rPr>
              <w:t>.</w:t>
            </w:r>
          </w:p>
          <w:p w:rsidR="00A56771" w:rsidRPr="00122AC8" w:rsidRDefault="00A56771" w:rsidP="00D07762">
            <w:pPr>
              <w:spacing w:after="0" w:line="240" w:lineRule="auto"/>
              <w:ind w:firstLine="709"/>
              <w:rPr>
                <w:rFonts w:ascii="Times New Roman" w:eastAsia="Times New Roman" w:hAnsi="Times New Roman"/>
                <w:sz w:val="24"/>
                <w:szCs w:val="24"/>
                <w:highlight w:val="yellow"/>
                <w:lang w:eastAsia="en-US"/>
              </w:rPr>
            </w:pPr>
            <w:r w:rsidRPr="007013AA">
              <w:rPr>
                <w:rFonts w:ascii="Times New Roman" w:eastAsia="Times New Roman" w:hAnsi="Times New Roman"/>
                <w:sz w:val="24"/>
                <w:szCs w:val="24"/>
                <w:lang w:eastAsia="en-US"/>
              </w:rPr>
              <w:t>В России 1906-1917 гг. представительное законодательное учреждение с ограниченными правами, созданное Николаем II по его Манифесту от 17 октября 1905 г. под натиском революционного движения для союза с буржуазией и перевода страны на рельсы буржуазной монархии при сохранении политического всевластия самодержавия</w:t>
            </w:r>
          </w:p>
        </w:tc>
        <w:tc>
          <w:tcPr>
            <w:tcW w:w="718" w:type="pct"/>
          </w:tcPr>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 xml:space="preserve">Ответ: </w:t>
            </w:r>
          </w:p>
          <w:p w:rsidR="00A56771" w:rsidRPr="00C63003" w:rsidRDefault="00A56771" w:rsidP="00C63003">
            <w:pPr>
              <w:spacing w:after="0" w:line="240" w:lineRule="auto"/>
              <w:rPr>
                <w:rFonts w:ascii="Times New Roman" w:eastAsia="Times New Roman" w:hAnsi="Times New Roman"/>
                <w:sz w:val="24"/>
                <w:szCs w:val="24"/>
                <w:lang w:eastAsia="en-US"/>
              </w:rPr>
            </w:pPr>
            <w:r w:rsidRPr="00C63003">
              <w:rPr>
                <w:rFonts w:ascii="Times New Roman" w:eastAsia="Times New Roman" w:hAnsi="Times New Roman"/>
                <w:sz w:val="24"/>
                <w:szCs w:val="24"/>
                <w:lang w:eastAsia="en-US"/>
              </w:rPr>
              <w:t>Государственная дума</w:t>
            </w:r>
          </w:p>
        </w:tc>
      </w:tr>
    </w:tbl>
    <w:tbl>
      <w:tblPr>
        <w:tblStyle w:val="47"/>
        <w:tblW w:w="5000" w:type="pct"/>
        <w:tblInd w:w="0" w:type="dxa"/>
        <w:tblLook w:val="04A0" w:firstRow="1" w:lastRow="0" w:firstColumn="1" w:lastColumn="0" w:noHBand="0" w:noVBand="1"/>
      </w:tblPr>
      <w:tblGrid>
        <w:gridCol w:w="635"/>
        <w:gridCol w:w="11834"/>
        <w:gridCol w:w="2091"/>
      </w:tblGrid>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7</w:t>
            </w:r>
          </w:p>
        </w:tc>
        <w:tc>
          <w:tcPr>
            <w:tcW w:w="4064" w:type="pct"/>
          </w:tcPr>
          <w:p w:rsidR="00A62C78" w:rsidRPr="00A62C78" w:rsidRDefault="00A62C78" w:rsidP="00D07762">
            <w:pPr>
              <w:autoSpaceDE w:val="0"/>
              <w:autoSpaceDN w:val="0"/>
              <w:adjustRightInd w:val="0"/>
              <w:spacing w:after="0" w:line="240" w:lineRule="auto"/>
              <w:ind w:firstLine="709"/>
              <w:rPr>
                <w:rFonts w:ascii="Times New Roman" w:eastAsia="Times New Roman" w:hAnsi="Times New Roman"/>
                <w:iCs/>
                <w:sz w:val="24"/>
                <w:szCs w:val="24"/>
                <w:shd w:val="clear" w:color="auto" w:fill="FFFFFF"/>
                <w:lang w:eastAsia="en-US"/>
              </w:rPr>
            </w:pPr>
            <w:r w:rsidRPr="00A62C78">
              <w:rPr>
                <w:rFonts w:ascii="Times New Roman" w:eastAsia="Times New Roman" w:hAnsi="Times New Roman"/>
                <w:iCs/>
                <w:sz w:val="24"/>
                <w:szCs w:val="24"/>
                <w:shd w:val="clear" w:color="auto" w:fill="FFFFFF"/>
                <w:lang w:eastAsia="en-US"/>
              </w:rPr>
              <w:t>События после Октябрьского переворота развивались стремительно - на повестке у большевиков было два важных вопроса. Первое - закрепление успехов, решение наиболее насущных внутренних вопросов. Второе - выход из затянувшейся войны. Назовите основные положения «Декрета о земле»</w:t>
            </w:r>
            <w:r w:rsidRPr="00A62C78">
              <w:rPr>
                <w:rFonts w:ascii="Times New Roman" w:eastAsia="Times New Roman" w:hAnsi="Times New Roman"/>
                <w:sz w:val="24"/>
                <w:szCs w:val="24"/>
                <w:lang w:eastAsia="en-US"/>
              </w:rPr>
              <w:t xml:space="preserve">, </w:t>
            </w:r>
            <w:r w:rsidRPr="00A62C78">
              <w:rPr>
                <w:rFonts w:ascii="Times New Roman" w:eastAsia="Times New Roman" w:hAnsi="Times New Roman"/>
                <w:iCs/>
                <w:sz w:val="24"/>
                <w:szCs w:val="24"/>
                <w:shd w:val="clear" w:color="auto" w:fill="FFFFFF"/>
                <w:lang w:eastAsia="en-US"/>
              </w:rPr>
              <w:t>принятого 26 октября (8 ноября) 1917 года на II Всероссийском съезде Советов рабочих и солдатских депутатов.</w:t>
            </w:r>
          </w:p>
          <w:p w:rsidR="00A62C78" w:rsidRPr="00A62C78" w:rsidRDefault="00A62C78" w:rsidP="00D0776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62C78">
              <w:rPr>
                <w:rFonts w:ascii="Times New Roman" w:eastAsia="Times New Roman" w:hAnsi="Times New Roman"/>
                <w:b/>
                <w:sz w:val="24"/>
                <w:szCs w:val="24"/>
                <w:lang w:eastAsia="nl-NL"/>
              </w:rPr>
              <w:t>Выберите один правильный ответ.</w:t>
            </w:r>
          </w:p>
          <w:p w:rsidR="00A62C78" w:rsidRPr="00A62C78" w:rsidRDefault="00A62C78" w:rsidP="00D07762">
            <w:pPr>
              <w:widowControl w:val="0"/>
              <w:shd w:val="clear" w:color="auto" w:fill="FFFFFF"/>
              <w:spacing w:after="0" w:line="240" w:lineRule="auto"/>
              <w:ind w:firstLine="709"/>
              <w:jc w:val="both"/>
              <w:rPr>
                <w:rFonts w:ascii="Times New Roman" w:eastAsia="Times New Roman" w:hAnsi="Times New Roman"/>
                <w:color w:val="333333"/>
                <w:sz w:val="24"/>
                <w:szCs w:val="24"/>
              </w:rPr>
            </w:pPr>
            <w:r w:rsidRPr="00A62C78">
              <w:rPr>
                <w:rFonts w:ascii="Times New Roman" w:eastAsiaTheme="minorHAnsi" w:hAnsi="Times New Roman"/>
                <w:bCs/>
                <w:color w:val="333333"/>
                <w:sz w:val="24"/>
                <w:szCs w:val="24"/>
                <w:shd w:val="clear" w:color="auto" w:fill="FFFFFF"/>
                <w:lang w:eastAsia="en-US"/>
              </w:rPr>
              <w:t xml:space="preserve">1) </w:t>
            </w:r>
            <w:r w:rsidRPr="00A62C78">
              <w:rPr>
                <w:rFonts w:ascii="Times New Roman" w:eastAsia="Times New Roman" w:hAnsi="Times New Roman"/>
                <w:sz w:val="24"/>
                <w:szCs w:val="24"/>
                <w:lang w:eastAsia="nl-NL"/>
              </w:rPr>
              <w:t>Отмена частной собственности на землю и её недра; з</w:t>
            </w:r>
            <w:r w:rsidRPr="00A62C78">
              <w:rPr>
                <w:rFonts w:ascii="Times New Roman" w:eastAsia="Times New Roman" w:hAnsi="Times New Roman"/>
                <w:color w:val="333333"/>
                <w:sz w:val="24"/>
                <w:szCs w:val="24"/>
              </w:rPr>
              <w:t>апрет на применение наёмного труда в сельском хозяйстве; раздел земли между крестьянами по уравнительному принципу</w:t>
            </w:r>
          </w:p>
          <w:p w:rsidR="00A62C78" w:rsidRPr="00A62C78" w:rsidRDefault="00A62C78" w:rsidP="00D07762">
            <w:pPr>
              <w:widowControl w:val="0"/>
              <w:shd w:val="clear" w:color="auto" w:fill="FFFFFF"/>
              <w:spacing w:after="0" w:line="240" w:lineRule="auto"/>
              <w:ind w:firstLine="709"/>
              <w:jc w:val="both"/>
              <w:rPr>
                <w:rFonts w:ascii="Times New Roman" w:eastAsiaTheme="minorHAnsi" w:hAnsi="Times New Roman"/>
                <w:bCs/>
                <w:color w:val="333333"/>
                <w:sz w:val="24"/>
                <w:szCs w:val="24"/>
                <w:shd w:val="clear" w:color="auto" w:fill="FFFFFF"/>
                <w:lang w:eastAsia="en-US"/>
              </w:rPr>
            </w:pPr>
            <w:r w:rsidRPr="00A62C78">
              <w:rPr>
                <w:rFonts w:ascii="Times New Roman" w:eastAsiaTheme="minorHAnsi" w:hAnsi="Times New Roman"/>
                <w:bCs/>
                <w:color w:val="333333"/>
                <w:sz w:val="24"/>
                <w:szCs w:val="24"/>
                <w:shd w:val="clear" w:color="auto" w:fill="FFFFFF"/>
                <w:lang w:eastAsia="en-US"/>
              </w:rPr>
              <w:t>2)</w:t>
            </w:r>
            <w:r w:rsidRPr="00A62C78">
              <w:rPr>
                <w:rFonts w:ascii="Times New Roman" w:eastAsia="Times New Roman" w:hAnsi="Times New Roman"/>
                <w:sz w:val="24"/>
                <w:szCs w:val="24"/>
                <w:lang w:eastAsia="nl-NL"/>
              </w:rPr>
              <w:t xml:space="preserve"> </w:t>
            </w:r>
            <w:r w:rsidRPr="00A62C78">
              <w:rPr>
                <w:rFonts w:ascii="Times New Roman" w:eastAsiaTheme="minorHAnsi" w:hAnsi="Times New Roman"/>
                <w:bCs/>
                <w:color w:val="333333"/>
                <w:sz w:val="24"/>
                <w:szCs w:val="24"/>
                <w:shd w:val="clear" w:color="auto" w:fill="FFFFFF"/>
                <w:lang w:eastAsia="en-US"/>
              </w:rPr>
              <w:t>Национализация земли</w:t>
            </w:r>
            <w:r w:rsidRPr="00A62C78">
              <w:rPr>
                <w:rFonts w:ascii="Times New Roman" w:eastAsia="Times New Roman" w:hAnsi="Times New Roman"/>
                <w:sz w:val="24"/>
                <w:szCs w:val="24"/>
                <w:lang w:eastAsia="nl-NL"/>
              </w:rPr>
              <w:t>; разрешение частной собственности на землю</w:t>
            </w:r>
            <w:r w:rsidRPr="00A62C78">
              <w:rPr>
                <w:rFonts w:ascii="Times New Roman" w:eastAsia="Times New Roman" w:hAnsi="Times New Roman"/>
                <w:color w:val="333333"/>
                <w:sz w:val="24"/>
                <w:szCs w:val="24"/>
              </w:rPr>
              <w:t xml:space="preserve">; </w:t>
            </w:r>
            <w:r w:rsidRPr="00A62C78">
              <w:rPr>
                <w:rFonts w:ascii="Times New Roman" w:eastAsia="Times New Roman" w:hAnsi="Times New Roman"/>
                <w:sz w:val="24"/>
                <w:szCs w:val="24"/>
                <w:lang w:eastAsia="nl-NL"/>
              </w:rPr>
              <w:t>з</w:t>
            </w:r>
            <w:r w:rsidRPr="00A62C78">
              <w:rPr>
                <w:rFonts w:ascii="Times New Roman" w:eastAsia="Times New Roman" w:hAnsi="Times New Roman"/>
                <w:color w:val="333333"/>
                <w:sz w:val="24"/>
                <w:szCs w:val="24"/>
              </w:rPr>
              <w:t>апрет на применение наёмного труда в сельском хозяйстве</w:t>
            </w:r>
            <w:r w:rsidRPr="00A62C78">
              <w:rPr>
                <w:rFonts w:ascii="Times New Roman" w:eastAsiaTheme="minorHAnsi" w:hAnsi="Times New Roman"/>
                <w:bCs/>
                <w:color w:val="333333"/>
                <w:sz w:val="24"/>
                <w:szCs w:val="24"/>
                <w:shd w:val="clear" w:color="auto" w:fill="FFFFFF"/>
                <w:lang w:eastAsia="en-US"/>
              </w:rPr>
              <w:t xml:space="preserve"> </w:t>
            </w:r>
          </w:p>
          <w:p w:rsidR="00A62C78" w:rsidRPr="00A62C78" w:rsidRDefault="00A62C78" w:rsidP="00D07762">
            <w:pPr>
              <w:widowControl w:val="0"/>
              <w:shd w:val="clear" w:color="auto" w:fill="FFFFFF"/>
              <w:spacing w:after="0" w:line="240" w:lineRule="auto"/>
              <w:ind w:firstLine="709"/>
              <w:jc w:val="both"/>
              <w:rPr>
                <w:rFonts w:ascii="Times New Roman" w:eastAsia="Times New Roman" w:hAnsi="Times New Roman"/>
                <w:color w:val="333333"/>
                <w:sz w:val="24"/>
                <w:szCs w:val="24"/>
              </w:rPr>
            </w:pPr>
            <w:r w:rsidRPr="00A62C78">
              <w:rPr>
                <w:rFonts w:ascii="Times New Roman" w:eastAsiaTheme="minorHAnsi" w:hAnsi="Times New Roman"/>
                <w:bCs/>
                <w:color w:val="333333"/>
                <w:sz w:val="24"/>
                <w:szCs w:val="24"/>
                <w:shd w:val="clear" w:color="auto" w:fill="FFFFFF"/>
                <w:lang w:eastAsia="en-US"/>
              </w:rPr>
              <w:t xml:space="preserve">3) </w:t>
            </w:r>
            <w:r w:rsidRPr="00A62C78">
              <w:rPr>
                <w:rFonts w:ascii="Times New Roman" w:eastAsia="Times New Roman" w:hAnsi="Times New Roman"/>
                <w:sz w:val="24"/>
                <w:szCs w:val="24"/>
                <w:lang w:eastAsia="nl-NL"/>
              </w:rPr>
              <w:t>Отмена частной собственности на землю и её недра; з</w:t>
            </w:r>
            <w:r w:rsidRPr="00A62C78">
              <w:rPr>
                <w:rFonts w:ascii="Times New Roman" w:eastAsia="Times New Roman" w:hAnsi="Times New Roman"/>
                <w:color w:val="333333"/>
                <w:sz w:val="24"/>
                <w:szCs w:val="24"/>
              </w:rPr>
              <w:t>апрет на применение наёмного труда в сельском хозяйстве; возвращение крестьянам «отрезков»</w:t>
            </w:r>
          </w:p>
          <w:p w:rsidR="00A62C78" w:rsidRPr="00122AC8" w:rsidRDefault="00A62C78" w:rsidP="00D07762">
            <w:pPr>
              <w:widowControl w:val="0"/>
              <w:shd w:val="clear" w:color="auto" w:fill="FFFFFF"/>
              <w:spacing w:after="0" w:line="240" w:lineRule="auto"/>
              <w:ind w:firstLine="709"/>
              <w:jc w:val="both"/>
              <w:rPr>
                <w:rFonts w:ascii="Times New Roman" w:eastAsia="Times New Roman" w:hAnsi="Times New Roman"/>
                <w:sz w:val="24"/>
                <w:szCs w:val="24"/>
                <w:highlight w:val="yellow"/>
                <w:lang w:eastAsia="nl-NL"/>
              </w:rPr>
            </w:pPr>
            <w:r w:rsidRPr="00A62C78">
              <w:rPr>
                <w:rFonts w:ascii="Times New Roman" w:eastAsiaTheme="minorHAnsi" w:hAnsi="Times New Roman"/>
                <w:bCs/>
                <w:color w:val="333333"/>
                <w:sz w:val="24"/>
                <w:szCs w:val="24"/>
                <w:shd w:val="clear" w:color="auto" w:fill="FFFFFF"/>
                <w:lang w:eastAsia="en-US"/>
              </w:rPr>
              <w:t>4)</w:t>
            </w:r>
            <w:r w:rsidRPr="00A62C78">
              <w:rPr>
                <w:rFonts w:ascii="Times New Roman" w:eastAsia="Times New Roman" w:hAnsi="Times New Roman"/>
                <w:sz w:val="24"/>
                <w:szCs w:val="24"/>
                <w:lang w:eastAsia="nl-NL"/>
              </w:rPr>
              <w:t xml:space="preserve"> </w:t>
            </w:r>
            <w:r w:rsidRPr="00A62C78">
              <w:rPr>
                <w:rFonts w:ascii="Times New Roman" w:eastAsiaTheme="minorHAnsi" w:hAnsi="Times New Roman"/>
                <w:bCs/>
                <w:color w:val="333333"/>
                <w:sz w:val="24"/>
                <w:szCs w:val="24"/>
                <w:shd w:val="clear" w:color="auto" w:fill="FFFFFF"/>
                <w:lang w:eastAsia="en-US"/>
              </w:rPr>
              <w:t>Национализация</w:t>
            </w:r>
            <w:r w:rsidRPr="00A62C78">
              <w:rPr>
                <w:rFonts w:ascii="Times New Roman" w:eastAsia="Times New Roman" w:hAnsi="Times New Roman"/>
                <w:sz w:val="24"/>
                <w:szCs w:val="24"/>
                <w:lang w:eastAsia="nl-NL"/>
              </w:rPr>
              <w:t>; з</w:t>
            </w:r>
            <w:r w:rsidRPr="00A62C78">
              <w:rPr>
                <w:rFonts w:ascii="Times New Roman" w:eastAsia="Times New Roman" w:hAnsi="Times New Roman"/>
                <w:color w:val="333333"/>
                <w:sz w:val="24"/>
                <w:szCs w:val="24"/>
              </w:rPr>
              <w:t>апрет на применение наёмного труда в сельском хозяйстве;</w:t>
            </w:r>
            <w:r w:rsidRPr="00A62C78">
              <w:rPr>
                <w:rFonts w:ascii="Times New Roman" w:eastAsiaTheme="minorHAnsi" w:hAnsi="Times New Roman"/>
                <w:bCs/>
                <w:color w:val="333333"/>
                <w:sz w:val="24"/>
                <w:szCs w:val="24"/>
                <w:shd w:val="clear" w:color="auto" w:fill="FFFFFF"/>
                <w:lang w:eastAsia="en-US"/>
              </w:rPr>
              <w:t xml:space="preserve"> </w:t>
            </w:r>
            <w:r w:rsidRPr="00A62C78">
              <w:rPr>
                <w:rFonts w:ascii="Times New Roman" w:eastAsia="Times New Roman" w:hAnsi="Times New Roman"/>
                <w:sz w:val="24"/>
                <w:szCs w:val="24"/>
                <w:lang w:eastAsia="nl-NL"/>
              </w:rPr>
              <w:t>разрешение частной собственности на землю</w:t>
            </w:r>
          </w:p>
        </w:tc>
        <w:tc>
          <w:tcPr>
            <w:tcW w:w="718" w:type="pct"/>
          </w:tcPr>
          <w:p w:rsidR="00A62C78" w:rsidRPr="00D07762" w:rsidRDefault="00A62C78" w:rsidP="00D07762">
            <w:pPr>
              <w:autoSpaceDE w:val="0"/>
              <w:autoSpaceDN w:val="0"/>
              <w:adjustRightInd w:val="0"/>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 1</w:t>
            </w:r>
          </w:p>
          <w:p w:rsidR="00A62C78" w:rsidRPr="00D07762" w:rsidRDefault="00A62C78" w:rsidP="00D07762">
            <w:pPr>
              <w:spacing w:after="0" w:line="240" w:lineRule="auto"/>
              <w:jc w:val="center"/>
              <w:rPr>
                <w:rFonts w:ascii="Times New Roman" w:eastAsia="Times New Roman" w:hAnsi="Times New Roman"/>
                <w:sz w:val="24"/>
                <w:szCs w:val="24"/>
                <w:lang w:eastAsia="en-US"/>
              </w:rPr>
            </w:pP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4" w:type="pct"/>
          </w:tcPr>
          <w:p w:rsidR="00A62C78" w:rsidRPr="00A62C78" w:rsidRDefault="00A62C78" w:rsidP="00D07762">
            <w:pPr>
              <w:spacing w:after="0" w:line="240" w:lineRule="auto"/>
              <w:ind w:firstLine="709"/>
              <w:rPr>
                <w:rFonts w:ascii="Times New Roman" w:eastAsia="Times New Roman" w:hAnsi="Times New Roman"/>
                <w:sz w:val="24"/>
                <w:szCs w:val="24"/>
              </w:rPr>
            </w:pPr>
            <w:r w:rsidRPr="00A62C78">
              <w:rPr>
                <w:rFonts w:ascii="Times New Roman" w:eastAsia="Times New Roman" w:hAnsi="Times New Roman"/>
                <w:sz w:val="24"/>
                <w:szCs w:val="24"/>
              </w:rPr>
              <w:t xml:space="preserve">Первое десятилетие XVII в. в истории России было охарактеризовано как время Смуты. Какие обстоятельства дали основание историкам охарактеризовать этот период Отечественной истории подобным образом? </w:t>
            </w:r>
          </w:p>
          <w:p w:rsidR="00A62C78" w:rsidRPr="00A62C78" w:rsidRDefault="00A62C78" w:rsidP="00D0776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62C78">
              <w:rPr>
                <w:rFonts w:ascii="Times New Roman" w:eastAsia="Times New Roman" w:hAnsi="Times New Roman"/>
                <w:b/>
                <w:sz w:val="24"/>
                <w:szCs w:val="24"/>
                <w:lang w:eastAsia="nl-NL"/>
              </w:rPr>
              <w:t>Выберите три правильных ответа.</w:t>
            </w:r>
          </w:p>
          <w:p w:rsidR="00A62C78" w:rsidRPr="00A62C78" w:rsidRDefault="00A62C78" w:rsidP="00D07762">
            <w:pPr>
              <w:spacing w:after="0" w:line="240" w:lineRule="auto"/>
              <w:ind w:firstLine="709"/>
              <w:rPr>
                <w:rFonts w:ascii="Times New Roman" w:eastAsia="Times New Roman" w:hAnsi="Times New Roman"/>
                <w:bCs/>
                <w:sz w:val="24"/>
                <w:szCs w:val="24"/>
              </w:rPr>
            </w:pPr>
            <w:r w:rsidRPr="00A62C78">
              <w:rPr>
                <w:rFonts w:ascii="Times New Roman" w:eastAsia="Times New Roman" w:hAnsi="Times New Roman"/>
                <w:bCs/>
                <w:sz w:val="24"/>
                <w:szCs w:val="24"/>
              </w:rPr>
              <w:t xml:space="preserve">1) </w:t>
            </w:r>
            <w:r w:rsidRPr="00A62C78">
              <w:rPr>
                <w:rFonts w:ascii="Times New Roman" w:eastAsia="Times New Roman" w:hAnsi="Times New Roman"/>
                <w:sz w:val="24"/>
                <w:szCs w:val="24"/>
              </w:rPr>
              <w:t>Появление целой группы самозванцев из низов общества</w:t>
            </w:r>
          </w:p>
          <w:p w:rsidR="00A62C78" w:rsidRPr="00A62C78" w:rsidRDefault="00A62C78" w:rsidP="00D07762">
            <w:pPr>
              <w:spacing w:after="0" w:line="240" w:lineRule="auto"/>
              <w:ind w:firstLine="709"/>
              <w:rPr>
                <w:rFonts w:ascii="Times New Roman" w:eastAsia="Times New Roman" w:hAnsi="Times New Roman"/>
                <w:bCs/>
                <w:sz w:val="24"/>
                <w:szCs w:val="24"/>
              </w:rPr>
            </w:pPr>
            <w:r w:rsidRPr="00A62C78">
              <w:rPr>
                <w:rFonts w:ascii="Times New Roman" w:eastAsia="Times New Roman" w:hAnsi="Times New Roman"/>
                <w:bCs/>
                <w:sz w:val="24"/>
                <w:szCs w:val="24"/>
              </w:rPr>
              <w:t xml:space="preserve">2) </w:t>
            </w:r>
            <w:r w:rsidRPr="00A62C78">
              <w:rPr>
                <w:rFonts w:ascii="Times New Roman" w:eastAsia="Times New Roman" w:hAnsi="Times New Roman"/>
                <w:sz w:val="24"/>
                <w:szCs w:val="24"/>
              </w:rPr>
              <w:t>Усиление социальной напряжённости в обществе, выразившейся в отдельных выступлениях наиболее обездоленной части народа и крупных восстаниях против центральной власти</w:t>
            </w:r>
          </w:p>
          <w:p w:rsidR="00A62C78" w:rsidRPr="00A62C78" w:rsidRDefault="00A62C78" w:rsidP="00D07762">
            <w:pPr>
              <w:spacing w:after="0" w:line="240" w:lineRule="auto"/>
              <w:ind w:firstLine="709"/>
              <w:rPr>
                <w:rFonts w:ascii="Times New Roman" w:eastAsia="Times New Roman" w:hAnsi="Times New Roman"/>
                <w:bCs/>
                <w:sz w:val="24"/>
                <w:szCs w:val="24"/>
              </w:rPr>
            </w:pPr>
            <w:r w:rsidRPr="00A62C78">
              <w:rPr>
                <w:rFonts w:ascii="Times New Roman" w:eastAsia="Times New Roman" w:hAnsi="Times New Roman"/>
                <w:bCs/>
                <w:sz w:val="24"/>
                <w:szCs w:val="24"/>
              </w:rPr>
              <w:t xml:space="preserve">3) </w:t>
            </w:r>
            <w:r w:rsidRPr="00A62C78">
              <w:rPr>
                <w:rFonts w:ascii="Times New Roman" w:eastAsia="Times New Roman" w:hAnsi="Times New Roman"/>
                <w:sz w:val="24"/>
                <w:szCs w:val="24"/>
              </w:rPr>
              <w:t>Претензии Польши на русский престол и часть русских земель</w:t>
            </w:r>
          </w:p>
          <w:p w:rsidR="00A62C78" w:rsidRPr="00A62C78" w:rsidRDefault="00A62C78" w:rsidP="00D07762">
            <w:pPr>
              <w:shd w:val="clear" w:color="auto" w:fill="FFFFFF"/>
              <w:spacing w:after="0" w:line="240" w:lineRule="auto"/>
              <w:ind w:firstLine="709"/>
              <w:rPr>
                <w:rFonts w:ascii="Times New Roman" w:eastAsia="Times New Roman" w:hAnsi="Times New Roman"/>
                <w:color w:val="333333"/>
                <w:sz w:val="24"/>
                <w:szCs w:val="24"/>
              </w:rPr>
            </w:pPr>
            <w:r w:rsidRPr="00A62C78">
              <w:rPr>
                <w:rFonts w:ascii="Times New Roman" w:eastAsia="Times New Roman" w:hAnsi="Times New Roman"/>
                <w:color w:val="333333"/>
                <w:sz w:val="24"/>
                <w:szCs w:val="24"/>
              </w:rPr>
              <w:t>4) Избрание на царство новой династии Романовых, правившей Россией до 1917 года</w:t>
            </w:r>
          </w:p>
          <w:p w:rsidR="00A62C78" w:rsidRPr="00A62C78" w:rsidRDefault="00A62C78" w:rsidP="00D07762">
            <w:pPr>
              <w:shd w:val="clear" w:color="auto" w:fill="FFFFFF"/>
              <w:spacing w:after="0" w:line="240" w:lineRule="auto"/>
              <w:ind w:firstLine="709"/>
              <w:rPr>
                <w:rFonts w:ascii="Times New Roman" w:eastAsia="Times New Roman" w:hAnsi="Times New Roman"/>
                <w:color w:val="333333"/>
                <w:sz w:val="24"/>
                <w:szCs w:val="24"/>
              </w:rPr>
            </w:pPr>
            <w:r w:rsidRPr="00A62C78">
              <w:rPr>
                <w:rFonts w:ascii="Times New Roman" w:eastAsia="Times New Roman" w:hAnsi="Times New Roman"/>
                <w:color w:val="333333"/>
                <w:sz w:val="24"/>
                <w:szCs w:val="24"/>
              </w:rPr>
              <w:t xml:space="preserve">5) Экономическая разруха </w:t>
            </w:r>
          </w:p>
          <w:p w:rsidR="00A62C78" w:rsidRPr="00122AC8" w:rsidRDefault="00A62C78" w:rsidP="00D07762">
            <w:pPr>
              <w:shd w:val="clear" w:color="auto" w:fill="FFFFFF"/>
              <w:spacing w:after="0" w:line="240" w:lineRule="auto"/>
              <w:ind w:firstLine="709"/>
              <w:rPr>
                <w:rFonts w:ascii="Times New Roman" w:eastAsia="Times New Roman" w:hAnsi="Times New Roman"/>
                <w:sz w:val="24"/>
                <w:szCs w:val="24"/>
                <w:highlight w:val="yellow"/>
                <w:lang w:eastAsia="en-US"/>
              </w:rPr>
            </w:pPr>
            <w:r w:rsidRPr="00A62C78">
              <w:rPr>
                <w:rFonts w:ascii="Times New Roman" w:eastAsia="Times New Roman" w:hAnsi="Times New Roman"/>
                <w:sz w:val="24"/>
                <w:szCs w:val="24"/>
                <w:lang w:eastAsia="en-US"/>
              </w:rPr>
              <w:t>6) Усиление самодержавной тенденции российской государственности и подъёма самосознания народа</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 1,2,3</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64" w:type="pct"/>
          </w:tcPr>
          <w:p w:rsidR="00A62C78" w:rsidRPr="00E572F1" w:rsidRDefault="00A62C78" w:rsidP="00D07762">
            <w:pPr>
              <w:spacing w:after="0" w:line="240" w:lineRule="auto"/>
              <w:ind w:firstLine="709"/>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Установите соответствие между реформами и историческими деятелями, с которыми связано проведение реформ.</w:t>
            </w:r>
          </w:p>
          <w:p w:rsidR="00A62C78" w:rsidRPr="00E572F1" w:rsidRDefault="00A62C78" w:rsidP="00D07762">
            <w:pPr>
              <w:spacing w:after="0" w:line="240" w:lineRule="auto"/>
              <w:ind w:firstLine="709"/>
              <w:rPr>
                <w:rFonts w:ascii="Times New Roman" w:eastAsia="Times New Roman" w:hAnsi="Times New Roman"/>
                <w:b/>
                <w:sz w:val="24"/>
                <w:szCs w:val="24"/>
                <w:lang w:eastAsia="en-US"/>
              </w:rPr>
            </w:pPr>
            <w:r w:rsidRPr="00E572F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7"/>
              <w:tblW w:w="5000" w:type="pct"/>
              <w:tblInd w:w="0" w:type="dxa"/>
              <w:tblLook w:val="04A0" w:firstRow="1" w:lastRow="0" w:firstColumn="1" w:lastColumn="0" w:noHBand="0" w:noVBand="1"/>
            </w:tblPr>
            <w:tblGrid>
              <w:gridCol w:w="568"/>
              <w:gridCol w:w="8741"/>
              <w:gridCol w:w="425"/>
              <w:gridCol w:w="1874"/>
            </w:tblGrid>
            <w:tr w:rsidR="00A62C78" w:rsidRPr="00E572F1" w:rsidTr="00E572F1">
              <w:tc>
                <w:tcPr>
                  <w:tcW w:w="24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1</w:t>
                  </w:r>
                </w:p>
              </w:tc>
              <w:tc>
                <w:tcPr>
                  <w:tcW w:w="376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heme="minorHAnsi" w:hAnsi="Times New Roman"/>
                      <w:color w:val="333333"/>
                      <w:sz w:val="24"/>
                      <w:szCs w:val="24"/>
                      <w:shd w:val="clear" w:color="auto" w:fill="FFFFFF"/>
                      <w:lang w:eastAsia="en-US"/>
                    </w:rPr>
                    <w:t xml:space="preserve">Отмена крепостного права. </w:t>
                  </w:r>
                </w:p>
              </w:tc>
              <w:tc>
                <w:tcPr>
                  <w:tcW w:w="183"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а</w:t>
                  </w:r>
                </w:p>
              </w:tc>
              <w:tc>
                <w:tcPr>
                  <w:tcW w:w="807"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heme="minorHAnsi" w:hAnsi="Times New Roman"/>
                      <w:bCs/>
                      <w:color w:val="333333"/>
                      <w:sz w:val="24"/>
                      <w:szCs w:val="24"/>
                      <w:shd w:val="clear" w:color="auto" w:fill="FFFFFF"/>
                      <w:lang w:eastAsia="en-US"/>
                    </w:rPr>
                    <w:t>Александр I</w:t>
                  </w:r>
                </w:p>
              </w:tc>
            </w:tr>
            <w:tr w:rsidR="00A62C78" w:rsidRPr="00E572F1" w:rsidTr="00E572F1">
              <w:tc>
                <w:tcPr>
                  <w:tcW w:w="24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2</w:t>
                  </w:r>
                </w:p>
              </w:tc>
              <w:tc>
                <w:tcPr>
                  <w:tcW w:w="376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Создание военных поселений. Это был метод комплектования армии, согласно которому солдаты должны были сочетать военную службу с сельским хозяйством. Главная цель проекта — добиться сокращения государственных расходов на военные нужды</w:t>
                  </w:r>
                </w:p>
              </w:tc>
              <w:tc>
                <w:tcPr>
                  <w:tcW w:w="183"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б</w:t>
                  </w:r>
                </w:p>
              </w:tc>
              <w:tc>
                <w:tcPr>
                  <w:tcW w:w="807"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А.А. Аракчеев</w:t>
                  </w:r>
                </w:p>
              </w:tc>
            </w:tr>
            <w:tr w:rsidR="00A62C78" w:rsidRPr="00E572F1" w:rsidTr="00E572F1">
              <w:tc>
                <w:tcPr>
                  <w:tcW w:w="24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3</w:t>
                  </w:r>
                </w:p>
              </w:tc>
              <w:tc>
                <w:tcPr>
                  <w:tcW w:w="376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color w:val="333333"/>
                      <w:sz w:val="24"/>
                      <w:szCs w:val="24"/>
                      <w:shd w:val="clear" w:color="auto" w:fill="FFFFFF"/>
                      <w:lang w:eastAsia="en-US"/>
                    </w:rPr>
                    <w:t xml:space="preserve">Создание флота и регулярной армии </w:t>
                  </w:r>
                </w:p>
              </w:tc>
              <w:tc>
                <w:tcPr>
                  <w:tcW w:w="183"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в</w:t>
                  </w:r>
                </w:p>
              </w:tc>
              <w:tc>
                <w:tcPr>
                  <w:tcW w:w="807" w:type="pct"/>
                </w:tcPr>
                <w:p w:rsidR="00A62C78" w:rsidRPr="00E572F1" w:rsidRDefault="007E781A" w:rsidP="00D07762">
                  <w:pPr>
                    <w:spacing w:after="0" w:line="240" w:lineRule="auto"/>
                    <w:rPr>
                      <w:rFonts w:ascii="Times New Roman" w:eastAsia="Times New Roman" w:hAnsi="Times New Roman"/>
                      <w:sz w:val="24"/>
                      <w:szCs w:val="24"/>
                      <w:lang w:eastAsia="en-US"/>
                    </w:rPr>
                  </w:pPr>
                  <w:r w:rsidRPr="00E572F1">
                    <w:rPr>
                      <w:rFonts w:ascii="Times New Roman" w:eastAsiaTheme="minorHAnsi" w:hAnsi="Times New Roman"/>
                      <w:bCs/>
                      <w:sz w:val="24"/>
                      <w:szCs w:val="24"/>
                      <w:shd w:val="clear" w:color="auto" w:fill="FFFFFF"/>
                      <w:lang w:eastAsia="en-US"/>
                    </w:rPr>
                    <w:t>Екатерина II</w:t>
                  </w:r>
                </w:p>
              </w:tc>
            </w:tr>
            <w:tr w:rsidR="00A62C78" w:rsidRPr="00E572F1" w:rsidTr="00E572F1">
              <w:tc>
                <w:tcPr>
                  <w:tcW w:w="24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lastRenderedPageBreak/>
                    <w:t>4</w:t>
                  </w:r>
                </w:p>
              </w:tc>
              <w:tc>
                <w:tcPr>
                  <w:tcW w:w="376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heme="minorHAnsi" w:hAnsi="Times New Roman"/>
                      <w:bCs/>
                      <w:color w:val="333333"/>
                      <w:sz w:val="24"/>
                      <w:szCs w:val="24"/>
                      <w:shd w:val="clear" w:color="auto" w:fill="FFFFFF"/>
                      <w:lang w:eastAsia="en-US"/>
                    </w:rPr>
                    <w:t>Жалованная грамота дворянству</w:t>
                  </w:r>
                  <w:r w:rsidRPr="00E572F1">
                    <w:rPr>
                      <w:rFonts w:ascii="Times New Roman" w:eastAsiaTheme="minorHAnsi" w:hAnsi="Times New Roman"/>
                      <w:color w:val="333333"/>
                      <w:sz w:val="24"/>
                      <w:szCs w:val="24"/>
                      <w:shd w:val="clear" w:color="auto" w:fill="FFFFFF"/>
                      <w:lang w:eastAsia="en-US"/>
                    </w:rPr>
                    <w:t>. Создано дворянское самоуправление, дворянские собрания избирали губернских и уездных предводителей дворянства</w:t>
                  </w:r>
                </w:p>
              </w:tc>
              <w:tc>
                <w:tcPr>
                  <w:tcW w:w="183"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г</w:t>
                  </w:r>
                </w:p>
              </w:tc>
              <w:tc>
                <w:tcPr>
                  <w:tcW w:w="807" w:type="pct"/>
                </w:tcPr>
                <w:p w:rsidR="00A62C78" w:rsidRPr="00E572F1" w:rsidRDefault="007E781A" w:rsidP="00D07762">
                  <w:pPr>
                    <w:spacing w:after="0" w:line="240" w:lineRule="auto"/>
                    <w:rPr>
                      <w:rFonts w:ascii="Times New Roman" w:eastAsia="Times New Roman" w:hAnsi="Times New Roman"/>
                      <w:sz w:val="24"/>
                      <w:szCs w:val="24"/>
                      <w:lang w:eastAsia="en-US"/>
                    </w:rPr>
                  </w:pPr>
                  <w:r w:rsidRPr="00E572F1">
                    <w:rPr>
                      <w:rFonts w:ascii="Times New Roman" w:eastAsiaTheme="minorHAnsi" w:hAnsi="Times New Roman"/>
                      <w:bCs/>
                      <w:color w:val="333333"/>
                      <w:sz w:val="24"/>
                      <w:szCs w:val="24"/>
                      <w:shd w:val="clear" w:color="auto" w:fill="FFFFFF"/>
                      <w:lang w:eastAsia="en-US"/>
                    </w:rPr>
                    <w:t>Петр I</w:t>
                  </w:r>
                </w:p>
              </w:tc>
            </w:tr>
            <w:tr w:rsidR="00A62C78" w:rsidRPr="00E572F1" w:rsidTr="00E572F1">
              <w:tc>
                <w:tcPr>
                  <w:tcW w:w="24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5</w:t>
                  </w:r>
                </w:p>
              </w:tc>
              <w:tc>
                <w:tcPr>
                  <w:tcW w:w="3765"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shd w:val="clear" w:color="auto" w:fill="FFFFFF"/>
                      <w:lang w:eastAsia="en-US"/>
                    </w:rPr>
                    <w:t>Указ о вольных хлебопашцах, который предоставлял возможность выкупного освобождения крестьян при согласии помещика</w:t>
                  </w:r>
                </w:p>
              </w:tc>
              <w:tc>
                <w:tcPr>
                  <w:tcW w:w="183"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д</w:t>
                  </w:r>
                </w:p>
              </w:tc>
              <w:tc>
                <w:tcPr>
                  <w:tcW w:w="807" w:type="pct"/>
                </w:tcPr>
                <w:p w:rsidR="00A62C78" w:rsidRPr="00E572F1" w:rsidRDefault="00A62C78" w:rsidP="00D07762">
                  <w:pPr>
                    <w:spacing w:after="0" w:line="240" w:lineRule="auto"/>
                    <w:rPr>
                      <w:rFonts w:ascii="Times New Roman" w:eastAsia="Times New Roman" w:hAnsi="Times New Roman"/>
                      <w:sz w:val="24"/>
                      <w:szCs w:val="24"/>
                      <w:lang w:eastAsia="en-US"/>
                    </w:rPr>
                  </w:pPr>
                  <w:r w:rsidRPr="00E572F1">
                    <w:rPr>
                      <w:rFonts w:ascii="Times New Roman" w:eastAsia="Times New Roman" w:hAnsi="Times New Roman"/>
                      <w:sz w:val="24"/>
                      <w:szCs w:val="24"/>
                      <w:lang w:eastAsia="en-US"/>
                    </w:rPr>
                    <w:t>Александр II</w:t>
                  </w:r>
                </w:p>
              </w:tc>
            </w:tr>
          </w:tbl>
          <w:p w:rsidR="00A62C78" w:rsidRPr="0078772E" w:rsidRDefault="00A62C78" w:rsidP="00A62C78">
            <w:pPr>
              <w:spacing w:after="160" w:line="259" w:lineRule="auto"/>
              <w:rPr>
                <w:rFonts w:ascii="Times New Roman" w:eastAsiaTheme="minorHAnsi" w:hAnsi="Times New Roman"/>
                <w:sz w:val="24"/>
                <w:szCs w:val="24"/>
                <w:lang w:eastAsia="en-US"/>
              </w:rPr>
            </w:pPr>
            <w:r w:rsidRPr="0078772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A62C78" w:rsidRPr="0078772E" w:rsidTr="00DC3868">
              <w:tc>
                <w:tcPr>
                  <w:tcW w:w="1869" w:type="dxa"/>
                  <w:shd w:val="clear" w:color="auto" w:fill="BDD6EE" w:themeFill="accent1" w:themeFillTint="66"/>
                </w:tcPr>
                <w:p w:rsidR="00A62C78" w:rsidRPr="0078772E" w:rsidRDefault="00A62C78"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1</w:t>
                  </w:r>
                </w:p>
              </w:tc>
              <w:tc>
                <w:tcPr>
                  <w:tcW w:w="1869" w:type="dxa"/>
                  <w:shd w:val="clear" w:color="auto" w:fill="BDD6EE" w:themeFill="accent1" w:themeFillTint="66"/>
                </w:tcPr>
                <w:p w:rsidR="00A62C78" w:rsidRPr="0078772E" w:rsidRDefault="00A62C78"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2</w:t>
                  </w:r>
                </w:p>
              </w:tc>
              <w:tc>
                <w:tcPr>
                  <w:tcW w:w="1869" w:type="dxa"/>
                  <w:shd w:val="clear" w:color="auto" w:fill="BDD6EE" w:themeFill="accent1" w:themeFillTint="66"/>
                </w:tcPr>
                <w:p w:rsidR="00A62C78" w:rsidRPr="0078772E" w:rsidRDefault="00A62C78"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3</w:t>
                  </w:r>
                </w:p>
              </w:tc>
              <w:tc>
                <w:tcPr>
                  <w:tcW w:w="1869" w:type="dxa"/>
                  <w:shd w:val="clear" w:color="auto" w:fill="BDD6EE" w:themeFill="accent1" w:themeFillTint="66"/>
                </w:tcPr>
                <w:p w:rsidR="00A62C78" w:rsidRPr="0078772E" w:rsidRDefault="00A62C78"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4</w:t>
                  </w:r>
                </w:p>
              </w:tc>
              <w:tc>
                <w:tcPr>
                  <w:tcW w:w="1869" w:type="dxa"/>
                  <w:shd w:val="clear" w:color="auto" w:fill="BDD6EE" w:themeFill="accent1" w:themeFillTint="66"/>
                </w:tcPr>
                <w:p w:rsidR="00A62C78" w:rsidRPr="0078772E" w:rsidRDefault="00A62C78"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5</w:t>
                  </w:r>
                </w:p>
              </w:tc>
            </w:tr>
            <w:tr w:rsidR="00A62C78" w:rsidRPr="0078772E" w:rsidTr="00DC3868">
              <w:tc>
                <w:tcPr>
                  <w:tcW w:w="1869" w:type="dxa"/>
                </w:tcPr>
                <w:p w:rsidR="00A62C78" w:rsidRPr="0078772E" w:rsidRDefault="00A62C78" w:rsidP="00A62C78">
                  <w:pPr>
                    <w:spacing w:after="0" w:line="240" w:lineRule="auto"/>
                    <w:rPr>
                      <w:rFonts w:eastAsiaTheme="minorHAnsi"/>
                      <w:lang w:eastAsia="en-US"/>
                    </w:rPr>
                  </w:pPr>
                </w:p>
              </w:tc>
              <w:tc>
                <w:tcPr>
                  <w:tcW w:w="1869" w:type="dxa"/>
                </w:tcPr>
                <w:p w:rsidR="00A62C78" w:rsidRPr="0078772E" w:rsidRDefault="00A62C78" w:rsidP="00A62C78">
                  <w:pPr>
                    <w:spacing w:after="0" w:line="240" w:lineRule="auto"/>
                    <w:rPr>
                      <w:rFonts w:eastAsiaTheme="minorHAnsi"/>
                      <w:lang w:eastAsia="en-US"/>
                    </w:rPr>
                  </w:pPr>
                </w:p>
              </w:tc>
              <w:tc>
                <w:tcPr>
                  <w:tcW w:w="1869" w:type="dxa"/>
                </w:tcPr>
                <w:p w:rsidR="00A62C78" w:rsidRPr="0078772E" w:rsidRDefault="00A62C78" w:rsidP="00A62C78">
                  <w:pPr>
                    <w:spacing w:after="0" w:line="240" w:lineRule="auto"/>
                    <w:rPr>
                      <w:rFonts w:eastAsiaTheme="minorHAnsi"/>
                      <w:lang w:eastAsia="en-US"/>
                    </w:rPr>
                  </w:pPr>
                </w:p>
              </w:tc>
              <w:tc>
                <w:tcPr>
                  <w:tcW w:w="1869" w:type="dxa"/>
                </w:tcPr>
                <w:p w:rsidR="00A62C78" w:rsidRPr="0078772E" w:rsidRDefault="00A62C78" w:rsidP="00A62C78">
                  <w:pPr>
                    <w:spacing w:after="0" w:line="240" w:lineRule="auto"/>
                    <w:rPr>
                      <w:rFonts w:eastAsiaTheme="minorHAnsi"/>
                      <w:lang w:eastAsia="en-US"/>
                    </w:rPr>
                  </w:pPr>
                </w:p>
              </w:tc>
              <w:tc>
                <w:tcPr>
                  <w:tcW w:w="1869" w:type="dxa"/>
                </w:tcPr>
                <w:p w:rsidR="00A62C78" w:rsidRPr="0078772E" w:rsidRDefault="00A62C78" w:rsidP="00A62C78">
                  <w:pPr>
                    <w:spacing w:after="0" w:line="240" w:lineRule="auto"/>
                    <w:rPr>
                      <w:rFonts w:eastAsiaTheme="minorHAnsi"/>
                      <w:lang w:eastAsia="en-US"/>
                    </w:rPr>
                  </w:pPr>
                </w:p>
              </w:tc>
            </w:tr>
          </w:tbl>
          <w:p w:rsidR="00A62C78" w:rsidRPr="00C72498" w:rsidRDefault="00A62C78" w:rsidP="00D07762">
            <w:pPr>
              <w:spacing w:after="0" w:line="240" w:lineRule="auto"/>
              <w:rPr>
                <w:rFonts w:ascii="Times New Roman" w:eastAsia="Times New Roman" w:hAnsi="Times New Roman"/>
                <w:sz w:val="24"/>
                <w:szCs w:val="24"/>
                <w:highlight w:val="yellow"/>
                <w:lang w:eastAsia="en-US"/>
              </w:rPr>
            </w:pP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lastRenderedPageBreak/>
              <w:t xml:space="preserve">Ответ: </w:t>
            </w:r>
          </w:p>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1-д</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2-б</w:t>
            </w:r>
          </w:p>
          <w:p w:rsidR="00A62C78" w:rsidRPr="00D07762" w:rsidRDefault="007E781A"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A62C78" w:rsidRDefault="007E781A"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4-в</w:t>
            </w:r>
          </w:p>
          <w:p w:rsidR="00A62C78" w:rsidRDefault="007E781A"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5-а</w:t>
            </w: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Pr="00D07762" w:rsidRDefault="00A62C78" w:rsidP="00D07762">
            <w:pPr>
              <w:spacing w:after="0" w:line="240" w:lineRule="auto"/>
              <w:rPr>
                <w:rFonts w:ascii="Times New Roman" w:eastAsia="Times New Roman" w:hAnsi="Times New Roman"/>
                <w:sz w:val="24"/>
                <w:szCs w:val="24"/>
                <w:lang w:eastAsia="en-US"/>
              </w:rPr>
            </w:pPr>
          </w:p>
          <w:p w:rsidR="00A62C78" w:rsidRPr="00D07762" w:rsidRDefault="00A62C78" w:rsidP="00D07762">
            <w:pPr>
              <w:spacing w:after="0" w:line="240" w:lineRule="auto"/>
              <w:rPr>
                <w:rFonts w:ascii="Times New Roman" w:eastAsia="Times New Roman" w:hAnsi="Times New Roman"/>
                <w:sz w:val="24"/>
                <w:szCs w:val="24"/>
                <w:lang w:eastAsia="en-US"/>
              </w:rPr>
            </w:pP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10</w:t>
            </w:r>
          </w:p>
        </w:tc>
        <w:tc>
          <w:tcPr>
            <w:tcW w:w="4064" w:type="pct"/>
          </w:tcPr>
          <w:p w:rsidR="00A62C78" w:rsidRPr="006C3073" w:rsidRDefault="00A62C78" w:rsidP="00D07762">
            <w:pPr>
              <w:spacing w:after="0" w:line="240" w:lineRule="auto"/>
              <w:ind w:firstLine="709"/>
              <w:rPr>
                <w:rFonts w:ascii="Times New Roman" w:eastAsia="Times New Roman" w:hAnsi="Times New Roman"/>
                <w:bCs/>
                <w:sz w:val="24"/>
                <w:szCs w:val="24"/>
              </w:rPr>
            </w:pPr>
            <w:r w:rsidRPr="006C3073">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теориями возникновения государства у восточных славян и их сторонниками.</w:t>
            </w:r>
          </w:p>
          <w:p w:rsidR="00A62C78" w:rsidRPr="006C3073" w:rsidRDefault="00A62C78" w:rsidP="00D07762">
            <w:pPr>
              <w:spacing w:after="0" w:line="240" w:lineRule="auto"/>
              <w:ind w:firstLine="709"/>
              <w:rPr>
                <w:rFonts w:ascii="Times New Roman" w:eastAsia="Times New Roman" w:hAnsi="Times New Roman"/>
                <w:b/>
                <w:sz w:val="24"/>
                <w:szCs w:val="24"/>
                <w:lang w:eastAsia="en-US"/>
              </w:rPr>
            </w:pPr>
            <w:r w:rsidRPr="006C307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7"/>
              <w:tblW w:w="5000" w:type="pct"/>
              <w:tblInd w:w="0" w:type="dxa"/>
              <w:tblLook w:val="04A0" w:firstRow="1" w:lastRow="0" w:firstColumn="1" w:lastColumn="0" w:noHBand="0" w:noVBand="1"/>
            </w:tblPr>
            <w:tblGrid>
              <w:gridCol w:w="820"/>
              <w:gridCol w:w="3812"/>
              <w:gridCol w:w="566"/>
              <w:gridCol w:w="6410"/>
            </w:tblGrid>
            <w:tr w:rsidR="00A62C78" w:rsidRPr="006C3073" w:rsidTr="006C3073">
              <w:tc>
                <w:tcPr>
                  <w:tcW w:w="353"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1</w:t>
                  </w:r>
                </w:p>
              </w:tc>
              <w:tc>
                <w:tcPr>
                  <w:tcW w:w="1642"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shd w:val="clear" w:color="auto" w:fill="FFFFFF"/>
                      <w:lang w:eastAsia="en-US"/>
                    </w:rPr>
                    <w:t>Норманнская</w:t>
                  </w:r>
                </w:p>
              </w:tc>
              <w:tc>
                <w:tcPr>
                  <w:tcW w:w="244"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а</w:t>
                  </w:r>
                </w:p>
              </w:tc>
              <w:tc>
                <w:tcPr>
                  <w:tcW w:w="2761" w:type="pct"/>
                </w:tcPr>
                <w:p w:rsidR="00A62C78" w:rsidRPr="006C3073" w:rsidRDefault="00A62C78" w:rsidP="00D07762">
                  <w:pPr>
                    <w:spacing w:after="0" w:line="240" w:lineRule="auto"/>
                    <w:rPr>
                      <w:rFonts w:ascii="Times New Roman" w:eastAsia="Times New Roman" w:hAnsi="Times New Roman"/>
                      <w:sz w:val="24"/>
                      <w:szCs w:val="24"/>
                      <w:lang w:eastAsia="en-US"/>
                    </w:rPr>
                  </w:pPr>
                  <w:proofErr w:type="spellStart"/>
                  <w:r w:rsidRPr="006C3073">
                    <w:rPr>
                      <w:rFonts w:ascii="Times New Roman" w:eastAsia="Times New Roman" w:hAnsi="Times New Roman"/>
                      <w:sz w:val="24"/>
                      <w:szCs w:val="24"/>
                      <w:shd w:val="clear" w:color="auto" w:fill="FFFFFF"/>
                      <w:lang w:eastAsia="en-US"/>
                    </w:rPr>
                    <w:t>Г.З.Байер</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А.Л.Шлецер</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Г.Ф.Миллер</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Н.М.Карамзин</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С.М.Соловьев</w:t>
                  </w:r>
                  <w:proofErr w:type="spellEnd"/>
                  <w:r w:rsidRPr="006C3073">
                    <w:rPr>
                      <w:rFonts w:ascii="Times New Roman" w:eastAsia="Times New Roman" w:hAnsi="Times New Roman"/>
                      <w:sz w:val="24"/>
                      <w:szCs w:val="24"/>
                      <w:shd w:val="clear" w:color="auto" w:fill="FFFFFF"/>
                      <w:lang w:eastAsia="en-US"/>
                    </w:rPr>
                    <w:t>.</w:t>
                  </w:r>
                </w:p>
              </w:tc>
            </w:tr>
            <w:tr w:rsidR="00A62C78" w:rsidRPr="006C3073" w:rsidTr="006C3073">
              <w:tc>
                <w:tcPr>
                  <w:tcW w:w="353"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2</w:t>
                  </w:r>
                </w:p>
              </w:tc>
              <w:tc>
                <w:tcPr>
                  <w:tcW w:w="1642"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shd w:val="clear" w:color="auto" w:fill="FFFFFF"/>
                      <w:lang w:eastAsia="en-US"/>
                    </w:rPr>
                    <w:t>Славянская (</w:t>
                  </w:r>
                  <w:proofErr w:type="spellStart"/>
                  <w:r w:rsidRPr="006C3073">
                    <w:rPr>
                      <w:rFonts w:ascii="Times New Roman" w:eastAsia="Times New Roman" w:hAnsi="Times New Roman"/>
                      <w:sz w:val="24"/>
                      <w:szCs w:val="24"/>
                      <w:shd w:val="clear" w:color="auto" w:fill="FFFFFF"/>
                      <w:lang w:eastAsia="en-US"/>
                    </w:rPr>
                    <w:t>антинорманнская</w:t>
                  </w:r>
                  <w:proofErr w:type="spellEnd"/>
                  <w:r w:rsidRPr="006C3073">
                    <w:rPr>
                      <w:rFonts w:ascii="Times New Roman" w:eastAsia="Times New Roman" w:hAnsi="Times New Roman"/>
                      <w:sz w:val="24"/>
                      <w:szCs w:val="24"/>
                      <w:shd w:val="clear" w:color="auto" w:fill="FFFFFF"/>
                      <w:lang w:eastAsia="en-US"/>
                    </w:rPr>
                    <w:t>)</w:t>
                  </w:r>
                </w:p>
              </w:tc>
              <w:tc>
                <w:tcPr>
                  <w:tcW w:w="244"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б</w:t>
                  </w:r>
                </w:p>
              </w:tc>
              <w:tc>
                <w:tcPr>
                  <w:tcW w:w="2761" w:type="pct"/>
                </w:tcPr>
                <w:p w:rsidR="00A62C78" w:rsidRPr="006C3073" w:rsidRDefault="006C3073" w:rsidP="00D07762">
                  <w:pPr>
                    <w:spacing w:after="0" w:line="240" w:lineRule="auto"/>
                    <w:rPr>
                      <w:rFonts w:ascii="Times New Roman" w:eastAsia="Times New Roman" w:hAnsi="Times New Roman"/>
                      <w:sz w:val="24"/>
                      <w:szCs w:val="24"/>
                      <w:lang w:eastAsia="en-US"/>
                    </w:rPr>
                  </w:pPr>
                  <w:proofErr w:type="spellStart"/>
                  <w:r w:rsidRPr="006C3073">
                    <w:rPr>
                      <w:rFonts w:ascii="Times New Roman" w:eastAsia="Times New Roman" w:hAnsi="Times New Roman"/>
                      <w:sz w:val="24"/>
                      <w:szCs w:val="24"/>
                      <w:shd w:val="clear" w:color="auto" w:fill="FFFFFF"/>
                      <w:lang w:eastAsia="en-US"/>
                    </w:rPr>
                    <w:t>А.Л.Юрганов</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Л.А.Кацва</w:t>
                  </w:r>
                  <w:proofErr w:type="spellEnd"/>
                  <w:r w:rsidRPr="006C3073">
                    <w:rPr>
                      <w:rFonts w:ascii="Times New Roman" w:eastAsia="Times New Roman" w:hAnsi="Times New Roman"/>
                      <w:sz w:val="24"/>
                      <w:szCs w:val="24"/>
                      <w:shd w:val="clear" w:color="auto" w:fill="FFFFFF"/>
                      <w:lang w:eastAsia="en-US"/>
                    </w:rPr>
                    <w:t xml:space="preserve"> и многие современные историки</w:t>
                  </w:r>
                </w:p>
              </w:tc>
            </w:tr>
            <w:tr w:rsidR="00A62C78" w:rsidRPr="006C3073" w:rsidTr="006C3073">
              <w:tc>
                <w:tcPr>
                  <w:tcW w:w="353"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3</w:t>
                  </w:r>
                </w:p>
              </w:tc>
              <w:tc>
                <w:tcPr>
                  <w:tcW w:w="1642"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shd w:val="clear" w:color="auto" w:fill="FFFFFF"/>
                      <w:lang w:eastAsia="en-US"/>
                    </w:rPr>
                    <w:t>Центристская</w:t>
                  </w:r>
                </w:p>
              </w:tc>
              <w:tc>
                <w:tcPr>
                  <w:tcW w:w="244" w:type="pct"/>
                </w:tcPr>
                <w:p w:rsidR="00A62C78" w:rsidRPr="006C3073" w:rsidRDefault="00A62C78" w:rsidP="00D07762">
                  <w:pPr>
                    <w:spacing w:after="0" w:line="240" w:lineRule="auto"/>
                    <w:rPr>
                      <w:rFonts w:ascii="Times New Roman" w:eastAsia="Times New Roman" w:hAnsi="Times New Roman"/>
                      <w:sz w:val="24"/>
                      <w:szCs w:val="24"/>
                      <w:lang w:eastAsia="en-US"/>
                    </w:rPr>
                  </w:pPr>
                  <w:r w:rsidRPr="006C3073">
                    <w:rPr>
                      <w:rFonts w:ascii="Times New Roman" w:eastAsia="Times New Roman" w:hAnsi="Times New Roman"/>
                      <w:sz w:val="24"/>
                      <w:szCs w:val="24"/>
                      <w:lang w:eastAsia="en-US"/>
                    </w:rPr>
                    <w:t>в</w:t>
                  </w:r>
                </w:p>
              </w:tc>
              <w:tc>
                <w:tcPr>
                  <w:tcW w:w="2761" w:type="pct"/>
                </w:tcPr>
                <w:p w:rsidR="00A62C78" w:rsidRPr="006C3073" w:rsidRDefault="006C3073" w:rsidP="00D07762">
                  <w:pPr>
                    <w:spacing w:after="0" w:line="240" w:lineRule="auto"/>
                    <w:rPr>
                      <w:rFonts w:ascii="Times New Roman" w:eastAsia="Times New Roman" w:hAnsi="Times New Roman"/>
                      <w:sz w:val="24"/>
                      <w:szCs w:val="24"/>
                      <w:lang w:eastAsia="en-US"/>
                    </w:rPr>
                  </w:pPr>
                  <w:proofErr w:type="spellStart"/>
                  <w:r w:rsidRPr="006C3073">
                    <w:rPr>
                      <w:rFonts w:ascii="Times New Roman" w:eastAsia="Times New Roman" w:hAnsi="Times New Roman"/>
                      <w:sz w:val="24"/>
                      <w:szCs w:val="24"/>
                      <w:shd w:val="clear" w:color="auto" w:fill="FFFFFF"/>
                      <w:lang w:eastAsia="en-US"/>
                    </w:rPr>
                    <w:t>М.В.Ломоносов</w:t>
                  </w:r>
                  <w:proofErr w:type="spellEnd"/>
                  <w:r w:rsidRPr="006C3073">
                    <w:rPr>
                      <w:rFonts w:ascii="Times New Roman" w:eastAsia="Times New Roman" w:hAnsi="Times New Roman"/>
                      <w:sz w:val="24"/>
                      <w:szCs w:val="24"/>
                      <w:shd w:val="clear" w:color="auto" w:fill="FFFFFF"/>
                      <w:lang w:eastAsia="en-US"/>
                    </w:rPr>
                    <w:t xml:space="preserve">, </w:t>
                  </w:r>
                  <w:proofErr w:type="spellStart"/>
                  <w:r w:rsidRPr="006C3073">
                    <w:rPr>
                      <w:rFonts w:ascii="Times New Roman" w:eastAsia="Times New Roman" w:hAnsi="Times New Roman"/>
                      <w:sz w:val="24"/>
                      <w:szCs w:val="24"/>
                      <w:shd w:val="clear" w:color="auto" w:fill="FFFFFF"/>
                      <w:lang w:eastAsia="en-US"/>
                    </w:rPr>
                    <w:t>Б.А.Рыбаков</w:t>
                  </w:r>
                  <w:proofErr w:type="spellEnd"/>
                </w:p>
              </w:tc>
            </w:tr>
          </w:tbl>
          <w:p w:rsidR="00A62C78" w:rsidRPr="0078772E" w:rsidRDefault="00A62C78" w:rsidP="00A62C78">
            <w:pPr>
              <w:spacing w:after="160" w:line="259" w:lineRule="auto"/>
              <w:rPr>
                <w:rFonts w:ascii="Times New Roman" w:eastAsiaTheme="minorHAnsi" w:hAnsi="Times New Roman"/>
                <w:sz w:val="24"/>
                <w:szCs w:val="24"/>
                <w:lang w:eastAsia="en-US"/>
              </w:rPr>
            </w:pPr>
            <w:r w:rsidRPr="0078772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6C3073" w:rsidRPr="0078772E" w:rsidTr="00DC3868">
              <w:tc>
                <w:tcPr>
                  <w:tcW w:w="1869" w:type="dxa"/>
                  <w:shd w:val="clear" w:color="auto" w:fill="BDD6EE" w:themeFill="accent1" w:themeFillTint="66"/>
                </w:tcPr>
                <w:p w:rsidR="006C3073" w:rsidRPr="0078772E" w:rsidRDefault="006C3073"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1</w:t>
                  </w:r>
                </w:p>
              </w:tc>
              <w:tc>
                <w:tcPr>
                  <w:tcW w:w="1869" w:type="dxa"/>
                  <w:shd w:val="clear" w:color="auto" w:fill="BDD6EE" w:themeFill="accent1" w:themeFillTint="66"/>
                </w:tcPr>
                <w:p w:rsidR="006C3073" w:rsidRPr="0078772E" w:rsidRDefault="006C3073"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2</w:t>
                  </w:r>
                </w:p>
              </w:tc>
              <w:tc>
                <w:tcPr>
                  <w:tcW w:w="1869" w:type="dxa"/>
                  <w:shd w:val="clear" w:color="auto" w:fill="BDD6EE" w:themeFill="accent1" w:themeFillTint="66"/>
                </w:tcPr>
                <w:p w:rsidR="006C3073" w:rsidRPr="0078772E" w:rsidRDefault="006C3073" w:rsidP="00A62C78">
                  <w:pPr>
                    <w:spacing w:after="0" w:line="240" w:lineRule="auto"/>
                    <w:jc w:val="center"/>
                    <w:rPr>
                      <w:rFonts w:ascii="Times New Roman" w:eastAsiaTheme="minorHAnsi" w:hAnsi="Times New Roman"/>
                      <w:b/>
                      <w:sz w:val="24"/>
                      <w:szCs w:val="24"/>
                      <w:lang w:eastAsia="en-US"/>
                    </w:rPr>
                  </w:pPr>
                  <w:r w:rsidRPr="0078772E">
                    <w:rPr>
                      <w:rFonts w:ascii="Times New Roman" w:eastAsiaTheme="minorHAnsi" w:hAnsi="Times New Roman"/>
                      <w:b/>
                      <w:sz w:val="24"/>
                      <w:szCs w:val="24"/>
                      <w:lang w:eastAsia="en-US"/>
                    </w:rPr>
                    <w:t>3</w:t>
                  </w:r>
                </w:p>
              </w:tc>
            </w:tr>
            <w:tr w:rsidR="006C3073" w:rsidRPr="0078772E" w:rsidTr="00DC3868">
              <w:tc>
                <w:tcPr>
                  <w:tcW w:w="1869" w:type="dxa"/>
                </w:tcPr>
                <w:p w:rsidR="006C3073" w:rsidRPr="0078772E" w:rsidRDefault="006C3073" w:rsidP="00A62C78">
                  <w:pPr>
                    <w:spacing w:after="0" w:line="240" w:lineRule="auto"/>
                    <w:rPr>
                      <w:rFonts w:eastAsiaTheme="minorHAnsi"/>
                      <w:lang w:eastAsia="en-US"/>
                    </w:rPr>
                  </w:pPr>
                </w:p>
              </w:tc>
              <w:tc>
                <w:tcPr>
                  <w:tcW w:w="1869" w:type="dxa"/>
                </w:tcPr>
                <w:p w:rsidR="006C3073" w:rsidRPr="0078772E" w:rsidRDefault="006C3073" w:rsidP="00A62C78">
                  <w:pPr>
                    <w:spacing w:after="0" w:line="240" w:lineRule="auto"/>
                    <w:rPr>
                      <w:rFonts w:eastAsiaTheme="minorHAnsi"/>
                      <w:lang w:eastAsia="en-US"/>
                    </w:rPr>
                  </w:pPr>
                </w:p>
              </w:tc>
              <w:tc>
                <w:tcPr>
                  <w:tcW w:w="1869" w:type="dxa"/>
                </w:tcPr>
                <w:p w:rsidR="006C3073" w:rsidRPr="0078772E" w:rsidRDefault="006C3073" w:rsidP="00A62C78">
                  <w:pPr>
                    <w:spacing w:after="0" w:line="240" w:lineRule="auto"/>
                    <w:rPr>
                      <w:rFonts w:eastAsiaTheme="minorHAnsi"/>
                      <w:lang w:eastAsia="en-US"/>
                    </w:rPr>
                  </w:pPr>
                </w:p>
              </w:tc>
            </w:tr>
          </w:tbl>
          <w:p w:rsidR="00A62C78" w:rsidRPr="00C72498" w:rsidRDefault="00A62C78" w:rsidP="00D07762">
            <w:pPr>
              <w:spacing w:after="0" w:line="240" w:lineRule="auto"/>
              <w:rPr>
                <w:rFonts w:ascii="Times New Roman" w:eastAsia="Times New Roman" w:hAnsi="Times New Roman"/>
                <w:sz w:val="24"/>
                <w:szCs w:val="24"/>
                <w:highlight w:val="yellow"/>
                <w:lang w:eastAsia="en-US"/>
              </w:rPr>
            </w:pP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 xml:space="preserve">Ответ: </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1-а</w:t>
            </w:r>
          </w:p>
          <w:p w:rsidR="00A62C78" w:rsidRPr="00D07762" w:rsidRDefault="006C3073"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A62C78" w:rsidRPr="00D07762" w:rsidRDefault="006C3073"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A62C78" w:rsidRPr="00D07762" w:rsidRDefault="00A62C78" w:rsidP="00D07762">
            <w:pPr>
              <w:spacing w:after="0" w:line="240" w:lineRule="auto"/>
              <w:rPr>
                <w:rFonts w:ascii="Times New Roman" w:eastAsia="Times New Roman" w:hAnsi="Times New Roman"/>
                <w:sz w:val="24"/>
                <w:szCs w:val="24"/>
                <w:lang w:eastAsia="en-US"/>
              </w:rPr>
            </w:pPr>
          </w:p>
          <w:p w:rsidR="00A62C78" w:rsidRPr="00D07762"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Default="00A62C78" w:rsidP="00D07762">
            <w:pPr>
              <w:spacing w:after="0" w:line="240" w:lineRule="auto"/>
              <w:rPr>
                <w:rFonts w:ascii="Times New Roman" w:eastAsia="Times New Roman" w:hAnsi="Times New Roman"/>
                <w:sz w:val="24"/>
                <w:szCs w:val="24"/>
                <w:lang w:eastAsia="en-US"/>
              </w:rPr>
            </w:pPr>
          </w:p>
          <w:p w:rsidR="00A62C78" w:rsidRPr="00D07762" w:rsidRDefault="00A62C78" w:rsidP="00D07762">
            <w:pPr>
              <w:spacing w:after="0" w:line="240" w:lineRule="auto"/>
              <w:rPr>
                <w:rFonts w:ascii="Times New Roman" w:eastAsia="Times New Roman" w:hAnsi="Times New Roman"/>
                <w:sz w:val="24"/>
                <w:szCs w:val="24"/>
                <w:lang w:eastAsia="en-US"/>
              </w:rPr>
            </w:pP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 xml:space="preserve"> </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4" w:type="pct"/>
          </w:tcPr>
          <w:p w:rsidR="00A62C78" w:rsidRPr="001A3112" w:rsidRDefault="00A62C78" w:rsidP="00D07762">
            <w:pPr>
              <w:spacing w:after="0" w:line="240" w:lineRule="auto"/>
              <w:ind w:firstLine="709"/>
              <w:rPr>
                <w:rFonts w:ascii="Times New Roman" w:eastAsia="Times New Roman" w:hAnsi="Times New Roman"/>
                <w:sz w:val="24"/>
                <w:szCs w:val="24"/>
                <w:lang w:eastAsia="en-US"/>
              </w:rPr>
            </w:pPr>
            <w:r w:rsidRPr="001A3112">
              <w:rPr>
                <w:rFonts w:ascii="Times New Roman" w:eastAsia="Times New Roman" w:hAnsi="Times New Roman"/>
                <w:sz w:val="24"/>
                <w:szCs w:val="24"/>
                <w:lang w:eastAsia="en-US"/>
              </w:rPr>
              <w:t xml:space="preserve">Ниже приведён ряд признаков. Укажите, что не относится к признакам сословно-представительной монархии. </w:t>
            </w:r>
          </w:p>
          <w:p w:rsidR="00A62C78" w:rsidRPr="001A3112" w:rsidRDefault="00A62C78" w:rsidP="00D0776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1A3112">
              <w:rPr>
                <w:rFonts w:ascii="Times New Roman" w:eastAsia="Times New Roman" w:hAnsi="Times New Roman"/>
                <w:b/>
                <w:sz w:val="24"/>
                <w:szCs w:val="24"/>
                <w:lang w:eastAsia="nl-NL"/>
              </w:rPr>
              <w:t>Выберите два правильных ответа.</w:t>
            </w:r>
          </w:p>
          <w:p w:rsidR="00A62C78" w:rsidRPr="001A3112" w:rsidRDefault="00A62C78" w:rsidP="00D07762">
            <w:pPr>
              <w:shd w:val="clear" w:color="auto" w:fill="FFFFFF"/>
              <w:spacing w:after="0" w:line="240" w:lineRule="auto"/>
              <w:ind w:firstLine="709"/>
              <w:rPr>
                <w:rFonts w:ascii="Times New Roman" w:eastAsia="Times New Roman" w:hAnsi="Times New Roman"/>
                <w:bCs/>
                <w:color w:val="333333"/>
                <w:sz w:val="24"/>
                <w:szCs w:val="24"/>
              </w:rPr>
            </w:pPr>
            <w:r w:rsidRPr="001A3112">
              <w:rPr>
                <w:rFonts w:ascii="Times New Roman" w:eastAsia="Times New Roman" w:hAnsi="Times New Roman"/>
                <w:sz w:val="24"/>
                <w:szCs w:val="24"/>
                <w:lang w:eastAsia="en-US"/>
              </w:rPr>
              <w:t xml:space="preserve">1) </w:t>
            </w:r>
            <w:r w:rsidRPr="001A3112">
              <w:rPr>
                <w:rFonts w:ascii="Times New Roman" w:eastAsia="Times New Roman" w:hAnsi="Times New Roman"/>
                <w:bCs/>
                <w:color w:val="333333"/>
                <w:sz w:val="24"/>
                <w:szCs w:val="24"/>
              </w:rPr>
              <w:t>Активное взаимодействие монархии с основными сословиями общества</w:t>
            </w:r>
          </w:p>
          <w:p w:rsidR="00A62C78" w:rsidRPr="001A3112" w:rsidRDefault="00A62C78" w:rsidP="00D07762">
            <w:pPr>
              <w:shd w:val="clear" w:color="auto" w:fill="FFFFFF"/>
              <w:spacing w:after="0" w:line="240" w:lineRule="auto"/>
              <w:ind w:firstLine="709"/>
              <w:rPr>
                <w:rFonts w:ascii="Times New Roman" w:eastAsia="Times New Roman" w:hAnsi="Times New Roman"/>
                <w:color w:val="333333"/>
                <w:sz w:val="24"/>
                <w:szCs w:val="24"/>
              </w:rPr>
            </w:pPr>
            <w:r w:rsidRPr="001A3112">
              <w:rPr>
                <w:rFonts w:ascii="Times New Roman" w:eastAsia="Times New Roman" w:hAnsi="Times New Roman"/>
                <w:sz w:val="24"/>
                <w:szCs w:val="24"/>
                <w:lang w:eastAsia="en-US"/>
              </w:rPr>
              <w:t>2) Наличие сословно-представительного органа (Земский собор)</w:t>
            </w:r>
          </w:p>
          <w:p w:rsidR="00A62C78" w:rsidRPr="001A3112" w:rsidRDefault="00A62C78" w:rsidP="00D07762">
            <w:pPr>
              <w:spacing w:after="0" w:line="240" w:lineRule="auto"/>
              <w:ind w:firstLine="709"/>
              <w:rPr>
                <w:rFonts w:ascii="Times New Roman" w:eastAsia="Times New Roman" w:hAnsi="Times New Roman"/>
                <w:sz w:val="24"/>
                <w:szCs w:val="24"/>
                <w:lang w:eastAsia="en-US"/>
              </w:rPr>
            </w:pPr>
            <w:r w:rsidRPr="001A3112">
              <w:rPr>
                <w:rFonts w:ascii="Times New Roman" w:eastAsia="Times New Roman" w:hAnsi="Times New Roman"/>
                <w:sz w:val="24"/>
                <w:szCs w:val="24"/>
                <w:lang w:eastAsia="en-US"/>
              </w:rPr>
              <w:t>3) Во главе государства стоял киевский великий князь, который опирался на дружину и совет старейшин</w:t>
            </w:r>
          </w:p>
          <w:p w:rsidR="00A62C78" w:rsidRPr="001A3112" w:rsidRDefault="00A62C78" w:rsidP="00D07762">
            <w:pPr>
              <w:spacing w:after="0" w:line="240" w:lineRule="auto"/>
              <w:ind w:firstLine="709"/>
              <w:rPr>
                <w:rFonts w:ascii="Times New Roman" w:eastAsia="Times New Roman" w:hAnsi="Times New Roman"/>
                <w:sz w:val="24"/>
                <w:szCs w:val="24"/>
                <w:lang w:eastAsia="en-US"/>
              </w:rPr>
            </w:pPr>
            <w:r w:rsidRPr="001A3112">
              <w:rPr>
                <w:rFonts w:ascii="Times New Roman" w:eastAsia="Times New Roman" w:hAnsi="Times New Roman"/>
                <w:sz w:val="24"/>
                <w:szCs w:val="24"/>
                <w:lang w:eastAsia="en-US"/>
              </w:rPr>
              <w:t>4) Значительную роль в принятии государственных политических решений имели вечевые собрания</w:t>
            </w:r>
          </w:p>
          <w:p w:rsidR="00A62C78" w:rsidRPr="00122AC8" w:rsidRDefault="00A62C78" w:rsidP="00D07762">
            <w:pPr>
              <w:spacing w:after="0" w:line="240" w:lineRule="auto"/>
              <w:ind w:firstLine="709"/>
              <w:rPr>
                <w:rFonts w:ascii="Times New Roman" w:eastAsia="Times New Roman" w:hAnsi="Times New Roman"/>
                <w:sz w:val="24"/>
                <w:szCs w:val="24"/>
                <w:highlight w:val="yellow"/>
                <w:lang w:eastAsia="en-US"/>
              </w:rPr>
            </w:pPr>
            <w:r w:rsidRPr="001A3112">
              <w:rPr>
                <w:rFonts w:ascii="Times New Roman" w:eastAsia="Times New Roman" w:hAnsi="Times New Roman"/>
                <w:sz w:val="24"/>
                <w:szCs w:val="24"/>
                <w:lang w:eastAsia="en-US"/>
              </w:rPr>
              <w:t>5) Единственным источником власти в стране является монарх, его правление не ограничено ни правительством, ни конституцией</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 1,2</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4" w:type="pct"/>
          </w:tcPr>
          <w:p w:rsidR="00A62C78" w:rsidRPr="001A3112" w:rsidRDefault="001A3112" w:rsidP="00D07762">
            <w:pPr>
              <w:shd w:val="clear" w:color="auto" w:fill="FFFFFF"/>
              <w:spacing w:after="0" w:line="240" w:lineRule="auto"/>
              <w:ind w:firstLine="709"/>
              <w:textAlignment w:val="baseline"/>
              <w:rPr>
                <w:rFonts w:ascii="Times New Roman" w:eastAsia="Times New Roman" w:hAnsi="Times New Roman"/>
                <w:bCs/>
                <w:color w:val="333333"/>
                <w:sz w:val="24"/>
                <w:szCs w:val="24"/>
              </w:rPr>
            </w:pPr>
            <w:r>
              <w:rPr>
                <w:rFonts w:ascii="Times New Roman" w:eastAsia="Times New Roman" w:hAnsi="Times New Roman"/>
                <w:sz w:val="24"/>
                <w:szCs w:val="24"/>
                <w:lang w:eastAsia="en-US"/>
              </w:rPr>
              <w:t>У</w:t>
            </w:r>
            <w:r w:rsidR="00A62C78" w:rsidRPr="001A3112">
              <w:rPr>
                <w:rFonts w:ascii="Times New Roman" w:eastAsia="Times New Roman" w:hAnsi="Times New Roman"/>
                <w:sz w:val="24"/>
                <w:szCs w:val="24"/>
                <w:lang w:eastAsia="en-US"/>
              </w:rPr>
              <w:t xml:space="preserve">становите </w:t>
            </w:r>
            <w:r w:rsidR="00A62C78" w:rsidRPr="001A3112">
              <w:rPr>
                <w:rFonts w:ascii="Times New Roman" w:eastAsia="Times New Roman" w:hAnsi="Times New Roman"/>
                <w:color w:val="222222"/>
                <w:sz w:val="24"/>
                <w:szCs w:val="24"/>
              </w:rPr>
              <w:t>последовательность содержанием этапов объединения русских земель в единое централизованное государство.</w:t>
            </w:r>
          </w:p>
          <w:p w:rsidR="00A62C78" w:rsidRPr="001A3112" w:rsidRDefault="00A62C78" w:rsidP="00D07762">
            <w:pPr>
              <w:shd w:val="clear" w:color="auto" w:fill="FFFFFF"/>
              <w:spacing w:after="0" w:line="240" w:lineRule="auto"/>
              <w:ind w:firstLine="709"/>
              <w:rPr>
                <w:rFonts w:ascii="Times New Roman" w:eastAsia="Times New Roman" w:hAnsi="Times New Roman"/>
                <w:sz w:val="24"/>
                <w:szCs w:val="24"/>
                <w:lang w:eastAsia="en-US"/>
              </w:rPr>
            </w:pPr>
            <w:r w:rsidRPr="001A3112">
              <w:rPr>
                <w:rFonts w:ascii="Times New Roman" w:eastAsia="Times New Roman" w:hAnsi="Times New Roman"/>
                <w:bCs/>
                <w:color w:val="333333"/>
                <w:sz w:val="24"/>
                <w:szCs w:val="24"/>
              </w:rPr>
              <w:t xml:space="preserve">1) </w:t>
            </w:r>
            <w:r w:rsidR="001A3112">
              <w:rPr>
                <w:rFonts w:ascii="Times New Roman" w:eastAsia="Times New Roman" w:hAnsi="Times New Roman"/>
                <w:color w:val="333333"/>
                <w:sz w:val="24"/>
                <w:szCs w:val="24"/>
              </w:rPr>
              <w:t>Феодальная война</w:t>
            </w:r>
            <w:r w:rsidRPr="001A3112">
              <w:rPr>
                <w:rFonts w:ascii="Times New Roman" w:eastAsia="Times New Roman" w:hAnsi="Times New Roman"/>
                <w:color w:val="333333"/>
                <w:sz w:val="24"/>
                <w:szCs w:val="24"/>
              </w:rPr>
              <w:t xml:space="preserve"> - борьба за Московский ве</w:t>
            </w:r>
            <w:r w:rsidR="00411A9B">
              <w:rPr>
                <w:rFonts w:ascii="Times New Roman" w:eastAsia="Times New Roman" w:hAnsi="Times New Roman"/>
                <w:color w:val="333333"/>
                <w:sz w:val="24"/>
                <w:szCs w:val="24"/>
              </w:rPr>
              <w:t xml:space="preserve">ликокняжеский стол между двумя </w:t>
            </w:r>
            <w:r w:rsidRPr="001A3112">
              <w:rPr>
                <w:rFonts w:ascii="Times New Roman" w:eastAsia="Times New Roman" w:hAnsi="Times New Roman"/>
                <w:color w:val="333333"/>
                <w:sz w:val="24"/>
                <w:szCs w:val="24"/>
              </w:rPr>
              <w:t>линиями   потомков Дмитрия Донского</w:t>
            </w:r>
            <w:r w:rsidRPr="001A3112">
              <w:rPr>
                <w:rFonts w:ascii="Times New Roman" w:eastAsia="Times New Roman" w:hAnsi="Times New Roman"/>
                <w:sz w:val="24"/>
                <w:szCs w:val="24"/>
                <w:lang w:eastAsia="en-US"/>
              </w:rPr>
              <w:t xml:space="preserve"> </w:t>
            </w:r>
          </w:p>
          <w:p w:rsidR="00A62C78" w:rsidRPr="001A3112" w:rsidRDefault="00A62C78" w:rsidP="00D07762">
            <w:pPr>
              <w:shd w:val="clear" w:color="auto" w:fill="FFFFFF"/>
              <w:spacing w:after="0" w:line="240" w:lineRule="auto"/>
              <w:ind w:firstLine="709"/>
              <w:rPr>
                <w:rFonts w:ascii="Times New Roman" w:eastAsia="Times New Roman" w:hAnsi="Times New Roman"/>
                <w:bCs/>
                <w:color w:val="333333"/>
                <w:sz w:val="24"/>
                <w:szCs w:val="24"/>
              </w:rPr>
            </w:pPr>
            <w:r w:rsidRPr="001A3112">
              <w:rPr>
                <w:rFonts w:ascii="Times New Roman" w:eastAsia="Times New Roman" w:hAnsi="Times New Roman"/>
                <w:bCs/>
                <w:color w:val="333333"/>
                <w:sz w:val="24"/>
                <w:szCs w:val="24"/>
              </w:rPr>
              <w:lastRenderedPageBreak/>
              <w:t>2) Борьба между сильнейшими русскими княжествами (Москва, Тверь, Рязань, Суздаль) за Владимирский княжеский престол и ханский ярлык</w:t>
            </w:r>
            <w:r w:rsidRPr="001A3112">
              <w:rPr>
                <w:rFonts w:ascii="Times New Roman" w:eastAsia="Times New Roman" w:hAnsi="Times New Roman"/>
                <w:sz w:val="24"/>
                <w:szCs w:val="24"/>
                <w:lang w:eastAsia="en-US"/>
              </w:rPr>
              <w:t xml:space="preserve"> </w:t>
            </w:r>
            <w:r w:rsidRPr="001A3112">
              <w:rPr>
                <w:rFonts w:ascii="Times New Roman" w:eastAsia="Times New Roman" w:hAnsi="Times New Roman"/>
                <w:bCs/>
                <w:color w:val="333333"/>
                <w:sz w:val="24"/>
                <w:szCs w:val="24"/>
              </w:rPr>
              <w:t>на Великое княжение</w:t>
            </w:r>
          </w:p>
          <w:p w:rsidR="00A62C78" w:rsidRPr="001A3112" w:rsidRDefault="00A62C78" w:rsidP="00D07762">
            <w:pPr>
              <w:shd w:val="clear" w:color="auto" w:fill="FFFFFF"/>
              <w:spacing w:after="0" w:line="240" w:lineRule="auto"/>
              <w:ind w:firstLine="709"/>
              <w:rPr>
                <w:rFonts w:ascii="Times New Roman" w:eastAsia="Times New Roman" w:hAnsi="Times New Roman"/>
                <w:bCs/>
                <w:color w:val="333333"/>
                <w:sz w:val="24"/>
                <w:szCs w:val="24"/>
              </w:rPr>
            </w:pPr>
            <w:r w:rsidRPr="001A3112">
              <w:rPr>
                <w:rFonts w:ascii="Times New Roman" w:eastAsia="Times New Roman" w:hAnsi="Times New Roman"/>
                <w:bCs/>
                <w:color w:val="333333"/>
                <w:sz w:val="24"/>
                <w:szCs w:val="24"/>
              </w:rPr>
              <w:t xml:space="preserve">3) Ликвидация системы уделов и присоединение к Москве многих западных земель при Василии III </w:t>
            </w:r>
          </w:p>
          <w:p w:rsidR="00A62C78" w:rsidRPr="001A3112" w:rsidRDefault="00A62C78" w:rsidP="00D07762">
            <w:pPr>
              <w:shd w:val="clear" w:color="auto" w:fill="FFFFFF"/>
              <w:spacing w:after="0" w:line="240" w:lineRule="auto"/>
              <w:ind w:firstLine="709"/>
              <w:rPr>
                <w:rFonts w:ascii="Times New Roman" w:eastAsia="Times New Roman" w:hAnsi="Times New Roman"/>
                <w:bCs/>
                <w:color w:val="333333"/>
                <w:sz w:val="24"/>
                <w:szCs w:val="24"/>
              </w:rPr>
            </w:pPr>
            <w:r w:rsidRPr="001A3112">
              <w:rPr>
                <w:rFonts w:ascii="Times New Roman" w:eastAsia="Times New Roman" w:hAnsi="Times New Roman"/>
                <w:bCs/>
                <w:color w:val="333333"/>
                <w:sz w:val="24"/>
                <w:szCs w:val="24"/>
              </w:rPr>
              <w:t>4) Подчинение Новгорода Москве, стояние на р. Угре</w:t>
            </w:r>
          </w:p>
          <w:p w:rsidR="00A62C78" w:rsidRPr="00D07762" w:rsidRDefault="00A62C78" w:rsidP="00122AC8">
            <w:pPr>
              <w:spacing w:after="0" w:line="240" w:lineRule="auto"/>
              <w:ind w:firstLine="709"/>
              <w:rPr>
                <w:rFonts w:ascii="Times New Roman" w:eastAsia="Times New Roman" w:hAnsi="Times New Roman"/>
                <w:sz w:val="24"/>
                <w:szCs w:val="24"/>
                <w:lang w:eastAsia="en-US"/>
              </w:rPr>
            </w:pPr>
            <w:r w:rsidRPr="00C724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lastRenderedPageBreak/>
              <w:t>Ответ:</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2,1,4,3</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64" w:type="pct"/>
          </w:tcPr>
          <w:p w:rsidR="00A62C78" w:rsidRPr="00186E0C" w:rsidRDefault="00A62C78" w:rsidP="00D07762">
            <w:pPr>
              <w:spacing w:after="0" w:line="240" w:lineRule="auto"/>
              <w:ind w:firstLine="709"/>
              <w:rPr>
                <w:rFonts w:ascii="Times New Roman" w:eastAsia="Times New Roman" w:hAnsi="Times New Roman"/>
                <w:b/>
                <w:color w:val="333333"/>
                <w:sz w:val="24"/>
                <w:szCs w:val="24"/>
                <w:shd w:val="clear" w:color="auto" w:fill="FBFBFB"/>
                <w:lang w:eastAsia="en-US"/>
              </w:rPr>
            </w:pPr>
            <w:r w:rsidRPr="00186E0C">
              <w:rPr>
                <w:rFonts w:ascii="Times New Roman" w:eastAsia="Times New Roman" w:hAnsi="Times New Roman"/>
                <w:b/>
                <w:color w:val="333333"/>
                <w:sz w:val="24"/>
                <w:szCs w:val="24"/>
                <w:shd w:val="clear" w:color="auto" w:fill="FBFBFB"/>
                <w:lang w:eastAsia="en-US"/>
              </w:rPr>
              <w:t>Запишите </w:t>
            </w:r>
            <w:r w:rsidRPr="00186E0C">
              <w:rPr>
                <w:rFonts w:ascii="Times New Roman" w:eastAsia="Times New Roman" w:hAnsi="Times New Roman"/>
                <w:b/>
                <w:bCs/>
                <w:color w:val="333333"/>
                <w:sz w:val="24"/>
                <w:szCs w:val="24"/>
                <w:shd w:val="clear" w:color="auto" w:fill="FBFBFB"/>
                <w:lang w:eastAsia="en-US"/>
              </w:rPr>
              <w:t>понятие</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о</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котором</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идёт</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речь</w:t>
            </w:r>
            <w:r w:rsidRPr="00186E0C">
              <w:rPr>
                <w:rFonts w:ascii="Times New Roman" w:eastAsia="Times New Roman" w:hAnsi="Times New Roman"/>
                <w:b/>
                <w:color w:val="333333"/>
                <w:sz w:val="24"/>
                <w:szCs w:val="24"/>
                <w:shd w:val="clear" w:color="auto" w:fill="FBFBFB"/>
                <w:lang w:eastAsia="en-US"/>
              </w:rPr>
              <w:t>.</w:t>
            </w:r>
          </w:p>
          <w:p w:rsidR="00A62C78" w:rsidRPr="00D07762" w:rsidRDefault="00A62C78" w:rsidP="00D07762">
            <w:pPr>
              <w:spacing w:after="0" w:line="240" w:lineRule="auto"/>
              <w:ind w:firstLine="709"/>
              <w:rPr>
                <w:rFonts w:ascii="Times New Roman" w:eastAsia="Times New Roman" w:hAnsi="Times New Roman"/>
                <w:sz w:val="24"/>
                <w:szCs w:val="24"/>
                <w:lang w:eastAsia="en-US"/>
              </w:rPr>
            </w:pPr>
            <w:r w:rsidRPr="00186E0C">
              <w:rPr>
                <w:rFonts w:ascii="Times New Roman" w:eastAsiaTheme="minorHAnsi" w:hAnsi="Times New Roman"/>
                <w:bCs/>
                <w:color w:val="202122"/>
                <w:sz w:val="24"/>
                <w:szCs w:val="24"/>
                <w:shd w:val="clear" w:color="auto" w:fill="FFFFFF"/>
                <w:lang w:eastAsia="en-US"/>
              </w:rPr>
              <w:t>__________________</w:t>
            </w:r>
            <w:r w:rsidRPr="00186E0C">
              <w:rPr>
                <w:rFonts w:ascii="Times New Roman" w:eastAsiaTheme="minorHAnsi" w:hAnsi="Times New Roman"/>
                <w:color w:val="0645AD"/>
                <w:sz w:val="24"/>
                <w:szCs w:val="24"/>
                <w:u w:val="single"/>
                <w:shd w:val="clear" w:color="auto" w:fill="FFFFFF"/>
                <w:lang w:eastAsia="en-US"/>
              </w:rPr>
              <w:t xml:space="preserve"> </w:t>
            </w:r>
            <w:r w:rsidRPr="00186E0C">
              <w:rPr>
                <w:rFonts w:ascii="Times New Roman" w:eastAsiaTheme="minorHAnsi" w:hAnsi="Times New Roman"/>
                <w:color w:val="333333"/>
                <w:sz w:val="24"/>
                <w:szCs w:val="24"/>
                <w:shd w:val="clear" w:color="auto" w:fill="FFFFFF"/>
                <w:lang w:eastAsia="en-US"/>
              </w:rPr>
              <w:t xml:space="preserve">— </w:t>
            </w:r>
            <w:r w:rsidRPr="00186E0C">
              <w:rPr>
                <w:rFonts w:ascii="Times New Roman" w:eastAsiaTheme="minorHAnsi" w:hAnsi="Times New Roman"/>
                <w:sz w:val="24"/>
                <w:szCs w:val="24"/>
                <w:shd w:val="clear" w:color="auto" w:fill="FFFFFF"/>
                <w:lang w:eastAsia="en-US"/>
              </w:rPr>
              <w:t>вид пожалования великих и удельных князей своим должностным лицам, по которому княжеская администрация содержалась за счёт местного населения в течение периода службы. Основа такого порядка была заложена первым русским сводом законов — Русской правдой в конце XI века. Представители княжеской власти, которые собирали штрафы или занимались строительством городов, имели право на получение от населения натурального довольствия (корма).</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Кормление</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4" w:type="pct"/>
          </w:tcPr>
          <w:p w:rsidR="00A62C78" w:rsidRPr="00186E0C" w:rsidRDefault="00A62C78" w:rsidP="00D07762">
            <w:pPr>
              <w:spacing w:after="0" w:line="240" w:lineRule="auto"/>
              <w:ind w:firstLine="709"/>
              <w:rPr>
                <w:rFonts w:ascii="Times New Roman" w:eastAsia="Times New Roman" w:hAnsi="Times New Roman"/>
                <w:b/>
                <w:color w:val="333333"/>
                <w:sz w:val="24"/>
                <w:szCs w:val="24"/>
                <w:shd w:val="clear" w:color="auto" w:fill="FBFBFB"/>
                <w:lang w:eastAsia="en-US"/>
              </w:rPr>
            </w:pPr>
            <w:r w:rsidRPr="00186E0C">
              <w:rPr>
                <w:rFonts w:ascii="Times New Roman" w:eastAsia="Times New Roman" w:hAnsi="Times New Roman"/>
                <w:b/>
                <w:color w:val="333333"/>
                <w:sz w:val="24"/>
                <w:szCs w:val="24"/>
                <w:shd w:val="clear" w:color="auto" w:fill="FBFBFB"/>
                <w:lang w:eastAsia="en-US"/>
              </w:rPr>
              <w:t>Запишите </w:t>
            </w:r>
            <w:r w:rsidRPr="00186E0C">
              <w:rPr>
                <w:rFonts w:ascii="Times New Roman" w:eastAsia="Times New Roman" w:hAnsi="Times New Roman"/>
                <w:b/>
                <w:bCs/>
                <w:color w:val="333333"/>
                <w:sz w:val="24"/>
                <w:szCs w:val="24"/>
                <w:shd w:val="clear" w:color="auto" w:fill="FBFBFB"/>
                <w:lang w:eastAsia="en-US"/>
              </w:rPr>
              <w:t>понятие</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о</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котором</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идёт</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речь</w:t>
            </w:r>
            <w:r w:rsidRPr="00186E0C">
              <w:rPr>
                <w:rFonts w:ascii="Times New Roman" w:eastAsia="Times New Roman" w:hAnsi="Times New Roman"/>
                <w:b/>
                <w:color w:val="333333"/>
                <w:sz w:val="24"/>
                <w:szCs w:val="24"/>
                <w:shd w:val="clear" w:color="auto" w:fill="FBFBFB"/>
                <w:lang w:eastAsia="en-US"/>
              </w:rPr>
              <w:t>.</w:t>
            </w:r>
          </w:p>
          <w:p w:rsidR="00A62C78" w:rsidRPr="00D07762" w:rsidRDefault="00A62C78" w:rsidP="00D07762">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186E0C">
              <w:rPr>
                <w:rFonts w:ascii="Times New Roman" w:eastAsiaTheme="minorHAnsi" w:hAnsi="Times New Roman"/>
                <w:bCs/>
                <w:color w:val="202122"/>
                <w:sz w:val="24"/>
                <w:szCs w:val="24"/>
                <w:shd w:val="clear" w:color="auto" w:fill="FFFFFF"/>
                <w:lang w:eastAsia="en-US"/>
              </w:rPr>
              <w:t>__________________</w:t>
            </w:r>
            <w:r w:rsidRPr="00186E0C">
              <w:rPr>
                <w:rFonts w:ascii="Times New Roman" w:eastAsiaTheme="minorHAnsi" w:hAnsi="Times New Roman"/>
                <w:color w:val="0645AD"/>
                <w:sz w:val="24"/>
                <w:szCs w:val="24"/>
                <w:u w:val="single"/>
                <w:shd w:val="clear" w:color="auto" w:fill="FFFFFF"/>
                <w:lang w:eastAsia="en-US"/>
              </w:rPr>
              <w:t xml:space="preserve"> </w:t>
            </w:r>
            <w:r w:rsidRPr="00186E0C">
              <w:rPr>
                <w:rFonts w:ascii="Times New Roman" w:eastAsiaTheme="minorHAnsi" w:hAnsi="Times New Roman"/>
                <w:color w:val="333333"/>
                <w:sz w:val="24"/>
                <w:szCs w:val="24"/>
                <w:shd w:val="clear" w:color="auto" w:fill="FFFFFF"/>
                <w:lang w:eastAsia="en-US"/>
              </w:rPr>
              <w:t>— п</w:t>
            </w:r>
            <w:r w:rsidRPr="00186E0C">
              <w:rPr>
                <w:rFonts w:ascii="Times New Roman" w:eastAsia="Times New Roman" w:hAnsi="Times New Roman"/>
                <w:sz w:val="24"/>
                <w:szCs w:val="24"/>
                <w:lang w:eastAsia="en-US"/>
              </w:rPr>
              <w:t>олитический курс периода перестройки, направленный на повышение открытости в отношениях власти и общества, реализацию свободы информации. Первоначально под этим термином понималась открытость государственных и партийных органов для критики простых трудящихся. Позднее, в 1987–1988 годах, содержание понятия расширилось: речь шла об отмене цензурных ограничений, утверждении во внутренней политике принципов свободы слова и обмена информацией.</w:t>
            </w:r>
            <w:r w:rsidRPr="00D07762">
              <w:rPr>
                <w:rFonts w:ascii="Times New Roman" w:eastAsia="Times New Roman" w:hAnsi="Times New Roman"/>
                <w:sz w:val="24"/>
                <w:szCs w:val="24"/>
                <w:lang w:eastAsia="en-US"/>
              </w:rPr>
              <w:t xml:space="preserve">  </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Гласность</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64" w:type="pct"/>
          </w:tcPr>
          <w:p w:rsidR="00A62C78" w:rsidRPr="00186E0C" w:rsidRDefault="00A62C78" w:rsidP="00D07762">
            <w:pPr>
              <w:spacing w:after="0" w:line="240" w:lineRule="auto"/>
              <w:ind w:firstLine="709"/>
              <w:rPr>
                <w:rFonts w:ascii="Times New Roman" w:eastAsia="Times New Roman" w:hAnsi="Times New Roman"/>
                <w:b/>
                <w:color w:val="333333"/>
                <w:sz w:val="24"/>
                <w:szCs w:val="24"/>
                <w:shd w:val="clear" w:color="auto" w:fill="FBFBFB"/>
                <w:lang w:eastAsia="en-US"/>
              </w:rPr>
            </w:pPr>
            <w:r w:rsidRPr="00186E0C">
              <w:rPr>
                <w:rFonts w:ascii="Times New Roman" w:eastAsia="Times New Roman" w:hAnsi="Times New Roman"/>
                <w:b/>
                <w:color w:val="333333"/>
                <w:sz w:val="24"/>
                <w:szCs w:val="24"/>
                <w:shd w:val="clear" w:color="auto" w:fill="FBFBFB"/>
                <w:lang w:eastAsia="en-US"/>
              </w:rPr>
              <w:t>Запишите </w:t>
            </w:r>
            <w:r w:rsidRPr="00186E0C">
              <w:rPr>
                <w:rFonts w:ascii="Times New Roman" w:eastAsia="Times New Roman" w:hAnsi="Times New Roman"/>
                <w:b/>
                <w:bCs/>
                <w:color w:val="333333"/>
                <w:sz w:val="24"/>
                <w:szCs w:val="24"/>
                <w:shd w:val="clear" w:color="auto" w:fill="FBFBFB"/>
                <w:lang w:eastAsia="en-US"/>
              </w:rPr>
              <w:t>понятие</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о</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котором</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идёт</w:t>
            </w:r>
            <w:r w:rsidRPr="00186E0C">
              <w:rPr>
                <w:rFonts w:ascii="Times New Roman" w:eastAsia="Times New Roman" w:hAnsi="Times New Roman"/>
                <w:b/>
                <w:color w:val="333333"/>
                <w:sz w:val="24"/>
                <w:szCs w:val="24"/>
                <w:shd w:val="clear" w:color="auto" w:fill="FBFBFB"/>
                <w:lang w:eastAsia="en-US"/>
              </w:rPr>
              <w:t> </w:t>
            </w:r>
            <w:r w:rsidRPr="00186E0C">
              <w:rPr>
                <w:rFonts w:ascii="Times New Roman" w:eastAsia="Times New Roman" w:hAnsi="Times New Roman"/>
                <w:b/>
                <w:bCs/>
                <w:color w:val="333333"/>
                <w:sz w:val="24"/>
                <w:szCs w:val="24"/>
                <w:shd w:val="clear" w:color="auto" w:fill="FBFBFB"/>
                <w:lang w:eastAsia="en-US"/>
              </w:rPr>
              <w:t>речь</w:t>
            </w:r>
            <w:r w:rsidRPr="00186E0C">
              <w:rPr>
                <w:rFonts w:ascii="Times New Roman" w:eastAsia="Times New Roman" w:hAnsi="Times New Roman"/>
                <w:b/>
                <w:color w:val="333333"/>
                <w:sz w:val="24"/>
                <w:szCs w:val="24"/>
                <w:shd w:val="clear" w:color="auto" w:fill="FBFBFB"/>
                <w:lang w:eastAsia="en-US"/>
              </w:rPr>
              <w:t>.</w:t>
            </w:r>
          </w:p>
          <w:p w:rsidR="00A62C78" w:rsidRPr="00D07762" w:rsidRDefault="00A62C78" w:rsidP="00790805">
            <w:pPr>
              <w:shd w:val="clear" w:color="auto" w:fill="FFFFFF"/>
              <w:spacing w:after="0" w:line="240" w:lineRule="auto"/>
              <w:rPr>
                <w:rFonts w:ascii="Times New Roman" w:eastAsia="Times New Roman" w:hAnsi="Times New Roman"/>
                <w:sz w:val="24"/>
                <w:szCs w:val="24"/>
                <w:lang w:eastAsia="en-US"/>
              </w:rPr>
            </w:pPr>
            <w:r w:rsidRPr="00186E0C">
              <w:rPr>
                <w:rFonts w:ascii="Times New Roman" w:eastAsiaTheme="minorHAnsi" w:hAnsi="Times New Roman"/>
                <w:bCs/>
                <w:color w:val="202122"/>
                <w:sz w:val="24"/>
                <w:szCs w:val="24"/>
                <w:shd w:val="clear" w:color="auto" w:fill="FFFFFF"/>
                <w:lang w:eastAsia="en-US"/>
              </w:rPr>
              <w:t>__________________</w:t>
            </w:r>
            <w:r w:rsidRPr="00186E0C">
              <w:rPr>
                <w:rFonts w:ascii="Times New Roman" w:eastAsiaTheme="minorHAnsi" w:hAnsi="Times New Roman"/>
                <w:color w:val="0645AD"/>
                <w:sz w:val="24"/>
                <w:szCs w:val="24"/>
                <w:u w:val="single"/>
                <w:shd w:val="clear" w:color="auto" w:fill="FFFFFF"/>
                <w:lang w:eastAsia="en-US"/>
              </w:rPr>
              <w:t xml:space="preserve"> </w:t>
            </w:r>
            <w:r w:rsidRPr="00186E0C">
              <w:rPr>
                <w:rFonts w:ascii="Times New Roman" w:eastAsiaTheme="minorHAnsi" w:hAnsi="Times New Roman"/>
                <w:color w:val="333333"/>
                <w:sz w:val="24"/>
                <w:szCs w:val="24"/>
                <w:shd w:val="clear" w:color="auto" w:fill="FFFFFF"/>
                <w:lang w:eastAsia="en-US"/>
              </w:rPr>
              <w:t>—</w:t>
            </w:r>
            <w:r w:rsidRPr="00186E0C">
              <w:rPr>
                <w:rFonts w:ascii="Times New Roman" w:eastAsia="Times New Roman" w:hAnsi="Times New Roman"/>
                <w:color w:val="333333"/>
                <w:sz w:val="24"/>
                <w:szCs w:val="24"/>
              </w:rPr>
              <w:t>— </w:t>
            </w:r>
            <w:r w:rsidRPr="00186E0C">
              <w:rPr>
                <w:rFonts w:ascii="Times New Roman" w:eastAsia="Times New Roman" w:hAnsi="Times New Roman"/>
                <w:bCs/>
                <w:color w:val="333333"/>
                <w:sz w:val="24"/>
                <w:szCs w:val="24"/>
              </w:rPr>
              <w:t>выборные органы местного самоуправления</w:t>
            </w:r>
            <w:r w:rsidRPr="00186E0C">
              <w:rPr>
                <w:rFonts w:ascii="Times New Roman" w:eastAsia="Times New Roman" w:hAnsi="Times New Roman"/>
                <w:color w:val="333333"/>
                <w:sz w:val="24"/>
                <w:szCs w:val="24"/>
              </w:rPr>
              <w:t> в Российской империи и Российской республике в 1864–1919 годах на уровне губернии, уезда и (с 1917 года) волости.</w:t>
            </w:r>
            <w:r>
              <w:rPr>
                <w:rFonts w:ascii="Times New Roman" w:eastAsia="Times New Roman" w:hAnsi="Times New Roman"/>
                <w:color w:val="333333"/>
                <w:sz w:val="24"/>
                <w:szCs w:val="24"/>
              </w:rPr>
              <w:t xml:space="preserve"> </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w:t>
            </w:r>
          </w:p>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Земства</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4" w:type="pct"/>
          </w:tcPr>
          <w:p w:rsidR="00A62C78" w:rsidRPr="00186E0C" w:rsidRDefault="00A62C78" w:rsidP="00D07762">
            <w:pPr>
              <w:spacing w:after="0" w:line="240" w:lineRule="auto"/>
              <w:ind w:firstLine="709"/>
              <w:rPr>
                <w:rFonts w:ascii="Times New Roman" w:eastAsia="Times New Roman" w:hAnsi="Times New Roman"/>
                <w:color w:val="212121"/>
                <w:sz w:val="24"/>
                <w:szCs w:val="24"/>
                <w:shd w:val="clear" w:color="auto" w:fill="FFFFFF"/>
                <w:lang w:eastAsia="en-US"/>
              </w:rPr>
            </w:pPr>
            <w:r w:rsidRPr="00186E0C">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укажите, что относится к реформе по укреплению вертикали власти, проведенной в </w:t>
            </w:r>
            <w:r w:rsidRPr="00186E0C">
              <w:rPr>
                <w:rFonts w:ascii="Times New Roman" w:eastAsia="Times New Roman" w:hAnsi="Times New Roman"/>
                <w:color w:val="212121"/>
                <w:sz w:val="24"/>
                <w:szCs w:val="24"/>
                <w:shd w:val="clear" w:color="auto" w:fill="FFFFFF"/>
                <w:lang w:eastAsia="en-US"/>
              </w:rPr>
              <w:t>начале 2000-х гг.</w:t>
            </w:r>
          </w:p>
          <w:p w:rsidR="00A62C78" w:rsidRPr="00186E0C" w:rsidRDefault="00A62C78" w:rsidP="00D0776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186E0C">
              <w:rPr>
                <w:rFonts w:ascii="Times New Roman" w:eastAsia="Times New Roman" w:hAnsi="Times New Roman"/>
                <w:b/>
                <w:sz w:val="24"/>
                <w:szCs w:val="24"/>
                <w:lang w:eastAsia="nl-NL"/>
              </w:rPr>
              <w:t>Выберите один правильный ответ.</w:t>
            </w:r>
          </w:p>
          <w:p w:rsidR="00A62C78" w:rsidRPr="00186E0C" w:rsidRDefault="00A62C78" w:rsidP="00D07762">
            <w:pPr>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bCs/>
                <w:sz w:val="24"/>
                <w:szCs w:val="24"/>
              </w:rPr>
              <w:t>1) Назначение глав регионов</w:t>
            </w:r>
            <w:r w:rsidRPr="00186E0C">
              <w:rPr>
                <w:rFonts w:ascii="Times New Roman" w:eastAsiaTheme="minorHAnsi" w:hAnsi="Times New Roman"/>
                <w:bCs/>
                <w:color w:val="333333"/>
                <w:sz w:val="24"/>
                <w:szCs w:val="24"/>
                <w:shd w:val="clear" w:color="auto" w:fill="FFFFFF"/>
                <w:lang w:eastAsia="en-US"/>
              </w:rPr>
              <w:t xml:space="preserve"> президентом России</w:t>
            </w:r>
            <w:r w:rsidRPr="00186E0C">
              <w:rPr>
                <w:rFonts w:ascii="Times New Roman" w:eastAsia="Times New Roman" w:hAnsi="Times New Roman"/>
                <w:bCs/>
                <w:sz w:val="24"/>
                <w:szCs w:val="24"/>
              </w:rPr>
              <w:t xml:space="preserve">; пропорциональная система выборов депутатов Государственной думы </w:t>
            </w:r>
            <w:r w:rsidRPr="00186E0C">
              <w:rPr>
                <w:rFonts w:ascii="Times New Roman" w:eastAsia="Times New Roman" w:hAnsi="Times New Roman"/>
                <w:sz w:val="24"/>
                <w:szCs w:val="24"/>
                <w:lang w:eastAsia="en-US"/>
              </w:rPr>
              <w:t xml:space="preserve"> </w:t>
            </w:r>
          </w:p>
          <w:p w:rsidR="00A62C78" w:rsidRPr="00186E0C" w:rsidRDefault="00A62C78" w:rsidP="00D07762">
            <w:pPr>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bCs/>
                <w:sz w:val="24"/>
                <w:szCs w:val="24"/>
              </w:rPr>
              <w:t xml:space="preserve">2)  Выборы глав регионов; пропорциональная система выборов депутатов Государственной думы </w:t>
            </w:r>
            <w:r w:rsidRPr="00186E0C">
              <w:rPr>
                <w:rFonts w:ascii="Times New Roman" w:eastAsia="Times New Roman" w:hAnsi="Times New Roman"/>
                <w:sz w:val="24"/>
                <w:szCs w:val="24"/>
                <w:lang w:eastAsia="en-US"/>
              </w:rPr>
              <w:t xml:space="preserve"> </w:t>
            </w:r>
          </w:p>
          <w:p w:rsidR="00A62C78" w:rsidRPr="00186E0C" w:rsidRDefault="00A62C78" w:rsidP="00D07762">
            <w:pPr>
              <w:spacing w:after="0" w:line="240" w:lineRule="auto"/>
              <w:ind w:firstLine="709"/>
              <w:rPr>
                <w:rFonts w:ascii="Times New Roman" w:eastAsia="Times New Roman" w:hAnsi="Times New Roman"/>
                <w:bCs/>
                <w:sz w:val="24"/>
                <w:szCs w:val="24"/>
              </w:rPr>
            </w:pPr>
            <w:r w:rsidRPr="00186E0C">
              <w:rPr>
                <w:rFonts w:ascii="Times New Roman" w:eastAsia="Times New Roman" w:hAnsi="Times New Roman"/>
                <w:bCs/>
                <w:sz w:val="24"/>
                <w:szCs w:val="24"/>
              </w:rPr>
              <w:t>3) Назначение глав регионов</w:t>
            </w:r>
            <w:r w:rsidRPr="00186E0C">
              <w:rPr>
                <w:rFonts w:ascii="Times New Roman" w:eastAsiaTheme="minorHAnsi" w:hAnsi="Times New Roman"/>
                <w:bCs/>
                <w:color w:val="333333"/>
                <w:sz w:val="24"/>
                <w:szCs w:val="24"/>
                <w:shd w:val="clear" w:color="auto" w:fill="FFFFFF"/>
                <w:lang w:eastAsia="en-US"/>
              </w:rPr>
              <w:t xml:space="preserve"> президентом России</w:t>
            </w:r>
            <w:r w:rsidRPr="00186E0C">
              <w:rPr>
                <w:rFonts w:ascii="Times New Roman" w:eastAsia="Times New Roman" w:hAnsi="Times New Roman"/>
                <w:bCs/>
                <w:sz w:val="24"/>
                <w:szCs w:val="24"/>
              </w:rPr>
              <w:t xml:space="preserve">; </w:t>
            </w:r>
            <w:r w:rsidRPr="00186E0C">
              <w:rPr>
                <w:rFonts w:ascii="Times New Roman" w:eastAsia="Times New Roman" w:hAnsi="Times New Roman"/>
                <w:color w:val="333333"/>
                <w:sz w:val="24"/>
                <w:szCs w:val="24"/>
                <w:shd w:val="clear" w:color="auto" w:fill="FFFFFF"/>
                <w:lang w:eastAsia="en-US"/>
              </w:rPr>
              <w:t>смешанные выборы депутатов Государственной думы</w:t>
            </w:r>
          </w:p>
          <w:p w:rsidR="00A62C78" w:rsidRPr="00186E0C" w:rsidRDefault="00A62C78" w:rsidP="00D07762">
            <w:pPr>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bCs/>
                <w:sz w:val="24"/>
                <w:szCs w:val="24"/>
              </w:rPr>
              <w:t xml:space="preserve">4) Выборы глав регионов; </w:t>
            </w:r>
            <w:r w:rsidRPr="00186E0C">
              <w:rPr>
                <w:rFonts w:ascii="Times New Roman" w:eastAsia="Times New Roman" w:hAnsi="Times New Roman"/>
                <w:color w:val="333333"/>
                <w:sz w:val="24"/>
                <w:szCs w:val="24"/>
                <w:shd w:val="clear" w:color="auto" w:fill="FFFFFF"/>
                <w:lang w:eastAsia="en-US"/>
              </w:rPr>
              <w:t>смешанные выборы депутатов Государственной думы</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 1</w:t>
            </w:r>
          </w:p>
        </w:tc>
      </w:tr>
      <w:tr w:rsidR="00A62C78" w:rsidRPr="00D07762" w:rsidTr="00A62C78">
        <w:trPr>
          <w:trHeight w:val="560"/>
        </w:trPr>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4" w:type="pct"/>
          </w:tcPr>
          <w:p w:rsidR="00A62C78" w:rsidRPr="00186E0C" w:rsidRDefault="00A62C78" w:rsidP="00D07762">
            <w:pPr>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назовите кодифицированный нормативно-правовой акт, принятый </w:t>
            </w:r>
            <w:r w:rsidRPr="00186E0C">
              <w:rPr>
                <w:rFonts w:ascii="Times New Roman" w:eastAsiaTheme="minorHAnsi" w:hAnsi="Times New Roman"/>
                <w:bCs/>
                <w:color w:val="333333"/>
                <w:sz w:val="24"/>
                <w:szCs w:val="24"/>
                <w:shd w:val="clear" w:color="auto" w:fill="FFFFFF"/>
                <w:lang w:eastAsia="en-US"/>
              </w:rPr>
              <w:t xml:space="preserve">28 сентября 2001г., который </w:t>
            </w:r>
            <w:r w:rsidRPr="00186E0C">
              <w:rPr>
                <w:rFonts w:ascii="Times New Roman" w:eastAsia="Times New Roman" w:hAnsi="Times New Roman"/>
                <w:bCs/>
                <w:sz w:val="24"/>
                <w:szCs w:val="24"/>
              </w:rPr>
              <w:t>закрепил право собственности на землю и определил механизм ее купли-продажи</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 xml:space="preserve">Ответ: </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Земельный кодекс</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4" w:type="pct"/>
          </w:tcPr>
          <w:p w:rsidR="00A62C78" w:rsidRPr="00186E0C" w:rsidRDefault="00A62C78" w:rsidP="00790805">
            <w:pPr>
              <w:autoSpaceDE w:val="0"/>
              <w:autoSpaceDN w:val="0"/>
              <w:adjustRightInd w:val="0"/>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w:t>
            </w:r>
            <w:r w:rsidRPr="00186E0C">
              <w:rPr>
                <w:rFonts w:ascii="Times New Roman" w:eastAsia="Times New Roman" w:hAnsi="Times New Roman"/>
                <w:sz w:val="24"/>
                <w:szCs w:val="24"/>
                <w:shd w:val="clear" w:color="auto" w:fill="F2F2F2"/>
                <w:lang w:eastAsia="en-US"/>
              </w:rPr>
              <w:t xml:space="preserve">укажите фамилию государственного деятеля, реализовавшего проект военных поселений, которые </w:t>
            </w:r>
            <w:r w:rsidRPr="00186E0C">
              <w:rPr>
                <w:rFonts w:ascii="Times New Roman" w:eastAsia="Times New Roman" w:hAnsi="Times New Roman"/>
                <w:sz w:val="24"/>
                <w:szCs w:val="24"/>
                <w:shd w:val="clear" w:color="auto" w:fill="F2F2F2"/>
                <w:lang w:eastAsia="en-US"/>
              </w:rPr>
              <w:lastRenderedPageBreak/>
              <w:t xml:space="preserve">должны были решить социальные и экономические проблемы, сложившиеся после окончания Великой Отечественной войны 1812 г. Военные поселения – это </w:t>
            </w:r>
            <w:r w:rsidRPr="00186E0C">
              <w:rPr>
                <w:rFonts w:ascii="Times New Roman" w:eastAsia="Times New Roman" w:hAnsi="Times New Roman"/>
                <w:sz w:val="24"/>
                <w:szCs w:val="24"/>
              </w:rPr>
              <w:t>система организации войск в России в 1816–1857 годах, сочетавшая военную службу с занятием производительным трудом, прежде всего сельскохозяйственным.</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lastRenderedPageBreak/>
              <w:t xml:space="preserve">Ответ: </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rPr>
              <w:t>Аракчеев</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064" w:type="pct"/>
          </w:tcPr>
          <w:p w:rsidR="00A62C78" w:rsidRPr="00186E0C" w:rsidRDefault="00A62C78" w:rsidP="00D07762">
            <w:pPr>
              <w:shd w:val="clear" w:color="auto" w:fill="FFFFFF" w:themeFill="background1"/>
              <w:spacing w:after="0" w:line="240" w:lineRule="auto"/>
              <w:ind w:firstLine="709"/>
              <w:rPr>
                <w:rFonts w:ascii="Times New Roman" w:eastAsia="Times New Roman" w:hAnsi="Times New Roman"/>
                <w:b/>
                <w:color w:val="333333"/>
                <w:sz w:val="24"/>
                <w:szCs w:val="24"/>
                <w:shd w:val="clear" w:color="auto" w:fill="FBFBFB"/>
                <w:lang w:eastAsia="en-US"/>
              </w:rPr>
            </w:pPr>
            <w:r w:rsidRPr="00186E0C">
              <w:rPr>
                <w:rFonts w:ascii="Times New Roman" w:eastAsia="Times New Roman" w:hAnsi="Times New Roman"/>
                <w:b/>
                <w:color w:val="333333"/>
                <w:sz w:val="24"/>
                <w:szCs w:val="24"/>
                <w:shd w:val="clear" w:color="auto" w:fill="FFFFFF" w:themeFill="background1"/>
                <w:lang w:eastAsia="en-US"/>
              </w:rPr>
              <w:t>Запишите </w:t>
            </w:r>
            <w:r w:rsidRPr="00186E0C">
              <w:rPr>
                <w:rFonts w:ascii="Times New Roman" w:eastAsia="Times New Roman" w:hAnsi="Times New Roman"/>
                <w:b/>
                <w:bCs/>
                <w:color w:val="333333"/>
                <w:sz w:val="24"/>
                <w:szCs w:val="24"/>
                <w:shd w:val="clear" w:color="auto" w:fill="FFFFFF" w:themeFill="background1"/>
                <w:lang w:eastAsia="en-US"/>
              </w:rPr>
              <w:t>понятие</w:t>
            </w:r>
            <w:r w:rsidRPr="00186E0C">
              <w:rPr>
                <w:rFonts w:ascii="Times New Roman" w:eastAsia="Times New Roman" w:hAnsi="Times New Roman"/>
                <w:b/>
                <w:color w:val="333333"/>
                <w:sz w:val="24"/>
                <w:szCs w:val="24"/>
                <w:shd w:val="clear" w:color="auto" w:fill="FFFFFF" w:themeFill="background1"/>
                <w:lang w:eastAsia="en-US"/>
              </w:rPr>
              <w:t>, </w:t>
            </w:r>
            <w:r w:rsidRPr="00186E0C">
              <w:rPr>
                <w:rFonts w:ascii="Times New Roman" w:eastAsia="Times New Roman" w:hAnsi="Times New Roman"/>
                <w:b/>
                <w:bCs/>
                <w:color w:val="333333"/>
                <w:sz w:val="24"/>
                <w:szCs w:val="24"/>
                <w:shd w:val="clear" w:color="auto" w:fill="FFFFFF" w:themeFill="background1"/>
                <w:lang w:eastAsia="en-US"/>
              </w:rPr>
              <w:t>о</w:t>
            </w:r>
            <w:r w:rsidRPr="00186E0C">
              <w:rPr>
                <w:rFonts w:ascii="Times New Roman" w:eastAsia="Times New Roman" w:hAnsi="Times New Roman"/>
                <w:b/>
                <w:color w:val="333333"/>
                <w:sz w:val="24"/>
                <w:szCs w:val="24"/>
                <w:shd w:val="clear" w:color="auto" w:fill="FFFFFF" w:themeFill="background1"/>
                <w:lang w:eastAsia="en-US"/>
              </w:rPr>
              <w:t> </w:t>
            </w:r>
            <w:r w:rsidRPr="00186E0C">
              <w:rPr>
                <w:rFonts w:ascii="Times New Roman" w:eastAsia="Times New Roman" w:hAnsi="Times New Roman"/>
                <w:b/>
                <w:bCs/>
                <w:color w:val="333333"/>
                <w:sz w:val="24"/>
                <w:szCs w:val="24"/>
                <w:shd w:val="clear" w:color="auto" w:fill="FFFFFF" w:themeFill="background1"/>
                <w:lang w:eastAsia="en-US"/>
              </w:rPr>
              <w:t>котором</w:t>
            </w:r>
            <w:r w:rsidRPr="00186E0C">
              <w:rPr>
                <w:rFonts w:ascii="Times New Roman" w:eastAsia="Times New Roman" w:hAnsi="Times New Roman"/>
                <w:b/>
                <w:color w:val="333333"/>
                <w:sz w:val="24"/>
                <w:szCs w:val="24"/>
                <w:shd w:val="clear" w:color="auto" w:fill="FFFFFF" w:themeFill="background1"/>
                <w:lang w:eastAsia="en-US"/>
              </w:rPr>
              <w:t> </w:t>
            </w:r>
            <w:r w:rsidRPr="00186E0C">
              <w:rPr>
                <w:rFonts w:ascii="Times New Roman" w:eastAsia="Times New Roman" w:hAnsi="Times New Roman"/>
                <w:b/>
                <w:bCs/>
                <w:color w:val="333333"/>
                <w:sz w:val="24"/>
                <w:szCs w:val="24"/>
                <w:shd w:val="clear" w:color="auto" w:fill="FFFFFF" w:themeFill="background1"/>
                <w:lang w:eastAsia="en-US"/>
              </w:rPr>
              <w:t>идёт</w:t>
            </w:r>
            <w:r w:rsidRPr="00186E0C">
              <w:rPr>
                <w:rFonts w:ascii="Times New Roman" w:eastAsia="Times New Roman" w:hAnsi="Times New Roman"/>
                <w:b/>
                <w:color w:val="333333"/>
                <w:sz w:val="24"/>
                <w:szCs w:val="24"/>
                <w:shd w:val="clear" w:color="auto" w:fill="FFFFFF" w:themeFill="background1"/>
                <w:lang w:eastAsia="en-US"/>
              </w:rPr>
              <w:t> </w:t>
            </w:r>
            <w:r w:rsidRPr="00186E0C">
              <w:rPr>
                <w:rFonts w:ascii="Times New Roman" w:eastAsia="Times New Roman" w:hAnsi="Times New Roman"/>
                <w:b/>
                <w:bCs/>
                <w:color w:val="333333"/>
                <w:sz w:val="24"/>
                <w:szCs w:val="24"/>
                <w:shd w:val="clear" w:color="auto" w:fill="FFFFFF" w:themeFill="background1"/>
                <w:lang w:eastAsia="en-US"/>
              </w:rPr>
              <w:t>речь</w:t>
            </w:r>
            <w:r w:rsidRPr="00186E0C">
              <w:rPr>
                <w:rFonts w:ascii="Times New Roman" w:eastAsia="Times New Roman" w:hAnsi="Times New Roman"/>
                <w:b/>
                <w:color w:val="333333"/>
                <w:sz w:val="24"/>
                <w:szCs w:val="24"/>
                <w:shd w:val="clear" w:color="auto" w:fill="FFFFFF" w:themeFill="background1"/>
                <w:lang w:eastAsia="en-US"/>
              </w:rPr>
              <w:t>.</w:t>
            </w:r>
          </w:p>
          <w:p w:rsidR="00A62C78" w:rsidRPr="00186E0C" w:rsidRDefault="00A62C78" w:rsidP="00790805">
            <w:pPr>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sz w:val="24"/>
                <w:szCs w:val="24"/>
              </w:rPr>
              <w:t xml:space="preserve">Высшее законосовещательное учреждение Российской империи. Образован 1 января 1810 г. в соответствии с планом государственных преобразования М. М. Сперанского.  </w:t>
            </w:r>
            <w:r w:rsidRPr="00186E0C">
              <w:rPr>
                <w:rFonts w:ascii="Times New Roman" w:eastAsia="Times New Roman" w:hAnsi="Times New Roman"/>
                <w:color w:val="333333"/>
                <w:sz w:val="24"/>
                <w:szCs w:val="24"/>
              </w:rPr>
              <w:t xml:space="preserve">В полномочия входило рассмотрение предложений новых законов или изменений в принятых законах, вопросов внутреннего управления, внешней и внутренней политики в чрезвычайных обстоятельствах, ежегодной сметы государственных приходов и расходов и других вопросов.  </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 xml:space="preserve">Ответ: </w:t>
            </w:r>
          </w:p>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Государственный совет</w:t>
            </w:r>
          </w:p>
        </w:tc>
      </w:tr>
      <w:tr w:rsidR="00A62C78" w:rsidRPr="00D07762" w:rsidTr="00A62C78">
        <w:tc>
          <w:tcPr>
            <w:tcW w:w="218" w:type="pct"/>
          </w:tcPr>
          <w:p w:rsidR="00A62C78" w:rsidRPr="00D07762" w:rsidRDefault="00A62C78" w:rsidP="00D0776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64" w:type="pct"/>
          </w:tcPr>
          <w:p w:rsidR="00A62C78" w:rsidRPr="00186E0C" w:rsidRDefault="00A62C78" w:rsidP="00D07762">
            <w:pPr>
              <w:shd w:val="clear" w:color="auto" w:fill="FFFFFF"/>
              <w:spacing w:after="0" w:line="240" w:lineRule="auto"/>
              <w:ind w:firstLine="709"/>
              <w:rPr>
                <w:rFonts w:ascii="Times New Roman" w:eastAsia="Times New Roman" w:hAnsi="Times New Roman"/>
                <w:sz w:val="24"/>
                <w:szCs w:val="24"/>
              </w:rPr>
            </w:pPr>
            <w:r w:rsidRPr="00186E0C">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w:t>
            </w:r>
            <w:r w:rsidRPr="00186E0C">
              <w:rPr>
                <w:rFonts w:ascii="Times New Roman" w:eastAsia="Times New Roman" w:hAnsi="Times New Roman"/>
                <w:sz w:val="24"/>
                <w:szCs w:val="24"/>
                <w:shd w:val="clear" w:color="auto" w:fill="F2F2F2"/>
                <w:lang w:eastAsia="en-US"/>
              </w:rPr>
              <w:t xml:space="preserve">укажите </w:t>
            </w:r>
            <w:r w:rsidRPr="00186E0C">
              <w:rPr>
                <w:rFonts w:ascii="Times New Roman" w:eastAsia="Times New Roman" w:hAnsi="Times New Roman"/>
                <w:sz w:val="24"/>
                <w:szCs w:val="24"/>
              </w:rPr>
              <w:t xml:space="preserve">одно из направлений радикальных экономических реформ в России в 1990-х гг. </w:t>
            </w:r>
          </w:p>
          <w:p w:rsidR="00A62C78" w:rsidRPr="00186E0C" w:rsidRDefault="00A62C78" w:rsidP="00D0776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186E0C">
              <w:rPr>
                <w:rFonts w:ascii="Times New Roman" w:eastAsia="Times New Roman" w:hAnsi="Times New Roman"/>
                <w:b/>
                <w:sz w:val="24"/>
                <w:szCs w:val="24"/>
                <w:lang w:eastAsia="nl-NL"/>
              </w:rPr>
              <w:t>Выберите один правильный ответ.</w:t>
            </w:r>
          </w:p>
          <w:p w:rsidR="00A62C78" w:rsidRPr="00186E0C" w:rsidRDefault="00A62C78" w:rsidP="00D07762">
            <w:pPr>
              <w:shd w:val="clear" w:color="auto" w:fill="FFFFFF"/>
              <w:spacing w:after="0" w:line="240" w:lineRule="auto"/>
              <w:ind w:firstLine="709"/>
              <w:rPr>
                <w:rFonts w:ascii="Times New Roman" w:eastAsia="Times New Roman" w:hAnsi="Times New Roman"/>
                <w:sz w:val="24"/>
                <w:szCs w:val="24"/>
              </w:rPr>
            </w:pPr>
            <w:r w:rsidRPr="00186E0C">
              <w:rPr>
                <w:rFonts w:ascii="Times New Roman" w:eastAsia="Times New Roman" w:hAnsi="Times New Roman"/>
                <w:sz w:val="24"/>
                <w:szCs w:val="24"/>
              </w:rPr>
              <w:t>1) Приватизация и либерализация цен</w:t>
            </w:r>
          </w:p>
          <w:p w:rsidR="00A62C78" w:rsidRPr="00186E0C" w:rsidRDefault="00A62C78" w:rsidP="00D07762">
            <w:pPr>
              <w:shd w:val="clear" w:color="auto" w:fill="FFFFFF"/>
              <w:spacing w:after="0" w:line="240" w:lineRule="auto"/>
              <w:ind w:firstLine="709"/>
              <w:rPr>
                <w:rFonts w:ascii="Times New Roman" w:eastAsia="Times New Roman" w:hAnsi="Times New Roman"/>
                <w:sz w:val="24"/>
                <w:szCs w:val="24"/>
              </w:rPr>
            </w:pPr>
            <w:r w:rsidRPr="00186E0C">
              <w:rPr>
                <w:rFonts w:ascii="Times New Roman" w:eastAsia="Times New Roman" w:hAnsi="Times New Roman"/>
                <w:sz w:val="24"/>
                <w:szCs w:val="24"/>
              </w:rPr>
              <w:t>2) Укрепление вертикали власти</w:t>
            </w:r>
          </w:p>
          <w:p w:rsidR="00A62C78" w:rsidRPr="00186E0C" w:rsidRDefault="00A62C78" w:rsidP="00D07762">
            <w:pPr>
              <w:shd w:val="clear" w:color="auto" w:fill="FFFFFF"/>
              <w:spacing w:after="0" w:line="240" w:lineRule="auto"/>
              <w:ind w:firstLine="709"/>
              <w:rPr>
                <w:rFonts w:ascii="Times New Roman" w:eastAsia="Times New Roman" w:hAnsi="Times New Roman"/>
                <w:sz w:val="24"/>
                <w:szCs w:val="24"/>
              </w:rPr>
            </w:pPr>
            <w:r w:rsidRPr="00186E0C">
              <w:rPr>
                <w:rFonts w:ascii="Times New Roman" w:eastAsia="Times New Roman" w:hAnsi="Times New Roman"/>
                <w:sz w:val="24"/>
                <w:szCs w:val="24"/>
              </w:rPr>
              <w:t>3) Полная ликвидация государственного сектора экономики</w:t>
            </w:r>
          </w:p>
          <w:p w:rsidR="00A62C78" w:rsidRPr="00186E0C" w:rsidRDefault="00A62C78" w:rsidP="00790805">
            <w:pPr>
              <w:shd w:val="clear" w:color="auto" w:fill="FFFFFF"/>
              <w:spacing w:after="0" w:line="240" w:lineRule="auto"/>
              <w:ind w:firstLine="709"/>
              <w:rPr>
                <w:rFonts w:ascii="Times New Roman" w:eastAsia="Times New Roman" w:hAnsi="Times New Roman"/>
                <w:sz w:val="24"/>
                <w:szCs w:val="24"/>
                <w:lang w:eastAsia="en-US"/>
              </w:rPr>
            </w:pPr>
            <w:r w:rsidRPr="00186E0C">
              <w:rPr>
                <w:rFonts w:ascii="Times New Roman" w:eastAsia="Times New Roman" w:hAnsi="Times New Roman"/>
                <w:sz w:val="24"/>
                <w:szCs w:val="24"/>
              </w:rPr>
              <w:t>4) Установление жесткого контроля за ценами в торговле</w:t>
            </w:r>
            <w:r w:rsidRPr="00186E0C">
              <w:rPr>
                <w:rFonts w:ascii="Times New Roman" w:eastAsia="Times New Roman" w:hAnsi="Times New Roman"/>
                <w:sz w:val="24"/>
                <w:szCs w:val="24"/>
                <w:lang w:eastAsia="en-US"/>
              </w:rPr>
              <w:t xml:space="preserve"> </w:t>
            </w:r>
          </w:p>
        </w:tc>
        <w:tc>
          <w:tcPr>
            <w:tcW w:w="718" w:type="pct"/>
          </w:tcPr>
          <w:p w:rsidR="00A62C78" w:rsidRPr="00D07762" w:rsidRDefault="00A62C78" w:rsidP="00D07762">
            <w:pPr>
              <w:spacing w:after="0" w:line="240" w:lineRule="auto"/>
              <w:rPr>
                <w:rFonts w:ascii="Times New Roman" w:eastAsia="Times New Roman" w:hAnsi="Times New Roman"/>
                <w:sz w:val="24"/>
                <w:szCs w:val="24"/>
                <w:lang w:eastAsia="en-US"/>
              </w:rPr>
            </w:pPr>
            <w:r w:rsidRPr="00D07762">
              <w:rPr>
                <w:rFonts w:ascii="Times New Roman" w:eastAsia="Times New Roman" w:hAnsi="Times New Roman"/>
                <w:sz w:val="24"/>
                <w:szCs w:val="24"/>
                <w:lang w:eastAsia="en-US"/>
              </w:rPr>
              <w:t>Ответ: 1</w:t>
            </w:r>
          </w:p>
        </w:tc>
      </w:tr>
    </w:tbl>
    <w:p w:rsidR="0060129D" w:rsidRDefault="0060129D" w:rsidP="00DE318E">
      <w:pPr>
        <w:spacing w:after="0" w:line="240" w:lineRule="auto"/>
      </w:pPr>
    </w:p>
    <w:p w:rsidR="00DE318E" w:rsidRPr="00DE318E" w:rsidRDefault="00DE318E" w:rsidP="00DE318E">
      <w:pPr>
        <w:spacing w:after="0" w:line="240" w:lineRule="auto"/>
        <w:jc w:val="center"/>
        <w:rPr>
          <w:rFonts w:ascii="Times New Roman" w:eastAsiaTheme="minorHAnsi" w:hAnsi="Times New Roman"/>
          <w:b/>
          <w:sz w:val="28"/>
          <w:szCs w:val="28"/>
          <w:lang w:eastAsia="en-US"/>
        </w:rPr>
      </w:pPr>
      <w:r w:rsidRPr="00DE318E">
        <w:rPr>
          <w:rFonts w:ascii="Times New Roman" w:eastAsiaTheme="minorHAnsi" w:hAnsi="Times New Roman"/>
          <w:b/>
          <w:sz w:val="28"/>
          <w:szCs w:val="28"/>
          <w:lang w:eastAsia="en-US"/>
        </w:rPr>
        <w:t>Б</w:t>
      </w:r>
      <w:proofErr w:type="gramStart"/>
      <w:r w:rsidRPr="00DE318E">
        <w:rPr>
          <w:rFonts w:ascii="Times New Roman" w:eastAsiaTheme="minorHAnsi" w:hAnsi="Times New Roman"/>
          <w:b/>
          <w:sz w:val="28"/>
          <w:szCs w:val="28"/>
          <w:lang w:eastAsia="en-US"/>
        </w:rPr>
        <w:t>1.О.</w:t>
      </w:r>
      <w:proofErr w:type="gramEnd"/>
      <w:r w:rsidRPr="00DE318E">
        <w:rPr>
          <w:rFonts w:ascii="Times New Roman" w:eastAsiaTheme="minorHAnsi" w:hAnsi="Times New Roman"/>
          <w:b/>
          <w:sz w:val="28"/>
          <w:szCs w:val="28"/>
          <w:lang w:eastAsia="en-US"/>
        </w:rPr>
        <w:t>23 Политология</w:t>
      </w:r>
    </w:p>
    <w:tbl>
      <w:tblPr>
        <w:tblStyle w:val="1141"/>
        <w:tblW w:w="5000" w:type="pct"/>
        <w:tblInd w:w="0" w:type="dxa"/>
        <w:tblLook w:val="04A0" w:firstRow="1" w:lastRow="0" w:firstColumn="1" w:lastColumn="0" w:noHBand="0" w:noVBand="1"/>
      </w:tblPr>
      <w:tblGrid>
        <w:gridCol w:w="553"/>
        <w:gridCol w:w="11776"/>
        <w:gridCol w:w="2231"/>
      </w:tblGrid>
      <w:tr w:rsidR="00DE318E" w:rsidRPr="00DE318E" w:rsidTr="004A56EE">
        <w:tc>
          <w:tcPr>
            <w:tcW w:w="190"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w:t>
            </w:r>
          </w:p>
        </w:tc>
        <w:tc>
          <w:tcPr>
            <w:tcW w:w="4044"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Верный (эталонный)</w:t>
            </w:r>
          </w:p>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ответ</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Проанализируйте ситуацию и выполните задание. «Задача новой эпохи, в которую мы входим, – писал Александр Иванович Герцен, – состоит в том, чтоб на основании науки сознательно развить элемент нашего общинного самоуправления до новой свободы лица, минуя те промежуточные формы, которыми по необходимости шло, путаясь по неизвестным путям, развитие Запада». Дополните фразы.</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Зародыш будущего строя А. И. Герцен видел в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Идеи А. И. Герцена относятся к таким течениям русской общественной мысли, как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русской крестьянской общине;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русского утопического социализма.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Проанализируйте ситуацию и выполните задание. Президент США Теодор Рузвельт говорил: «Для сохранения мира Соединенные Штаты должны строить и укреплять военный флот». В 1909 г. расходы США на военно-морское строительство составили 16,7 % федерального бюджета, а 1 ноября того же года министр военно-морских сил США </w:t>
            </w:r>
            <w:proofErr w:type="spellStart"/>
            <w:r w:rsidRPr="00DE318E">
              <w:rPr>
                <w:rFonts w:ascii="Times New Roman" w:eastAsia="Times New Roman" w:hAnsi="Times New Roman"/>
                <w:sz w:val="24"/>
                <w:szCs w:val="24"/>
                <w:lang w:eastAsia="en-US"/>
              </w:rPr>
              <w:t>Мэйер</w:t>
            </w:r>
            <w:proofErr w:type="spellEnd"/>
            <w:r w:rsidRPr="00DE318E">
              <w:rPr>
                <w:rFonts w:ascii="Times New Roman" w:eastAsia="Times New Roman" w:hAnsi="Times New Roman"/>
                <w:sz w:val="24"/>
                <w:szCs w:val="24"/>
                <w:lang w:eastAsia="en-US"/>
              </w:rPr>
              <w:t xml:space="preserve"> доложил Конгрессу, что общее водоизмещение американского ВМФ </w:t>
            </w:r>
            <w:r w:rsidRPr="00DE318E">
              <w:rPr>
                <w:rFonts w:ascii="Times New Roman" w:eastAsia="Times New Roman" w:hAnsi="Times New Roman"/>
                <w:sz w:val="24"/>
                <w:szCs w:val="24"/>
                <w:lang w:eastAsia="en-US"/>
              </w:rPr>
              <w:lastRenderedPageBreak/>
              <w:t>составило 682785 т по сравнению с 1768350 т английского и 609700 т германского. Расходы США на создание флота выросли с 20 млн долларов в 1886–1889 гг. до 145 млн долларов в 1913–1914 гг.</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Установите соответствие между понятиями, используемыми для изучения мировой политики и международных отношений, и их содержанием.</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66"/>
              <w:gridCol w:w="8120"/>
              <w:gridCol w:w="575"/>
              <w:gridCol w:w="2289"/>
            </w:tblGrid>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3515"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Изучение совокупности физических и социальных, материальных и моральных ресурсов государства</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Международные отношения</w:t>
                  </w:r>
                </w:p>
              </w:tc>
            </w:tr>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51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Изучение пространственной, в том числе территориальной дифференциации политических явлений и процессов</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991"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Мировая политика</w:t>
                  </w:r>
                </w:p>
              </w:tc>
            </w:tr>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51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Исследование межгосударственных взаимодействий, национальных интересов государства</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Геополитика</w:t>
                  </w:r>
                </w:p>
              </w:tc>
            </w:tr>
            <w:tr w:rsidR="00DE318E"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4</w:t>
                  </w:r>
                </w:p>
              </w:tc>
              <w:tc>
                <w:tcPr>
                  <w:tcW w:w="3515" w:type="pct"/>
                </w:tcPr>
                <w:p w:rsidR="00DE318E" w:rsidRPr="00DE318E" w:rsidRDefault="00DE318E" w:rsidP="00DE318E">
                  <w:pPr>
                    <w:spacing w:after="0" w:line="240" w:lineRule="auto"/>
                    <w:rPr>
                      <w:rFonts w:ascii="Times New Roman" w:eastAsiaTheme="minorHAnsi" w:hAnsi="Times New Roman"/>
                      <w:color w:val="000000"/>
                      <w:sz w:val="24"/>
                      <w:szCs w:val="24"/>
                      <w:lang w:eastAsia="en-US"/>
                    </w:rPr>
                  </w:pPr>
                  <w:r w:rsidRPr="00DE318E">
                    <w:rPr>
                      <w:rFonts w:ascii="Times New Roman" w:eastAsiaTheme="minorHAnsi" w:hAnsi="Times New Roman"/>
                      <w:color w:val="000000"/>
                      <w:sz w:val="24"/>
                      <w:szCs w:val="24"/>
                      <w:lang w:eastAsia="en-US"/>
                    </w:rPr>
                    <w:t>Исследование широкого круга факторов (в том числе неправительственных) и широкого круга проблем</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г</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2) На внешнюю политику Теодора Рузвельта повлияли идеи … </w:t>
            </w:r>
          </w:p>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w:t>
            </w:r>
            <w:proofErr w:type="spellStart"/>
            <w:r w:rsidRPr="00DE318E">
              <w:rPr>
                <w:rFonts w:ascii="Times New Roman" w:eastAsia="Times New Roman" w:hAnsi="Times New Roman"/>
                <w:sz w:val="24"/>
                <w:szCs w:val="24"/>
                <w:lang w:eastAsia="en-US"/>
              </w:rPr>
              <w:t>Хальфорда</w:t>
            </w:r>
            <w:proofErr w:type="spellEnd"/>
            <w:r w:rsidRPr="00DE318E">
              <w:rPr>
                <w:rFonts w:ascii="Times New Roman" w:eastAsia="Times New Roman" w:hAnsi="Times New Roman"/>
                <w:sz w:val="24"/>
                <w:szCs w:val="24"/>
                <w:lang w:eastAsia="en-US"/>
              </w:rPr>
              <w:t xml:space="preserve"> </w:t>
            </w:r>
            <w:proofErr w:type="spellStart"/>
            <w:r w:rsidRPr="00DE318E">
              <w:rPr>
                <w:rFonts w:ascii="Times New Roman" w:eastAsia="Times New Roman" w:hAnsi="Times New Roman"/>
                <w:sz w:val="24"/>
                <w:szCs w:val="24"/>
                <w:lang w:eastAsia="en-US"/>
              </w:rPr>
              <w:t>Миккиндера</w:t>
            </w:r>
            <w:proofErr w:type="spellEnd"/>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2) Альфреда </w:t>
            </w:r>
            <w:proofErr w:type="spellStart"/>
            <w:r w:rsidRPr="00DE318E">
              <w:rPr>
                <w:rFonts w:ascii="Times New Roman" w:eastAsia="Times New Roman" w:hAnsi="Times New Roman"/>
                <w:sz w:val="24"/>
                <w:szCs w:val="24"/>
                <w:lang w:eastAsia="en-US"/>
              </w:rPr>
              <w:t>Мэхэна</w:t>
            </w:r>
            <w:proofErr w:type="spellEnd"/>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3) Карла </w:t>
            </w:r>
            <w:proofErr w:type="spellStart"/>
            <w:r w:rsidRPr="00DE318E">
              <w:rPr>
                <w:rFonts w:ascii="Times New Roman" w:eastAsia="Times New Roman" w:hAnsi="Times New Roman"/>
                <w:sz w:val="24"/>
                <w:szCs w:val="24"/>
                <w:lang w:eastAsia="en-US"/>
              </w:rPr>
              <w:t>Хаусхофера</w:t>
            </w:r>
            <w:proofErr w:type="spellEnd"/>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4) Фридриха </w:t>
            </w:r>
            <w:proofErr w:type="spellStart"/>
            <w:r w:rsidRPr="00DE318E">
              <w:rPr>
                <w:rFonts w:ascii="Times New Roman" w:eastAsia="Times New Roman" w:hAnsi="Times New Roman"/>
                <w:sz w:val="24"/>
                <w:szCs w:val="24"/>
                <w:lang w:eastAsia="en-US"/>
              </w:rPr>
              <w:t>Ратцеля</w:t>
            </w:r>
            <w:proofErr w:type="spellEnd"/>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lastRenderedPageBreak/>
              <w:t xml:space="preserve">Ответ: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1) 1в, 2г, 3б;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2) Альфреда </w:t>
            </w:r>
            <w:proofErr w:type="spellStart"/>
            <w:r w:rsidRPr="00DE318E">
              <w:rPr>
                <w:rFonts w:ascii="Times New Roman" w:eastAsia="Times New Roman" w:hAnsi="Times New Roman"/>
                <w:bCs/>
                <w:iCs/>
                <w:sz w:val="24"/>
                <w:szCs w:val="24"/>
                <w:lang w:eastAsia="en-US"/>
              </w:rPr>
              <w:t>Мэхэна</w:t>
            </w:r>
            <w:proofErr w:type="spellEnd"/>
            <w:r w:rsidRPr="00DE318E">
              <w:rPr>
                <w:rFonts w:ascii="Times New Roman" w:eastAsia="Times New Roman" w:hAnsi="Times New Roman"/>
                <w:bCs/>
                <w:iCs/>
                <w:sz w:val="24"/>
                <w:szCs w:val="24"/>
                <w:lang w:eastAsia="en-US"/>
              </w:rPr>
              <w:t>.</w:t>
            </w: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3</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Проанализируйте ситуацию и выполните задания. Французский философ 18 века Жан-Жак Руссо писал: «Он заключается, в сущности, в общей воле, а воля никак не может быть представляема; или это она, или это другая воля, среднего не бывает. Депутаты народа, следовательно, не являются и не могут являться его представителями; они лишь его уполномоченные; они ничего не могут постановлять окончательно. Всякий закон, если народ не утвердил его непосредственно сам, недействителен; это вообще не закон. Английский народ считает себя свободным: он жестоко ошибается. Он свободен только во время выборов членов Парламента: как только они избраны – он раб, он ничто».</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Установите соответствие между современными концепциями демократии и их характеристиками.</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64"/>
              <w:gridCol w:w="7976"/>
              <w:gridCol w:w="432"/>
              <w:gridCol w:w="2578"/>
            </w:tblGrid>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lastRenderedPageBreak/>
                    <w:t>1</w:t>
                  </w:r>
                </w:p>
              </w:tc>
              <w:tc>
                <w:tcPr>
                  <w:tcW w:w="3453"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Необходимы подготовленные политические деятели, хорошо организованная и квалифицированная бюрократия, демократический самоконтроль</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111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 xml:space="preserve">концепция </w:t>
                  </w:r>
                  <w:proofErr w:type="spellStart"/>
                  <w:r w:rsidRPr="00DE318E">
                    <w:rPr>
                      <w:rFonts w:ascii="Times New Roman" w:eastAsiaTheme="minorHAnsi" w:hAnsi="Times New Roman"/>
                      <w:sz w:val="24"/>
                      <w:szCs w:val="24"/>
                      <w:lang w:eastAsia="en-US"/>
                    </w:rPr>
                    <w:t>партиципаторной</w:t>
                  </w:r>
                  <w:proofErr w:type="spellEnd"/>
                  <w:r w:rsidRPr="00DE318E">
                    <w:rPr>
                      <w:rFonts w:ascii="Times New Roman" w:eastAsiaTheme="minorHAnsi" w:hAnsi="Times New Roman"/>
                      <w:sz w:val="24"/>
                      <w:szCs w:val="24"/>
                      <w:lang w:eastAsia="en-US"/>
                    </w:rPr>
                    <w:t xml:space="preserve"> демократии</w:t>
                  </w:r>
                </w:p>
              </w:tc>
            </w:tr>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453"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Власть осуществляется большой коалицией политических лидеров всех значительных сегментов многосоставного общества, что предполагает прежде всего создание правительства с участием всех партий, представляющих основные слои общества</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1116"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концепция элитарной демократии</w:t>
                  </w:r>
                </w:p>
              </w:tc>
            </w:tr>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453"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Необходимо стимулировать политическую активность граждан, развивать институты прямой демократии</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111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концепция плюралистической демократии</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rPr>
                <w:rFonts w:ascii="Times New Roman" w:eastAsia="Times New Roman" w:hAnsi="Times New Roman"/>
                <w:sz w:val="24"/>
                <w:szCs w:val="24"/>
                <w:lang w:eastAsia="en-US"/>
              </w:rPr>
            </w:pP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Продолжите фразу. В творчестве Жан-Жака Руссо нашли выражение теории __________________</w:t>
            </w:r>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lastRenderedPageBreak/>
              <w:t xml:space="preserve">Ответ: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1) 1в, 2а, 3б;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2) народного суверенитета.</w:t>
            </w: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sz w:val="24"/>
                <w:szCs w:val="24"/>
                <w:lang w:eastAsia="en-US"/>
              </w:rPr>
            </w:pP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4</w:t>
            </w:r>
          </w:p>
        </w:tc>
        <w:tc>
          <w:tcPr>
            <w:tcW w:w="4044" w:type="pct"/>
          </w:tcPr>
          <w:p w:rsidR="00DE318E" w:rsidRPr="00DE318E" w:rsidRDefault="00DE318E" w:rsidP="00DE318E">
            <w:pPr>
              <w:spacing w:after="0" w:line="240" w:lineRule="auto"/>
              <w:ind w:firstLine="709"/>
              <w:rPr>
                <w:rFonts w:ascii="Times New Roman" w:eastAsiaTheme="minorHAnsi" w:hAnsi="Times New Roman"/>
                <w:b/>
                <w:bCs/>
                <w:color w:val="202122"/>
                <w:sz w:val="24"/>
                <w:szCs w:val="24"/>
                <w:shd w:val="clear" w:color="auto" w:fill="FFFFFF"/>
                <w:lang w:eastAsia="en-US"/>
              </w:rPr>
            </w:pPr>
            <w:r w:rsidRPr="00DE318E">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Обратной стороной глобализации, которая, в частности, проявляется в усилении позиций национализма, сепаратизма и </w:t>
            </w:r>
            <w:proofErr w:type="spellStart"/>
            <w:r w:rsidRPr="00DE318E">
              <w:rPr>
                <w:rFonts w:ascii="Times New Roman" w:eastAsia="Times New Roman" w:hAnsi="Times New Roman"/>
                <w:sz w:val="24"/>
                <w:szCs w:val="24"/>
                <w:lang w:eastAsia="en-US"/>
              </w:rPr>
              <w:t>этнизма</w:t>
            </w:r>
            <w:proofErr w:type="spellEnd"/>
            <w:r w:rsidRPr="00DE318E">
              <w:rPr>
                <w:rFonts w:ascii="Times New Roman" w:eastAsia="Times New Roman" w:hAnsi="Times New Roman"/>
                <w:sz w:val="24"/>
                <w:szCs w:val="24"/>
                <w:lang w:eastAsia="en-US"/>
              </w:rPr>
              <w:t>, называют ____________________________________</w:t>
            </w:r>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sz w:val="24"/>
                <w:szCs w:val="24"/>
                <w:lang w:eastAsia="en-US"/>
              </w:rPr>
              <w:t>Ответ: Фрагментацией</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5</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Проанализируйте ситуацию и выполните задания. Американский президент Гарри Трумэн так выразил свою позицию: «Суть власти президента в том, чтобы объединить людей и попытаться убедить их делать то, что они должны делать без всякого убеждения».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Согласно теории Маргарет </w:t>
            </w:r>
            <w:proofErr w:type="spellStart"/>
            <w:r w:rsidRPr="00DE318E">
              <w:rPr>
                <w:rFonts w:ascii="Times New Roman" w:eastAsia="Times New Roman" w:hAnsi="Times New Roman"/>
                <w:sz w:val="24"/>
                <w:szCs w:val="24"/>
                <w:lang w:eastAsia="en-US"/>
              </w:rPr>
              <w:t>Херманн</w:t>
            </w:r>
            <w:proofErr w:type="spellEnd"/>
            <w:r w:rsidRPr="00DE318E">
              <w:rPr>
                <w:rFonts w:ascii="Times New Roman" w:eastAsia="Times New Roman" w:hAnsi="Times New Roman"/>
                <w:sz w:val="24"/>
                <w:szCs w:val="24"/>
                <w:lang w:eastAsia="en-US"/>
              </w:rPr>
              <w:t xml:space="preserve">, Трумэн дал характеристику лидера…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Установите соответствие между понятиями и их определениями:</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63"/>
              <w:gridCol w:w="2504"/>
              <w:gridCol w:w="430"/>
              <w:gridCol w:w="8053"/>
            </w:tblGrid>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1084"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Класс как субъект политики</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348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небольшая по численности политическая группа, обладающая возможностями влиять на принятие решений, связанных с осуществлением гос. власти</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108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Политическое лидерство</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3485"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общность людей, складывающаяся в процессе общественного разделения труда и характеризующаяся экономическими признаками</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108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Политическая элита</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348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символ общности и образец политического поведения группы, способный реализовать ее интересы с помощью власти</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Торговца;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1б, 2в, 3а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6</w:t>
            </w:r>
          </w:p>
        </w:tc>
        <w:tc>
          <w:tcPr>
            <w:tcW w:w="4044" w:type="pct"/>
          </w:tcPr>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Проанализируйте ситуацию и выполните задание. В 1951 году состоялся конгресс Социалистического интернационала. Он принял декларацию, в которой утверждалось: «Во многих странах бесконтрольный капитализм уступает место экономике, в которой вмешательство государства и коллективная собственность ограничивают область частных капиталистов. Все больше людей признают необходимость планирования. Социальное обеспечение, свободное профсоюзное движение и индустриальная демократия завоевывают мир. Это развитие в значительной степени – результат долгих лет борьбы социалистов и профсоюзов. Везде, где социализм силен, были сделаны важные шаги к созданию нового общественного строя». </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w:t>
            </w:r>
            <w:proofErr w:type="gramStart"/>
            <w:r w:rsidRPr="00DE318E">
              <w:rPr>
                <w:rFonts w:ascii="Times New Roman" w:eastAsia="Times New Roman" w:hAnsi="Times New Roman"/>
                <w:sz w:val="24"/>
                <w:szCs w:val="24"/>
                <w:lang w:eastAsia="en-US"/>
              </w:rPr>
              <w:t>В</w:t>
            </w:r>
            <w:proofErr w:type="gramEnd"/>
            <w:r w:rsidRPr="00DE318E">
              <w:rPr>
                <w:rFonts w:ascii="Times New Roman" w:eastAsia="Times New Roman" w:hAnsi="Times New Roman"/>
                <w:sz w:val="24"/>
                <w:szCs w:val="24"/>
                <w:lang w:eastAsia="en-US"/>
              </w:rPr>
              <w:t xml:space="preserve"> декларации утверждались принципы … </w:t>
            </w:r>
          </w:p>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два правильных ответа.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кооперативного социализма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временной тактической уступки, компромисса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3) коммунизма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4) демократического социализма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5) длительной стратегии</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2) </w:t>
            </w:r>
            <w:proofErr w:type="gramStart"/>
            <w:r w:rsidRPr="00DE318E">
              <w:rPr>
                <w:rFonts w:ascii="Times New Roman" w:eastAsia="Times New Roman" w:hAnsi="Times New Roman"/>
                <w:sz w:val="24"/>
                <w:szCs w:val="24"/>
                <w:lang w:eastAsia="en-US"/>
              </w:rPr>
              <w:t>В</w:t>
            </w:r>
            <w:proofErr w:type="gramEnd"/>
            <w:r w:rsidRPr="00DE318E">
              <w:rPr>
                <w:rFonts w:ascii="Times New Roman" w:eastAsia="Times New Roman" w:hAnsi="Times New Roman"/>
                <w:sz w:val="24"/>
                <w:szCs w:val="24"/>
                <w:lang w:eastAsia="en-US"/>
              </w:rPr>
              <w:t xml:space="preserve"> декларации были поставлены 4 основные цели, направленные на развитие демократии и социализма: политическая демократия, экономическая демократия, социальная демократия, международная демократия. Установите соответствие между типами (видами) демократии и их содержанием.</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64"/>
              <w:gridCol w:w="7112"/>
              <w:gridCol w:w="578"/>
              <w:gridCol w:w="3296"/>
            </w:tblGrid>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3079"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Торжество свободы, справедливости, солидарности при высоком уровне материального благосостояния всех членов общества</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142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политическая демократия</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07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Создание такой системы, в которой доминировали бы интересы всего общества, а не частной прибыли</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1427"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экономическая демократия</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07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Свобода слова, профсоюзного движения, политический плюрализм</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142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социальная демократия</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4, 5;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1в, 2б, 3а.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7</w:t>
            </w:r>
          </w:p>
        </w:tc>
        <w:tc>
          <w:tcPr>
            <w:tcW w:w="4044" w:type="pct"/>
          </w:tcPr>
          <w:p w:rsidR="00DE318E" w:rsidRPr="00DE318E" w:rsidRDefault="00DE318E" w:rsidP="00DE318E">
            <w:pPr>
              <w:spacing w:after="0" w:line="240" w:lineRule="auto"/>
              <w:ind w:firstLine="709"/>
              <w:rPr>
                <w:rFonts w:ascii="Times New Roman" w:eastAsiaTheme="minorHAnsi" w:hAnsi="Times New Roman"/>
                <w:b/>
                <w:bCs/>
                <w:color w:val="202122"/>
                <w:sz w:val="24"/>
                <w:szCs w:val="24"/>
                <w:shd w:val="clear" w:color="auto" w:fill="FFFFFF"/>
                <w:lang w:eastAsia="en-US"/>
              </w:rPr>
            </w:pPr>
            <w:r w:rsidRPr="00DE318E">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DE318E" w:rsidRPr="00DE318E" w:rsidRDefault="00DE318E" w:rsidP="002A074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Первая в истории человечества межправительственная наднациональная организация, созданная с целью гарантировать мир и безопасность между народами, – это _________________________</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Лига Наций</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8</w:t>
            </w:r>
          </w:p>
        </w:tc>
        <w:tc>
          <w:tcPr>
            <w:tcW w:w="4044" w:type="pct"/>
          </w:tcPr>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К основным признакам международной организации не относится такая черта, как объединение …</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lastRenderedPageBreak/>
              <w:t>1) государств на основе организационно-правового единства</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2) не являющееся субъектом международного права</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3) образованное в силу межгосударственного соглашения</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heme="minorHAnsi" w:hAnsi="Times New Roman"/>
                <w:bCs/>
                <w:color w:val="202122"/>
                <w:sz w:val="24"/>
                <w:szCs w:val="24"/>
                <w:shd w:val="clear" w:color="auto" w:fill="FFFFFF"/>
                <w:lang w:eastAsia="en-US"/>
              </w:rPr>
              <w:t>4) выступающее исключительно от своего имени</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Ответ: 2</w:t>
            </w: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9</w:t>
            </w:r>
          </w:p>
        </w:tc>
        <w:tc>
          <w:tcPr>
            <w:tcW w:w="4044" w:type="pct"/>
          </w:tcPr>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Международной организацией не является … </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Организация Североатлантического договора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Организация по безопасности и сотрудничеству в Европе</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3) Африканский союз</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4) Единое европейское образовательное пространство</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4</w:t>
            </w: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10</w:t>
            </w:r>
          </w:p>
        </w:tc>
        <w:tc>
          <w:tcPr>
            <w:tcW w:w="4044" w:type="pct"/>
          </w:tcPr>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Первоначальное понимание политики как цивилизованной формы общности, служащей для достижения «общего блага» и «счастливой жизни», и человека как существа политического связано с именем древнегреческого ученого __________</w:t>
            </w:r>
          </w:p>
        </w:tc>
        <w:tc>
          <w:tcPr>
            <w:tcW w:w="766" w:type="pct"/>
          </w:tcPr>
          <w:p w:rsidR="00DE318E" w:rsidRPr="00DE318E" w:rsidRDefault="00DE318E" w:rsidP="00DE318E">
            <w:pPr>
              <w:spacing w:after="0" w:line="240" w:lineRule="auto"/>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Аристотеля</w:t>
            </w:r>
          </w:p>
          <w:p w:rsidR="00DE318E" w:rsidRPr="00DE318E" w:rsidRDefault="00DE318E" w:rsidP="00DE318E">
            <w:pPr>
              <w:spacing w:after="0" w:line="240" w:lineRule="auto"/>
              <w:rPr>
                <w:rFonts w:ascii="Times New Roman" w:eastAsia="Times New Roman" w:hAnsi="Times New Roman"/>
                <w:sz w:val="24"/>
                <w:szCs w:val="24"/>
                <w:lang w:eastAsia="en-US"/>
              </w:rPr>
            </w:pPr>
          </w:p>
        </w:tc>
      </w:tr>
    </w:tbl>
    <w:p w:rsidR="00DE318E" w:rsidRDefault="00DE318E" w:rsidP="005C6FBD">
      <w:pPr>
        <w:spacing w:after="0" w:line="240" w:lineRule="auto"/>
        <w:jc w:val="center"/>
        <w:rPr>
          <w:rFonts w:ascii="Times New Roman" w:eastAsiaTheme="minorHAnsi" w:hAnsi="Times New Roman"/>
          <w:b/>
          <w:sz w:val="28"/>
          <w:szCs w:val="28"/>
          <w:lang w:eastAsia="en-US"/>
        </w:rPr>
      </w:pPr>
    </w:p>
    <w:p w:rsidR="00B1714D" w:rsidRPr="00B1714D" w:rsidRDefault="003268F9" w:rsidP="005C6FBD">
      <w:pPr>
        <w:spacing w:after="0" w:line="240" w:lineRule="auto"/>
        <w:jc w:val="center"/>
        <w:rPr>
          <w:rFonts w:ascii="Times New Roman" w:eastAsiaTheme="minorHAnsi" w:hAnsi="Times New Roman"/>
          <w:b/>
          <w:sz w:val="28"/>
          <w:szCs w:val="28"/>
          <w:lang w:eastAsia="en-US"/>
        </w:rPr>
      </w:pPr>
      <w:r w:rsidRPr="003268F9">
        <w:rPr>
          <w:rFonts w:ascii="Times New Roman" w:eastAsiaTheme="minorHAnsi" w:hAnsi="Times New Roman"/>
          <w:b/>
          <w:sz w:val="28"/>
          <w:szCs w:val="28"/>
          <w:lang w:eastAsia="en-US"/>
        </w:rPr>
        <w:t>Б</w:t>
      </w:r>
      <w:proofErr w:type="gramStart"/>
      <w:r w:rsidRPr="003268F9">
        <w:rPr>
          <w:rFonts w:ascii="Times New Roman" w:eastAsiaTheme="minorHAnsi" w:hAnsi="Times New Roman"/>
          <w:b/>
          <w:sz w:val="28"/>
          <w:szCs w:val="28"/>
          <w:lang w:eastAsia="en-US"/>
        </w:rPr>
        <w:t>1.О.</w:t>
      </w:r>
      <w:proofErr w:type="gramEnd"/>
      <w:r w:rsidRPr="003268F9">
        <w:rPr>
          <w:rFonts w:ascii="Times New Roman" w:eastAsiaTheme="minorHAnsi" w:hAnsi="Times New Roman"/>
          <w:b/>
          <w:sz w:val="28"/>
          <w:szCs w:val="28"/>
          <w:lang w:eastAsia="en-US"/>
        </w:rPr>
        <w:t>38.04</w:t>
      </w:r>
      <w:r w:rsidR="002A074E">
        <w:rPr>
          <w:rFonts w:ascii="Times New Roman" w:eastAsiaTheme="minorHAnsi" w:hAnsi="Times New Roman"/>
          <w:b/>
          <w:sz w:val="28"/>
          <w:szCs w:val="28"/>
          <w:lang w:eastAsia="en-US"/>
        </w:rPr>
        <w:t xml:space="preserve"> </w:t>
      </w:r>
      <w:r w:rsidR="00B1714D" w:rsidRPr="003268F9">
        <w:rPr>
          <w:rFonts w:ascii="Times New Roman" w:eastAsiaTheme="minorHAnsi" w:hAnsi="Times New Roman"/>
          <w:b/>
          <w:sz w:val="28"/>
          <w:szCs w:val="28"/>
          <w:lang w:eastAsia="en-US"/>
        </w:rPr>
        <w:t>Обуч</w:t>
      </w:r>
      <w:r w:rsidR="004806BA" w:rsidRPr="003268F9">
        <w:rPr>
          <w:rFonts w:ascii="Times New Roman" w:eastAsiaTheme="minorHAnsi" w:hAnsi="Times New Roman"/>
          <w:b/>
          <w:sz w:val="28"/>
          <w:szCs w:val="28"/>
          <w:lang w:eastAsia="en-US"/>
        </w:rPr>
        <w:t>ение служени</w:t>
      </w:r>
      <w:r>
        <w:rPr>
          <w:rFonts w:ascii="Times New Roman" w:eastAsiaTheme="minorHAnsi" w:hAnsi="Times New Roman"/>
          <w:b/>
          <w:sz w:val="28"/>
          <w:szCs w:val="28"/>
          <w:lang w:eastAsia="en-US"/>
        </w:rPr>
        <w:t>ем</w:t>
      </w:r>
    </w:p>
    <w:tbl>
      <w:tblPr>
        <w:tblStyle w:val="a5"/>
        <w:tblW w:w="5000" w:type="pct"/>
        <w:tblInd w:w="0" w:type="dxa"/>
        <w:tblLook w:val="04A0" w:firstRow="1" w:lastRow="0" w:firstColumn="1" w:lastColumn="0" w:noHBand="0" w:noVBand="1"/>
      </w:tblPr>
      <w:tblGrid>
        <w:gridCol w:w="638"/>
        <w:gridCol w:w="11831"/>
        <w:gridCol w:w="2091"/>
      </w:tblGrid>
      <w:tr w:rsidR="001158CC" w:rsidRPr="009F1950" w:rsidTr="001158CC">
        <w:tc>
          <w:tcPr>
            <w:tcW w:w="219" w:type="pct"/>
            <w:shd w:val="clear" w:color="auto" w:fill="DEEAF6" w:themeFill="accent1" w:themeFillTint="33"/>
          </w:tcPr>
          <w:p w:rsidR="001158CC" w:rsidRPr="009F1950" w:rsidRDefault="001158CC" w:rsidP="009F1950">
            <w:pPr>
              <w:spacing w:after="0" w:line="240" w:lineRule="auto"/>
              <w:jc w:val="center"/>
              <w:rPr>
                <w:rFonts w:ascii="Times New Roman" w:eastAsia="Times New Roman" w:hAnsi="Times New Roman"/>
                <w:b/>
                <w:sz w:val="24"/>
                <w:szCs w:val="24"/>
                <w:lang w:eastAsia="en-US"/>
              </w:rPr>
            </w:pPr>
            <w:r w:rsidRPr="009F1950">
              <w:rPr>
                <w:rFonts w:ascii="Times New Roman" w:eastAsia="Times New Roman" w:hAnsi="Times New Roman"/>
                <w:b/>
                <w:sz w:val="24"/>
                <w:szCs w:val="24"/>
                <w:lang w:eastAsia="en-US"/>
              </w:rPr>
              <w:t>№</w:t>
            </w:r>
          </w:p>
        </w:tc>
        <w:tc>
          <w:tcPr>
            <w:tcW w:w="4063" w:type="pct"/>
            <w:shd w:val="clear" w:color="auto" w:fill="DEEAF6" w:themeFill="accent1" w:themeFillTint="33"/>
          </w:tcPr>
          <w:p w:rsidR="001158CC" w:rsidRPr="009F1950" w:rsidRDefault="001158CC" w:rsidP="009F1950">
            <w:pPr>
              <w:spacing w:after="0" w:line="240" w:lineRule="auto"/>
              <w:jc w:val="center"/>
              <w:rPr>
                <w:rFonts w:ascii="Times New Roman" w:eastAsia="Times New Roman" w:hAnsi="Times New Roman"/>
                <w:b/>
                <w:sz w:val="24"/>
                <w:szCs w:val="24"/>
                <w:lang w:eastAsia="en-US"/>
              </w:rPr>
            </w:pPr>
            <w:r w:rsidRPr="009F1950">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1158CC" w:rsidRPr="001158CC" w:rsidRDefault="001158CC" w:rsidP="001158CC">
            <w:pPr>
              <w:spacing w:after="0" w:line="240" w:lineRule="auto"/>
              <w:jc w:val="center"/>
              <w:rPr>
                <w:rFonts w:ascii="Times New Roman" w:eastAsiaTheme="minorHAnsi" w:hAnsi="Times New Roman" w:cstheme="minorBidi"/>
                <w:b/>
                <w:sz w:val="24"/>
                <w:szCs w:val="24"/>
                <w:lang w:eastAsia="en-US"/>
              </w:rPr>
            </w:pPr>
            <w:r w:rsidRPr="001158CC">
              <w:rPr>
                <w:rFonts w:ascii="Times New Roman" w:eastAsiaTheme="minorHAnsi" w:hAnsi="Times New Roman" w:cstheme="minorBidi"/>
                <w:b/>
                <w:sz w:val="24"/>
                <w:szCs w:val="24"/>
                <w:lang w:eastAsia="en-US"/>
              </w:rPr>
              <w:t>Верный (эталонный)</w:t>
            </w:r>
          </w:p>
          <w:p w:rsidR="001158CC" w:rsidRPr="009F1950" w:rsidRDefault="001158CC" w:rsidP="001158CC">
            <w:pPr>
              <w:spacing w:after="0" w:line="240" w:lineRule="auto"/>
              <w:jc w:val="center"/>
              <w:rPr>
                <w:rFonts w:ascii="Times New Roman" w:eastAsia="Times New Roman" w:hAnsi="Times New Roman"/>
                <w:b/>
                <w:sz w:val="24"/>
                <w:szCs w:val="24"/>
                <w:lang w:eastAsia="en-US"/>
              </w:rPr>
            </w:pPr>
            <w:r w:rsidRPr="001158CC">
              <w:rPr>
                <w:rFonts w:ascii="Times New Roman" w:eastAsiaTheme="minorHAnsi" w:hAnsi="Times New Roman" w:cstheme="minorBidi"/>
                <w:b/>
                <w:sz w:val="24"/>
                <w:szCs w:val="24"/>
                <w:lang w:eastAsia="en-US"/>
              </w:rPr>
              <w:t>ответ</w:t>
            </w:r>
          </w:p>
        </w:tc>
      </w:tr>
      <w:tr w:rsidR="001158CC" w:rsidRPr="009F1950" w:rsidTr="001158CC">
        <w:tc>
          <w:tcPr>
            <w:tcW w:w="219" w:type="pct"/>
          </w:tcPr>
          <w:p w:rsidR="001158CC" w:rsidRPr="009F1950" w:rsidRDefault="001158CC" w:rsidP="009F195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3" w:type="pct"/>
          </w:tcPr>
          <w:p w:rsidR="001158CC" w:rsidRPr="009F1950" w:rsidRDefault="001158CC" w:rsidP="009F1950">
            <w:pPr>
              <w:widowControl w:val="0"/>
              <w:shd w:val="clear" w:color="auto" w:fill="FFFFFF"/>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Укажите страну, в которой запрещены волонтерские движения:  </w:t>
            </w:r>
          </w:p>
          <w:p w:rsidR="001158CC" w:rsidRPr="009F1950" w:rsidRDefault="001158CC" w:rsidP="009F195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1950">
              <w:rPr>
                <w:rFonts w:ascii="Times New Roman" w:eastAsia="Times New Roman" w:hAnsi="Times New Roman"/>
                <w:b/>
                <w:sz w:val="24"/>
                <w:szCs w:val="24"/>
                <w:lang w:eastAsia="nl-NL"/>
              </w:rPr>
              <w:t>Выберите один правильный ответ.</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1.США  </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2.Англия  </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3.Франция  </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4.Россия  </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rPr>
              <w:t xml:space="preserve">5.Нет такой страны  </w:t>
            </w:r>
          </w:p>
        </w:tc>
        <w:tc>
          <w:tcPr>
            <w:tcW w:w="718" w:type="pct"/>
          </w:tcPr>
          <w:p w:rsidR="001158CC" w:rsidRPr="009F1950" w:rsidRDefault="001158CC" w:rsidP="009F1950">
            <w:pPr>
              <w:autoSpaceDE w:val="0"/>
              <w:autoSpaceDN w:val="0"/>
              <w:adjustRightInd w:val="0"/>
              <w:spacing w:after="0" w:line="240" w:lineRule="auto"/>
              <w:rPr>
                <w:rFonts w:ascii="Times New Roman" w:eastAsia="Times New Roman" w:hAnsi="Times New Roman"/>
                <w:sz w:val="24"/>
                <w:szCs w:val="24"/>
                <w:lang w:eastAsia="en-US"/>
              </w:rPr>
            </w:pPr>
            <w:r w:rsidRPr="009F1950">
              <w:rPr>
                <w:rFonts w:ascii="Times New Roman" w:eastAsia="Times New Roman" w:hAnsi="Times New Roman"/>
                <w:bCs/>
                <w:iCs/>
                <w:sz w:val="24"/>
                <w:szCs w:val="24"/>
                <w:lang w:eastAsia="en-US"/>
              </w:rPr>
              <w:t>Ответ</w:t>
            </w:r>
            <w:r w:rsidRPr="009F1950">
              <w:rPr>
                <w:rFonts w:ascii="Times New Roman" w:eastAsia="Times New Roman" w:hAnsi="Times New Roman"/>
                <w:bCs/>
                <w:sz w:val="24"/>
                <w:szCs w:val="24"/>
                <w:lang w:eastAsia="en-US"/>
              </w:rPr>
              <w:t xml:space="preserve">: 5 </w:t>
            </w:r>
          </w:p>
          <w:p w:rsidR="001158CC" w:rsidRPr="009F1950" w:rsidRDefault="001158CC" w:rsidP="009F1950">
            <w:pPr>
              <w:spacing w:after="0" w:line="240" w:lineRule="auto"/>
              <w:rPr>
                <w:rFonts w:ascii="Times New Roman" w:eastAsia="Times New Roman" w:hAnsi="Times New Roman"/>
                <w:sz w:val="24"/>
                <w:szCs w:val="24"/>
                <w:lang w:eastAsia="en-US"/>
              </w:rPr>
            </w:pPr>
          </w:p>
        </w:tc>
      </w:tr>
      <w:tr w:rsidR="001158CC" w:rsidRPr="009F1950" w:rsidTr="001158CC">
        <w:tc>
          <w:tcPr>
            <w:tcW w:w="219" w:type="pct"/>
          </w:tcPr>
          <w:p w:rsidR="001158CC" w:rsidRPr="009F1950" w:rsidRDefault="001158CC" w:rsidP="009F195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1158CC" w:rsidRPr="009F1950" w:rsidRDefault="001158CC" w:rsidP="009F1950">
            <w:pPr>
              <w:widowControl w:val="0"/>
              <w:shd w:val="clear" w:color="auto" w:fill="FFFFFF"/>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Какое из данных утверждений о </w:t>
            </w:r>
            <w:proofErr w:type="spellStart"/>
            <w:r w:rsidRPr="009F1950">
              <w:rPr>
                <w:rFonts w:ascii="Times New Roman" w:eastAsia="Times New Roman" w:hAnsi="Times New Roman"/>
                <w:sz w:val="24"/>
                <w:szCs w:val="24"/>
              </w:rPr>
              <w:t>волонтерстве</w:t>
            </w:r>
            <w:proofErr w:type="spellEnd"/>
            <w:r w:rsidRPr="009F1950">
              <w:rPr>
                <w:rFonts w:ascii="Times New Roman" w:eastAsia="Times New Roman" w:hAnsi="Times New Roman"/>
                <w:sz w:val="24"/>
                <w:szCs w:val="24"/>
              </w:rPr>
              <w:t xml:space="preserve"> является верным? </w:t>
            </w:r>
          </w:p>
          <w:p w:rsidR="001158CC" w:rsidRPr="009F1950" w:rsidRDefault="001158CC" w:rsidP="009F195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1950">
              <w:rPr>
                <w:rFonts w:ascii="Times New Roman" w:eastAsia="Times New Roman" w:hAnsi="Times New Roman"/>
                <w:b/>
                <w:sz w:val="24"/>
                <w:szCs w:val="24"/>
                <w:lang w:eastAsia="nl-NL"/>
              </w:rPr>
              <w:t>Выберите один правильный ответ.</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1. Чтобы стать волонтером, требуются специальное образование и соответствующая квалификация  </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2. Волонтер может выбрать удобный гибкий график, чтобы совмещать </w:t>
            </w:r>
            <w:proofErr w:type="spellStart"/>
            <w:r w:rsidRPr="009F1950">
              <w:rPr>
                <w:rFonts w:ascii="Times New Roman" w:eastAsia="Times New Roman" w:hAnsi="Times New Roman"/>
                <w:sz w:val="24"/>
                <w:szCs w:val="24"/>
              </w:rPr>
              <w:t>волонтерство</w:t>
            </w:r>
            <w:proofErr w:type="spellEnd"/>
            <w:r w:rsidRPr="009F1950">
              <w:rPr>
                <w:rFonts w:ascii="Times New Roman" w:eastAsia="Times New Roman" w:hAnsi="Times New Roman"/>
                <w:sz w:val="24"/>
                <w:szCs w:val="24"/>
              </w:rPr>
              <w:t xml:space="preserve"> со своей основной деятельностью  </w:t>
            </w:r>
          </w:p>
          <w:p w:rsidR="001158CC" w:rsidRPr="009F1950" w:rsidRDefault="001158CC" w:rsidP="009F1950">
            <w:pPr>
              <w:spacing w:after="0" w:line="240" w:lineRule="auto"/>
              <w:ind w:firstLine="709"/>
              <w:jc w:val="both"/>
              <w:rPr>
                <w:rFonts w:ascii="Times New Roman" w:eastAsia="Times New Roman" w:hAnsi="Times New Roman"/>
                <w:sz w:val="24"/>
                <w:szCs w:val="24"/>
              </w:rPr>
            </w:pPr>
            <w:r w:rsidRPr="009F1950">
              <w:rPr>
                <w:rFonts w:ascii="Times New Roman" w:eastAsia="Times New Roman" w:hAnsi="Times New Roman"/>
                <w:sz w:val="24"/>
                <w:szCs w:val="24"/>
              </w:rPr>
              <w:t xml:space="preserve">3. Волонтеры работают только с социальными проблемами  </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rPr>
              <w:t xml:space="preserve">4. Граждане РФ старше 70 лет не могут заниматься </w:t>
            </w:r>
            <w:proofErr w:type="spellStart"/>
            <w:r w:rsidRPr="009F1950">
              <w:rPr>
                <w:rFonts w:ascii="Times New Roman" w:eastAsia="Times New Roman" w:hAnsi="Times New Roman"/>
                <w:sz w:val="24"/>
                <w:szCs w:val="24"/>
              </w:rPr>
              <w:t>волонтерством</w:t>
            </w:r>
            <w:proofErr w:type="spellEnd"/>
          </w:p>
        </w:tc>
        <w:tc>
          <w:tcPr>
            <w:tcW w:w="718" w:type="pct"/>
          </w:tcPr>
          <w:p w:rsidR="001158CC" w:rsidRPr="009F1950" w:rsidRDefault="001158CC" w:rsidP="009F1950">
            <w:pPr>
              <w:spacing w:after="0" w:line="240" w:lineRule="auto"/>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 xml:space="preserve">Ответ: 2 </w:t>
            </w:r>
          </w:p>
        </w:tc>
      </w:tr>
      <w:tr w:rsidR="001158CC" w:rsidRPr="009F1950" w:rsidTr="001158CC">
        <w:tc>
          <w:tcPr>
            <w:tcW w:w="219" w:type="pct"/>
          </w:tcPr>
          <w:p w:rsidR="001158CC" w:rsidRPr="009F1950" w:rsidRDefault="001158CC" w:rsidP="009F195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63" w:type="pct"/>
          </w:tcPr>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Проанализируйте приведенный пример одного из направлений служения и ответьте на поставленный вопрос.</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 xml:space="preserve">Эльвира </w:t>
            </w:r>
            <w:proofErr w:type="spellStart"/>
            <w:r w:rsidRPr="009F1950">
              <w:rPr>
                <w:rFonts w:ascii="Times New Roman" w:eastAsia="Times New Roman" w:hAnsi="Times New Roman"/>
                <w:sz w:val="24"/>
                <w:szCs w:val="24"/>
                <w:lang w:eastAsia="en-US"/>
              </w:rPr>
              <w:t>Шайхуллина</w:t>
            </w:r>
            <w:proofErr w:type="spellEnd"/>
            <w:r w:rsidRPr="009F1950">
              <w:rPr>
                <w:rFonts w:ascii="Times New Roman" w:eastAsia="Times New Roman" w:hAnsi="Times New Roman"/>
                <w:sz w:val="24"/>
                <w:szCs w:val="24"/>
                <w:lang w:eastAsia="en-US"/>
              </w:rPr>
              <w:t xml:space="preserve"> из Нижнего Новгорода, ещё школьницей, получила навыки лидерства и управления проектами. Она провела субботник и </w:t>
            </w:r>
            <w:proofErr w:type="spellStart"/>
            <w:r w:rsidRPr="009F1950">
              <w:rPr>
                <w:rFonts w:ascii="Times New Roman" w:eastAsia="Times New Roman" w:hAnsi="Times New Roman"/>
                <w:sz w:val="24"/>
                <w:szCs w:val="24"/>
                <w:lang w:eastAsia="en-US"/>
              </w:rPr>
              <w:t>плоггинг</w:t>
            </w:r>
            <w:proofErr w:type="spellEnd"/>
            <w:r w:rsidRPr="009F1950">
              <w:rPr>
                <w:rFonts w:ascii="Times New Roman" w:eastAsia="Times New Roman" w:hAnsi="Times New Roman"/>
                <w:sz w:val="24"/>
                <w:szCs w:val="24"/>
                <w:lang w:eastAsia="en-US"/>
              </w:rPr>
              <w:t xml:space="preserve"> — акцию по сбору мусора во время бега трусцой — для жителей города и работает над созданием </w:t>
            </w:r>
            <w:proofErr w:type="spellStart"/>
            <w:r w:rsidRPr="009F1950">
              <w:rPr>
                <w:rFonts w:ascii="Times New Roman" w:eastAsia="Times New Roman" w:hAnsi="Times New Roman"/>
                <w:sz w:val="24"/>
                <w:szCs w:val="24"/>
                <w:lang w:eastAsia="en-US"/>
              </w:rPr>
              <w:t>экоцентра</w:t>
            </w:r>
            <w:proofErr w:type="spellEnd"/>
            <w:r w:rsidRPr="009F1950">
              <w:rPr>
                <w:rFonts w:ascii="Times New Roman" w:eastAsia="Times New Roman" w:hAnsi="Times New Roman"/>
                <w:sz w:val="24"/>
                <w:szCs w:val="24"/>
                <w:lang w:eastAsia="en-US"/>
              </w:rPr>
              <w:t xml:space="preserve">. </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О каком направлении служения идет речь?</w:t>
            </w:r>
          </w:p>
        </w:tc>
        <w:tc>
          <w:tcPr>
            <w:tcW w:w="718" w:type="pct"/>
          </w:tcPr>
          <w:p w:rsidR="001158CC" w:rsidRPr="009F1950" w:rsidRDefault="001158CC" w:rsidP="009F1950">
            <w:pPr>
              <w:spacing w:after="0" w:line="240" w:lineRule="auto"/>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 xml:space="preserve">Ответ: </w:t>
            </w:r>
            <w:proofErr w:type="spellStart"/>
            <w:r w:rsidRPr="009F1950">
              <w:rPr>
                <w:rFonts w:ascii="Times New Roman" w:eastAsia="Times New Roman" w:hAnsi="Times New Roman"/>
                <w:sz w:val="24"/>
                <w:szCs w:val="24"/>
                <w:lang w:eastAsia="en-US"/>
              </w:rPr>
              <w:t>Волонтерство</w:t>
            </w:r>
            <w:proofErr w:type="spellEnd"/>
          </w:p>
        </w:tc>
      </w:tr>
      <w:tr w:rsidR="001158CC" w:rsidRPr="009F1950" w:rsidTr="001158CC">
        <w:tc>
          <w:tcPr>
            <w:tcW w:w="219" w:type="pct"/>
          </w:tcPr>
          <w:p w:rsidR="001158CC" w:rsidRDefault="001158CC" w:rsidP="009F195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3" w:type="pct"/>
          </w:tcPr>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 xml:space="preserve">Проанализируйте приведенный пример и ответьте на поставленный вопрос. </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Московский купец, меценат,</w:t>
            </w:r>
            <w:r w:rsidRPr="009F1950">
              <w:rPr>
                <w:rFonts w:ascii="Times New Roman" w:eastAsia="Times New Roman" w:hAnsi="Times New Roman"/>
                <w:bCs/>
                <w:sz w:val="24"/>
                <w:szCs w:val="24"/>
                <w:lang w:eastAsia="en-US"/>
              </w:rPr>
              <w:t xml:space="preserve"> Гаврила Солодовников </w:t>
            </w:r>
            <w:r w:rsidRPr="009F1950">
              <w:rPr>
                <w:rFonts w:ascii="Times New Roman" w:eastAsia="Times New Roman" w:hAnsi="Times New Roman"/>
                <w:sz w:val="24"/>
                <w:szCs w:val="24"/>
                <w:lang w:eastAsia="en-US"/>
              </w:rPr>
              <w:t>совершил одно из самых крупных пожертвований в истории России. На момент смерти в 1901 году его состояние составляло около 21 миллиона рублей, и более 20 из них Солодовников завещал на нужды общества. На его средства построили театр на Большой Дмитровке (впоследствии Московский театр оперетты), клинику при медицинском факультете Московского университета, ряд домов для бедных в Москве, сиротский приют, несколько училищ в четырёх губерниях России.</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Из содержательных характеристик укажите ту, которая раскрывает смысл этого вида благотворительности.</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1. поддержка искусства и спорта</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2. прямая помощь нуждающимся, не преследующая рекламные, политические и иные косвенные цели</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3. помощь социально значимым проектам, преследующая рекламные цели</w:t>
            </w:r>
          </w:p>
          <w:p w:rsidR="001158CC" w:rsidRPr="009F1950" w:rsidRDefault="001158CC" w:rsidP="009F1950">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4. благотворительность, источником которой выступает религиозное чувство долга</w:t>
            </w:r>
          </w:p>
          <w:p w:rsidR="001158CC" w:rsidRPr="009F1950" w:rsidRDefault="001158CC" w:rsidP="003E6FBF">
            <w:pPr>
              <w:spacing w:after="0" w:line="240" w:lineRule="auto"/>
              <w:ind w:firstLine="709"/>
              <w:jc w:val="both"/>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5. благотворительность, осуществляемая по добровольному согласию членов корпораций</w:t>
            </w:r>
          </w:p>
        </w:tc>
        <w:tc>
          <w:tcPr>
            <w:tcW w:w="718" w:type="pct"/>
          </w:tcPr>
          <w:p w:rsidR="001158CC" w:rsidRPr="009F1950" w:rsidRDefault="001158CC" w:rsidP="009F1950">
            <w:pPr>
              <w:spacing w:after="0" w:line="240" w:lineRule="auto"/>
              <w:rPr>
                <w:rFonts w:ascii="Times New Roman" w:eastAsia="Times New Roman" w:hAnsi="Times New Roman"/>
                <w:sz w:val="24"/>
                <w:szCs w:val="24"/>
                <w:lang w:eastAsia="en-US"/>
              </w:rPr>
            </w:pPr>
            <w:r w:rsidRPr="009F1950">
              <w:rPr>
                <w:rFonts w:ascii="Times New Roman" w:eastAsia="Times New Roman" w:hAnsi="Times New Roman"/>
                <w:sz w:val="24"/>
                <w:szCs w:val="24"/>
                <w:lang w:eastAsia="en-US"/>
              </w:rPr>
              <w:t>Ответ: 1</w:t>
            </w:r>
          </w:p>
          <w:p w:rsidR="001158CC" w:rsidRPr="009F1950" w:rsidRDefault="001158CC" w:rsidP="009F1950">
            <w:pPr>
              <w:spacing w:after="0" w:line="240" w:lineRule="auto"/>
              <w:rPr>
                <w:rFonts w:ascii="Times New Roman" w:eastAsia="Times New Roman" w:hAnsi="Times New Roman"/>
                <w:sz w:val="24"/>
                <w:szCs w:val="24"/>
                <w:lang w:eastAsia="en-US"/>
              </w:rPr>
            </w:pPr>
          </w:p>
        </w:tc>
      </w:tr>
      <w:tr w:rsidR="001158CC" w:rsidRPr="00BF1424" w:rsidTr="001158CC">
        <w:tc>
          <w:tcPr>
            <w:tcW w:w="219" w:type="pct"/>
          </w:tcPr>
          <w:p w:rsidR="001158CC" w:rsidRPr="00BF1424" w:rsidRDefault="001158CC" w:rsidP="00BF142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Как называется первое массовое детское движение в России?  </w:t>
            </w:r>
          </w:p>
          <w:p w:rsidR="001158CC" w:rsidRPr="00BF1424" w:rsidRDefault="001158CC" w:rsidP="003E6FBF">
            <w:pPr>
              <w:spacing w:after="0" w:line="240" w:lineRule="auto"/>
              <w:ind w:firstLine="709"/>
              <w:rPr>
                <w:rFonts w:ascii="Times New Roman" w:eastAsia="Times New Roman" w:hAnsi="Times New Roman"/>
                <w:b/>
                <w:sz w:val="24"/>
                <w:szCs w:val="24"/>
              </w:rPr>
            </w:pPr>
            <w:r w:rsidRPr="00BF1424">
              <w:rPr>
                <w:rFonts w:ascii="Times New Roman" w:eastAsia="Times New Roman" w:hAnsi="Times New Roman"/>
                <w:b/>
                <w:sz w:val="24"/>
                <w:szCs w:val="24"/>
                <w:lang w:eastAsia="en-US"/>
              </w:rPr>
              <w:t>Выберите один правильный ответ.</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1.скауты  </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2.пионеры  </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3.октябрята  </w:t>
            </w:r>
          </w:p>
          <w:p w:rsidR="001158CC" w:rsidRPr="00BF1424" w:rsidRDefault="001158CC" w:rsidP="003E6FBF">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rPr>
              <w:t>4.зеленые береты</w:t>
            </w:r>
          </w:p>
        </w:tc>
        <w:tc>
          <w:tcPr>
            <w:tcW w:w="718" w:type="pct"/>
          </w:tcPr>
          <w:p w:rsidR="001158CC" w:rsidRPr="00BF1424" w:rsidRDefault="001158CC" w:rsidP="00BF1424">
            <w:pPr>
              <w:autoSpaceDE w:val="0"/>
              <w:autoSpaceDN w:val="0"/>
              <w:adjustRightInd w:val="0"/>
              <w:spacing w:after="0" w:line="240" w:lineRule="auto"/>
              <w:rPr>
                <w:rFonts w:ascii="Times New Roman" w:eastAsia="Times New Roman" w:hAnsi="Times New Roman"/>
                <w:sz w:val="24"/>
                <w:szCs w:val="24"/>
                <w:lang w:eastAsia="en-US"/>
              </w:rPr>
            </w:pPr>
            <w:r w:rsidRPr="00BF1424">
              <w:rPr>
                <w:rFonts w:ascii="Times New Roman" w:eastAsia="Times New Roman" w:hAnsi="Times New Roman"/>
                <w:bCs/>
                <w:iCs/>
                <w:sz w:val="24"/>
                <w:szCs w:val="24"/>
                <w:lang w:eastAsia="en-US"/>
              </w:rPr>
              <w:t>Ответ</w:t>
            </w:r>
            <w:r w:rsidRPr="00BF1424">
              <w:rPr>
                <w:rFonts w:ascii="Times New Roman" w:eastAsia="Times New Roman" w:hAnsi="Times New Roman"/>
                <w:bCs/>
                <w:sz w:val="24"/>
                <w:szCs w:val="24"/>
                <w:lang w:eastAsia="en-US"/>
              </w:rPr>
              <w:t xml:space="preserve">: 2 </w:t>
            </w:r>
          </w:p>
          <w:p w:rsidR="001158CC" w:rsidRPr="00BF1424" w:rsidRDefault="001158CC" w:rsidP="00BF1424">
            <w:pPr>
              <w:spacing w:after="0" w:line="240" w:lineRule="auto"/>
              <w:rPr>
                <w:rFonts w:ascii="Times New Roman" w:eastAsia="Times New Roman" w:hAnsi="Times New Roman"/>
                <w:sz w:val="24"/>
                <w:szCs w:val="24"/>
                <w:lang w:eastAsia="en-US"/>
              </w:rPr>
            </w:pPr>
          </w:p>
        </w:tc>
      </w:tr>
      <w:tr w:rsidR="001158CC" w:rsidRPr="00BF1424" w:rsidTr="001158CC">
        <w:tc>
          <w:tcPr>
            <w:tcW w:w="219" w:type="pct"/>
          </w:tcPr>
          <w:p w:rsidR="001158CC" w:rsidRPr="00BF1424" w:rsidRDefault="001158CC" w:rsidP="00BF142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Кого затрагивает принцип «не навреди», которого обязан придерживаться волонтер?  </w:t>
            </w:r>
          </w:p>
          <w:p w:rsidR="001158CC" w:rsidRPr="00BF1424" w:rsidRDefault="001158CC" w:rsidP="003E6FBF">
            <w:pPr>
              <w:spacing w:after="0" w:line="240" w:lineRule="auto"/>
              <w:ind w:firstLine="709"/>
              <w:rPr>
                <w:rFonts w:ascii="Times New Roman" w:eastAsia="Times New Roman" w:hAnsi="Times New Roman"/>
                <w:b/>
                <w:sz w:val="24"/>
                <w:szCs w:val="24"/>
              </w:rPr>
            </w:pPr>
            <w:r w:rsidRPr="00BF1424">
              <w:rPr>
                <w:rFonts w:ascii="Times New Roman" w:eastAsia="Times New Roman" w:hAnsi="Times New Roman"/>
                <w:b/>
                <w:sz w:val="24"/>
                <w:szCs w:val="24"/>
                <w:lang w:eastAsia="en-US"/>
              </w:rPr>
              <w:t>Выберите один правильный ответ.</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1.самого волонтера, подопечных волонтера, их родственников,</w:t>
            </w:r>
            <w:r>
              <w:rPr>
                <w:rFonts w:ascii="Times New Roman" w:eastAsia="Times New Roman" w:hAnsi="Times New Roman"/>
                <w:sz w:val="24"/>
                <w:szCs w:val="24"/>
              </w:rPr>
              <w:t xml:space="preserve"> других волонтеров и персонала </w:t>
            </w:r>
            <w:r w:rsidRPr="00BF1424">
              <w:rPr>
                <w:rFonts w:ascii="Times New Roman" w:eastAsia="Times New Roman" w:hAnsi="Times New Roman"/>
                <w:sz w:val="24"/>
                <w:szCs w:val="24"/>
              </w:rPr>
              <w:t xml:space="preserve">учреждений  </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2.только подопечных волонтера  </w:t>
            </w:r>
          </w:p>
          <w:p w:rsidR="001158CC" w:rsidRPr="00BF1424" w:rsidRDefault="001158CC" w:rsidP="003E6FBF">
            <w:pPr>
              <w:spacing w:after="0" w:line="240" w:lineRule="auto"/>
              <w:ind w:firstLine="709"/>
              <w:rPr>
                <w:rFonts w:ascii="Times New Roman" w:eastAsia="Times New Roman" w:hAnsi="Times New Roman"/>
                <w:sz w:val="24"/>
                <w:szCs w:val="24"/>
              </w:rPr>
            </w:pPr>
            <w:r w:rsidRPr="00BF1424">
              <w:rPr>
                <w:rFonts w:ascii="Times New Roman" w:eastAsia="Times New Roman" w:hAnsi="Times New Roman"/>
                <w:sz w:val="24"/>
                <w:szCs w:val="24"/>
              </w:rPr>
              <w:t xml:space="preserve">3.подопечных волонтера и других волонтеров  </w:t>
            </w:r>
          </w:p>
          <w:p w:rsidR="001158CC" w:rsidRPr="00BF1424" w:rsidRDefault="001158CC" w:rsidP="003E6FBF">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rPr>
              <w:t xml:space="preserve">4.подопечных волонтера, их родственников, других волонтеров и персонала учреждений  </w:t>
            </w:r>
          </w:p>
        </w:tc>
        <w:tc>
          <w:tcPr>
            <w:tcW w:w="718" w:type="pct"/>
          </w:tcPr>
          <w:p w:rsidR="001158CC" w:rsidRPr="00BF1424" w:rsidRDefault="001158CC" w:rsidP="00BF1424">
            <w:pPr>
              <w:spacing w:after="0" w:line="240" w:lineRule="auto"/>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 xml:space="preserve">Ответ: 4 </w:t>
            </w:r>
          </w:p>
          <w:p w:rsidR="001158CC" w:rsidRPr="00BF1424" w:rsidRDefault="001158CC" w:rsidP="00BF1424">
            <w:pPr>
              <w:spacing w:after="0" w:line="240" w:lineRule="auto"/>
              <w:rPr>
                <w:rFonts w:ascii="Times New Roman" w:eastAsia="Times New Roman" w:hAnsi="Times New Roman"/>
                <w:sz w:val="24"/>
                <w:szCs w:val="24"/>
                <w:lang w:eastAsia="en-US"/>
              </w:rPr>
            </w:pPr>
          </w:p>
        </w:tc>
      </w:tr>
      <w:tr w:rsidR="001158CC" w:rsidRPr="00BF1424" w:rsidTr="001158CC">
        <w:tc>
          <w:tcPr>
            <w:tcW w:w="219" w:type="pct"/>
          </w:tcPr>
          <w:p w:rsidR="001158CC" w:rsidRPr="00BF1424" w:rsidRDefault="001158CC" w:rsidP="00BF142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1158CC" w:rsidRPr="00BF1424" w:rsidRDefault="001158CC" w:rsidP="000D3629">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Проанализируйте приведенный пример одного из направлений служения и ответьте на поставленный вопрос.</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lastRenderedPageBreak/>
              <w:t xml:space="preserve">Дмитрий </w:t>
            </w:r>
            <w:proofErr w:type="spellStart"/>
            <w:r w:rsidRPr="00BF1424">
              <w:rPr>
                <w:rFonts w:ascii="Times New Roman" w:eastAsia="Times New Roman" w:hAnsi="Times New Roman"/>
                <w:sz w:val="24"/>
                <w:szCs w:val="24"/>
                <w:lang w:eastAsia="en-US"/>
              </w:rPr>
              <w:t>Тубчинов</w:t>
            </w:r>
            <w:proofErr w:type="spellEnd"/>
            <w:r w:rsidRPr="00BF1424">
              <w:rPr>
                <w:rFonts w:ascii="Times New Roman" w:eastAsia="Times New Roman" w:hAnsi="Times New Roman"/>
                <w:sz w:val="24"/>
                <w:szCs w:val="24"/>
                <w:lang w:eastAsia="en-US"/>
              </w:rPr>
              <w:t xml:space="preserve"> из Бурятии развивает адаптивную программу «Спорт без границ» для особенных детей. Он мечтает сделать занятия доступными каждому ребёнку Бурятии, а в дальнейшем выходить на другие регионы.</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О каком направлении служения идет речь?</w:t>
            </w:r>
          </w:p>
        </w:tc>
        <w:tc>
          <w:tcPr>
            <w:tcW w:w="718" w:type="pct"/>
          </w:tcPr>
          <w:p w:rsidR="001158CC" w:rsidRPr="00BF1424" w:rsidRDefault="001158CC" w:rsidP="00BF1424">
            <w:pPr>
              <w:spacing w:after="0" w:line="240" w:lineRule="auto"/>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lastRenderedPageBreak/>
              <w:t xml:space="preserve">Ответ: </w:t>
            </w:r>
            <w:proofErr w:type="spellStart"/>
            <w:r w:rsidRPr="00BF1424">
              <w:rPr>
                <w:rFonts w:ascii="Times New Roman" w:eastAsia="Times New Roman" w:hAnsi="Times New Roman"/>
                <w:sz w:val="24"/>
                <w:szCs w:val="24"/>
                <w:lang w:eastAsia="en-US"/>
              </w:rPr>
              <w:t>Волонтерство</w:t>
            </w:r>
            <w:proofErr w:type="spellEnd"/>
          </w:p>
        </w:tc>
      </w:tr>
      <w:tr w:rsidR="001158CC" w:rsidRPr="00BF1424" w:rsidTr="001158CC">
        <w:tc>
          <w:tcPr>
            <w:tcW w:w="219" w:type="pct"/>
          </w:tcPr>
          <w:p w:rsidR="001158CC" w:rsidRPr="00BF1424" w:rsidRDefault="001158CC" w:rsidP="00BF142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 xml:space="preserve">Проанализируйте приведенный пример и ответьте на поставленный вопрос. </w:t>
            </w:r>
          </w:p>
          <w:p w:rsidR="001158CC" w:rsidRPr="00BF1424" w:rsidRDefault="001158CC" w:rsidP="000D3629">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Варвара Алексеевна Морозова — одна из немногих российских благотворительниц, меценат. Она активно занималась благотворительностью в Твери, обустраивая жизнь рабочих Тверской мануфактуры. После смерти мужа построила несколько клиник, жертвовала деньги на создание первого в России института для страдающих онкологическими заболеваниями. Большое внимание уделяла поддержке народного просвещения и культуры. На её средства построили первую общедоступную библиотеку Москвы, ряд учебных заведений, дома для рабочих и общежития Императорского технического училища1.</w:t>
            </w:r>
          </w:p>
          <w:p w:rsidR="001158CC" w:rsidRPr="00BF1424" w:rsidRDefault="001158CC" w:rsidP="000D3629">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 xml:space="preserve"> Из содержательных характеристик укажите ту, которая раскрывает смысл этого вида благотворительности.</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1. поддержка искусства и спорта</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2. прямая помощь нуждающимся, не преследующая рекламные, политические и иные косвенные цели</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3. помощь социально значимым проектам, преследующая рекламные цели</w:t>
            </w:r>
          </w:p>
          <w:p w:rsidR="001158CC" w:rsidRPr="00BF1424" w:rsidRDefault="001158CC" w:rsidP="000D3629">
            <w:pPr>
              <w:spacing w:after="0" w:line="240" w:lineRule="auto"/>
              <w:ind w:firstLine="709"/>
              <w:jc w:val="both"/>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4. благотворительность, источником которой выступает религиозное чувство долга</w:t>
            </w:r>
          </w:p>
          <w:p w:rsidR="001158CC" w:rsidRPr="00BF1424" w:rsidRDefault="001158CC" w:rsidP="000D3629">
            <w:pPr>
              <w:spacing w:after="0" w:line="240" w:lineRule="auto"/>
              <w:ind w:firstLine="709"/>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5. благотворительность, осуществляемая по добровольному согласию членов корпораций</w:t>
            </w:r>
          </w:p>
        </w:tc>
        <w:tc>
          <w:tcPr>
            <w:tcW w:w="718" w:type="pct"/>
          </w:tcPr>
          <w:p w:rsidR="001158CC" w:rsidRPr="00BF1424" w:rsidRDefault="001158CC" w:rsidP="00BF1424">
            <w:pPr>
              <w:spacing w:after="0" w:line="240" w:lineRule="auto"/>
              <w:rPr>
                <w:rFonts w:ascii="Times New Roman" w:eastAsia="Times New Roman" w:hAnsi="Times New Roman"/>
                <w:sz w:val="24"/>
                <w:szCs w:val="24"/>
                <w:lang w:eastAsia="en-US"/>
              </w:rPr>
            </w:pPr>
            <w:r w:rsidRPr="00BF1424">
              <w:rPr>
                <w:rFonts w:ascii="Times New Roman" w:eastAsia="Times New Roman" w:hAnsi="Times New Roman"/>
                <w:sz w:val="24"/>
                <w:szCs w:val="24"/>
                <w:lang w:eastAsia="en-US"/>
              </w:rPr>
              <w:t>Ответ: 1</w:t>
            </w:r>
          </w:p>
        </w:tc>
      </w:tr>
    </w:tbl>
    <w:p w:rsidR="004715A1" w:rsidRDefault="004715A1" w:rsidP="006A7605">
      <w:pPr>
        <w:spacing w:after="0" w:line="240" w:lineRule="auto"/>
      </w:pPr>
    </w:p>
    <w:p w:rsidR="004715A1" w:rsidRPr="009F0860" w:rsidRDefault="004715A1" w:rsidP="006A7605">
      <w:pPr>
        <w:spacing w:after="0" w:line="240" w:lineRule="auto"/>
        <w:jc w:val="center"/>
        <w:rPr>
          <w:rFonts w:ascii="Times New Roman" w:eastAsiaTheme="minorHAnsi" w:hAnsi="Times New Roman"/>
          <w:b/>
          <w:sz w:val="28"/>
          <w:szCs w:val="28"/>
          <w:lang w:eastAsia="en-US"/>
        </w:rPr>
      </w:pPr>
      <w:r w:rsidRPr="009F0860">
        <w:rPr>
          <w:rFonts w:ascii="Times New Roman" w:eastAsiaTheme="minorHAnsi" w:hAnsi="Times New Roman"/>
          <w:b/>
          <w:sz w:val="28"/>
          <w:szCs w:val="28"/>
          <w:lang w:eastAsia="en-US"/>
        </w:rPr>
        <w:t>Б</w:t>
      </w:r>
      <w:proofErr w:type="gramStart"/>
      <w:r w:rsidRPr="009F0860">
        <w:rPr>
          <w:rFonts w:ascii="Times New Roman" w:eastAsiaTheme="minorHAnsi" w:hAnsi="Times New Roman"/>
          <w:b/>
          <w:sz w:val="28"/>
          <w:szCs w:val="28"/>
          <w:lang w:eastAsia="en-US"/>
        </w:rPr>
        <w:t>1.В.</w:t>
      </w:r>
      <w:proofErr w:type="gramEnd"/>
      <w:r w:rsidRPr="009F0860">
        <w:rPr>
          <w:rFonts w:ascii="Times New Roman" w:eastAsiaTheme="minorHAnsi" w:hAnsi="Times New Roman"/>
          <w:b/>
          <w:sz w:val="28"/>
          <w:szCs w:val="28"/>
          <w:lang w:eastAsia="en-US"/>
        </w:rPr>
        <w:t>04 Социология</w:t>
      </w:r>
    </w:p>
    <w:tbl>
      <w:tblPr>
        <w:tblStyle w:val="14"/>
        <w:tblW w:w="5000" w:type="pct"/>
        <w:tblInd w:w="0" w:type="dxa"/>
        <w:tblLook w:val="04A0" w:firstRow="1" w:lastRow="0" w:firstColumn="1" w:lastColumn="0" w:noHBand="0" w:noVBand="1"/>
      </w:tblPr>
      <w:tblGrid>
        <w:gridCol w:w="509"/>
        <w:gridCol w:w="12018"/>
        <w:gridCol w:w="2033"/>
      </w:tblGrid>
      <w:tr w:rsidR="004715A1" w:rsidRPr="009F0860" w:rsidTr="004715A1">
        <w:tc>
          <w:tcPr>
            <w:tcW w:w="175"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w:t>
            </w:r>
          </w:p>
        </w:tc>
        <w:tc>
          <w:tcPr>
            <w:tcW w:w="4127"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Тестовое задание</w:t>
            </w:r>
          </w:p>
        </w:tc>
        <w:tc>
          <w:tcPr>
            <w:tcW w:w="698"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Верный (эталонный)</w:t>
            </w:r>
          </w:p>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ответ</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Расположите в правильной последовательности уровни диспозиций, выделяемые в зависимости от соотношения потребности и ситуации – от низшего уровня к высшему: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1) «социальные фиксированные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2) базовые социальные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3) «элементарные фиксированные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«система ценностных ориентаций»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98" w:type="pct"/>
          </w:tcPr>
          <w:p w:rsidR="004715A1"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Ответ: </w:t>
            </w:r>
          </w:p>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3, 1, 2, 4 </w:t>
            </w:r>
          </w:p>
          <w:p w:rsidR="004715A1" w:rsidRPr="009F0860" w:rsidRDefault="004715A1" w:rsidP="00694309">
            <w:pPr>
              <w:spacing w:after="0" w:line="240" w:lineRule="auto"/>
              <w:rPr>
                <w:rFonts w:ascii="Times New Roman" w:eastAsia="Times New Roman" w:hAnsi="Times New Roman"/>
                <w:bCs/>
                <w:iCs/>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Что Макс Вебер считал основным критерием социальной стратификации?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p>
        </w:tc>
        <w:tc>
          <w:tcPr>
            <w:tcW w:w="698" w:type="pct"/>
          </w:tcPr>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Ответ:</w:t>
            </w:r>
          </w:p>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 социальный престиж /престиж</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Проанализируйте текст и ответьте на вопрос. Многообразие социальных движений в современно обществе побуждает социологов классифицировать их по различным критериям. В качестве основных выделяются две. Одна отражена вопросом: «На кого направлено изменение?». Если использовать этот критерий, то окажется, что одни движения затрагивают всё общество, другие - затрагивают отдельные категории людей. Вторая переменная связана с вопросом: «Какова степень изменения?». Одни движения ратуют за радикальные изменения, другие – считают, что изменения общественной жизни должны носить ограниченный характер. Такой позиции придерживаются известные социологи - </w:t>
            </w:r>
            <w:proofErr w:type="spellStart"/>
            <w:r w:rsidRPr="009F0860">
              <w:rPr>
                <w:rFonts w:ascii="Times New Roman" w:eastAsia="Times New Roman" w:hAnsi="Times New Roman"/>
                <w:sz w:val="24"/>
                <w:szCs w:val="24"/>
                <w:lang w:eastAsia="en-US"/>
              </w:rPr>
              <w:t>Аберле</w:t>
            </w:r>
            <w:proofErr w:type="spellEnd"/>
            <w:r w:rsidRPr="009F0860">
              <w:rPr>
                <w:rFonts w:ascii="Times New Roman" w:eastAsia="Times New Roman" w:hAnsi="Times New Roman"/>
                <w:sz w:val="24"/>
                <w:szCs w:val="24"/>
                <w:lang w:eastAsia="en-US"/>
              </w:rPr>
              <w:t xml:space="preserve">, </w:t>
            </w:r>
            <w:proofErr w:type="spellStart"/>
            <w:r w:rsidRPr="009F0860">
              <w:rPr>
                <w:rFonts w:ascii="Times New Roman" w:eastAsia="Times New Roman" w:hAnsi="Times New Roman"/>
                <w:sz w:val="24"/>
                <w:szCs w:val="24"/>
                <w:lang w:eastAsia="en-US"/>
              </w:rPr>
              <w:t>Блумер</w:t>
            </w:r>
            <w:proofErr w:type="spellEnd"/>
            <w:r w:rsidRPr="009F0860">
              <w:rPr>
                <w:rFonts w:ascii="Times New Roman" w:eastAsia="Times New Roman" w:hAnsi="Times New Roman"/>
                <w:sz w:val="24"/>
                <w:szCs w:val="24"/>
                <w:lang w:eastAsia="en-US"/>
              </w:rPr>
              <w:t xml:space="preserve">, Камерон. На основе двух выше названных переменных </w:t>
            </w:r>
            <w:proofErr w:type="spellStart"/>
            <w:r w:rsidRPr="009F0860">
              <w:rPr>
                <w:rFonts w:ascii="Times New Roman" w:eastAsia="Times New Roman" w:hAnsi="Times New Roman"/>
                <w:sz w:val="24"/>
                <w:szCs w:val="24"/>
                <w:lang w:eastAsia="en-US"/>
              </w:rPr>
              <w:t>Аберле</w:t>
            </w:r>
            <w:proofErr w:type="spellEnd"/>
            <w:r w:rsidRPr="009F0860">
              <w:rPr>
                <w:rFonts w:ascii="Times New Roman" w:eastAsia="Times New Roman" w:hAnsi="Times New Roman"/>
                <w:sz w:val="24"/>
                <w:szCs w:val="24"/>
                <w:lang w:eastAsia="en-US"/>
              </w:rPr>
              <w:t xml:space="preserve"> путем комбинирования выводит четыре типа социальных движений. Один из них направлен на ограниченные социальные корректировки, касающиеся всех людей. Так, образовательное и политическое движение за культурное многообразие отстаивает социальное равенство людей всех рас и национальностей. Социальные движения этого типа обычно действуют в рамках существующей политической системы. Некоторые из них являются прогрессивными, другие – реакционными. Например, одни пытаются достичь расового равенства, а другие – сохранить историческое господство белых людей. Под какой тип социальных движений подпадает данная характеристика?</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Революционный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Альтернативный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Реформистский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Исправительный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3</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Проанализируйте текст и ответьте на вопрос. Несмотря на меняющиеся функции, образовательные системы во многом сохраняют особенности, уходящие корнями в XIX в. Так, например, в Америке, развились несколько иные системы мобильности, что отразилось и на системе образования. Американский социолог Р. Тернер выделил два противоположных типа систем мобильности. В системе первого типа претенденты на элитные должности отбираются как можно раньше и распределяются между элитными образовательными учреждениями так, чтобы они могли пройти все этапы процесса социализации, необходимой для развития присущих элите качеств. Эту систему можно сравнить с цепочкой эскалаторов. Самые способные встают на нижнюю ступеньку длинного скоростного эскалатора, который перемещает их вверх и там высаживает. В отличие от первой системы вторая модель можно сравнить с гонкой, в которой стартовые шансы одинаковы для всех. Пример такого типа – американская система, в которой нет раннего отбора. И если во первой системе идет поиск наиболее эффективной процедуры отбора, то во второй – основная проблема состоит в том, чтобы мотивировать учащегося на достижения, в значительной степени зависящие от его собственной деятельности. Как называется первый тип образовательной системы?</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 xml:space="preserve">1) Спонсируемый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Соревновательный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w:t>
            </w:r>
            <w:proofErr w:type="spellStart"/>
            <w:r w:rsidRPr="009F0860">
              <w:rPr>
                <w:rFonts w:ascii="Times New Roman" w:eastAsia="Times New Roman" w:hAnsi="Times New Roman"/>
                <w:sz w:val="24"/>
                <w:szCs w:val="24"/>
                <w:lang w:eastAsia="en-US"/>
              </w:rPr>
              <w:t>Инкорпоративный</w:t>
            </w:r>
            <w:proofErr w:type="spellEnd"/>
            <w:r w:rsidRPr="009F0860">
              <w:rPr>
                <w:rFonts w:ascii="Times New Roman" w:eastAsia="Times New Roman" w:hAnsi="Times New Roman"/>
                <w:sz w:val="24"/>
                <w:szCs w:val="24"/>
                <w:lang w:eastAsia="en-US"/>
              </w:rPr>
              <w:t xml:space="preserve">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Вертикальный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Ответ: 1</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Какой тип интеграции культуры базируется на определенном типе рациональности, который доминирует в той или иной культуре?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w:t>
            </w:r>
          </w:p>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Логический</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27" w:type="pct"/>
          </w:tcPr>
          <w:p w:rsidR="004715A1" w:rsidRPr="009F0860" w:rsidRDefault="004715A1" w:rsidP="00694309">
            <w:pPr>
              <w:spacing w:after="0" w:line="240" w:lineRule="auto"/>
              <w:ind w:firstLine="709"/>
              <w:rPr>
                <w:rFonts w:ascii="Times New Roman" w:eastAsiaTheme="minorHAnsi" w:hAnsi="Times New Roman"/>
                <w:b/>
                <w:bCs/>
                <w:color w:val="202122"/>
                <w:sz w:val="24"/>
                <w:szCs w:val="24"/>
                <w:shd w:val="clear" w:color="auto" w:fill="FFFFFF"/>
                <w:lang w:eastAsia="en-US"/>
              </w:rPr>
            </w:pPr>
            <w:r w:rsidRPr="009F0860">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4715A1" w:rsidRPr="009F0860" w:rsidRDefault="004715A1" w:rsidP="00694309">
            <w:pPr>
              <w:shd w:val="clear" w:color="auto" w:fill="FFFFFF"/>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_______________________ - это мировоззрение, рассматривающее собственную культуру как образец, по которому выносятся суждения о людях других культур.</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w:t>
            </w:r>
          </w:p>
          <w:p w:rsidR="004715A1" w:rsidRPr="009F0860" w:rsidRDefault="004715A1" w:rsidP="00694309">
            <w:pPr>
              <w:spacing w:after="0" w:line="240" w:lineRule="auto"/>
              <w:rPr>
                <w:rFonts w:ascii="Times New Roman" w:eastAsia="Times New Roman" w:hAnsi="Times New Roman"/>
                <w:sz w:val="24"/>
                <w:szCs w:val="24"/>
                <w:lang w:eastAsia="en-US"/>
              </w:rPr>
            </w:pPr>
            <w:proofErr w:type="spellStart"/>
            <w:r w:rsidRPr="009F0860">
              <w:rPr>
                <w:rFonts w:ascii="Times New Roman" w:eastAsia="Times New Roman" w:hAnsi="Times New Roman"/>
                <w:bCs/>
                <w:iCs/>
                <w:sz w:val="24"/>
                <w:szCs w:val="24"/>
                <w:lang w:eastAsia="en-US"/>
              </w:rPr>
              <w:t>Этноцентризм</w:t>
            </w:r>
            <w:proofErr w:type="spellEnd"/>
            <w:r w:rsidRPr="009F0860">
              <w:rPr>
                <w:rFonts w:ascii="Times New Roman" w:eastAsia="Times New Roman" w:hAnsi="Times New Roman"/>
                <w:bCs/>
                <w:iCs/>
                <w:sz w:val="24"/>
                <w:szCs w:val="24"/>
                <w:lang w:eastAsia="en-US"/>
              </w:rPr>
              <w:t xml:space="preserve"> </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«Повторяющиеся линии», «Завершение фигуры», «Нарисуйте картинку» – это элементы теста, разработанного Полом </w:t>
            </w:r>
            <w:proofErr w:type="spellStart"/>
            <w:r w:rsidRPr="009F0860">
              <w:rPr>
                <w:rFonts w:ascii="Times New Roman" w:eastAsia="Times New Roman" w:hAnsi="Times New Roman"/>
                <w:sz w:val="24"/>
                <w:szCs w:val="24"/>
                <w:lang w:eastAsia="en-US"/>
              </w:rPr>
              <w:t>Торренсом</w:t>
            </w:r>
            <w:proofErr w:type="spellEnd"/>
            <w:r w:rsidRPr="009F0860">
              <w:rPr>
                <w:rFonts w:ascii="Times New Roman" w:eastAsia="Times New Roman" w:hAnsi="Times New Roman"/>
                <w:sz w:val="24"/>
                <w:szCs w:val="24"/>
                <w:lang w:eastAsia="en-US"/>
              </w:rPr>
              <w:t>. Какое умение диагностирует этот тест?</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Дивергентное мышление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Креативность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w:t>
            </w:r>
            <w:proofErr w:type="spellStart"/>
            <w:r w:rsidRPr="009F0860">
              <w:rPr>
                <w:rFonts w:ascii="Times New Roman" w:eastAsia="Times New Roman" w:hAnsi="Times New Roman"/>
                <w:sz w:val="24"/>
                <w:szCs w:val="24"/>
                <w:lang w:eastAsia="en-US"/>
              </w:rPr>
              <w:t>Эмпатию</w:t>
            </w:r>
            <w:proofErr w:type="spellEnd"/>
            <w:r w:rsidRPr="009F0860">
              <w:rPr>
                <w:rFonts w:ascii="Times New Roman" w:eastAsia="Times New Roman" w:hAnsi="Times New Roman"/>
                <w:sz w:val="24"/>
                <w:szCs w:val="24"/>
                <w:lang w:eastAsia="en-US"/>
              </w:rPr>
              <w:t xml:space="preserve"> </w:t>
            </w:r>
          </w:p>
          <w:p w:rsidR="004715A1" w:rsidRPr="009F0860" w:rsidRDefault="004715A1" w:rsidP="00694309">
            <w:pPr>
              <w:spacing w:after="0" w:line="240" w:lineRule="auto"/>
              <w:ind w:firstLine="709"/>
              <w:jc w:val="both"/>
              <w:rPr>
                <w:rFonts w:ascii="Times New Roman" w:eastAsia="Times New Roman" w:hAnsi="Times New Roman"/>
                <w:b/>
                <w:bCs/>
                <w:color w:val="202122"/>
                <w:sz w:val="24"/>
                <w:szCs w:val="24"/>
                <w:shd w:val="clear" w:color="auto" w:fill="FFFFFF"/>
                <w:lang w:eastAsia="en-US"/>
              </w:rPr>
            </w:pPr>
            <w:r w:rsidRPr="009F0860">
              <w:rPr>
                <w:rFonts w:ascii="Times New Roman" w:eastAsia="Times New Roman" w:hAnsi="Times New Roman"/>
                <w:sz w:val="24"/>
                <w:szCs w:val="24"/>
                <w:lang w:eastAsia="en-US"/>
              </w:rPr>
              <w:t xml:space="preserve">4) Эмоциональный интеллект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2</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27" w:type="pct"/>
          </w:tcPr>
          <w:p w:rsidR="004715A1" w:rsidRDefault="004715A1" w:rsidP="00694309">
            <w:pPr>
              <w:pageBreakBefore/>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Согласно «Я-концепции» информация об индивиде, которая известна другим, но неизвестна для него самого, составляет __________ зону «Я». </w:t>
            </w:r>
          </w:p>
          <w:p w:rsidR="004715A1" w:rsidRPr="009F0860" w:rsidRDefault="004715A1" w:rsidP="00694309">
            <w:pPr>
              <w:pageBreakBefore/>
              <w:spacing w:after="0" w:line="240" w:lineRule="auto"/>
              <w:ind w:firstLine="709"/>
              <w:rPr>
                <w:rFonts w:ascii="Times New Roman" w:eastAsia="Times New Roman" w:hAnsi="Times New Roman"/>
                <w:sz w:val="24"/>
                <w:szCs w:val="24"/>
                <w:lang w:eastAsia="en-US"/>
              </w:rPr>
            </w:pPr>
          </w:p>
        </w:tc>
        <w:tc>
          <w:tcPr>
            <w:tcW w:w="698" w:type="pct"/>
          </w:tcPr>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Ответ: </w:t>
            </w:r>
          </w:p>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Скрытую </w:t>
            </w:r>
          </w:p>
        </w:tc>
      </w:tr>
    </w:tbl>
    <w:p w:rsidR="004715A1" w:rsidRDefault="004715A1" w:rsidP="007B11ED">
      <w:pPr>
        <w:spacing w:after="0" w:line="240" w:lineRule="auto"/>
      </w:pPr>
    </w:p>
    <w:p w:rsidR="00BA60BD" w:rsidRPr="00BA60BD" w:rsidRDefault="00BA60BD" w:rsidP="007B11ED">
      <w:pPr>
        <w:spacing w:after="0" w:line="240" w:lineRule="auto"/>
        <w:jc w:val="center"/>
        <w:rPr>
          <w:rFonts w:ascii="Times New Roman" w:hAnsi="Times New Roman"/>
          <w:b/>
          <w:sz w:val="28"/>
          <w:szCs w:val="28"/>
        </w:rPr>
      </w:pPr>
      <w:r w:rsidRPr="00BA60BD">
        <w:rPr>
          <w:rFonts w:ascii="Times New Roman" w:hAnsi="Times New Roman"/>
          <w:b/>
          <w:sz w:val="28"/>
          <w:szCs w:val="28"/>
        </w:rPr>
        <w:t>Б</w:t>
      </w:r>
      <w:proofErr w:type="gramStart"/>
      <w:r w:rsidRPr="00BA60BD">
        <w:rPr>
          <w:rFonts w:ascii="Times New Roman" w:hAnsi="Times New Roman"/>
          <w:b/>
          <w:sz w:val="28"/>
          <w:szCs w:val="28"/>
        </w:rPr>
        <w:t>2.О.</w:t>
      </w:r>
      <w:proofErr w:type="gramEnd"/>
      <w:r w:rsidRPr="00BA60B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7B11ED" w:rsidRPr="00BA60BD" w:rsidTr="007B11ED">
        <w:tc>
          <w:tcPr>
            <w:tcW w:w="230" w:type="pct"/>
            <w:shd w:val="clear" w:color="auto" w:fill="DEEAF6" w:themeFill="accent1" w:themeFillTint="33"/>
          </w:tcPr>
          <w:p w:rsidR="007B11ED" w:rsidRPr="00BA60BD" w:rsidRDefault="007B11ED"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w:t>
            </w:r>
          </w:p>
        </w:tc>
        <w:tc>
          <w:tcPr>
            <w:tcW w:w="4052" w:type="pct"/>
            <w:shd w:val="clear" w:color="auto" w:fill="DEEAF6" w:themeFill="accent1" w:themeFillTint="33"/>
          </w:tcPr>
          <w:p w:rsidR="007B11ED" w:rsidRPr="00BA60BD" w:rsidRDefault="007B11ED"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B11ED" w:rsidRPr="00BA60BD" w:rsidRDefault="007B11ED"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Верный (эталонный)</w:t>
            </w:r>
          </w:p>
          <w:p w:rsidR="007B11ED" w:rsidRPr="00BA60BD" w:rsidRDefault="007B11ED" w:rsidP="00BA60BD">
            <w:pPr>
              <w:spacing w:after="0" w:line="240" w:lineRule="auto"/>
              <w:jc w:val="center"/>
              <w:rPr>
                <w:rFonts w:ascii="Times New Roman" w:eastAsia="Times New Roman" w:hAnsi="Times New Roman"/>
                <w:b/>
                <w:sz w:val="24"/>
                <w:szCs w:val="24"/>
                <w:lang w:eastAsia="en-US"/>
              </w:rPr>
            </w:pPr>
            <w:r w:rsidRPr="00BA60BD">
              <w:rPr>
                <w:rFonts w:ascii="Times New Roman" w:eastAsia="Times New Roman" w:hAnsi="Times New Roman"/>
                <w:b/>
                <w:sz w:val="24"/>
                <w:szCs w:val="24"/>
                <w:lang w:eastAsia="en-US"/>
              </w:rPr>
              <w:t>ответ</w:t>
            </w:r>
          </w:p>
        </w:tc>
      </w:tr>
      <w:tr w:rsidR="007B11ED" w:rsidRPr="00BA60BD" w:rsidTr="007B11ED">
        <w:tc>
          <w:tcPr>
            <w:tcW w:w="230" w:type="pct"/>
          </w:tcPr>
          <w:p w:rsidR="007B11ED" w:rsidRPr="00BA60BD" w:rsidRDefault="007B11ED"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7B11ED" w:rsidRPr="00BA60BD" w:rsidRDefault="007B11ED" w:rsidP="00BA60BD">
            <w:pPr>
              <w:spacing w:after="0" w:line="240" w:lineRule="auto"/>
              <w:ind w:firstLine="709"/>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18" w:type="pct"/>
          </w:tcPr>
          <w:p w:rsidR="007B11ED" w:rsidRPr="00BA60BD" w:rsidRDefault="007B11ED"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 xml:space="preserve">Ответ: </w:t>
            </w:r>
          </w:p>
          <w:p w:rsidR="007B11ED" w:rsidRPr="00BA60BD" w:rsidRDefault="007B11ED" w:rsidP="00BA60BD">
            <w:pPr>
              <w:spacing w:after="0" w:line="240" w:lineRule="auto"/>
              <w:rPr>
                <w:rFonts w:ascii="Times New Roman" w:eastAsia="Times New Roman" w:hAnsi="Times New Roman"/>
                <w:b/>
                <w:sz w:val="24"/>
                <w:szCs w:val="24"/>
                <w:lang w:eastAsia="en-US"/>
              </w:rPr>
            </w:pPr>
            <w:r w:rsidRPr="00BA60BD">
              <w:rPr>
                <w:rFonts w:ascii="Times New Roman" w:eastAsia="Times New Roman" w:hAnsi="Times New Roman"/>
                <w:sz w:val="24"/>
                <w:szCs w:val="24"/>
                <w:lang w:eastAsia="en-US"/>
              </w:rPr>
              <w:t>Активная</w:t>
            </w:r>
          </w:p>
        </w:tc>
      </w:tr>
      <w:tr w:rsidR="007B11ED" w:rsidRPr="00BA60BD" w:rsidTr="007B11ED">
        <w:trPr>
          <w:trHeight w:val="559"/>
        </w:trPr>
        <w:tc>
          <w:tcPr>
            <w:tcW w:w="230" w:type="pct"/>
          </w:tcPr>
          <w:p w:rsidR="007B11ED" w:rsidRPr="00BA60BD" w:rsidRDefault="007B11ED"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7B11ED" w:rsidRPr="00BA60BD" w:rsidRDefault="007B11ED" w:rsidP="00BA60BD">
            <w:pPr>
              <w:spacing w:after="0" w:line="240" w:lineRule="auto"/>
              <w:ind w:firstLine="709"/>
              <w:rPr>
                <w:rFonts w:ascii="Times New Roman" w:eastAsia="Times New Roman" w:hAnsi="Times New Roman"/>
                <w:color w:val="333333"/>
                <w:sz w:val="24"/>
                <w:shd w:val="clear" w:color="auto" w:fill="FFFFFF"/>
                <w:lang w:eastAsia="en-US"/>
              </w:rPr>
            </w:pPr>
            <w:r w:rsidRPr="00BA60BD">
              <w:rPr>
                <w:rFonts w:ascii="Times New Roman" w:eastAsia="Times New Roman" w:hAnsi="Times New Roman"/>
                <w:color w:val="333333"/>
                <w:sz w:val="24"/>
                <w:shd w:val="clear" w:color="auto" w:fill="FFFFFF"/>
                <w:lang w:eastAsia="en-US"/>
              </w:rPr>
              <w:t xml:space="preserve">Сколько существует базовых видов коммуникации? </w:t>
            </w:r>
          </w:p>
          <w:p w:rsidR="007B11ED" w:rsidRPr="00BA60BD" w:rsidRDefault="007B11ED" w:rsidP="00BA60BD">
            <w:pPr>
              <w:spacing w:after="0" w:line="240" w:lineRule="auto"/>
              <w:ind w:firstLine="709"/>
              <w:rPr>
                <w:rFonts w:ascii="Times New Roman" w:eastAsia="Times New Roman" w:hAnsi="Times New Roman"/>
                <w:b/>
                <w:sz w:val="24"/>
                <w:szCs w:val="24"/>
                <w:lang w:eastAsia="en-US"/>
              </w:rPr>
            </w:pPr>
            <w:r w:rsidRPr="00BA60BD">
              <w:rPr>
                <w:rFonts w:ascii="Times New Roman" w:eastAsia="Times New Roman" w:hAnsi="Times New Roman"/>
                <w:b/>
                <w:color w:val="333333"/>
                <w:sz w:val="24"/>
                <w:shd w:val="clear" w:color="auto" w:fill="FFFFFF"/>
                <w:lang w:eastAsia="en-US"/>
              </w:rPr>
              <w:t>Ответ представлен цифрой.</w:t>
            </w:r>
          </w:p>
        </w:tc>
        <w:tc>
          <w:tcPr>
            <w:tcW w:w="718" w:type="pct"/>
          </w:tcPr>
          <w:p w:rsidR="007B11ED" w:rsidRPr="00BA60BD" w:rsidRDefault="007B11ED" w:rsidP="00BA60BD">
            <w:pPr>
              <w:spacing w:after="0" w:line="240" w:lineRule="auto"/>
              <w:rPr>
                <w:rFonts w:ascii="Times New Roman" w:eastAsia="Times New Roman" w:hAnsi="Times New Roman"/>
                <w:b/>
                <w:sz w:val="28"/>
                <w:szCs w:val="28"/>
                <w:lang w:eastAsia="en-US"/>
              </w:rPr>
            </w:pPr>
            <w:r w:rsidRPr="00BA60BD">
              <w:rPr>
                <w:rFonts w:ascii="Times New Roman" w:eastAsia="Times New Roman" w:hAnsi="Times New Roman"/>
                <w:sz w:val="24"/>
                <w:szCs w:val="24"/>
                <w:lang w:eastAsia="en-US"/>
              </w:rPr>
              <w:t>Ответ: 3</w:t>
            </w:r>
          </w:p>
        </w:tc>
      </w:tr>
      <w:tr w:rsidR="007B11ED" w:rsidRPr="00BA60BD" w:rsidTr="007B11ED">
        <w:trPr>
          <w:trHeight w:val="837"/>
        </w:trPr>
        <w:tc>
          <w:tcPr>
            <w:tcW w:w="230" w:type="pct"/>
          </w:tcPr>
          <w:p w:rsidR="007B11ED" w:rsidRPr="00BA60BD" w:rsidRDefault="007B11ED" w:rsidP="00BA60B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7B11ED" w:rsidRPr="00BA60BD" w:rsidRDefault="007B11ED"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BA60BD">
              <w:rPr>
                <w:rFonts w:ascii="Times New Roman" w:eastAsia="Times New Roman" w:hAnsi="Times New Roman"/>
                <w:color w:val="000000"/>
                <w:sz w:val="24"/>
                <w:szCs w:val="24"/>
                <w:lang w:eastAsia="en-US"/>
              </w:rPr>
              <w:t>Кто утверждает Федеральные законы о налогах?</w:t>
            </w:r>
          </w:p>
        </w:tc>
        <w:tc>
          <w:tcPr>
            <w:tcW w:w="718" w:type="pct"/>
          </w:tcPr>
          <w:p w:rsidR="007B11ED" w:rsidRPr="00BA60BD" w:rsidRDefault="007B11ED" w:rsidP="00BA60BD">
            <w:pPr>
              <w:spacing w:after="0" w:line="240" w:lineRule="auto"/>
              <w:rPr>
                <w:rFonts w:ascii="Times New Roman" w:eastAsia="Times New Roman" w:hAnsi="Times New Roman"/>
                <w:sz w:val="24"/>
                <w:szCs w:val="24"/>
                <w:lang w:eastAsia="en-US"/>
              </w:rPr>
            </w:pPr>
            <w:r w:rsidRPr="00BA60BD">
              <w:rPr>
                <w:rFonts w:ascii="Times New Roman" w:eastAsia="Times New Roman" w:hAnsi="Times New Roman"/>
                <w:sz w:val="24"/>
                <w:szCs w:val="24"/>
                <w:lang w:eastAsia="en-US"/>
              </w:rPr>
              <w:t>Ответ: Правительство РФ</w:t>
            </w:r>
          </w:p>
        </w:tc>
      </w:tr>
    </w:tbl>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2"/>
        <w:tblW w:w="5000" w:type="pct"/>
        <w:tblInd w:w="0" w:type="dxa"/>
        <w:tblLook w:val="04A0" w:firstRow="1" w:lastRow="0" w:firstColumn="1" w:lastColumn="0" w:noHBand="0" w:noVBand="1"/>
      </w:tblPr>
      <w:tblGrid>
        <w:gridCol w:w="670"/>
        <w:gridCol w:w="11799"/>
        <w:gridCol w:w="2091"/>
      </w:tblGrid>
      <w:tr w:rsidR="002B0DA9" w:rsidRPr="00945772" w:rsidTr="002B0DA9">
        <w:tc>
          <w:tcPr>
            <w:tcW w:w="230" w:type="pct"/>
            <w:shd w:val="clear" w:color="auto" w:fill="DEEAF6" w:themeFill="accent1" w:themeFillTint="33"/>
          </w:tcPr>
          <w:p w:rsidR="002B0DA9" w:rsidRPr="00945772" w:rsidRDefault="002B0DA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2B0DA9" w:rsidRPr="00945772" w:rsidRDefault="002B0DA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2B0DA9" w:rsidRPr="002B0DA9" w:rsidRDefault="002B0DA9" w:rsidP="002B0DA9">
            <w:pPr>
              <w:spacing w:after="0" w:line="240" w:lineRule="auto"/>
              <w:jc w:val="center"/>
              <w:rPr>
                <w:rFonts w:ascii="Times New Roman" w:eastAsia="Times New Roman" w:hAnsi="Times New Roman"/>
                <w:b/>
                <w:sz w:val="24"/>
                <w:szCs w:val="24"/>
                <w:lang w:eastAsia="en-US"/>
              </w:rPr>
            </w:pPr>
            <w:r w:rsidRPr="002B0DA9">
              <w:rPr>
                <w:rFonts w:ascii="Times New Roman" w:eastAsia="Times New Roman" w:hAnsi="Times New Roman"/>
                <w:b/>
                <w:sz w:val="24"/>
                <w:szCs w:val="24"/>
                <w:lang w:eastAsia="en-US"/>
              </w:rPr>
              <w:t>Верный (эталонный)</w:t>
            </w:r>
          </w:p>
          <w:p w:rsidR="002B0DA9" w:rsidRPr="00945772" w:rsidRDefault="002B0DA9" w:rsidP="002B0DA9">
            <w:pPr>
              <w:spacing w:after="0" w:line="240" w:lineRule="auto"/>
              <w:jc w:val="center"/>
              <w:rPr>
                <w:rFonts w:ascii="Times New Roman" w:eastAsia="Times New Roman" w:hAnsi="Times New Roman"/>
                <w:b/>
                <w:sz w:val="24"/>
                <w:szCs w:val="24"/>
                <w:lang w:eastAsia="en-US"/>
              </w:rPr>
            </w:pPr>
            <w:r w:rsidRPr="002B0DA9">
              <w:rPr>
                <w:rFonts w:ascii="Times New Roman" w:eastAsia="Times New Roman" w:hAnsi="Times New Roman"/>
                <w:b/>
                <w:sz w:val="24"/>
                <w:szCs w:val="24"/>
                <w:lang w:eastAsia="en-US"/>
              </w:rPr>
              <w:t>ответ</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2B0DA9" w:rsidRPr="00945772" w:rsidRDefault="002B0DA9"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B0DA9" w:rsidRPr="00945772" w:rsidRDefault="002B0DA9" w:rsidP="00D756DA">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Государственная власть</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2B0DA9" w:rsidRPr="00945772" w:rsidRDefault="002B0DA9" w:rsidP="00945772">
            <w:pPr>
              <w:spacing w:after="0" w:line="240" w:lineRule="auto"/>
              <w:jc w:val="center"/>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 называется способ местного управления, основанный на передаче функций управления отдельными территориями непосредственно этим территориям.</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Децентрализация</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полномочия должны передаваться законодательным актом</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2B0DA9" w:rsidRPr="00945772" w:rsidRDefault="002B0DA9"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1,3,6</w:t>
            </w:r>
          </w:p>
        </w:tc>
      </w:tr>
      <w:tr w:rsidR="002B0DA9" w:rsidRPr="00945772" w:rsidTr="007F0E40">
        <w:trPr>
          <w:trHeight w:val="1076"/>
        </w:trPr>
        <w:tc>
          <w:tcPr>
            <w:tcW w:w="230" w:type="pct"/>
          </w:tcPr>
          <w:p w:rsidR="002B0DA9" w:rsidRPr="00945772" w:rsidRDefault="007F0E4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718" w:type="pct"/>
          </w:tcPr>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Портал государственных услуг</w:t>
            </w:r>
          </w:p>
        </w:tc>
      </w:tr>
      <w:tr w:rsidR="002B0DA9" w:rsidRPr="00945772" w:rsidTr="002B0DA9">
        <w:trPr>
          <w:trHeight w:val="1798"/>
        </w:trPr>
        <w:tc>
          <w:tcPr>
            <w:tcW w:w="230" w:type="pct"/>
          </w:tcPr>
          <w:p w:rsidR="002B0DA9" w:rsidRPr="00945772" w:rsidRDefault="007F0E4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52" w:type="pct"/>
          </w:tcPr>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Назовите 3 основных принципа предоставления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1) открытость деятельности органов, предоставляющих государственные услуги, и органов, предоставляющих муниципальные услуги,</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2) возможность получения государственных и муниципальных услуг в электронной форме</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3) заявительный порядок обращения за предоставлением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4) доступность обращения за предоставлением государственных и муниципальных услуг и предоставления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5)  правомерность предоставления государственных и муниципальных услуг органами</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6) правомерность взимания с заявителей государственной пошлины за предоставление государственных и муниципальных услуг, платы</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tcPr>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3,4,5</w:t>
            </w:r>
          </w:p>
        </w:tc>
      </w:tr>
    </w:tbl>
    <w:p w:rsidR="00E34BBF" w:rsidRDefault="00E34BBF" w:rsidP="00E34BBF">
      <w:pPr>
        <w:spacing w:after="0" w:line="240" w:lineRule="auto"/>
      </w:pPr>
    </w:p>
    <w:p w:rsidR="008F0B99" w:rsidRDefault="008F0B99" w:rsidP="008F0B99">
      <w:pPr>
        <w:spacing w:after="0" w:line="240" w:lineRule="auto"/>
      </w:pPr>
    </w:p>
    <w:p w:rsidR="00E34BBF" w:rsidRPr="00E34BBF" w:rsidRDefault="004F67F6" w:rsidP="00E34BB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E34BBF" w:rsidRPr="00E34BBF">
        <w:rPr>
          <w:rFonts w:ascii="Times New Roman" w:hAnsi="Times New Roman"/>
          <w:b/>
          <w:sz w:val="28"/>
          <w:szCs w:val="28"/>
        </w:rPr>
        <w:t>(</w:t>
      </w:r>
      <w:proofErr w:type="spellStart"/>
      <w:r w:rsidR="00E34BBF" w:rsidRPr="00E34BBF">
        <w:rPr>
          <w:rFonts w:ascii="Times New Roman" w:hAnsi="Times New Roman"/>
          <w:b/>
          <w:sz w:val="28"/>
          <w:szCs w:val="28"/>
        </w:rPr>
        <w:t>Пд</w:t>
      </w:r>
      <w:proofErr w:type="spellEnd"/>
      <w:r w:rsidR="00E34BBF" w:rsidRPr="00E34BBF">
        <w:rPr>
          <w:rFonts w:ascii="Times New Roman" w:hAnsi="Times New Roman"/>
          <w:b/>
          <w:sz w:val="28"/>
          <w:szCs w:val="28"/>
        </w:rPr>
        <w:t>) Преддипломная практика</w:t>
      </w:r>
      <w:r w:rsidR="00E34BBF" w:rsidRPr="00E34BB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26"/>
        <w:gridCol w:w="1976"/>
      </w:tblGrid>
      <w:tr w:rsidR="00E34BBF" w:rsidRPr="00E34BBF" w:rsidTr="00E34BBF">
        <w:tc>
          <w:tcPr>
            <w:tcW w:w="154"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w:t>
            </w:r>
          </w:p>
        </w:tc>
        <w:tc>
          <w:tcPr>
            <w:tcW w:w="4166"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Тестовое задание</w:t>
            </w:r>
          </w:p>
        </w:tc>
        <w:tc>
          <w:tcPr>
            <w:tcW w:w="680"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Верный (эталонный)</w:t>
            </w:r>
          </w:p>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ответ</w:t>
            </w:r>
          </w:p>
        </w:tc>
      </w:tr>
      <w:tr w:rsidR="00E34BBF" w:rsidRPr="00E34BBF" w:rsidTr="00DE67DB">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w:t>
            </w:r>
          </w:p>
        </w:tc>
        <w:tc>
          <w:tcPr>
            <w:tcW w:w="4166" w:type="pct"/>
          </w:tcPr>
          <w:p w:rsidR="00E34BBF" w:rsidRPr="00E34BBF" w:rsidRDefault="00E34BBF" w:rsidP="00E34BBF">
            <w:pPr>
              <w:spacing w:after="0" w:line="240" w:lineRule="auto"/>
              <w:ind w:firstLine="709"/>
              <w:rPr>
                <w:rFonts w:ascii="Times New Roman" w:eastAsia="Times New Roman" w:hAnsi="Times New Roman"/>
                <w:sz w:val="24"/>
                <w:szCs w:val="24"/>
                <w:lang w:eastAsia="en-US"/>
              </w:rPr>
            </w:pPr>
            <w:r w:rsidRPr="00E34BBF">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E34BBF">
              <w:rPr>
                <w:rFonts w:ascii="Times New Roman" w:eastAsia="Times New Roman" w:hAnsi="Times New Roman"/>
                <w:sz w:val="24"/>
                <w:szCs w:val="24"/>
                <w:lang w:eastAsia="en-US"/>
              </w:rPr>
              <w:t>:</w:t>
            </w:r>
          </w:p>
          <w:p w:rsidR="00E34BBF" w:rsidRPr="00E34BBF" w:rsidRDefault="00E34BBF" w:rsidP="00E34BBF">
            <w:pPr>
              <w:spacing w:after="0" w:line="240" w:lineRule="auto"/>
              <w:ind w:firstLine="709"/>
              <w:rPr>
                <w:rFonts w:ascii="Times New Roman" w:eastAsia="Times New Roman" w:hAnsi="Times New Roman"/>
                <w:b/>
                <w:bCs/>
                <w:color w:val="000000"/>
                <w:sz w:val="24"/>
                <w:szCs w:val="24"/>
              </w:rPr>
            </w:pPr>
            <w:r w:rsidRPr="00E34BB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r w:rsidRPr="00E34BBF">
              <w:rPr>
                <w:rFonts w:ascii="Times New Roman" w:eastAsia="Times New Roman" w:hAnsi="Times New Roman"/>
                <w:color w:val="000000"/>
                <w:sz w:val="24"/>
                <w:szCs w:val="24"/>
              </w:rPr>
              <w:br/>
            </w:r>
          </w:p>
          <w:tbl>
            <w:tblPr>
              <w:tblStyle w:val="a5"/>
              <w:tblW w:w="0" w:type="auto"/>
              <w:tblInd w:w="0" w:type="dxa"/>
              <w:tblLook w:val="04A0" w:firstRow="1" w:lastRow="0" w:firstColumn="1" w:lastColumn="0" w:noHBand="0" w:noVBand="1"/>
            </w:tblPr>
            <w:tblGrid>
              <w:gridCol w:w="450"/>
              <w:gridCol w:w="8608"/>
              <w:gridCol w:w="399"/>
              <w:gridCol w:w="2066"/>
            </w:tblGrid>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1</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а</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proofErr w:type="spellStart"/>
                  <w:r w:rsidRPr="00E34BBF">
                    <w:rPr>
                      <w:rFonts w:ascii="Times New Roman" w:eastAsia="Times New Roman" w:hAnsi="Times New Roman"/>
                      <w:sz w:val="24"/>
                      <w:szCs w:val="24"/>
                      <w:lang w:val="en-US" w:eastAsia="nl-NL"/>
                    </w:rPr>
                    <w:t>Технические</w:t>
                  </w:r>
                  <w:proofErr w:type="spellEnd"/>
                </w:p>
              </w:tc>
            </w:tr>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2</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б</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proofErr w:type="spellStart"/>
                  <w:r w:rsidRPr="00E34BBF">
                    <w:rPr>
                      <w:rFonts w:ascii="Times New Roman" w:eastAsia="Times New Roman" w:hAnsi="Times New Roman"/>
                      <w:sz w:val="24"/>
                      <w:szCs w:val="24"/>
                      <w:lang w:val="en-US" w:eastAsia="nl-NL"/>
                    </w:rPr>
                    <w:t>Стереотипные</w:t>
                  </w:r>
                  <w:proofErr w:type="spellEnd"/>
                </w:p>
              </w:tc>
            </w:tr>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3</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в</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proofErr w:type="spellStart"/>
                  <w:r w:rsidRPr="00E34BBF">
                    <w:rPr>
                      <w:rFonts w:ascii="Times New Roman" w:eastAsia="Times New Roman" w:hAnsi="Times New Roman"/>
                      <w:sz w:val="24"/>
                      <w:szCs w:val="24"/>
                      <w:lang w:val="en-US" w:eastAsia="nl-NL"/>
                    </w:rPr>
                    <w:t>Языковые</w:t>
                  </w:r>
                  <w:proofErr w:type="spellEnd"/>
                </w:p>
              </w:tc>
            </w:tr>
            <w:tr w:rsidR="00E34BBF" w:rsidRPr="00E34BBF" w:rsidTr="00DE67DB">
              <w:trPr>
                <w:trHeight w:val="571"/>
              </w:trPr>
              <w:tc>
                <w:tcPr>
                  <w:tcW w:w="450" w:type="dxa"/>
                </w:tcPr>
                <w:p w:rsidR="00E34BBF" w:rsidRPr="00E34BBF" w:rsidRDefault="00E34BBF" w:rsidP="00E34BBF">
                  <w:pPr>
                    <w:widowControl w:val="0"/>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4</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w:t>
                  </w:r>
                  <w:r w:rsidRPr="00E34BBF">
                    <w:rPr>
                      <w:rFonts w:ascii="Times New Roman" w:eastAsia="Times New Roman" w:hAnsi="Times New Roman"/>
                      <w:sz w:val="24"/>
                      <w:szCs w:val="24"/>
                      <w:lang w:eastAsia="en-US"/>
                    </w:rPr>
                    <w:lastRenderedPageBreak/>
                    <w:t>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E34BBF" w:rsidRPr="00E34BBF" w:rsidRDefault="00E34BBF" w:rsidP="00E34BBF">
                  <w:pPr>
                    <w:widowControl w:val="0"/>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lastRenderedPageBreak/>
                    <w:t>г</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r w:rsidRPr="00E34BBF">
                    <w:rPr>
                      <w:rFonts w:ascii="Times New Roman" w:eastAsia="Times New Roman" w:hAnsi="Times New Roman"/>
                      <w:sz w:val="24"/>
                      <w:szCs w:val="24"/>
                      <w:lang w:eastAsia="nl-NL"/>
                    </w:rPr>
                    <w:t>Психологические</w:t>
                  </w:r>
                </w:p>
              </w:tc>
            </w:tr>
          </w:tbl>
          <w:p w:rsidR="00E34BBF" w:rsidRPr="00E34BBF" w:rsidRDefault="00E34BBF" w:rsidP="00E34BBF">
            <w:pPr>
              <w:spacing w:after="0" w:line="240" w:lineRule="auto"/>
              <w:rPr>
                <w:rFonts w:ascii="Times New Roman" w:eastAsiaTheme="minorHAnsi" w:hAnsi="Times New Roman"/>
                <w:sz w:val="24"/>
                <w:szCs w:val="24"/>
                <w:lang w:eastAsia="en-US"/>
              </w:rPr>
            </w:pPr>
            <w:r w:rsidRPr="00E34BB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E34BBF" w:rsidRPr="00E34BBF" w:rsidTr="00DE67DB">
              <w:tc>
                <w:tcPr>
                  <w:tcW w:w="1025"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1</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2</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3</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4</w:t>
                  </w:r>
                </w:p>
              </w:tc>
            </w:tr>
            <w:tr w:rsidR="00E34BBF" w:rsidRPr="00E34BBF" w:rsidTr="00DE67DB">
              <w:tc>
                <w:tcPr>
                  <w:tcW w:w="1025"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r>
          </w:tbl>
          <w:p w:rsidR="00E34BBF" w:rsidRPr="00E34BBF" w:rsidRDefault="00E34BBF" w:rsidP="00E34BBF">
            <w:pPr>
              <w:spacing w:after="0" w:line="240" w:lineRule="auto"/>
              <w:rPr>
                <w:rFonts w:ascii="Times New Roman" w:eastAsia="Times New Roman" w:hAnsi="Times New Roman"/>
                <w:b/>
                <w:sz w:val="28"/>
                <w:szCs w:val="28"/>
                <w:lang w:eastAsia="en-US"/>
              </w:rPr>
            </w:pP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lastRenderedPageBreak/>
              <w:t xml:space="preserve">Ответ: </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1-а</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2-б</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3-в</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4-г</w:t>
            </w:r>
          </w:p>
          <w:p w:rsidR="00E34BBF" w:rsidRPr="00E34BBF" w:rsidRDefault="00E34BBF" w:rsidP="00E34BBF">
            <w:pPr>
              <w:spacing w:after="0" w:line="240" w:lineRule="auto"/>
              <w:rPr>
                <w:rFonts w:ascii="Times New Roman" w:eastAsia="Times New Roman" w:hAnsi="Times New Roman"/>
                <w:sz w:val="24"/>
                <w:szCs w:val="28"/>
                <w:lang w:eastAsia="en-US"/>
              </w:rPr>
            </w:pPr>
          </w:p>
          <w:p w:rsidR="00E34BBF" w:rsidRPr="00E34BBF" w:rsidRDefault="00E34BBF" w:rsidP="00E34BBF">
            <w:pPr>
              <w:spacing w:after="0" w:line="240" w:lineRule="auto"/>
              <w:rPr>
                <w:rFonts w:ascii="Times New Roman" w:eastAsia="Times New Roman" w:hAnsi="Times New Roman"/>
                <w:sz w:val="24"/>
                <w:szCs w:val="28"/>
                <w:lang w:eastAsia="en-US"/>
              </w:rPr>
            </w:pPr>
          </w:p>
        </w:tc>
      </w:tr>
      <w:tr w:rsidR="00E34BBF" w:rsidRPr="00E34BBF" w:rsidTr="00DE67DB">
        <w:trPr>
          <w:trHeight w:val="1682"/>
        </w:trPr>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w:t>
            </w:r>
          </w:p>
        </w:tc>
        <w:tc>
          <w:tcPr>
            <w:tcW w:w="4166" w:type="pct"/>
          </w:tcPr>
          <w:p w:rsidR="00E34BBF" w:rsidRPr="00E34BBF" w:rsidRDefault="00E34BBF" w:rsidP="00E34BBF">
            <w:pPr>
              <w:spacing w:after="0" w:line="240" w:lineRule="auto"/>
              <w:ind w:firstLine="709"/>
              <w:rPr>
                <w:rFonts w:ascii="Times New Roman" w:eastAsia="Times New Roman" w:hAnsi="Times New Roman"/>
                <w:sz w:val="24"/>
                <w:szCs w:val="24"/>
                <w:shd w:val="clear" w:color="auto" w:fill="FFFFFF"/>
                <w:lang w:eastAsia="en-US"/>
              </w:rPr>
            </w:pPr>
            <w:r w:rsidRPr="00E34BBF">
              <w:rPr>
                <w:rFonts w:ascii="Times New Roman" w:eastAsia="Times New Roman" w:hAnsi="Times New Roman"/>
                <w:sz w:val="24"/>
                <w:szCs w:val="24"/>
                <w:shd w:val="clear" w:color="auto" w:fill="FFFFFF"/>
                <w:lang w:eastAsia="en-US"/>
              </w:rPr>
              <w:t>Установите соответствие между годами и событиями.</w:t>
            </w:r>
          </w:p>
          <w:p w:rsidR="00E34BBF" w:rsidRPr="00E34BBF" w:rsidRDefault="00E34BBF" w:rsidP="00E34BBF">
            <w:pPr>
              <w:spacing w:after="0" w:line="240" w:lineRule="auto"/>
              <w:ind w:firstLine="709"/>
              <w:rPr>
                <w:rFonts w:ascii="Times New Roman" w:eastAsia="Times New Roman" w:hAnsi="Times New Roman"/>
                <w:sz w:val="24"/>
                <w:szCs w:val="24"/>
                <w:lang w:eastAsia="en-US"/>
              </w:rPr>
            </w:pPr>
            <w:r w:rsidRPr="00E34BB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E34BBF" w:rsidRPr="00E34BBF" w:rsidRDefault="00E34BBF" w:rsidP="00E34BBF">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785"/>
              <w:gridCol w:w="1609"/>
              <w:gridCol w:w="976"/>
              <w:gridCol w:w="8530"/>
            </w:tblGrid>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1991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а</w:t>
                  </w:r>
                </w:p>
              </w:tc>
              <w:tc>
                <w:tcPr>
                  <w:tcW w:w="3584"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Введение поста Президента РСФСР 1921 Решение о «новой экономической политике» (НЭП)</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w:t>
                  </w:r>
                </w:p>
              </w:tc>
              <w:tc>
                <w:tcPr>
                  <w:tcW w:w="676" w:type="pct"/>
                </w:tcPr>
                <w:p w:rsidR="00E34BBF" w:rsidRPr="00E34BBF" w:rsidRDefault="00E34BBF" w:rsidP="00E34BBF">
                  <w:pPr>
                    <w:spacing w:after="0" w:line="240" w:lineRule="auto"/>
                    <w:rPr>
                      <w:rFonts w:ascii="Times New Roman" w:eastAsia="Times New Roman" w:hAnsi="Times New Roman"/>
                      <w:color w:val="333333"/>
                      <w:sz w:val="24"/>
                      <w:szCs w:val="24"/>
                      <w:shd w:val="clear" w:color="auto" w:fill="FFFFFF"/>
                      <w:lang w:eastAsia="en-US"/>
                    </w:rPr>
                  </w:pPr>
                  <w:r w:rsidRPr="00E34BBF">
                    <w:rPr>
                      <w:rFonts w:ascii="Times New Roman" w:eastAsia="Times New Roman" w:hAnsi="Times New Roman"/>
                      <w:sz w:val="24"/>
                      <w:szCs w:val="24"/>
                      <w:lang w:eastAsia="en-US"/>
                    </w:rPr>
                    <w:t xml:space="preserve">1721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б</w:t>
                  </w:r>
                </w:p>
              </w:tc>
              <w:tc>
                <w:tcPr>
                  <w:tcW w:w="3584"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Принятие Петром I титула императора</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1718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в</w:t>
                  </w:r>
                </w:p>
              </w:tc>
              <w:tc>
                <w:tcPr>
                  <w:tcW w:w="3584"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Принятие Реестра коллегий</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1946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г</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Переименование народных комиссариатов в министерства</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5</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1802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д</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Учреждение Министерств</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6</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1957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е</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Советов народного хозяйства (совнархозов)</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7</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1722</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ж</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Издание «Табели о рангах»</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8</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1550</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з</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приказной системы</w:t>
                  </w:r>
                </w:p>
              </w:tc>
            </w:tr>
            <w:tr w:rsidR="00E34BBF" w:rsidRPr="00E34BBF" w:rsidTr="00DE67DB">
              <w:tc>
                <w:tcPr>
                  <w:tcW w:w="33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9</w:t>
                  </w:r>
                </w:p>
              </w:tc>
              <w:tc>
                <w:tcPr>
                  <w:tcW w:w="676"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1917 </w:t>
                  </w:r>
                </w:p>
              </w:tc>
              <w:tc>
                <w:tcPr>
                  <w:tcW w:w="41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и</w:t>
                  </w:r>
                </w:p>
              </w:tc>
              <w:tc>
                <w:tcPr>
                  <w:tcW w:w="358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Совета народных комиссаров (СНК)</w:t>
                  </w:r>
                </w:p>
              </w:tc>
            </w:tr>
          </w:tbl>
          <w:p w:rsidR="00E34BBF" w:rsidRPr="00E34BBF" w:rsidRDefault="00E34BBF" w:rsidP="00E34BBF">
            <w:pPr>
              <w:spacing w:after="0" w:line="240" w:lineRule="auto"/>
              <w:rPr>
                <w:rFonts w:ascii="Times New Roman" w:eastAsiaTheme="minorHAnsi" w:hAnsi="Times New Roman"/>
                <w:sz w:val="24"/>
                <w:szCs w:val="24"/>
                <w:lang w:eastAsia="en-US"/>
              </w:rPr>
            </w:pPr>
            <w:r w:rsidRPr="00E34BB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789"/>
              <w:gridCol w:w="787"/>
              <w:gridCol w:w="789"/>
              <w:gridCol w:w="789"/>
              <w:gridCol w:w="789"/>
              <w:gridCol w:w="747"/>
              <w:gridCol w:w="747"/>
              <w:gridCol w:w="747"/>
              <w:gridCol w:w="727"/>
            </w:tblGrid>
            <w:tr w:rsidR="00E34BBF" w:rsidRPr="00E34BBF" w:rsidTr="00DE67DB">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1</w:t>
                  </w:r>
                </w:p>
              </w:tc>
              <w:tc>
                <w:tcPr>
                  <w:tcW w:w="787"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2</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3</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4</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5</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6</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7</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8</w:t>
                  </w:r>
                </w:p>
              </w:tc>
              <w:tc>
                <w:tcPr>
                  <w:tcW w:w="72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9</w:t>
                  </w:r>
                </w:p>
              </w:tc>
            </w:tr>
            <w:tr w:rsidR="00E34BBF" w:rsidRPr="00E34BBF" w:rsidTr="00DE67DB">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2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r>
          </w:tbl>
          <w:p w:rsidR="00E34BBF" w:rsidRPr="00E34BBF" w:rsidRDefault="00E34BBF" w:rsidP="00E34BBF">
            <w:pPr>
              <w:spacing w:after="0" w:line="240" w:lineRule="auto"/>
              <w:rPr>
                <w:rFonts w:ascii="Times New Roman" w:eastAsia="Times New Roman" w:hAnsi="Times New Roman"/>
                <w:b/>
                <w:sz w:val="24"/>
                <w:szCs w:val="24"/>
                <w:lang w:eastAsia="en-US"/>
              </w:rPr>
            </w:pP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Ответ: </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1-а</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2-б</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3-в</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4-г</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5-д</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6-е</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7-ж</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8-з</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9-и</w:t>
            </w:r>
          </w:p>
          <w:p w:rsidR="00E34BBF" w:rsidRPr="00E34BBF" w:rsidRDefault="00E34BBF" w:rsidP="00E34BBF">
            <w:pPr>
              <w:spacing w:after="0" w:line="240" w:lineRule="auto"/>
              <w:rPr>
                <w:rFonts w:ascii="Times New Roman" w:eastAsia="Times New Roman" w:hAnsi="Times New Roman"/>
                <w:b/>
                <w:sz w:val="28"/>
                <w:szCs w:val="28"/>
                <w:lang w:eastAsia="en-US"/>
              </w:rPr>
            </w:pPr>
          </w:p>
        </w:tc>
      </w:tr>
      <w:tr w:rsidR="00E34BBF" w:rsidRPr="00E34BBF" w:rsidTr="00E34BBF">
        <w:trPr>
          <w:trHeight w:val="1226"/>
        </w:trPr>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w:t>
            </w:r>
          </w:p>
        </w:tc>
        <w:tc>
          <w:tcPr>
            <w:tcW w:w="4166" w:type="pct"/>
          </w:tcPr>
          <w:p w:rsidR="00E34BBF" w:rsidRPr="00E34BBF" w:rsidRDefault="00E34BBF" w:rsidP="00E34BBF">
            <w:pPr>
              <w:shd w:val="clear" w:color="auto" w:fill="FFFFFF"/>
              <w:spacing w:after="0" w:line="240" w:lineRule="auto"/>
              <w:ind w:firstLine="709"/>
              <w:rPr>
                <w:rFonts w:ascii="Times New Roman" w:eastAsia="Times New Roman" w:hAnsi="Times New Roman"/>
                <w:bCs/>
                <w:color w:val="333333"/>
                <w:sz w:val="24"/>
                <w:szCs w:val="24"/>
                <w:shd w:val="clear" w:color="auto" w:fill="FFFFFF"/>
                <w:lang w:eastAsia="en-US"/>
              </w:rPr>
            </w:pPr>
            <w:r w:rsidRPr="00E34BBF">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Ответ: Конституция РФ</w:t>
            </w:r>
          </w:p>
        </w:tc>
      </w:tr>
    </w:tbl>
    <w:p w:rsidR="00072E87" w:rsidRDefault="00072E87" w:rsidP="00876C45">
      <w:r>
        <w:br w:type="page"/>
      </w:r>
    </w:p>
    <w:tbl>
      <w:tblPr>
        <w:tblStyle w:val="a5"/>
        <w:tblW w:w="5000" w:type="pct"/>
        <w:tblInd w:w="0" w:type="dxa"/>
        <w:tblLook w:val="04A0" w:firstRow="1" w:lastRow="0" w:firstColumn="1" w:lastColumn="0" w:noHBand="0" w:noVBand="1"/>
      </w:tblPr>
      <w:tblGrid>
        <w:gridCol w:w="1130"/>
        <w:gridCol w:w="13430"/>
      </w:tblGrid>
      <w:tr w:rsidR="00914384" w:rsidRPr="006D4229" w:rsidTr="004806BA">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14384" w:rsidRPr="00914384" w:rsidRDefault="00914384" w:rsidP="00914384">
            <w:pPr>
              <w:spacing w:after="0" w:line="360" w:lineRule="auto"/>
              <w:rPr>
                <w:rFonts w:ascii="Times New Roman" w:eastAsia="Times New Roman" w:hAnsi="Times New Roman"/>
                <w:b/>
                <w:sz w:val="28"/>
                <w:szCs w:val="28"/>
              </w:rPr>
            </w:pPr>
            <w:r w:rsidRPr="00914384">
              <w:rPr>
                <w:rFonts w:ascii="Times New Roman" w:eastAsia="Times New Roman" w:hAnsi="Times New Roman"/>
                <w:b/>
                <w:sz w:val="28"/>
                <w:szCs w:val="28"/>
              </w:rPr>
              <w:lastRenderedPageBreak/>
              <w:t>УК-6</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14384" w:rsidRPr="007003FC" w:rsidRDefault="00914384" w:rsidP="007003FC">
            <w:pPr>
              <w:spacing w:after="0" w:line="240" w:lineRule="auto"/>
              <w:rPr>
                <w:rFonts w:ascii="Times New Roman" w:eastAsia="Times New Roman" w:hAnsi="Times New Roman"/>
                <w:sz w:val="28"/>
                <w:szCs w:val="28"/>
              </w:rPr>
            </w:pPr>
            <w:r w:rsidRPr="007003FC">
              <w:rPr>
                <w:rFonts w:ascii="Times New Roman" w:eastAsia="Times New Roman" w:hAnsi="Times New Roman"/>
                <w:sz w:val="28"/>
                <w:szCs w:val="28"/>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r>
    </w:tbl>
    <w:p w:rsidR="00996F23" w:rsidRDefault="00996F23" w:rsidP="00996F23">
      <w:pPr>
        <w:spacing w:after="0" w:line="240" w:lineRule="auto"/>
        <w:jc w:val="center"/>
        <w:rPr>
          <w:rFonts w:ascii="Times New Roman" w:eastAsiaTheme="minorHAnsi" w:hAnsi="Times New Roman"/>
          <w:b/>
          <w:sz w:val="28"/>
          <w:szCs w:val="28"/>
          <w:lang w:eastAsia="en-US"/>
        </w:rPr>
      </w:pPr>
    </w:p>
    <w:p w:rsidR="00474FB9" w:rsidRDefault="008D21F5" w:rsidP="00996F23">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10</w:t>
      </w:r>
      <w:r w:rsidR="00474FB9" w:rsidRPr="00474FB9">
        <w:rPr>
          <w:rFonts w:ascii="Times New Roman" w:eastAsiaTheme="minorHAnsi" w:hAnsi="Times New Roman"/>
          <w:b/>
          <w:sz w:val="28"/>
          <w:szCs w:val="28"/>
          <w:lang w:eastAsia="en-US"/>
        </w:rPr>
        <w:t xml:space="preserve"> Теория управления</w:t>
      </w:r>
    </w:p>
    <w:tbl>
      <w:tblPr>
        <w:tblStyle w:val="48"/>
        <w:tblW w:w="5000" w:type="pct"/>
        <w:tblInd w:w="0" w:type="dxa"/>
        <w:tblLook w:val="04A0" w:firstRow="1" w:lastRow="0" w:firstColumn="1" w:lastColumn="0" w:noHBand="0" w:noVBand="1"/>
      </w:tblPr>
      <w:tblGrid>
        <w:gridCol w:w="638"/>
        <w:gridCol w:w="11831"/>
        <w:gridCol w:w="2091"/>
      </w:tblGrid>
      <w:tr w:rsidR="007003FC" w:rsidRPr="00A05372" w:rsidTr="0043415A">
        <w:tc>
          <w:tcPr>
            <w:tcW w:w="219" w:type="pct"/>
            <w:shd w:val="clear" w:color="auto" w:fill="DEEAF6" w:themeFill="accent1" w:themeFillTint="33"/>
          </w:tcPr>
          <w:p w:rsidR="007003FC" w:rsidRPr="00A05372" w:rsidRDefault="007003FC" w:rsidP="00A05372">
            <w:pPr>
              <w:spacing w:after="0" w:line="240" w:lineRule="auto"/>
              <w:jc w:val="center"/>
              <w:rPr>
                <w:rFonts w:ascii="Times New Roman" w:eastAsia="Times New Roman" w:hAnsi="Times New Roman"/>
                <w:b/>
                <w:sz w:val="24"/>
                <w:szCs w:val="24"/>
                <w:lang w:eastAsia="en-US"/>
              </w:rPr>
            </w:pPr>
            <w:r w:rsidRPr="00A05372">
              <w:rPr>
                <w:rFonts w:ascii="Times New Roman" w:eastAsia="Times New Roman" w:hAnsi="Times New Roman"/>
                <w:b/>
                <w:sz w:val="24"/>
                <w:szCs w:val="24"/>
                <w:lang w:eastAsia="en-US"/>
              </w:rPr>
              <w:t>№</w:t>
            </w:r>
          </w:p>
        </w:tc>
        <w:tc>
          <w:tcPr>
            <w:tcW w:w="4063" w:type="pct"/>
            <w:shd w:val="clear" w:color="auto" w:fill="DEEAF6" w:themeFill="accent1" w:themeFillTint="33"/>
          </w:tcPr>
          <w:p w:rsidR="007003FC" w:rsidRPr="00A05372" w:rsidRDefault="007003FC" w:rsidP="00A05372">
            <w:pPr>
              <w:spacing w:after="0" w:line="240" w:lineRule="auto"/>
              <w:jc w:val="center"/>
              <w:rPr>
                <w:rFonts w:ascii="Times New Roman" w:eastAsia="Times New Roman" w:hAnsi="Times New Roman"/>
                <w:b/>
                <w:sz w:val="24"/>
                <w:szCs w:val="24"/>
                <w:lang w:eastAsia="en-US"/>
              </w:rPr>
            </w:pPr>
            <w:r w:rsidRPr="00A053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3415A" w:rsidRPr="0043415A" w:rsidRDefault="0043415A" w:rsidP="0043415A">
            <w:pPr>
              <w:spacing w:after="0" w:line="240" w:lineRule="auto"/>
              <w:jc w:val="center"/>
              <w:rPr>
                <w:rFonts w:ascii="Times New Roman" w:eastAsiaTheme="minorHAnsi" w:hAnsi="Times New Roman" w:cstheme="minorBidi"/>
                <w:b/>
                <w:sz w:val="24"/>
                <w:szCs w:val="24"/>
                <w:lang w:eastAsia="en-US"/>
              </w:rPr>
            </w:pPr>
            <w:r w:rsidRPr="0043415A">
              <w:rPr>
                <w:rFonts w:ascii="Times New Roman" w:eastAsiaTheme="minorHAnsi" w:hAnsi="Times New Roman" w:cstheme="minorBidi"/>
                <w:b/>
                <w:sz w:val="24"/>
                <w:szCs w:val="24"/>
                <w:lang w:eastAsia="en-US"/>
              </w:rPr>
              <w:t>Верный (эталонный)</w:t>
            </w:r>
          </w:p>
          <w:p w:rsidR="007003FC" w:rsidRPr="00A05372" w:rsidRDefault="0043415A" w:rsidP="0043415A">
            <w:pPr>
              <w:spacing w:after="0" w:line="240" w:lineRule="auto"/>
              <w:jc w:val="center"/>
              <w:rPr>
                <w:rFonts w:ascii="Times New Roman" w:eastAsia="Times New Roman" w:hAnsi="Times New Roman"/>
                <w:b/>
                <w:sz w:val="24"/>
                <w:szCs w:val="24"/>
                <w:lang w:eastAsia="en-US"/>
              </w:rPr>
            </w:pPr>
            <w:r w:rsidRPr="0043415A">
              <w:rPr>
                <w:rFonts w:ascii="Times New Roman" w:eastAsiaTheme="minorHAnsi" w:hAnsi="Times New Roman" w:cstheme="minorBidi"/>
                <w:b/>
                <w:sz w:val="24"/>
                <w:szCs w:val="24"/>
                <w:lang w:eastAsia="en-US"/>
              </w:rPr>
              <w:t>ответ</w:t>
            </w:r>
          </w:p>
        </w:tc>
      </w:tr>
      <w:tr w:rsidR="007003FC" w:rsidRPr="00A05372" w:rsidTr="0043415A">
        <w:tc>
          <w:tcPr>
            <w:tcW w:w="219" w:type="pct"/>
          </w:tcPr>
          <w:p w:rsidR="007003FC" w:rsidRPr="00A05372" w:rsidRDefault="007003FC" w:rsidP="00A05372">
            <w:pPr>
              <w:spacing w:after="0" w:line="240" w:lineRule="auto"/>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1</w:t>
            </w:r>
          </w:p>
        </w:tc>
        <w:tc>
          <w:tcPr>
            <w:tcW w:w="4063" w:type="pct"/>
          </w:tcPr>
          <w:p w:rsidR="007003FC" w:rsidRPr="00A05372" w:rsidRDefault="007003FC" w:rsidP="00A05372">
            <w:pPr>
              <w:spacing w:after="0" w:line="240" w:lineRule="auto"/>
              <w:rPr>
                <w:rFonts w:ascii="Times New Roman" w:eastAsia="Times New Roman" w:hAnsi="Times New Roman"/>
                <w:sz w:val="24"/>
                <w:szCs w:val="24"/>
              </w:rPr>
            </w:pPr>
            <w:r w:rsidRPr="00A05372">
              <w:rPr>
                <w:rFonts w:ascii="Times New Roman" w:eastAsia="Times New Roman" w:hAnsi="Times New Roman"/>
                <w:sz w:val="24"/>
                <w:szCs w:val="24"/>
              </w:rPr>
              <w:t xml:space="preserve">Японский бизнесмен </w:t>
            </w:r>
            <w:proofErr w:type="spellStart"/>
            <w:r w:rsidRPr="00A05372">
              <w:rPr>
                <w:rFonts w:ascii="Times New Roman" w:eastAsia="Times New Roman" w:hAnsi="Times New Roman"/>
                <w:sz w:val="24"/>
                <w:szCs w:val="24"/>
              </w:rPr>
              <w:t>Коносукэ</w:t>
            </w:r>
            <w:proofErr w:type="spellEnd"/>
            <w:r w:rsidRPr="00A05372">
              <w:rPr>
                <w:rFonts w:ascii="Times New Roman" w:eastAsia="Times New Roman" w:hAnsi="Times New Roman"/>
                <w:sz w:val="24"/>
                <w:szCs w:val="24"/>
              </w:rPr>
              <w:t xml:space="preserve"> </w:t>
            </w:r>
            <w:proofErr w:type="spellStart"/>
            <w:r w:rsidRPr="00A05372">
              <w:rPr>
                <w:rFonts w:ascii="Times New Roman" w:eastAsia="Times New Roman" w:hAnsi="Times New Roman"/>
                <w:sz w:val="24"/>
                <w:szCs w:val="24"/>
              </w:rPr>
              <w:t>Мацусита</w:t>
            </w:r>
            <w:proofErr w:type="spellEnd"/>
            <w:r w:rsidRPr="00A05372">
              <w:rPr>
                <w:rFonts w:ascii="Times New Roman" w:eastAsia="Times New Roman" w:hAnsi="Times New Roman"/>
                <w:sz w:val="24"/>
                <w:szCs w:val="24"/>
              </w:rPr>
              <w:t>. А он сказал следующее: «Каждая компания должна иметь определенные цели, отличные от прибыли, цели, которые оправдывают её существование». О чем он говорил?</w:t>
            </w:r>
          </w:p>
          <w:p w:rsidR="007003FC" w:rsidRPr="00A05372" w:rsidRDefault="007003FC" w:rsidP="00A0537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05372">
              <w:rPr>
                <w:rFonts w:ascii="Times New Roman" w:eastAsia="Times New Roman" w:hAnsi="Times New Roman"/>
                <w:b/>
                <w:sz w:val="24"/>
                <w:szCs w:val="24"/>
                <w:lang w:eastAsia="nl-NL"/>
              </w:rPr>
              <w:t>Выберите один правильный ответ.</w:t>
            </w:r>
          </w:p>
          <w:p w:rsidR="007003FC" w:rsidRPr="00A05372" w:rsidRDefault="007003FC" w:rsidP="00A05372">
            <w:pPr>
              <w:autoSpaceDE w:val="0"/>
              <w:autoSpaceDN w:val="0"/>
              <w:adjustRightInd w:val="0"/>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1) Цели организации</w:t>
            </w:r>
          </w:p>
          <w:p w:rsidR="007003FC" w:rsidRPr="00A05372" w:rsidRDefault="007003FC" w:rsidP="00A05372">
            <w:pPr>
              <w:autoSpaceDE w:val="0"/>
              <w:autoSpaceDN w:val="0"/>
              <w:adjustRightInd w:val="0"/>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2) Миссия организации</w:t>
            </w:r>
          </w:p>
          <w:p w:rsidR="007003FC" w:rsidRPr="00A05372" w:rsidRDefault="007003FC" w:rsidP="00A05372">
            <w:pPr>
              <w:autoSpaceDE w:val="0"/>
              <w:autoSpaceDN w:val="0"/>
              <w:adjustRightInd w:val="0"/>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3) Задачи организации</w:t>
            </w:r>
          </w:p>
          <w:p w:rsidR="007003FC" w:rsidRPr="00A05372" w:rsidRDefault="007003FC" w:rsidP="000122F4">
            <w:pPr>
              <w:autoSpaceDE w:val="0"/>
              <w:autoSpaceDN w:val="0"/>
              <w:adjustRightInd w:val="0"/>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4) Планы организации</w:t>
            </w:r>
          </w:p>
        </w:tc>
        <w:tc>
          <w:tcPr>
            <w:tcW w:w="718" w:type="pct"/>
          </w:tcPr>
          <w:p w:rsidR="007003FC" w:rsidRPr="00A05372" w:rsidRDefault="007003FC" w:rsidP="00A05372">
            <w:pPr>
              <w:autoSpaceDE w:val="0"/>
              <w:autoSpaceDN w:val="0"/>
              <w:adjustRightInd w:val="0"/>
              <w:spacing w:after="0" w:line="240" w:lineRule="auto"/>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Ответ: 2</w:t>
            </w:r>
          </w:p>
          <w:p w:rsidR="007003FC" w:rsidRPr="00A05372" w:rsidRDefault="007003FC" w:rsidP="00A05372">
            <w:pPr>
              <w:autoSpaceDE w:val="0"/>
              <w:autoSpaceDN w:val="0"/>
              <w:adjustRightInd w:val="0"/>
              <w:spacing w:after="0" w:line="240" w:lineRule="auto"/>
              <w:rPr>
                <w:rFonts w:ascii="Times New Roman" w:eastAsia="Times New Roman" w:hAnsi="Times New Roman"/>
                <w:bCs/>
                <w:i/>
                <w:iCs/>
                <w:sz w:val="24"/>
                <w:szCs w:val="24"/>
                <w:lang w:eastAsia="en-US"/>
              </w:rPr>
            </w:pPr>
          </w:p>
        </w:tc>
      </w:tr>
      <w:tr w:rsidR="007003FC" w:rsidRPr="00A05372" w:rsidTr="0043415A">
        <w:tc>
          <w:tcPr>
            <w:tcW w:w="219" w:type="pct"/>
          </w:tcPr>
          <w:p w:rsidR="007003FC" w:rsidRPr="00A05372" w:rsidRDefault="007003FC" w:rsidP="00A053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7003FC" w:rsidRPr="00A05372" w:rsidRDefault="007003FC" w:rsidP="00A05372">
            <w:pPr>
              <w:shd w:val="clear" w:color="auto" w:fill="FFFFFF"/>
              <w:autoSpaceDE w:val="0"/>
              <w:autoSpaceDN w:val="0"/>
              <w:adjustRightInd w:val="0"/>
              <w:spacing w:after="0" w:line="240" w:lineRule="auto"/>
              <w:jc w:val="both"/>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 xml:space="preserve">Определите правильную последовательность потребностей по пирамиде А. </w:t>
            </w:r>
            <w:proofErr w:type="spellStart"/>
            <w:r w:rsidRPr="00A05372">
              <w:rPr>
                <w:rFonts w:ascii="Times New Roman" w:eastAsia="Times New Roman" w:hAnsi="Times New Roman"/>
                <w:sz w:val="24"/>
                <w:szCs w:val="24"/>
                <w:lang w:eastAsia="en-US"/>
              </w:rPr>
              <w:t>Маслоу</w:t>
            </w:r>
            <w:proofErr w:type="spellEnd"/>
            <w:r w:rsidRPr="00A05372">
              <w:rPr>
                <w:rFonts w:ascii="Times New Roman" w:eastAsia="Times New Roman" w:hAnsi="Times New Roman"/>
                <w:sz w:val="24"/>
                <w:szCs w:val="24"/>
                <w:lang w:eastAsia="en-US"/>
              </w:rPr>
              <w:t xml:space="preserve"> от основания до верхушки:</w:t>
            </w:r>
          </w:p>
          <w:p w:rsidR="007003FC" w:rsidRPr="00A05372" w:rsidRDefault="007003FC" w:rsidP="00A05372">
            <w:pPr>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1) Потребность в безопасности (защите)</w:t>
            </w:r>
          </w:p>
          <w:p w:rsidR="007003FC" w:rsidRPr="00A05372" w:rsidRDefault="007003FC" w:rsidP="00A05372">
            <w:pPr>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2) Потребность в привязанности, любви, принадлежности к какой-либо социальной группе (социальная)</w:t>
            </w:r>
          </w:p>
          <w:p w:rsidR="007003FC" w:rsidRPr="00A05372" w:rsidRDefault="007003FC" w:rsidP="00A05372">
            <w:pPr>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3) Физиологические потребности (утоление голода, жажды)</w:t>
            </w:r>
          </w:p>
          <w:p w:rsidR="007003FC" w:rsidRPr="00A05372" w:rsidRDefault="007003FC" w:rsidP="00A05372">
            <w:pPr>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4) Потребность в уважении, одобрении (признания)</w:t>
            </w:r>
          </w:p>
          <w:p w:rsidR="007003FC" w:rsidRDefault="007003FC" w:rsidP="00A05372">
            <w:pPr>
              <w:spacing w:after="0" w:line="240" w:lineRule="auto"/>
              <w:ind w:firstLine="709"/>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5) Стремление к раскрытию внутреннего потенциала (самовыражение)</w:t>
            </w:r>
          </w:p>
          <w:p w:rsidR="00765F00" w:rsidRPr="00A05372" w:rsidRDefault="00765F00" w:rsidP="00765F00">
            <w:pPr>
              <w:spacing w:after="0" w:line="240" w:lineRule="auto"/>
              <w:ind w:firstLine="709"/>
              <w:rPr>
                <w:rFonts w:ascii="Times New Roman" w:eastAsia="Times New Roman" w:hAnsi="Times New Roman"/>
                <w:sz w:val="24"/>
                <w:szCs w:val="24"/>
                <w:lang w:eastAsia="en-US"/>
              </w:rPr>
            </w:pPr>
            <w:r w:rsidRPr="00765F00">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7003FC" w:rsidRPr="00A05372" w:rsidRDefault="007003FC" w:rsidP="00A05372">
            <w:pPr>
              <w:spacing w:after="0" w:line="360" w:lineRule="auto"/>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Ответ: 3,1,2,4,5</w:t>
            </w:r>
            <w:r w:rsidRPr="00A05372">
              <w:rPr>
                <w:rFonts w:ascii="Times New Roman" w:eastAsia="Times New Roman" w:hAnsi="Times New Roman"/>
                <w:sz w:val="24"/>
                <w:szCs w:val="24"/>
                <w:lang w:eastAsia="en-US"/>
              </w:rPr>
              <w:cr/>
            </w:r>
          </w:p>
          <w:p w:rsidR="007003FC" w:rsidRPr="00A05372" w:rsidRDefault="007003FC" w:rsidP="00A05372">
            <w:pPr>
              <w:spacing w:after="0" w:line="240" w:lineRule="auto"/>
              <w:rPr>
                <w:rFonts w:ascii="Times New Roman" w:eastAsia="Times New Roman" w:hAnsi="Times New Roman"/>
                <w:bCs/>
                <w:sz w:val="24"/>
                <w:szCs w:val="24"/>
              </w:rPr>
            </w:pPr>
          </w:p>
          <w:p w:rsidR="007003FC" w:rsidRPr="00A05372" w:rsidRDefault="007003FC" w:rsidP="00A05372">
            <w:pPr>
              <w:spacing w:before="100" w:beforeAutospacing="1" w:after="100" w:afterAutospacing="1" w:line="240" w:lineRule="auto"/>
              <w:rPr>
                <w:rFonts w:ascii="Times New Roman" w:eastAsia="Times New Roman" w:hAnsi="Times New Roman"/>
                <w:sz w:val="24"/>
                <w:szCs w:val="24"/>
                <w:lang w:eastAsia="en-US"/>
              </w:rPr>
            </w:pPr>
          </w:p>
        </w:tc>
      </w:tr>
      <w:tr w:rsidR="007003FC" w:rsidRPr="00A05372" w:rsidTr="0043415A">
        <w:tc>
          <w:tcPr>
            <w:tcW w:w="219" w:type="pct"/>
          </w:tcPr>
          <w:p w:rsidR="007003FC" w:rsidRPr="00A05372" w:rsidRDefault="007003FC" w:rsidP="00A053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7003FC" w:rsidRPr="00A05372" w:rsidRDefault="007003FC" w:rsidP="00A0537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A05372">
              <w:rPr>
                <w:rFonts w:ascii="Times New Roman" w:eastAsia="Times New Roman" w:hAnsi="Times New Roman"/>
                <w:sz w:val="24"/>
                <w:szCs w:val="24"/>
              </w:rPr>
              <w:t>Определите правильную последовательность проведения экспертизы при формировании качественных целей организации</w:t>
            </w:r>
          </w:p>
          <w:p w:rsidR="007003FC" w:rsidRPr="00A05372" w:rsidRDefault="007003FC" w:rsidP="00A05372">
            <w:pPr>
              <w:spacing w:after="0" w:line="240" w:lineRule="auto"/>
              <w:ind w:firstLine="709"/>
              <w:rPr>
                <w:rFonts w:ascii="Times New Roman" w:eastAsia="Times New Roman" w:hAnsi="Times New Roman"/>
                <w:sz w:val="24"/>
                <w:szCs w:val="24"/>
              </w:rPr>
            </w:pPr>
            <w:r w:rsidRPr="00A05372">
              <w:rPr>
                <w:rFonts w:ascii="Times New Roman" w:eastAsia="Times New Roman" w:hAnsi="Times New Roman"/>
                <w:sz w:val="24"/>
                <w:szCs w:val="24"/>
              </w:rPr>
              <w:t>1) Построение дерева целей</w:t>
            </w:r>
          </w:p>
          <w:p w:rsidR="007003FC" w:rsidRPr="00A05372" w:rsidRDefault="007003FC" w:rsidP="00A05372">
            <w:pPr>
              <w:spacing w:after="0" w:line="240" w:lineRule="auto"/>
              <w:ind w:firstLine="709"/>
              <w:rPr>
                <w:rFonts w:ascii="Times New Roman" w:eastAsia="Times New Roman" w:hAnsi="Times New Roman"/>
                <w:sz w:val="24"/>
                <w:szCs w:val="24"/>
              </w:rPr>
            </w:pPr>
            <w:r w:rsidRPr="00A05372">
              <w:rPr>
                <w:rFonts w:ascii="Times New Roman" w:eastAsia="Times New Roman" w:hAnsi="Times New Roman"/>
                <w:sz w:val="24"/>
                <w:szCs w:val="24"/>
              </w:rPr>
              <w:t>2) Формирование качественных целей</w:t>
            </w:r>
          </w:p>
          <w:p w:rsidR="007003FC" w:rsidRPr="00A05372" w:rsidRDefault="007003FC" w:rsidP="00A05372">
            <w:pPr>
              <w:spacing w:after="0" w:line="240" w:lineRule="auto"/>
              <w:ind w:firstLine="709"/>
              <w:rPr>
                <w:rFonts w:ascii="Times New Roman" w:eastAsia="Times New Roman" w:hAnsi="Times New Roman"/>
                <w:sz w:val="24"/>
                <w:szCs w:val="24"/>
              </w:rPr>
            </w:pPr>
            <w:r w:rsidRPr="00A05372">
              <w:rPr>
                <w:rFonts w:ascii="Times New Roman" w:eastAsia="Times New Roman" w:hAnsi="Times New Roman"/>
                <w:sz w:val="24"/>
                <w:szCs w:val="24"/>
              </w:rPr>
              <w:t>3) Оценка (ранжирование) качественных целей</w:t>
            </w:r>
          </w:p>
          <w:p w:rsidR="007003FC" w:rsidRDefault="007003FC" w:rsidP="00A05372">
            <w:pPr>
              <w:spacing w:after="0" w:line="240" w:lineRule="auto"/>
              <w:ind w:firstLine="709"/>
              <w:rPr>
                <w:rFonts w:ascii="Times New Roman" w:eastAsia="Times New Roman" w:hAnsi="Times New Roman"/>
                <w:sz w:val="24"/>
                <w:szCs w:val="24"/>
              </w:rPr>
            </w:pPr>
            <w:r w:rsidRPr="00A05372">
              <w:rPr>
                <w:rFonts w:ascii="Times New Roman" w:eastAsia="Times New Roman" w:hAnsi="Times New Roman"/>
                <w:sz w:val="24"/>
                <w:szCs w:val="24"/>
              </w:rPr>
              <w:t>4) Определение количественных целей</w:t>
            </w:r>
          </w:p>
          <w:p w:rsidR="00230F46" w:rsidRPr="00A05372" w:rsidRDefault="00230F46" w:rsidP="00230F46">
            <w:pPr>
              <w:spacing w:after="0" w:line="240" w:lineRule="auto"/>
              <w:ind w:firstLine="709"/>
              <w:rPr>
                <w:rFonts w:ascii="Times New Roman" w:eastAsia="Times New Roman" w:hAnsi="Times New Roman"/>
                <w:sz w:val="24"/>
                <w:szCs w:val="24"/>
                <w:lang w:eastAsia="en-US"/>
              </w:rPr>
            </w:pPr>
            <w:r w:rsidRPr="00230F4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7003FC" w:rsidRPr="00A05372" w:rsidRDefault="007003FC" w:rsidP="00A05372">
            <w:pPr>
              <w:spacing w:after="0" w:line="240" w:lineRule="auto"/>
              <w:rPr>
                <w:rFonts w:ascii="Times New Roman" w:eastAsia="Times New Roman" w:hAnsi="Times New Roman"/>
                <w:sz w:val="24"/>
                <w:szCs w:val="24"/>
                <w:lang w:eastAsia="en-US"/>
              </w:rPr>
            </w:pPr>
            <w:r w:rsidRPr="00A05372">
              <w:rPr>
                <w:rFonts w:ascii="Times New Roman" w:eastAsia="Times New Roman" w:hAnsi="Times New Roman"/>
                <w:sz w:val="24"/>
                <w:szCs w:val="24"/>
                <w:lang w:eastAsia="en-US"/>
              </w:rPr>
              <w:t>Ответ: 2,3,1,4</w:t>
            </w:r>
            <w:r w:rsidRPr="00A05372">
              <w:rPr>
                <w:rFonts w:ascii="Times New Roman" w:eastAsia="Times New Roman" w:hAnsi="Times New Roman"/>
                <w:color w:val="3E3E3E"/>
                <w:sz w:val="24"/>
                <w:szCs w:val="24"/>
                <w:lang w:eastAsia="en-US"/>
              </w:rPr>
              <w:t xml:space="preserve"> </w:t>
            </w:r>
          </w:p>
        </w:tc>
      </w:tr>
    </w:tbl>
    <w:tbl>
      <w:tblPr>
        <w:tblStyle w:val="49"/>
        <w:tblW w:w="5000" w:type="pct"/>
        <w:tblInd w:w="0" w:type="dxa"/>
        <w:tblLook w:val="04A0" w:firstRow="1" w:lastRow="0" w:firstColumn="1" w:lastColumn="0" w:noHBand="0" w:noVBand="1"/>
      </w:tblPr>
      <w:tblGrid>
        <w:gridCol w:w="638"/>
        <w:gridCol w:w="11831"/>
        <w:gridCol w:w="2091"/>
      </w:tblGrid>
      <w:tr w:rsidR="00EF0FC4" w:rsidRPr="009D22A5" w:rsidTr="00EF0FC4">
        <w:tc>
          <w:tcPr>
            <w:tcW w:w="219" w:type="pct"/>
          </w:tcPr>
          <w:p w:rsidR="00EF0FC4" w:rsidRPr="009D22A5" w:rsidRDefault="00EF0FC4" w:rsidP="009D22A5">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3" w:type="pct"/>
          </w:tcPr>
          <w:p w:rsidR="00EF0FC4" w:rsidRPr="009D22A5" w:rsidRDefault="00EF0FC4" w:rsidP="00FD4F1B">
            <w:pPr>
              <w:widowControl w:val="0"/>
              <w:shd w:val="clear" w:color="auto" w:fill="FFFFFF"/>
              <w:spacing w:after="0" w:line="240" w:lineRule="auto"/>
              <w:ind w:firstLine="709"/>
              <w:rPr>
                <w:rFonts w:ascii="Times New Roman" w:eastAsia="Times New Roman" w:hAnsi="Times New Roman"/>
                <w:sz w:val="24"/>
                <w:szCs w:val="24"/>
                <w:lang w:eastAsia="nl-NL"/>
              </w:rPr>
            </w:pPr>
            <w:proofErr w:type="spellStart"/>
            <w:r w:rsidRPr="009D22A5">
              <w:rPr>
                <w:rFonts w:ascii="Times New Roman" w:eastAsia="Times New Roman" w:hAnsi="Times New Roman"/>
                <w:sz w:val="24"/>
                <w:szCs w:val="24"/>
                <w:lang w:eastAsia="nl-NL"/>
              </w:rPr>
              <w:t>Луций</w:t>
            </w:r>
            <w:proofErr w:type="spellEnd"/>
            <w:r w:rsidRPr="009D22A5">
              <w:rPr>
                <w:rFonts w:ascii="Times New Roman" w:eastAsia="Times New Roman" w:hAnsi="Times New Roman"/>
                <w:sz w:val="24"/>
                <w:szCs w:val="24"/>
                <w:lang w:eastAsia="nl-NL"/>
              </w:rPr>
              <w:t xml:space="preserve"> Сенека, римский философ, поэт и государственный деятель, говорил: </w:t>
            </w:r>
            <w:r w:rsidRPr="009D22A5">
              <w:rPr>
                <w:rFonts w:ascii="Times New Roman" w:eastAsia="Times New Roman" w:hAnsi="Times New Roman"/>
                <w:i/>
                <w:sz w:val="24"/>
                <w:szCs w:val="24"/>
                <w:lang w:eastAsia="nl-NL"/>
              </w:rPr>
              <w:t xml:space="preserve">«Если не знаешь куда плыть, </w:t>
            </w:r>
            <w:proofErr w:type="gramStart"/>
            <w:r w:rsidRPr="009D22A5">
              <w:rPr>
                <w:rFonts w:ascii="Times New Roman" w:eastAsia="Times New Roman" w:hAnsi="Times New Roman"/>
                <w:i/>
                <w:sz w:val="24"/>
                <w:szCs w:val="24"/>
                <w:lang w:eastAsia="nl-NL"/>
              </w:rPr>
              <w:t>ни какой</w:t>
            </w:r>
            <w:proofErr w:type="gramEnd"/>
            <w:r w:rsidRPr="009D22A5">
              <w:rPr>
                <w:rFonts w:ascii="Times New Roman" w:eastAsia="Times New Roman" w:hAnsi="Times New Roman"/>
                <w:i/>
                <w:sz w:val="24"/>
                <w:szCs w:val="24"/>
                <w:lang w:eastAsia="nl-NL"/>
              </w:rPr>
              <w:t xml:space="preserve"> ветер не будет попутным».</w:t>
            </w:r>
            <w:r w:rsidRPr="009D22A5">
              <w:rPr>
                <w:rFonts w:ascii="Times New Roman" w:eastAsia="Times New Roman" w:hAnsi="Times New Roman"/>
                <w:sz w:val="24"/>
                <w:szCs w:val="24"/>
                <w:lang w:eastAsia="nl-NL"/>
              </w:rPr>
              <w:t xml:space="preserve"> Что он имел в виду?</w:t>
            </w:r>
          </w:p>
          <w:p w:rsidR="00EF0FC4" w:rsidRPr="009D22A5" w:rsidRDefault="00EF0FC4" w:rsidP="009D22A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D22A5">
              <w:rPr>
                <w:rFonts w:ascii="Times New Roman" w:eastAsia="Times New Roman" w:hAnsi="Times New Roman"/>
                <w:b/>
                <w:sz w:val="24"/>
                <w:szCs w:val="24"/>
                <w:lang w:eastAsia="nl-NL"/>
              </w:rPr>
              <w:t>Выберите один правильный ответ.</w:t>
            </w:r>
          </w:p>
          <w:p w:rsidR="00EF0FC4" w:rsidRPr="009D22A5" w:rsidRDefault="00EF0FC4" w:rsidP="009D22A5">
            <w:pPr>
              <w:autoSpaceDE w:val="0"/>
              <w:autoSpaceDN w:val="0"/>
              <w:adjustRightInd w:val="0"/>
              <w:spacing w:after="0" w:line="240" w:lineRule="auto"/>
              <w:ind w:firstLine="709"/>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1) Цели организации</w:t>
            </w:r>
          </w:p>
          <w:p w:rsidR="00EF0FC4" w:rsidRPr="009D22A5" w:rsidRDefault="00EF0FC4" w:rsidP="009D22A5">
            <w:pPr>
              <w:autoSpaceDE w:val="0"/>
              <w:autoSpaceDN w:val="0"/>
              <w:adjustRightInd w:val="0"/>
              <w:spacing w:after="0" w:line="240" w:lineRule="auto"/>
              <w:ind w:firstLine="709"/>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lastRenderedPageBreak/>
              <w:t>2) Миссия организации</w:t>
            </w:r>
          </w:p>
          <w:p w:rsidR="00EF0FC4" w:rsidRPr="009D22A5" w:rsidRDefault="00EF0FC4" w:rsidP="009D22A5">
            <w:pPr>
              <w:autoSpaceDE w:val="0"/>
              <w:autoSpaceDN w:val="0"/>
              <w:adjustRightInd w:val="0"/>
              <w:spacing w:after="0" w:line="240" w:lineRule="auto"/>
              <w:ind w:firstLine="709"/>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3) Задачи организации</w:t>
            </w:r>
          </w:p>
          <w:p w:rsidR="00EF0FC4" w:rsidRPr="009D22A5" w:rsidRDefault="00EF0FC4" w:rsidP="00247608">
            <w:pPr>
              <w:autoSpaceDE w:val="0"/>
              <w:autoSpaceDN w:val="0"/>
              <w:adjustRightInd w:val="0"/>
              <w:spacing w:after="0" w:line="240" w:lineRule="auto"/>
              <w:ind w:firstLine="709"/>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4) Планы организации</w:t>
            </w:r>
          </w:p>
        </w:tc>
        <w:tc>
          <w:tcPr>
            <w:tcW w:w="718" w:type="pct"/>
          </w:tcPr>
          <w:p w:rsidR="00EF0FC4" w:rsidRPr="009D22A5" w:rsidRDefault="00EF0FC4" w:rsidP="009D22A5">
            <w:pPr>
              <w:autoSpaceDE w:val="0"/>
              <w:autoSpaceDN w:val="0"/>
              <w:adjustRightInd w:val="0"/>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lastRenderedPageBreak/>
              <w:t>Ответ: 2</w:t>
            </w:r>
          </w:p>
          <w:p w:rsidR="00EF0FC4" w:rsidRPr="009D22A5" w:rsidRDefault="00EF0FC4" w:rsidP="009D22A5">
            <w:pPr>
              <w:autoSpaceDE w:val="0"/>
              <w:autoSpaceDN w:val="0"/>
              <w:adjustRightInd w:val="0"/>
              <w:spacing w:after="0" w:line="240" w:lineRule="auto"/>
              <w:rPr>
                <w:rFonts w:ascii="Times New Roman" w:eastAsia="Times New Roman" w:hAnsi="Times New Roman"/>
                <w:bCs/>
                <w:i/>
                <w:iCs/>
                <w:sz w:val="24"/>
                <w:szCs w:val="24"/>
                <w:lang w:eastAsia="en-US"/>
              </w:rPr>
            </w:pPr>
          </w:p>
        </w:tc>
      </w:tr>
      <w:tr w:rsidR="00EF0FC4" w:rsidRPr="009D22A5" w:rsidTr="00EF0FC4">
        <w:tc>
          <w:tcPr>
            <w:tcW w:w="219" w:type="pct"/>
          </w:tcPr>
          <w:p w:rsidR="00EF0FC4" w:rsidRPr="009D22A5" w:rsidRDefault="00EF0FC4" w:rsidP="009D22A5">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EF0FC4" w:rsidRPr="009D22A5" w:rsidRDefault="00EF0FC4" w:rsidP="009D22A5">
            <w:pPr>
              <w:spacing w:after="0" w:line="240" w:lineRule="auto"/>
              <w:ind w:firstLine="709"/>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Главными факторами профессионализма менеджмента являются:</w:t>
            </w:r>
          </w:p>
          <w:p w:rsidR="00EF0FC4" w:rsidRPr="009D22A5" w:rsidRDefault="00EF0FC4" w:rsidP="009D22A5">
            <w:pPr>
              <w:spacing w:after="0" w:line="240" w:lineRule="auto"/>
              <w:ind w:firstLine="709"/>
              <w:rPr>
                <w:rFonts w:ascii="Times New Roman" w:eastAsia="Times New Roman" w:hAnsi="Times New Roman"/>
                <w:b/>
                <w:sz w:val="24"/>
                <w:szCs w:val="24"/>
                <w:lang w:eastAsia="en-US"/>
              </w:rPr>
            </w:pPr>
            <w:r w:rsidRPr="009D22A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9"/>
              <w:tblW w:w="5000" w:type="pct"/>
              <w:tblInd w:w="0" w:type="dxa"/>
              <w:tblLook w:val="04A0" w:firstRow="1" w:lastRow="0" w:firstColumn="1" w:lastColumn="0" w:noHBand="0" w:noVBand="1"/>
            </w:tblPr>
            <w:tblGrid>
              <w:gridCol w:w="599"/>
              <w:gridCol w:w="5025"/>
              <w:gridCol w:w="425"/>
              <w:gridCol w:w="5556"/>
            </w:tblGrid>
            <w:tr w:rsidR="00EF0FC4" w:rsidRPr="009D22A5" w:rsidTr="00FB405D">
              <w:tc>
                <w:tcPr>
                  <w:tcW w:w="258"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1</w:t>
                  </w:r>
                </w:p>
              </w:tc>
              <w:tc>
                <w:tcPr>
                  <w:tcW w:w="2165"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профессионализм</w:t>
                  </w:r>
                </w:p>
              </w:tc>
              <w:tc>
                <w:tcPr>
                  <w:tcW w:w="183"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а</w:t>
                  </w:r>
                </w:p>
              </w:tc>
              <w:tc>
                <w:tcPr>
                  <w:tcW w:w="2394"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 xml:space="preserve">Профессиональное образование </w:t>
                  </w:r>
                </w:p>
              </w:tc>
            </w:tr>
            <w:tr w:rsidR="00EF0FC4" w:rsidRPr="009D22A5" w:rsidTr="00FB405D">
              <w:tc>
                <w:tcPr>
                  <w:tcW w:w="258"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2</w:t>
                  </w:r>
                </w:p>
              </w:tc>
              <w:tc>
                <w:tcPr>
                  <w:tcW w:w="2165"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умение работать с людьми</w:t>
                  </w:r>
                </w:p>
              </w:tc>
              <w:tc>
                <w:tcPr>
                  <w:tcW w:w="183"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б</w:t>
                  </w:r>
                </w:p>
              </w:tc>
              <w:tc>
                <w:tcPr>
                  <w:tcW w:w="2394" w:type="pct"/>
                </w:tcPr>
                <w:p w:rsidR="00EF0FC4" w:rsidRPr="009D22A5" w:rsidRDefault="00065B20"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Терпимость по отношению к другому мнению</w:t>
                  </w:r>
                </w:p>
              </w:tc>
            </w:tr>
            <w:tr w:rsidR="00EF0FC4" w:rsidRPr="009D22A5" w:rsidTr="00FB405D">
              <w:tc>
                <w:tcPr>
                  <w:tcW w:w="258"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3</w:t>
                  </w:r>
                </w:p>
              </w:tc>
              <w:tc>
                <w:tcPr>
                  <w:tcW w:w="2165"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психологические особенности</w:t>
                  </w:r>
                </w:p>
              </w:tc>
              <w:tc>
                <w:tcPr>
                  <w:tcW w:w="183"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в</w:t>
                  </w:r>
                </w:p>
              </w:tc>
              <w:tc>
                <w:tcPr>
                  <w:tcW w:w="2394" w:type="pct"/>
                </w:tcPr>
                <w:p w:rsidR="00EF0FC4" w:rsidRPr="009D22A5" w:rsidRDefault="00065B20"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Коммуникабельность</w:t>
                  </w:r>
                </w:p>
              </w:tc>
            </w:tr>
            <w:tr w:rsidR="00EF0FC4" w:rsidRPr="009D22A5" w:rsidTr="00FB405D">
              <w:tc>
                <w:tcPr>
                  <w:tcW w:w="258"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4</w:t>
                  </w:r>
                </w:p>
              </w:tc>
              <w:tc>
                <w:tcPr>
                  <w:tcW w:w="2165"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 xml:space="preserve">знание технологии управленческих процессов  </w:t>
                  </w:r>
                </w:p>
              </w:tc>
              <w:tc>
                <w:tcPr>
                  <w:tcW w:w="183"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г</w:t>
                  </w:r>
                </w:p>
              </w:tc>
              <w:tc>
                <w:tcPr>
                  <w:tcW w:w="2394"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rPr>
                    <w:t>Планирование</w:t>
                  </w:r>
                </w:p>
              </w:tc>
            </w:tr>
          </w:tbl>
          <w:p w:rsidR="00247608" w:rsidRPr="00247608" w:rsidRDefault="00247608" w:rsidP="00247608">
            <w:pPr>
              <w:spacing w:after="160" w:line="259" w:lineRule="auto"/>
              <w:rPr>
                <w:rFonts w:ascii="Times New Roman" w:eastAsiaTheme="minorHAnsi" w:hAnsi="Times New Roman"/>
                <w:sz w:val="24"/>
                <w:szCs w:val="24"/>
                <w:lang w:eastAsia="en-US"/>
              </w:rPr>
            </w:pPr>
            <w:r w:rsidRPr="0024760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47608" w:rsidRPr="00247608" w:rsidTr="00DC3868">
              <w:tc>
                <w:tcPr>
                  <w:tcW w:w="1869" w:type="dxa"/>
                  <w:shd w:val="clear" w:color="auto" w:fill="BDD6EE" w:themeFill="accent1" w:themeFillTint="66"/>
                </w:tcPr>
                <w:p w:rsidR="00247608" w:rsidRPr="00247608" w:rsidRDefault="00247608" w:rsidP="00247608">
                  <w:pPr>
                    <w:spacing w:after="0" w:line="240" w:lineRule="auto"/>
                    <w:jc w:val="center"/>
                    <w:rPr>
                      <w:rFonts w:ascii="Times New Roman" w:eastAsiaTheme="minorHAnsi" w:hAnsi="Times New Roman"/>
                      <w:b/>
                      <w:sz w:val="24"/>
                      <w:szCs w:val="24"/>
                      <w:lang w:eastAsia="en-US"/>
                    </w:rPr>
                  </w:pPr>
                  <w:r w:rsidRPr="00247608">
                    <w:rPr>
                      <w:rFonts w:ascii="Times New Roman" w:eastAsiaTheme="minorHAnsi" w:hAnsi="Times New Roman"/>
                      <w:b/>
                      <w:sz w:val="24"/>
                      <w:szCs w:val="24"/>
                      <w:lang w:eastAsia="en-US"/>
                    </w:rPr>
                    <w:t>1</w:t>
                  </w:r>
                </w:p>
              </w:tc>
              <w:tc>
                <w:tcPr>
                  <w:tcW w:w="1869" w:type="dxa"/>
                  <w:shd w:val="clear" w:color="auto" w:fill="BDD6EE" w:themeFill="accent1" w:themeFillTint="66"/>
                </w:tcPr>
                <w:p w:rsidR="00247608" w:rsidRPr="00247608" w:rsidRDefault="00247608" w:rsidP="00247608">
                  <w:pPr>
                    <w:spacing w:after="0" w:line="240" w:lineRule="auto"/>
                    <w:jc w:val="center"/>
                    <w:rPr>
                      <w:rFonts w:ascii="Times New Roman" w:eastAsiaTheme="minorHAnsi" w:hAnsi="Times New Roman"/>
                      <w:b/>
                      <w:sz w:val="24"/>
                      <w:szCs w:val="24"/>
                      <w:lang w:eastAsia="en-US"/>
                    </w:rPr>
                  </w:pPr>
                  <w:r w:rsidRPr="00247608">
                    <w:rPr>
                      <w:rFonts w:ascii="Times New Roman" w:eastAsiaTheme="minorHAnsi" w:hAnsi="Times New Roman"/>
                      <w:b/>
                      <w:sz w:val="24"/>
                      <w:szCs w:val="24"/>
                      <w:lang w:eastAsia="en-US"/>
                    </w:rPr>
                    <w:t>2</w:t>
                  </w:r>
                </w:p>
              </w:tc>
              <w:tc>
                <w:tcPr>
                  <w:tcW w:w="1869" w:type="dxa"/>
                  <w:shd w:val="clear" w:color="auto" w:fill="BDD6EE" w:themeFill="accent1" w:themeFillTint="66"/>
                </w:tcPr>
                <w:p w:rsidR="00247608" w:rsidRPr="00247608" w:rsidRDefault="00247608" w:rsidP="00247608">
                  <w:pPr>
                    <w:spacing w:after="0" w:line="240" w:lineRule="auto"/>
                    <w:jc w:val="center"/>
                    <w:rPr>
                      <w:rFonts w:ascii="Times New Roman" w:eastAsiaTheme="minorHAnsi" w:hAnsi="Times New Roman"/>
                      <w:b/>
                      <w:sz w:val="24"/>
                      <w:szCs w:val="24"/>
                      <w:lang w:eastAsia="en-US"/>
                    </w:rPr>
                  </w:pPr>
                  <w:r w:rsidRPr="00247608">
                    <w:rPr>
                      <w:rFonts w:ascii="Times New Roman" w:eastAsiaTheme="minorHAnsi" w:hAnsi="Times New Roman"/>
                      <w:b/>
                      <w:sz w:val="24"/>
                      <w:szCs w:val="24"/>
                      <w:lang w:eastAsia="en-US"/>
                    </w:rPr>
                    <w:t>3</w:t>
                  </w:r>
                </w:p>
              </w:tc>
              <w:tc>
                <w:tcPr>
                  <w:tcW w:w="1869" w:type="dxa"/>
                  <w:shd w:val="clear" w:color="auto" w:fill="BDD6EE" w:themeFill="accent1" w:themeFillTint="66"/>
                </w:tcPr>
                <w:p w:rsidR="00247608" w:rsidRPr="00247608" w:rsidRDefault="00247608" w:rsidP="00247608">
                  <w:pPr>
                    <w:spacing w:after="0" w:line="240" w:lineRule="auto"/>
                    <w:jc w:val="center"/>
                    <w:rPr>
                      <w:rFonts w:ascii="Times New Roman" w:eastAsiaTheme="minorHAnsi" w:hAnsi="Times New Roman"/>
                      <w:b/>
                      <w:sz w:val="24"/>
                      <w:szCs w:val="24"/>
                      <w:lang w:eastAsia="en-US"/>
                    </w:rPr>
                  </w:pPr>
                  <w:r w:rsidRPr="00247608">
                    <w:rPr>
                      <w:rFonts w:ascii="Times New Roman" w:eastAsiaTheme="minorHAnsi" w:hAnsi="Times New Roman"/>
                      <w:b/>
                      <w:sz w:val="24"/>
                      <w:szCs w:val="24"/>
                      <w:lang w:eastAsia="en-US"/>
                    </w:rPr>
                    <w:t>4</w:t>
                  </w:r>
                </w:p>
              </w:tc>
            </w:tr>
            <w:tr w:rsidR="00247608" w:rsidRPr="00247608" w:rsidTr="00DC3868">
              <w:tc>
                <w:tcPr>
                  <w:tcW w:w="1869" w:type="dxa"/>
                </w:tcPr>
                <w:p w:rsidR="00247608" w:rsidRPr="00247608" w:rsidRDefault="00247608" w:rsidP="00247608">
                  <w:pPr>
                    <w:spacing w:after="0" w:line="240" w:lineRule="auto"/>
                    <w:rPr>
                      <w:rFonts w:eastAsiaTheme="minorHAnsi"/>
                      <w:lang w:eastAsia="en-US"/>
                    </w:rPr>
                  </w:pPr>
                </w:p>
              </w:tc>
              <w:tc>
                <w:tcPr>
                  <w:tcW w:w="1869" w:type="dxa"/>
                </w:tcPr>
                <w:p w:rsidR="00247608" w:rsidRPr="00247608" w:rsidRDefault="00247608" w:rsidP="00247608">
                  <w:pPr>
                    <w:spacing w:after="0" w:line="240" w:lineRule="auto"/>
                    <w:rPr>
                      <w:rFonts w:eastAsiaTheme="minorHAnsi"/>
                      <w:lang w:eastAsia="en-US"/>
                    </w:rPr>
                  </w:pPr>
                </w:p>
              </w:tc>
              <w:tc>
                <w:tcPr>
                  <w:tcW w:w="1869" w:type="dxa"/>
                </w:tcPr>
                <w:p w:rsidR="00247608" w:rsidRPr="00247608" w:rsidRDefault="00247608" w:rsidP="00247608">
                  <w:pPr>
                    <w:spacing w:after="0" w:line="240" w:lineRule="auto"/>
                    <w:rPr>
                      <w:rFonts w:eastAsiaTheme="minorHAnsi"/>
                      <w:lang w:eastAsia="en-US"/>
                    </w:rPr>
                  </w:pPr>
                </w:p>
              </w:tc>
              <w:tc>
                <w:tcPr>
                  <w:tcW w:w="1869" w:type="dxa"/>
                </w:tcPr>
                <w:p w:rsidR="00247608" w:rsidRPr="00247608" w:rsidRDefault="00247608" w:rsidP="00247608">
                  <w:pPr>
                    <w:spacing w:after="0" w:line="240" w:lineRule="auto"/>
                    <w:rPr>
                      <w:rFonts w:eastAsiaTheme="minorHAnsi"/>
                      <w:lang w:eastAsia="en-US"/>
                    </w:rPr>
                  </w:pPr>
                </w:p>
              </w:tc>
            </w:tr>
          </w:tbl>
          <w:p w:rsidR="00EF0FC4" w:rsidRPr="009D22A5" w:rsidRDefault="00EF0FC4" w:rsidP="009D22A5">
            <w:pPr>
              <w:spacing w:after="0" w:line="240" w:lineRule="auto"/>
              <w:rPr>
                <w:rFonts w:ascii="Times New Roman" w:eastAsia="Times New Roman" w:hAnsi="Times New Roman"/>
                <w:sz w:val="24"/>
                <w:szCs w:val="24"/>
                <w:lang w:eastAsia="en-US"/>
              </w:rPr>
            </w:pPr>
          </w:p>
        </w:tc>
        <w:tc>
          <w:tcPr>
            <w:tcW w:w="718" w:type="pct"/>
          </w:tcPr>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 xml:space="preserve">Ответ: </w:t>
            </w:r>
          </w:p>
          <w:p w:rsidR="00EF0FC4" w:rsidRPr="009D22A5"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1-а</w:t>
            </w:r>
          </w:p>
          <w:p w:rsidR="00EF0FC4" w:rsidRPr="009D22A5" w:rsidRDefault="00065B20" w:rsidP="009D22A5">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EF0FC4" w:rsidRPr="009D22A5" w:rsidRDefault="00065B20" w:rsidP="009D22A5">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EF0FC4" w:rsidRDefault="00EF0FC4" w:rsidP="009D22A5">
            <w:pPr>
              <w:spacing w:after="0" w:line="240" w:lineRule="auto"/>
              <w:rPr>
                <w:rFonts w:ascii="Times New Roman" w:eastAsia="Times New Roman" w:hAnsi="Times New Roman"/>
                <w:sz w:val="24"/>
                <w:szCs w:val="24"/>
                <w:lang w:eastAsia="en-US"/>
              </w:rPr>
            </w:pPr>
            <w:r w:rsidRPr="009D22A5">
              <w:rPr>
                <w:rFonts w:ascii="Times New Roman" w:eastAsia="Times New Roman" w:hAnsi="Times New Roman"/>
                <w:sz w:val="24"/>
                <w:szCs w:val="24"/>
                <w:lang w:eastAsia="en-US"/>
              </w:rPr>
              <w:t>4-г</w:t>
            </w:r>
          </w:p>
          <w:p w:rsidR="00247608" w:rsidRDefault="00247608" w:rsidP="009D22A5">
            <w:pPr>
              <w:spacing w:after="0" w:line="240" w:lineRule="auto"/>
              <w:rPr>
                <w:rFonts w:ascii="Times New Roman" w:eastAsia="Times New Roman" w:hAnsi="Times New Roman"/>
                <w:sz w:val="24"/>
                <w:szCs w:val="24"/>
                <w:lang w:eastAsia="en-US"/>
              </w:rPr>
            </w:pPr>
          </w:p>
          <w:p w:rsidR="00247608" w:rsidRDefault="00247608" w:rsidP="009D22A5">
            <w:pPr>
              <w:spacing w:after="0" w:line="240" w:lineRule="auto"/>
              <w:rPr>
                <w:rFonts w:ascii="Times New Roman" w:eastAsia="Times New Roman" w:hAnsi="Times New Roman"/>
                <w:sz w:val="24"/>
                <w:szCs w:val="24"/>
                <w:lang w:eastAsia="en-US"/>
              </w:rPr>
            </w:pPr>
          </w:p>
          <w:p w:rsidR="00247608" w:rsidRDefault="00247608" w:rsidP="009D22A5">
            <w:pPr>
              <w:spacing w:after="0" w:line="240" w:lineRule="auto"/>
              <w:rPr>
                <w:rFonts w:ascii="Times New Roman" w:eastAsia="Times New Roman" w:hAnsi="Times New Roman"/>
                <w:sz w:val="24"/>
                <w:szCs w:val="24"/>
                <w:lang w:eastAsia="en-US"/>
              </w:rPr>
            </w:pPr>
          </w:p>
          <w:p w:rsidR="00EF0FC4" w:rsidRPr="009D22A5" w:rsidRDefault="00EF0FC4" w:rsidP="009D22A5">
            <w:pPr>
              <w:spacing w:after="0" w:line="240" w:lineRule="auto"/>
              <w:rPr>
                <w:rFonts w:ascii="Times New Roman" w:eastAsia="Times New Roman" w:hAnsi="Times New Roman"/>
                <w:sz w:val="24"/>
                <w:szCs w:val="24"/>
                <w:lang w:eastAsia="en-US"/>
              </w:rPr>
            </w:pPr>
          </w:p>
          <w:p w:rsidR="00EF0FC4" w:rsidRPr="009D22A5" w:rsidRDefault="00EF0FC4" w:rsidP="009D22A5">
            <w:pPr>
              <w:spacing w:after="0" w:line="240" w:lineRule="auto"/>
              <w:rPr>
                <w:rFonts w:ascii="Times New Roman" w:eastAsia="Times New Roman" w:hAnsi="Times New Roman"/>
                <w:sz w:val="24"/>
                <w:szCs w:val="24"/>
                <w:lang w:eastAsia="en-US"/>
              </w:rPr>
            </w:pPr>
          </w:p>
        </w:tc>
      </w:tr>
    </w:tbl>
    <w:p w:rsidR="00E26A15" w:rsidRDefault="00E26A15" w:rsidP="00E26A15">
      <w:pPr>
        <w:spacing w:after="0" w:line="240" w:lineRule="auto"/>
      </w:pPr>
    </w:p>
    <w:p w:rsidR="00E26A15" w:rsidRPr="00E26A15" w:rsidRDefault="00E26A15" w:rsidP="00E26A15">
      <w:pPr>
        <w:spacing w:after="0" w:line="240" w:lineRule="auto"/>
        <w:jc w:val="center"/>
        <w:rPr>
          <w:rFonts w:ascii="Times New Roman" w:eastAsiaTheme="minorHAnsi" w:hAnsi="Times New Roman"/>
          <w:b/>
          <w:sz w:val="28"/>
          <w:szCs w:val="28"/>
          <w:lang w:eastAsia="en-US" w:bidi="ru-RU"/>
        </w:rPr>
      </w:pPr>
      <w:r w:rsidRPr="00E26A15">
        <w:rPr>
          <w:rFonts w:ascii="Times New Roman" w:eastAsiaTheme="minorHAnsi" w:hAnsi="Times New Roman"/>
          <w:b/>
          <w:sz w:val="28"/>
          <w:szCs w:val="28"/>
          <w:lang w:eastAsia="en-US" w:bidi="ru-RU"/>
        </w:rPr>
        <w:t>Б</w:t>
      </w:r>
      <w:proofErr w:type="gramStart"/>
      <w:r w:rsidRPr="00E26A15">
        <w:rPr>
          <w:rFonts w:ascii="Times New Roman" w:eastAsiaTheme="minorHAnsi" w:hAnsi="Times New Roman"/>
          <w:b/>
          <w:sz w:val="28"/>
          <w:szCs w:val="28"/>
          <w:lang w:eastAsia="en-US" w:bidi="ru-RU"/>
        </w:rPr>
        <w:t>1.О.</w:t>
      </w:r>
      <w:proofErr w:type="gramEnd"/>
      <w:r w:rsidRPr="00E26A15">
        <w:rPr>
          <w:rFonts w:ascii="Times New Roman" w:eastAsiaTheme="minorHAnsi" w:hAnsi="Times New Roman"/>
          <w:b/>
          <w:sz w:val="28"/>
          <w:szCs w:val="28"/>
          <w:lang w:eastAsia="en-US" w:bidi="ru-RU"/>
        </w:rPr>
        <w:t>32 Тайм-менеджмент</w:t>
      </w:r>
    </w:p>
    <w:tbl>
      <w:tblPr>
        <w:tblStyle w:val="68"/>
        <w:tblW w:w="5000" w:type="pct"/>
        <w:tblInd w:w="0" w:type="dxa"/>
        <w:tblLook w:val="04A0" w:firstRow="1" w:lastRow="0" w:firstColumn="1" w:lastColumn="0" w:noHBand="0" w:noVBand="1"/>
      </w:tblPr>
      <w:tblGrid>
        <w:gridCol w:w="670"/>
        <w:gridCol w:w="11799"/>
        <w:gridCol w:w="2091"/>
      </w:tblGrid>
      <w:tr w:rsidR="00E24959" w:rsidRPr="00E24959" w:rsidTr="00E24959">
        <w:tc>
          <w:tcPr>
            <w:tcW w:w="230" w:type="pct"/>
            <w:shd w:val="clear" w:color="auto" w:fill="DEEAF6" w:themeFill="accent1" w:themeFillTint="33"/>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w:t>
            </w:r>
          </w:p>
        </w:tc>
        <w:tc>
          <w:tcPr>
            <w:tcW w:w="4052" w:type="pct"/>
            <w:shd w:val="clear" w:color="auto" w:fill="DEEAF6" w:themeFill="accent1" w:themeFillTint="33"/>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Тестовое задание</w:t>
            </w:r>
          </w:p>
        </w:tc>
        <w:tc>
          <w:tcPr>
            <w:tcW w:w="718" w:type="pct"/>
            <w:shd w:val="clear" w:color="auto" w:fill="DEEAF6" w:themeFill="accent1" w:themeFillTint="33"/>
          </w:tcPr>
          <w:p w:rsidR="00E24959" w:rsidRPr="0043415A" w:rsidRDefault="00E24959" w:rsidP="00E24959">
            <w:pPr>
              <w:spacing w:after="0" w:line="240" w:lineRule="auto"/>
              <w:jc w:val="center"/>
              <w:rPr>
                <w:rFonts w:ascii="Times New Roman" w:eastAsiaTheme="minorHAnsi" w:hAnsi="Times New Roman" w:cstheme="minorBidi"/>
                <w:b/>
                <w:sz w:val="24"/>
                <w:szCs w:val="24"/>
                <w:lang w:eastAsia="en-US"/>
              </w:rPr>
            </w:pPr>
            <w:r w:rsidRPr="0043415A">
              <w:rPr>
                <w:rFonts w:ascii="Times New Roman" w:eastAsiaTheme="minorHAnsi" w:hAnsi="Times New Roman" w:cstheme="minorBidi"/>
                <w:b/>
                <w:sz w:val="24"/>
                <w:szCs w:val="24"/>
                <w:lang w:eastAsia="en-US"/>
              </w:rPr>
              <w:t>Верный (эталонный)</w:t>
            </w:r>
          </w:p>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43415A">
              <w:rPr>
                <w:rFonts w:ascii="Times New Roman" w:eastAsiaTheme="minorHAnsi" w:hAnsi="Times New Roman" w:cstheme="minorBidi"/>
                <w:b/>
                <w:sz w:val="24"/>
                <w:szCs w:val="24"/>
                <w:lang w:eastAsia="en-US"/>
              </w:rPr>
              <w:t>ответ</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4052" w:type="pct"/>
          </w:tcPr>
          <w:p w:rsidR="00E24959" w:rsidRPr="00E26A15" w:rsidRDefault="00E24959" w:rsidP="00E24959">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задач (по степени важности и срочности) и квадратов в Матрице Эйзенхауэра</w:t>
            </w:r>
          </w:p>
          <w:p w:rsidR="00E24959" w:rsidRPr="00E26A15" w:rsidRDefault="00E24959" w:rsidP="00E24959">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2172" w:type="pct"/>
              <w:jc w:val="center"/>
              <w:tblInd w:w="0" w:type="dxa"/>
              <w:tblLook w:val="04A0" w:firstRow="1" w:lastRow="0" w:firstColumn="1" w:lastColumn="0" w:noHBand="0" w:noVBand="1"/>
            </w:tblPr>
            <w:tblGrid>
              <w:gridCol w:w="546"/>
              <w:gridCol w:w="2639"/>
              <w:gridCol w:w="567"/>
              <w:gridCol w:w="1275"/>
            </w:tblGrid>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Важно и не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квадрат А</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Неважно и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1268"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 xml:space="preserve">квадрат </w:t>
                  </w:r>
                  <w:r w:rsidRPr="00E26A15">
                    <w:rPr>
                      <w:rFonts w:ascii="Times New Roman" w:eastAsiaTheme="minorHAnsi" w:hAnsi="Times New Roman"/>
                      <w:bCs/>
                      <w:sz w:val="24"/>
                      <w:szCs w:val="24"/>
                      <w:lang w:val="en-US"/>
                    </w:rPr>
                    <w:t>B</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Важно и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квадрат </w:t>
                  </w:r>
                  <w:r w:rsidRPr="00E26A15">
                    <w:rPr>
                      <w:rFonts w:ascii="Times New Roman" w:eastAsiaTheme="minorHAnsi" w:hAnsi="Times New Roman"/>
                      <w:sz w:val="24"/>
                      <w:szCs w:val="24"/>
                      <w:lang w:val="en-US" w:eastAsia="en-US"/>
                    </w:rPr>
                    <w:t>C</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Неважно и не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квадрат </w:t>
                  </w:r>
                  <w:r w:rsidRPr="00E26A15">
                    <w:rPr>
                      <w:rFonts w:ascii="Times New Roman" w:eastAsiaTheme="minorHAnsi" w:hAnsi="Times New Roman"/>
                      <w:sz w:val="24"/>
                      <w:szCs w:val="24"/>
                      <w:lang w:val="en-US" w:eastAsia="en-US"/>
                    </w:rPr>
                    <w:t>D</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r w:rsidRPr="00E26A15">
              <w:rPr>
                <w:rFonts w:ascii="Times New Roman" w:eastAsiaTheme="minorHAnsi" w:hAnsi="Times New Roman"/>
                <w:sz w:val="24"/>
                <w:szCs w:val="24"/>
                <w:lang w:val="en-US" w:eastAsia="en-US"/>
              </w:rPr>
              <w:t>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4-г</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4052" w:type="pct"/>
          </w:tcPr>
          <w:p w:rsidR="00E24959" w:rsidRPr="00E26A15" w:rsidRDefault="00E24959" w:rsidP="00844CB4">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понятий и их содержания.</w:t>
            </w:r>
          </w:p>
          <w:p w:rsidR="00E24959" w:rsidRPr="00E26A15" w:rsidRDefault="00E24959" w:rsidP="00844CB4">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565"/>
              <w:gridCol w:w="8897"/>
              <w:gridCol w:w="417"/>
              <w:gridCol w:w="1694"/>
            </w:tblGrid>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Метод изучения затрат времени с помощью фиксации и замеров продолжительности выполняемых действий</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Поглотители времени</w:t>
                  </w:r>
                  <w:r w:rsidRPr="00E26A15">
                    <w:rPr>
                      <w:rFonts w:ascii="Times New Roman" w:eastAsiaTheme="minorHAnsi" w:hAnsi="Times New Roman"/>
                      <w:sz w:val="24"/>
                      <w:szCs w:val="24"/>
                      <w:lang w:eastAsia="en-US"/>
                    </w:rPr>
                    <w:t> </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изучения рабочего времени путём непрерывного наблюдения и измерения всех его затрат на протяжении рабочего дня или отдельной его части</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732"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Хронометраж</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3</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Это </w:t>
                  </w:r>
                  <w:r w:rsidRPr="00E26A15">
                    <w:rPr>
                      <w:rFonts w:ascii="Times New Roman" w:eastAsiaTheme="minorHAnsi" w:hAnsi="Times New Roman"/>
                      <w:bCs/>
                      <w:sz w:val="24"/>
                      <w:szCs w:val="24"/>
                      <w:lang w:eastAsia="en-US"/>
                    </w:rPr>
                    <w:t>сложный психофизиологический процесс, который влияет на способность человека достигать поставленных целей и удовлетворять свои потребности</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Фотография рабочего дня</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Любые события, объекты, люди или занятия, которые отнимают время и энергию, не принося при этом значимой пользы</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Мотивация</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4-а</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4052" w:type="pct"/>
          </w:tcPr>
          <w:p w:rsidR="00E24959" w:rsidRPr="00E26A15" w:rsidRDefault="00E24959" w:rsidP="00844CB4">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Укажите соответствие видов фотографии рабочего дня и объектов наблюдения.</w:t>
            </w:r>
          </w:p>
          <w:p w:rsidR="00E24959" w:rsidRPr="00E26A15" w:rsidRDefault="00E24959" w:rsidP="00844CB4">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462"/>
              <w:gridCol w:w="8797"/>
              <w:gridCol w:w="339"/>
              <w:gridCol w:w="1975"/>
            </w:tblGrid>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Нацелено на анализ деятельности сразу нескольких сотрудников, которые взаимодействуют между собой. Это позволяет изучить согласованность их работы</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Индивидуальное</w:t>
                  </w:r>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Направлено на анализ рабочего времени конкретного сотрудника. Позволяет выполнить максимальную детализацию работы</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853"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Групповое</w:t>
                  </w:r>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Позволяет выявить взаимосвязь отдельных производственных процессов, изучить общий ритм деятельности. Объектом наблюдения становятся целая бригада, цех, отдел, компания</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proofErr w:type="spellStart"/>
                  <w:r w:rsidRPr="00E26A15">
                    <w:rPr>
                      <w:rFonts w:ascii="Times New Roman" w:eastAsiaTheme="minorHAnsi" w:hAnsi="Times New Roman"/>
                      <w:sz w:val="24"/>
                      <w:szCs w:val="24"/>
                      <w:lang w:eastAsia="en-US"/>
                    </w:rPr>
                    <w:t>Самофотография</w:t>
                  </w:r>
                  <w:proofErr w:type="spellEnd"/>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Сотрудник сам выполняет анализ своего рабочего времени</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Комплексное</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4-в</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4052" w:type="pct"/>
          </w:tcPr>
          <w:p w:rsidR="00E24959" w:rsidRPr="00E26A15" w:rsidRDefault="00E24959" w:rsidP="00AA0A48">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методов тайм-менеджмента их характеристикам.</w:t>
            </w:r>
          </w:p>
          <w:p w:rsidR="00E24959" w:rsidRPr="00E26A15" w:rsidRDefault="00E24959" w:rsidP="00AA0A48">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565"/>
              <w:gridCol w:w="8897"/>
              <w:gridCol w:w="417"/>
              <w:gridCol w:w="1694"/>
            </w:tblGrid>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Планирование личной работы включает пять последовательных стадий: структуризация и сортировка задач, оценка продолжительности необходимых действий, распределение времени, принятие решений в зависимости от приоритетов и </w:t>
                  </w:r>
                  <w:proofErr w:type="spellStart"/>
                  <w:r w:rsidRPr="00E26A15">
                    <w:rPr>
                      <w:rFonts w:ascii="Times New Roman" w:eastAsiaTheme="minorHAnsi" w:hAnsi="Times New Roman"/>
                      <w:sz w:val="24"/>
                      <w:szCs w:val="24"/>
                      <w:lang w:eastAsia="en-US"/>
                    </w:rPr>
                    <w:t>перепоручений</w:t>
                  </w:r>
                  <w:proofErr w:type="spellEnd"/>
                  <w:r w:rsidRPr="00E26A15">
                    <w:rPr>
                      <w:rFonts w:ascii="Times New Roman" w:eastAsiaTheme="minorHAnsi" w:hAnsi="Times New Roman"/>
                      <w:sz w:val="24"/>
                      <w:szCs w:val="24"/>
                      <w:lang w:eastAsia="en-US"/>
                    </w:rPr>
                    <w:t>, контроль и учёт выполненных задач.</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Матрица Эйзенхауэра</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Основывается на том, что процентное соотношение дел по степени их важности в сумме остаётся неизменным</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732"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Метод Парето</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для определения приоритетов дел дня</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«Альпы»</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Универсальный инструмент, основанный на пропорциональном распределении любой совокупности явлений. В рамках пропорции выделяются 80% совокупности, </w:t>
                  </w:r>
                  <w:r w:rsidRPr="00E26A15">
                    <w:rPr>
                      <w:rFonts w:ascii="Times New Roman" w:eastAsiaTheme="minorHAnsi" w:hAnsi="Times New Roman"/>
                      <w:sz w:val="24"/>
                      <w:szCs w:val="24"/>
                      <w:lang w:eastAsia="en-US"/>
                    </w:rPr>
                    <w:lastRenderedPageBreak/>
                    <w:t>несущие 20% некоего качества, и 20% совокупности, сосредотачивающие в себе 80% альтернативного качества.</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г</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анализа ABC</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4-б</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5</w:t>
            </w:r>
          </w:p>
        </w:tc>
        <w:tc>
          <w:tcPr>
            <w:tcW w:w="4052" w:type="pct"/>
          </w:tcPr>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правильную последовательность этапов технологии тайм-менеджмента:</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 Контроль</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r w:rsidRPr="00E26A15">
              <w:rPr>
                <w:rFonts w:ascii="Times New Roman" w:eastAsiaTheme="minorHAnsi" w:hAnsi="Times New Roman"/>
                <w:bCs/>
                <w:color w:val="333333"/>
                <w:sz w:val="24"/>
                <w:szCs w:val="24"/>
              </w:rPr>
              <w:t xml:space="preserve"> </w:t>
            </w:r>
            <w:r w:rsidRPr="00E26A15">
              <w:rPr>
                <w:rFonts w:ascii="Times New Roman" w:eastAsiaTheme="minorHAnsi" w:hAnsi="Times New Roman"/>
                <w:bCs/>
                <w:sz w:val="24"/>
                <w:szCs w:val="24"/>
              </w:rPr>
              <w:t>Реализация</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3) </w:t>
            </w:r>
            <w:r w:rsidRPr="00E26A15">
              <w:rPr>
                <w:rFonts w:ascii="Times New Roman" w:eastAsiaTheme="minorHAnsi" w:hAnsi="Times New Roman"/>
                <w:bCs/>
                <w:sz w:val="24"/>
                <w:szCs w:val="24"/>
                <w:lang w:eastAsia="en-US"/>
              </w:rPr>
              <w:t>Планирование и расстановка приоритетов</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r w:rsidRPr="00E26A15">
              <w:rPr>
                <w:rFonts w:ascii="Times New Roman" w:eastAsiaTheme="minorHAnsi" w:hAnsi="Times New Roman"/>
                <w:bCs/>
                <w:color w:val="333333"/>
                <w:sz w:val="24"/>
                <w:szCs w:val="24"/>
              </w:rPr>
              <w:t xml:space="preserve"> </w:t>
            </w:r>
            <w:r w:rsidRPr="00E26A15">
              <w:rPr>
                <w:rFonts w:ascii="Times New Roman" w:eastAsiaTheme="minorHAnsi" w:hAnsi="Times New Roman"/>
                <w:bCs/>
                <w:sz w:val="24"/>
                <w:szCs w:val="24"/>
                <w:lang w:eastAsia="en-US"/>
              </w:rPr>
              <w:t>Целеполагание</w:t>
            </w:r>
          </w:p>
          <w:p w:rsidR="00E24959" w:rsidRDefault="00E24959" w:rsidP="00AA0A48">
            <w:pPr>
              <w:spacing w:after="0" w:line="240" w:lineRule="auto"/>
              <w:ind w:firstLine="709"/>
              <w:jc w:val="both"/>
              <w:rPr>
                <w:rFonts w:ascii="Times New Roman" w:eastAsiaTheme="minorHAnsi" w:hAnsi="Times New Roman"/>
                <w:bCs/>
                <w:sz w:val="24"/>
                <w:szCs w:val="24"/>
                <w:lang w:eastAsia="en-US"/>
              </w:rPr>
            </w:pPr>
            <w:r w:rsidRPr="00E26A15">
              <w:rPr>
                <w:rFonts w:ascii="Times New Roman" w:eastAsiaTheme="minorHAnsi" w:hAnsi="Times New Roman"/>
                <w:sz w:val="24"/>
                <w:szCs w:val="24"/>
                <w:lang w:eastAsia="en-US"/>
              </w:rPr>
              <w:t xml:space="preserve">5) </w:t>
            </w:r>
            <w:r w:rsidRPr="00E26A15">
              <w:rPr>
                <w:rFonts w:ascii="Times New Roman" w:eastAsiaTheme="minorHAnsi" w:hAnsi="Times New Roman"/>
                <w:bCs/>
                <w:sz w:val="24"/>
                <w:szCs w:val="24"/>
                <w:lang w:eastAsia="en-US"/>
              </w:rPr>
              <w:t>Анализ</w:t>
            </w:r>
          </w:p>
          <w:p w:rsidR="00AA0A48" w:rsidRPr="00E26A15" w:rsidRDefault="00AA0A48" w:rsidP="00AA0A48">
            <w:pPr>
              <w:spacing w:after="0" w:line="240" w:lineRule="auto"/>
              <w:ind w:firstLine="709"/>
              <w:rPr>
                <w:rFonts w:ascii="Times New Roman" w:eastAsiaTheme="minorHAnsi" w:hAnsi="Times New Roman"/>
                <w:sz w:val="24"/>
                <w:szCs w:val="24"/>
                <w:lang w:eastAsia="en-US"/>
              </w:rPr>
            </w:pPr>
            <w:r w:rsidRPr="00AA0A4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5,4,3,2,1</w:t>
            </w:r>
            <w:r w:rsidRPr="00E26A15">
              <w:rPr>
                <w:rFonts w:ascii="Times New Roman" w:eastAsiaTheme="minorHAnsi" w:hAnsi="Times New Roman"/>
                <w:sz w:val="24"/>
                <w:szCs w:val="24"/>
                <w:lang w:eastAsia="en-US"/>
              </w:rPr>
              <w:cr/>
            </w:r>
          </w:p>
          <w:p w:rsidR="00E24959" w:rsidRPr="00E26A15" w:rsidRDefault="00E24959" w:rsidP="00E24959">
            <w:pPr>
              <w:spacing w:after="0" w:line="240" w:lineRule="auto"/>
              <w:rPr>
                <w:rFonts w:ascii="Times New Roman" w:eastAsiaTheme="minorHAnsi" w:hAnsi="Times New Roman"/>
                <w:bCs/>
                <w:sz w:val="24"/>
                <w:szCs w:val="24"/>
              </w:rPr>
            </w:pP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6</w:t>
            </w:r>
          </w:p>
        </w:tc>
        <w:tc>
          <w:tcPr>
            <w:tcW w:w="4052" w:type="pct"/>
          </w:tcPr>
          <w:p w:rsidR="00E24959" w:rsidRPr="00E26A15" w:rsidRDefault="00E24959" w:rsidP="00E24959">
            <w:pPr>
              <w:spacing w:after="0" w:line="240" w:lineRule="auto"/>
              <w:ind w:firstLine="709"/>
              <w:rPr>
                <w:rFonts w:ascii="Times New Roman" w:eastAsiaTheme="minorHAnsi" w:hAnsi="Times New Roman"/>
                <w:b/>
                <w:sz w:val="24"/>
                <w:szCs w:val="24"/>
                <w:shd w:val="clear" w:color="auto" w:fill="FBFBFB"/>
                <w:lang w:eastAsia="en-US"/>
              </w:rPr>
            </w:pPr>
            <w:r w:rsidRPr="00E26A15">
              <w:rPr>
                <w:rFonts w:ascii="Times New Roman" w:eastAsiaTheme="minorHAnsi" w:hAnsi="Times New Roman"/>
                <w:b/>
                <w:sz w:val="24"/>
                <w:szCs w:val="24"/>
                <w:shd w:val="clear" w:color="auto" w:fill="FBFBFB"/>
                <w:lang w:eastAsia="en-US"/>
              </w:rPr>
              <w:t>Запишите </w:t>
            </w:r>
            <w:r w:rsidRPr="00E26A15">
              <w:rPr>
                <w:rFonts w:ascii="Times New Roman" w:eastAsiaTheme="minorHAnsi" w:hAnsi="Times New Roman"/>
                <w:b/>
                <w:bCs/>
                <w:sz w:val="24"/>
                <w:szCs w:val="24"/>
                <w:shd w:val="clear" w:color="auto" w:fill="FBFBFB"/>
                <w:lang w:eastAsia="en-US"/>
              </w:rPr>
              <w:t>понятие</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о</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котором</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идёт</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речь</w:t>
            </w:r>
            <w:r w:rsidRPr="00E26A15">
              <w:rPr>
                <w:rFonts w:ascii="Times New Roman" w:eastAsiaTheme="minorHAnsi" w:hAnsi="Times New Roman"/>
                <w:b/>
                <w:sz w:val="24"/>
                <w:szCs w:val="24"/>
                <w:shd w:val="clear" w:color="auto" w:fill="FBFBFB"/>
                <w:lang w:eastAsia="en-US"/>
              </w:rPr>
              <w:t>.</w:t>
            </w:r>
          </w:p>
          <w:p w:rsidR="00E24959" w:rsidRPr="00E26A15" w:rsidRDefault="00E24959" w:rsidP="00E24959">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bCs/>
                <w:color w:val="202122"/>
                <w:sz w:val="24"/>
                <w:szCs w:val="24"/>
                <w:shd w:val="clear" w:color="auto" w:fill="FFFFFF"/>
                <w:lang w:eastAsia="en-US"/>
              </w:rPr>
              <w:t>__________________</w:t>
            </w:r>
            <w:r w:rsidRPr="00E26A15">
              <w:rPr>
                <w:rFonts w:ascii="Times New Roman" w:eastAsiaTheme="minorHAnsi" w:hAnsi="Times New Roman"/>
                <w:color w:val="0645AD"/>
                <w:sz w:val="24"/>
                <w:szCs w:val="24"/>
                <w:u w:val="single"/>
                <w:shd w:val="clear" w:color="auto" w:fill="FFFFFF"/>
                <w:lang w:eastAsia="en-US"/>
              </w:rPr>
              <w:t xml:space="preserve"> —</w:t>
            </w:r>
            <w:r w:rsidRPr="00E26A15">
              <w:rPr>
                <w:rFonts w:ascii="Times New Roman" w:eastAsiaTheme="minorHAnsi" w:hAnsi="Times New Roman"/>
                <w:color w:val="333333"/>
                <w:sz w:val="24"/>
                <w:szCs w:val="24"/>
                <w:shd w:val="clear" w:color="auto" w:fill="FFFFFF"/>
                <w:lang w:eastAsia="en-US"/>
              </w:rPr>
              <w:t xml:space="preserve"> это </w:t>
            </w:r>
            <w:r w:rsidRPr="00E26A15">
              <w:rPr>
                <w:rFonts w:ascii="Times New Roman" w:eastAsiaTheme="minorHAnsi" w:hAnsi="Times New Roman"/>
                <w:bCs/>
                <w:sz w:val="24"/>
                <w:szCs w:val="24"/>
                <w:shd w:val="clear" w:color="auto" w:fill="FFFFFF"/>
                <w:lang w:eastAsia="en-US"/>
              </w:rPr>
              <w:t>метод изучения затрат времени с помощью фиксации и замеров продолжительности выполняемых действий</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Хронометраж</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7</w:t>
            </w:r>
          </w:p>
        </w:tc>
        <w:tc>
          <w:tcPr>
            <w:tcW w:w="4052" w:type="pct"/>
          </w:tcPr>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Проанализируйте ситуацию и ответьте на вопрос.</w:t>
            </w:r>
          </w:p>
          <w:p w:rsidR="00E24959" w:rsidRPr="00E26A15" w:rsidRDefault="00E24959" w:rsidP="00AA0A48">
            <w:pPr>
              <w:spacing w:after="0" w:line="240" w:lineRule="auto"/>
              <w:ind w:firstLine="709"/>
              <w:rPr>
                <w:rFonts w:ascii="Times New Roman" w:eastAsiaTheme="minorHAnsi" w:hAnsi="Times New Roman"/>
                <w:bCs/>
                <w:sz w:val="24"/>
                <w:szCs w:val="24"/>
                <w:lang w:eastAsia="en-US"/>
              </w:rPr>
            </w:pPr>
            <w:r w:rsidRPr="00E26A15">
              <w:rPr>
                <w:rFonts w:ascii="Times New Roman" w:eastAsiaTheme="minorHAnsi" w:hAnsi="Times New Roman"/>
                <w:bCs/>
                <w:sz w:val="24"/>
                <w:szCs w:val="24"/>
                <w:lang w:eastAsia="en-US"/>
              </w:rPr>
              <w:t>В контексте тайм-менеджмента</w:t>
            </w:r>
            <w:r w:rsidRPr="00E26A15">
              <w:rPr>
                <w:rFonts w:ascii="Times New Roman" w:eastAsiaTheme="minorHAnsi" w:hAnsi="Times New Roman"/>
                <w:sz w:val="24"/>
                <w:szCs w:val="24"/>
                <w:lang w:eastAsia="en-US"/>
              </w:rPr>
              <w:t xml:space="preserve"> — это задачи, которые относятся к категории «неважные и срочные» по матрице Эйзенхауэра. К таким задачам можно отнести, </w:t>
            </w:r>
            <w:r w:rsidR="00AA0A48">
              <w:rPr>
                <w:rFonts w:ascii="Times New Roman" w:eastAsiaTheme="minorHAnsi" w:hAnsi="Times New Roman"/>
                <w:sz w:val="24"/>
                <w:szCs w:val="24"/>
                <w:lang w:eastAsia="en-US"/>
              </w:rPr>
              <w:t xml:space="preserve">например, </w:t>
            </w:r>
            <w:r w:rsidRPr="00E26A15">
              <w:rPr>
                <w:rFonts w:ascii="Times New Roman" w:eastAsiaTheme="minorHAnsi" w:hAnsi="Times New Roman"/>
                <w:sz w:val="24"/>
                <w:szCs w:val="24"/>
                <w:lang w:eastAsia="en-US"/>
              </w:rPr>
              <w:t>п</w:t>
            </w:r>
            <w:r w:rsidRPr="00E26A15">
              <w:rPr>
                <w:rFonts w:ascii="Times New Roman" w:eastAsiaTheme="minorHAnsi" w:hAnsi="Times New Roman"/>
                <w:bCs/>
                <w:sz w:val="24"/>
                <w:szCs w:val="24"/>
                <w:lang w:eastAsia="en-US"/>
              </w:rPr>
              <w:t>убликацию готовых постов в блоге</w:t>
            </w:r>
            <w:r w:rsidRPr="00E26A15">
              <w:rPr>
                <w:rFonts w:ascii="Times New Roman" w:eastAsiaTheme="minorHAnsi" w:hAnsi="Times New Roman"/>
                <w:sz w:val="24"/>
                <w:szCs w:val="24"/>
                <w:lang w:eastAsia="en-US"/>
              </w:rPr>
              <w:t>, п</w:t>
            </w:r>
            <w:r w:rsidRPr="00E26A15">
              <w:rPr>
                <w:rFonts w:ascii="Times New Roman" w:eastAsiaTheme="minorHAnsi" w:hAnsi="Times New Roman"/>
                <w:bCs/>
                <w:sz w:val="24"/>
                <w:szCs w:val="24"/>
                <w:lang w:eastAsia="en-US"/>
              </w:rPr>
              <w:t>риготовление еды</w:t>
            </w:r>
            <w:r w:rsidRPr="00E26A15">
              <w:rPr>
                <w:rFonts w:ascii="Times New Roman" w:eastAsiaTheme="minorHAnsi" w:hAnsi="Times New Roman"/>
                <w:sz w:val="24"/>
                <w:szCs w:val="24"/>
                <w:lang w:eastAsia="en-US"/>
              </w:rPr>
              <w:t>, р</w:t>
            </w:r>
            <w:r w:rsidRPr="00E26A15">
              <w:rPr>
                <w:rFonts w:ascii="Times New Roman" w:eastAsiaTheme="minorHAnsi" w:hAnsi="Times New Roman"/>
                <w:bCs/>
                <w:sz w:val="24"/>
                <w:szCs w:val="24"/>
                <w:lang w:eastAsia="en-US"/>
              </w:rPr>
              <w:t>ассылку для коллег</w:t>
            </w:r>
            <w:r w:rsidRPr="00E26A15">
              <w:rPr>
                <w:rFonts w:ascii="Times New Roman" w:eastAsiaTheme="minorHAnsi" w:hAnsi="Times New Roman"/>
                <w:sz w:val="24"/>
                <w:szCs w:val="24"/>
                <w:lang w:eastAsia="en-US"/>
              </w:rPr>
              <w:t>, п</w:t>
            </w:r>
            <w:r w:rsidRPr="00E26A15">
              <w:rPr>
                <w:rFonts w:ascii="Times New Roman" w:eastAsiaTheme="minorHAnsi" w:hAnsi="Times New Roman"/>
                <w:bCs/>
                <w:sz w:val="24"/>
                <w:szCs w:val="24"/>
                <w:lang w:eastAsia="en-US"/>
              </w:rPr>
              <w:t>остановку одежды в стирку.</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Как называются такие задачи?</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Р</w:t>
            </w:r>
            <w:r w:rsidRPr="00E26A15">
              <w:rPr>
                <w:rFonts w:ascii="Times New Roman" w:eastAsiaTheme="minorHAnsi" w:hAnsi="Times New Roman"/>
                <w:bCs/>
                <w:sz w:val="24"/>
                <w:szCs w:val="24"/>
                <w:lang w:eastAsia="en-US"/>
              </w:rPr>
              <w:t>утина</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8</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pacing w:after="0" w:line="240" w:lineRule="auto"/>
              <w:ind w:firstLine="709"/>
              <w:jc w:val="both"/>
              <w:rPr>
                <w:rFonts w:ascii="Times New Roman" w:eastAsiaTheme="minorHAnsi" w:hAnsi="Times New Roman"/>
                <w:bCs/>
                <w:sz w:val="24"/>
                <w:szCs w:val="24"/>
              </w:rPr>
            </w:pPr>
            <w:r w:rsidRPr="00E26A15">
              <w:rPr>
                <w:rFonts w:ascii="Times New Roman" w:eastAsiaTheme="minorHAnsi" w:hAnsi="Times New Roman"/>
                <w:bCs/>
                <w:sz w:val="24"/>
                <w:szCs w:val="24"/>
              </w:rPr>
              <w:t>Этот метод в тайм-менеджменте</w:t>
            </w:r>
            <w:r w:rsidRPr="00E26A15">
              <w:rPr>
                <w:rFonts w:ascii="Times New Roman" w:eastAsiaTheme="minorHAnsi" w:hAnsi="Times New Roman"/>
                <w:sz w:val="24"/>
                <w:szCs w:val="24"/>
              </w:rPr>
              <w:t> заключается в том, чтобы нарезать крупные задачи на небольшие кусочки — «бифштексы». Эти «бифштексы» следует «съедать» каждый день, вплоть до полного завершения задачи.</w:t>
            </w:r>
            <w:r w:rsidRPr="00E26A15">
              <w:rPr>
                <w:rFonts w:ascii="Times New Roman" w:eastAsiaTheme="minorHAnsi" w:hAnsi="Times New Roman"/>
                <w:bCs/>
                <w:sz w:val="24"/>
                <w:szCs w:val="24"/>
              </w:rPr>
              <w:t xml:space="preserve"> </w:t>
            </w:r>
          </w:p>
          <w:p w:rsidR="00E24959" w:rsidRPr="00E26A15" w:rsidRDefault="00E24959" w:rsidP="00AA0A48">
            <w:pPr>
              <w:spacing w:after="0" w:line="240" w:lineRule="auto"/>
              <w:ind w:firstLine="709"/>
              <w:jc w:val="both"/>
              <w:rPr>
                <w:rFonts w:ascii="Times New Roman" w:eastAsiaTheme="minorHAnsi" w:hAnsi="Times New Roman"/>
                <w:sz w:val="24"/>
                <w:szCs w:val="24"/>
              </w:rPr>
            </w:pPr>
            <w:r w:rsidRPr="00E26A15">
              <w:rPr>
                <w:rFonts w:ascii="Times New Roman" w:eastAsiaTheme="minorHAnsi" w:hAnsi="Times New Roman"/>
                <w:bCs/>
                <w:sz w:val="24"/>
                <w:szCs w:val="24"/>
              </w:rPr>
              <w:t xml:space="preserve">Например, </w:t>
            </w:r>
            <w:r w:rsidRPr="00E26A15">
              <w:rPr>
                <w:rFonts w:ascii="Times New Roman" w:eastAsiaTheme="minorHAnsi" w:hAnsi="Times New Roman"/>
                <w:sz w:val="24"/>
                <w:szCs w:val="24"/>
              </w:rPr>
              <w:t xml:space="preserve">перед человеком стоит задача оцифровать семейный альбом. В альбоме около 300 фотографий, и их все нужно отсканировать. Можно попытаться выполнить задачу целиком и сразу, но в этом случае придётся почти весь день закладывать фотографии в сканер, а потом обрабатывать их в </w:t>
            </w:r>
            <w:proofErr w:type="spellStart"/>
            <w:r w:rsidRPr="00E26A15">
              <w:rPr>
                <w:rFonts w:ascii="Times New Roman" w:eastAsiaTheme="minorHAnsi" w:hAnsi="Times New Roman"/>
                <w:sz w:val="24"/>
                <w:szCs w:val="24"/>
              </w:rPr>
              <w:t>Фотошопе</w:t>
            </w:r>
            <w:proofErr w:type="spellEnd"/>
            <w:r w:rsidRPr="00E26A15">
              <w:rPr>
                <w:rFonts w:ascii="Times New Roman" w:eastAsiaTheme="minorHAnsi" w:hAnsi="Times New Roman"/>
                <w:sz w:val="24"/>
                <w:szCs w:val="24"/>
              </w:rPr>
              <w:t xml:space="preserve">. Если «съедать» «бифштекс из слона» ежедневно, то через 3–4 недели альбом будет полностью отсканирован. </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rPr>
              <w:t>Как называется этот метод?</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Метод слона</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9</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Эта функция тайм-менеджмента позволяет чётко видеть, какие задачи нужно выполнять ежедневно, каждую неделю, ежемесячно, и в какие сроки. Например, можно использовать цифровые инструменты, такие как </w:t>
            </w:r>
            <w:proofErr w:type="spellStart"/>
            <w:r w:rsidRPr="00E26A15">
              <w:rPr>
                <w:rFonts w:ascii="Times New Roman" w:eastAsiaTheme="minorHAnsi" w:hAnsi="Times New Roman"/>
                <w:sz w:val="24"/>
                <w:szCs w:val="24"/>
                <w:lang w:eastAsia="en-US"/>
              </w:rPr>
              <w:t>Google</w:t>
            </w:r>
            <w:proofErr w:type="spellEnd"/>
            <w:r w:rsidRPr="00E26A15">
              <w:rPr>
                <w:rFonts w:ascii="Times New Roman" w:eastAsiaTheme="minorHAnsi" w:hAnsi="Times New Roman"/>
                <w:sz w:val="24"/>
                <w:szCs w:val="24"/>
                <w:lang w:eastAsia="en-US"/>
              </w:rPr>
              <w:t xml:space="preserve"> </w:t>
            </w:r>
            <w:proofErr w:type="spellStart"/>
            <w:r w:rsidRPr="00E26A15">
              <w:rPr>
                <w:rFonts w:ascii="Times New Roman" w:eastAsiaTheme="minorHAnsi" w:hAnsi="Times New Roman"/>
                <w:sz w:val="24"/>
                <w:szCs w:val="24"/>
                <w:lang w:eastAsia="en-US"/>
              </w:rPr>
              <w:t>Calendar</w:t>
            </w:r>
            <w:proofErr w:type="spellEnd"/>
            <w:r w:rsidRPr="00E26A15">
              <w:rPr>
                <w:rFonts w:ascii="Times New Roman" w:eastAsiaTheme="minorHAnsi" w:hAnsi="Times New Roman"/>
                <w:sz w:val="24"/>
                <w:szCs w:val="24"/>
                <w:lang w:eastAsia="en-US"/>
              </w:rPr>
              <w:t xml:space="preserve"> или </w:t>
            </w:r>
            <w:proofErr w:type="spellStart"/>
            <w:r w:rsidRPr="00E26A15">
              <w:rPr>
                <w:rFonts w:ascii="Times New Roman" w:eastAsiaTheme="minorHAnsi" w:hAnsi="Times New Roman"/>
                <w:sz w:val="24"/>
                <w:szCs w:val="24"/>
                <w:lang w:eastAsia="en-US"/>
              </w:rPr>
              <w:t>Trello</w:t>
            </w:r>
            <w:proofErr w:type="spellEnd"/>
            <w:r w:rsidRPr="00E26A15">
              <w:rPr>
                <w:rFonts w:ascii="Times New Roman" w:eastAsiaTheme="minorHAnsi" w:hAnsi="Times New Roman"/>
                <w:sz w:val="24"/>
                <w:szCs w:val="24"/>
                <w:lang w:eastAsia="en-US"/>
              </w:rPr>
              <w:t>, для создания расписания и отслеживания прогресса по задачам.</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Как называется такая функция?</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Планирование</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10</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Это самые распространённые поглотители времени, которые возникают по вине человека. Например, общение в социальных сетях, звонки по нерабочим вопросам, компьютерные игры.</w:t>
            </w:r>
          </w:p>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Как называются такие поглотители времени?</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w:t>
            </w:r>
            <w:r w:rsidRPr="00E26A15">
              <w:rPr>
                <w:rFonts w:ascii="Times New Roman" w:eastAsiaTheme="minorHAnsi" w:hAnsi="Times New Roman"/>
                <w:bCs/>
                <w:color w:val="333333"/>
                <w:sz w:val="24"/>
                <w:szCs w:val="24"/>
                <w:shd w:val="clear" w:color="auto" w:fill="FFFFFF"/>
                <w:lang w:eastAsia="en-US"/>
              </w:rPr>
              <w:t xml:space="preserve"> </w:t>
            </w:r>
            <w:r w:rsidRPr="00E26A15">
              <w:rPr>
                <w:rFonts w:ascii="Times New Roman" w:eastAsiaTheme="minorHAnsi" w:hAnsi="Times New Roman"/>
                <w:bCs/>
                <w:sz w:val="24"/>
                <w:szCs w:val="24"/>
                <w:lang w:eastAsia="en-US"/>
              </w:rPr>
              <w:t>Объективные</w:t>
            </w:r>
          </w:p>
          <w:p w:rsidR="00E24959" w:rsidRPr="00E26A15" w:rsidRDefault="00E24959" w:rsidP="00E24959">
            <w:pPr>
              <w:spacing w:after="0" w:line="240" w:lineRule="auto"/>
              <w:rPr>
                <w:rFonts w:ascii="Times New Roman" w:eastAsiaTheme="minorHAnsi" w:hAnsi="Times New Roman"/>
                <w:sz w:val="24"/>
                <w:szCs w:val="24"/>
                <w:lang w:eastAsia="en-US"/>
              </w:rPr>
            </w:pPr>
          </w:p>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6A15" w:rsidRDefault="00E26A15" w:rsidP="00BE3D05">
      <w:pPr>
        <w:spacing w:after="0" w:line="240" w:lineRule="auto"/>
        <w:rPr>
          <w:rFonts w:ascii="Times New Roman" w:eastAsiaTheme="minorHAnsi" w:hAnsi="Times New Roman"/>
          <w:b/>
          <w:sz w:val="28"/>
          <w:szCs w:val="28"/>
          <w:lang w:eastAsia="en-US"/>
        </w:rPr>
      </w:pPr>
    </w:p>
    <w:p w:rsidR="00F931D4" w:rsidRPr="00F931D4" w:rsidRDefault="00F931D4" w:rsidP="00BE3D05">
      <w:pPr>
        <w:spacing w:after="0" w:line="240" w:lineRule="auto"/>
        <w:jc w:val="center"/>
        <w:rPr>
          <w:rFonts w:ascii="Times New Roman" w:hAnsi="Times New Roman"/>
          <w:b/>
          <w:sz w:val="28"/>
          <w:szCs w:val="28"/>
        </w:rPr>
      </w:pPr>
      <w:r w:rsidRPr="00F931D4">
        <w:rPr>
          <w:rFonts w:ascii="Times New Roman" w:hAnsi="Times New Roman"/>
          <w:b/>
          <w:sz w:val="28"/>
          <w:szCs w:val="28"/>
        </w:rPr>
        <w:t>Б</w:t>
      </w:r>
      <w:proofErr w:type="gramStart"/>
      <w:r w:rsidRPr="00F931D4">
        <w:rPr>
          <w:rFonts w:ascii="Times New Roman" w:hAnsi="Times New Roman"/>
          <w:b/>
          <w:sz w:val="28"/>
          <w:szCs w:val="28"/>
        </w:rPr>
        <w:t>2.О.</w:t>
      </w:r>
      <w:proofErr w:type="gramEnd"/>
      <w:r w:rsidRPr="00F931D4">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A63875" w:rsidRPr="00F931D4" w:rsidTr="00A63875">
        <w:tc>
          <w:tcPr>
            <w:tcW w:w="230" w:type="pct"/>
            <w:shd w:val="clear" w:color="auto" w:fill="DEEAF6" w:themeFill="accent1" w:themeFillTint="33"/>
          </w:tcPr>
          <w:p w:rsidR="00A63875" w:rsidRPr="00F931D4" w:rsidRDefault="00A63875" w:rsidP="00F931D4">
            <w:pPr>
              <w:spacing w:after="0" w:line="240" w:lineRule="auto"/>
              <w:jc w:val="center"/>
              <w:rPr>
                <w:rFonts w:ascii="Times New Roman" w:eastAsia="Times New Roman" w:hAnsi="Times New Roman"/>
                <w:b/>
                <w:sz w:val="24"/>
                <w:szCs w:val="24"/>
                <w:lang w:eastAsia="en-US"/>
              </w:rPr>
            </w:pPr>
            <w:r w:rsidRPr="00F931D4">
              <w:rPr>
                <w:rFonts w:ascii="Times New Roman" w:eastAsia="Times New Roman" w:hAnsi="Times New Roman"/>
                <w:b/>
                <w:sz w:val="24"/>
                <w:szCs w:val="24"/>
                <w:lang w:eastAsia="en-US"/>
              </w:rPr>
              <w:t>№</w:t>
            </w:r>
          </w:p>
        </w:tc>
        <w:tc>
          <w:tcPr>
            <w:tcW w:w="4052" w:type="pct"/>
            <w:shd w:val="clear" w:color="auto" w:fill="DEEAF6" w:themeFill="accent1" w:themeFillTint="33"/>
          </w:tcPr>
          <w:p w:rsidR="00A63875" w:rsidRPr="00F931D4" w:rsidRDefault="00A63875" w:rsidP="00F931D4">
            <w:pPr>
              <w:spacing w:after="0" w:line="240" w:lineRule="auto"/>
              <w:jc w:val="center"/>
              <w:rPr>
                <w:rFonts w:ascii="Times New Roman" w:eastAsia="Times New Roman" w:hAnsi="Times New Roman"/>
                <w:b/>
                <w:sz w:val="24"/>
                <w:szCs w:val="24"/>
                <w:lang w:eastAsia="en-US"/>
              </w:rPr>
            </w:pPr>
            <w:r w:rsidRPr="00F931D4">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63875" w:rsidRPr="00F931D4" w:rsidRDefault="00A63875" w:rsidP="00F931D4">
            <w:pPr>
              <w:spacing w:after="0" w:line="240" w:lineRule="auto"/>
              <w:jc w:val="center"/>
              <w:rPr>
                <w:rFonts w:ascii="Times New Roman" w:eastAsia="Times New Roman" w:hAnsi="Times New Roman"/>
                <w:b/>
                <w:sz w:val="24"/>
                <w:szCs w:val="24"/>
                <w:lang w:eastAsia="en-US"/>
              </w:rPr>
            </w:pPr>
            <w:r w:rsidRPr="00F931D4">
              <w:rPr>
                <w:rFonts w:ascii="Times New Roman" w:eastAsia="Times New Roman" w:hAnsi="Times New Roman"/>
                <w:b/>
                <w:sz w:val="24"/>
                <w:szCs w:val="24"/>
                <w:lang w:eastAsia="en-US"/>
              </w:rPr>
              <w:t>Верный (эталонный)</w:t>
            </w:r>
          </w:p>
          <w:p w:rsidR="00A63875" w:rsidRPr="00F931D4" w:rsidRDefault="00A63875" w:rsidP="00F931D4">
            <w:pPr>
              <w:spacing w:after="0" w:line="240" w:lineRule="auto"/>
              <w:jc w:val="center"/>
              <w:rPr>
                <w:rFonts w:ascii="Times New Roman" w:eastAsia="Times New Roman" w:hAnsi="Times New Roman"/>
                <w:b/>
                <w:sz w:val="24"/>
                <w:szCs w:val="24"/>
                <w:lang w:eastAsia="en-US"/>
              </w:rPr>
            </w:pPr>
            <w:r w:rsidRPr="00F931D4">
              <w:rPr>
                <w:rFonts w:ascii="Times New Roman" w:eastAsia="Times New Roman" w:hAnsi="Times New Roman"/>
                <w:b/>
                <w:sz w:val="24"/>
                <w:szCs w:val="24"/>
                <w:lang w:eastAsia="en-US"/>
              </w:rPr>
              <w:t>ответ</w:t>
            </w:r>
          </w:p>
        </w:tc>
      </w:tr>
      <w:tr w:rsidR="00A63875" w:rsidRPr="00F931D4" w:rsidTr="00A63875">
        <w:tc>
          <w:tcPr>
            <w:tcW w:w="230" w:type="pct"/>
            <w:shd w:val="clear" w:color="auto" w:fill="auto"/>
          </w:tcPr>
          <w:p w:rsidR="00A63875" w:rsidRPr="00F931D4" w:rsidRDefault="00A63875" w:rsidP="00F931D4">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A63875" w:rsidRPr="00F931D4" w:rsidRDefault="00A63875" w:rsidP="00F931D4">
            <w:pPr>
              <w:spacing w:after="0" w:line="240" w:lineRule="auto"/>
              <w:ind w:firstLine="709"/>
              <w:rPr>
                <w:rFonts w:ascii="Times New Roman" w:eastAsia="Times New Roman" w:hAnsi="Times New Roman"/>
                <w:sz w:val="24"/>
                <w:szCs w:val="24"/>
                <w:lang w:eastAsia="en-US"/>
              </w:rPr>
            </w:pPr>
            <w:r w:rsidRPr="00F931D4">
              <w:rPr>
                <w:rFonts w:ascii="Times New Roman" w:eastAsia="Times New Roman" w:hAnsi="Times New Roman"/>
                <w:sz w:val="24"/>
                <w:szCs w:val="24"/>
                <w:lang w:eastAsia="en-US"/>
              </w:rPr>
              <w:t>В истории развития отечественного тайм-менеджмента можно выделить …</w:t>
            </w:r>
          </w:p>
          <w:p w:rsidR="00A63875" w:rsidRPr="00F931D4" w:rsidRDefault="00A63875" w:rsidP="00F931D4">
            <w:pPr>
              <w:spacing w:after="0" w:line="240" w:lineRule="auto"/>
              <w:ind w:firstLine="709"/>
              <w:rPr>
                <w:rFonts w:ascii="Times New Roman" w:eastAsia="Times New Roman" w:hAnsi="Times New Roman"/>
                <w:sz w:val="24"/>
                <w:szCs w:val="24"/>
                <w:lang w:eastAsia="en-US"/>
              </w:rPr>
            </w:pPr>
            <w:r w:rsidRPr="00F931D4">
              <w:rPr>
                <w:rFonts w:ascii="Times New Roman" w:eastAsia="Times New Roman" w:hAnsi="Times New Roman"/>
                <w:sz w:val="24"/>
                <w:szCs w:val="24"/>
                <w:lang w:eastAsia="en-US"/>
              </w:rPr>
              <w:t>1) 5 этапов</w:t>
            </w:r>
          </w:p>
          <w:p w:rsidR="00A63875" w:rsidRPr="00F931D4" w:rsidRDefault="00A63875" w:rsidP="00F931D4">
            <w:pPr>
              <w:spacing w:after="0" w:line="240" w:lineRule="auto"/>
              <w:ind w:firstLine="709"/>
              <w:rPr>
                <w:rFonts w:ascii="Times New Roman" w:eastAsia="Times New Roman" w:hAnsi="Times New Roman"/>
                <w:sz w:val="24"/>
                <w:szCs w:val="24"/>
                <w:lang w:eastAsia="en-US"/>
              </w:rPr>
            </w:pPr>
            <w:r w:rsidRPr="00F931D4">
              <w:rPr>
                <w:rFonts w:ascii="Times New Roman" w:eastAsia="Times New Roman" w:hAnsi="Times New Roman"/>
                <w:sz w:val="24"/>
                <w:szCs w:val="24"/>
                <w:lang w:eastAsia="en-US"/>
              </w:rPr>
              <w:t>2) 3 этапа</w:t>
            </w:r>
          </w:p>
          <w:p w:rsidR="00A63875" w:rsidRPr="00F931D4" w:rsidRDefault="00A63875" w:rsidP="00F931D4">
            <w:pPr>
              <w:spacing w:after="0" w:line="240" w:lineRule="auto"/>
              <w:ind w:firstLine="709"/>
              <w:rPr>
                <w:rFonts w:ascii="Times New Roman" w:eastAsia="Times New Roman" w:hAnsi="Times New Roman"/>
                <w:sz w:val="24"/>
                <w:szCs w:val="24"/>
                <w:lang w:eastAsia="en-US"/>
              </w:rPr>
            </w:pPr>
            <w:r w:rsidRPr="00F931D4">
              <w:rPr>
                <w:rFonts w:ascii="Times New Roman" w:eastAsia="Times New Roman" w:hAnsi="Times New Roman"/>
                <w:sz w:val="24"/>
                <w:szCs w:val="24"/>
                <w:lang w:eastAsia="en-US"/>
              </w:rPr>
              <w:t>3) 6 этапов</w:t>
            </w:r>
          </w:p>
          <w:p w:rsidR="00A63875" w:rsidRPr="00F931D4" w:rsidRDefault="00A63875" w:rsidP="00F931D4">
            <w:pPr>
              <w:spacing w:after="0" w:line="240" w:lineRule="auto"/>
              <w:ind w:firstLine="709"/>
              <w:rPr>
                <w:rFonts w:ascii="Times New Roman" w:eastAsia="Times New Roman" w:hAnsi="Times New Roman"/>
                <w:sz w:val="24"/>
                <w:szCs w:val="24"/>
                <w:lang w:eastAsia="en-US"/>
              </w:rPr>
            </w:pPr>
            <w:r w:rsidRPr="00F931D4">
              <w:rPr>
                <w:rFonts w:ascii="Times New Roman" w:eastAsia="Times New Roman" w:hAnsi="Times New Roman"/>
                <w:sz w:val="24"/>
                <w:szCs w:val="24"/>
                <w:lang w:eastAsia="en-US"/>
              </w:rPr>
              <w:t>4) 2 этапа</w:t>
            </w:r>
          </w:p>
          <w:p w:rsidR="00A63875" w:rsidRPr="00F931D4" w:rsidRDefault="00A63875" w:rsidP="00F931D4">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F931D4">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A63875" w:rsidRPr="00F931D4" w:rsidRDefault="00A63875" w:rsidP="00F931D4">
            <w:pPr>
              <w:spacing w:after="0" w:line="240" w:lineRule="auto"/>
              <w:rPr>
                <w:rFonts w:eastAsia="Times New Roman"/>
                <w:lang w:eastAsia="en-US"/>
              </w:rPr>
            </w:pPr>
            <w:r w:rsidRPr="00F931D4">
              <w:rPr>
                <w:rFonts w:ascii="Times New Roman" w:eastAsia="Times New Roman" w:hAnsi="Times New Roman"/>
                <w:sz w:val="24"/>
                <w:szCs w:val="24"/>
                <w:lang w:eastAsia="en-US"/>
              </w:rPr>
              <w:t>Ответ: 2</w:t>
            </w:r>
          </w:p>
        </w:tc>
      </w:tr>
      <w:tr w:rsidR="00A63875" w:rsidRPr="00F931D4" w:rsidTr="00A63875">
        <w:tc>
          <w:tcPr>
            <w:tcW w:w="230" w:type="pct"/>
            <w:shd w:val="clear" w:color="auto" w:fill="auto"/>
          </w:tcPr>
          <w:p w:rsidR="00A63875" w:rsidRPr="00F931D4" w:rsidRDefault="00A63875" w:rsidP="00F931D4">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A63875" w:rsidRPr="00F931D4" w:rsidRDefault="00A63875" w:rsidP="00F931D4">
            <w:pPr>
              <w:shd w:val="clear" w:color="auto" w:fill="FFFFFF"/>
              <w:spacing w:after="0" w:line="240" w:lineRule="auto"/>
              <w:ind w:firstLine="709"/>
              <w:rPr>
                <w:rFonts w:ascii="Times New Roman" w:eastAsia="Times New Roman" w:hAnsi="Times New Roman"/>
                <w:b/>
                <w:bCs/>
                <w:color w:val="212529"/>
                <w:sz w:val="24"/>
                <w:szCs w:val="24"/>
              </w:rPr>
            </w:pPr>
            <w:r w:rsidRPr="00F931D4">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A63875" w:rsidRPr="00F931D4" w:rsidRDefault="00A63875" w:rsidP="00F931D4">
            <w:pPr>
              <w:shd w:val="clear" w:color="auto" w:fill="FFFFFF"/>
              <w:spacing w:after="0" w:line="240" w:lineRule="auto"/>
              <w:ind w:firstLine="709"/>
              <w:rPr>
                <w:rFonts w:ascii="Times New Roman" w:eastAsia="Times New Roman" w:hAnsi="Times New Roman"/>
                <w:color w:val="212529"/>
                <w:sz w:val="24"/>
                <w:szCs w:val="24"/>
              </w:rPr>
            </w:pPr>
            <w:r w:rsidRPr="00F931D4">
              <w:rPr>
                <w:rFonts w:ascii="Arial" w:eastAsia="Times New Roman" w:hAnsi="Arial" w:cs="Arial"/>
                <w:b/>
                <w:bCs/>
                <w:color w:val="212529"/>
                <w:sz w:val="24"/>
                <w:szCs w:val="24"/>
              </w:rPr>
              <w:t> </w:t>
            </w:r>
            <w:r w:rsidRPr="00F931D4">
              <w:rPr>
                <w:rFonts w:ascii="Times New Roman" w:eastAsia="Times New Roman" w:hAnsi="Times New Roman"/>
                <w:bCs/>
                <w:color w:val="212529"/>
                <w:sz w:val="24"/>
                <w:szCs w:val="24"/>
              </w:rPr>
              <w:t>Какой фактор имеет наибольшее влияние на здоровье человека?</w:t>
            </w:r>
          </w:p>
          <w:p w:rsidR="00A63875" w:rsidRPr="00F931D4" w:rsidRDefault="00A63875" w:rsidP="00F931D4">
            <w:pPr>
              <w:shd w:val="clear" w:color="auto" w:fill="FFFFFF"/>
              <w:spacing w:after="0" w:line="240" w:lineRule="auto"/>
              <w:ind w:firstLine="709"/>
              <w:rPr>
                <w:rFonts w:ascii="Times New Roman" w:eastAsia="Times New Roman" w:hAnsi="Times New Roman"/>
                <w:color w:val="212529"/>
                <w:sz w:val="24"/>
                <w:szCs w:val="24"/>
              </w:rPr>
            </w:pPr>
            <w:r w:rsidRPr="00F931D4">
              <w:rPr>
                <w:rFonts w:ascii="Times New Roman" w:eastAsia="Times New Roman" w:hAnsi="Times New Roman"/>
                <w:color w:val="212529"/>
                <w:sz w:val="24"/>
                <w:szCs w:val="24"/>
              </w:rPr>
              <w:t>1) Генетика</w:t>
            </w:r>
          </w:p>
          <w:p w:rsidR="00A63875" w:rsidRPr="00F931D4" w:rsidRDefault="00A63875" w:rsidP="00F931D4">
            <w:pPr>
              <w:shd w:val="clear" w:color="auto" w:fill="FFFFFF"/>
              <w:spacing w:after="0" w:line="240" w:lineRule="auto"/>
              <w:ind w:firstLine="709"/>
              <w:rPr>
                <w:rFonts w:ascii="Times New Roman" w:eastAsia="Times New Roman" w:hAnsi="Times New Roman"/>
                <w:color w:val="212529"/>
                <w:sz w:val="24"/>
                <w:szCs w:val="24"/>
              </w:rPr>
            </w:pPr>
            <w:r w:rsidRPr="00F931D4">
              <w:rPr>
                <w:rFonts w:ascii="Times New Roman" w:eastAsia="Times New Roman" w:hAnsi="Times New Roman"/>
                <w:color w:val="212529"/>
                <w:sz w:val="24"/>
                <w:szCs w:val="24"/>
              </w:rPr>
              <w:t>2) Образ жизни</w:t>
            </w:r>
          </w:p>
          <w:p w:rsidR="00A63875" w:rsidRPr="00F931D4" w:rsidRDefault="00A63875" w:rsidP="00F931D4">
            <w:pPr>
              <w:shd w:val="clear" w:color="auto" w:fill="FFFFFF"/>
              <w:spacing w:after="0" w:line="240" w:lineRule="auto"/>
              <w:ind w:firstLine="709"/>
              <w:rPr>
                <w:rFonts w:ascii="Times New Roman" w:eastAsia="Times New Roman" w:hAnsi="Times New Roman"/>
                <w:color w:val="212529"/>
                <w:sz w:val="24"/>
                <w:szCs w:val="24"/>
              </w:rPr>
            </w:pPr>
            <w:r w:rsidRPr="00F931D4">
              <w:rPr>
                <w:rFonts w:ascii="Times New Roman" w:eastAsia="Times New Roman" w:hAnsi="Times New Roman"/>
                <w:color w:val="212529"/>
                <w:sz w:val="24"/>
                <w:szCs w:val="24"/>
              </w:rPr>
              <w:t>3) Внешняя среда</w:t>
            </w:r>
          </w:p>
          <w:p w:rsidR="00A63875" w:rsidRPr="00F931D4" w:rsidRDefault="00A63875" w:rsidP="00F931D4">
            <w:pPr>
              <w:shd w:val="clear" w:color="auto" w:fill="FFFFFF"/>
              <w:spacing w:after="0" w:line="240" w:lineRule="auto"/>
              <w:ind w:firstLine="709"/>
              <w:rPr>
                <w:rFonts w:ascii="Arial" w:eastAsia="Times New Roman" w:hAnsi="Arial" w:cs="Arial"/>
                <w:color w:val="212529"/>
                <w:sz w:val="24"/>
                <w:szCs w:val="24"/>
              </w:rPr>
            </w:pPr>
            <w:r w:rsidRPr="00F931D4">
              <w:rPr>
                <w:rFonts w:ascii="Times New Roman" w:eastAsia="Times New Roman" w:hAnsi="Times New Roman"/>
                <w:color w:val="212529"/>
                <w:sz w:val="24"/>
                <w:szCs w:val="24"/>
              </w:rPr>
              <w:t>4) Питание</w:t>
            </w:r>
          </w:p>
          <w:p w:rsidR="00A63875" w:rsidRPr="00F931D4" w:rsidRDefault="00A63875" w:rsidP="00F931D4">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F931D4">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A63875" w:rsidRPr="00F931D4" w:rsidRDefault="00A63875" w:rsidP="00F931D4">
            <w:pPr>
              <w:spacing w:after="0" w:line="240" w:lineRule="auto"/>
              <w:rPr>
                <w:rFonts w:eastAsia="Times New Roman"/>
                <w:lang w:eastAsia="en-US"/>
              </w:rPr>
            </w:pPr>
            <w:r w:rsidRPr="00F931D4">
              <w:rPr>
                <w:rFonts w:ascii="Times New Roman" w:eastAsia="Times New Roman" w:hAnsi="Times New Roman"/>
                <w:sz w:val="24"/>
                <w:szCs w:val="24"/>
                <w:lang w:eastAsia="en-US"/>
              </w:rPr>
              <w:t>Ответ: 2</w:t>
            </w:r>
          </w:p>
        </w:tc>
      </w:tr>
    </w:tbl>
    <w:p w:rsidR="00F931D4" w:rsidRDefault="00F931D4" w:rsidP="00E26A15">
      <w:pPr>
        <w:spacing w:after="160" w:line="259" w:lineRule="auto"/>
        <w:rPr>
          <w:rFonts w:ascii="Times New Roman" w:eastAsiaTheme="minorHAnsi" w:hAnsi="Times New Roman"/>
          <w:b/>
          <w:sz w:val="28"/>
          <w:szCs w:val="28"/>
          <w:lang w:eastAsia="en-US"/>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3"/>
        <w:tblW w:w="5000" w:type="pct"/>
        <w:tblInd w:w="0" w:type="dxa"/>
        <w:tblLook w:val="04A0" w:firstRow="1" w:lastRow="0" w:firstColumn="1" w:lastColumn="0" w:noHBand="0" w:noVBand="1"/>
      </w:tblPr>
      <w:tblGrid>
        <w:gridCol w:w="669"/>
        <w:gridCol w:w="11660"/>
        <w:gridCol w:w="2231"/>
      </w:tblGrid>
      <w:tr w:rsidR="008044DC" w:rsidRPr="00945772" w:rsidTr="008044DC">
        <w:tc>
          <w:tcPr>
            <w:tcW w:w="230" w:type="pct"/>
            <w:shd w:val="clear" w:color="auto" w:fill="DEEAF6" w:themeFill="accent1" w:themeFillTint="33"/>
          </w:tcPr>
          <w:p w:rsidR="008044DC" w:rsidRPr="00945772" w:rsidRDefault="008044DC"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8044DC" w:rsidRPr="00945772" w:rsidRDefault="008044DC"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8044DC" w:rsidRPr="008044DC" w:rsidRDefault="008044DC" w:rsidP="008044DC">
            <w:pPr>
              <w:spacing w:after="0" w:line="240" w:lineRule="auto"/>
              <w:jc w:val="center"/>
              <w:rPr>
                <w:rFonts w:ascii="Times New Roman" w:eastAsia="Times New Roman" w:hAnsi="Times New Roman"/>
                <w:b/>
                <w:sz w:val="24"/>
                <w:szCs w:val="24"/>
                <w:lang w:eastAsia="en-US"/>
              </w:rPr>
            </w:pPr>
            <w:r w:rsidRPr="008044DC">
              <w:rPr>
                <w:rFonts w:ascii="Times New Roman" w:eastAsia="Times New Roman" w:hAnsi="Times New Roman"/>
                <w:b/>
                <w:sz w:val="24"/>
                <w:szCs w:val="24"/>
                <w:lang w:eastAsia="en-US"/>
              </w:rPr>
              <w:t>Верный (эталонный)</w:t>
            </w:r>
          </w:p>
          <w:p w:rsidR="008044DC" w:rsidRPr="00945772" w:rsidRDefault="008044DC" w:rsidP="008044DC">
            <w:pPr>
              <w:spacing w:after="0" w:line="240" w:lineRule="auto"/>
              <w:jc w:val="center"/>
              <w:rPr>
                <w:rFonts w:ascii="Times New Roman" w:eastAsia="Times New Roman" w:hAnsi="Times New Roman"/>
                <w:b/>
                <w:sz w:val="24"/>
                <w:szCs w:val="24"/>
                <w:lang w:eastAsia="en-US"/>
              </w:rPr>
            </w:pPr>
            <w:r w:rsidRPr="008044DC">
              <w:rPr>
                <w:rFonts w:ascii="Times New Roman" w:eastAsia="Times New Roman" w:hAnsi="Times New Roman"/>
                <w:b/>
                <w:sz w:val="24"/>
                <w:szCs w:val="24"/>
                <w:lang w:eastAsia="en-US"/>
              </w:rPr>
              <w:t>ответ</w:t>
            </w:r>
          </w:p>
        </w:tc>
      </w:tr>
      <w:tr w:rsidR="008044DC" w:rsidRPr="00945772" w:rsidTr="008044DC">
        <w:tc>
          <w:tcPr>
            <w:tcW w:w="230" w:type="pct"/>
            <w:shd w:val="clear" w:color="auto" w:fill="auto"/>
          </w:tcPr>
          <w:p w:rsidR="008044DC" w:rsidRPr="00945772" w:rsidRDefault="000A5FBA"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муниципальные выборы</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2) публичные слушания</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местный референдум</w:t>
            </w:r>
          </w:p>
          <w:p w:rsidR="008044DC" w:rsidRPr="00945772" w:rsidRDefault="008044DC"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66" w:type="pct"/>
            <w:shd w:val="clear" w:color="auto" w:fill="auto"/>
          </w:tcPr>
          <w:p w:rsidR="008044DC" w:rsidRPr="00945772" w:rsidRDefault="008044DC"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lastRenderedPageBreak/>
              <w:t>Ответ: 2</w:t>
            </w:r>
          </w:p>
        </w:tc>
      </w:tr>
      <w:tr w:rsidR="008044DC" w:rsidRPr="00945772" w:rsidTr="008044DC">
        <w:tc>
          <w:tcPr>
            <w:tcW w:w="230" w:type="pct"/>
            <w:shd w:val="clear" w:color="auto" w:fill="auto"/>
          </w:tcPr>
          <w:p w:rsidR="008044DC" w:rsidRPr="00945772" w:rsidRDefault="000A5FBA"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Фирма «Цветик-</w:t>
            </w:r>
            <w:proofErr w:type="spellStart"/>
            <w:r w:rsidRPr="00945772">
              <w:rPr>
                <w:rFonts w:ascii="Times New Roman" w:eastAsia="Times New Roman" w:hAnsi="Times New Roman"/>
                <w:sz w:val="24"/>
                <w:szCs w:val="24"/>
                <w:lang w:eastAsia="en-US"/>
              </w:rPr>
              <w:t>семицветик</w:t>
            </w:r>
            <w:proofErr w:type="spellEnd"/>
            <w:r w:rsidRPr="00945772">
              <w:rPr>
                <w:rFonts w:ascii="Times New Roman" w:eastAsia="Times New Roman" w:hAnsi="Times New Roman"/>
                <w:sz w:val="24"/>
                <w:szCs w:val="24"/>
                <w:lang w:eastAsia="en-US"/>
              </w:rPr>
              <w:t xml:space="preserve">» согласно своему Уставу имеет основной целью деятельности оптовую продажу срезанных и </w:t>
            </w:r>
            <w:proofErr w:type="spellStart"/>
            <w:r w:rsidRPr="00945772">
              <w:rPr>
                <w:rFonts w:ascii="Times New Roman" w:eastAsia="Times New Roman" w:hAnsi="Times New Roman"/>
                <w:sz w:val="24"/>
                <w:szCs w:val="24"/>
                <w:lang w:eastAsia="en-US"/>
              </w:rPr>
              <w:t>горшковых</w:t>
            </w:r>
            <w:proofErr w:type="spellEnd"/>
            <w:r w:rsidRPr="00945772">
              <w:rPr>
                <w:rFonts w:ascii="Times New Roman" w:eastAsia="Times New Roman" w:hAnsi="Times New Roman"/>
                <w:sz w:val="24"/>
                <w:szCs w:val="24"/>
                <w:lang w:eastAsia="en-US"/>
              </w:rPr>
              <w:t xml:space="preserve">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1)  унитарное предприятие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2)  коммерческая организация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хозяйственное товарищество</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4)  акционерное общество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5)  благотворительный фонд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8044DC" w:rsidRPr="00945772" w:rsidRDefault="008044DC" w:rsidP="008044DC">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два правильных ответа.</w:t>
            </w:r>
          </w:p>
        </w:tc>
        <w:tc>
          <w:tcPr>
            <w:tcW w:w="766" w:type="pct"/>
            <w:shd w:val="clear" w:color="auto" w:fill="auto"/>
          </w:tcPr>
          <w:p w:rsidR="008044DC" w:rsidRPr="00945772" w:rsidRDefault="008044DC"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2,4,6</w:t>
            </w:r>
          </w:p>
        </w:tc>
      </w:tr>
      <w:tr w:rsidR="008044DC" w:rsidRPr="00945772" w:rsidTr="008044DC">
        <w:tc>
          <w:tcPr>
            <w:tcW w:w="230" w:type="pct"/>
          </w:tcPr>
          <w:p w:rsidR="008044DC" w:rsidRPr="00945772" w:rsidRDefault="000A5FBA"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8044DC" w:rsidRPr="00945772" w:rsidRDefault="008044DC"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8044DC" w:rsidRPr="00945772" w:rsidRDefault="008044DC" w:rsidP="008323DC">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tc>
      </w:tr>
    </w:tbl>
    <w:p w:rsidR="00945772" w:rsidRDefault="00945772" w:rsidP="00D5070A">
      <w:pPr>
        <w:spacing w:after="0" w:line="240" w:lineRule="auto"/>
        <w:rPr>
          <w:rFonts w:ascii="Times New Roman" w:eastAsiaTheme="minorHAnsi" w:hAnsi="Times New Roman"/>
          <w:b/>
          <w:sz w:val="28"/>
          <w:szCs w:val="28"/>
          <w:lang w:eastAsia="en-US"/>
        </w:rPr>
      </w:pPr>
    </w:p>
    <w:p w:rsidR="008F0B99" w:rsidRDefault="008F0B99" w:rsidP="008F0B99">
      <w:pPr>
        <w:spacing w:after="0" w:line="240" w:lineRule="auto"/>
        <w:rPr>
          <w:rFonts w:ascii="Times New Roman" w:hAnsi="Times New Roman"/>
          <w:b/>
          <w:sz w:val="28"/>
          <w:szCs w:val="28"/>
        </w:rPr>
      </w:pPr>
    </w:p>
    <w:p w:rsidR="0041558D" w:rsidRDefault="0041558D" w:rsidP="008F0B99">
      <w:pPr>
        <w:spacing w:after="0" w:line="240" w:lineRule="auto"/>
        <w:rPr>
          <w:rFonts w:ascii="Times New Roman" w:hAnsi="Times New Roman"/>
          <w:b/>
          <w:sz w:val="28"/>
          <w:szCs w:val="28"/>
        </w:rPr>
      </w:pPr>
    </w:p>
    <w:p w:rsidR="0041558D" w:rsidRDefault="0041558D" w:rsidP="008F0B99">
      <w:pPr>
        <w:spacing w:after="0" w:line="240" w:lineRule="auto"/>
      </w:pPr>
    </w:p>
    <w:p w:rsidR="00D5070A" w:rsidRPr="00D5070A" w:rsidRDefault="004F67F6" w:rsidP="00D5070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D5070A" w:rsidRPr="00D5070A">
        <w:rPr>
          <w:rFonts w:ascii="Times New Roman" w:hAnsi="Times New Roman"/>
          <w:b/>
          <w:sz w:val="28"/>
          <w:szCs w:val="28"/>
        </w:rPr>
        <w:t>(</w:t>
      </w:r>
      <w:proofErr w:type="spellStart"/>
      <w:r w:rsidR="00D5070A" w:rsidRPr="00D5070A">
        <w:rPr>
          <w:rFonts w:ascii="Times New Roman" w:hAnsi="Times New Roman"/>
          <w:b/>
          <w:sz w:val="28"/>
          <w:szCs w:val="28"/>
        </w:rPr>
        <w:t>Пд</w:t>
      </w:r>
      <w:proofErr w:type="spellEnd"/>
      <w:r w:rsidR="00D5070A" w:rsidRPr="00D5070A">
        <w:rPr>
          <w:rFonts w:ascii="Times New Roman" w:hAnsi="Times New Roman"/>
          <w:b/>
          <w:sz w:val="28"/>
          <w:szCs w:val="28"/>
        </w:rPr>
        <w:t>) Преддипломная практика</w:t>
      </w:r>
      <w:r w:rsidR="00D5070A" w:rsidRPr="00D5070A">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672"/>
        <w:gridCol w:w="11339"/>
        <w:gridCol w:w="2030"/>
        <w:gridCol w:w="61"/>
      </w:tblGrid>
      <w:tr w:rsidR="00D5070A" w:rsidRPr="00D5070A" w:rsidTr="00DE5E9E">
        <w:trPr>
          <w:gridAfter w:val="1"/>
          <w:wAfter w:w="21" w:type="pct"/>
        </w:trPr>
        <w:tc>
          <w:tcPr>
            <w:tcW w:w="157" w:type="pct"/>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w:t>
            </w:r>
          </w:p>
        </w:tc>
        <w:tc>
          <w:tcPr>
            <w:tcW w:w="4125" w:type="pct"/>
            <w:gridSpan w:val="2"/>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Тестовое задание</w:t>
            </w:r>
          </w:p>
        </w:tc>
        <w:tc>
          <w:tcPr>
            <w:tcW w:w="697" w:type="pct"/>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Верный (эталонный)</w:t>
            </w:r>
          </w:p>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ответ</w:t>
            </w:r>
          </w:p>
        </w:tc>
      </w:tr>
      <w:tr w:rsidR="00D5070A" w:rsidRPr="00D5070A" w:rsidTr="00DE5E9E">
        <w:trPr>
          <w:gridAfter w:val="1"/>
          <w:wAfter w:w="21" w:type="pct"/>
          <w:trHeight w:val="1798"/>
        </w:trPr>
        <w:tc>
          <w:tcPr>
            <w:tcW w:w="157" w:type="pct"/>
          </w:tcPr>
          <w:p w:rsidR="00D5070A" w:rsidRPr="00D5070A" w:rsidRDefault="00D5070A" w:rsidP="00D5070A">
            <w:pPr>
              <w:spacing w:after="0" w:line="240" w:lineRule="auto"/>
              <w:rPr>
                <w:rFonts w:ascii="Times New Roman" w:eastAsia="Times New Roman" w:hAnsi="Times New Roman"/>
                <w:sz w:val="24"/>
                <w:szCs w:val="24"/>
                <w:lang w:eastAsia="en-US"/>
              </w:rPr>
            </w:pPr>
            <w:r w:rsidRPr="00D5070A">
              <w:rPr>
                <w:rFonts w:ascii="Times New Roman" w:eastAsia="Times New Roman" w:hAnsi="Times New Roman"/>
                <w:sz w:val="24"/>
                <w:szCs w:val="24"/>
                <w:lang w:eastAsia="en-US"/>
              </w:rPr>
              <w:t>1</w:t>
            </w:r>
          </w:p>
        </w:tc>
        <w:tc>
          <w:tcPr>
            <w:tcW w:w="4125" w:type="pct"/>
            <w:gridSpan w:val="2"/>
          </w:tcPr>
          <w:p w:rsidR="00D5070A" w:rsidRPr="00D5070A" w:rsidRDefault="00D5070A" w:rsidP="00D5070A">
            <w:pPr>
              <w:spacing w:after="0" w:line="240" w:lineRule="auto"/>
              <w:ind w:firstLine="709"/>
              <w:rPr>
                <w:rFonts w:ascii="Times New Roman" w:eastAsia="Times New Roman" w:hAnsi="Times New Roman"/>
                <w:bCs/>
                <w:i/>
                <w:color w:val="333333"/>
                <w:sz w:val="24"/>
                <w:szCs w:val="24"/>
                <w:shd w:val="clear" w:color="auto" w:fill="FFFFFF"/>
                <w:lang w:eastAsia="en-US"/>
              </w:rPr>
            </w:pPr>
            <w:r w:rsidRPr="00D5070A">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697" w:type="pct"/>
          </w:tcPr>
          <w:p w:rsidR="00D5070A" w:rsidRPr="00D5070A" w:rsidRDefault="00D5070A" w:rsidP="00D5070A">
            <w:pPr>
              <w:spacing w:after="0" w:line="240" w:lineRule="auto"/>
              <w:rPr>
                <w:rFonts w:ascii="Times New Roman" w:eastAsia="Times New Roman" w:hAnsi="Times New Roman"/>
                <w:sz w:val="24"/>
                <w:szCs w:val="24"/>
                <w:lang w:eastAsia="en-US"/>
              </w:rPr>
            </w:pPr>
            <w:r w:rsidRPr="00D5070A">
              <w:rPr>
                <w:rFonts w:ascii="Times New Roman" w:eastAsia="Times New Roman" w:hAnsi="Times New Roman"/>
                <w:sz w:val="24"/>
                <w:szCs w:val="24"/>
                <w:lang w:eastAsia="en-US"/>
              </w:rPr>
              <w:t>Ответ: Матрица Эйзенхауэра</w:t>
            </w:r>
          </w:p>
        </w:tc>
      </w:tr>
      <w:tr w:rsidR="00DF7503" w:rsidRPr="002754EB" w:rsidTr="00DE5E9E">
        <w:trPr>
          <w:trHeight w:val="303"/>
        </w:trPr>
        <w:tc>
          <w:tcPr>
            <w:tcW w:w="38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F7503" w:rsidRPr="00DF7503" w:rsidRDefault="00EC19BA" w:rsidP="00DF7503">
            <w:pPr>
              <w:spacing w:after="0" w:line="240" w:lineRule="auto"/>
              <w:rPr>
                <w:rFonts w:ascii="Times New Roman" w:eastAsia="Times New Roman" w:hAnsi="Times New Roman"/>
                <w:b/>
                <w:sz w:val="28"/>
                <w:szCs w:val="28"/>
              </w:rPr>
            </w:pPr>
            <w:r>
              <w:lastRenderedPageBreak/>
              <w:br w:type="page"/>
            </w:r>
            <w:r w:rsidR="00DF7503" w:rsidRPr="00DF7503">
              <w:rPr>
                <w:rFonts w:ascii="Times New Roman" w:eastAsia="Times New Roman" w:hAnsi="Times New Roman"/>
                <w:b/>
                <w:sz w:val="28"/>
                <w:szCs w:val="28"/>
              </w:rPr>
              <w:t>УК-7</w:t>
            </w:r>
          </w:p>
        </w:tc>
        <w:tc>
          <w:tcPr>
            <w:tcW w:w="4612"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F7503" w:rsidRPr="008B4C9A" w:rsidRDefault="00DF7503" w:rsidP="00DF7503">
            <w:pPr>
              <w:spacing w:after="0" w:line="240" w:lineRule="auto"/>
              <w:rPr>
                <w:rFonts w:ascii="Times New Roman" w:eastAsia="Times New Roman" w:hAnsi="Times New Roman"/>
                <w:sz w:val="28"/>
                <w:szCs w:val="28"/>
              </w:rPr>
            </w:pPr>
            <w:r w:rsidRPr="008B4C9A">
              <w:rPr>
                <w:rFonts w:ascii="Times New Roman" w:eastAsia="Times New Roman" w:hAnsi="Times New Roman"/>
                <w:sz w:val="28"/>
                <w:szCs w:val="28"/>
              </w:rPr>
              <w:t>Способен поддерживать должный уровень физической подготовленности для обеспечения полноценно</w:t>
            </w:r>
            <w:r w:rsidR="008B4C9A">
              <w:rPr>
                <w:rFonts w:ascii="Times New Roman" w:eastAsia="Times New Roman" w:hAnsi="Times New Roman"/>
                <w:sz w:val="28"/>
                <w:szCs w:val="28"/>
              </w:rPr>
              <w:t>й социальной и профессиональной</w:t>
            </w:r>
            <w:r w:rsidRPr="008B4C9A">
              <w:rPr>
                <w:rFonts w:ascii="Times New Roman" w:eastAsia="Times New Roman" w:hAnsi="Times New Roman"/>
                <w:sz w:val="28"/>
                <w:szCs w:val="28"/>
              </w:rPr>
              <w:t xml:space="preserve"> деятельности</w:t>
            </w:r>
          </w:p>
        </w:tc>
      </w:tr>
    </w:tbl>
    <w:p w:rsidR="00E04E5C" w:rsidRDefault="00E04E5C" w:rsidP="008B4C9A">
      <w:pPr>
        <w:spacing w:after="0" w:line="240" w:lineRule="auto"/>
      </w:pPr>
    </w:p>
    <w:p w:rsidR="0091352A" w:rsidRPr="0091352A" w:rsidRDefault="0091352A" w:rsidP="008B4C9A">
      <w:pPr>
        <w:spacing w:after="0" w:line="240" w:lineRule="auto"/>
        <w:jc w:val="center"/>
        <w:rPr>
          <w:rFonts w:ascii="Times New Roman" w:hAnsi="Times New Roman"/>
          <w:b/>
          <w:sz w:val="28"/>
          <w:szCs w:val="28"/>
        </w:rPr>
      </w:pPr>
      <w:r w:rsidRPr="0091352A">
        <w:rPr>
          <w:rFonts w:ascii="Times New Roman" w:hAnsi="Times New Roman"/>
          <w:b/>
          <w:sz w:val="28"/>
          <w:szCs w:val="28"/>
        </w:rPr>
        <w:t>Б</w:t>
      </w:r>
      <w:proofErr w:type="gramStart"/>
      <w:r w:rsidRPr="0091352A">
        <w:rPr>
          <w:rFonts w:ascii="Times New Roman" w:hAnsi="Times New Roman"/>
          <w:b/>
          <w:sz w:val="28"/>
          <w:szCs w:val="28"/>
        </w:rPr>
        <w:t>1.О.</w:t>
      </w:r>
      <w:proofErr w:type="gramEnd"/>
      <w:r w:rsidRPr="0091352A">
        <w:rPr>
          <w:rFonts w:ascii="Times New Roman" w:hAnsi="Times New Roman"/>
          <w:b/>
          <w:sz w:val="28"/>
          <w:szCs w:val="28"/>
        </w:rPr>
        <w:t>04 Физическая культура и спорт</w:t>
      </w:r>
    </w:p>
    <w:tbl>
      <w:tblPr>
        <w:tblStyle w:val="a5"/>
        <w:tblW w:w="5000" w:type="pct"/>
        <w:tblInd w:w="0" w:type="dxa"/>
        <w:tblLook w:val="04A0" w:firstRow="1" w:lastRow="0" w:firstColumn="1" w:lastColumn="0" w:noHBand="0" w:noVBand="1"/>
      </w:tblPr>
      <w:tblGrid>
        <w:gridCol w:w="638"/>
        <w:gridCol w:w="11831"/>
        <w:gridCol w:w="2091"/>
      </w:tblGrid>
      <w:tr w:rsidR="00FB0AC3" w:rsidRPr="00C8773F" w:rsidTr="00FB0AC3">
        <w:tc>
          <w:tcPr>
            <w:tcW w:w="219" w:type="pct"/>
            <w:shd w:val="clear" w:color="auto" w:fill="DEEAF6" w:themeFill="accent1" w:themeFillTint="33"/>
          </w:tcPr>
          <w:p w:rsidR="00FB0AC3" w:rsidRPr="00C8773F" w:rsidRDefault="00FB0AC3" w:rsidP="00C8773F">
            <w:pPr>
              <w:spacing w:after="0" w:line="240" w:lineRule="auto"/>
              <w:jc w:val="center"/>
              <w:rPr>
                <w:rFonts w:ascii="Times New Roman" w:eastAsia="Times New Roman" w:hAnsi="Times New Roman"/>
                <w:b/>
                <w:sz w:val="24"/>
                <w:szCs w:val="24"/>
                <w:lang w:eastAsia="en-US"/>
              </w:rPr>
            </w:pPr>
            <w:r w:rsidRPr="00C8773F">
              <w:rPr>
                <w:rFonts w:ascii="Times New Roman" w:eastAsia="Times New Roman" w:hAnsi="Times New Roman"/>
                <w:b/>
                <w:sz w:val="24"/>
                <w:szCs w:val="24"/>
                <w:lang w:eastAsia="en-US"/>
              </w:rPr>
              <w:t>№</w:t>
            </w:r>
          </w:p>
        </w:tc>
        <w:tc>
          <w:tcPr>
            <w:tcW w:w="4063" w:type="pct"/>
            <w:shd w:val="clear" w:color="auto" w:fill="DEEAF6" w:themeFill="accent1" w:themeFillTint="33"/>
          </w:tcPr>
          <w:p w:rsidR="00FB0AC3" w:rsidRPr="00C8773F" w:rsidRDefault="00FB0AC3" w:rsidP="00C8773F">
            <w:pPr>
              <w:spacing w:after="0" w:line="240" w:lineRule="auto"/>
              <w:jc w:val="center"/>
              <w:rPr>
                <w:rFonts w:ascii="Times New Roman" w:eastAsia="Times New Roman" w:hAnsi="Times New Roman"/>
                <w:b/>
                <w:sz w:val="24"/>
                <w:szCs w:val="24"/>
                <w:lang w:eastAsia="en-US"/>
              </w:rPr>
            </w:pPr>
            <w:r w:rsidRPr="00C8773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B0AC3" w:rsidRPr="00175120" w:rsidRDefault="00FB0AC3" w:rsidP="00175120">
            <w:pPr>
              <w:spacing w:after="0" w:line="240" w:lineRule="auto"/>
              <w:jc w:val="center"/>
              <w:rPr>
                <w:rFonts w:ascii="Times New Roman" w:eastAsiaTheme="minorHAnsi" w:hAnsi="Times New Roman" w:cstheme="minorBidi"/>
                <w:b/>
                <w:sz w:val="24"/>
                <w:szCs w:val="24"/>
                <w:lang w:eastAsia="en-US"/>
              </w:rPr>
            </w:pPr>
            <w:r w:rsidRPr="00175120">
              <w:rPr>
                <w:rFonts w:ascii="Times New Roman" w:eastAsiaTheme="minorHAnsi" w:hAnsi="Times New Roman" w:cstheme="minorBidi"/>
                <w:b/>
                <w:sz w:val="24"/>
                <w:szCs w:val="24"/>
                <w:lang w:eastAsia="en-US"/>
              </w:rPr>
              <w:t>Верный (эталонный)</w:t>
            </w:r>
          </w:p>
          <w:p w:rsidR="00FB0AC3" w:rsidRPr="00C8773F" w:rsidRDefault="00FB0AC3" w:rsidP="00175120">
            <w:pPr>
              <w:spacing w:after="0" w:line="240" w:lineRule="auto"/>
              <w:jc w:val="center"/>
              <w:rPr>
                <w:rFonts w:ascii="Times New Roman" w:eastAsia="Times New Roman" w:hAnsi="Times New Roman"/>
                <w:b/>
                <w:sz w:val="24"/>
                <w:szCs w:val="24"/>
                <w:lang w:eastAsia="en-US"/>
              </w:rPr>
            </w:pPr>
            <w:r w:rsidRPr="00175120">
              <w:rPr>
                <w:rFonts w:ascii="Times New Roman" w:eastAsiaTheme="minorHAnsi" w:hAnsi="Times New Roman" w:cstheme="minorBidi"/>
                <w:b/>
                <w:sz w:val="24"/>
                <w:szCs w:val="24"/>
                <w:lang w:eastAsia="en-US"/>
              </w:rPr>
              <w:t>ответ</w:t>
            </w:r>
          </w:p>
        </w:tc>
      </w:tr>
      <w:tr w:rsidR="00FB0AC3" w:rsidRPr="00C8773F" w:rsidTr="00FB0AC3">
        <w:tc>
          <w:tcPr>
            <w:tcW w:w="21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4063" w:type="pct"/>
          </w:tcPr>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rPr>
            </w:pPr>
            <w:r w:rsidRPr="00F828DB">
              <w:rPr>
                <w:rFonts w:ascii="Times New Roman" w:eastAsia="Times New Roman" w:hAnsi="Times New Roman"/>
                <w:sz w:val="24"/>
                <w:szCs w:val="24"/>
              </w:rPr>
              <w:t>Федеральный закон «О физической культуре и спорте в Российской Федерации» устанавливает ...?</w:t>
            </w:r>
          </w:p>
          <w:p w:rsidR="00FB0AC3" w:rsidRPr="00F828DB" w:rsidRDefault="00FB0AC3" w:rsidP="00C8773F">
            <w:pPr>
              <w:shd w:val="clear" w:color="auto" w:fill="FFFFFF"/>
              <w:spacing w:after="0" w:line="240" w:lineRule="auto"/>
              <w:ind w:firstLine="709"/>
              <w:rPr>
                <w:rFonts w:ascii="Times New Roman" w:eastAsia="Times New Roman" w:hAnsi="Times New Roman"/>
                <w:b/>
                <w:sz w:val="24"/>
                <w:szCs w:val="24"/>
              </w:rPr>
            </w:pPr>
            <w:r w:rsidRPr="00F828DB">
              <w:rPr>
                <w:rFonts w:ascii="Times New Roman" w:eastAsia="Times New Roman" w:hAnsi="Times New Roman"/>
                <w:b/>
                <w:sz w:val="24"/>
                <w:szCs w:val="24"/>
              </w:rPr>
              <w:t>Выберите один правильный ответ.</w:t>
            </w:r>
          </w:p>
          <w:p w:rsidR="00FB0AC3" w:rsidRPr="00F828DB"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F828DB">
              <w:rPr>
                <w:rFonts w:ascii="Times New Roman" w:eastAsia="Times New Roman" w:hAnsi="Times New Roman"/>
                <w:color w:val="252525"/>
                <w:sz w:val="24"/>
                <w:szCs w:val="24"/>
              </w:rPr>
              <w:t>1) Основные принципы государственной политики и правовое регулирование отношений в сфере образования, среди которых гуманистический характер образования, приоритет жизни и здоровья человека, обеспечение права на образование в течение всей жизни в соответствии с потребностями личности</w:t>
            </w:r>
          </w:p>
          <w:p w:rsidR="00FB0AC3" w:rsidRPr="00F828DB"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F828DB">
              <w:rPr>
                <w:rFonts w:ascii="Times New Roman" w:eastAsia="Times New Roman" w:hAnsi="Times New Roman"/>
                <w:color w:val="252525"/>
                <w:sz w:val="24"/>
                <w:szCs w:val="24"/>
              </w:rPr>
              <w:t>2) Правовые, организационные, экономические и социальные основы деятельности в области физической культуры и спорта в стране, определяет основные принципы законодательства о физической культуре и спорте</w:t>
            </w:r>
          </w:p>
          <w:p w:rsidR="00FB0AC3" w:rsidRPr="00F828DB"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F828DB">
              <w:rPr>
                <w:rFonts w:ascii="Times New Roman" w:eastAsia="Times New Roman" w:hAnsi="Times New Roman"/>
                <w:color w:val="252525"/>
                <w:sz w:val="24"/>
                <w:szCs w:val="24"/>
              </w:rPr>
              <w:t>3) Права граждан на занятия физической культурой и спортом</w:t>
            </w:r>
          </w:p>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heme="minorHAnsi" w:hAnsi="Times New Roman"/>
                <w:sz w:val="24"/>
                <w:szCs w:val="24"/>
                <w:shd w:val="clear" w:color="auto" w:fill="FFFFFF"/>
                <w:lang w:eastAsia="en-US"/>
              </w:rPr>
              <w:t>4) Разработку и реализацию государственной политики в области физической культуры и спорта, принятие и реализацию </w:t>
            </w:r>
            <w:hyperlink r:id="rId20" w:anchor="dst100011" w:history="1">
              <w:r w:rsidRPr="00F828DB">
                <w:rPr>
                  <w:rFonts w:ascii="Times New Roman" w:eastAsiaTheme="minorHAnsi" w:hAnsi="Times New Roman"/>
                  <w:sz w:val="24"/>
                  <w:szCs w:val="24"/>
                  <w:shd w:val="clear" w:color="auto" w:fill="FFFFFF"/>
                  <w:lang w:eastAsia="en-US"/>
                </w:rPr>
                <w:t>программ</w:t>
              </w:r>
            </w:hyperlink>
            <w:r w:rsidRPr="00F828DB">
              <w:rPr>
                <w:rFonts w:ascii="Times New Roman" w:eastAsiaTheme="minorHAnsi" w:hAnsi="Times New Roman"/>
                <w:sz w:val="24"/>
                <w:szCs w:val="24"/>
                <w:shd w:val="clear" w:color="auto" w:fill="FFFFFF"/>
                <w:lang w:eastAsia="en-US"/>
              </w:rPr>
              <w:t> развития физической культуры и спорта в Российской Федерации</w:t>
            </w:r>
          </w:p>
        </w:tc>
        <w:tc>
          <w:tcPr>
            <w:tcW w:w="718" w:type="pct"/>
          </w:tcPr>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2</w:t>
            </w:r>
          </w:p>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2</w:t>
            </w:r>
          </w:p>
        </w:tc>
        <w:tc>
          <w:tcPr>
            <w:tcW w:w="4063" w:type="pct"/>
          </w:tcPr>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 xml:space="preserve">Тренированные лыжники при охлаждении их тела до 35 °С сохраняют высокую работоспособность. Если нетренированные люди не в состоянии выполнять работу при подъёме температуры до 37–38 °С, то тренированные успешно справляются с нагрузкой даже тогда, когда температура их тела достигает 39 °С и более. </w:t>
            </w:r>
          </w:p>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Этот пример иллюстрирует…</w:t>
            </w:r>
          </w:p>
          <w:p w:rsidR="00FB0AC3" w:rsidRPr="00C8773F"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8773F">
              <w:rPr>
                <w:rFonts w:ascii="Times New Roman" w:eastAsia="Times New Roman" w:hAnsi="Times New Roman"/>
                <w:b/>
                <w:sz w:val="24"/>
                <w:szCs w:val="24"/>
                <w:lang w:eastAsia="nl-NL"/>
              </w:rPr>
              <w:t>Выберите один правильный ответ.</w:t>
            </w:r>
          </w:p>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1) Как физическая культура способствует повышению устойчивости организма человека к различным условиям внешней среды</w:t>
            </w:r>
          </w:p>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2) Как занятия физической культурой и спортом помогают восстановлению и укреплению здоровья, адаптации организма к значительным физическим нагрузкам</w:t>
            </w:r>
          </w:p>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3) Как физические упражнения, виды спорта, требующие преодоления трудностей, помогают развить силу воли и систематизацию в выполнении задач</w:t>
            </w:r>
          </w:p>
          <w:p w:rsidR="00FB0AC3" w:rsidRPr="00C8773F"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4) Как регулярные занятия физической культурой и спортом помогают восстановлению и укреплению здоровья</w:t>
            </w:r>
          </w:p>
        </w:tc>
        <w:tc>
          <w:tcPr>
            <w:tcW w:w="718" w:type="pct"/>
          </w:tcPr>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1</w:t>
            </w:r>
          </w:p>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p w:rsidR="00FB0AC3" w:rsidRPr="00C8773F"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Установите соответствие между физическим качеством и его определением.</w:t>
            </w:r>
          </w:p>
          <w:p w:rsidR="00FB0AC3" w:rsidRPr="00F828DB" w:rsidRDefault="00FB0AC3" w:rsidP="00C8773F">
            <w:pPr>
              <w:spacing w:after="0" w:line="240" w:lineRule="auto"/>
              <w:ind w:firstLine="709"/>
              <w:rPr>
                <w:rFonts w:ascii="Times New Roman" w:eastAsia="Times New Roman" w:hAnsi="Times New Roman"/>
                <w:b/>
                <w:bCs/>
                <w:sz w:val="24"/>
                <w:szCs w:val="24"/>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61"/>
              <w:gridCol w:w="7618"/>
              <w:gridCol w:w="710"/>
              <w:gridCol w:w="2516"/>
            </w:tblGrid>
            <w:tr w:rsidR="00FB0AC3" w:rsidRPr="00F828DB" w:rsidTr="00AC52D2">
              <w:tc>
                <w:tcPr>
                  <w:tcW w:w="328" w:type="pct"/>
                </w:tcPr>
                <w:p w:rsidR="00FB0AC3" w:rsidRPr="00F828DB" w:rsidRDefault="00FB0AC3" w:rsidP="00C8773F">
                  <w:pPr>
                    <w:widowControl w:val="0"/>
                    <w:shd w:val="clear" w:color="auto" w:fill="FFFFFF"/>
                    <w:spacing w:after="0" w:line="240" w:lineRule="auto"/>
                    <w:rPr>
                      <w:rFonts w:ascii="Times New Roman" w:eastAsia="Times New Roman" w:hAnsi="Times New Roman"/>
                      <w:color w:val="5A5A5A"/>
                      <w:sz w:val="24"/>
                      <w:szCs w:val="24"/>
                      <w:lang w:eastAsia="nl-NL"/>
                    </w:rPr>
                  </w:pPr>
                  <w:r w:rsidRPr="00F828DB">
                    <w:rPr>
                      <w:rFonts w:ascii="Times New Roman" w:eastAsia="Times New Roman" w:hAnsi="Times New Roman"/>
                      <w:color w:val="5A5A5A"/>
                      <w:sz w:val="24"/>
                      <w:szCs w:val="24"/>
                      <w:lang w:eastAsia="nl-NL"/>
                    </w:rPr>
                    <w:lastRenderedPageBreak/>
                    <w:t>1</w:t>
                  </w:r>
                </w:p>
              </w:tc>
              <w:tc>
                <w:tcPr>
                  <w:tcW w:w="3282" w:type="pct"/>
                </w:tcPr>
                <w:p w:rsidR="00FB0AC3" w:rsidRPr="00F828DB" w:rsidRDefault="00FB0AC3" w:rsidP="00C8773F">
                  <w:pPr>
                    <w:widowControl w:val="0"/>
                    <w:shd w:val="clear" w:color="auto" w:fill="FFFFFF"/>
                    <w:spacing w:after="0" w:line="240" w:lineRule="auto"/>
                    <w:rPr>
                      <w:rFonts w:ascii="Times New Roman" w:eastAsia="Times New Roman" w:hAnsi="Times New Roman"/>
                      <w:sz w:val="24"/>
                      <w:szCs w:val="24"/>
                      <w:lang w:eastAsia="nl-NL"/>
                    </w:rPr>
                  </w:pPr>
                  <w:r w:rsidRPr="00F828DB">
                    <w:rPr>
                      <w:rFonts w:ascii="Times New Roman" w:eastAsia="Times New Roman" w:hAnsi="Times New Roman"/>
                      <w:sz w:val="24"/>
                      <w:szCs w:val="24"/>
                      <w:shd w:val="clear" w:color="auto" w:fill="FFFFFF"/>
                      <w:lang w:eastAsia="nl-NL"/>
                    </w:rPr>
                    <w:t>Суммарное количество двигательных действий, выполняемых человеком в процессе повседневной жизни</w:t>
                  </w:r>
                </w:p>
              </w:tc>
              <w:tc>
                <w:tcPr>
                  <w:tcW w:w="306" w:type="pct"/>
                </w:tcPr>
                <w:p w:rsidR="00FB0AC3" w:rsidRPr="00F828DB" w:rsidRDefault="00FB0AC3" w:rsidP="00C8773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828DB">
                    <w:rPr>
                      <w:rFonts w:ascii="Times New Roman" w:eastAsia="Times New Roman" w:hAnsi="Times New Roman"/>
                      <w:iCs/>
                      <w:color w:val="333333"/>
                      <w:sz w:val="24"/>
                      <w:szCs w:val="24"/>
                      <w:lang w:eastAsia="nl-NL"/>
                    </w:rPr>
                    <w:t>а</w:t>
                  </w:r>
                </w:p>
              </w:tc>
              <w:tc>
                <w:tcPr>
                  <w:tcW w:w="1084" w:type="pct"/>
                </w:tcPr>
                <w:p w:rsidR="00FB0AC3" w:rsidRPr="00F828DB" w:rsidRDefault="006220CD" w:rsidP="00C8773F">
                  <w:pPr>
                    <w:widowControl w:val="0"/>
                    <w:spacing w:after="0" w:line="240" w:lineRule="auto"/>
                    <w:rPr>
                      <w:rFonts w:ascii="Times New Roman" w:eastAsia="Times New Roman" w:hAnsi="Times New Roman"/>
                      <w:i/>
                      <w:iCs/>
                      <w:color w:val="333333"/>
                      <w:sz w:val="24"/>
                      <w:szCs w:val="24"/>
                      <w:lang w:eastAsia="nl-NL"/>
                    </w:rPr>
                  </w:pPr>
                  <w:r w:rsidRPr="00F828DB">
                    <w:rPr>
                      <w:rFonts w:ascii="Times New Roman" w:eastAsia="Times New Roman" w:hAnsi="Times New Roman"/>
                      <w:bCs/>
                      <w:sz w:val="24"/>
                      <w:szCs w:val="24"/>
                    </w:rPr>
                    <w:t>Скоростная способность</w:t>
                  </w:r>
                </w:p>
              </w:tc>
            </w:tr>
            <w:tr w:rsidR="00FB0AC3" w:rsidRPr="00F828DB" w:rsidTr="00AC52D2">
              <w:tc>
                <w:tcPr>
                  <w:tcW w:w="328" w:type="pct"/>
                </w:tcPr>
                <w:p w:rsidR="00FB0AC3" w:rsidRPr="00F828DB" w:rsidRDefault="00FB0AC3" w:rsidP="00C8773F">
                  <w:pPr>
                    <w:widowControl w:val="0"/>
                    <w:shd w:val="clear" w:color="auto" w:fill="FFFFFF"/>
                    <w:spacing w:after="0" w:line="240" w:lineRule="auto"/>
                    <w:rPr>
                      <w:rFonts w:ascii="Times New Roman" w:eastAsia="Times New Roman" w:hAnsi="Times New Roman"/>
                      <w:color w:val="5A5A5A"/>
                      <w:sz w:val="24"/>
                      <w:szCs w:val="24"/>
                      <w:lang w:eastAsia="nl-NL"/>
                    </w:rPr>
                  </w:pPr>
                  <w:r w:rsidRPr="00F828DB">
                    <w:rPr>
                      <w:rFonts w:ascii="Times New Roman" w:eastAsia="Times New Roman" w:hAnsi="Times New Roman"/>
                      <w:color w:val="5A5A5A"/>
                      <w:sz w:val="24"/>
                      <w:szCs w:val="24"/>
                      <w:lang w:eastAsia="nl-NL"/>
                    </w:rPr>
                    <w:t>2</w:t>
                  </w:r>
                </w:p>
              </w:tc>
              <w:tc>
                <w:tcPr>
                  <w:tcW w:w="3282" w:type="pct"/>
                </w:tcPr>
                <w:p w:rsidR="00FB0AC3" w:rsidRPr="00F828DB" w:rsidRDefault="00FB0AC3" w:rsidP="00C8773F">
                  <w:pPr>
                    <w:widowControl w:val="0"/>
                    <w:shd w:val="clear" w:color="auto" w:fill="FFFFFF"/>
                    <w:spacing w:after="0" w:line="240" w:lineRule="auto"/>
                    <w:rPr>
                      <w:rFonts w:ascii="Times New Roman" w:eastAsia="Times New Roman" w:hAnsi="Times New Roman"/>
                      <w:sz w:val="24"/>
                      <w:szCs w:val="24"/>
                      <w:lang w:eastAsia="nl-NL"/>
                    </w:rPr>
                  </w:pPr>
                  <w:r w:rsidRPr="00F828DB">
                    <w:rPr>
                      <w:rFonts w:ascii="Times New Roman" w:eastAsia="Times New Roman" w:hAnsi="Times New Roman"/>
                      <w:sz w:val="24"/>
                      <w:szCs w:val="24"/>
                      <w:lang w:eastAsia="nl-NL"/>
                    </w:rPr>
                    <w:t>Комплекс функциональных свойств человека, обеспечивающих выполнение двигательных действий в минимальный для данных условий отрезок времени</w:t>
                  </w:r>
                </w:p>
              </w:tc>
              <w:tc>
                <w:tcPr>
                  <w:tcW w:w="306" w:type="pct"/>
                </w:tcPr>
                <w:p w:rsidR="00FB0AC3" w:rsidRPr="00F828DB" w:rsidRDefault="00FB0AC3" w:rsidP="00C8773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828DB">
                    <w:rPr>
                      <w:rFonts w:ascii="Times New Roman" w:eastAsia="Times New Roman" w:hAnsi="Times New Roman"/>
                      <w:iCs/>
                      <w:color w:val="333333"/>
                      <w:sz w:val="24"/>
                      <w:szCs w:val="24"/>
                      <w:lang w:eastAsia="nl-NL"/>
                    </w:rPr>
                    <w:t>б</w:t>
                  </w:r>
                </w:p>
              </w:tc>
              <w:tc>
                <w:tcPr>
                  <w:tcW w:w="1084" w:type="pct"/>
                </w:tcPr>
                <w:p w:rsidR="00FB0AC3" w:rsidRPr="00F828DB" w:rsidRDefault="006220CD" w:rsidP="006220CD">
                  <w:pPr>
                    <w:widowControl w:val="0"/>
                    <w:spacing w:after="0" w:line="240" w:lineRule="auto"/>
                    <w:rPr>
                      <w:rFonts w:ascii="Times New Roman" w:eastAsia="Times New Roman" w:hAnsi="Times New Roman"/>
                      <w:i/>
                      <w:iCs/>
                      <w:color w:val="333333"/>
                      <w:sz w:val="24"/>
                      <w:szCs w:val="24"/>
                      <w:lang w:eastAsia="nl-NL"/>
                    </w:rPr>
                  </w:pPr>
                  <w:r w:rsidRPr="00F828DB">
                    <w:rPr>
                      <w:rFonts w:ascii="Times New Roman" w:eastAsia="Times New Roman" w:hAnsi="Times New Roman"/>
                      <w:bCs/>
                      <w:sz w:val="24"/>
                      <w:szCs w:val="24"/>
                    </w:rPr>
                    <w:t xml:space="preserve">Двигательная активность </w:t>
                  </w:r>
                </w:p>
              </w:tc>
            </w:tr>
            <w:tr w:rsidR="00FB0AC3" w:rsidRPr="00F828DB" w:rsidTr="00AC52D2">
              <w:tc>
                <w:tcPr>
                  <w:tcW w:w="328" w:type="pct"/>
                </w:tcPr>
                <w:p w:rsidR="00FB0AC3" w:rsidRPr="00F828DB" w:rsidRDefault="00FB0AC3" w:rsidP="00C8773F">
                  <w:pPr>
                    <w:widowControl w:val="0"/>
                    <w:shd w:val="clear" w:color="auto" w:fill="FFFFFF"/>
                    <w:spacing w:after="0" w:line="240" w:lineRule="auto"/>
                    <w:rPr>
                      <w:rFonts w:ascii="Times New Roman" w:eastAsia="Times New Roman" w:hAnsi="Times New Roman"/>
                      <w:color w:val="5A5A5A"/>
                      <w:sz w:val="24"/>
                      <w:szCs w:val="24"/>
                      <w:lang w:eastAsia="nl-NL"/>
                    </w:rPr>
                  </w:pPr>
                  <w:r w:rsidRPr="00F828DB">
                    <w:rPr>
                      <w:rFonts w:ascii="Times New Roman" w:eastAsia="Times New Roman" w:hAnsi="Times New Roman"/>
                      <w:color w:val="5A5A5A"/>
                      <w:sz w:val="24"/>
                      <w:szCs w:val="24"/>
                      <w:lang w:eastAsia="nl-NL"/>
                    </w:rPr>
                    <w:t>3</w:t>
                  </w:r>
                </w:p>
              </w:tc>
              <w:tc>
                <w:tcPr>
                  <w:tcW w:w="3282" w:type="pct"/>
                </w:tcPr>
                <w:p w:rsidR="00FB0AC3" w:rsidRPr="00F828DB" w:rsidRDefault="00FB0AC3" w:rsidP="00C8773F">
                  <w:pPr>
                    <w:widowControl w:val="0"/>
                    <w:shd w:val="clear" w:color="auto" w:fill="FFFFFF"/>
                    <w:spacing w:after="0" w:line="240" w:lineRule="auto"/>
                    <w:rPr>
                      <w:rFonts w:ascii="Times New Roman" w:eastAsia="Times New Roman" w:hAnsi="Times New Roman"/>
                      <w:sz w:val="24"/>
                      <w:szCs w:val="24"/>
                      <w:lang w:eastAsia="nl-NL"/>
                    </w:rPr>
                  </w:pPr>
                  <w:r w:rsidRPr="00F828DB">
                    <w:rPr>
                      <w:rFonts w:ascii="Times New Roman" w:eastAsia="Times New Roman" w:hAnsi="Times New Roman"/>
                      <w:sz w:val="24"/>
                      <w:szCs w:val="24"/>
                      <w:shd w:val="clear" w:color="auto" w:fill="FFFFFF"/>
                      <w:lang w:eastAsia="nl-NL"/>
                    </w:rPr>
                    <w:t>Способность организма противостоять физическим и психическим нагрузкам в течение долгого времени</w:t>
                  </w:r>
                </w:p>
              </w:tc>
              <w:tc>
                <w:tcPr>
                  <w:tcW w:w="306" w:type="pct"/>
                </w:tcPr>
                <w:p w:rsidR="00FB0AC3" w:rsidRPr="00F828DB" w:rsidRDefault="00FB0AC3" w:rsidP="00C8773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828DB">
                    <w:rPr>
                      <w:rFonts w:ascii="Times New Roman" w:eastAsia="Times New Roman" w:hAnsi="Times New Roman"/>
                      <w:iCs/>
                      <w:color w:val="333333"/>
                      <w:sz w:val="24"/>
                      <w:szCs w:val="24"/>
                      <w:lang w:eastAsia="nl-NL"/>
                    </w:rPr>
                    <w:t>в</w:t>
                  </w:r>
                </w:p>
              </w:tc>
              <w:tc>
                <w:tcPr>
                  <w:tcW w:w="1084" w:type="pct"/>
                </w:tcPr>
                <w:p w:rsidR="00FB0AC3" w:rsidRPr="00F828DB" w:rsidRDefault="00FB0AC3" w:rsidP="00C8773F">
                  <w:pPr>
                    <w:widowControl w:val="0"/>
                    <w:spacing w:after="0" w:line="240" w:lineRule="auto"/>
                    <w:rPr>
                      <w:rFonts w:ascii="Times New Roman" w:eastAsia="Times New Roman" w:hAnsi="Times New Roman"/>
                      <w:i/>
                      <w:iCs/>
                      <w:color w:val="333333"/>
                      <w:sz w:val="24"/>
                      <w:szCs w:val="24"/>
                      <w:lang w:eastAsia="nl-NL"/>
                    </w:rPr>
                  </w:pPr>
                  <w:r w:rsidRPr="00F828DB">
                    <w:rPr>
                      <w:rFonts w:ascii="Times New Roman" w:eastAsia="Times New Roman" w:hAnsi="Times New Roman"/>
                      <w:bCs/>
                      <w:sz w:val="24"/>
                      <w:szCs w:val="24"/>
                    </w:rPr>
                    <w:t>Выносливость</w:t>
                  </w:r>
                </w:p>
              </w:tc>
            </w:tr>
            <w:tr w:rsidR="00FB0AC3" w:rsidRPr="00F828DB" w:rsidTr="00AC52D2">
              <w:trPr>
                <w:trHeight w:val="571"/>
              </w:trPr>
              <w:tc>
                <w:tcPr>
                  <w:tcW w:w="328" w:type="pct"/>
                  <w:tcBorders>
                    <w:bottom w:val="single" w:sz="4" w:space="0" w:color="auto"/>
                  </w:tcBorders>
                </w:tcPr>
                <w:p w:rsidR="00FB0AC3" w:rsidRPr="00F828DB" w:rsidRDefault="00FB0AC3" w:rsidP="00C8773F">
                  <w:pPr>
                    <w:widowControl w:val="0"/>
                    <w:spacing w:after="0" w:line="240" w:lineRule="auto"/>
                    <w:rPr>
                      <w:rFonts w:ascii="Times New Roman" w:eastAsia="Times New Roman" w:hAnsi="Times New Roman"/>
                      <w:color w:val="5A5A5A"/>
                      <w:sz w:val="24"/>
                      <w:szCs w:val="24"/>
                      <w:lang w:eastAsia="nl-NL"/>
                    </w:rPr>
                  </w:pPr>
                  <w:r w:rsidRPr="00F828DB">
                    <w:rPr>
                      <w:rFonts w:ascii="Times New Roman" w:eastAsia="Times New Roman" w:hAnsi="Times New Roman"/>
                      <w:color w:val="5A5A5A"/>
                      <w:sz w:val="24"/>
                      <w:szCs w:val="24"/>
                      <w:lang w:eastAsia="nl-NL"/>
                    </w:rPr>
                    <w:t>4</w:t>
                  </w:r>
                </w:p>
              </w:tc>
              <w:tc>
                <w:tcPr>
                  <w:tcW w:w="3282" w:type="pct"/>
                  <w:tcBorders>
                    <w:bottom w:val="single" w:sz="4" w:space="0" w:color="auto"/>
                  </w:tcBorders>
                </w:tcPr>
                <w:p w:rsidR="00FB0AC3" w:rsidRPr="00F828DB" w:rsidRDefault="00FB0AC3" w:rsidP="00C81A2A">
                  <w:pPr>
                    <w:widowControl w:val="0"/>
                    <w:spacing w:after="0" w:line="240" w:lineRule="auto"/>
                    <w:rPr>
                      <w:rFonts w:ascii="Times New Roman" w:eastAsia="Times New Roman" w:hAnsi="Times New Roman"/>
                      <w:sz w:val="24"/>
                      <w:szCs w:val="24"/>
                      <w:lang w:eastAsia="nl-NL"/>
                    </w:rPr>
                  </w:pPr>
                  <w:r w:rsidRPr="00F828DB">
                    <w:rPr>
                      <w:rFonts w:ascii="Times New Roman" w:eastAsia="Times New Roman" w:hAnsi="Times New Roman"/>
                      <w:sz w:val="24"/>
                      <w:szCs w:val="24"/>
                      <w:shd w:val="clear" w:color="auto" w:fill="FFFFFF"/>
                      <w:lang w:eastAsia="nl-NL"/>
                    </w:rPr>
                    <w:t>Способность быстро овладевать новыми движениями и быстро перестраивать двигательную деятельность в соответствии с требованиями меняющейся обстановки</w:t>
                  </w:r>
                </w:p>
              </w:tc>
              <w:tc>
                <w:tcPr>
                  <w:tcW w:w="306" w:type="pct"/>
                  <w:tcBorders>
                    <w:bottom w:val="single" w:sz="4" w:space="0" w:color="auto"/>
                  </w:tcBorders>
                </w:tcPr>
                <w:p w:rsidR="00FB0AC3" w:rsidRPr="00F828DB" w:rsidRDefault="00FB0AC3" w:rsidP="00C8773F">
                  <w:pPr>
                    <w:widowControl w:val="0"/>
                    <w:spacing w:after="0" w:line="240" w:lineRule="auto"/>
                    <w:jc w:val="center"/>
                    <w:rPr>
                      <w:rFonts w:ascii="Times New Roman" w:eastAsia="Times New Roman" w:hAnsi="Times New Roman"/>
                      <w:iCs/>
                      <w:color w:val="333333"/>
                      <w:sz w:val="24"/>
                      <w:szCs w:val="24"/>
                      <w:lang w:eastAsia="nl-NL"/>
                    </w:rPr>
                  </w:pPr>
                  <w:r w:rsidRPr="00F828DB">
                    <w:rPr>
                      <w:rFonts w:ascii="Times New Roman" w:eastAsia="Times New Roman" w:hAnsi="Times New Roman"/>
                      <w:iCs/>
                      <w:color w:val="333333"/>
                      <w:sz w:val="24"/>
                      <w:szCs w:val="24"/>
                      <w:lang w:eastAsia="nl-NL"/>
                    </w:rPr>
                    <w:t>г</w:t>
                  </w:r>
                </w:p>
              </w:tc>
              <w:tc>
                <w:tcPr>
                  <w:tcW w:w="1084" w:type="pct"/>
                  <w:tcBorders>
                    <w:bottom w:val="single" w:sz="4" w:space="0" w:color="auto"/>
                  </w:tcBorders>
                </w:tcPr>
                <w:p w:rsidR="00FB0AC3" w:rsidRPr="00F828DB" w:rsidRDefault="00FB0AC3" w:rsidP="00C8773F">
                  <w:pPr>
                    <w:widowControl w:val="0"/>
                    <w:spacing w:after="0" w:line="240" w:lineRule="auto"/>
                    <w:rPr>
                      <w:rFonts w:ascii="Times New Roman" w:eastAsia="Times New Roman" w:hAnsi="Times New Roman"/>
                      <w:iCs/>
                      <w:color w:val="333333"/>
                      <w:sz w:val="24"/>
                      <w:szCs w:val="24"/>
                      <w:lang w:eastAsia="nl-NL"/>
                    </w:rPr>
                  </w:pPr>
                  <w:r w:rsidRPr="00F828DB">
                    <w:rPr>
                      <w:rFonts w:ascii="Times New Roman" w:eastAsia="Times New Roman" w:hAnsi="Times New Roman"/>
                      <w:iCs/>
                      <w:color w:val="333333"/>
                      <w:sz w:val="24"/>
                      <w:szCs w:val="24"/>
                      <w:lang w:eastAsia="nl-NL"/>
                    </w:rPr>
                    <w:t>Ловкость</w:t>
                  </w:r>
                </w:p>
              </w:tc>
            </w:tr>
          </w:tbl>
          <w:p w:rsidR="006220CD" w:rsidRPr="006220CD" w:rsidRDefault="006220CD" w:rsidP="006220CD">
            <w:pPr>
              <w:spacing w:after="160" w:line="259" w:lineRule="auto"/>
              <w:rPr>
                <w:rFonts w:ascii="Times New Roman" w:eastAsiaTheme="minorHAnsi" w:hAnsi="Times New Roman"/>
                <w:sz w:val="24"/>
                <w:szCs w:val="24"/>
                <w:lang w:eastAsia="en-US"/>
              </w:rPr>
            </w:pPr>
            <w:r w:rsidRPr="006220C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220CD" w:rsidRPr="006220CD" w:rsidTr="00DC3868">
              <w:tc>
                <w:tcPr>
                  <w:tcW w:w="1869" w:type="dxa"/>
                  <w:shd w:val="clear" w:color="auto" w:fill="BDD6EE" w:themeFill="accent1" w:themeFillTint="66"/>
                </w:tcPr>
                <w:p w:rsidR="006220CD" w:rsidRPr="006220CD" w:rsidRDefault="006220CD" w:rsidP="006220CD">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1</w:t>
                  </w:r>
                </w:p>
              </w:tc>
              <w:tc>
                <w:tcPr>
                  <w:tcW w:w="1869" w:type="dxa"/>
                  <w:shd w:val="clear" w:color="auto" w:fill="BDD6EE" w:themeFill="accent1" w:themeFillTint="66"/>
                </w:tcPr>
                <w:p w:rsidR="006220CD" w:rsidRPr="006220CD" w:rsidRDefault="006220CD" w:rsidP="006220CD">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2</w:t>
                  </w:r>
                </w:p>
              </w:tc>
              <w:tc>
                <w:tcPr>
                  <w:tcW w:w="1869" w:type="dxa"/>
                  <w:shd w:val="clear" w:color="auto" w:fill="BDD6EE" w:themeFill="accent1" w:themeFillTint="66"/>
                </w:tcPr>
                <w:p w:rsidR="006220CD" w:rsidRPr="006220CD" w:rsidRDefault="006220CD" w:rsidP="006220CD">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3</w:t>
                  </w:r>
                </w:p>
              </w:tc>
              <w:tc>
                <w:tcPr>
                  <w:tcW w:w="1869" w:type="dxa"/>
                  <w:shd w:val="clear" w:color="auto" w:fill="BDD6EE" w:themeFill="accent1" w:themeFillTint="66"/>
                </w:tcPr>
                <w:p w:rsidR="006220CD" w:rsidRPr="006220CD" w:rsidRDefault="006220CD" w:rsidP="006220CD">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4</w:t>
                  </w:r>
                </w:p>
              </w:tc>
            </w:tr>
            <w:tr w:rsidR="006220CD" w:rsidRPr="006220CD" w:rsidTr="00DC3868">
              <w:tc>
                <w:tcPr>
                  <w:tcW w:w="1869" w:type="dxa"/>
                </w:tcPr>
                <w:p w:rsidR="006220CD" w:rsidRPr="006220CD" w:rsidRDefault="006220CD" w:rsidP="006220CD">
                  <w:pPr>
                    <w:spacing w:after="0" w:line="240" w:lineRule="auto"/>
                    <w:rPr>
                      <w:rFonts w:eastAsiaTheme="minorHAnsi"/>
                      <w:lang w:eastAsia="en-US"/>
                    </w:rPr>
                  </w:pPr>
                </w:p>
              </w:tc>
              <w:tc>
                <w:tcPr>
                  <w:tcW w:w="1869" w:type="dxa"/>
                </w:tcPr>
                <w:p w:rsidR="006220CD" w:rsidRPr="006220CD" w:rsidRDefault="006220CD" w:rsidP="006220CD">
                  <w:pPr>
                    <w:spacing w:after="0" w:line="240" w:lineRule="auto"/>
                    <w:rPr>
                      <w:rFonts w:eastAsiaTheme="minorHAnsi"/>
                      <w:lang w:eastAsia="en-US"/>
                    </w:rPr>
                  </w:pPr>
                </w:p>
              </w:tc>
              <w:tc>
                <w:tcPr>
                  <w:tcW w:w="1869" w:type="dxa"/>
                </w:tcPr>
                <w:p w:rsidR="006220CD" w:rsidRPr="006220CD" w:rsidRDefault="006220CD" w:rsidP="006220CD">
                  <w:pPr>
                    <w:spacing w:after="0" w:line="240" w:lineRule="auto"/>
                    <w:rPr>
                      <w:rFonts w:eastAsiaTheme="minorHAnsi"/>
                      <w:lang w:eastAsia="en-US"/>
                    </w:rPr>
                  </w:pPr>
                </w:p>
              </w:tc>
              <w:tc>
                <w:tcPr>
                  <w:tcW w:w="1869" w:type="dxa"/>
                </w:tcPr>
                <w:p w:rsidR="006220CD" w:rsidRPr="006220CD" w:rsidRDefault="006220CD" w:rsidP="006220CD">
                  <w:pPr>
                    <w:spacing w:after="0" w:line="240" w:lineRule="auto"/>
                    <w:rPr>
                      <w:rFonts w:eastAsiaTheme="minorHAnsi"/>
                      <w:lang w:eastAsia="en-US"/>
                    </w:rPr>
                  </w:pPr>
                </w:p>
              </w:tc>
            </w:tr>
          </w:tbl>
          <w:p w:rsidR="00FB0AC3" w:rsidRPr="00F828DB" w:rsidRDefault="00FB0AC3" w:rsidP="00C8773F">
            <w:pPr>
              <w:spacing w:after="0" w:line="240" w:lineRule="auto"/>
              <w:rPr>
                <w:rFonts w:ascii="Times New Roman" w:eastAsia="Times New Roman" w:hAnsi="Times New Roman"/>
                <w:sz w:val="24"/>
                <w:szCs w:val="24"/>
                <w:lang w:eastAsia="en-US"/>
              </w:rPr>
            </w:pPr>
          </w:p>
        </w:tc>
        <w:tc>
          <w:tcPr>
            <w:tcW w:w="71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lastRenderedPageBreak/>
              <w:t xml:space="preserve">Ответ: </w:t>
            </w:r>
          </w:p>
          <w:p w:rsidR="00FB0AC3" w:rsidRPr="00F828DB" w:rsidRDefault="006220CD"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FB0AC3" w:rsidRPr="00F828DB" w:rsidRDefault="006220CD"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2-а</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3-в</w:t>
            </w:r>
          </w:p>
          <w:p w:rsidR="00FB0AC3"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4-г</w:t>
            </w: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Default="006220CD" w:rsidP="00C8773F">
            <w:pPr>
              <w:spacing w:after="0" w:line="240" w:lineRule="auto"/>
              <w:rPr>
                <w:rFonts w:ascii="Times New Roman" w:eastAsia="Times New Roman" w:hAnsi="Times New Roman"/>
                <w:sz w:val="24"/>
                <w:szCs w:val="24"/>
                <w:lang w:eastAsia="en-US"/>
              </w:rPr>
            </w:pPr>
          </w:p>
          <w:p w:rsidR="006220CD" w:rsidRPr="00F828DB" w:rsidRDefault="006220CD" w:rsidP="00C8773F">
            <w:pPr>
              <w:spacing w:after="0" w:line="240" w:lineRule="auto"/>
              <w:rPr>
                <w:rFonts w:ascii="Times New Roman" w:eastAsia="Times New Roman" w:hAnsi="Times New Roman"/>
                <w:sz w:val="24"/>
                <w:szCs w:val="24"/>
                <w:lang w:eastAsia="en-US"/>
              </w:rPr>
            </w:pPr>
          </w:p>
          <w:p w:rsidR="00FB0AC3" w:rsidRPr="00F828DB" w:rsidRDefault="00FB0AC3" w:rsidP="00C8773F">
            <w:pPr>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Для каждого вида бега (левый столбец) выберите способ его осуществления (правый столбец), установив соответствие.</w:t>
            </w:r>
          </w:p>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9"/>
              <w:gridCol w:w="7086"/>
              <w:gridCol w:w="529"/>
              <w:gridCol w:w="3421"/>
            </w:tblGrid>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Бег по пересеченной местности</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Кроссовый бег</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Бег на короткое расстояние с постоянной</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сменой направления между двумя точками</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w:t>
                  </w:r>
                </w:p>
              </w:tc>
              <w:tc>
                <w:tcPr>
                  <w:tcW w:w="1474" w:type="pct"/>
                </w:tcPr>
                <w:p w:rsidR="00FB0AC3" w:rsidRPr="00F828DB" w:rsidRDefault="00AA4A82"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Бег «накатом»</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Активный старт–набор максимальной</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скорости–бег с приложением</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минимальных усилий до полной остановки</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w:t>
                  </w:r>
                </w:p>
              </w:tc>
              <w:tc>
                <w:tcPr>
                  <w:tcW w:w="1474" w:type="pct"/>
                </w:tcPr>
                <w:p w:rsidR="00FB0AC3" w:rsidRPr="00F828DB" w:rsidRDefault="00AA4A82"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Челночный бег</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Бег по стадиону, спортзалу</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г</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Гладкий бег</w:t>
                  </w:r>
                </w:p>
              </w:tc>
            </w:tr>
          </w:tbl>
          <w:p w:rsidR="00AA4A82" w:rsidRPr="006220CD" w:rsidRDefault="00AA4A82" w:rsidP="00AA4A82">
            <w:pPr>
              <w:spacing w:after="160" w:line="259" w:lineRule="auto"/>
              <w:rPr>
                <w:rFonts w:ascii="Times New Roman" w:eastAsiaTheme="minorHAnsi" w:hAnsi="Times New Roman"/>
                <w:sz w:val="24"/>
                <w:szCs w:val="24"/>
                <w:lang w:eastAsia="en-US"/>
              </w:rPr>
            </w:pPr>
            <w:r w:rsidRPr="006220C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A4A82" w:rsidRPr="006220CD" w:rsidTr="00DC3868">
              <w:tc>
                <w:tcPr>
                  <w:tcW w:w="1869" w:type="dxa"/>
                  <w:shd w:val="clear" w:color="auto" w:fill="BDD6EE" w:themeFill="accent1" w:themeFillTint="66"/>
                </w:tcPr>
                <w:p w:rsidR="00AA4A82" w:rsidRPr="006220CD" w:rsidRDefault="00AA4A82" w:rsidP="00AA4A82">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1</w:t>
                  </w:r>
                </w:p>
              </w:tc>
              <w:tc>
                <w:tcPr>
                  <w:tcW w:w="1869" w:type="dxa"/>
                  <w:shd w:val="clear" w:color="auto" w:fill="BDD6EE" w:themeFill="accent1" w:themeFillTint="66"/>
                </w:tcPr>
                <w:p w:rsidR="00AA4A82" w:rsidRPr="006220CD" w:rsidRDefault="00AA4A82" w:rsidP="00AA4A82">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2</w:t>
                  </w:r>
                </w:p>
              </w:tc>
              <w:tc>
                <w:tcPr>
                  <w:tcW w:w="1869" w:type="dxa"/>
                  <w:shd w:val="clear" w:color="auto" w:fill="BDD6EE" w:themeFill="accent1" w:themeFillTint="66"/>
                </w:tcPr>
                <w:p w:rsidR="00AA4A82" w:rsidRPr="006220CD" w:rsidRDefault="00AA4A82" w:rsidP="00AA4A82">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3</w:t>
                  </w:r>
                </w:p>
              </w:tc>
              <w:tc>
                <w:tcPr>
                  <w:tcW w:w="1869" w:type="dxa"/>
                  <w:shd w:val="clear" w:color="auto" w:fill="BDD6EE" w:themeFill="accent1" w:themeFillTint="66"/>
                </w:tcPr>
                <w:p w:rsidR="00AA4A82" w:rsidRPr="006220CD" w:rsidRDefault="00AA4A82" w:rsidP="00AA4A82">
                  <w:pPr>
                    <w:spacing w:after="0" w:line="240" w:lineRule="auto"/>
                    <w:jc w:val="center"/>
                    <w:rPr>
                      <w:rFonts w:ascii="Times New Roman" w:eastAsiaTheme="minorHAnsi" w:hAnsi="Times New Roman"/>
                      <w:b/>
                      <w:sz w:val="24"/>
                      <w:szCs w:val="24"/>
                      <w:lang w:eastAsia="en-US"/>
                    </w:rPr>
                  </w:pPr>
                  <w:r w:rsidRPr="006220CD">
                    <w:rPr>
                      <w:rFonts w:ascii="Times New Roman" w:eastAsiaTheme="minorHAnsi" w:hAnsi="Times New Roman"/>
                      <w:b/>
                      <w:sz w:val="24"/>
                      <w:szCs w:val="24"/>
                      <w:lang w:eastAsia="en-US"/>
                    </w:rPr>
                    <w:t>4</w:t>
                  </w:r>
                </w:p>
              </w:tc>
            </w:tr>
            <w:tr w:rsidR="00AA4A82" w:rsidRPr="006220CD" w:rsidTr="00DC3868">
              <w:tc>
                <w:tcPr>
                  <w:tcW w:w="1869" w:type="dxa"/>
                </w:tcPr>
                <w:p w:rsidR="00AA4A82" w:rsidRPr="006220CD" w:rsidRDefault="00AA4A82" w:rsidP="00AA4A82">
                  <w:pPr>
                    <w:spacing w:after="0" w:line="240" w:lineRule="auto"/>
                    <w:rPr>
                      <w:rFonts w:eastAsiaTheme="minorHAnsi"/>
                      <w:lang w:eastAsia="en-US"/>
                    </w:rPr>
                  </w:pPr>
                </w:p>
              </w:tc>
              <w:tc>
                <w:tcPr>
                  <w:tcW w:w="1869" w:type="dxa"/>
                </w:tcPr>
                <w:p w:rsidR="00AA4A82" w:rsidRPr="006220CD" w:rsidRDefault="00AA4A82" w:rsidP="00AA4A82">
                  <w:pPr>
                    <w:spacing w:after="0" w:line="240" w:lineRule="auto"/>
                    <w:rPr>
                      <w:rFonts w:eastAsiaTheme="minorHAnsi"/>
                      <w:lang w:eastAsia="en-US"/>
                    </w:rPr>
                  </w:pPr>
                </w:p>
              </w:tc>
              <w:tc>
                <w:tcPr>
                  <w:tcW w:w="1869" w:type="dxa"/>
                </w:tcPr>
                <w:p w:rsidR="00AA4A82" w:rsidRPr="006220CD" w:rsidRDefault="00AA4A82" w:rsidP="00AA4A82">
                  <w:pPr>
                    <w:spacing w:after="0" w:line="240" w:lineRule="auto"/>
                    <w:rPr>
                      <w:rFonts w:eastAsiaTheme="minorHAnsi"/>
                      <w:lang w:eastAsia="en-US"/>
                    </w:rPr>
                  </w:pPr>
                </w:p>
              </w:tc>
              <w:tc>
                <w:tcPr>
                  <w:tcW w:w="1869" w:type="dxa"/>
                </w:tcPr>
                <w:p w:rsidR="00AA4A82" w:rsidRPr="006220CD" w:rsidRDefault="00AA4A82" w:rsidP="00AA4A82">
                  <w:pPr>
                    <w:spacing w:after="0" w:line="240" w:lineRule="auto"/>
                    <w:rPr>
                      <w:rFonts w:eastAsiaTheme="minorHAnsi"/>
                      <w:lang w:eastAsia="en-US"/>
                    </w:rPr>
                  </w:pPr>
                </w:p>
              </w:tc>
            </w:tr>
          </w:tbl>
          <w:p w:rsidR="00FB0AC3" w:rsidRPr="00F828DB" w:rsidRDefault="00FB0AC3" w:rsidP="00C8773F">
            <w:pPr>
              <w:spacing w:after="0" w:line="240" w:lineRule="auto"/>
              <w:rPr>
                <w:rFonts w:ascii="Times New Roman" w:eastAsia="Times New Roman" w:hAnsi="Times New Roman"/>
                <w:sz w:val="24"/>
                <w:szCs w:val="24"/>
                <w:lang w:eastAsia="en-US"/>
              </w:rPr>
            </w:pPr>
          </w:p>
        </w:tc>
        <w:tc>
          <w:tcPr>
            <w:tcW w:w="71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Ответ: </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1-а</w:t>
            </w:r>
          </w:p>
          <w:p w:rsidR="00FB0AC3" w:rsidRPr="00F828DB" w:rsidRDefault="00AA4A82"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FB0AC3" w:rsidRPr="00F828DB" w:rsidRDefault="00AA4A82"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FB0AC3"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4-г</w:t>
            </w:r>
          </w:p>
          <w:p w:rsidR="00AA4A82" w:rsidRDefault="00AA4A82" w:rsidP="00C8773F">
            <w:pPr>
              <w:spacing w:after="0" w:line="240" w:lineRule="auto"/>
              <w:rPr>
                <w:rFonts w:ascii="Times New Roman" w:eastAsia="Times New Roman" w:hAnsi="Times New Roman"/>
                <w:sz w:val="24"/>
                <w:szCs w:val="24"/>
                <w:lang w:eastAsia="en-US"/>
              </w:rPr>
            </w:pPr>
          </w:p>
          <w:p w:rsidR="00AA4A82" w:rsidRDefault="00AA4A82" w:rsidP="00C8773F">
            <w:pPr>
              <w:spacing w:after="0" w:line="240" w:lineRule="auto"/>
              <w:rPr>
                <w:rFonts w:ascii="Times New Roman" w:eastAsia="Times New Roman" w:hAnsi="Times New Roman"/>
                <w:sz w:val="24"/>
                <w:szCs w:val="24"/>
                <w:lang w:eastAsia="en-US"/>
              </w:rPr>
            </w:pPr>
          </w:p>
          <w:p w:rsidR="00AA4A82" w:rsidRDefault="00AA4A82" w:rsidP="00C8773F">
            <w:pPr>
              <w:spacing w:after="0" w:line="240" w:lineRule="auto"/>
              <w:rPr>
                <w:rFonts w:ascii="Times New Roman" w:eastAsia="Times New Roman" w:hAnsi="Times New Roman"/>
                <w:sz w:val="24"/>
                <w:szCs w:val="24"/>
                <w:lang w:eastAsia="en-US"/>
              </w:rPr>
            </w:pPr>
          </w:p>
          <w:p w:rsidR="00AA4A82" w:rsidRDefault="00AA4A82" w:rsidP="00C8773F">
            <w:pPr>
              <w:spacing w:after="0" w:line="240" w:lineRule="auto"/>
              <w:rPr>
                <w:rFonts w:ascii="Times New Roman" w:eastAsia="Times New Roman" w:hAnsi="Times New Roman"/>
                <w:sz w:val="24"/>
                <w:szCs w:val="24"/>
                <w:lang w:eastAsia="en-US"/>
              </w:rPr>
            </w:pPr>
          </w:p>
          <w:p w:rsidR="00AA4A82" w:rsidRDefault="00AA4A82" w:rsidP="00C8773F">
            <w:pPr>
              <w:spacing w:after="0" w:line="240" w:lineRule="auto"/>
              <w:rPr>
                <w:rFonts w:ascii="Times New Roman" w:eastAsia="Times New Roman" w:hAnsi="Times New Roman"/>
                <w:sz w:val="24"/>
                <w:szCs w:val="24"/>
                <w:lang w:eastAsia="en-US"/>
              </w:rPr>
            </w:pPr>
          </w:p>
          <w:p w:rsidR="00AA4A82" w:rsidRDefault="00AA4A82" w:rsidP="00C8773F">
            <w:pPr>
              <w:spacing w:after="0" w:line="240" w:lineRule="auto"/>
              <w:rPr>
                <w:rFonts w:ascii="Times New Roman" w:eastAsia="Times New Roman" w:hAnsi="Times New Roman"/>
                <w:sz w:val="24"/>
                <w:szCs w:val="24"/>
                <w:lang w:eastAsia="en-US"/>
              </w:rPr>
            </w:pPr>
          </w:p>
          <w:p w:rsidR="00AA4A82" w:rsidRPr="00F828DB" w:rsidRDefault="00AA4A82" w:rsidP="00C8773F">
            <w:pPr>
              <w:spacing w:after="0" w:line="240" w:lineRule="auto"/>
              <w:rPr>
                <w:rFonts w:ascii="Times New Roman" w:eastAsia="Times New Roman" w:hAnsi="Times New Roman"/>
                <w:sz w:val="24"/>
                <w:szCs w:val="24"/>
                <w:lang w:eastAsia="en-US"/>
              </w:rPr>
            </w:pPr>
          </w:p>
          <w:p w:rsidR="00FB0AC3" w:rsidRPr="00F828DB" w:rsidRDefault="00FB0AC3" w:rsidP="00C8773F">
            <w:pPr>
              <w:spacing w:after="0" w:line="240" w:lineRule="auto"/>
              <w:rPr>
                <w:rFonts w:ascii="Times New Roman" w:eastAsia="Times New Roman" w:hAnsi="Times New Roman"/>
                <w:sz w:val="24"/>
                <w:szCs w:val="24"/>
                <w:lang w:eastAsia="en-US"/>
              </w:rPr>
            </w:pPr>
          </w:p>
          <w:p w:rsidR="00FB0AC3" w:rsidRPr="00F828DB" w:rsidRDefault="00FB0AC3" w:rsidP="00C8773F">
            <w:pPr>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Установите соответствие между упражнением и формируемыми качествами</w:t>
            </w:r>
          </w:p>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9"/>
              <w:gridCol w:w="7086"/>
              <w:gridCol w:w="529"/>
              <w:gridCol w:w="3421"/>
            </w:tblGrid>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Челночный бег, метание предметов</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Выносливость</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Плавание без остановок от 25м до 100м.</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w:t>
                  </w:r>
                </w:p>
              </w:tc>
              <w:tc>
                <w:tcPr>
                  <w:tcW w:w="1474" w:type="pct"/>
                </w:tcPr>
                <w:p w:rsidR="00FB0AC3" w:rsidRPr="00F828DB" w:rsidRDefault="00C6647C"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Гибкость</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Пружинящие приседания</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w:t>
                  </w:r>
                </w:p>
              </w:tc>
              <w:tc>
                <w:tcPr>
                  <w:tcW w:w="1474" w:type="pct"/>
                </w:tcPr>
                <w:p w:rsidR="00FB0AC3" w:rsidRPr="00F828DB" w:rsidRDefault="00C6647C"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Ловкость, координация</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lastRenderedPageBreak/>
                    <w:t>4</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Подвижные игры</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г</w:t>
                  </w:r>
                </w:p>
              </w:tc>
              <w:tc>
                <w:tcPr>
                  <w:tcW w:w="1474" w:type="pct"/>
                </w:tcPr>
                <w:p w:rsidR="00FB0AC3" w:rsidRPr="00F828DB" w:rsidRDefault="00C6647C" w:rsidP="00AC52D2">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Скорость</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5</w:t>
                  </w:r>
                </w:p>
              </w:tc>
              <w:tc>
                <w:tcPr>
                  <w:tcW w:w="305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Лазание по канату, шесту, поднимание гантелей</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д</w:t>
                  </w:r>
                </w:p>
              </w:tc>
              <w:tc>
                <w:tcPr>
                  <w:tcW w:w="1474" w:type="pct"/>
                </w:tcPr>
                <w:p w:rsidR="00FB0AC3" w:rsidRPr="00F828DB" w:rsidRDefault="00C6647C"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Сила</w:t>
                  </w:r>
                </w:p>
              </w:tc>
            </w:tr>
          </w:tbl>
          <w:p w:rsidR="00C6647C" w:rsidRPr="00C6647C" w:rsidRDefault="00C6647C" w:rsidP="00C6647C">
            <w:pPr>
              <w:spacing w:after="160" w:line="259" w:lineRule="auto"/>
              <w:rPr>
                <w:rFonts w:ascii="Times New Roman" w:eastAsiaTheme="minorHAnsi" w:hAnsi="Times New Roman"/>
                <w:sz w:val="24"/>
                <w:szCs w:val="24"/>
                <w:lang w:eastAsia="en-US"/>
              </w:rPr>
            </w:pPr>
            <w:r w:rsidRPr="00C664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6647C" w:rsidRPr="00C6647C" w:rsidTr="00DC3868">
              <w:tc>
                <w:tcPr>
                  <w:tcW w:w="1869" w:type="dxa"/>
                  <w:shd w:val="clear" w:color="auto" w:fill="BDD6EE" w:themeFill="accent1" w:themeFillTint="66"/>
                </w:tcPr>
                <w:p w:rsidR="00C6647C" w:rsidRPr="00C6647C" w:rsidRDefault="00C6647C" w:rsidP="00C6647C">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1</w:t>
                  </w:r>
                </w:p>
              </w:tc>
              <w:tc>
                <w:tcPr>
                  <w:tcW w:w="1869" w:type="dxa"/>
                  <w:shd w:val="clear" w:color="auto" w:fill="BDD6EE" w:themeFill="accent1" w:themeFillTint="66"/>
                </w:tcPr>
                <w:p w:rsidR="00C6647C" w:rsidRPr="00C6647C" w:rsidRDefault="00C6647C" w:rsidP="00C6647C">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2</w:t>
                  </w:r>
                </w:p>
              </w:tc>
              <w:tc>
                <w:tcPr>
                  <w:tcW w:w="1869" w:type="dxa"/>
                  <w:shd w:val="clear" w:color="auto" w:fill="BDD6EE" w:themeFill="accent1" w:themeFillTint="66"/>
                </w:tcPr>
                <w:p w:rsidR="00C6647C" w:rsidRPr="00C6647C" w:rsidRDefault="00C6647C" w:rsidP="00C6647C">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3</w:t>
                  </w:r>
                </w:p>
              </w:tc>
              <w:tc>
                <w:tcPr>
                  <w:tcW w:w="1869" w:type="dxa"/>
                  <w:shd w:val="clear" w:color="auto" w:fill="BDD6EE" w:themeFill="accent1" w:themeFillTint="66"/>
                </w:tcPr>
                <w:p w:rsidR="00C6647C" w:rsidRPr="00C6647C" w:rsidRDefault="00C6647C" w:rsidP="00C6647C">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4</w:t>
                  </w:r>
                </w:p>
              </w:tc>
              <w:tc>
                <w:tcPr>
                  <w:tcW w:w="1869" w:type="dxa"/>
                  <w:shd w:val="clear" w:color="auto" w:fill="BDD6EE" w:themeFill="accent1" w:themeFillTint="66"/>
                </w:tcPr>
                <w:p w:rsidR="00C6647C" w:rsidRPr="00C6647C" w:rsidRDefault="00C6647C" w:rsidP="00C6647C">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5</w:t>
                  </w:r>
                </w:p>
              </w:tc>
            </w:tr>
            <w:tr w:rsidR="00C6647C" w:rsidRPr="00C6647C" w:rsidTr="00DC3868">
              <w:tc>
                <w:tcPr>
                  <w:tcW w:w="1869" w:type="dxa"/>
                </w:tcPr>
                <w:p w:rsidR="00C6647C" w:rsidRPr="00C6647C" w:rsidRDefault="00C6647C" w:rsidP="00C6647C">
                  <w:pPr>
                    <w:spacing w:after="0" w:line="240" w:lineRule="auto"/>
                    <w:rPr>
                      <w:rFonts w:eastAsiaTheme="minorHAnsi"/>
                      <w:lang w:eastAsia="en-US"/>
                    </w:rPr>
                  </w:pPr>
                </w:p>
              </w:tc>
              <w:tc>
                <w:tcPr>
                  <w:tcW w:w="1869" w:type="dxa"/>
                </w:tcPr>
                <w:p w:rsidR="00C6647C" w:rsidRPr="00C6647C" w:rsidRDefault="00C6647C" w:rsidP="00C6647C">
                  <w:pPr>
                    <w:spacing w:after="0" w:line="240" w:lineRule="auto"/>
                    <w:rPr>
                      <w:rFonts w:eastAsiaTheme="minorHAnsi"/>
                      <w:lang w:eastAsia="en-US"/>
                    </w:rPr>
                  </w:pPr>
                </w:p>
              </w:tc>
              <w:tc>
                <w:tcPr>
                  <w:tcW w:w="1869" w:type="dxa"/>
                </w:tcPr>
                <w:p w:rsidR="00C6647C" w:rsidRPr="00C6647C" w:rsidRDefault="00C6647C" w:rsidP="00C6647C">
                  <w:pPr>
                    <w:spacing w:after="0" w:line="240" w:lineRule="auto"/>
                    <w:rPr>
                      <w:rFonts w:eastAsiaTheme="minorHAnsi"/>
                      <w:lang w:eastAsia="en-US"/>
                    </w:rPr>
                  </w:pPr>
                </w:p>
              </w:tc>
              <w:tc>
                <w:tcPr>
                  <w:tcW w:w="1869" w:type="dxa"/>
                </w:tcPr>
                <w:p w:rsidR="00C6647C" w:rsidRPr="00C6647C" w:rsidRDefault="00C6647C" w:rsidP="00C6647C">
                  <w:pPr>
                    <w:spacing w:after="0" w:line="240" w:lineRule="auto"/>
                    <w:rPr>
                      <w:rFonts w:eastAsiaTheme="minorHAnsi"/>
                      <w:lang w:eastAsia="en-US"/>
                    </w:rPr>
                  </w:pPr>
                </w:p>
              </w:tc>
              <w:tc>
                <w:tcPr>
                  <w:tcW w:w="1869" w:type="dxa"/>
                </w:tcPr>
                <w:p w:rsidR="00C6647C" w:rsidRPr="00C6647C" w:rsidRDefault="00C6647C" w:rsidP="00C6647C">
                  <w:pPr>
                    <w:spacing w:after="0" w:line="240" w:lineRule="auto"/>
                    <w:rPr>
                      <w:rFonts w:eastAsiaTheme="minorHAnsi"/>
                      <w:lang w:eastAsia="en-US"/>
                    </w:rPr>
                  </w:pPr>
                </w:p>
              </w:tc>
            </w:tr>
          </w:tbl>
          <w:p w:rsidR="00FB0AC3" w:rsidRPr="00F828DB" w:rsidRDefault="00FB0AC3" w:rsidP="00C8773F">
            <w:pPr>
              <w:spacing w:after="0" w:line="240" w:lineRule="auto"/>
              <w:ind w:firstLine="709"/>
              <w:rPr>
                <w:rFonts w:ascii="Times New Roman" w:eastAsia="Times New Roman" w:hAnsi="Times New Roman"/>
                <w:sz w:val="24"/>
                <w:szCs w:val="24"/>
                <w:lang w:eastAsia="en-US"/>
              </w:rPr>
            </w:pP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lastRenderedPageBreak/>
              <w:t xml:space="preserve">Ответ: </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1-а</w:t>
            </w:r>
          </w:p>
          <w:p w:rsidR="00FB0AC3" w:rsidRPr="00C8773F" w:rsidRDefault="00C6647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2-д</w:t>
            </w:r>
          </w:p>
          <w:p w:rsidR="00FB0AC3" w:rsidRPr="00C8773F" w:rsidRDefault="00C6647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FB0AC3" w:rsidRPr="00C8773F" w:rsidRDefault="00C6647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4-в</w:t>
            </w:r>
          </w:p>
          <w:p w:rsidR="00FB0AC3" w:rsidRDefault="00C6647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5-б</w:t>
            </w:r>
          </w:p>
          <w:p w:rsidR="00C6647C" w:rsidRDefault="00C6647C" w:rsidP="00C8773F">
            <w:pPr>
              <w:spacing w:after="0" w:line="240" w:lineRule="auto"/>
              <w:rPr>
                <w:rFonts w:ascii="Times New Roman" w:eastAsia="Times New Roman" w:hAnsi="Times New Roman"/>
                <w:sz w:val="24"/>
                <w:szCs w:val="24"/>
                <w:lang w:eastAsia="en-US"/>
              </w:rPr>
            </w:pPr>
          </w:p>
          <w:p w:rsidR="00C6647C" w:rsidRPr="00C8773F" w:rsidRDefault="00C6647C"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6</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iCs/>
                <w:color w:val="333333"/>
                <w:sz w:val="24"/>
                <w:szCs w:val="24"/>
                <w:shd w:val="clear" w:color="auto" w:fill="FFFFFF"/>
                <w:lang w:eastAsia="en-US"/>
              </w:rPr>
              <w:t>Утомление – временное состояние организма, характеризующееся снижением работоспособности в результате длительной или чрезмерной нагрузки, которое может перейти в крайнюю степень, носить продолжительный характер или перейти в заболевание – в переутомление. Установите соответствие между состоянием организма и его признаками.</w:t>
            </w:r>
          </w:p>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133" w:type="pct"/>
              <w:jc w:val="center"/>
              <w:tblInd w:w="0" w:type="dxa"/>
              <w:tblLook w:val="04A0" w:firstRow="1" w:lastRow="0" w:firstColumn="1" w:lastColumn="0" w:noHBand="0" w:noVBand="1"/>
            </w:tblPr>
            <w:tblGrid>
              <w:gridCol w:w="601"/>
              <w:gridCol w:w="6312"/>
              <w:gridCol w:w="635"/>
              <w:gridCol w:w="2045"/>
            </w:tblGrid>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Медленные движения</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w:t>
                  </w: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Утомление</w:t>
                  </w:r>
                </w:p>
              </w:tc>
            </w:tr>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Головная боль, тошнота, рвота</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w:t>
                  </w: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Переутомление</w:t>
                  </w:r>
                </w:p>
              </w:tc>
            </w:tr>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rPr>
                    <w:t>Нарушение сна, потеря аппетита</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p>
              </w:tc>
            </w:tr>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Изменение цвета кожи</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p>
              </w:tc>
            </w:tr>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5</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Снижение уровня проявления всех физических качеств человека на 30–50%</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p>
              </w:tc>
            </w:tr>
            <w:tr w:rsidR="00FB0AC3" w:rsidRPr="00F828DB" w:rsidTr="009011E9">
              <w:trPr>
                <w:jc w:val="center"/>
              </w:trPr>
              <w:tc>
                <w:tcPr>
                  <w:tcW w:w="31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6</w:t>
                  </w:r>
                </w:p>
              </w:tc>
              <w:tc>
                <w:tcPr>
                  <w:tcW w:w="328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rPr>
                    <w:t>Судороги мышц</w:t>
                  </w:r>
                </w:p>
              </w:tc>
              <w:tc>
                <w:tcPr>
                  <w:tcW w:w="331" w:type="pct"/>
                </w:tcPr>
                <w:p w:rsidR="00FB0AC3" w:rsidRPr="00F828DB" w:rsidRDefault="00FB0AC3" w:rsidP="00C8773F">
                  <w:pPr>
                    <w:spacing w:after="0" w:line="240" w:lineRule="auto"/>
                    <w:rPr>
                      <w:rFonts w:ascii="Times New Roman" w:eastAsia="Times New Roman" w:hAnsi="Times New Roman"/>
                      <w:sz w:val="24"/>
                      <w:szCs w:val="24"/>
                      <w:lang w:eastAsia="en-US"/>
                    </w:rPr>
                  </w:pPr>
                </w:p>
              </w:tc>
              <w:tc>
                <w:tcPr>
                  <w:tcW w:w="1066" w:type="pct"/>
                </w:tcPr>
                <w:p w:rsidR="00FB0AC3" w:rsidRPr="00F828DB" w:rsidRDefault="00FB0AC3" w:rsidP="00C8773F">
                  <w:pPr>
                    <w:spacing w:after="0" w:line="240" w:lineRule="auto"/>
                    <w:rPr>
                      <w:rFonts w:ascii="Times New Roman" w:eastAsia="Times New Roman" w:hAnsi="Times New Roman"/>
                      <w:sz w:val="24"/>
                      <w:szCs w:val="24"/>
                      <w:lang w:eastAsia="en-US"/>
                    </w:rPr>
                  </w:pPr>
                </w:p>
              </w:tc>
            </w:tr>
          </w:tbl>
          <w:p w:rsidR="00F96BD1" w:rsidRPr="00C6647C" w:rsidRDefault="00F96BD1" w:rsidP="00F96BD1">
            <w:pPr>
              <w:spacing w:after="160" w:line="259" w:lineRule="auto"/>
              <w:rPr>
                <w:rFonts w:ascii="Times New Roman" w:eastAsiaTheme="minorHAnsi" w:hAnsi="Times New Roman"/>
                <w:sz w:val="24"/>
                <w:szCs w:val="24"/>
                <w:lang w:eastAsia="en-US"/>
              </w:rPr>
            </w:pPr>
            <w:r w:rsidRPr="00C664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F96BD1" w:rsidRPr="00C6647C" w:rsidTr="00DC3868">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1</w:t>
                  </w:r>
                </w:p>
              </w:tc>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2</w:t>
                  </w:r>
                </w:p>
              </w:tc>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3</w:t>
                  </w:r>
                </w:p>
              </w:tc>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4</w:t>
                  </w:r>
                </w:p>
              </w:tc>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sidRPr="00C6647C">
                    <w:rPr>
                      <w:rFonts w:ascii="Times New Roman" w:eastAsiaTheme="minorHAnsi" w:hAnsi="Times New Roman"/>
                      <w:b/>
                      <w:sz w:val="24"/>
                      <w:szCs w:val="24"/>
                      <w:lang w:eastAsia="en-US"/>
                    </w:rPr>
                    <w:t>5</w:t>
                  </w:r>
                </w:p>
              </w:tc>
              <w:tc>
                <w:tcPr>
                  <w:tcW w:w="1869" w:type="dxa"/>
                  <w:shd w:val="clear" w:color="auto" w:fill="BDD6EE" w:themeFill="accent1" w:themeFillTint="66"/>
                </w:tcPr>
                <w:p w:rsidR="00F96BD1" w:rsidRPr="00C6647C" w:rsidRDefault="00F96BD1" w:rsidP="00F96BD1">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F96BD1" w:rsidRPr="00C6647C" w:rsidTr="00DC3868">
              <w:tc>
                <w:tcPr>
                  <w:tcW w:w="1869" w:type="dxa"/>
                </w:tcPr>
                <w:p w:rsidR="00F96BD1" w:rsidRPr="00C6647C" w:rsidRDefault="00F96BD1" w:rsidP="00F96BD1">
                  <w:pPr>
                    <w:spacing w:after="0" w:line="240" w:lineRule="auto"/>
                    <w:rPr>
                      <w:rFonts w:eastAsiaTheme="minorHAnsi"/>
                      <w:lang w:eastAsia="en-US"/>
                    </w:rPr>
                  </w:pPr>
                </w:p>
              </w:tc>
              <w:tc>
                <w:tcPr>
                  <w:tcW w:w="1869" w:type="dxa"/>
                </w:tcPr>
                <w:p w:rsidR="00F96BD1" w:rsidRPr="00C6647C" w:rsidRDefault="00F96BD1" w:rsidP="00F96BD1">
                  <w:pPr>
                    <w:spacing w:after="0" w:line="240" w:lineRule="auto"/>
                    <w:rPr>
                      <w:rFonts w:eastAsiaTheme="minorHAnsi"/>
                      <w:lang w:eastAsia="en-US"/>
                    </w:rPr>
                  </w:pPr>
                </w:p>
              </w:tc>
              <w:tc>
                <w:tcPr>
                  <w:tcW w:w="1869" w:type="dxa"/>
                </w:tcPr>
                <w:p w:rsidR="00F96BD1" w:rsidRPr="00C6647C" w:rsidRDefault="00F96BD1" w:rsidP="00F96BD1">
                  <w:pPr>
                    <w:spacing w:after="0" w:line="240" w:lineRule="auto"/>
                    <w:rPr>
                      <w:rFonts w:eastAsiaTheme="minorHAnsi"/>
                      <w:lang w:eastAsia="en-US"/>
                    </w:rPr>
                  </w:pPr>
                </w:p>
              </w:tc>
              <w:tc>
                <w:tcPr>
                  <w:tcW w:w="1869" w:type="dxa"/>
                </w:tcPr>
                <w:p w:rsidR="00F96BD1" w:rsidRPr="00C6647C" w:rsidRDefault="00F96BD1" w:rsidP="00F96BD1">
                  <w:pPr>
                    <w:spacing w:after="0" w:line="240" w:lineRule="auto"/>
                    <w:rPr>
                      <w:rFonts w:eastAsiaTheme="minorHAnsi"/>
                      <w:lang w:eastAsia="en-US"/>
                    </w:rPr>
                  </w:pPr>
                </w:p>
              </w:tc>
              <w:tc>
                <w:tcPr>
                  <w:tcW w:w="1869" w:type="dxa"/>
                </w:tcPr>
                <w:p w:rsidR="00F96BD1" w:rsidRPr="00C6647C" w:rsidRDefault="00F96BD1" w:rsidP="00F96BD1">
                  <w:pPr>
                    <w:spacing w:after="0" w:line="240" w:lineRule="auto"/>
                    <w:rPr>
                      <w:rFonts w:eastAsiaTheme="minorHAnsi"/>
                      <w:lang w:eastAsia="en-US"/>
                    </w:rPr>
                  </w:pPr>
                </w:p>
              </w:tc>
              <w:tc>
                <w:tcPr>
                  <w:tcW w:w="1869" w:type="dxa"/>
                </w:tcPr>
                <w:p w:rsidR="00F96BD1" w:rsidRPr="00C6647C" w:rsidRDefault="00F96BD1" w:rsidP="00F96BD1">
                  <w:pPr>
                    <w:spacing w:after="0" w:line="240" w:lineRule="auto"/>
                    <w:rPr>
                      <w:rFonts w:eastAsiaTheme="minorHAnsi"/>
                      <w:lang w:eastAsia="en-US"/>
                    </w:rPr>
                  </w:pPr>
                </w:p>
              </w:tc>
            </w:tr>
          </w:tbl>
          <w:p w:rsidR="00FB0AC3" w:rsidRPr="00F828DB" w:rsidRDefault="00FB0AC3" w:rsidP="00C8773F">
            <w:pPr>
              <w:spacing w:after="0" w:line="240" w:lineRule="auto"/>
              <w:ind w:firstLine="709"/>
              <w:rPr>
                <w:rFonts w:ascii="Times New Roman" w:eastAsia="Times New Roman" w:hAnsi="Times New Roman"/>
                <w:sz w:val="24"/>
                <w:szCs w:val="24"/>
                <w:lang w:eastAsia="en-US"/>
              </w:rPr>
            </w:pP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1-а</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2-б</w:t>
            </w:r>
          </w:p>
          <w:p w:rsidR="00FB0AC3" w:rsidRPr="00C8773F" w:rsidRDefault="00156E3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FB0AC3" w:rsidRPr="00C8773F" w:rsidRDefault="00156E3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FB0AC3" w:rsidRPr="00C8773F" w:rsidRDefault="00156E3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5-б</w:t>
            </w:r>
          </w:p>
          <w:p w:rsidR="00FB0AC3" w:rsidRDefault="00156E3C"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6-б</w:t>
            </w: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Default="00F96BD1" w:rsidP="00C8773F">
            <w:pPr>
              <w:spacing w:after="0" w:line="240" w:lineRule="auto"/>
              <w:rPr>
                <w:rFonts w:ascii="Times New Roman" w:eastAsia="Times New Roman" w:hAnsi="Times New Roman"/>
                <w:sz w:val="24"/>
                <w:szCs w:val="24"/>
                <w:lang w:eastAsia="en-US"/>
              </w:rPr>
            </w:pPr>
          </w:p>
          <w:p w:rsidR="00F96BD1" w:rsidRPr="00C8773F" w:rsidRDefault="00F96BD1" w:rsidP="00C8773F">
            <w:pPr>
              <w:spacing w:after="0" w:line="240" w:lineRule="auto"/>
              <w:rPr>
                <w:rFonts w:ascii="Times New Roman" w:eastAsia="Times New Roman" w:hAnsi="Times New Roman"/>
                <w:sz w:val="24"/>
                <w:szCs w:val="24"/>
                <w:lang w:eastAsia="en-US"/>
              </w:rPr>
            </w:pPr>
          </w:p>
        </w:tc>
      </w:tr>
      <w:tr w:rsidR="00FB0AC3" w:rsidRPr="00C8773F" w:rsidTr="00FB0AC3">
        <w:trPr>
          <w:trHeight w:val="2734"/>
        </w:trPr>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Установите правильную последовательность мер оказания первой доврачебной помощи при тепловом ударе.</w:t>
            </w:r>
          </w:p>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 При замутнённом сознании, при расстройстве дыхания дать больному понюхать нашатырный спирт</w:t>
            </w:r>
          </w:p>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 Вызвать скорую помощь</w:t>
            </w:r>
          </w:p>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 Положить холодный компресс на голову и грудь пострадавшему;</w:t>
            </w:r>
          </w:p>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 Перенести пострадавшего в прохладное место;</w:t>
            </w:r>
          </w:p>
          <w:p w:rsidR="00FB0AC3" w:rsidRPr="00F828DB"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5) Снять с пострадавшего стесняющую одежду и уложить горизонтально</w:t>
            </w:r>
          </w:p>
          <w:p w:rsidR="00FB0AC3"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6) Дать пострадавшему холодную подсоленную воду или холодный сладкий чай примерно 100-150мл </w:t>
            </w:r>
          </w:p>
          <w:p w:rsidR="00A4164D" w:rsidRPr="00F828DB" w:rsidRDefault="00A4164D" w:rsidP="00A4164D">
            <w:pPr>
              <w:spacing w:after="0" w:line="240" w:lineRule="auto"/>
              <w:ind w:firstLine="709"/>
              <w:rPr>
                <w:rFonts w:ascii="Times New Roman" w:eastAsia="Times New Roman" w:hAnsi="Times New Roman"/>
                <w:sz w:val="24"/>
                <w:szCs w:val="24"/>
                <w:lang w:eastAsia="en-US"/>
              </w:rPr>
            </w:pPr>
            <w:r w:rsidRPr="00A4164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4,5,6,3,1,2</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FB0AC3" w:rsidRPr="00F828DB" w:rsidRDefault="00FB0AC3" w:rsidP="00C8773F">
            <w:pPr>
              <w:spacing w:after="0" w:line="240" w:lineRule="auto"/>
              <w:ind w:firstLine="709"/>
              <w:rPr>
                <w:rFonts w:ascii="Times New Roman" w:eastAsiaTheme="minorHAnsi" w:hAnsi="Times New Roman"/>
                <w:b/>
                <w:bCs/>
                <w:color w:val="202122"/>
                <w:sz w:val="24"/>
                <w:szCs w:val="24"/>
                <w:shd w:val="clear" w:color="auto" w:fill="FFFFFF"/>
                <w:lang w:eastAsia="en-US"/>
              </w:rPr>
            </w:pPr>
            <w:r w:rsidRPr="00F828DB">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FB0AC3" w:rsidRPr="00F828DB" w:rsidRDefault="00FB0AC3" w:rsidP="00C8773F">
            <w:pPr>
              <w:spacing w:after="0" w:line="240" w:lineRule="auto"/>
              <w:ind w:firstLine="709"/>
              <w:rPr>
                <w:rFonts w:ascii="Times New Roman" w:eastAsiaTheme="minorHAnsi" w:hAnsi="Times New Roman"/>
                <w:sz w:val="24"/>
                <w:szCs w:val="24"/>
                <w:shd w:val="clear" w:color="auto" w:fill="FFFFFF"/>
                <w:lang w:eastAsia="en-US"/>
              </w:rPr>
            </w:pPr>
            <w:r w:rsidRPr="00F828DB">
              <w:rPr>
                <w:rFonts w:ascii="Times New Roman" w:eastAsiaTheme="minorHAnsi" w:hAnsi="Times New Roman"/>
                <w:bCs/>
                <w:color w:val="202122"/>
                <w:sz w:val="24"/>
                <w:szCs w:val="24"/>
                <w:shd w:val="clear" w:color="auto" w:fill="FFFFFF"/>
                <w:lang w:eastAsia="en-US"/>
              </w:rPr>
              <w:lastRenderedPageBreak/>
              <w:t>__________________</w:t>
            </w:r>
            <w:r w:rsidRPr="00F828DB">
              <w:rPr>
                <w:rFonts w:ascii="Times New Roman" w:eastAsiaTheme="minorHAnsi" w:hAnsi="Times New Roman"/>
                <w:color w:val="333333"/>
                <w:sz w:val="24"/>
                <w:szCs w:val="24"/>
                <w:shd w:val="clear" w:color="auto" w:fill="FFFFFF"/>
                <w:lang w:eastAsia="en-US"/>
              </w:rPr>
              <w:t xml:space="preserve">— </w:t>
            </w:r>
            <w:r w:rsidRPr="00F828DB">
              <w:rPr>
                <w:rFonts w:ascii="Times New Roman" w:eastAsiaTheme="minorHAnsi" w:hAnsi="Times New Roman"/>
                <w:sz w:val="24"/>
                <w:szCs w:val="24"/>
                <w:shd w:val="clear" w:color="auto" w:fill="FFFFFF"/>
                <w:lang w:eastAsia="en-US"/>
              </w:rPr>
              <w:t>составная часть физической культуры, основанная на использовании соревновательной деятельности и подготовки к ней, со стремлением занимающихся к достижению максимального результата.</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lastRenderedPageBreak/>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lastRenderedPageBreak/>
              <w:t>Спорт</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9</w:t>
            </w:r>
          </w:p>
        </w:tc>
        <w:tc>
          <w:tcPr>
            <w:tcW w:w="4063" w:type="pct"/>
            <w:shd w:val="clear" w:color="auto" w:fill="auto"/>
          </w:tcPr>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sz w:val="24"/>
                <w:szCs w:val="24"/>
                <w:lang w:eastAsia="en-US"/>
              </w:rPr>
              <w:t>Запишите понятие, о котором идёт речь.</w:t>
            </w:r>
          </w:p>
          <w:p w:rsidR="00FB0AC3" w:rsidRPr="00F828DB" w:rsidRDefault="00FB0AC3" w:rsidP="00C8773F">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F828DB">
              <w:rPr>
                <w:rFonts w:ascii="Times New Roman" w:eastAsia="Times New Roman" w:hAnsi="Times New Roman"/>
                <w:sz w:val="24"/>
                <w:szCs w:val="24"/>
                <w:lang w:eastAsia="en-US"/>
              </w:rPr>
              <w:t>__________________ — побуждение к достижению физического совершенства и формированию здорового образа жизни</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Мотивация</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63" w:type="pct"/>
          </w:tcPr>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sz w:val="24"/>
                <w:szCs w:val="24"/>
                <w:lang w:eastAsia="en-US"/>
              </w:rPr>
              <w:t>Запишите понятие, о котором идёт речь.</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heme="minorHAnsi" w:hAnsi="Times New Roman"/>
                <w:bCs/>
                <w:color w:val="202122"/>
                <w:sz w:val="24"/>
                <w:szCs w:val="24"/>
                <w:shd w:val="clear" w:color="auto" w:fill="FFFFFF"/>
                <w:lang w:eastAsia="en-US"/>
              </w:rPr>
              <w:t>__________________</w:t>
            </w:r>
            <w:r w:rsidRPr="00F828DB">
              <w:rPr>
                <w:rFonts w:ascii="Times New Roman" w:eastAsiaTheme="minorHAnsi" w:hAnsi="Times New Roman"/>
                <w:color w:val="333333"/>
                <w:sz w:val="24"/>
                <w:szCs w:val="24"/>
                <w:shd w:val="clear" w:color="auto" w:fill="FFFFFF"/>
                <w:lang w:eastAsia="en-US"/>
              </w:rPr>
              <w:t xml:space="preserve">— </w:t>
            </w:r>
            <w:r w:rsidRPr="00F828DB">
              <w:rPr>
                <w:rFonts w:ascii="Times New Roman" w:eastAsia="Times New Roman" w:hAnsi="Times New Roman"/>
                <w:sz w:val="24"/>
                <w:szCs w:val="24"/>
                <w:lang w:eastAsia="en-US"/>
              </w:rPr>
              <w:t>это процесс распознавания и оценки индивидуальных биологических и социальных особенностей человека, истолкование и обобщение полученных данных о здоровье и заболевании</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Диагностика</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3" w:type="pct"/>
          </w:tcPr>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 xml:space="preserve">В настоящее время на международном уровне спорт для лиц с ограниченными возможностями здоровья (адаптивный спорт) включает </w:t>
            </w:r>
            <w:proofErr w:type="spellStart"/>
            <w:r w:rsidRPr="00C8773F">
              <w:rPr>
                <w:rFonts w:ascii="Times New Roman" w:eastAsia="Times New Roman" w:hAnsi="Times New Roman"/>
                <w:sz w:val="24"/>
                <w:szCs w:val="24"/>
                <w:lang w:eastAsia="en-US"/>
              </w:rPr>
              <w:t>Паралимпийские</w:t>
            </w:r>
            <w:proofErr w:type="spellEnd"/>
            <w:r w:rsidRPr="00C8773F">
              <w:rPr>
                <w:rFonts w:ascii="Times New Roman" w:eastAsia="Times New Roman" w:hAnsi="Times New Roman"/>
                <w:sz w:val="24"/>
                <w:szCs w:val="24"/>
                <w:lang w:eastAsia="en-US"/>
              </w:rPr>
              <w:t xml:space="preserve"> игры, </w:t>
            </w:r>
            <w:proofErr w:type="spellStart"/>
            <w:r w:rsidRPr="00C8773F">
              <w:rPr>
                <w:rFonts w:ascii="Times New Roman" w:eastAsia="Times New Roman" w:hAnsi="Times New Roman"/>
                <w:sz w:val="24"/>
                <w:szCs w:val="24"/>
                <w:lang w:eastAsia="en-US"/>
              </w:rPr>
              <w:t>Сурдлимпийские</w:t>
            </w:r>
            <w:proofErr w:type="spellEnd"/>
            <w:r w:rsidRPr="00C8773F">
              <w:rPr>
                <w:rFonts w:ascii="Times New Roman" w:eastAsia="Times New Roman" w:hAnsi="Times New Roman"/>
                <w:sz w:val="24"/>
                <w:szCs w:val="24"/>
                <w:lang w:eastAsia="en-US"/>
              </w:rPr>
              <w:t xml:space="preserve"> игры, Игры Специальных Олимпиад, Всемирные игры слепых, Всемирные спортивные игры людей с трансплантацией и другие соревнования, выделенные по характеру нарушений здоровья. Первые попытки приобщения к спорту лиц с ограниченными возможностями здоровья были предприняты еще в 19 в. и связаны с организацией в 1888 г. в Берлине первого специализированного спортивного клуба и проведением в Париже в 1924 г. первых «Олимпийских игр» для этой категории лиц с ограниченными возможностями здоровья.</w:t>
            </w:r>
          </w:p>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Спорт для лиц какой категории нарушений здоровья положил начало развитию международного адаптивного спорта? Подсказка: в логотипе игр для этой категории лиц с ограниченными возможностями здоровья изображены пальцы рук.</w:t>
            </w:r>
          </w:p>
          <w:p w:rsidR="00FB0AC3" w:rsidRPr="00C8773F"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8773F">
              <w:rPr>
                <w:rFonts w:ascii="Times New Roman" w:eastAsia="Times New Roman" w:hAnsi="Times New Roman"/>
                <w:b/>
                <w:sz w:val="24"/>
                <w:szCs w:val="24"/>
                <w:lang w:eastAsia="nl-NL"/>
              </w:rPr>
              <w:t>Выберите один правильный ответ.</w:t>
            </w:r>
          </w:p>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1) Спорт глухих (нарушение слуха)</w:t>
            </w:r>
          </w:p>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2) Спорт лиц с нарушением зрения</w:t>
            </w:r>
          </w:p>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3) Спорт лиц с тяжёлыми нарушениями опорно-двигательного аппарата</w:t>
            </w:r>
          </w:p>
          <w:p w:rsidR="00FB0AC3" w:rsidRPr="00C8773F" w:rsidRDefault="00FB0AC3" w:rsidP="00C8773F">
            <w:pPr>
              <w:spacing w:after="0" w:line="240" w:lineRule="auto"/>
              <w:ind w:firstLine="709"/>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 xml:space="preserve">4) Командная игра со спортивными колясками </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1</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Европейские показатели здорового сердца, обеспечивающего полноценную социальную и профессиональную деятельность, соответствуют параметрам: 0 – 3 – 5 – 140 – 5 – 3 – </w:t>
            </w:r>
            <w:r w:rsidRPr="00F828DB">
              <w:rPr>
                <w:rFonts w:ascii="Times New Roman" w:eastAsia="Times New Roman" w:hAnsi="Times New Roman"/>
                <w:sz w:val="24"/>
                <w:szCs w:val="24"/>
                <w:u w:val="single"/>
                <w:lang w:eastAsia="en-US"/>
              </w:rPr>
              <w:t>0</w:t>
            </w:r>
            <w:r w:rsidRPr="00F828DB">
              <w:rPr>
                <w:rFonts w:ascii="Times New Roman" w:eastAsia="Times New Roman" w:hAnsi="Times New Roman"/>
                <w:sz w:val="24"/>
                <w:szCs w:val="24"/>
                <w:lang w:eastAsia="en-US"/>
              </w:rPr>
              <w:t xml:space="preserve">. Что означает подчеркнутый в формуле параметр? </w:t>
            </w:r>
          </w:p>
          <w:p w:rsidR="00FB0AC3" w:rsidRPr="00F828DB"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828DB">
              <w:rPr>
                <w:rFonts w:ascii="Times New Roman" w:eastAsia="Times New Roman" w:hAnsi="Times New Roman"/>
                <w:b/>
                <w:sz w:val="24"/>
                <w:szCs w:val="24"/>
                <w:lang w:eastAsia="nl-NL"/>
              </w:rPr>
              <w:t>Выберите один правильный ответ.</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 Отсутствие сахарного диабета и ожирения</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 Человек не курит</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 Отсутствие вредных привычек</w:t>
            </w:r>
          </w:p>
          <w:p w:rsidR="00FB0AC3" w:rsidRPr="00F828DB" w:rsidRDefault="00FB0AC3" w:rsidP="00C8773F">
            <w:pPr>
              <w:spacing w:after="0" w:line="240" w:lineRule="auto"/>
              <w:ind w:firstLine="709"/>
              <w:jc w:val="both"/>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 Человек не является пассивным курильщиком</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1</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13</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Европейские показатели здорового сердца, обеспечивающего полноценную социальную и профессиональную деятельность, соответствуют параметрам: 0 – </w:t>
            </w:r>
            <w:r w:rsidRPr="00F828DB">
              <w:rPr>
                <w:rFonts w:ascii="Times New Roman" w:eastAsia="Times New Roman" w:hAnsi="Times New Roman"/>
                <w:sz w:val="24"/>
                <w:szCs w:val="24"/>
                <w:u w:val="single"/>
                <w:lang w:eastAsia="en-US"/>
              </w:rPr>
              <w:t>3</w:t>
            </w:r>
            <w:r w:rsidRPr="00F828DB">
              <w:rPr>
                <w:rFonts w:ascii="Times New Roman" w:eastAsia="Times New Roman" w:hAnsi="Times New Roman"/>
                <w:sz w:val="24"/>
                <w:szCs w:val="24"/>
                <w:lang w:eastAsia="en-US"/>
              </w:rPr>
              <w:t xml:space="preserve"> – 5 – 140 – 5 – 3 – 0. Что означает подчеркнутый в формуле параметр? </w:t>
            </w:r>
          </w:p>
          <w:p w:rsidR="00FB0AC3" w:rsidRPr="00F828DB"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828DB">
              <w:rPr>
                <w:rFonts w:ascii="Times New Roman" w:eastAsia="Times New Roman" w:hAnsi="Times New Roman"/>
                <w:b/>
                <w:sz w:val="24"/>
                <w:szCs w:val="24"/>
                <w:lang w:eastAsia="nl-NL"/>
              </w:rPr>
              <w:t>Выберите один правильный ответ.</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 Количество порций свежих овощей и фруктов, которое необходимо употреблять ежедневно</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 Минимальное количество километров, которые нужно проходить ежедневно</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 Оптимальный показатель уровня холестерина</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 Показатель уровня холестерина низкой плотности</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2</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Установите соответствие между приемами в баскетболе и их определениями.</w:t>
            </w:r>
          </w:p>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1"/>
              <w:gridCol w:w="8314"/>
              <w:gridCol w:w="566"/>
              <w:gridCol w:w="2154"/>
            </w:tblGrid>
            <w:tr w:rsidR="00FB0AC3" w:rsidRPr="00F828DB" w:rsidTr="001004AB">
              <w:tc>
                <w:tcPr>
                  <w:tcW w:w="24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358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Один из основных технических элементов баскетбола, второй, после передачи, способ перемещения мяча по площадке</w:t>
                  </w:r>
                </w:p>
              </w:tc>
              <w:tc>
                <w:tcPr>
                  <w:tcW w:w="24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w:t>
                  </w:r>
                </w:p>
              </w:tc>
              <w:tc>
                <w:tcPr>
                  <w:tcW w:w="928" w:type="pct"/>
                </w:tcPr>
                <w:p w:rsidR="00FB0AC3" w:rsidRPr="00F828DB" w:rsidRDefault="001004AB"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Штрафной бросок</w:t>
                  </w:r>
                </w:p>
              </w:tc>
            </w:tr>
            <w:tr w:rsidR="00FB0AC3" w:rsidRPr="00F828DB" w:rsidTr="001004AB">
              <w:tc>
                <w:tcPr>
                  <w:tcW w:w="24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w:t>
                  </w:r>
                </w:p>
              </w:tc>
              <w:tc>
                <w:tcPr>
                  <w:tcW w:w="358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Бросок выполняется со штрафной линии, попадание 1 очко</w:t>
                  </w:r>
                </w:p>
              </w:tc>
              <w:tc>
                <w:tcPr>
                  <w:tcW w:w="24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w:t>
                  </w:r>
                </w:p>
              </w:tc>
              <w:tc>
                <w:tcPr>
                  <w:tcW w:w="928" w:type="pct"/>
                </w:tcPr>
                <w:p w:rsidR="00FB0AC3" w:rsidRPr="00F828DB" w:rsidRDefault="001004AB"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Аут</w:t>
                  </w:r>
                </w:p>
              </w:tc>
            </w:tr>
            <w:tr w:rsidR="00FB0AC3" w:rsidRPr="00F828DB" w:rsidTr="001004AB">
              <w:tc>
                <w:tcPr>
                  <w:tcW w:w="24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w:t>
                  </w:r>
                </w:p>
              </w:tc>
              <w:tc>
                <w:tcPr>
                  <w:tcW w:w="358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Выход мяча за игровую площадку</w:t>
                  </w:r>
                </w:p>
              </w:tc>
              <w:tc>
                <w:tcPr>
                  <w:tcW w:w="24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w:t>
                  </w:r>
                </w:p>
              </w:tc>
              <w:tc>
                <w:tcPr>
                  <w:tcW w:w="928" w:type="pct"/>
                </w:tcPr>
                <w:p w:rsidR="00FB0AC3" w:rsidRPr="00F828DB" w:rsidRDefault="001004AB"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Ведение мяча</w:t>
                  </w:r>
                </w:p>
              </w:tc>
            </w:tr>
            <w:tr w:rsidR="00FB0AC3" w:rsidRPr="00F828DB" w:rsidTr="001004AB">
              <w:tc>
                <w:tcPr>
                  <w:tcW w:w="246"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w:t>
                  </w:r>
                </w:p>
              </w:tc>
              <w:tc>
                <w:tcPr>
                  <w:tcW w:w="3582"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Приёмы в баскетболе, с помощью которых игрок пытается заставить соперника выполнить неправильные действия, чтобы затем обыграть его</w:t>
                  </w:r>
                </w:p>
              </w:tc>
              <w:tc>
                <w:tcPr>
                  <w:tcW w:w="24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г</w:t>
                  </w:r>
                </w:p>
              </w:tc>
              <w:tc>
                <w:tcPr>
                  <w:tcW w:w="9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Финты</w:t>
                  </w:r>
                </w:p>
              </w:tc>
            </w:tr>
          </w:tbl>
          <w:p w:rsidR="001004AB" w:rsidRPr="001004AB" w:rsidRDefault="001004AB" w:rsidP="001004AB">
            <w:pPr>
              <w:spacing w:after="160" w:line="259" w:lineRule="auto"/>
              <w:rPr>
                <w:rFonts w:ascii="Times New Roman" w:eastAsiaTheme="minorHAnsi" w:hAnsi="Times New Roman"/>
                <w:sz w:val="24"/>
                <w:szCs w:val="24"/>
                <w:lang w:eastAsia="en-US"/>
              </w:rPr>
            </w:pPr>
            <w:r w:rsidRPr="001004A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1004AB" w:rsidRPr="001004AB" w:rsidTr="00DC3868">
              <w:tc>
                <w:tcPr>
                  <w:tcW w:w="1869" w:type="dxa"/>
                  <w:shd w:val="clear" w:color="auto" w:fill="BDD6EE" w:themeFill="accent1" w:themeFillTint="66"/>
                </w:tcPr>
                <w:p w:rsidR="001004AB" w:rsidRPr="001004AB" w:rsidRDefault="001004AB" w:rsidP="001004AB">
                  <w:pPr>
                    <w:spacing w:after="0" w:line="240" w:lineRule="auto"/>
                    <w:jc w:val="center"/>
                    <w:rPr>
                      <w:rFonts w:ascii="Times New Roman" w:eastAsiaTheme="minorHAnsi" w:hAnsi="Times New Roman"/>
                      <w:b/>
                      <w:sz w:val="24"/>
                      <w:szCs w:val="24"/>
                      <w:lang w:eastAsia="en-US"/>
                    </w:rPr>
                  </w:pPr>
                  <w:r w:rsidRPr="001004AB">
                    <w:rPr>
                      <w:rFonts w:ascii="Times New Roman" w:eastAsiaTheme="minorHAnsi" w:hAnsi="Times New Roman"/>
                      <w:b/>
                      <w:sz w:val="24"/>
                      <w:szCs w:val="24"/>
                      <w:lang w:eastAsia="en-US"/>
                    </w:rPr>
                    <w:t>1</w:t>
                  </w:r>
                </w:p>
              </w:tc>
              <w:tc>
                <w:tcPr>
                  <w:tcW w:w="1869" w:type="dxa"/>
                  <w:shd w:val="clear" w:color="auto" w:fill="BDD6EE" w:themeFill="accent1" w:themeFillTint="66"/>
                </w:tcPr>
                <w:p w:rsidR="001004AB" w:rsidRPr="001004AB" w:rsidRDefault="001004AB" w:rsidP="001004AB">
                  <w:pPr>
                    <w:spacing w:after="0" w:line="240" w:lineRule="auto"/>
                    <w:jc w:val="center"/>
                    <w:rPr>
                      <w:rFonts w:ascii="Times New Roman" w:eastAsiaTheme="minorHAnsi" w:hAnsi="Times New Roman"/>
                      <w:b/>
                      <w:sz w:val="24"/>
                      <w:szCs w:val="24"/>
                      <w:lang w:eastAsia="en-US"/>
                    </w:rPr>
                  </w:pPr>
                  <w:r w:rsidRPr="001004AB">
                    <w:rPr>
                      <w:rFonts w:ascii="Times New Roman" w:eastAsiaTheme="minorHAnsi" w:hAnsi="Times New Roman"/>
                      <w:b/>
                      <w:sz w:val="24"/>
                      <w:szCs w:val="24"/>
                      <w:lang w:eastAsia="en-US"/>
                    </w:rPr>
                    <w:t>2</w:t>
                  </w:r>
                </w:p>
              </w:tc>
              <w:tc>
                <w:tcPr>
                  <w:tcW w:w="1869" w:type="dxa"/>
                  <w:shd w:val="clear" w:color="auto" w:fill="BDD6EE" w:themeFill="accent1" w:themeFillTint="66"/>
                </w:tcPr>
                <w:p w:rsidR="001004AB" w:rsidRPr="001004AB" w:rsidRDefault="001004AB" w:rsidP="001004AB">
                  <w:pPr>
                    <w:spacing w:after="0" w:line="240" w:lineRule="auto"/>
                    <w:jc w:val="center"/>
                    <w:rPr>
                      <w:rFonts w:ascii="Times New Roman" w:eastAsiaTheme="minorHAnsi" w:hAnsi="Times New Roman"/>
                      <w:b/>
                      <w:sz w:val="24"/>
                      <w:szCs w:val="24"/>
                      <w:lang w:eastAsia="en-US"/>
                    </w:rPr>
                  </w:pPr>
                  <w:r w:rsidRPr="001004AB">
                    <w:rPr>
                      <w:rFonts w:ascii="Times New Roman" w:eastAsiaTheme="minorHAnsi" w:hAnsi="Times New Roman"/>
                      <w:b/>
                      <w:sz w:val="24"/>
                      <w:szCs w:val="24"/>
                      <w:lang w:eastAsia="en-US"/>
                    </w:rPr>
                    <w:t>3</w:t>
                  </w:r>
                </w:p>
              </w:tc>
              <w:tc>
                <w:tcPr>
                  <w:tcW w:w="1869" w:type="dxa"/>
                  <w:shd w:val="clear" w:color="auto" w:fill="BDD6EE" w:themeFill="accent1" w:themeFillTint="66"/>
                </w:tcPr>
                <w:p w:rsidR="001004AB" w:rsidRPr="001004AB" w:rsidRDefault="001004AB" w:rsidP="001004AB">
                  <w:pPr>
                    <w:spacing w:after="0" w:line="240" w:lineRule="auto"/>
                    <w:jc w:val="center"/>
                    <w:rPr>
                      <w:rFonts w:ascii="Times New Roman" w:eastAsiaTheme="minorHAnsi" w:hAnsi="Times New Roman"/>
                      <w:b/>
                      <w:sz w:val="24"/>
                      <w:szCs w:val="24"/>
                      <w:lang w:eastAsia="en-US"/>
                    </w:rPr>
                  </w:pPr>
                  <w:r w:rsidRPr="001004AB">
                    <w:rPr>
                      <w:rFonts w:ascii="Times New Roman" w:eastAsiaTheme="minorHAnsi" w:hAnsi="Times New Roman"/>
                      <w:b/>
                      <w:sz w:val="24"/>
                      <w:szCs w:val="24"/>
                      <w:lang w:eastAsia="en-US"/>
                    </w:rPr>
                    <w:t>4</w:t>
                  </w:r>
                </w:p>
              </w:tc>
            </w:tr>
            <w:tr w:rsidR="001004AB" w:rsidRPr="001004AB" w:rsidTr="00DC3868">
              <w:tc>
                <w:tcPr>
                  <w:tcW w:w="1869" w:type="dxa"/>
                </w:tcPr>
                <w:p w:rsidR="001004AB" w:rsidRPr="001004AB" w:rsidRDefault="001004AB" w:rsidP="001004AB">
                  <w:pPr>
                    <w:spacing w:after="0" w:line="240" w:lineRule="auto"/>
                    <w:rPr>
                      <w:rFonts w:eastAsiaTheme="minorHAnsi"/>
                      <w:lang w:eastAsia="en-US"/>
                    </w:rPr>
                  </w:pPr>
                </w:p>
              </w:tc>
              <w:tc>
                <w:tcPr>
                  <w:tcW w:w="1869" w:type="dxa"/>
                </w:tcPr>
                <w:p w:rsidR="001004AB" w:rsidRPr="001004AB" w:rsidRDefault="001004AB" w:rsidP="001004AB">
                  <w:pPr>
                    <w:spacing w:after="0" w:line="240" w:lineRule="auto"/>
                    <w:rPr>
                      <w:rFonts w:eastAsiaTheme="minorHAnsi"/>
                      <w:lang w:eastAsia="en-US"/>
                    </w:rPr>
                  </w:pPr>
                </w:p>
              </w:tc>
              <w:tc>
                <w:tcPr>
                  <w:tcW w:w="1869" w:type="dxa"/>
                </w:tcPr>
                <w:p w:rsidR="001004AB" w:rsidRPr="001004AB" w:rsidRDefault="001004AB" w:rsidP="001004AB">
                  <w:pPr>
                    <w:spacing w:after="0" w:line="240" w:lineRule="auto"/>
                    <w:rPr>
                      <w:rFonts w:eastAsiaTheme="minorHAnsi"/>
                      <w:lang w:eastAsia="en-US"/>
                    </w:rPr>
                  </w:pPr>
                </w:p>
              </w:tc>
              <w:tc>
                <w:tcPr>
                  <w:tcW w:w="1869" w:type="dxa"/>
                </w:tcPr>
                <w:p w:rsidR="001004AB" w:rsidRPr="001004AB" w:rsidRDefault="001004AB" w:rsidP="001004AB">
                  <w:pPr>
                    <w:spacing w:after="0" w:line="240" w:lineRule="auto"/>
                    <w:rPr>
                      <w:rFonts w:eastAsiaTheme="minorHAnsi"/>
                      <w:lang w:eastAsia="en-US"/>
                    </w:rPr>
                  </w:pPr>
                </w:p>
              </w:tc>
            </w:tr>
          </w:tbl>
          <w:p w:rsidR="00FB0AC3" w:rsidRPr="00F828DB" w:rsidRDefault="00FB0AC3" w:rsidP="00C8773F">
            <w:pPr>
              <w:spacing w:after="0" w:line="240" w:lineRule="auto"/>
              <w:rPr>
                <w:rFonts w:ascii="Times New Roman" w:eastAsia="Times New Roman" w:hAnsi="Times New Roman"/>
                <w:sz w:val="24"/>
                <w:szCs w:val="24"/>
                <w:lang w:eastAsia="en-US"/>
              </w:rPr>
            </w:pP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 xml:space="preserve">Ответ: </w:t>
            </w:r>
          </w:p>
          <w:p w:rsidR="00FB0AC3" w:rsidRPr="00C8773F" w:rsidRDefault="001004AB"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FB0AC3" w:rsidRPr="00C8773F" w:rsidRDefault="001004AB"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FB0AC3" w:rsidRPr="00C8773F" w:rsidRDefault="001004AB"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FB0AC3"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4-г</w:t>
            </w:r>
          </w:p>
          <w:p w:rsidR="00F14B7E" w:rsidRDefault="00F14B7E" w:rsidP="00C8773F">
            <w:pPr>
              <w:spacing w:after="0" w:line="240" w:lineRule="auto"/>
              <w:rPr>
                <w:rFonts w:ascii="Times New Roman" w:eastAsia="Times New Roman" w:hAnsi="Times New Roman"/>
                <w:sz w:val="24"/>
                <w:szCs w:val="24"/>
                <w:lang w:eastAsia="en-US"/>
              </w:rPr>
            </w:pPr>
          </w:p>
          <w:p w:rsidR="00F14B7E" w:rsidRDefault="00F14B7E" w:rsidP="00C8773F">
            <w:pPr>
              <w:spacing w:after="0" w:line="240" w:lineRule="auto"/>
              <w:rPr>
                <w:rFonts w:ascii="Times New Roman" w:eastAsia="Times New Roman" w:hAnsi="Times New Roman"/>
                <w:sz w:val="24"/>
                <w:szCs w:val="24"/>
                <w:lang w:eastAsia="en-US"/>
              </w:rPr>
            </w:pPr>
          </w:p>
          <w:p w:rsidR="00F14B7E" w:rsidRDefault="00F14B7E" w:rsidP="00C8773F">
            <w:pPr>
              <w:spacing w:after="0" w:line="240" w:lineRule="auto"/>
              <w:rPr>
                <w:rFonts w:ascii="Times New Roman" w:eastAsia="Times New Roman" w:hAnsi="Times New Roman"/>
                <w:sz w:val="24"/>
                <w:szCs w:val="24"/>
                <w:lang w:eastAsia="en-US"/>
              </w:rPr>
            </w:pPr>
          </w:p>
          <w:p w:rsidR="00F14B7E" w:rsidRDefault="00F14B7E" w:rsidP="00C8773F">
            <w:pPr>
              <w:spacing w:after="0" w:line="240" w:lineRule="auto"/>
              <w:rPr>
                <w:rFonts w:ascii="Times New Roman" w:eastAsia="Times New Roman" w:hAnsi="Times New Roman"/>
                <w:sz w:val="24"/>
                <w:szCs w:val="24"/>
                <w:lang w:eastAsia="en-US"/>
              </w:rPr>
            </w:pPr>
          </w:p>
          <w:p w:rsidR="00F14B7E" w:rsidRDefault="00F14B7E" w:rsidP="00C8773F">
            <w:pPr>
              <w:spacing w:after="0" w:line="240" w:lineRule="auto"/>
              <w:rPr>
                <w:rFonts w:ascii="Times New Roman" w:eastAsia="Times New Roman" w:hAnsi="Times New Roman"/>
                <w:sz w:val="24"/>
                <w:szCs w:val="24"/>
                <w:lang w:eastAsia="en-US"/>
              </w:rPr>
            </w:pPr>
          </w:p>
          <w:p w:rsidR="00F14B7E" w:rsidRPr="00C8773F" w:rsidRDefault="00F14B7E"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tc>
      </w:tr>
      <w:tr w:rsidR="00FB0AC3" w:rsidRPr="00C8773F" w:rsidTr="00FB0AC3">
        <w:tc>
          <w:tcPr>
            <w:tcW w:w="219"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15</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proofErr w:type="spellStart"/>
            <w:r w:rsidRPr="00F828DB">
              <w:rPr>
                <w:rFonts w:ascii="Times New Roman" w:eastAsia="Times New Roman" w:hAnsi="Times New Roman"/>
                <w:sz w:val="24"/>
                <w:szCs w:val="24"/>
                <w:lang w:eastAsia="en-US"/>
              </w:rPr>
              <w:t>Шестимоментная</w:t>
            </w:r>
            <w:proofErr w:type="spellEnd"/>
            <w:r w:rsidRPr="00F828DB">
              <w:rPr>
                <w:rFonts w:ascii="Times New Roman" w:eastAsia="Times New Roman" w:hAnsi="Times New Roman"/>
                <w:sz w:val="24"/>
                <w:szCs w:val="24"/>
                <w:lang w:eastAsia="en-US"/>
              </w:rPr>
              <w:t xml:space="preserve"> функциональная проба – это измерение изменения частоты сердечных сокращений в процессе выполнения физических упражнений с определённой физической нагрузкой. Функциональные пробы помогают вскрыть отклонения от нормы в деятельности сердца и сосудов. Установите соответствие между уровнем тренированности и показателями. </w:t>
            </w:r>
          </w:p>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9"/>
              <w:gridCol w:w="7086"/>
              <w:gridCol w:w="529"/>
              <w:gridCol w:w="3421"/>
            </w:tblGrid>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w:t>
                  </w:r>
                </w:p>
              </w:tc>
              <w:tc>
                <w:tcPr>
                  <w:tcW w:w="305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Хорошо тренированный человек</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а</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350-400ед.</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w:t>
                  </w:r>
                </w:p>
              </w:tc>
              <w:tc>
                <w:tcPr>
                  <w:tcW w:w="305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Средне тренированный человек</w:t>
                  </w:r>
                  <w:r w:rsidRPr="00F828DB">
                    <w:rPr>
                      <w:rFonts w:ascii="Times New Roman" w:eastAsia="Times New Roman" w:hAnsi="Times New Roman"/>
                      <w:sz w:val="24"/>
                      <w:szCs w:val="24"/>
                      <w:lang w:eastAsia="en-US"/>
                    </w:rPr>
                    <w:tab/>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б</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400-450ед.</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w:t>
                  </w:r>
                </w:p>
              </w:tc>
              <w:tc>
                <w:tcPr>
                  <w:tcW w:w="305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Высоко тренированный человек</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в</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300-350ед.</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w:t>
                  </w:r>
                </w:p>
              </w:tc>
              <w:tc>
                <w:tcPr>
                  <w:tcW w:w="305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Плохо тренированный человек</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г</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450-500ед.</w:t>
                  </w:r>
                </w:p>
              </w:tc>
            </w:tr>
            <w:tr w:rsidR="00FB0AC3" w:rsidRPr="00F828DB" w:rsidTr="00220E54">
              <w:tc>
                <w:tcPr>
                  <w:tcW w:w="245"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5</w:t>
                  </w:r>
                </w:p>
              </w:tc>
              <w:tc>
                <w:tcPr>
                  <w:tcW w:w="3053"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Нетренированный или имеющий отклонения</w:t>
                  </w:r>
                </w:p>
              </w:tc>
              <w:tc>
                <w:tcPr>
                  <w:tcW w:w="228"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д</w:t>
                  </w:r>
                </w:p>
              </w:tc>
              <w:tc>
                <w:tcPr>
                  <w:tcW w:w="1474" w:type="pct"/>
                </w:tcPr>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imes New Roman" w:hAnsi="Times New Roman"/>
                      <w:color w:val="333333"/>
                      <w:sz w:val="24"/>
                      <w:szCs w:val="24"/>
                      <w:shd w:val="clear" w:color="auto" w:fill="FFFFFF"/>
                      <w:lang w:eastAsia="en-US"/>
                    </w:rPr>
                    <w:t>Более 500ед.</w:t>
                  </w:r>
                </w:p>
              </w:tc>
            </w:tr>
          </w:tbl>
          <w:p w:rsidR="008715F9" w:rsidRPr="008715F9" w:rsidRDefault="008715F9" w:rsidP="008715F9">
            <w:pPr>
              <w:spacing w:after="160" w:line="259" w:lineRule="auto"/>
              <w:rPr>
                <w:rFonts w:ascii="Times New Roman" w:eastAsiaTheme="minorHAnsi" w:hAnsi="Times New Roman"/>
                <w:sz w:val="24"/>
                <w:szCs w:val="24"/>
                <w:lang w:eastAsia="en-US"/>
              </w:rPr>
            </w:pPr>
            <w:r w:rsidRPr="008715F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8715F9" w:rsidRPr="008715F9" w:rsidTr="00DC3868">
              <w:tc>
                <w:tcPr>
                  <w:tcW w:w="1869" w:type="dxa"/>
                  <w:shd w:val="clear" w:color="auto" w:fill="BDD6EE" w:themeFill="accent1" w:themeFillTint="66"/>
                </w:tcPr>
                <w:p w:rsidR="008715F9" w:rsidRPr="008715F9" w:rsidRDefault="008715F9" w:rsidP="008715F9">
                  <w:pPr>
                    <w:spacing w:after="0" w:line="240" w:lineRule="auto"/>
                    <w:jc w:val="center"/>
                    <w:rPr>
                      <w:rFonts w:ascii="Times New Roman" w:eastAsiaTheme="minorHAnsi" w:hAnsi="Times New Roman"/>
                      <w:b/>
                      <w:lang w:eastAsia="en-US"/>
                    </w:rPr>
                  </w:pPr>
                  <w:r w:rsidRPr="008715F9">
                    <w:rPr>
                      <w:rFonts w:ascii="Times New Roman" w:eastAsiaTheme="minorHAnsi" w:hAnsi="Times New Roman"/>
                      <w:b/>
                      <w:lang w:eastAsia="en-US"/>
                    </w:rPr>
                    <w:t>1</w:t>
                  </w:r>
                </w:p>
              </w:tc>
              <w:tc>
                <w:tcPr>
                  <w:tcW w:w="1869" w:type="dxa"/>
                  <w:shd w:val="clear" w:color="auto" w:fill="BDD6EE" w:themeFill="accent1" w:themeFillTint="66"/>
                </w:tcPr>
                <w:p w:rsidR="008715F9" w:rsidRPr="008715F9" w:rsidRDefault="008715F9" w:rsidP="008715F9">
                  <w:pPr>
                    <w:spacing w:after="0" w:line="240" w:lineRule="auto"/>
                    <w:jc w:val="center"/>
                    <w:rPr>
                      <w:rFonts w:ascii="Times New Roman" w:eastAsiaTheme="minorHAnsi" w:hAnsi="Times New Roman"/>
                      <w:b/>
                      <w:lang w:eastAsia="en-US"/>
                    </w:rPr>
                  </w:pPr>
                  <w:r w:rsidRPr="008715F9">
                    <w:rPr>
                      <w:rFonts w:ascii="Times New Roman" w:eastAsiaTheme="minorHAnsi" w:hAnsi="Times New Roman"/>
                      <w:b/>
                      <w:lang w:eastAsia="en-US"/>
                    </w:rPr>
                    <w:t>2</w:t>
                  </w:r>
                </w:p>
              </w:tc>
              <w:tc>
                <w:tcPr>
                  <w:tcW w:w="1869" w:type="dxa"/>
                  <w:shd w:val="clear" w:color="auto" w:fill="BDD6EE" w:themeFill="accent1" w:themeFillTint="66"/>
                </w:tcPr>
                <w:p w:rsidR="008715F9" w:rsidRPr="008715F9" w:rsidRDefault="008715F9" w:rsidP="008715F9">
                  <w:pPr>
                    <w:spacing w:after="0" w:line="240" w:lineRule="auto"/>
                    <w:jc w:val="center"/>
                    <w:rPr>
                      <w:rFonts w:ascii="Times New Roman" w:eastAsiaTheme="minorHAnsi" w:hAnsi="Times New Roman"/>
                      <w:b/>
                      <w:lang w:eastAsia="en-US"/>
                    </w:rPr>
                  </w:pPr>
                  <w:r w:rsidRPr="008715F9">
                    <w:rPr>
                      <w:rFonts w:ascii="Times New Roman" w:eastAsiaTheme="minorHAnsi" w:hAnsi="Times New Roman"/>
                      <w:b/>
                      <w:lang w:eastAsia="en-US"/>
                    </w:rPr>
                    <w:t>3</w:t>
                  </w:r>
                </w:p>
              </w:tc>
              <w:tc>
                <w:tcPr>
                  <w:tcW w:w="1869" w:type="dxa"/>
                  <w:shd w:val="clear" w:color="auto" w:fill="BDD6EE" w:themeFill="accent1" w:themeFillTint="66"/>
                </w:tcPr>
                <w:p w:rsidR="008715F9" w:rsidRPr="008715F9" w:rsidRDefault="008715F9" w:rsidP="008715F9">
                  <w:pPr>
                    <w:spacing w:after="0" w:line="240" w:lineRule="auto"/>
                    <w:jc w:val="center"/>
                    <w:rPr>
                      <w:rFonts w:ascii="Times New Roman" w:eastAsiaTheme="minorHAnsi" w:hAnsi="Times New Roman"/>
                      <w:b/>
                      <w:lang w:eastAsia="en-US"/>
                    </w:rPr>
                  </w:pPr>
                  <w:r w:rsidRPr="008715F9">
                    <w:rPr>
                      <w:rFonts w:ascii="Times New Roman" w:eastAsiaTheme="minorHAnsi" w:hAnsi="Times New Roman"/>
                      <w:b/>
                      <w:lang w:eastAsia="en-US"/>
                    </w:rPr>
                    <w:t>4</w:t>
                  </w:r>
                </w:p>
              </w:tc>
              <w:tc>
                <w:tcPr>
                  <w:tcW w:w="1869" w:type="dxa"/>
                  <w:shd w:val="clear" w:color="auto" w:fill="BDD6EE" w:themeFill="accent1" w:themeFillTint="66"/>
                </w:tcPr>
                <w:p w:rsidR="008715F9" w:rsidRPr="008715F9" w:rsidRDefault="008715F9" w:rsidP="008715F9">
                  <w:pPr>
                    <w:spacing w:after="0" w:line="240" w:lineRule="auto"/>
                    <w:jc w:val="center"/>
                    <w:rPr>
                      <w:rFonts w:ascii="Times New Roman" w:eastAsiaTheme="minorHAnsi" w:hAnsi="Times New Roman"/>
                      <w:b/>
                      <w:lang w:eastAsia="en-US"/>
                    </w:rPr>
                  </w:pPr>
                  <w:r w:rsidRPr="008715F9">
                    <w:rPr>
                      <w:rFonts w:ascii="Times New Roman" w:eastAsiaTheme="minorHAnsi" w:hAnsi="Times New Roman"/>
                      <w:b/>
                      <w:lang w:eastAsia="en-US"/>
                    </w:rPr>
                    <w:t>5</w:t>
                  </w:r>
                </w:p>
              </w:tc>
            </w:tr>
            <w:tr w:rsidR="008715F9" w:rsidRPr="008715F9" w:rsidTr="00DC3868">
              <w:tc>
                <w:tcPr>
                  <w:tcW w:w="1869" w:type="dxa"/>
                </w:tcPr>
                <w:p w:rsidR="008715F9" w:rsidRPr="008715F9" w:rsidRDefault="008715F9" w:rsidP="008715F9">
                  <w:pPr>
                    <w:spacing w:after="0" w:line="240" w:lineRule="auto"/>
                    <w:rPr>
                      <w:rFonts w:eastAsiaTheme="minorHAnsi"/>
                      <w:lang w:eastAsia="en-US"/>
                    </w:rPr>
                  </w:pPr>
                </w:p>
              </w:tc>
              <w:tc>
                <w:tcPr>
                  <w:tcW w:w="1869" w:type="dxa"/>
                </w:tcPr>
                <w:p w:rsidR="008715F9" w:rsidRPr="008715F9" w:rsidRDefault="008715F9" w:rsidP="008715F9">
                  <w:pPr>
                    <w:spacing w:after="0" w:line="240" w:lineRule="auto"/>
                    <w:rPr>
                      <w:rFonts w:eastAsiaTheme="minorHAnsi"/>
                      <w:lang w:eastAsia="en-US"/>
                    </w:rPr>
                  </w:pPr>
                </w:p>
              </w:tc>
              <w:tc>
                <w:tcPr>
                  <w:tcW w:w="1869" w:type="dxa"/>
                </w:tcPr>
                <w:p w:rsidR="008715F9" w:rsidRPr="008715F9" w:rsidRDefault="008715F9" w:rsidP="008715F9">
                  <w:pPr>
                    <w:spacing w:after="0" w:line="240" w:lineRule="auto"/>
                    <w:rPr>
                      <w:rFonts w:eastAsiaTheme="minorHAnsi"/>
                      <w:lang w:eastAsia="en-US"/>
                    </w:rPr>
                  </w:pPr>
                </w:p>
              </w:tc>
              <w:tc>
                <w:tcPr>
                  <w:tcW w:w="1869" w:type="dxa"/>
                </w:tcPr>
                <w:p w:rsidR="008715F9" w:rsidRPr="008715F9" w:rsidRDefault="008715F9" w:rsidP="008715F9">
                  <w:pPr>
                    <w:spacing w:after="0" w:line="240" w:lineRule="auto"/>
                    <w:rPr>
                      <w:rFonts w:eastAsiaTheme="minorHAnsi"/>
                      <w:lang w:eastAsia="en-US"/>
                    </w:rPr>
                  </w:pPr>
                </w:p>
              </w:tc>
              <w:tc>
                <w:tcPr>
                  <w:tcW w:w="1869" w:type="dxa"/>
                </w:tcPr>
                <w:p w:rsidR="008715F9" w:rsidRPr="008715F9" w:rsidRDefault="008715F9" w:rsidP="008715F9">
                  <w:pPr>
                    <w:spacing w:after="0" w:line="240" w:lineRule="auto"/>
                    <w:rPr>
                      <w:rFonts w:eastAsiaTheme="minorHAnsi"/>
                      <w:lang w:eastAsia="en-US"/>
                    </w:rPr>
                  </w:pPr>
                </w:p>
              </w:tc>
            </w:tr>
          </w:tbl>
          <w:p w:rsidR="00FB0AC3" w:rsidRPr="00F828DB" w:rsidRDefault="00FB0AC3" w:rsidP="00C8773F">
            <w:pPr>
              <w:spacing w:after="0" w:line="240" w:lineRule="auto"/>
              <w:rPr>
                <w:rFonts w:ascii="Times New Roman" w:eastAsia="Times New Roman" w:hAnsi="Times New Roman"/>
                <w:sz w:val="24"/>
                <w:szCs w:val="24"/>
                <w:lang w:eastAsia="en-US"/>
              </w:rPr>
            </w:pP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lastRenderedPageBreak/>
              <w:t xml:space="preserve">Ответ: </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1-а</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2-б</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3-в</w:t>
            </w:r>
          </w:p>
          <w:p w:rsidR="00FB0AC3"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4-г</w:t>
            </w:r>
          </w:p>
          <w:p w:rsidR="008715F9" w:rsidRDefault="008715F9" w:rsidP="00C8773F">
            <w:pPr>
              <w:spacing w:after="0" w:line="240" w:lineRule="auto"/>
              <w:rPr>
                <w:rFonts w:ascii="Times New Roman" w:eastAsia="Times New Roman" w:hAnsi="Times New Roman"/>
                <w:sz w:val="24"/>
                <w:szCs w:val="24"/>
                <w:lang w:eastAsia="en-US"/>
              </w:rPr>
            </w:pPr>
          </w:p>
          <w:p w:rsidR="008715F9" w:rsidRDefault="008715F9" w:rsidP="00C8773F">
            <w:pPr>
              <w:spacing w:after="0" w:line="240" w:lineRule="auto"/>
              <w:rPr>
                <w:rFonts w:ascii="Times New Roman" w:eastAsia="Times New Roman" w:hAnsi="Times New Roman"/>
                <w:sz w:val="24"/>
                <w:szCs w:val="24"/>
                <w:lang w:eastAsia="en-US"/>
              </w:rPr>
            </w:pPr>
          </w:p>
          <w:p w:rsidR="008715F9" w:rsidRDefault="008715F9" w:rsidP="00C8773F">
            <w:pPr>
              <w:spacing w:after="0" w:line="240" w:lineRule="auto"/>
              <w:rPr>
                <w:rFonts w:ascii="Times New Roman" w:eastAsia="Times New Roman" w:hAnsi="Times New Roman"/>
                <w:sz w:val="24"/>
                <w:szCs w:val="24"/>
                <w:lang w:eastAsia="en-US"/>
              </w:rPr>
            </w:pPr>
          </w:p>
          <w:p w:rsidR="008715F9" w:rsidRDefault="008715F9" w:rsidP="00C8773F">
            <w:pPr>
              <w:spacing w:after="0" w:line="240" w:lineRule="auto"/>
              <w:rPr>
                <w:rFonts w:ascii="Times New Roman" w:eastAsia="Times New Roman" w:hAnsi="Times New Roman"/>
                <w:sz w:val="24"/>
                <w:szCs w:val="24"/>
                <w:lang w:eastAsia="en-US"/>
              </w:rPr>
            </w:pPr>
          </w:p>
          <w:p w:rsidR="008715F9" w:rsidRPr="00C8773F" w:rsidRDefault="008715F9"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lastRenderedPageBreak/>
              <w:t xml:space="preserve"> </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16</w:t>
            </w:r>
          </w:p>
        </w:tc>
        <w:tc>
          <w:tcPr>
            <w:tcW w:w="4063" w:type="pct"/>
          </w:tcPr>
          <w:p w:rsidR="00FB0AC3" w:rsidRPr="00F828DB" w:rsidRDefault="00FB0AC3" w:rsidP="00C8773F">
            <w:pPr>
              <w:spacing w:after="0" w:line="240" w:lineRule="auto"/>
              <w:ind w:firstLine="709"/>
              <w:rPr>
                <w:rFonts w:ascii="Times New Roman" w:eastAsia="Times New Roman" w:hAnsi="Times New Roman"/>
                <w:b/>
                <w:sz w:val="24"/>
                <w:szCs w:val="24"/>
                <w:lang w:eastAsia="en-US"/>
              </w:rPr>
            </w:pPr>
            <w:r w:rsidRPr="00F828DB">
              <w:rPr>
                <w:rFonts w:ascii="Times New Roman" w:eastAsia="Times New Roman" w:hAnsi="Times New Roman"/>
                <w:b/>
                <w:sz w:val="24"/>
                <w:szCs w:val="24"/>
                <w:lang w:eastAsia="en-US"/>
              </w:rPr>
              <w:t>Запишите понятие, о котором идёт речь.</w:t>
            </w:r>
          </w:p>
          <w:p w:rsidR="00FB0AC3" w:rsidRPr="00F828DB" w:rsidRDefault="00FB0AC3" w:rsidP="00C8773F">
            <w:pPr>
              <w:spacing w:after="0" w:line="240" w:lineRule="auto"/>
              <w:rPr>
                <w:rFonts w:ascii="Times New Roman" w:eastAsia="Times New Roman" w:hAnsi="Times New Roman"/>
                <w:sz w:val="24"/>
                <w:szCs w:val="24"/>
                <w:lang w:eastAsia="en-US"/>
              </w:rPr>
            </w:pPr>
            <w:r w:rsidRPr="00F828DB">
              <w:rPr>
                <w:rFonts w:ascii="Times New Roman" w:eastAsiaTheme="minorHAnsi" w:hAnsi="Times New Roman"/>
                <w:bCs/>
                <w:color w:val="202122"/>
                <w:sz w:val="24"/>
                <w:szCs w:val="24"/>
                <w:shd w:val="clear" w:color="auto" w:fill="FFFFFF"/>
                <w:lang w:eastAsia="en-US"/>
              </w:rPr>
              <w:t>__________________</w:t>
            </w:r>
            <w:r w:rsidRPr="00F828DB">
              <w:rPr>
                <w:rFonts w:ascii="Times New Roman" w:eastAsiaTheme="minorHAnsi" w:hAnsi="Times New Roman"/>
                <w:color w:val="333333"/>
                <w:sz w:val="24"/>
                <w:szCs w:val="24"/>
                <w:shd w:val="clear" w:color="auto" w:fill="FFFFFF"/>
                <w:lang w:eastAsia="en-US"/>
              </w:rPr>
              <w:t>—</w:t>
            </w:r>
            <w:r w:rsidRPr="00F828DB">
              <w:rPr>
                <w:rFonts w:ascii="Times New Roman" w:eastAsia="Times New Roman" w:hAnsi="Times New Roman"/>
                <w:sz w:val="24"/>
                <w:szCs w:val="24"/>
              </w:rPr>
              <w:t xml:space="preserve"> защита организма от внешних и внутренних биологически активных агентов (антигенов), направленная на сохранение постоянства внутренней среды (гомеостаза) организма</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rPr>
              <w:t>Иммунитет</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3" w:type="pct"/>
          </w:tcPr>
          <w:p w:rsidR="00FB0AC3" w:rsidRPr="00F828DB" w:rsidRDefault="00FB0AC3" w:rsidP="00C8773F">
            <w:pPr>
              <w:spacing w:after="0" w:line="240" w:lineRule="auto"/>
              <w:ind w:firstLine="709"/>
              <w:rPr>
                <w:rFonts w:ascii="Times New Roman" w:eastAsia="Times New Roman" w:hAnsi="Times New Roman"/>
                <w:b/>
                <w:color w:val="333333"/>
                <w:sz w:val="24"/>
                <w:szCs w:val="24"/>
                <w:shd w:val="clear" w:color="auto" w:fill="FBFBFB"/>
                <w:lang w:eastAsia="en-US"/>
              </w:rPr>
            </w:pPr>
            <w:r w:rsidRPr="00F828DB">
              <w:rPr>
                <w:rFonts w:ascii="Times New Roman" w:eastAsia="Times New Roman" w:hAnsi="Times New Roman"/>
                <w:b/>
                <w:color w:val="333333"/>
                <w:sz w:val="24"/>
                <w:szCs w:val="24"/>
                <w:shd w:val="clear" w:color="auto" w:fill="FBFBFB"/>
                <w:lang w:eastAsia="en-US"/>
              </w:rPr>
              <w:t>Запишите </w:t>
            </w:r>
            <w:r w:rsidRPr="00F828DB">
              <w:rPr>
                <w:rFonts w:ascii="Times New Roman" w:eastAsia="Times New Roman" w:hAnsi="Times New Roman"/>
                <w:b/>
                <w:bCs/>
                <w:color w:val="333333"/>
                <w:sz w:val="24"/>
                <w:szCs w:val="24"/>
                <w:shd w:val="clear" w:color="auto" w:fill="FBFBFB"/>
                <w:lang w:eastAsia="en-US"/>
              </w:rPr>
              <w:t>понятие</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о</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котором</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идёт</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речь</w:t>
            </w:r>
            <w:r w:rsidRPr="00F828DB">
              <w:rPr>
                <w:rFonts w:ascii="Times New Roman" w:eastAsia="Times New Roman" w:hAnsi="Times New Roman"/>
                <w:b/>
                <w:color w:val="333333"/>
                <w:sz w:val="24"/>
                <w:szCs w:val="24"/>
                <w:shd w:val="clear" w:color="auto" w:fill="FBFBFB"/>
                <w:lang w:eastAsia="en-US"/>
              </w:rPr>
              <w:t>.</w:t>
            </w:r>
          </w:p>
          <w:p w:rsidR="00FB0AC3" w:rsidRPr="00F828DB" w:rsidRDefault="00FB0AC3" w:rsidP="00C8773F">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F828DB">
              <w:rPr>
                <w:rFonts w:ascii="Times New Roman" w:eastAsiaTheme="minorHAnsi" w:hAnsi="Times New Roman"/>
                <w:bCs/>
                <w:color w:val="202122"/>
                <w:sz w:val="24"/>
                <w:szCs w:val="24"/>
                <w:shd w:val="clear" w:color="auto" w:fill="FFFFFF"/>
                <w:lang w:eastAsia="en-US"/>
              </w:rPr>
              <w:t>__________________</w:t>
            </w:r>
            <w:r w:rsidRPr="00F828DB">
              <w:rPr>
                <w:rFonts w:ascii="Times New Roman" w:eastAsiaTheme="minorHAnsi" w:hAnsi="Times New Roman"/>
                <w:color w:val="333333"/>
                <w:sz w:val="24"/>
                <w:szCs w:val="24"/>
                <w:shd w:val="clear" w:color="auto" w:fill="FFFFFF"/>
                <w:lang w:eastAsia="en-US"/>
              </w:rPr>
              <w:t xml:space="preserve">— </w:t>
            </w:r>
            <w:r w:rsidRPr="00F828DB">
              <w:rPr>
                <w:rFonts w:ascii="Times New Roman" w:eastAsia="Times New Roman" w:hAnsi="Times New Roman"/>
                <w:sz w:val="24"/>
                <w:szCs w:val="24"/>
                <w:lang w:eastAsia="en-US"/>
              </w:rPr>
              <w:t>это приспособление строения и функций организма, его органов и клеток к условиям внешней среды.</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Адаптация</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3" w:type="pct"/>
          </w:tcPr>
          <w:p w:rsidR="00FB0AC3" w:rsidRPr="00F828DB" w:rsidRDefault="00FB0AC3" w:rsidP="00C8773F">
            <w:pPr>
              <w:spacing w:after="0" w:line="240" w:lineRule="auto"/>
              <w:ind w:firstLine="709"/>
              <w:rPr>
                <w:rFonts w:ascii="Times New Roman" w:eastAsia="Times New Roman" w:hAnsi="Times New Roman"/>
                <w:b/>
                <w:color w:val="333333"/>
                <w:sz w:val="24"/>
                <w:szCs w:val="24"/>
                <w:shd w:val="clear" w:color="auto" w:fill="FBFBFB"/>
                <w:lang w:eastAsia="en-US"/>
              </w:rPr>
            </w:pPr>
            <w:r w:rsidRPr="00F828DB">
              <w:rPr>
                <w:rFonts w:ascii="Times New Roman" w:eastAsia="Times New Roman" w:hAnsi="Times New Roman"/>
                <w:b/>
                <w:color w:val="333333"/>
                <w:sz w:val="24"/>
                <w:szCs w:val="24"/>
                <w:shd w:val="clear" w:color="auto" w:fill="FBFBFB"/>
                <w:lang w:eastAsia="en-US"/>
              </w:rPr>
              <w:t>Запишите </w:t>
            </w:r>
            <w:r w:rsidRPr="00F828DB">
              <w:rPr>
                <w:rFonts w:ascii="Times New Roman" w:eastAsia="Times New Roman" w:hAnsi="Times New Roman"/>
                <w:b/>
                <w:bCs/>
                <w:color w:val="333333"/>
                <w:sz w:val="24"/>
                <w:szCs w:val="24"/>
                <w:shd w:val="clear" w:color="auto" w:fill="FBFBFB"/>
                <w:lang w:eastAsia="en-US"/>
              </w:rPr>
              <w:t>понятие</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о</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котором</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идёт</w:t>
            </w:r>
            <w:r w:rsidRPr="00F828DB">
              <w:rPr>
                <w:rFonts w:ascii="Times New Roman" w:eastAsia="Times New Roman" w:hAnsi="Times New Roman"/>
                <w:b/>
                <w:color w:val="333333"/>
                <w:sz w:val="24"/>
                <w:szCs w:val="24"/>
                <w:shd w:val="clear" w:color="auto" w:fill="FBFBFB"/>
                <w:lang w:eastAsia="en-US"/>
              </w:rPr>
              <w:t> </w:t>
            </w:r>
            <w:r w:rsidRPr="00F828DB">
              <w:rPr>
                <w:rFonts w:ascii="Times New Roman" w:eastAsia="Times New Roman" w:hAnsi="Times New Roman"/>
                <w:b/>
                <w:bCs/>
                <w:color w:val="333333"/>
                <w:sz w:val="24"/>
                <w:szCs w:val="24"/>
                <w:shd w:val="clear" w:color="auto" w:fill="FBFBFB"/>
                <w:lang w:eastAsia="en-US"/>
              </w:rPr>
              <w:t>речь</w:t>
            </w:r>
            <w:r w:rsidRPr="00F828DB">
              <w:rPr>
                <w:rFonts w:ascii="Times New Roman" w:eastAsia="Times New Roman" w:hAnsi="Times New Roman"/>
                <w:b/>
                <w:color w:val="333333"/>
                <w:sz w:val="24"/>
                <w:szCs w:val="24"/>
                <w:shd w:val="clear" w:color="auto" w:fill="FBFBFB"/>
                <w:lang w:eastAsia="en-US"/>
              </w:rPr>
              <w:t>.</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heme="minorHAnsi" w:hAnsi="Times New Roman"/>
                <w:bCs/>
                <w:color w:val="202122"/>
                <w:sz w:val="24"/>
                <w:szCs w:val="24"/>
                <w:shd w:val="clear" w:color="auto" w:fill="FFFFFF"/>
                <w:lang w:eastAsia="en-US"/>
              </w:rPr>
              <w:t>__________________</w:t>
            </w:r>
            <w:r w:rsidRPr="00F828DB">
              <w:rPr>
                <w:rFonts w:ascii="Times New Roman" w:eastAsiaTheme="minorHAnsi" w:hAnsi="Times New Roman"/>
                <w:color w:val="333333"/>
                <w:sz w:val="24"/>
                <w:szCs w:val="24"/>
                <w:shd w:val="clear" w:color="auto" w:fill="FFFFFF"/>
                <w:lang w:eastAsia="en-US"/>
              </w:rPr>
              <w:t xml:space="preserve">— </w:t>
            </w:r>
            <w:r w:rsidRPr="00F828DB">
              <w:rPr>
                <w:rFonts w:ascii="Times New Roman" w:eastAsia="Times New Roman" w:hAnsi="Times New Roman"/>
                <w:sz w:val="24"/>
                <w:szCs w:val="24"/>
                <w:lang w:eastAsia="en-US"/>
              </w:rPr>
              <w:t>это регулярное наблюдение за состоянием своего здоровья, физического развития, а также за влиянием на организм физических нагрузок. Он включает в себя наблюдение и анализ состояний организма с помощью объективных и субъективных приёмов.</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w:t>
            </w:r>
          </w:p>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Самоконтроль</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063" w:type="pct"/>
          </w:tcPr>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Европейские показатели здорового сердца, обеспечивающего полноценную социальную и профессиональную деятельность, соответствуют параметрам: </w:t>
            </w:r>
            <w:r w:rsidRPr="00F828DB">
              <w:rPr>
                <w:rFonts w:ascii="Times New Roman" w:eastAsia="Times New Roman" w:hAnsi="Times New Roman"/>
                <w:sz w:val="24"/>
                <w:szCs w:val="24"/>
                <w:u w:val="single"/>
                <w:lang w:eastAsia="en-US"/>
              </w:rPr>
              <w:t>0</w:t>
            </w:r>
            <w:r w:rsidRPr="00F828DB">
              <w:rPr>
                <w:rFonts w:ascii="Times New Roman" w:eastAsia="Times New Roman" w:hAnsi="Times New Roman"/>
                <w:sz w:val="24"/>
                <w:szCs w:val="24"/>
                <w:lang w:eastAsia="en-US"/>
              </w:rPr>
              <w:t xml:space="preserve"> – 3 – 5 – 140 – 5 – 3 – 0. Что означает подчеркнутый в формуле параметр? </w:t>
            </w:r>
          </w:p>
          <w:p w:rsidR="00FB0AC3" w:rsidRPr="00F828DB"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828DB">
              <w:rPr>
                <w:rFonts w:ascii="Times New Roman" w:eastAsia="Times New Roman" w:hAnsi="Times New Roman"/>
                <w:b/>
                <w:sz w:val="24"/>
                <w:szCs w:val="24"/>
                <w:lang w:eastAsia="nl-NL"/>
              </w:rPr>
              <w:t>Выберите один правильный ответ.</w:t>
            </w:r>
          </w:p>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 Отсутствие сахарного диабета</w:t>
            </w:r>
          </w:p>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 Отсутствие ожирения</w:t>
            </w:r>
          </w:p>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 Отсутствие вредных привычек</w:t>
            </w:r>
          </w:p>
          <w:p w:rsidR="00FB0AC3" w:rsidRPr="00F828DB"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 Человек не курит и не является пассивным курильщиком</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4</w:t>
            </w:r>
          </w:p>
        </w:tc>
      </w:tr>
      <w:tr w:rsidR="00FB0AC3" w:rsidRPr="00C8773F" w:rsidTr="00FB0AC3">
        <w:tc>
          <w:tcPr>
            <w:tcW w:w="219" w:type="pct"/>
          </w:tcPr>
          <w:p w:rsidR="00FB0AC3" w:rsidRPr="00C8773F" w:rsidRDefault="00FB0AC3" w:rsidP="00C87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63" w:type="pct"/>
          </w:tcPr>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 xml:space="preserve">Европейские показатели здорового сердца, обеспечивающего полноценную социальную и профессиональную деятельность, соответствуют параметрам: 0 – 3 – 5 – 140 – 5 – </w:t>
            </w:r>
            <w:r w:rsidRPr="00F828DB">
              <w:rPr>
                <w:rFonts w:ascii="Times New Roman" w:eastAsia="Times New Roman" w:hAnsi="Times New Roman"/>
                <w:sz w:val="24"/>
                <w:szCs w:val="24"/>
                <w:u w:val="single"/>
                <w:lang w:eastAsia="en-US"/>
              </w:rPr>
              <w:t>3</w:t>
            </w:r>
            <w:r w:rsidRPr="00F828DB">
              <w:rPr>
                <w:rFonts w:ascii="Times New Roman" w:eastAsia="Times New Roman" w:hAnsi="Times New Roman"/>
                <w:sz w:val="24"/>
                <w:szCs w:val="24"/>
                <w:lang w:eastAsia="en-US"/>
              </w:rPr>
              <w:t xml:space="preserve"> – 0. Что означает подчеркнутый в формуле параметр? </w:t>
            </w:r>
          </w:p>
          <w:p w:rsidR="00FB0AC3" w:rsidRPr="00F828DB"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828DB">
              <w:rPr>
                <w:rFonts w:ascii="Times New Roman" w:eastAsia="Times New Roman" w:hAnsi="Times New Roman"/>
                <w:b/>
                <w:sz w:val="24"/>
                <w:szCs w:val="24"/>
                <w:lang w:eastAsia="nl-NL"/>
              </w:rPr>
              <w:t>Выберите один правильный ответ.</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1) Количество порций свежих овощей и фруктов, которое необходимо употреблять ежедневно</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2) Минимальное количество километров, которые нужно проходить ежедневно</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3) Оптимальный показатель уровня холестерина</w:t>
            </w:r>
          </w:p>
          <w:p w:rsidR="00FB0AC3" w:rsidRPr="00F828DB" w:rsidRDefault="00FB0AC3" w:rsidP="00C8773F">
            <w:pPr>
              <w:spacing w:after="0" w:line="240" w:lineRule="auto"/>
              <w:ind w:firstLine="709"/>
              <w:rPr>
                <w:rFonts w:ascii="Times New Roman" w:eastAsia="Times New Roman" w:hAnsi="Times New Roman"/>
                <w:sz w:val="24"/>
                <w:szCs w:val="24"/>
                <w:lang w:eastAsia="en-US"/>
              </w:rPr>
            </w:pPr>
            <w:r w:rsidRPr="00F828DB">
              <w:rPr>
                <w:rFonts w:ascii="Times New Roman" w:eastAsia="Times New Roman" w:hAnsi="Times New Roman"/>
                <w:sz w:val="24"/>
                <w:szCs w:val="24"/>
                <w:lang w:eastAsia="en-US"/>
              </w:rPr>
              <w:t>4) Показатель уровня холестерина низкой плотности</w:t>
            </w:r>
          </w:p>
        </w:tc>
        <w:tc>
          <w:tcPr>
            <w:tcW w:w="718" w:type="pct"/>
          </w:tcPr>
          <w:p w:rsidR="00FB0AC3" w:rsidRPr="00C8773F" w:rsidRDefault="00FB0AC3" w:rsidP="00C8773F">
            <w:pPr>
              <w:spacing w:after="0" w:line="240" w:lineRule="auto"/>
              <w:rPr>
                <w:rFonts w:ascii="Times New Roman" w:eastAsia="Times New Roman" w:hAnsi="Times New Roman"/>
                <w:sz w:val="24"/>
                <w:szCs w:val="24"/>
                <w:lang w:eastAsia="en-US"/>
              </w:rPr>
            </w:pPr>
            <w:r w:rsidRPr="00C8773F">
              <w:rPr>
                <w:rFonts w:ascii="Times New Roman" w:eastAsia="Times New Roman" w:hAnsi="Times New Roman"/>
                <w:sz w:val="24"/>
                <w:szCs w:val="24"/>
                <w:lang w:eastAsia="en-US"/>
              </w:rPr>
              <w:t>Ответ: 4</w:t>
            </w:r>
          </w:p>
        </w:tc>
      </w:tr>
    </w:tbl>
    <w:p w:rsidR="00945772" w:rsidRDefault="00945772" w:rsidP="00FC6917">
      <w:pPr>
        <w:spacing w:after="0" w:line="240" w:lineRule="auto"/>
      </w:pPr>
    </w:p>
    <w:p w:rsidR="00611431" w:rsidRPr="00611431" w:rsidRDefault="00611431" w:rsidP="00FC6917">
      <w:pPr>
        <w:spacing w:after="0" w:line="240" w:lineRule="auto"/>
        <w:jc w:val="center"/>
        <w:rPr>
          <w:rFonts w:ascii="Times New Roman" w:hAnsi="Times New Roman"/>
          <w:b/>
          <w:sz w:val="28"/>
          <w:szCs w:val="28"/>
        </w:rPr>
      </w:pPr>
      <w:r w:rsidRPr="00611431">
        <w:rPr>
          <w:rFonts w:ascii="Times New Roman" w:hAnsi="Times New Roman"/>
          <w:b/>
          <w:sz w:val="28"/>
          <w:szCs w:val="28"/>
        </w:rPr>
        <w:t>Б</w:t>
      </w:r>
      <w:proofErr w:type="gramStart"/>
      <w:r w:rsidRPr="00611431">
        <w:rPr>
          <w:rFonts w:ascii="Times New Roman" w:hAnsi="Times New Roman"/>
          <w:b/>
          <w:sz w:val="28"/>
          <w:szCs w:val="28"/>
        </w:rPr>
        <w:t>2.О.</w:t>
      </w:r>
      <w:proofErr w:type="gramEnd"/>
      <w:r w:rsidRPr="00611431">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FC6917" w:rsidRPr="00611431" w:rsidTr="00FC6917">
        <w:tc>
          <w:tcPr>
            <w:tcW w:w="230" w:type="pct"/>
            <w:shd w:val="clear" w:color="auto" w:fill="DEEAF6" w:themeFill="accent1" w:themeFillTint="33"/>
          </w:tcPr>
          <w:p w:rsidR="00FC6917" w:rsidRPr="00611431" w:rsidRDefault="00FC6917"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w:t>
            </w:r>
          </w:p>
        </w:tc>
        <w:tc>
          <w:tcPr>
            <w:tcW w:w="4052" w:type="pct"/>
            <w:shd w:val="clear" w:color="auto" w:fill="DEEAF6" w:themeFill="accent1" w:themeFillTint="33"/>
          </w:tcPr>
          <w:p w:rsidR="00FC6917" w:rsidRPr="00611431" w:rsidRDefault="00FC6917"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C6917" w:rsidRPr="00611431" w:rsidRDefault="00FC6917"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Верный (эталонный)</w:t>
            </w:r>
          </w:p>
          <w:p w:rsidR="00FC6917" w:rsidRPr="00611431" w:rsidRDefault="00FC6917"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ответ</w:t>
            </w:r>
          </w:p>
        </w:tc>
      </w:tr>
      <w:tr w:rsidR="00FC6917" w:rsidRPr="00611431" w:rsidTr="00FC6917">
        <w:tc>
          <w:tcPr>
            <w:tcW w:w="230" w:type="pct"/>
            <w:shd w:val="clear" w:color="auto" w:fill="auto"/>
          </w:tcPr>
          <w:p w:rsidR="00FC6917" w:rsidRPr="00611431" w:rsidRDefault="00FC6917" w:rsidP="00611431">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w:t>
            </w:r>
          </w:p>
        </w:tc>
        <w:tc>
          <w:tcPr>
            <w:tcW w:w="4052" w:type="pct"/>
            <w:shd w:val="clear" w:color="auto" w:fill="auto"/>
          </w:tcPr>
          <w:p w:rsidR="00FC6917" w:rsidRPr="00611431" w:rsidRDefault="00FC6917" w:rsidP="00611431">
            <w:pPr>
              <w:shd w:val="clear" w:color="auto" w:fill="FFFFFF"/>
              <w:spacing w:after="0" w:line="240" w:lineRule="auto"/>
              <w:ind w:firstLine="709"/>
              <w:rPr>
                <w:rFonts w:ascii="Times New Roman" w:eastAsia="Times New Roman" w:hAnsi="Times New Roman"/>
                <w:b/>
                <w:bCs/>
                <w:color w:val="212529"/>
                <w:sz w:val="24"/>
                <w:szCs w:val="24"/>
              </w:rPr>
            </w:pPr>
            <w:r w:rsidRPr="00611431">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FC6917" w:rsidRPr="00611431" w:rsidRDefault="00FC6917"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Arial" w:eastAsia="Times New Roman" w:hAnsi="Arial" w:cs="Arial"/>
                <w:b/>
                <w:bCs/>
                <w:color w:val="212529"/>
                <w:sz w:val="24"/>
                <w:szCs w:val="24"/>
              </w:rPr>
              <w:t> </w:t>
            </w:r>
            <w:r w:rsidRPr="00611431">
              <w:rPr>
                <w:rFonts w:ascii="Times New Roman" w:eastAsia="Times New Roman" w:hAnsi="Times New Roman"/>
                <w:bCs/>
                <w:color w:val="212529"/>
                <w:sz w:val="24"/>
                <w:szCs w:val="24"/>
              </w:rPr>
              <w:t>Какой фактор имеет наибольшее влияние на здоровье человека?</w:t>
            </w:r>
          </w:p>
          <w:p w:rsidR="00FC6917" w:rsidRPr="00611431" w:rsidRDefault="00FC6917"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1) Генетика</w:t>
            </w:r>
          </w:p>
          <w:p w:rsidR="00FC6917" w:rsidRPr="00611431" w:rsidRDefault="00FC6917"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2) Образ жизни</w:t>
            </w:r>
          </w:p>
          <w:p w:rsidR="00FC6917" w:rsidRPr="00611431" w:rsidRDefault="00FC6917"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3) Внешняя среда</w:t>
            </w:r>
          </w:p>
          <w:p w:rsidR="00FC6917" w:rsidRPr="00611431" w:rsidRDefault="00FC6917" w:rsidP="00611431">
            <w:pPr>
              <w:shd w:val="clear" w:color="auto" w:fill="FFFFFF"/>
              <w:spacing w:after="0" w:line="240" w:lineRule="auto"/>
              <w:ind w:firstLine="709"/>
              <w:rPr>
                <w:rFonts w:ascii="Arial" w:eastAsia="Times New Roman" w:hAnsi="Arial" w:cs="Arial"/>
                <w:color w:val="212529"/>
                <w:sz w:val="24"/>
                <w:szCs w:val="24"/>
              </w:rPr>
            </w:pPr>
            <w:r w:rsidRPr="00611431">
              <w:rPr>
                <w:rFonts w:ascii="Times New Roman" w:eastAsia="Times New Roman" w:hAnsi="Times New Roman"/>
                <w:color w:val="212529"/>
                <w:sz w:val="24"/>
                <w:szCs w:val="24"/>
              </w:rPr>
              <w:t>4) Питание</w:t>
            </w:r>
          </w:p>
          <w:p w:rsidR="00FC6917" w:rsidRPr="00611431" w:rsidRDefault="00FC6917" w:rsidP="00611431">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611431">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FC6917" w:rsidRPr="00611431" w:rsidRDefault="00FC6917" w:rsidP="00611431">
            <w:pPr>
              <w:spacing w:after="0" w:line="240" w:lineRule="auto"/>
              <w:rPr>
                <w:rFonts w:eastAsia="Times New Roman"/>
                <w:lang w:eastAsia="en-US"/>
              </w:rPr>
            </w:pPr>
            <w:r w:rsidRPr="00611431">
              <w:rPr>
                <w:rFonts w:ascii="Times New Roman" w:eastAsia="Times New Roman" w:hAnsi="Times New Roman"/>
                <w:sz w:val="24"/>
                <w:szCs w:val="24"/>
                <w:lang w:eastAsia="en-US"/>
              </w:rPr>
              <w:t>Ответ: 2</w:t>
            </w:r>
          </w:p>
        </w:tc>
      </w:tr>
      <w:tr w:rsidR="00FC6917" w:rsidRPr="00611431" w:rsidTr="00FC6917">
        <w:tc>
          <w:tcPr>
            <w:tcW w:w="230" w:type="pct"/>
            <w:shd w:val="clear" w:color="auto" w:fill="auto"/>
          </w:tcPr>
          <w:p w:rsidR="00FC6917" w:rsidRPr="00611431" w:rsidRDefault="00FC6917" w:rsidP="00611431">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FC6917" w:rsidRPr="00611431" w:rsidRDefault="00FC6917" w:rsidP="00611431">
            <w:pPr>
              <w:spacing w:after="0" w:line="240" w:lineRule="auto"/>
              <w:ind w:firstLine="709"/>
              <w:rPr>
                <w:rFonts w:ascii="Times New Roman" w:eastAsia="Times New Roman" w:hAnsi="Times New Roman"/>
                <w:sz w:val="24"/>
                <w:szCs w:val="24"/>
                <w:lang w:eastAsia="en-US"/>
              </w:rPr>
            </w:pPr>
            <w:r w:rsidRPr="00611431">
              <w:rPr>
                <w:rFonts w:ascii="Times New Roman" w:eastAsia="Times New Roman" w:hAnsi="Times New Roman"/>
                <w:sz w:val="24"/>
                <w:szCs w:val="24"/>
                <w:lang w:eastAsia="en-US"/>
              </w:rPr>
              <w:t>Какая часть населения подлежит защите от ЧС?</w:t>
            </w:r>
          </w:p>
          <w:p w:rsidR="00FC6917" w:rsidRPr="00611431" w:rsidRDefault="00FC6917" w:rsidP="00611431">
            <w:pPr>
              <w:spacing w:after="0" w:line="240" w:lineRule="auto"/>
              <w:ind w:firstLine="709"/>
              <w:rPr>
                <w:rFonts w:ascii="Times New Roman" w:eastAsia="Times New Roman" w:hAnsi="Times New Roman"/>
                <w:sz w:val="24"/>
                <w:szCs w:val="24"/>
                <w:lang w:eastAsia="en-US"/>
              </w:rPr>
            </w:pPr>
            <w:r w:rsidRPr="00611431">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FC6917" w:rsidRPr="00611431" w:rsidRDefault="00FC6917" w:rsidP="00611431">
            <w:pPr>
              <w:spacing w:after="0" w:line="240" w:lineRule="auto"/>
              <w:ind w:firstLine="709"/>
              <w:rPr>
                <w:rFonts w:ascii="Times New Roman" w:eastAsia="Times New Roman" w:hAnsi="Times New Roman"/>
                <w:sz w:val="24"/>
                <w:szCs w:val="24"/>
                <w:lang w:eastAsia="en-US"/>
              </w:rPr>
            </w:pPr>
            <w:r w:rsidRPr="00611431">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FC6917" w:rsidRPr="00611431" w:rsidRDefault="00FC6917" w:rsidP="00611431">
            <w:pPr>
              <w:spacing w:after="0" w:line="240" w:lineRule="auto"/>
              <w:ind w:firstLine="709"/>
              <w:rPr>
                <w:rFonts w:ascii="Times New Roman" w:eastAsia="Times New Roman" w:hAnsi="Times New Roman"/>
                <w:sz w:val="24"/>
                <w:szCs w:val="24"/>
                <w:lang w:eastAsia="en-US"/>
              </w:rPr>
            </w:pPr>
            <w:r w:rsidRPr="00611431">
              <w:rPr>
                <w:rFonts w:ascii="Times New Roman" w:eastAsia="Times New Roman" w:hAnsi="Times New Roman"/>
                <w:sz w:val="24"/>
                <w:szCs w:val="24"/>
                <w:lang w:eastAsia="en-US"/>
              </w:rPr>
              <w:t>3) Только население Российской Федерации.</w:t>
            </w:r>
          </w:p>
          <w:p w:rsidR="00FC6917" w:rsidRPr="00611431" w:rsidRDefault="00FC6917" w:rsidP="00611431">
            <w:pPr>
              <w:spacing w:after="0" w:line="240" w:lineRule="auto"/>
              <w:ind w:firstLine="709"/>
              <w:jc w:val="both"/>
              <w:rPr>
                <w:rFonts w:ascii="Times New Roman" w:eastAsia="Times New Roman" w:hAnsi="Times New Roman"/>
                <w:b/>
                <w:sz w:val="24"/>
                <w:szCs w:val="24"/>
                <w:lang w:eastAsia="en-US"/>
              </w:rPr>
            </w:pPr>
            <w:r w:rsidRPr="00611431">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FC6917" w:rsidRPr="00611431" w:rsidRDefault="00FC6917" w:rsidP="00611431">
            <w:pPr>
              <w:spacing w:after="0" w:line="240" w:lineRule="auto"/>
              <w:rPr>
                <w:rFonts w:eastAsia="Times New Roman"/>
                <w:lang w:eastAsia="en-US"/>
              </w:rPr>
            </w:pPr>
            <w:r w:rsidRPr="00611431">
              <w:rPr>
                <w:rFonts w:ascii="Times New Roman" w:eastAsia="Times New Roman" w:hAnsi="Times New Roman"/>
                <w:sz w:val="24"/>
                <w:szCs w:val="24"/>
                <w:lang w:eastAsia="en-US"/>
              </w:rPr>
              <w:t>Ответ: 1</w:t>
            </w:r>
          </w:p>
        </w:tc>
      </w:tr>
    </w:tbl>
    <w:p w:rsidR="00611431" w:rsidRDefault="00611431" w:rsidP="00A84274">
      <w:pPr>
        <w:spacing w:after="0" w:line="240" w:lineRule="auto"/>
      </w:pPr>
    </w:p>
    <w:p w:rsidR="00945772" w:rsidRPr="00945772" w:rsidRDefault="00945772" w:rsidP="00A84274">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4"/>
        <w:tblW w:w="5000" w:type="pct"/>
        <w:tblInd w:w="0" w:type="dxa"/>
        <w:tblLook w:val="04A0" w:firstRow="1" w:lastRow="0" w:firstColumn="1" w:lastColumn="0" w:noHBand="0" w:noVBand="1"/>
      </w:tblPr>
      <w:tblGrid>
        <w:gridCol w:w="670"/>
        <w:gridCol w:w="11799"/>
        <w:gridCol w:w="2091"/>
      </w:tblGrid>
      <w:tr w:rsidR="00E60A10" w:rsidRPr="00945772" w:rsidTr="00E60A10">
        <w:tc>
          <w:tcPr>
            <w:tcW w:w="230" w:type="pct"/>
            <w:shd w:val="clear" w:color="auto" w:fill="DEEAF6" w:themeFill="accent1" w:themeFillTint="33"/>
          </w:tcPr>
          <w:p w:rsidR="00E60A10" w:rsidRPr="00945772" w:rsidRDefault="00E60A10"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E60A10" w:rsidRPr="00945772" w:rsidRDefault="00E60A10"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60A10" w:rsidRPr="00184968" w:rsidRDefault="00E60A10" w:rsidP="00184968">
            <w:pPr>
              <w:spacing w:after="0" w:line="240" w:lineRule="auto"/>
              <w:jc w:val="center"/>
              <w:rPr>
                <w:rFonts w:ascii="Times New Roman" w:eastAsia="Times New Roman" w:hAnsi="Times New Roman"/>
                <w:b/>
                <w:sz w:val="24"/>
                <w:szCs w:val="24"/>
                <w:lang w:eastAsia="en-US"/>
              </w:rPr>
            </w:pPr>
            <w:r w:rsidRPr="00184968">
              <w:rPr>
                <w:rFonts w:ascii="Times New Roman" w:eastAsia="Times New Roman" w:hAnsi="Times New Roman"/>
                <w:b/>
                <w:sz w:val="24"/>
                <w:szCs w:val="24"/>
                <w:lang w:eastAsia="en-US"/>
              </w:rPr>
              <w:t>Верный (эталонный)</w:t>
            </w:r>
          </w:p>
          <w:p w:rsidR="00E60A10" w:rsidRPr="00945772" w:rsidRDefault="00E60A10" w:rsidP="00184968">
            <w:pPr>
              <w:spacing w:after="0" w:line="240" w:lineRule="auto"/>
              <w:jc w:val="center"/>
              <w:rPr>
                <w:rFonts w:ascii="Times New Roman" w:eastAsia="Times New Roman" w:hAnsi="Times New Roman"/>
                <w:b/>
                <w:sz w:val="24"/>
                <w:szCs w:val="24"/>
                <w:lang w:eastAsia="en-US"/>
              </w:rPr>
            </w:pPr>
            <w:r w:rsidRPr="00184968">
              <w:rPr>
                <w:rFonts w:ascii="Times New Roman" w:eastAsia="Times New Roman" w:hAnsi="Times New Roman"/>
                <w:b/>
                <w:sz w:val="24"/>
                <w:szCs w:val="24"/>
                <w:lang w:eastAsia="en-US"/>
              </w:rPr>
              <w:t>ответ</w:t>
            </w:r>
          </w:p>
        </w:tc>
      </w:tr>
      <w:tr w:rsidR="00E60A10" w:rsidRPr="00945772" w:rsidTr="00E60A10">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E60A10" w:rsidRPr="00945772" w:rsidRDefault="00E60A10"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p w:rsidR="00E60A10" w:rsidRPr="00945772" w:rsidRDefault="00E60A10" w:rsidP="00945772">
            <w:pPr>
              <w:spacing w:after="0" w:line="240" w:lineRule="auto"/>
              <w:rPr>
                <w:rFonts w:ascii="Times New Roman" w:eastAsia="Times New Roman" w:hAnsi="Times New Roman"/>
                <w:sz w:val="24"/>
                <w:szCs w:val="24"/>
                <w:lang w:eastAsia="en-US"/>
              </w:rPr>
            </w:pPr>
          </w:p>
        </w:tc>
      </w:tr>
      <w:tr w:rsidR="00E60A10" w:rsidRPr="00945772" w:rsidTr="00E60A10">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E60A10" w:rsidRPr="00945772" w:rsidRDefault="00E60A10"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E60A10" w:rsidRPr="00945772" w:rsidRDefault="00E60A10"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E60A10" w:rsidRPr="00945772" w:rsidRDefault="00E60A10"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Ответ:</w:t>
            </w:r>
          </w:p>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r w:rsidR="00E60A10" w:rsidRPr="00945772" w:rsidTr="00E60A10">
        <w:trPr>
          <w:trHeight w:val="1798"/>
        </w:trPr>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E60A10" w:rsidRPr="00945772" w:rsidRDefault="00E60A10"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Сбор, обработка, обмен и выдача информации в области защиты населения и территорий от ЧС</w:t>
            </w:r>
          </w:p>
        </w:tc>
      </w:tr>
    </w:tbl>
    <w:p w:rsidR="00945772" w:rsidRDefault="00945772" w:rsidP="00F816FD">
      <w:pPr>
        <w:spacing w:after="0" w:line="240" w:lineRule="auto"/>
      </w:pPr>
    </w:p>
    <w:p w:rsidR="00F816FD" w:rsidRPr="00F816FD" w:rsidRDefault="004F67F6" w:rsidP="00F816F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F816FD" w:rsidRPr="00F816FD">
        <w:rPr>
          <w:rFonts w:ascii="Times New Roman" w:hAnsi="Times New Roman"/>
          <w:b/>
          <w:sz w:val="28"/>
          <w:szCs w:val="28"/>
        </w:rPr>
        <w:t>(</w:t>
      </w:r>
      <w:proofErr w:type="spellStart"/>
      <w:r w:rsidR="00F816FD" w:rsidRPr="00F816FD">
        <w:rPr>
          <w:rFonts w:ascii="Times New Roman" w:hAnsi="Times New Roman"/>
          <w:b/>
          <w:sz w:val="28"/>
          <w:szCs w:val="28"/>
        </w:rPr>
        <w:t>Пд</w:t>
      </w:r>
      <w:proofErr w:type="spellEnd"/>
      <w:r w:rsidR="00F816FD" w:rsidRPr="00F816FD">
        <w:rPr>
          <w:rFonts w:ascii="Times New Roman" w:hAnsi="Times New Roman"/>
          <w:b/>
          <w:sz w:val="28"/>
          <w:szCs w:val="28"/>
        </w:rPr>
        <w:t>) Преддипломная практика</w:t>
      </w:r>
      <w:r w:rsidR="00F816FD" w:rsidRPr="00F816FD">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58"/>
        <w:gridCol w:w="12011"/>
        <w:gridCol w:w="2030"/>
      </w:tblGrid>
      <w:tr w:rsidR="00F816FD" w:rsidRPr="00F816FD" w:rsidTr="00F816FD">
        <w:tc>
          <w:tcPr>
            <w:tcW w:w="158" w:type="pct"/>
            <w:shd w:val="clear" w:color="auto" w:fill="DEEAF6" w:themeFill="accent1" w:themeFillTint="33"/>
          </w:tcPr>
          <w:p w:rsidR="00F816FD" w:rsidRPr="00F816FD" w:rsidRDefault="00F816FD" w:rsidP="00F816FD">
            <w:pPr>
              <w:spacing w:after="0" w:line="240" w:lineRule="auto"/>
              <w:jc w:val="center"/>
              <w:rPr>
                <w:rFonts w:ascii="Times New Roman" w:eastAsia="Times New Roman" w:hAnsi="Times New Roman"/>
                <w:b/>
                <w:sz w:val="24"/>
                <w:szCs w:val="24"/>
                <w:lang w:eastAsia="en-US"/>
              </w:rPr>
            </w:pPr>
            <w:r w:rsidRPr="00F816FD">
              <w:rPr>
                <w:rFonts w:ascii="Times New Roman" w:eastAsia="Times New Roman" w:hAnsi="Times New Roman"/>
                <w:b/>
                <w:sz w:val="24"/>
                <w:szCs w:val="24"/>
                <w:lang w:eastAsia="en-US"/>
              </w:rPr>
              <w:t>№</w:t>
            </w:r>
          </w:p>
        </w:tc>
        <w:tc>
          <w:tcPr>
            <w:tcW w:w="4142" w:type="pct"/>
            <w:shd w:val="clear" w:color="auto" w:fill="DEEAF6" w:themeFill="accent1" w:themeFillTint="33"/>
          </w:tcPr>
          <w:p w:rsidR="00F816FD" w:rsidRPr="00F816FD" w:rsidRDefault="00F816FD" w:rsidP="00F816FD">
            <w:pPr>
              <w:spacing w:after="0" w:line="240" w:lineRule="auto"/>
              <w:jc w:val="center"/>
              <w:rPr>
                <w:rFonts w:ascii="Times New Roman" w:eastAsia="Times New Roman" w:hAnsi="Times New Roman"/>
                <w:b/>
                <w:sz w:val="24"/>
                <w:szCs w:val="24"/>
                <w:lang w:eastAsia="en-US"/>
              </w:rPr>
            </w:pPr>
            <w:r w:rsidRPr="00F816FD">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F21BFF" w:rsidRPr="00F21BFF" w:rsidRDefault="00F21BFF" w:rsidP="00F21BFF">
            <w:pPr>
              <w:spacing w:after="0" w:line="240" w:lineRule="auto"/>
              <w:jc w:val="center"/>
              <w:rPr>
                <w:rFonts w:ascii="Times New Roman" w:eastAsia="Times New Roman" w:hAnsi="Times New Roman"/>
                <w:b/>
                <w:sz w:val="24"/>
                <w:szCs w:val="24"/>
                <w:lang w:eastAsia="en-US"/>
              </w:rPr>
            </w:pPr>
            <w:r w:rsidRPr="00F21BFF">
              <w:rPr>
                <w:rFonts w:ascii="Times New Roman" w:eastAsia="Times New Roman" w:hAnsi="Times New Roman"/>
                <w:b/>
                <w:sz w:val="24"/>
                <w:szCs w:val="24"/>
                <w:lang w:eastAsia="en-US"/>
              </w:rPr>
              <w:t>Верный (эталонный)</w:t>
            </w:r>
          </w:p>
          <w:p w:rsidR="00F816FD" w:rsidRPr="00F816FD" w:rsidRDefault="00F21BFF" w:rsidP="00F21BFF">
            <w:pPr>
              <w:spacing w:after="0" w:line="240" w:lineRule="auto"/>
              <w:jc w:val="center"/>
              <w:rPr>
                <w:rFonts w:ascii="Times New Roman" w:eastAsia="Times New Roman" w:hAnsi="Times New Roman"/>
                <w:b/>
                <w:sz w:val="24"/>
                <w:szCs w:val="24"/>
                <w:lang w:eastAsia="en-US"/>
              </w:rPr>
            </w:pPr>
            <w:r w:rsidRPr="00F21BFF">
              <w:rPr>
                <w:rFonts w:ascii="Times New Roman" w:eastAsia="Times New Roman" w:hAnsi="Times New Roman"/>
                <w:b/>
                <w:sz w:val="24"/>
                <w:szCs w:val="24"/>
                <w:lang w:eastAsia="en-US"/>
              </w:rPr>
              <w:t>ответ</w:t>
            </w:r>
          </w:p>
        </w:tc>
      </w:tr>
      <w:tr w:rsidR="00F816FD" w:rsidRPr="00F816FD" w:rsidTr="00F21BFF">
        <w:trPr>
          <w:trHeight w:val="1410"/>
        </w:trPr>
        <w:tc>
          <w:tcPr>
            <w:tcW w:w="158" w:type="pct"/>
          </w:tcPr>
          <w:p w:rsidR="00F816FD" w:rsidRPr="00F816FD" w:rsidRDefault="00F816FD" w:rsidP="00F816FD">
            <w:pPr>
              <w:spacing w:after="0" w:line="240" w:lineRule="auto"/>
              <w:rPr>
                <w:rFonts w:ascii="Times New Roman" w:eastAsia="Times New Roman" w:hAnsi="Times New Roman"/>
                <w:sz w:val="24"/>
                <w:szCs w:val="24"/>
                <w:lang w:eastAsia="en-US"/>
              </w:rPr>
            </w:pPr>
            <w:r w:rsidRPr="00F816FD">
              <w:rPr>
                <w:rFonts w:ascii="Times New Roman" w:eastAsia="Times New Roman" w:hAnsi="Times New Roman"/>
                <w:sz w:val="24"/>
                <w:szCs w:val="24"/>
                <w:lang w:eastAsia="en-US"/>
              </w:rPr>
              <w:t>1</w:t>
            </w:r>
          </w:p>
        </w:tc>
        <w:tc>
          <w:tcPr>
            <w:tcW w:w="4142" w:type="pct"/>
          </w:tcPr>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Какие виды оружия относятся к оружию массового поражения?</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1) Ядерное, химическое и биологическое оружие</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2) Ядерное, химическое, биологическое и зажигательное оружие</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3) Только ядерное и химическое оружие</w:t>
            </w:r>
          </w:p>
          <w:p w:rsidR="00F816FD" w:rsidRPr="00F816FD" w:rsidRDefault="00F816FD" w:rsidP="00F816FD">
            <w:pPr>
              <w:spacing w:after="0" w:line="240" w:lineRule="auto"/>
              <w:ind w:firstLine="709"/>
              <w:rPr>
                <w:rFonts w:ascii="Times New Roman" w:eastAsia="Times New Roman" w:hAnsi="Times New Roman"/>
                <w:bCs/>
                <w:color w:val="333333"/>
                <w:sz w:val="24"/>
                <w:szCs w:val="24"/>
                <w:shd w:val="clear" w:color="auto" w:fill="FFFFFF"/>
                <w:lang w:eastAsia="en-US"/>
              </w:rPr>
            </w:pPr>
            <w:r w:rsidRPr="00F816FD">
              <w:rPr>
                <w:rFonts w:ascii="Times New Roman" w:eastAsia="Times New Roman" w:hAnsi="Times New Roman"/>
                <w:b/>
                <w:color w:val="000000"/>
                <w:sz w:val="24"/>
                <w:szCs w:val="24"/>
                <w:lang w:eastAsia="en-US"/>
              </w:rPr>
              <w:t>Выберите один правильный ответ.</w:t>
            </w:r>
          </w:p>
        </w:tc>
        <w:tc>
          <w:tcPr>
            <w:tcW w:w="700" w:type="pct"/>
          </w:tcPr>
          <w:p w:rsidR="00F816FD" w:rsidRPr="00F816FD" w:rsidRDefault="00F816FD" w:rsidP="00F816FD">
            <w:pPr>
              <w:spacing w:after="0" w:line="240" w:lineRule="auto"/>
              <w:rPr>
                <w:rFonts w:ascii="Times New Roman" w:eastAsia="Times New Roman" w:hAnsi="Times New Roman"/>
                <w:sz w:val="24"/>
                <w:szCs w:val="24"/>
                <w:lang w:eastAsia="en-US"/>
              </w:rPr>
            </w:pPr>
            <w:r w:rsidRPr="00F816FD">
              <w:rPr>
                <w:rFonts w:ascii="Times New Roman" w:eastAsia="Times New Roman" w:hAnsi="Times New Roman"/>
                <w:sz w:val="24"/>
                <w:szCs w:val="24"/>
                <w:lang w:eastAsia="en-US"/>
              </w:rPr>
              <w:t>Ответ:1</w:t>
            </w:r>
          </w:p>
          <w:p w:rsidR="00F816FD" w:rsidRPr="00F816FD" w:rsidRDefault="00F816FD" w:rsidP="00F816FD">
            <w:pPr>
              <w:spacing w:after="0" w:line="240" w:lineRule="auto"/>
              <w:rPr>
                <w:rFonts w:ascii="Times New Roman" w:eastAsia="Times New Roman" w:hAnsi="Times New Roman"/>
                <w:sz w:val="24"/>
                <w:szCs w:val="24"/>
                <w:lang w:eastAsia="en-US"/>
              </w:rPr>
            </w:pPr>
          </w:p>
        </w:tc>
      </w:tr>
    </w:tbl>
    <w:p w:rsidR="001D7BB6" w:rsidRDefault="001D7BB6" w:rsidP="00876C45">
      <w:r>
        <w:br w:type="page"/>
      </w:r>
    </w:p>
    <w:tbl>
      <w:tblPr>
        <w:tblStyle w:val="a5"/>
        <w:tblW w:w="5000" w:type="pct"/>
        <w:tblInd w:w="0" w:type="dxa"/>
        <w:tblLook w:val="04A0" w:firstRow="1" w:lastRow="0" w:firstColumn="1" w:lastColumn="0" w:noHBand="0" w:noVBand="1"/>
      </w:tblPr>
      <w:tblGrid>
        <w:gridCol w:w="1412"/>
        <w:gridCol w:w="13148"/>
      </w:tblGrid>
      <w:tr w:rsidR="00B43D4F" w:rsidRPr="00C76AF8" w:rsidTr="009C379E">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43D4F" w:rsidRPr="00B43D4F" w:rsidRDefault="00B43D4F" w:rsidP="00694309">
            <w:pPr>
              <w:spacing w:after="0" w:line="240" w:lineRule="auto"/>
              <w:jc w:val="center"/>
              <w:rPr>
                <w:rFonts w:ascii="Times New Roman" w:eastAsia="Times New Roman" w:hAnsi="Times New Roman"/>
                <w:b/>
                <w:sz w:val="28"/>
                <w:szCs w:val="28"/>
              </w:rPr>
            </w:pPr>
            <w:r w:rsidRPr="00B43D4F">
              <w:rPr>
                <w:rFonts w:ascii="Times New Roman" w:eastAsia="Times New Roman" w:hAnsi="Times New Roman"/>
                <w:b/>
                <w:sz w:val="28"/>
                <w:szCs w:val="28"/>
              </w:rPr>
              <w:lastRenderedPageBreak/>
              <w:t>УК-8</w:t>
            </w:r>
          </w:p>
        </w:tc>
        <w:tc>
          <w:tcPr>
            <w:tcW w:w="4515" w:type="pct"/>
            <w:shd w:val="clear" w:color="auto" w:fill="BDD6EE" w:themeFill="accent1" w:themeFillTint="66"/>
          </w:tcPr>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Способен</w:t>
            </w:r>
            <w:r w:rsidRPr="00B43D4F">
              <w:rPr>
                <w:rFonts w:ascii="Times New Roman" w:hAnsi="Times New Roman"/>
                <w:spacing w:val="1"/>
                <w:sz w:val="28"/>
                <w:szCs w:val="28"/>
              </w:rPr>
              <w:t xml:space="preserve"> </w:t>
            </w:r>
            <w:r w:rsidRPr="00B43D4F">
              <w:rPr>
                <w:rFonts w:ascii="Times New Roman" w:hAnsi="Times New Roman"/>
                <w:sz w:val="28"/>
                <w:szCs w:val="28"/>
              </w:rPr>
              <w:t>создавать</w:t>
            </w:r>
            <w:r w:rsidRPr="00B43D4F">
              <w:rPr>
                <w:rFonts w:ascii="Times New Roman" w:hAnsi="Times New Roman"/>
                <w:spacing w:val="-11"/>
                <w:sz w:val="28"/>
                <w:szCs w:val="28"/>
              </w:rPr>
              <w:t xml:space="preserve"> </w:t>
            </w:r>
            <w:r w:rsidRPr="00B43D4F">
              <w:rPr>
                <w:rFonts w:ascii="Times New Roman" w:hAnsi="Times New Roman"/>
                <w:sz w:val="28"/>
                <w:szCs w:val="28"/>
              </w:rPr>
              <w:t>и</w:t>
            </w:r>
            <w:r>
              <w:rPr>
                <w:rFonts w:ascii="Times New Roman" w:hAnsi="Times New Roman"/>
                <w:sz w:val="28"/>
                <w:szCs w:val="28"/>
              </w:rPr>
              <w:t xml:space="preserve"> </w:t>
            </w:r>
            <w:r w:rsidRPr="00B43D4F">
              <w:rPr>
                <w:rFonts w:ascii="Times New Roman" w:hAnsi="Times New Roman"/>
                <w:sz w:val="28"/>
                <w:szCs w:val="28"/>
              </w:rPr>
              <w:t>поддерживать в</w:t>
            </w:r>
            <w:r w:rsidRPr="00B43D4F">
              <w:rPr>
                <w:rFonts w:ascii="Times New Roman" w:hAnsi="Times New Roman"/>
                <w:spacing w:val="-52"/>
                <w:sz w:val="28"/>
                <w:szCs w:val="28"/>
              </w:rPr>
              <w:t xml:space="preserve"> </w:t>
            </w:r>
            <w:r w:rsidRPr="00B43D4F">
              <w:rPr>
                <w:rFonts w:ascii="Times New Roman" w:hAnsi="Times New Roman"/>
                <w:sz w:val="28"/>
                <w:szCs w:val="28"/>
              </w:rPr>
              <w:t>повседневной</w:t>
            </w:r>
            <w:r>
              <w:rPr>
                <w:rFonts w:ascii="Times New Roman" w:hAnsi="Times New Roman"/>
                <w:sz w:val="28"/>
                <w:szCs w:val="28"/>
              </w:rPr>
              <w:t xml:space="preserve"> </w:t>
            </w:r>
            <w:r w:rsidRPr="00B43D4F">
              <w:rPr>
                <w:rFonts w:ascii="Times New Roman" w:hAnsi="Times New Roman"/>
                <w:sz w:val="28"/>
                <w:szCs w:val="28"/>
              </w:rPr>
              <w:t>жизни и в</w:t>
            </w:r>
            <w:r w:rsidRPr="00B43D4F">
              <w:rPr>
                <w:rFonts w:ascii="Times New Roman" w:hAnsi="Times New Roman"/>
                <w:spacing w:val="1"/>
                <w:sz w:val="28"/>
                <w:szCs w:val="28"/>
              </w:rPr>
              <w:t xml:space="preserve"> </w:t>
            </w:r>
            <w:r w:rsidRPr="00B43D4F">
              <w:rPr>
                <w:rFonts w:ascii="Times New Roman" w:hAnsi="Times New Roman"/>
                <w:sz w:val="28"/>
                <w:szCs w:val="28"/>
              </w:rPr>
              <w:t>профессиональной</w:t>
            </w:r>
            <w:r>
              <w:rPr>
                <w:rFonts w:ascii="Times New Roman" w:hAnsi="Times New Roman"/>
                <w:sz w:val="28"/>
                <w:szCs w:val="28"/>
              </w:rPr>
              <w:t xml:space="preserve"> </w:t>
            </w:r>
            <w:r w:rsidRPr="00B43D4F">
              <w:rPr>
                <w:rFonts w:ascii="Times New Roman" w:hAnsi="Times New Roman"/>
                <w:spacing w:val="-52"/>
                <w:sz w:val="28"/>
                <w:szCs w:val="28"/>
              </w:rPr>
              <w:t xml:space="preserve"> </w:t>
            </w:r>
            <w:r>
              <w:rPr>
                <w:rFonts w:ascii="Times New Roman" w:hAnsi="Times New Roman"/>
                <w:spacing w:val="-52"/>
                <w:sz w:val="28"/>
                <w:szCs w:val="28"/>
              </w:rPr>
              <w:t xml:space="preserve"> </w:t>
            </w:r>
            <w:r w:rsidRPr="00B43D4F">
              <w:rPr>
                <w:rFonts w:ascii="Times New Roman" w:hAnsi="Times New Roman"/>
                <w:sz w:val="28"/>
                <w:szCs w:val="28"/>
              </w:rPr>
              <w:t>деятельности</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безопасные</w:t>
            </w:r>
            <w:r w:rsidRPr="00B43D4F">
              <w:rPr>
                <w:rFonts w:ascii="Times New Roman" w:hAnsi="Times New Roman"/>
                <w:spacing w:val="1"/>
                <w:sz w:val="28"/>
                <w:szCs w:val="28"/>
              </w:rPr>
              <w:t xml:space="preserve"> </w:t>
            </w:r>
            <w:r w:rsidRPr="00B43D4F">
              <w:rPr>
                <w:rFonts w:ascii="Times New Roman" w:hAnsi="Times New Roman"/>
                <w:sz w:val="28"/>
                <w:szCs w:val="28"/>
              </w:rPr>
              <w:t>условия</w:t>
            </w:r>
            <w:r w:rsidRPr="00B43D4F">
              <w:rPr>
                <w:rFonts w:ascii="Times New Roman" w:hAnsi="Times New Roman"/>
                <w:spacing w:val="1"/>
                <w:sz w:val="28"/>
                <w:szCs w:val="28"/>
              </w:rPr>
              <w:t xml:space="preserve"> </w:t>
            </w:r>
            <w:proofErr w:type="spellStart"/>
            <w:r w:rsidRPr="00B43D4F">
              <w:rPr>
                <w:rFonts w:ascii="Times New Roman" w:hAnsi="Times New Roman"/>
                <w:sz w:val="28"/>
                <w:szCs w:val="28"/>
              </w:rPr>
              <w:t>жизнедеятельност</w:t>
            </w:r>
            <w:proofErr w:type="spellEnd"/>
            <w:r w:rsidRPr="00B43D4F">
              <w:rPr>
                <w:rFonts w:ascii="Times New Roman" w:hAnsi="Times New Roman"/>
                <w:spacing w:val="-52"/>
                <w:sz w:val="28"/>
                <w:szCs w:val="28"/>
              </w:rPr>
              <w:t xml:space="preserve"> </w:t>
            </w:r>
            <w:r w:rsidRPr="00B43D4F">
              <w:rPr>
                <w:rFonts w:ascii="Times New Roman" w:hAnsi="Times New Roman"/>
                <w:sz w:val="28"/>
                <w:szCs w:val="28"/>
              </w:rPr>
              <w:t>и для сохранения</w:t>
            </w:r>
            <w:r w:rsidRPr="00B43D4F">
              <w:rPr>
                <w:rFonts w:ascii="Times New Roman" w:hAnsi="Times New Roman"/>
                <w:spacing w:val="1"/>
                <w:sz w:val="28"/>
                <w:szCs w:val="28"/>
              </w:rPr>
              <w:t xml:space="preserve"> </w:t>
            </w:r>
            <w:r w:rsidRPr="00B43D4F">
              <w:rPr>
                <w:rFonts w:ascii="Times New Roman" w:hAnsi="Times New Roman"/>
                <w:sz w:val="28"/>
                <w:szCs w:val="28"/>
              </w:rPr>
              <w:t xml:space="preserve">природной </w:t>
            </w:r>
            <w:proofErr w:type="gramStart"/>
            <w:r w:rsidRPr="00B43D4F">
              <w:rPr>
                <w:rFonts w:ascii="Times New Roman" w:hAnsi="Times New Roman"/>
                <w:sz w:val="28"/>
                <w:szCs w:val="28"/>
              </w:rPr>
              <w:t>среды,</w:t>
            </w:r>
            <w:r w:rsidRPr="00B43D4F">
              <w:rPr>
                <w:rFonts w:ascii="Times New Roman" w:hAnsi="Times New Roman"/>
                <w:spacing w:val="-52"/>
                <w:sz w:val="28"/>
                <w:szCs w:val="28"/>
              </w:rPr>
              <w:t xml:space="preserve"> </w:t>
            </w:r>
            <w:r>
              <w:rPr>
                <w:rFonts w:ascii="Times New Roman" w:hAnsi="Times New Roman"/>
                <w:spacing w:val="-52"/>
                <w:sz w:val="28"/>
                <w:szCs w:val="28"/>
              </w:rPr>
              <w:t xml:space="preserve"> </w:t>
            </w:r>
            <w:r w:rsidR="009C379E">
              <w:rPr>
                <w:rFonts w:ascii="Times New Roman" w:hAnsi="Times New Roman"/>
                <w:spacing w:val="-52"/>
                <w:sz w:val="28"/>
                <w:szCs w:val="28"/>
              </w:rPr>
              <w:t xml:space="preserve"> </w:t>
            </w:r>
            <w:proofErr w:type="gramEnd"/>
            <w:r w:rsidRPr="00B43D4F">
              <w:rPr>
                <w:rFonts w:ascii="Times New Roman" w:hAnsi="Times New Roman"/>
                <w:sz w:val="28"/>
                <w:szCs w:val="28"/>
              </w:rPr>
              <w:t>обеспечения</w:t>
            </w:r>
            <w:r w:rsidRPr="00B43D4F">
              <w:rPr>
                <w:rFonts w:ascii="Times New Roman" w:hAnsi="Times New Roman"/>
                <w:spacing w:val="1"/>
                <w:sz w:val="28"/>
                <w:szCs w:val="28"/>
              </w:rPr>
              <w:t xml:space="preserve"> </w:t>
            </w:r>
            <w:r w:rsidRPr="00B43D4F">
              <w:rPr>
                <w:rFonts w:ascii="Times New Roman" w:hAnsi="Times New Roman"/>
                <w:sz w:val="28"/>
                <w:szCs w:val="28"/>
              </w:rPr>
              <w:t>устойчивого</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развития</w:t>
            </w:r>
            <w:r w:rsidRPr="00B43D4F">
              <w:rPr>
                <w:rFonts w:ascii="Times New Roman" w:hAnsi="Times New Roman"/>
                <w:spacing w:val="-10"/>
                <w:sz w:val="28"/>
                <w:szCs w:val="28"/>
              </w:rPr>
              <w:t xml:space="preserve"> </w:t>
            </w:r>
            <w:r w:rsidRPr="00B43D4F">
              <w:rPr>
                <w:rFonts w:ascii="Times New Roman" w:hAnsi="Times New Roman"/>
                <w:sz w:val="28"/>
                <w:szCs w:val="28"/>
              </w:rPr>
              <w:t>общества,</w:t>
            </w:r>
            <w:r w:rsidRPr="00B43D4F">
              <w:rPr>
                <w:rFonts w:ascii="Times New Roman" w:hAnsi="Times New Roman"/>
                <w:spacing w:val="-47"/>
                <w:sz w:val="28"/>
                <w:szCs w:val="28"/>
              </w:rPr>
              <w:t xml:space="preserve"> </w:t>
            </w:r>
            <w:r w:rsidRPr="00B43D4F">
              <w:rPr>
                <w:rFonts w:ascii="Times New Roman" w:hAnsi="Times New Roman"/>
                <w:sz w:val="28"/>
                <w:szCs w:val="28"/>
              </w:rPr>
              <w:t>в том числе при</w:t>
            </w:r>
            <w:r w:rsidRPr="00B43D4F">
              <w:rPr>
                <w:rFonts w:ascii="Times New Roman" w:hAnsi="Times New Roman"/>
                <w:spacing w:val="1"/>
                <w:sz w:val="28"/>
                <w:szCs w:val="28"/>
              </w:rPr>
              <w:t xml:space="preserve"> </w:t>
            </w:r>
            <w:r w:rsidRPr="00B43D4F">
              <w:rPr>
                <w:rFonts w:ascii="Times New Roman" w:hAnsi="Times New Roman"/>
                <w:sz w:val="28"/>
                <w:szCs w:val="28"/>
              </w:rPr>
              <w:t>угрозе и</w:t>
            </w:r>
            <w:r w:rsidRPr="00B43D4F">
              <w:rPr>
                <w:rFonts w:ascii="Times New Roman" w:hAnsi="Times New Roman"/>
                <w:spacing w:val="1"/>
                <w:sz w:val="28"/>
                <w:szCs w:val="28"/>
              </w:rPr>
              <w:t xml:space="preserve"> </w:t>
            </w:r>
            <w:r w:rsidRPr="00B43D4F">
              <w:rPr>
                <w:rFonts w:ascii="Times New Roman" w:hAnsi="Times New Roman"/>
                <w:sz w:val="28"/>
                <w:szCs w:val="28"/>
              </w:rPr>
              <w:t>возникновении</w:t>
            </w:r>
            <w:r>
              <w:rPr>
                <w:rFonts w:ascii="Times New Roman" w:hAnsi="Times New Roman"/>
                <w:sz w:val="28"/>
                <w:szCs w:val="28"/>
              </w:rPr>
              <w:t xml:space="preserve"> </w:t>
            </w:r>
            <w:r w:rsidRPr="00B43D4F">
              <w:rPr>
                <w:rFonts w:ascii="Times New Roman" w:hAnsi="Times New Roman"/>
                <w:spacing w:val="-1"/>
                <w:sz w:val="28"/>
                <w:szCs w:val="28"/>
              </w:rPr>
              <w:t>чрезвычайных</w:t>
            </w:r>
            <w:r w:rsidRPr="00B43D4F">
              <w:rPr>
                <w:rFonts w:ascii="Times New Roman" w:hAnsi="Times New Roman"/>
                <w:spacing w:val="-47"/>
                <w:sz w:val="28"/>
                <w:szCs w:val="28"/>
              </w:rPr>
              <w:t xml:space="preserve"> </w:t>
            </w:r>
            <w:r w:rsidRPr="00B43D4F">
              <w:rPr>
                <w:rFonts w:ascii="Times New Roman" w:hAnsi="Times New Roman"/>
                <w:sz w:val="28"/>
                <w:szCs w:val="28"/>
              </w:rPr>
              <w:t>ситуаций и</w:t>
            </w:r>
            <w:r w:rsidRPr="00B43D4F">
              <w:rPr>
                <w:rFonts w:ascii="Times New Roman" w:hAnsi="Times New Roman"/>
                <w:spacing w:val="1"/>
                <w:sz w:val="28"/>
                <w:szCs w:val="28"/>
              </w:rPr>
              <w:t xml:space="preserve"> </w:t>
            </w:r>
            <w:r w:rsidRPr="00B43D4F">
              <w:rPr>
                <w:rFonts w:ascii="Times New Roman" w:hAnsi="Times New Roman"/>
                <w:sz w:val="28"/>
                <w:szCs w:val="28"/>
              </w:rPr>
              <w:t>военных</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конфликтов</w:t>
            </w:r>
          </w:p>
        </w:tc>
      </w:tr>
    </w:tbl>
    <w:p w:rsidR="00B43D4F" w:rsidRDefault="00B43D4F" w:rsidP="00453CE7">
      <w:pPr>
        <w:spacing w:after="0" w:line="240" w:lineRule="auto"/>
      </w:pPr>
    </w:p>
    <w:p w:rsidR="00453CE7" w:rsidRPr="00453CE7" w:rsidRDefault="00453CE7" w:rsidP="00453CE7">
      <w:pPr>
        <w:spacing w:after="0" w:line="240" w:lineRule="auto"/>
        <w:jc w:val="center"/>
        <w:rPr>
          <w:rFonts w:ascii="Times New Roman" w:eastAsia="Arial Unicode MS" w:hAnsi="Times New Roman"/>
          <w:b/>
          <w:sz w:val="28"/>
          <w:szCs w:val="28"/>
          <w:lang w:bidi="ru-RU"/>
        </w:rPr>
      </w:pPr>
      <w:r w:rsidRPr="00453CE7">
        <w:rPr>
          <w:rFonts w:ascii="Times New Roman" w:eastAsia="Arial Unicode MS" w:hAnsi="Times New Roman"/>
          <w:b/>
          <w:sz w:val="28"/>
          <w:lang w:bidi="ru-RU"/>
        </w:rPr>
        <w:t>Б</w:t>
      </w:r>
      <w:proofErr w:type="gramStart"/>
      <w:r w:rsidRPr="00453CE7">
        <w:rPr>
          <w:rFonts w:ascii="Times New Roman" w:eastAsia="Arial Unicode MS" w:hAnsi="Times New Roman"/>
          <w:b/>
          <w:sz w:val="28"/>
          <w:lang w:bidi="ru-RU"/>
        </w:rPr>
        <w:t>1.О.</w:t>
      </w:r>
      <w:proofErr w:type="gramEnd"/>
      <w:r w:rsidRPr="00453CE7">
        <w:rPr>
          <w:rFonts w:ascii="Times New Roman" w:eastAsia="Arial Unicode MS" w:hAnsi="Times New Roman"/>
          <w:b/>
          <w:sz w:val="28"/>
          <w:lang w:bidi="ru-RU"/>
        </w:rPr>
        <w:t>34</w:t>
      </w:r>
      <w:r w:rsidRPr="00453CE7">
        <w:rPr>
          <w:rFonts w:ascii="Times New Roman" w:eastAsia="Arial Unicode MS" w:hAnsi="Times New Roman"/>
          <w:sz w:val="28"/>
          <w:lang w:bidi="ru-RU"/>
        </w:rPr>
        <w:t xml:space="preserve"> </w:t>
      </w:r>
      <w:r w:rsidRPr="00453CE7">
        <w:rPr>
          <w:rFonts w:ascii="Times New Roman" w:eastAsia="Arial Unicode MS" w:hAnsi="Times New Roman"/>
          <w:b/>
          <w:sz w:val="28"/>
          <w:szCs w:val="28"/>
          <w:lang w:bidi="ru-RU"/>
        </w:rPr>
        <w:t>Региональная и национальная безопасность</w:t>
      </w:r>
    </w:p>
    <w:tbl>
      <w:tblPr>
        <w:tblStyle w:val="65"/>
        <w:tblW w:w="5000" w:type="pct"/>
        <w:tblInd w:w="0" w:type="dxa"/>
        <w:tblLook w:val="04A0" w:firstRow="1" w:lastRow="0" w:firstColumn="1" w:lastColumn="0" w:noHBand="0" w:noVBand="1"/>
      </w:tblPr>
      <w:tblGrid>
        <w:gridCol w:w="655"/>
        <w:gridCol w:w="11814"/>
        <w:gridCol w:w="2091"/>
      </w:tblGrid>
      <w:tr w:rsidR="005C5634" w:rsidRPr="00453CE7" w:rsidTr="005C5634">
        <w:tc>
          <w:tcPr>
            <w:tcW w:w="225"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w:t>
            </w:r>
          </w:p>
        </w:tc>
        <w:tc>
          <w:tcPr>
            <w:tcW w:w="4057"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Верный (эталонный)</w:t>
            </w:r>
          </w:p>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ответ</w:t>
            </w:r>
          </w:p>
        </w:tc>
      </w:tr>
      <w:tr w:rsidR="005C5634" w:rsidRPr="00453CE7" w:rsidTr="005C5634">
        <w:tc>
          <w:tcPr>
            <w:tcW w:w="225"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4057" w:type="pct"/>
          </w:tcPr>
          <w:p w:rsidR="005C5634" w:rsidRPr="00453CE7" w:rsidRDefault="005C5634" w:rsidP="00B840E8">
            <w:pPr>
              <w:spacing w:after="0" w:line="240" w:lineRule="auto"/>
              <w:ind w:firstLine="709"/>
              <w:jc w:val="both"/>
              <w:rPr>
                <w:rFonts w:ascii="Times New Roman" w:eastAsia="Times New Roman" w:hAnsi="Times New Roman"/>
                <w:bCs/>
                <w:sz w:val="24"/>
                <w:szCs w:val="24"/>
                <w:lang w:eastAsia="en-US"/>
              </w:rPr>
            </w:pPr>
            <w:r w:rsidRPr="00453CE7">
              <w:rPr>
                <w:rFonts w:ascii="Times New Roman" w:eastAsia="Times New Roman" w:hAnsi="Times New Roman"/>
                <w:sz w:val="24"/>
                <w:szCs w:val="24"/>
                <w:lang w:eastAsia="en-US"/>
              </w:rPr>
              <w:t>Соотнесите стратегические национальные приоритеты Российской Федерации в соответствии с их целями.</w:t>
            </w:r>
          </w:p>
          <w:p w:rsidR="005C5634" w:rsidRPr="00453CE7" w:rsidRDefault="005C5634" w:rsidP="00B840E8">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557"/>
              <w:gridCol w:w="7745"/>
              <w:gridCol w:w="426"/>
              <w:gridCol w:w="2860"/>
            </w:tblGrid>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Развитие экономики страны, переход экономики на новый технологический уровень</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Оборона страны</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Защита конституционного строя, суверенитета, государственной и территориальной целостности Российской Федерации, основных прав и свобод человека и гражданина, сохранение гражданского мира, политической и социальной стабильности в обществе, защита населения и территорий от чрезвычайных ситуаций природного и</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техногенного характера</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234" w:type="pct"/>
                </w:tcPr>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sz w:val="24"/>
                      <w:szCs w:val="24"/>
                    </w:rPr>
                    <w:t>Повышение качества жизни российских граждан</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Р</w:t>
                  </w:r>
                  <w:r w:rsidR="00B840E8">
                    <w:rPr>
                      <w:rFonts w:ascii="Times New Roman" w:eastAsia="Times New Roman" w:hAnsi="Times New Roman"/>
                      <w:sz w:val="24"/>
                      <w:szCs w:val="24"/>
                    </w:rPr>
                    <w:t>азвитие человеческого  </w:t>
                  </w:r>
                  <w:r w:rsidRPr="00453CE7">
                    <w:rPr>
                      <w:rFonts w:ascii="Times New Roman" w:eastAsia="Times New Roman" w:hAnsi="Times New Roman"/>
                      <w:sz w:val="24"/>
                      <w:szCs w:val="24"/>
                    </w:rPr>
                    <w:t>потенци</w:t>
                  </w:r>
                  <w:r w:rsidR="00B840E8">
                    <w:rPr>
                      <w:rFonts w:ascii="Times New Roman" w:eastAsia="Times New Roman" w:hAnsi="Times New Roman"/>
                      <w:sz w:val="24"/>
                      <w:szCs w:val="24"/>
                    </w:rPr>
                    <w:t xml:space="preserve">ала, удовлетворение </w:t>
                  </w:r>
                  <w:r w:rsidRPr="00453CE7">
                    <w:rPr>
                      <w:rFonts w:ascii="Times New Roman" w:eastAsia="Times New Roman" w:hAnsi="Times New Roman"/>
                      <w:sz w:val="24"/>
                      <w:szCs w:val="24"/>
                    </w:rPr>
                    <w:t xml:space="preserve"> материальных, социальных и духовных потребностей граждан</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Стратегическая стабильность равноправное стратегическое партнерство</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342" w:type="pct"/>
                </w:tcPr>
                <w:p w:rsidR="005C5634" w:rsidRPr="00453CE7" w:rsidRDefault="005C5634" w:rsidP="00453CE7">
                  <w:pPr>
                    <w:spacing w:after="49" w:line="259" w:lineRule="atLeast"/>
                    <w:ind w:right="63"/>
                    <w:rPr>
                      <w:rFonts w:ascii="Times New Roman" w:eastAsia="Times New Roman" w:hAnsi="Times New Roman"/>
                      <w:sz w:val="24"/>
                      <w:szCs w:val="24"/>
                    </w:rPr>
                  </w:pPr>
                  <w:r w:rsidRPr="00453CE7">
                    <w:rPr>
                      <w:rFonts w:ascii="Times New Roman" w:eastAsia="Times New Roman" w:hAnsi="Times New Roman"/>
                      <w:sz w:val="24"/>
                      <w:szCs w:val="24"/>
                    </w:rPr>
                    <w:t>Внешняя политика Российской Федерации, направленная на создание стабильной и устойчивой системы международных отношений, опирающейся на международное право и основанной на принципах равноправия, взаимного уважения, невмешательства во внутренние дела государств, взаимовыгодного сотрудничества, политического</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урегулирования кризисных ситуаций</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Государственная и  общественная безопасность</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342" w:type="pct"/>
                </w:tcPr>
                <w:p w:rsidR="005C5634" w:rsidRPr="00453CE7" w:rsidRDefault="005C5634" w:rsidP="00453CE7">
                  <w:pPr>
                    <w:spacing w:after="26" w:line="284" w:lineRule="atLeast"/>
                    <w:rPr>
                      <w:rFonts w:ascii="Times New Roman" w:eastAsia="Times New Roman" w:hAnsi="Times New Roman"/>
                      <w:sz w:val="24"/>
                      <w:szCs w:val="24"/>
                    </w:rPr>
                  </w:pPr>
                  <w:r w:rsidRPr="00453CE7">
                    <w:rPr>
                      <w:rFonts w:ascii="Times New Roman" w:eastAsia="Times New Roman" w:hAnsi="Times New Roman"/>
                      <w:sz w:val="24"/>
                      <w:szCs w:val="24"/>
                    </w:rPr>
                    <w:t>Создание условий для мирного и динамического социально- экономического развития страны, обеспечение ее военной безопасности</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Экономический рост</w:t>
                  </w:r>
                </w:p>
              </w:tc>
            </w:tr>
          </w:tbl>
          <w:p w:rsidR="005C5634" w:rsidRPr="00453CE7" w:rsidRDefault="005C5634" w:rsidP="00453CE7">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407"/>
              <w:gridCol w:w="1406"/>
              <w:gridCol w:w="1405"/>
              <w:gridCol w:w="1405"/>
              <w:gridCol w:w="1405"/>
            </w:tblGrid>
            <w:tr w:rsidR="005C5634" w:rsidRPr="00453CE7" w:rsidTr="008E339F">
              <w:tc>
                <w:tcPr>
                  <w:tcW w:w="1407"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406"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407"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6"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imes New Roman" w:hAnsi="Times New Roman"/>
                      <w:sz w:val="24"/>
                      <w:szCs w:val="24"/>
                      <w:lang w:eastAsia="en-US"/>
                    </w:rPr>
                  </w:pPr>
                </w:p>
              </w:tc>
            </w:tr>
          </w:tbl>
          <w:p w:rsidR="005C5634" w:rsidRPr="00453CE7" w:rsidRDefault="005C5634" w:rsidP="00453CE7">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 xml:space="preserve">Ответ: </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1-д</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2-г</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3-б</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4-в</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5-а</w:t>
            </w:r>
          </w:p>
          <w:p w:rsidR="005C5634" w:rsidRPr="00453CE7" w:rsidRDefault="005C5634" w:rsidP="00453CE7">
            <w:pPr>
              <w:spacing w:after="0" w:line="240" w:lineRule="auto"/>
              <w:rPr>
                <w:rFonts w:ascii="Times New Roman" w:eastAsia="Times New Roman" w:hAnsi="Times New Roman"/>
                <w:sz w:val="24"/>
                <w:szCs w:val="24"/>
                <w:lang w:eastAsia="en-US"/>
              </w:rPr>
            </w:pP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7" w:type="pct"/>
          </w:tcPr>
          <w:p w:rsidR="005C5634" w:rsidRPr="00453CE7" w:rsidRDefault="005C5634" w:rsidP="00B840E8">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val="x-none" w:eastAsia="en-US"/>
              </w:rPr>
              <w:t>Соотнесите</w:t>
            </w:r>
            <w:r w:rsidRPr="00453CE7">
              <w:rPr>
                <w:rFonts w:ascii="Times New Roman" w:eastAsia="Times New Roman" w:hAnsi="Times New Roman"/>
                <w:sz w:val="24"/>
                <w:szCs w:val="24"/>
                <w:lang w:eastAsia="en-US"/>
              </w:rPr>
              <w:t xml:space="preserve"> </w:t>
            </w:r>
            <w:r w:rsidRPr="00453CE7">
              <w:rPr>
                <w:rFonts w:ascii="Times New Roman" w:eastAsia="Times New Roman" w:hAnsi="Times New Roman"/>
                <w:sz w:val="24"/>
                <w:szCs w:val="24"/>
                <w:lang w:val="x-none" w:eastAsia="en-US"/>
              </w:rPr>
              <w:t xml:space="preserve">соответствие между </w:t>
            </w:r>
            <w:r w:rsidRPr="00453CE7">
              <w:rPr>
                <w:rFonts w:ascii="Times New Roman" w:eastAsia="Times New Roman" w:hAnsi="Times New Roman"/>
                <w:sz w:val="24"/>
                <w:szCs w:val="24"/>
                <w:lang w:eastAsia="en-US"/>
              </w:rPr>
              <w:t xml:space="preserve">понятием </w:t>
            </w:r>
            <w:r w:rsidRPr="00453CE7">
              <w:rPr>
                <w:rFonts w:ascii="Times New Roman" w:eastAsia="Times New Roman" w:hAnsi="Times New Roman"/>
                <w:sz w:val="24"/>
                <w:szCs w:val="24"/>
                <w:lang w:val="x-none" w:eastAsia="en-US"/>
              </w:rPr>
              <w:t xml:space="preserve">и его </w:t>
            </w:r>
            <w:r w:rsidRPr="00453CE7">
              <w:rPr>
                <w:rFonts w:ascii="Times New Roman" w:eastAsia="Times New Roman" w:hAnsi="Times New Roman"/>
                <w:sz w:val="24"/>
                <w:szCs w:val="24"/>
                <w:lang w:eastAsia="en-US"/>
              </w:rPr>
              <w:t>определением.</w:t>
            </w:r>
          </w:p>
          <w:p w:rsidR="005C5634" w:rsidRPr="00453CE7" w:rsidRDefault="005C5634" w:rsidP="00B840E8">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556"/>
              <w:gridCol w:w="8902"/>
              <w:gridCol w:w="410"/>
              <w:gridCol w:w="1720"/>
            </w:tblGrid>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Метод политической борьбы с применением неограниченного насилия, преследующего цель устрашения и с возможным применением оружия</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Риск</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политического процесса, требующее принятия политического решения для устойчивости политического системы</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742" w:type="pct"/>
                </w:tcPr>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Политическая</w:t>
                  </w:r>
                  <w:r w:rsidRPr="00453CE7">
                    <w:rPr>
                      <w:rFonts w:ascii="Times New Roman" w:eastAsia="Times New Roman" w:hAnsi="Times New Roman"/>
                      <w:bCs/>
                      <w:sz w:val="24"/>
                      <w:szCs w:val="24"/>
                    </w:rPr>
                    <w:t> </w:t>
                  </w:r>
                </w:p>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 xml:space="preserve"> стратегия </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Приверженность в политике и идеях к крайним взглядам и действиям</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Терроризм</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Область политики государства или ряда государств, определяющая цели, задачи и приоритеты государств на международном уровне.</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Угроза национальной безопасности</w:t>
                  </w:r>
                  <w:r w:rsidRPr="00453CE7">
                    <w:rPr>
                      <w:rFonts w:ascii="Times New Roman" w:eastAsia="Times New Roman" w:hAnsi="Times New Roman"/>
                      <w:sz w:val="24"/>
                      <w:szCs w:val="24"/>
                      <w:lang w:eastAsia="en-US"/>
                    </w:rPr>
                    <w:t> </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Совокупность условий и факторов, создающих опасность жизненно важным интересам личности, общества и государства, а также национальным ценностям и национальному образу жизни</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Экстремизм</w:t>
                  </w:r>
                </w:p>
              </w:tc>
            </w:tr>
          </w:tbl>
          <w:p w:rsidR="005C5634" w:rsidRPr="00453CE7" w:rsidRDefault="005C5634" w:rsidP="00453CE7">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530"/>
              <w:gridCol w:w="1531"/>
              <w:gridCol w:w="1531"/>
              <w:gridCol w:w="1531"/>
              <w:gridCol w:w="1505"/>
            </w:tblGrid>
            <w:tr w:rsidR="005C5634" w:rsidRPr="00453CE7" w:rsidTr="008E339F">
              <w:tc>
                <w:tcPr>
                  <w:tcW w:w="1530"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505" w:type="dxa"/>
                  <w:shd w:val="clear" w:color="auto" w:fill="BDD6EE" w:themeFill="accent1" w:themeFillTint="66"/>
                </w:tcPr>
                <w:p w:rsidR="005C5634" w:rsidRPr="00453CE7" w:rsidRDefault="005C5634" w:rsidP="00453CE7">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530"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05" w:type="dxa"/>
                </w:tcPr>
                <w:p w:rsidR="005C5634" w:rsidRPr="00453CE7" w:rsidRDefault="005C5634" w:rsidP="00453CE7">
                  <w:pPr>
                    <w:spacing w:after="0" w:line="240" w:lineRule="auto"/>
                    <w:rPr>
                      <w:rFonts w:ascii="Times New Roman" w:eastAsia="Times New Roman" w:hAnsi="Times New Roman"/>
                      <w:sz w:val="24"/>
                      <w:szCs w:val="24"/>
                      <w:lang w:eastAsia="en-US"/>
                    </w:rPr>
                  </w:pPr>
                </w:p>
              </w:tc>
            </w:tr>
          </w:tbl>
          <w:p w:rsidR="005C5634" w:rsidRPr="00453CE7" w:rsidRDefault="005C5634" w:rsidP="00453CE7">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Ответ: </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1-в</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2-а</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3-д</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4-б</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5-г</w:t>
            </w: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7" w:type="pct"/>
          </w:tcPr>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Установите последовательность уровней полномочий системы противодействия терроризму в РФ.</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1) </w:t>
            </w:r>
            <w:r w:rsidRPr="00453CE7">
              <w:rPr>
                <w:rFonts w:ascii="Times New Roman" w:eastAsia="Times New Roman" w:hAnsi="Times New Roman"/>
                <w:bCs/>
                <w:sz w:val="24"/>
                <w:szCs w:val="24"/>
                <w:lang w:eastAsia="en-US"/>
              </w:rPr>
              <w:t>Национальный антитеррористический комитет (НАК)</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2) </w:t>
            </w:r>
            <w:r w:rsidRPr="00453CE7">
              <w:rPr>
                <w:rFonts w:ascii="Times New Roman" w:eastAsia="Times New Roman" w:hAnsi="Times New Roman"/>
                <w:sz w:val="24"/>
                <w:szCs w:val="24"/>
                <w:lang w:val="x-none" w:eastAsia="en-US"/>
              </w:rPr>
              <w:t> </w:t>
            </w:r>
            <w:r w:rsidRPr="00453CE7">
              <w:rPr>
                <w:rFonts w:ascii="Times New Roman" w:eastAsia="Times New Roman" w:hAnsi="Times New Roman"/>
                <w:bCs/>
                <w:sz w:val="24"/>
                <w:szCs w:val="24"/>
                <w:lang w:eastAsia="en-US"/>
              </w:rPr>
              <w:t>Высшее должностное лицо субъекта РФ</w:t>
            </w:r>
            <w:r w:rsidRPr="00453CE7">
              <w:rPr>
                <w:rFonts w:ascii="Times New Roman" w:eastAsia="Times New Roman" w:hAnsi="Times New Roman"/>
                <w:sz w:val="24"/>
                <w:szCs w:val="24"/>
                <w:lang w:eastAsia="en-US"/>
              </w:rPr>
              <w:t> </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3) </w:t>
            </w:r>
            <w:r w:rsidRPr="00453CE7">
              <w:rPr>
                <w:rFonts w:ascii="Times New Roman" w:eastAsia="Times New Roman" w:hAnsi="Times New Roman"/>
                <w:bCs/>
                <w:sz w:val="24"/>
                <w:szCs w:val="24"/>
                <w:lang w:eastAsia="en-US"/>
              </w:rPr>
              <w:t>Правительство РФ</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4) </w:t>
            </w:r>
            <w:r w:rsidRPr="00453CE7">
              <w:rPr>
                <w:rFonts w:ascii="Times New Roman" w:eastAsia="Times New Roman" w:hAnsi="Times New Roman"/>
                <w:bCs/>
                <w:sz w:val="24"/>
                <w:szCs w:val="24"/>
                <w:lang w:eastAsia="en-US"/>
              </w:rPr>
              <w:t>Президент РФ</w:t>
            </w:r>
          </w:p>
          <w:p w:rsidR="005C5634" w:rsidRPr="00453CE7" w:rsidRDefault="00B840E8" w:rsidP="00B840E8">
            <w:pPr>
              <w:spacing w:after="0" w:line="240" w:lineRule="auto"/>
              <w:ind w:firstLine="709"/>
              <w:rPr>
                <w:rFonts w:ascii="Times New Roman" w:eastAsia="Times New Roman" w:hAnsi="Times New Roman"/>
                <w:sz w:val="24"/>
                <w:szCs w:val="24"/>
                <w:lang w:eastAsia="en-US"/>
              </w:rPr>
            </w:pPr>
            <w:r w:rsidRPr="00B840E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5C5634" w:rsidRPr="00453CE7" w:rsidRDefault="005C5634" w:rsidP="00453CE7">
            <w:pPr>
              <w:spacing w:after="0" w:line="36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4,3,2,1</w:t>
            </w:r>
            <w:r w:rsidRPr="00453CE7">
              <w:rPr>
                <w:rFonts w:ascii="Times New Roman" w:eastAsia="Times New Roman" w:hAnsi="Times New Roman"/>
                <w:sz w:val="24"/>
                <w:szCs w:val="24"/>
                <w:lang w:eastAsia="en-US"/>
              </w:rPr>
              <w:cr/>
            </w:r>
          </w:p>
          <w:p w:rsidR="005C5634" w:rsidRPr="00453CE7" w:rsidRDefault="005C5634" w:rsidP="00453CE7">
            <w:pPr>
              <w:spacing w:before="100" w:beforeAutospacing="1" w:after="100" w:afterAutospacing="1" w:line="240" w:lineRule="auto"/>
              <w:rPr>
                <w:rFonts w:ascii="Times New Roman" w:eastAsia="Times New Roman" w:hAnsi="Times New Roman"/>
                <w:sz w:val="24"/>
                <w:szCs w:val="24"/>
                <w:lang w:eastAsia="en-US"/>
              </w:rPr>
            </w:pP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7" w:type="pct"/>
          </w:tcPr>
          <w:p w:rsidR="005C5634" w:rsidRPr="00453CE7" w:rsidRDefault="005C5634" w:rsidP="00453CE7">
            <w:pPr>
              <w:spacing w:after="0" w:line="240" w:lineRule="auto"/>
              <w:ind w:firstLine="709"/>
              <w:rPr>
                <w:rFonts w:ascii="Times New Roman" w:eastAsia="Times New Roman" w:hAnsi="Times New Roman"/>
                <w:b/>
                <w:sz w:val="24"/>
                <w:szCs w:val="24"/>
                <w:shd w:val="clear" w:color="auto" w:fill="FBFBFB"/>
                <w:lang w:eastAsia="en-US"/>
              </w:rPr>
            </w:pPr>
            <w:r w:rsidRPr="00453CE7">
              <w:rPr>
                <w:rFonts w:ascii="Times New Roman" w:eastAsia="Times New Roman" w:hAnsi="Times New Roman"/>
                <w:b/>
                <w:sz w:val="24"/>
                <w:szCs w:val="24"/>
                <w:shd w:val="clear" w:color="auto" w:fill="FBFBFB"/>
                <w:lang w:eastAsia="en-US"/>
              </w:rPr>
              <w:t>Запишите </w:t>
            </w:r>
            <w:r w:rsidRPr="00453CE7">
              <w:rPr>
                <w:rFonts w:ascii="Times New Roman" w:eastAsia="Times New Roman" w:hAnsi="Times New Roman"/>
                <w:b/>
                <w:bCs/>
                <w:sz w:val="24"/>
                <w:szCs w:val="24"/>
                <w:shd w:val="clear" w:color="auto" w:fill="FBFBFB"/>
                <w:lang w:eastAsia="en-US"/>
              </w:rPr>
              <w:t>понятие</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о</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котором</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идёт</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речь</w:t>
            </w:r>
            <w:r w:rsidRPr="00453CE7">
              <w:rPr>
                <w:rFonts w:ascii="Times New Roman" w:eastAsia="Times New Roman" w:hAnsi="Times New Roman"/>
                <w:b/>
                <w:sz w:val="24"/>
                <w:szCs w:val="24"/>
                <w:shd w:val="clear" w:color="auto" w:fill="FBFBFB"/>
                <w:lang w:eastAsia="en-US"/>
              </w:rPr>
              <w:t>.</w:t>
            </w:r>
          </w:p>
          <w:p w:rsidR="005C5634" w:rsidRPr="00453CE7" w:rsidRDefault="005C5634" w:rsidP="00453CE7">
            <w:pPr>
              <w:spacing w:after="0" w:line="240" w:lineRule="auto"/>
              <w:ind w:firstLine="709"/>
              <w:jc w:val="both"/>
              <w:rPr>
                <w:rFonts w:ascii="Times New Roman" w:eastAsia="Times New Roman" w:hAnsi="Times New Roman"/>
                <w:sz w:val="24"/>
                <w:szCs w:val="24"/>
                <w:lang w:eastAsia="en-US"/>
              </w:rPr>
            </w:pPr>
            <w:r w:rsidRPr="00453CE7">
              <w:rPr>
                <w:rFonts w:ascii="Times New Roman" w:eastAsiaTheme="minorHAnsi" w:hAnsi="Times New Roman"/>
                <w:bCs/>
                <w:sz w:val="24"/>
                <w:szCs w:val="24"/>
                <w:shd w:val="clear" w:color="auto" w:fill="FFFFFF"/>
                <w:lang w:eastAsia="en-US"/>
              </w:rPr>
              <w:t>__________________</w:t>
            </w:r>
            <w:r w:rsidRPr="00453CE7">
              <w:rPr>
                <w:rFonts w:ascii="Times New Roman" w:eastAsiaTheme="minorHAnsi" w:hAnsi="Times New Roman"/>
                <w:sz w:val="24"/>
                <w:szCs w:val="24"/>
                <w:u w:val="single"/>
                <w:shd w:val="clear" w:color="auto" w:fill="FFFFFF"/>
                <w:lang w:eastAsia="en-US"/>
              </w:rPr>
              <w:t xml:space="preserve"> </w:t>
            </w:r>
            <w:r w:rsidRPr="00453CE7">
              <w:rPr>
                <w:rFonts w:ascii="Times New Roman" w:eastAsiaTheme="minorHAnsi" w:hAnsi="Times New Roman"/>
                <w:sz w:val="24"/>
                <w:szCs w:val="24"/>
                <w:shd w:val="clear" w:color="auto" w:fill="FFFFFF"/>
                <w:lang w:eastAsia="en-US"/>
              </w:rPr>
              <w:t>— это любое незаконное с точки зрения Устава ООН применение вооруженной силы одним государством или группой государств против суверенитета, территориальной целостности и неприкосновенности, политической независимости другого государства и народа</w:t>
            </w: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Агрессия</w:t>
            </w: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7" w:type="pct"/>
          </w:tcPr>
          <w:p w:rsidR="005C5634" w:rsidRPr="00453CE7" w:rsidRDefault="005C5634" w:rsidP="00B840E8">
            <w:pPr>
              <w:spacing w:after="0" w:line="240" w:lineRule="auto"/>
              <w:ind w:firstLine="709"/>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Запишите </w:t>
            </w:r>
            <w:r w:rsidRPr="00453CE7">
              <w:rPr>
                <w:rFonts w:ascii="Times New Roman" w:eastAsia="Times New Roman" w:hAnsi="Times New Roman"/>
                <w:b/>
                <w:bCs/>
                <w:sz w:val="24"/>
                <w:szCs w:val="24"/>
                <w:lang w:eastAsia="en-US"/>
              </w:rPr>
              <w:t>понятие</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о</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котором</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идёт</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речь</w:t>
            </w:r>
            <w:r w:rsidRPr="00453CE7">
              <w:rPr>
                <w:rFonts w:ascii="Times New Roman" w:eastAsia="Times New Roman" w:hAnsi="Times New Roman"/>
                <w:b/>
                <w:sz w:val="24"/>
                <w:szCs w:val="24"/>
                <w:lang w:eastAsia="en-US"/>
              </w:rPr>
              <w:t>.</w:t>
            </w:r>
          </w:p>
          <w:p w:rsidR="005C5634" w:rsidRPr="00453CE7" w:rsidRDefault="005C5634" w:rsidP="00B840E8">
            <w:pPr>
              <w:spacing w:after="0" w:line="240" w:lineRule="auto"/>
              <w:ind w:firstLine="709"/>
              <w:rPr>
                <w:rFonts w:ascii="Times New Roman" w:eastAsia="Times New Roman" w:hAnsi="Times New Roman"/>
                <w:bCs/>
                <w:sz w:val="24"/>
                <w:szCs w:val="24"/>
                <w:lang w:eastAsia="en-US"/>
              </w:rPr>
            </w:pPr>
          </w:p>
          <w:p w:rsidR="005C5634" w:rsidRPr="00453CE7" w:rsidRDefault="005C5634" w:rsidP="00B840E8">
            <w:pPr>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__________________</w:t>
            </w:r>
            <w:r w:rsidRPr="00453CE7">
              <w:rPr>
                <w:rFonts w:ascii="Times New Roman" w:eastAsia="Times New Roman" w:hAnsi="Times New Roman"/>
                <w:sz w:val="24"/>
                <w:szCs w:val="24"/>
                <w:u w:val="single"/>
                <w:lang w:eastAsia="en-US"/>
              </w:rPr>
              <w:t xml:space="preserve"> </w:t>
            </w:r>
            <w:r w:rsidRPr="00453CE7">
              <w:rPr>
                <w:rFonts w:ascii="Times New Roman" w:eastAsia="Times New Roman" w:hAnsi="Times New Roman"/>
                <w:sz w:val="24"/>
                <w:szCs w:val="24"/>
                <w:lang w:eastAsia="en-US"/>
              </w:rPr>
              <w:t>— это состояние защищенности жизненно важных интересов личности, общества и государства от внутренних и внешних угроз</w:t>
            </w: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Безопасность</w:t>
            </w:r>
          </w:p>
        </w:tc>
      </w:tr>
    </w:tbl>
    <w:p w:rsidR="00BC742A" w:rsidRPr="00BC742A" w:rsidRDefault="00BC742A" w:rsidP="00B11E29">
      <w:pPr>
        <w:spacing w:after="0" w:line="240" w:lineRule="auto"/>
        <w:jc w:val="center"/>
        <w:rPr>
          <w:rFonts w:ascii="Times New Roman" w:eastAsiaTheme="minorHAnsi" w:hAnsi="Times New Roman"/>
          <w:b/>
          <w:sz w:val="28"/>
          <w:szCs w:val="28"/>
          <w:lang w:eastAsia="en-US"/>
        </w:rPr>
      </w:pPr>
      <w:r w:rsidRPr="00BC742A">
        <w:rPr>
          <w:rFonts w:ascii="Times New Roman" w:eastAsiaTheme="minorHAnsi" w:hAnsi="Times New Roman"/>
          <w:b/>
          <w:sz w:val="28"/>
          <w:szCs w:val="28"/>
          <w:lang w:eastAsia="en-US"/>
        </w:rPr>
        <w:lastRenderedPageBreak/>
        <w:t>Б</w:t>
      </w:r>
      <w:proofErr w:type="gramStart"/>
      <w:r w:rsidRPr="00BC742A">
        <w:rPr>
          <w:rFonts w:ascii="Times New Roman" w:eastAsiaTheme="minorHAnsi" w:hAnsi="Times New Roman"/>
          <w:b/>
          <w:sz w:val="28"/>
          <w:szCs w:val="28"/>
          <w:lang w:eastAsia="en-US"/>
        </w:rPr>
        <w:t>1.О.</w:t>
      </w:r>
      <w:proofErr w:type="gramEnd"/>
      <w:r w:rsidRPr="00BC742A">
        <w:rPr>
          <w:rFonts w:ascii="Times New Roman" w:eastAsiaTheme="minorHAnsi" w:hAnsi="Times New Roman"/>
          <w:b/>
          <w:sz w:val="28"/>
          <w:szCs w:val="28"/>
          <w:lang w:eastAsia="en-US"/>
        </w:rPr>
        <w:t>37.01 Безопасность жизнедеятельности</w:t>
      </w:r>
    </w:p>
    <w:tbl>
      <w:tblPr>
        <w:tblStyle w:val="14"/>
        <w:tblW w:w="5000" w:type="pct"/>
        <w:tblInd w:w="0" w:type="dxa"/>
        <w:tblLook w:val="04A0" w:firstRow="1" w:lastRow="0" w:firstColumn="1" w:lastColumn="0" w:noHBand="0" w:noVBand="1"/>
      </w:tblPr>
      <w:tblGrid>
        <w:gridCol w:w="458"/>
        <w:gridCol w:w="11691"/>
        <w:gridCol w:w="2411"/>
      </w:tblGrid>
      <w:tr w:rsidR="00BC742A" w:rsidRPr="00BC742A" w:rsidTr="007E135A">
        <w:tc>
          <w:tcPr>
            <w:tcW w:w="157"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w:t>
            </w:r>
          </w:p>
        </w:tc>
        <w:tc>
          <w:tcPr>
            <w:tcW w:w="4125"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Верный (эталонный)</w:t>
            </w:r>
          </w:p>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ответ</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w:t>
            </w:r>
          </w:p>
        </w:tc>
        <w:tc>
          <w:tcPr>
            <w:tcW w:w="4125" w:type="pct"/>
          </w:tcPr>
          <w:p w:rsidR="00BC742A" w:rsidRPr="00BC742A" w:rsidRDefault="00BC742A" w:rsidP="00BC742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C742A">
              <w:rPr>
                <w:rFonts w:ascii="Times New Roman" w:eastAsia="Times New Roman" w:hAnsi="Times New Roman"/>
                <w:b/>
                <w:sz w:val="24"/>
                <w:szCs w:val="24"/>
                <w:lang w:eastAsia="nl-NL"/>
              </w:rPr>
              <w:t>Выберите один правильный ответ.</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Все инструкции по охране труда на предприятиях повторно утверждают и пересматривают: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 1 раз в 3 года, при авариях и изменении условий труда</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2) 1 раз в 5 лет, при авариях и несчастных случаях и при изменении технологических процессов и условий труда</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3) 1 раз в 5 лет и только при несчастных случаях</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4) ежегодно и при авариях и несчастных случаях, при изменении технологических процессов</w:t>
            </w:r>
          </w:p>
          <w:p w:rsidR="00BC742A" w:rsidRPr="00BC742A" w:rsidRDefault="00BC742A" w:rsidP="00BC742A">
            <w:pPr>
              <w:spacing w:after="0" w:line="240" w:lineRule="auto"/>
              <w:ind w:firstLine="709"/>
              <w:rPr>
                <w:rFonts w:ascii="Times New Roman" w:eastAsia="Times New Roman" w:hAnsi="Times New Roman"/>
                <w:color w:val="333333"/>
                <w:sz w:val="24"/>
                <w:szCs w:val="24"/>
              </w:rPr>
            </w:pPr>
            <w:r w:rsidRPr="00BC742A">
              <w:rPr>
                <w:rFonts w:ascii="Times New Roman" w:eastAsia="Times New Roman" w:hAnsi="Times New Roman"/>
                <w:sz w:val="24"/>
                <w:szCs w:val="24"/>
                <w:lang w:eastAsia="en-US"/>
              </w:rPr>
              <w:t xml:space="preserve">5) ежемесячно и при изменении технологических процессов. </w:t>
            </w: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Ответ: 2</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2</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На трассе Пермь–Екатеринбург столкнулись два легковых автомобиля «</w:t>
            </w:r>
            <w:proofErr w:type="spellStart"/>
            <w:r w:rsidRPr="00BC742A">
              <w:rPr>
                <w:rFonts w:ascii="Times New Roman" w:eastAsia="Times New Roman" w:hAnsi="Times New Roman"/>
                <w:sz w:val="24"/>
                <w:szCs w:val="24"/>
                <w:lang w:eastAsia="en-US"/>
              </w:rPr>
              <w:t>Nissan</w:t>
            </w:r>
            <w:proofErr w:type="spellEnd"/>
            <w:r w:rsidRPr="00BC742A">
              <w:rPr>
                <w:rFonts w:ascii="Times New Roman" w:eastAsia="Times New Roman" w:hAnsi="Times New Roman"/>
                <w:sz w:val="24"/>
                <w:szCs w:val="24"/>
                <w:lang w:eastAsia="en-US"/>
              </w:rPr>
              <w:t>» и «</w:t>
            </w:r>
            <w:proofErr w:type="spellStart"/>
            <w:r w:rsidRPr="00BC742A">
              <w:rPr>
                <w:rFonts w:ascii="Times New Roman" w:eastAsia="Times New Roman" w:hAnsi="Times New Roman"/>
                <w:sz w:val="24"/>
                <w:szCs w:val="24"/>
                <w:lang w:eastAsia="en-US"/>
              </w:rPr>
              <w:t>Kia</w:t>
            </w:r>
            <w:proofErr w:type="spellEnd"/>
            <w:r w:rsidRPr="00BC742A">
              <w:rPr>
                <w:rFonts w:ascii="Times New Roman" w:eastAsia="Times New Roman" w:hAnsi="Times New Roman"/>
                <w:sz w:val="24"/>
                <w:szCs w:val="24"/>
                <w:lang w:eastAsia="en-US"/>
              </w:rPr>
              <w:t xml:space="preserve">». В результате дорожно-транспортного происшествия (ДТП) четыре человека госпитализированы с различными травмами, сообщает УГИБДД МВД по Пермскому краю.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К какому разряду происшествий относится описанное столкновение?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Оцените масштаб происшествия.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w:t>
            </w:r>
          </w:p>
          <w:p w:rsidR="00BC742A" w:rsidRPr="00BC742A" w:rsidRDefault="00BC742A" w:rsidP="00BC742A">
            <w:pPr>
              <w:spacing w:after="0" w:line="240" w:lineRule="auto"/>
              <w:rPr>
                <w:rFonts w:ascii="Times New Roman" w:eastAsia="Times New Roman" w:hAnsi="Times New Roman"/>
                <w:iCs/>
                <w:sz w:val="24"/>
                <w:szCs w:val="24"/>
                <w:lang w:eastAsia="en-US"/>
              </w:rPr>
            </w:pPr>
            <w:r w:rsidRPr="00BC742A">
              <w:rPr>
                <w:rFonts w:ascii="Times New Roman" w:eastAsia="Times New Roman" w:hAnsi="Times New Roman"/>
                <w:iCs/>
                <w:sz w:val="24"/>
                <w:szCs w:val="24"/>
                <w:lang w:eastAsia="en-US"/>
              </w:rPr>
              <w:t xml:space="preserve">1) Авария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iCs/>
                <w:sz w:val="24"/>
                <w:szCs w:val="24"/>
                <w:lang w:eastAsia="en-US"/>
              </w:rPr>
              <w:t xml:space="preserve">2) Региональный </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3</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К какой сфере с точки зрения изучения безопасных условий жизнедеятельности относится защита конфиденциальности, целостности и доступности данных?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Ответ</w:t>
            </w:r>
            <w:r w:rsidRPr="00BC742A">
              <w:rPr>
                <w:rFonts w:ascii="Times New Roman" w:eastAsia="Times New Roman" w:hAnsi="Times New Roman"/>
                <w:bCs/>
                <w:sz w:val="24"/>
                <w:szCs w:val="24"/>
                <w:lang w:eastAsia="en-US"/>
              </w:rPr>
              <w:t xml:space="preserve">: </w:t>
            </w:r>
            <w:r w:rsidRPr="00BC742A">
              <w:rPr>
                <w:rFonts w:ascii="Times New Roman" w:eastAsia="Times New Roman" w:hAnsi="Times New Roman"/>
                <w:bCs/>
                <w:iCs/>
                <w:sz w:val="24"/>
                <w:szCs w:val="24"/>
                <w:lang w:eastAsia="en-US"/>
              </w:rPr>
              <w:t xml:space="preserve">Информационная безопасность </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4</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Определите верную последовательность действий по оказанию первой помощи при травме головы (установите соответствие):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Приложить лед к голове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Остановить кровотечение путем наложения повязки на рану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Вызвать скорую помощь </w:t>
            </w: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Ответ</w:t>
            </w:r>
            <w:r w:rsidRPr="00BC742A">
              <w:rPr>
                <w:rFonts w:ascii="Times New Roman" w:eastAsia="Times New Roman" w:hAnsi="Times New Roman"/>
                <w:bCs/>
                <w:sz w:val="24"/>
                <w:szCs w:val="24"/>
                <w:lang w:eastAsia="en-US"/>
              </w:rPr>
              <w:t>: 2,3,1</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5</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color w:val="252525"/>
                <w:sz w:val="24"/>
                <w:szCs w:val="24"/>
                <w:lang w:eastAsia="en-US"/>
              </w:rPr>
              <w:t xml:space="preserve">Что нужно сделать в целях сохранения безопасных условий жизнедеятельности, </w:t>
            </w:r>
            <w:r w:rsidRPr="00BC742A">
              <w:rPr>
                <w:rFonts w:ascii="Times New Roman" w:eastAsia="Times New Roman" w:hAnsi="Times New Roman"/>
                <w:sz w:val="24"/>
                <w:szCs w:val="24"/>
                <w:lang w:eastAsia="en-US"/>
              </w:rPr>
              <w:t xml:space="preserve">если в лаборатории разбился ртутный термометр и ртуть разлилась на полу? </w:t>
            </w:r>
          </w:p>
          <w:p w:rsidR="00BC742A" w:rsidRPr="00BC742A" w:rsidRDefault="00BC742A" w:rsidP="00BC742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C742A">
              <w:rPr>
                <w:rFonts w:ascii="Times New Roman" w:eastAsia="Times New Roman" w:hAnsi="Times New Roman"/>
                <w:b/>
                <w:sz w:val="24"/>
                <w:szCs w:val="24"/>
                <w:lang w:eastAsia="nl-NL"/>
              </w:rPr>
              <w:t>Выберите три правильных ответа.</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Вытереть ртуть влажной тряпкой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Открыть двери и окна для проветривания, надеть ватно-марлевую повязку и резиновые перчатки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Убрать осколки термометра с ртутью в корзину для мусора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Собрать ртуть скребком, щеткой или резиновой грушей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5) Собрать ртуть пылесосом, затем вытряхнуть содержимое пылеприёмника в мусорный контейнер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lastRenderedPageBreak/>
              <w:t xml:space="preserve">6) Собранную ртуть следует поместить в герметичную тару и сообщить в организацию по ликвидации ртутных загрязнений или обратится в МЧС России по телефону 112 </w:t>
            </w: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lastRenderedPageBreak/>
              <w:t>Ответ</w:t>
            </w:r>
            <w:r w:rsidRPr="00BC742A">
              <w:rPr>
                <w:rFonts w:ascii="Times New Roman" w:eastAsia="Times New Roman" w:hAnsi="Times New Roman"/>
                <w:iCs/>
                <w:sz w:val="24"/>
                <w:szCs w:val="24"/>
                <w:lang w:eastAsia="en-US"/>
              </w:rPr>
              <w:t xml:space="preserve">: </w:t>
            </w:r>
            <w:r w:rsidRPr="00BC742A">
              <w:rPr>
                <w:rFonts w:ascii="Times New Roman" w:eastAsia="Times New Roman" w:hAnsi="Times New Roman"/>
                <w:bCs/>
                <w:iCs/>
                <w:sz w:val="24"/>
                <w:szCs w:val="24"/>
                <w:lang w:eastAsia="en-US"/>
              </w:rPr>
              <w:t xml:space="preserve">2, 4, 6 </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6</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Прочитайте текст и установите правильную последовательность действий в случае оповещения об угрозе землетрясения. 23 октября 2011 года в юго-восточной турецкой провинции Ван произошло разрушительное землетрясение магнитудой 7,1. Гипоцентр землетрясения находился на глубине 16 км. В результате землетрясения 601 человек погиб, 4152 – были ранены, 188 человек были извлечены из-под завалов живыми, 6017 зданий были признаны непригодными для проживания.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Закрепить мебель и другое оборудование к полу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Отключить газ, воду, электричество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Взять документы, необходимые вещи и следовать в указанное место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Включить телевизор, радио и выслушать сообщение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iCs/>
                <w:sz w:val="24"/>
                <w:szCs w:val="24"/>
                <w:lang w:eastAsia="en-US"/>
              </w:rPr>
              <w:t xml:space="preserve">4, 1, 2, 3 </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7</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Определите верную последовательность действий по оказанию первой помощи при болевом шоке: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Вызвать скорую помощь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Наложить повязки и остановить кровотечение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Провести обездвиживание места перелома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Ввести противоболевое средство 153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iCs/>
                <w:sz w:val="24"/>
                <w:szCs w:val="24"/>
                <w:lang w:eastAsia="en-US"/>
              </w:rPr>
              <w:t xml:space="preserve">2, 1, 4, 3 </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8</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На трассе Москва–Минск столкнулись два легковых автомобиля «</w:t>
            </w:r>
            <w:proofErr w:type="spellStart"/>
            <w:r w:rsidRPr="00BC742A">
              <w:rPr>
                <w:rFonts w:ascii="Times New Roman" w:eastAsia="Times New Roman" w:hAnsi="Times New Roman"/>
                <w:sz w:val="24"/>
                <w:szCs w:val="24"/>
                <w:lang w:eastAsia="en-US"/>
              </w:rPr>
              <w:t>Nissan</w:t>
            </w:r>
            <w:proofErr w:type="spellEnd"/>
            <w:r w:rsidRPr="00BC742A">
              <w:rPr>
                <w:rFonts w:ascii="Times New Roman" w:eastAsia="Times New Roman" w:hAnsi="Times New Roman"/>
                <w:sz w:val="24"/>
                <w:szCs w:val="24"/>
                <w:lang w:eastAsia="en-US"/>
              </w:rPr>
              <w:t>» и «</w:t>
            </w:r>
            <w:proofErr w:type="spellStart"/>
            <w:r w:rsidRPr="00BC742A">
              <w:rPr>
                <w:rFonts w:ascii="Times New Roman" w:eastAsia="Times New Roman" w:hAnsi="Times New Roman"/>
                <w:sz w:val="24"/>
                <w:szCs w:val="24"/>
                <w:lang w:eastAsia="en-US"/>
              </w:rPr>
              <w:t>Kia</w:t>
            </w:r>
            <w:proofErr w:type="spellEnd"/>
            <w:r w:rsidRPr="00BC742A">
              <w:rPr>
                <w:rFonts w:ascii="Times New Roman" w:eastAsia="Times New Roman" w:hAnsi="Times New Roman"/>
                <w:sz w:val="24"/>
                <w:szCs w:val="24"/>
                <w:lang w:eastAsia="en-US"/>
              </w:rPr>
              <w:t xml:space="preserve">». В результате дорожно-транспортного происшествия (ДТП) четыре человека госпитализированы с различными травмами, сообщает УГИБДД МВД по Москве.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Установите правильную последовательность осуществления первой помощи при травме и ранении конечности.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Накрыть рану чистой салфеткой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Вызвать скорую помощь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Приподнять конечность и прижать артерию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Наложить кровоостанавливающий жгут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iCs/>
                <w:sz w:val="24"/>
                <w:szCs w:val="24"/>
                <w:lang w:eastAsia="en-US"/>
              </w:rPr>
              <w:t>3, 4, 1, 2</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9</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Приведите не менее трех примеров средств коллективной защиты от электрического тока.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 xml:space="preserve">Ответ: защитное заземление, защитное отключение, знаки безопасности, </w:t>
            </w:r>
            <w:r w:rsidRPr="00BC742A">
              <w:rPr>
                <w:rFonts w:ascii="Times New Roman" w:eastAsia="Times New Roman" w:hAnsi="Times New Roman"/>
                <w:bCs/>
                <w:iCs/>
                <w:sz w:val="24"/>
                <w:szCs w:val="24"/>
                <w:lang w:eastAsia="en-US"/>
              </w:rPr>
              <w:lastRenderedPageBreak/>
              <w:t xml:space="preserve">оградительные устройства </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lastRenderedPageBreak/>
              <w:t>10</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По степени воздействия на живые организмы свинец отнесен к классу </w:t>
            </w:r>
            <w:proofErr w:type="spellStart"/>
            <w:r w:rsidRPr="00BC742A">
              <w:rPr>
                <w:rFonts w:ascii="Times New Roman" w:eastAsia="Times New Roman" w:hAnsi="Times New Roman"/>
                <w:sz w:val="24"/>
                <w:szCs w:val="24"/>
                <w:lang w:eastAsia="en-US"/>
              </w:rPr>
              <w:t>высокоопасных</w:t>
            </w:r>
            <w:proofErr w:type="spellEnd"/>
            <w:r w:rsidRPr="00BC742A">
              <w:rPr>
                <w:rFonts w:ascii="Times New Roman" w:eastAsia="Times New Roman" w:hAnsi="Times New Roman"/>
                <w:sz w:val="24"/>
                <w:szCs w:val="24"/>
                <w:lang w:eastAsia="en-US"/>
              </w:rPr>
              <w:t xml:space="preserve"> веществ. Назовите еще не менее </w:t>
            </w:r>
            <w:r w:rsidRPr="00BC742A">
              <w:rPr>
                <w:rFonts w:ascii="Times New Roman" w:eastAsia="Times New Roman" w:hAnsi="Times New Roman"/>
                <w:b/>
                <w:bCs/>
                <w:sz w:val="24"/>
                <w:szCs w:val="24"/>
                <w:lang w:eastAsia="en-US"/>
              </w:rPr>
              <w:t>трех веществ</w:t>
            </w:r>
            <w:r w:rsidRPr="00BC742A">
              <w:rPr>
                <w:rFonts w:ascii="Times New Roman" w:eastAsia="Times New Roman" w:hAnsi="Times New Roman"/>
                <w:sz w:val="24"/>
                <w:szCs w:val="24"/>
                <w:lang w:eastAsia="en-US"/>
              </w:rPr>
              <w:t xml:space="preserve">, относящихся к этому же классу.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 xml:space="preserve">Ответ: </w:t>
            </w:r>
            <w:r w:rsidRPr="00BC742A">
              <w:rPr>
                <w:rFonts w:ascii="Times New Roman" w:eastAsia="Times New Roman" w:hAnsi="Times New Roman"/>
                <w:iCs/>
                <w:sz w:val="24"/>
                <w:szCs w:val="24"/>
                <w:lang w:eastAsia="en-US"/>
              </w:rPr>
              <w:t xml:space="preserve">мышьяк, кадмий, ртуть, селен, цинк </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11</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20. 23 октября 2011 года в юго-восточной турецкой провинции Ван произошло разрушительное землетрясение магнитудой 7,1. Гипоцентр землетрясения находился на глубине 16 км. В результате землетрясения 601 человек погиб, 4152 – были ранены, 188 человек были извлечены из-под завалов живыми, 6017 зданий были признаны непригодными для проживания. (Ответьте на вопросы)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Мощность землетрясения, измеряемая в баллах по шкале Ч. Рихтера (0–9 баллов), называется…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Эвакуационные пункты, служащие для отправки населения различными видами транспорта в безопасную зону, называются пунктами …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w:t>
            </w:r>
          </w:p>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1. Магнитуда;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2. Посадки</w:t>
            </w:r>
            <w:r w:rsidRPr="00BC742A">
              <w:rPr>
                <w:rFonts w:ascii="Times New Roman" w:eastAsia="Times New Roman" w:hAnsi="Times New Roman"/>
                <w:b/>
                <w:bCs/>
                <w:i/>
                <w:iCs/>
                <w:sz w:val="24"/>
                <w:szCs w:val="24"/>
                <w:lang w:eastAsia="en-US"/>
              </w:rPr>
              <w:t xml:space="preserve"> </w:t>
            </w:r>
          </w:p>
          <w:p w:rsidR="00BC742A" w:rsidRPr="00BC742A" w:rsidRDefault="00BC742A" w:rsidP="00BC742A">
            <w:pPr>
              <w:spacing w:after="0" w:line="240" w:lineRule="auto"/>
              <w:rPr>
                <w:rFonts w:ascii="Times New Roman" w:eastAsia="Times New Roman" w:hAnsi="Times New Roman"/>
                <w:bCs/>
                <w:iCs/>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12</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На некотором предприятии за отчетный период зафиксировано 5 травм (несчастных случаев), среднесписочное число работающих за тот же период составило 50 человек. Чему равен коэффициент частоты травматизма?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 100</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13</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Как называется массовое распространение инфекционного заболевания среди людей, связанных с общим источником инфекции, если указанное заболевание зафиксировано в одной стране или среди одной популяции?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Эпидемия </w:t>
            </w:r>
          </w:p>
          <w:p w:rsidR="00BC742A" w:rsidRPr="00BC742A" w:rsidRDefault="00BC742A" w:rsidP="00BC742A">
            <w:pPr>
              <w:spacing w:after="0" w:line="240" w:lineRule="auto"/>
              <w:rPr>
                <w:rFonts w:ascii="Times New Roman" w:eastAsia="Times New Roman" w:hAnsi="Times New Roman"/>
                <w:bCs/>
                <w:iCs/>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14</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Укажите </w:t>
            </w:r>
            <w:r w:rsidRPr="00BC742A">
              <w:rPr>
                <w:rFonts w:ascii="Times New Roman" w:eastAsia="Times New Roman" w:hAnsi="Times New Roman"/>
                <w:b/>
                <w:bCs/>
                <w:sz w:val="24"/>
                <w:szCs w:val="24"/>
                <w:lang w:eastAsia="en-US"/>
              </w:rPr>
              <w:t xml:space="preserve">вид веществ, </w:t>
            </w:r>
            <w:r w:rsidRPr="00BC742A">
              <w:rPr>
                <w:rFonts w:ascii="Times New Roman" w:eastAsia="Times New Roman" w:hAnsi="Times New Roman"/>
                <w:sz w:val="24"/>
                <w:szCs w:val="24"/>
                <w:lang w:eastAsia="en-US"/>
              </w:rPr>
              <w:t xml:space="preserve">отравление которыми требует оказания первой помощи по алгоритму: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Обеспечьте безопасные условия для оказания первой помощи.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Попросите окружающих вызвать скорую помощь или вызовите сами, если никого нет.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Придайте пострадавшему удобное горизонтальное положение, освободите от стесняющей одежды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Начните проводить искусственное дыхание, если пострадавший не дышит.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 Газ</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15</w:t>
            </w:r>
          </w:p>
        </w:tc>
        <w:tc>
          <w:tcPr>
            <w:tcW w:w="4125" w:type="pct"/>
          </w:tcPr>
          <w:p w:rsidR="00BC742A" w:rsidRPr="00BC742A" w:rsidRDefault="00BC742A" w:rsidP="00BC742A">
            <w:pPr>
              <w:spacing w:after="0" w:line="240" w:lineRule="auto"/>
              <w:ind w:firstLine="709"/>
              <w:rPr>
                <w:rFonts w:ascii="Times New Roman" w:eastAsiaTheme="minorHAnsi" w:hAnsi="Times New Roman"/>
                <w:b/>
                <w:bCs/>
                <w:color w:val="202122"/>
                <w:sz w:val="24"/>
                <w:szCs w:val="24"/>
                <w:shd w:val="clear" w:color="auto" w:fill="FFFFFF"/>
                <w:lang w:eastAsia="en-US"/>
              </w:rPr>
            </w:pPr>
            <w:r w:rsidRPr="00BC742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C742A" w:rsidRPr="00BC742A" w:rsidRDefault="00BC742A" w:rsidP="00A84274">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Терроризм, связанный с привнесением в среду и размножением в ней опасных для человека организмов, называется______________________</w:t>
            </w:r>
          </w:p>
        </w:tc>
        <w:tc>
          <w:tcPr>
            <w:tcW w:w="718"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 xml:space="preserve">Ответ: Биологический </w:t>
            </w:r>
          </w:p>
          <w:p w:rsidR="00BC742A" w:rsidRPr="00BC742A" w:rsidRDefault="00BC742A" w:rsidP="00BC742A">
            <w:pPr>
              <w:spacing w:after="0" w:line="240" w:lineRule="auto"/>
              <w:rPr>
                <w:rFonts w:ascii="Times New Roman" w:eastAsia="Times New Roman" w:hAnsi="Times New Roman"/>
                <w:bCs/>
                <w:iCs/>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16</w:t>
            </w:r>
          </w:p>
        </w:tc>
        <w:tc>
          <w:tcPr>
            <w:tcW w:w="4125" w:type="pct"/>
          </w:tcPr>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Укажите вид веществ, отравление которыми требует оказания первой помощи по алгоритму: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Обеспечьте безопасные условия для оказания первой помощи.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Попросите окружающих вызвать скорую помощь или вызовите сами, если никого нет.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Сделайте промывание желудка – дайте пострадавшему выпить 3 – 4 стакана воды и вызовите рвоту. </w:t>
            </w:r>
          </w:p>
          <w:p w:rsidR="00BC742A" w:rsidRPr="00BC742A" w:rsidRDefault="00BC742A" w:rsidP="00BC742A">
            <w:pPr>
              <w:spacing w:after="0" w:line="240" w:lineRule="auto"/>
              <w:ind w:firstLine="709"/>
              <w:rPr>
                <w:rFonts w:ascii="Times New Roman" w:eastAsia="Times New Roman" w:hAnsi="Times New Roman"/>
                <w:b/>
                <w:bCs/>
                <w:color w:val="202122"/>
                <w:sz w:val="24"/>
                <w:szCs w:val="24"/>
                <w:shd w:val="clear" w:color="auto" w:fill="FFFFFF"/>
                <w:lang w:eastAsia="en-US"/>
              </w:rPr>
            </w:pPr>
            <w:r w:rsidRPr="00BC742A">
              <w:rPr>
                <w:rFonts w:ascii="Times New Roman" w:eastAsia="Times New Roman" w:hAnsi="Times New Roman"/>
                <w:sz w:val="24"/>
                <w:szCs w:val="24"/>
                <w:lang w:eastAsia="en-US"/>
              </w:rPr>
              <w:t xml:space="preserve">4. Промывайте желудок до тех пор, пока вода при рвоте не будет выходить чистой.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 недоброкачественная пища/</w:t>
            </w:r>
          </w:p>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некачественные продукты </w:t>
            </w: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17</w:t>
            </w:r>
          </w:p>
        </w:tc>
        <w:tc>
          <w:tcPr>
            <w:tcW w:w="4125" w:type="pct"/>
          </w:tcPr>
          <w:p w:rsidR="00BC742A" w:rsidRPr="00BC742A" w:rsidRDefault="00BC742A" w:rsidP="00BC742A">
            <w:pPr>
              <w:spacing w:after="0" w:line="240" w:lineRule="auto"/>
              <w:ind w:firstLine="709"/>
              <w:rPr>
                <w:rFonts w:ascii="Times New Roman" w:eastAsiaTheme="minorHAnsi" w:hAnsi="Times New Roman"/>
                <w:b/>
                <w:bCs/>
                <w:color w:val="202122"/>
                <w:sz w:val="24"/>
                <w:szCs w:val="24"/>
                <w:shd w:val="clear" w:color="auto" w:fill="FFFFFF"/>
                <w:lang w:eastAsia="en-US"/>
              </w:rPr>
            </w:pPr>
            <w:r w:rsidRPr="00BC742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lastRenderedPageBreak/>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или вследствие военных действий называется ____________________</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lastRenderedPageBreak/>
              <w:t xml:space="preserve">Ответ: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lastRenderedPageBreak/>
              <w:t>Гражданская оборона</w:t>
            </w:r>
          </w:p>
          <w:p w:rsidR="00BC742A" w:rsidRPr="00BC742A" w:rsidRDefault="00BC742A" w:rsidP="00BC742A">
            <w:pPr>
              <w:spacing w:after="0" w:line="240" w:lineRule="auto"/>
              <w:rPr>
                <w:rFonts w:ascii="Times New Roman" w:eastAsia="Times New Roman" w:hAnsi="Times New Roman"/>
                <w:bCs/>
                <w:iCs/>
                <w:sz w:val="24"/>
                <w:szCs w:val="24"/>
                <w:lang w:eastAsia="en-US"/>
              </w:rPr>
            </w:pPr>
          </w:p>
        </w:tc>
      </w:tr>
      <w:tr w:rsidR="00BC742A" w:rsidRPr="00BC742A" w:rsidTr="007E135A">
        <w:tc>
          <w:tcPr>
            <w:tcW w:w="157"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lastRenderedPageBreak/>
              <w:t>18</w:t>
            </w:r>
          </w:p>
        </w:tc>
        <w:tc>
          <w:tcPr>
            <w:tcW w:w="4125" w:type="pct"/>
          </w:tcPr>
          <w:p w:rsidR="00BC742A" w:rsidRPr="00BC742A" w:rsidRDefault="00BC742A" w:rsidP="00BC742A">
            <w:pPr>
              <w:spacing w:after="0" w:line="240" w:lineRule="auto"/>
              <w:ind w:firstLine="709"/>
              <w:rPr>
                <w:rFonts w:ascii="Times New Roman" w:eastAsia="Times New Roman" w:hAnsi="Times New Roman"/>
                <w:b/>
                <w:bCs/>
                <w:color w:val="202122"/>
                <w:sz w:val="24"/>
                <w:szCs w:val="24"/>
                <w:shd w:val="clear" w:color="auto" w:fill="FFFFFF"/>
                <w:lang w:eastAsia="en-US"/>
              </w:rPr>
            </w:pPr>
            <w:r w:rsidRPr="00BC742A">
              <w:rPr>
                <w:rFonts w:ascii="Times New Roman" w:eastAsia="Times New Roman" w:hAnsi="Times New Roman"/>
                <w:sz w:val="24"/>
                <w:szCs w:val="24"/>
                <w:lang w:eastAsia="en-US"/>
              </w:rPr>
              <w:t xml:space="preserve">Укажите </w:t>
            </w:r>
            <w:r w:rsidRPr="00BC742A">
              <w:rPr>
                <w:rFonts w:ascii="Times New Roman" w:eastAsia="Times New Roman" w:hAnsi="Times New Roman"/>
                <w:b/>
                <w:bCs/>
                <w:sz w:val="24"/>
                <w:szCs w:val="24"/>
                <w:lang w:eastAsia="en-US"/>
              </w:rPr>
              <w:t xml:space="preserve">вид веществ, </w:t>
            </w:r>
            <w:r w:rsidRPr="00BC742A">
              <w:rPr>
                <w:rFonts w:ascii="Times New Roman" w:eastAsia="Times New Roman" w:hAnsi="Times New Roman"/>
                <w:sz w:val="24"/>
                <w:szCs w:val="24"/>
                <w:lang w:eastAsia="en-US"/>
              </w:rPr>
              <w:t xml:space="preserve">отравление которыми требует оказания первой помощи по алгоритму: 1. Обеспечьте безопасные условия для оказания первой помощи. 2. Попросите окружающих вызвать скорую помощь или вызовите сами, если никого нет. 3. При попадании вещества на кожу быстро уберите его с помощью ватного или марлевого тампона. 4. Промойте поврежденное место теплой проточной водой не меньше 20 минут чтобы снизить концентрацию вещества. Не прикасайтесь к веществу! Если вещество попало в глаза, промойте их струей воды в течение 20–30 минут по направлению от внутреннего угла глаза к наружному. </w:t>
            </w:r>
          </w:p>
        </w:tc>
        <w:tc>
          <w:tcPr>
            <w:tcW w:w="718" w:type="pct"/>
          </w:tcPr>
          <w:p w:rsidR="00BC742A" w:rsidRPr="00BC742A" w:rsidRDefault="00BC742A" w:rsidP="00BC742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w:t>
            </w:r>
          </w:p>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 xml:space="preserve">Контактный яд </w:t>
            </w:r>
          </w:p>
          <w:p w:rsidR="00BC742A" w:rsidRPr="00BC742A" w:rsidRDefault="00BC742A" w:rsidP="00BC742A">
            <w:pPr>
              <w:spacing w:after="0" w:line="240" w:lineRule="auto"/>
              <w:rPr>
                <w:rFonts w:ascii="Times New Roman" w:eastAsia="Times New Roman" w:hAnsi="Times New Roman"/>
                <w:bCs/>
                <w:iCs/>
                <w:sz w:val="24"/>
                <w:szCs w:val="24"/>
                <w:lang w:eastAsia="en-US"/>
              </w:rPr>
            </w:pPr>
          </w:p>
        </w:tc>
      </w:tr>
    </w:tbl>
    <w:p w:rsidR="00BC742A" w:rsidRPr="00BC742A" w:rsidRDefault="00BC742A" w:rsidP="00BA5247">
      <w:pPr>
        <w:spacing w:after="0" w:line="240" w:lineRule="auto"/>
        <w:jc w:val="center"/>
        <w:rPr>
          <w:rFonts w:ascii="Times New Roman" w:eastAsiaTheme="minorHAnsi" w:hAnsi="Times New Roman"/>
          <w:b/>
          <w:sz w:val="28"/>
          <w:szCs w:val="28"/>
          <w:lang w:eastAsia="en-US"/>
        </w:rPr>
      </w:pPr>
    </w:p>
    <w:p w:rsidR="00BA5247" w:rsidRPr="00BA5247" w:rsidRDefault="00BA5247" w:rsidP="00BA5247">
      <w:pPr>
        <w:spacing w:after="0" w:line="240" w:lineRule="auto"/>
        <w:jc w:val="center"/>
        <w:rPr>
          <w:rFonts w:ascii="Times New Roman" w:eastAsiaTheme="minorHAnsi" w:hAnsi="Times New Roman"/>
          <w:b/>
          <w:sz w:val="28"/>
          <w:szCs w:val="28"/>
          <w:lang w:eastAsia="en-US"/>
        </w:rPr>
      </w:pPr>
      <w:r w:rsidRPr="00BA5247">
        <w:rPr>
          <w:rFonts w:ascii="Times New Roman" w:eastAsiaTheme="minorHAnsi" w:hAnsi="Times New Roman"/>
          <w:b/>
          <w:sz w:val="28"/>
          <w:szCs w:val="28"/>
          <w:lang w:eastAsia="en-US"/>
        </w:rPr>
        <w:t>Б</w:t>
      </w:r>
      <w:proofErr w:type="gramStart"/>
      <w:r w:rsidRPr="00BA5247">
        <w:rPr>
          <w:rFonts w:ascii="Times New Roman" w:eastAsiaTheme="minorHAnsi" w:hAnsi="Times New Roman"/>
          <w:b/>
          <w:sz w:val="28"/>
          <w:szCs w:val="28"/>
          <w:lang w:eastAsia="en-US"/>
        </w:rPr>
        <w:t>1.О.</w:t>
      </w:r>
      <w:proofErr w:type="gramEnd"/>
      <w:r w:rsidRPr="00BA5247">
        <w:rPr>
          <w:rFonts w:ascii="Times New Roman" w:eastAsiaTheme="minorHAnsi" w:hAnsi="Times New Roman"/>
          <w:b/>
          <w:sz w:val="28"/>
          <w:szCs w:val="28"/>
          <w:lang w:eastAsia="en-US"/>
        </w:rPr>
        <w:t>37.02 Основы военной подготовки</w:t>
      </w:r>
    </w:p>
    <w:tbl>
      <w:tblPr>
        <w:tblStyle w:val="14"/>
        <w:tblW w:w="5000" w:type="pct"/>
        <w:tblInd w:w="0" w:type="dxa"/>
        <w:tblLook w:val="04A0" w:firstRow="1" w:lastRow="0" w:firstColumn="1" w:lastColumn="0" w:noHBand="0" w:noVBand="1"/>
      </w:tblPr>
      <w:tblGrid>
        <w:gridCol w:w="458"/>
        <w:gridCol w:w="11691"/>
        <w:gridCol w:w="2411"/>
      </w:tblGrid>
      <w:tr w:rsidR="00BA5247" w:rsidRPr="00BA5247" w:rsidTr="00694309">
        <w:tc>
          <w:tcPr>
            <w:tcW w:w="157"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w:t>
            </w:r>
          </w:p>
        </w:tc>
        <w:tc>
          <w:tcPr>
            <w:tcW w:w="4015"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Тестовое задание</w:t>
            </w:r>
          </w:p>
        </w:tc>
        <w:tc>
          <w:tcPr>
            <w:tcW w:w="828"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Верный (эталонный)</w:t>
            </w:r>
          </w:p>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ответ</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видами военной службы и их характеристиками.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22"/>
              <w:gridCol w:w="7776"/>
              <w:gridCol w:w="342"/>
              <w:gridCol w:w="2825"/>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Призыв граждан мужского пола в возрасте от 18 до 30 лет, не имеющих права на отсрочку на службу, на срок 12 месяцев</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233"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bCs/>
                      <w:color w:val="333333"/>
                      <w:sz w:val="24"/>
                      <w:szCs w:val="24"/>
                      <w:shd w:val="clear" w:color="auto" w:fill="FFFFFF"/>
                      <w:lang w:eastAsia="en-US"/>
                    </w:rPr>
                    <w:t>Срочная служба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Служба в Вооруженных Силах РФ на добровольной оплачиваемой основе, во время которой гражданин получает необходимые знания и практические навыки по конкретной военной специальности</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233"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bCs/>
                      <w:color w:val="333333"/>
                      <w:sz w:val="24"/>
                      <w:szCs w:val="24"/>
                      <w:shd w:val="clear" w:color="auto" w:fill="FFFFFF"/>
                      <w:lang w:eastAsia="en-US"/>
                    </w:rPr>
                    <w:t>Контрактная служба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Особый вид трудовой деятельности в интересах общества и государства, осуществляемый гражданами вместо военной службы</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233"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bCs/>
                      <w:color w:val="333333"/>
                      <w:sz w:val="24"/>
                      <w:szCs w:val="24"/>
                      <w:shd w:val="clear" w:color="auto" w:fill="FFFFFF"/>
                      <w:lang w:eastAsia="en-US"/>
                    </w:rPr>
                    <w:t>Альтернативная служба</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видами строя и их характеристиками.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22"/>
              <w:gridCol w:w="7776"/>
              <w:gridCol w:w="342"/>
              <w:gridCol w:w="2825"/>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где военнослужащие в шеренгах расположены по фронту один от другого на интервалах, равных ширине ладони между локтями</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Сомкнутый строй</w:t>
                  </w:r>
                </w:p>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2</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где военнослужащие в шеренгах расположены по фронту один от другого на интервалах в один шаг или на интервалах, указанных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233"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sz w:val="24"/>
                      <w:szCs w:val="24"/>
                      <w:lang w:eastAsia="en-US"/>
                    </w:rPr>
                    <w:t>Разомкнутый строй</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 xml:space="preserve">Строй, в котором подразделения построены на одной линии по фронту в </w:t>
                  </w:r>
                  <w:proofErr w:type="spellStart"/>
                  <w:r w:rsidRPr="00BA5247">
                    <w:rPr>
                      <w:rFonts w:ascii="Times New Roman" w:eastAsiaTheme="minorHAnsi" w:hAnsi="Times New Roman"/>
                      <w:color w:val="000000"/>
                      <w:sz w:val="24"/>
                      <w:szCs w:val="24"/>
                      <w:shd w:val="clear" w:color="auto" w:fill="FFFFFF"/>
                      <w:lang w:eastAsia="en-US"/>
                    </w:rPr>
                    <w:t>одношереножном</w:t>
                  </w:r>
                  <w:proofErr w:type="spellEnd"/>
                  <w:r w:rsidRPr="00BA5247">
                    <w:rPr>
                      <w:rFonts w:ascii="Times New Roman" w:eastAsiaTheme="minorHAnsi" w:hAnsi="Times New Roman"/>
                      <w:color w:val="000000"/>
                      <w:sz w:val="24"/>
                      <w:szCs w:val="24"/>
                      <w:shd w:val="clear" w:color="auto" w:fill="FFFFFF"/>
                      <w:lang w:eastAsia="en-US"/>
                    </w:rPr>
                    <w:t xml:space="preserve"> или </w:t>
                  </w:r>
                  <w:proofErr w:type="spellStart"/>
                  <w:r w:rsidRPr="00BA5247">
                    <w:rPr>
                      <w:rFonts w:ascii="Times New Roman" w:eastAsiaTheme="minorHAnsi" w:hAnsi="Times New Roman"/>
                      <w:color w:val="000000"/>
                      <w:sz w:val="24"/>
                      <w:szCs w:val="24"/>
                      <w:shd w:val="clear" w:color="auto" w:fill="FFFFFF"/>
                      <w:lang w:eastAsia="en-US"/>
                    </w:rPr>
                    <w:t>двухшереножном</w:t>
                  </w:r>
                  <w:proofErr w:type="spellEnd"/>
                  <w:r w:rsidRPr="00BA5247">
                    <w:rPr>
                      <w:rFonts w:ascii="Times New Roman" w:eastAsiaTheme="minorHAnsi" w:hAnsi="Times New Roman"/>
                      <w:color w:val="000000"/>
                      <w:sz w:val="24"/>
                      <w:szCs w:val="24"/>
                      <w:shd w:val="clear" w:color="auto" w:fill="FFFFFF"/>
                      <w:lang w:eastAsia="en-US"/>
                    </w:rPr>
                    <w:t xml:space="preserve"> строю (в линию машин) или в линию колонн на интервалах, установленных Уставом или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Развёрнутый строй</w:t>
                  </w:r>
                </w:p>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Походный строй</w:t>
                  </w:r>
                </w:p>
                <w:p w:rsidR="00BA5247" w:rsidRPr="00BA5247" w:rsidRDefault="00BA5247" w:rsidP="00BA5247">
                  <w:pPr>
                    <w:autoSpaceDE w:val="0"/>
                    <w:autoSpaceDN w:val="0"/>
                    <w:adjustRightInd w:val="0"/>
                    <w:spacing w:after="0" w:line="240" w:lineRule="auto"/>
                    <w:ind w:firstLine="709"/>
                    <w:rPr>
                      <w:rFonts w:ascii="Times New Roman" w:eastAsiaTheme="minorHAnsi" w:hAnsi="Times New Roman"/>
                      <w:color w:val="000000"/>
                      <w:sz w:val="24"/>
                      <w:szCs w:val="24"/>
                      <w:lang w:eastAsia="en-US"/>
                    </w:rPr>
                  </w:pP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15" w:type="pct"/>
          </w:tcPr>
          <w:p w:rsidR="00BA5247" w:rsidRPr="00BA5247" w:rsidRDefault="00BA5247" w:rsidP="00BA5247">
            <w:pPr>
              <w:shd w:val="clear" w:color="auto" w:fill="FFFFFF"/>
              <w:spacing w:after="0" w:line="240" w:lineRule="auto"/>
              <w:ind w:firstLine="709"/>
              <w:rPr>
                <w:rFonts w:ascii="Times New Roman" w:eastAsia="Times New Roman" w:hAnsi="Times New Roman"/>
                <w:bCs/>
                <w:sz w:val="24"/>
                <w:szCs w:val="24"/>
              </w:rPr>
            </w:pPr>
            <w:r w:rsidRPr="00BA5247">
              <w:rPr>
                <w:rFonts w:ascii="Times New Roman" w:eastAsia="Times New Roman" w:hAnsi="Times New Roman"/>
                <w:bCs/>
                <w:sz w:val="24"/>
                <w:szCs w:val="24"/>
              </w:rPr>
              <w:t>Установите правильную последовательность неполной разборки автомата Калашникова</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1) Отсоединить магазин</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2) Отделить шомпол</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3) Снять крышку ствольной коробки</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4 Отделить затворную раму с затвором</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5) Отделить возвратный механизм</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6) Отделить затвор от затворной рамы</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7) Вынуть пенал с принадлежностью</w:t>
            </w:r>
            <w:r w:rsidRPr="00BA5247">
              <w:rPr>
                <w:rFonts w:ascii="Times New Roman" w:eastAsia="Times New Roman" w:hAnsi="Times New Roman"/>
                <w:sz w:val="24"/>
                <w:szCs w:val="24"/>
              </w:rPr>
              <w:t>. Утопить пальцем правой руки крышку гнезда в прикладе и вынуть пенал</w:t>
            </w:r>
          </w:p>
          <w:p w:rsidR="00BA5247" w:rsidRPr="00BA5247" w:rsidRDefault="00BA5247" w:rsidP="00BA5247">
            <w:pPr>
              <w:shd w:val="clear" w:color="auto" w:fill="FFFFFF"/>
              <w:spacing w:after="0" w:line="240" w:lineRule="auto"/>
              <w:ind w:left="709"/>
              <w:rPr>
                <w:rFonts w:ascii="Times New Roman" w:eastAsia="Times New Roman" w:hAnsi="Times New Roman"/>
                <w:bCs/>
                <w:sz w:val="24"/>
                <w:szCs w:val="24"/>
              </w:rPr>
            </w:pPr>
            <w:r w:rsidRPr="00BA5247">
              <w:rPr>
                <w:rFonts w:ascii="Times New Roman" w:eastAsia="Times New Roman" w:hAnsi="Times New Roman"/>
                <w:bCs/>
                <w:sz w:val="24"/>
                <w:szCs w:val="24"/>
              </w:rPr>
              <w:t xml:space="preserve">8) Снять газовую трубку со ствольной накладкой </w:t>
            </w:r>
          </w:p>
          <w:p w:rsidR="00BA5247" w:rsidRPr="00BA5247" w:rsidRDefault="00BA5247" w:rsidP="00BA5247">
            <w:pPr>
              <w:shd w:val="clear" w:color="auto" w:fill="FFFFFF"/>
              <w:spacing w:after="0" w:line="240" w:lineRule="auto"/>
              <w:ind w:left="709"/>
              <w:rPr>
                <w:rFonts w:ascii="Times New Roman" w:eastAsia="Times New Roman" w:hAnsi="Times New Roman"/>
                <w:color w:val="333333"/>
                <w:sz w:val="24"/>
                <w:szCs w:val="24"/>
              </w:rPr>
            </w:pPr>
            <w:r w:rsidRPr="00BA5247">
              <w:rPr>
                <w:rFonts w:ascii="Times New Roman" w:eastAsia="Times New Roman" w:hAnsi="Times New Roman"/>
                <w:bCs/>
                <w:sz w:val="24"/>
                <w:szCs w:val="24"/>
              </w:rPr>
              <w:t>9) Сделать контрольный спуск</w:t>
            </w:r>
          </w:p>
          <w:p w:rsidR="00BA5247" w:rsidRPr="00BA5247" w:rsidRDefault="00BA5247" w:rsidP="00BA5247">
            <w:pPr>
              <w:spacing w:after="0" w:line="240" w:lineRule="auto"/>
              <w:ind w:firstLine="709"/>
              <w:rPr>
                <w:rFonts w:ascii="Times New Roman" w:eastAsia="Times New Roman" w:hAnsi="Times New Roman"/>
                <w:color w:val="333333"/>
                <w:sz w:val="24"/>
                <w:szCs w:val="24"/>
              </w:rPr>
            </w:pPr>
            <w:r w:rsidRPr="00BA5247">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Ответ: 1,9,7,2,3,5,4,6,8</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A25EA6"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Строй – это установленное Уставом размещение военнослужащих, подразделений и воинских частей для их совместных действий в пешем порядке и на машинах. Рассмотрите изображение элементов строя и укажите элемент строя под номером 1.</w:t>
            </w:r>
          </w:p>
          <w:p w:rsidR="00BA5247" w:rsidRPr="00BA5247" w:rsidRDefault="00BA5247" w:rsidP="00BA5247">
            <w:pPr>
              <w:spacing w:before="100" w:beforeAutospacing="1" w:after="100" w:afterAutospacing="1" w:line="240" w:lineRule="auto"/>
              <w:jc w:val="center"/>
              <w:rPr>
                <w:rFonts w:ascii="Times New Roman" w:eastAsia="Times New Roman" w:hAnsi="Times New Roman"/>
                <w:sz w:val="24"/>
                <w:szCs w:val="24"/>
              </w:rPr>
            </w:pPr>
            <w:r w:rsidRPr="00BA5247">
              <w:rPr>
                <w:rFonts w:ascii="Times New Roman" w:eastAsia="Times New Roman" w:hAnsi="Times New Roman"/>
                <w:noProof/>
                <w:sz w:val="24"/>
                <w:szCs w:val="24"/>
              </w:rPr>
              <w:lastRenderedPageBreak/>
              <w:drawing>
                <wp:inline distT="0" distB="0" distL="0" distR="0" wp14:anchorId="14DA1ED6" wp14:editId="0EDDBCFB">
                  <wp:extent cx="3609401" cy="2142077"/>
                  <wp:effectExtent l="0" t="0" r="0" b="0"/>
                  <wp:docPr id="28" name="Рисунок 28" descr="F:\Пользователи\PC014\Рабочий стол\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ьзователи\PC014\Рабочий стол\image-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194" t="19444" r="3194" b="6481"/>
                          <a:stretch/>
                        </pic:blipFill>
                        <pic:spPr bwMode="auto">
                          <a:xfrm>
                            <a:off x="0" y="0"/>
                            <a:ext cx="3648674" cy="2165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Ответ:</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Ширина строя/</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Ширина</w:t>
            </w:r>
          </w:p>
        </w:tc>
      </w:tr>
      <w:tr w:rsidR="00BA5247" w:rsidRPr="00BA5247" w:rsidTr="00694309">
        <w:tc>
          <w:tcPr>
            <w:tcW w:w="157" w:type="pct"/>
          </w:tcPr>
          <w:p w:rsidR="00BA5247" w:rsidRPr="00BA5247" w:rsidRDefault="00A25EA6"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условными обозначения, применяемые в боевых документах</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и их названиями.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3478" w:type="pct"/>
              <w:jc w:val="center"/>
              <w:tblLook w:val="04A0" w:firstRow="1" w:lastRow="0" w:firstColumn="1" w:lastColumn="0" w:noHBand="0" w:noVBand="1"/>
            </w:tblPr>
            <w:tblGrid>
              <w:gridCol w:w="339"/>
              <w:gridCol w:w="3740"/>
              <w:gridCol w:w="341"/>
              <w:gridCol w:w="3555"/>
            </w:tblGrid>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6BA7965D" wp14:editId="17405BEF">
                        <wp:extent cx="779145" cy="573089"/>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9385" cy="580621"/>
                                </a:xfrm>
                                <a:prstGeom prst="rect">
                                  <a:avLst/>
                                </a:prstGeom>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2229"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Пункт управления (штаб) полка</w:t>
                  </w: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1B1393E7" wp14:editId="591DC19C">
                        <wp:extent cx="484847" cy="45673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602" cy="460276"/>
                                </a:xfrm>
                                <a:prstGeom prst="rect">
                                  <a:avLst/>
                                </a:prstGeom>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2229" w:type="pct"/>
                </w:tcPr>
                <w:tbl>
                  <w:tblPr>
                    <w:tblW w:w="0" w:type="auto"/>
                    <w:tblBorders>
                      <w:top w:val="nil"/>
                      <w:left w:val="nil"/>
                      <w:bottom w:val="nil"/>
                      <w:right w:val="nil"/>
                    </w:tblBorders>
                    <w:tblLook w:val="0000" w:firstRow="0" w:lastRow="0" w:firstColumn="0" w:lastColumn="0" w:noHBand="0" w:noVBand="0"/>
                  </w:tblPr>
                  <w:tblGrid>
                    <w:gridCol w:w="3339"/>
                  </w:tblGrid>
                  <w:tr w:rsidR="00BA5247" w:rsidRPr="00BA5247" w:rsidTr="00694309">
                    <w:trPr>
                      <w:trHeight w:val="377"/>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 Пост регулирования движения или регулировщик  </w:t>
                        </w:r>
                      </w:p>
                    </w:tc>
                  </w:tr>
                </w:tbl>
                <w:p w:rsidR="00BA5247" w:rsidRPr="00BA5247" w:rsidRDefault="00BA5247" w:rsidP="00BA5247">
                  <w:pPr>
                    <w:spacing w:after="0" w:line="240" w:lineRule="auto"/>
                    <w:rPr>
                      <w:rFonts w:ascii="Times New Roman" w:eastAsia="Times New Roman" w:hAnsi="Times New Roman"/>
                      <w:b/>
                      <w:bCs/>
                      <w:sz w:val="24"/>
                      <w:szCs w:val="24"/>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65995C74" wp14:editId="477CC5BA">
                        <wp:extent cx="1131708" cy="36830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111" b="23611"/>
                                <a:stretch/>
                              </pic:blipFill>
                              <pic:spPr bwMode="auto">
                                <a:xfrm>
                                  <a:off x="0" y="0"/>
                                  <a:ext cx="1152886" cy="375199"/>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2229" w:type="pct"/>
                </w:tcPr>
                <w:tbl>
                  <w:tblPr>
                    <w:tblW w:w="0" w:type="auto"/>
                    <w:tblBorders>
                      <w:top w:val="nil"/>
                      <w:left w:val="nil"/>
                      <w:bottom w:val="nil"/>
                      <w:right w:val="nil"/>
                    </w:tblBorders>
                    <w:tblLook w:val="0000" w:firstRow="0" w:lastRow="0" w:firstColumn="0" w:lastColumn="0" w:noHBand="0" w:noVBand="0"/>
                  </w:tblPr>
                  <w:tblGrid>
                    <w:gridCol w:w="3339"/>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Радиолокационные станции разведки </w:t>
                        </w:r>
                      </w:p>
                    </w:tc>
                  </w:tr>
                </w:tbl>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w:t>
                  </w:r>
                  <w:r w:rsidRPr="00BA5247">
                    <w:rPr>
                      <w:rFonts w:ascii="Times New Roman" w:eastAsiaTheme="minorHAnsi" w:hAnsi="Times New Roman"/>
                      <w:noProof/>
                      <w:sz w:val="24"/>
                      <w:szCs w:val="24"/>
                    </w:rPr>
                    <w:t xml:space="preserve"> </w:t>
                  </w:r>
                  <w:r w:rsidRPr="00BA5247">
                    <w:rPr>
                      <w:rFonts w:ascii="Times New Roman" w:eastAsiaTheme="minorHAnsi" w:hAnsi="Times New Roman"/>
                      <w:noProof/>
                      <w:sz w:val="24"/>
                      <w:szCs w:val="24"/>
                    </w:rPr>
                    <w:drawing>
                      <wp:inline distT="0" distB="0" distL="0" distR="0" wp14:anchorId="18BA4684" wp14:editId="3D2FF68B">
                        <wp:extent cx="1778351" cy="320103"/>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215" b="30769"/>
                                <a:stretch/>
                              </pic:blipFill>
                              <pic:spPr bwMode="auto">
                                <a:xfrm>
                                  <a:off x="0" y="0"/>
                                  <a:ext cx="1811264" cy="326027"/>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2229" w:type="pct"/>
                </w:tcPr>
                <w:tbl>
                  <w:tblPr>
                    <w:tblW w:w="0" w:type="auto"/>
                    <w:tblBorders>
                      <w:top w:val="nil"/>
                      <w:left w:val="nil"/>
                      <w:bottom w:val="nil"/>
                      <w:right w:val="nil"/>
                    </w:tblBorders>
                    <w:tblLook w:val="0000" w:firstRow="0" w:lastRow="0" w:firstColumn="0" w:lastColumn="0" w:noHBand="0" w:noVBand="0"/>
                  </w:tblPr>
                  <w:tblGrid>
                    <w:gridCol w:w="1499"/>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Автомобили </w:t>
                        </w:r>
                      </w:p>
                    </w:tc>
                  </w:tr>
                </w:tbl>
                <w:p w:rsidR="00BA5247" w:rsidRPr="00BA5247" w:rsidRDefault="00BA5247" w:rsidP="00BA5247">
                  <w:pPr>
                    <w:autoSpaceDE w:val="0"/>
                    <w:autoSpaceDN w:val="0"/>
                    <w:adjustRightInd w:val="0"/>
                    <w:spacing w:after="0" w:line="240" w:lineRule="auto"/>
                    <w:ind w:firstLine="709"/>
                    <w:rPr>
                      <w:rFonts w:ascii="Times New Roman" w:eastAsiaTheme="minorHAnsi" w:hAnsi="Times New Roman"/>
                      <w:color w:val="000000"/>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5</w:t>
                  </w:r>
                </w:p>
              </w:tc>
              <w:tc>
                <w:tcPr>
                  <w:tcW w:w="2344" w:type="pct"/>
                </w:tcPr>
                <w:p w:rsidR="00BA5247" w:rsidRPr="00BA5247" w:rsidRDefault="00BA5247" w:rsidP="00BA5247">
                  <w:pPr>
                    <w:spacing w:after="0" w:line="240" w:lineRule="auto"/>
                    <w:jc w:val="center"/>
                    <w:rPr>
                      <w:rFonts w:ascii="Times New Roman" w:eastAsiaTheme="minorHAnsi" w:hAnsi="Times New Roman"/>
                      <w:color w:val="000000"/>
                      <w:sz w:val="24"/>
                      <w:szCs w:val="24"/>
                      <w:shd w:val="clear" w:color="auto" w:fill="FFFFFF"/>
                      <w:lang w:eastAsia="en-US"/>
                    </w:rPr>
                  </w:pPr>
                  <w:r w:rsidRPr="00BA5247">
                    <w:rPr>
                      <w:rFonts w:ascii="Times New Roman" w:eastAsiaTheme="minorHAnsi" w:hAnsi="Times New Roman"/>
                      <w:noProof/>
                      <w:sz w:val="24"/>
                      <w:szCs w:val="24"/>
                    </w:rPr>
                    <w:drawing>
                      <wp:inline distT="0" distB="0" distL="0" distR="0" wp14:anchorId="7411FBFF" wp14:editId="70FD6D1B">
                        <wp:extent cx="837242" cy="410193"/>
                        <wp:effectExtent l="0" t="0" r="127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696" b="23158"/>
                                <a:stretch/>
                              </pic:blipFill>
                              <pic:spPr bwMode="auto">
                                <a:xfrm>
                                  <a:off x="0" y="0"/>
                                  <a:ext cx="850116" cy="416501"/>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д</w:t>
                  </w:r>
                </w:p>
              </w:tc>
              <w:tc>
                <w:tcPr>
                  <w:tcW w:w="2229" w:type="pct"/>
                </w:tcPr>
                <w:tbl>
                  <w:tblPr>
                    <w:tblW w:w="0" w:type="auto"/>
                    <w:tblBorders>
                      <w:top w:val="nil"/>
                      <w:left w:val="nil"/>
                      <w:bottom w:val="nil"/>
                      <w:right w:val="nil"/>
                    </w:tblBorders>
                    <w:tblLook w:val="0000" w:firstRow="0" w:lastRow="0" w:firstColumn="0" w:lastColumn="0" w:noHBand="0" w:noVBand="0"/>
                  </w:tblPr>
                  <w:tblGrid>
                    <w:gridCol w:w="1982"/>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Зенитные орудия </w:t>
                        </w:r>
                      </w:p>
                    </w:tc>
                  </w:tr>
                </w:tbl>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w:t>
                  </w:r>
                </w:p>
              </w:tc>
              <w:tc>
                <w:tcPr>
                  <w:tcW w:w="2344" w:type="pct"/>
                </w:tcPr>
                <w:p w:rsidR="00BA5247" w:rsidRPr="00BA5247" w:rsidRDefault="00BA5247" w:rsidP="00BA5247">
                  <w:pPr>
                    <w:spacing w:after="0" w:line="240" w:lineRule="auto"/>
                    <w:jc w:val="center"/>
                    <w:rPr>
                      <w:rFonts w:ascii="Times New Roman" w:eastAsiaTheme="minorHAnsi" w:hAnsi="Times New Roman"/>
                      <w:noProof/>
                      <w:sz w:val="24"/>
                      <w:szCs w:val="24"/>
                    </w:rPr>
                  </w:pPr>
                  <w:r w:rsidRPr="00BA5247">
                    <w:rPr>
                      <w:rFonts w:ascii="Times New Roman" w:eastAsiaTheme="minorHAnsi" w:hAnsi="Times New Roman"/>
                      <w:noProof/>
                      <w:sz w:val="24"/>
                      <w:szCs w:val="24"/>
                    </w:rPr>
                    <w:drawing>
                      <wp:inline distT="0" distB="0" distL="0" distR="0" wp14:anchorId="454F8E3C" wp14:editId="18105D28">
                        <wp:extent cx="722867" cy="382976"/>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3810"/>
                                <a:stretch/>
                              </pic:blipFill>
                              <pic:spPr bwMode="auto">
                                <a:xfrm>
                                  <a:off x="0" y="0"/>
                                  <a:ext cx="738010" cy="390999"/>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е</w:t>
                  </w:r>
                </w:p>
              </w:tc>
              <w:tc>
                <w:tcPr>
                  <w:tcW w:w="2229" w:type="pct"/>
                </w:tcPr>
                <w:tbl>
                  <w:tblPr>
                    <w:tblW w:w="0" w:type="auto"/>
                    <w:tblBorders>
                      <w:top w:val="nil"/>
                      <w:left w:val="nil"/>
                      <w:bottom w:val="nil"/>
                      <w:right w:val="nil"/>
                    </w:tblBorders>
                    <w:tblLook w:val="0000" w:firstRow="0" w:lastRow="0" w:firstColumn="0" w:lastColumn="0" w:noHBand="0" w:noVBand="0"/>
                  </w:tblPr>
                  <w:tblGrid>
                    <w:gridCol w:w="1320"/>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Вертолеты </w:t>
                        </w:r>
                      </w:p>
                    </w:tc>
                  </w:tr>
                </w:tbl>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5</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6</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5-д</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6-е</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Военная доктрина Российской Федерации является одним из основных документов стратегического планирования в Российской Федерации и представляет собой систему официально принятых в государстве взглядов на подготовку к вооруженной защите и вооруженную защиту Российской Федерации.</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Установите соответствие между понятиями, используемыми в Военной доктрине Российской Федерации и их характеристикой. </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24"/>
              <w:gridCol w:w="8541"/>
              <w:gridCol w:w="426"/>
              <w:gridCol w:w="1974"/>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20C22"/>
                      <w:sz w:val="24"/>
                      <w:szCs w:val="24"/>
                      <w:shd w:val="clear" w:color="auto" w:fill="FEFEFE"/>
                      <w:lang w:eastAsia="en-US"/>
                    </w:rPr>
                    <w:t xml:space="preserve">Вооруженное столкновение ограниченного масштаба между государствами (международный вооруженный конфликт) или противостоящими сторонами в пределах территории одного государства </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861"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Вооруженный конфликт</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Состояние межгосударственных или внутригосударственных отношений, характеризуемое реальной возможностью возникновения военного конфликта между противостоящими сторонами, высокой степенью готовности какого‑либо государства (группы государств), сепаратистских (террористических) организаций к применению военной силы (вооруженному насилию)</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861"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sz w:val="24"/>
                      <w:szCs w:val="24"/>
                      <w:lang w:eastAsia="en-US"/>
                    </w:rPr>
                    <w:t>Военная угроза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861"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Военный конфликт</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Состояние защищенности жизненно важных интересов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противостоять</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861"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Военная безопасность</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jc w:val="both"/>
              <w:rPr>
                <w:rFonts w:ascii="Times New Roman" w:eastAsia="Times New Roman" w:hAnsi="Times New Roman"/>
                <w:bCs/>
                <w:color w:val="333333"/>
                <w:sz w:val="24"/>
                <w:szCs w:val="24"/>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rPr>
          <w:trHeight w:val="1269"/>
        </w:trPr>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7</w:t>
            </w:r>
          </w:p>
        </w:tc>
        <w:tc>
          <w:tcPr>
            <w:tcW w:w="4015" w:type="pct"/>
          </w:tcPr>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r w:rsidRPr="00BA5247">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p>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heme="minorHAnsi" w:hAnsi="Times New Roman"/>
                <w:b/>
                <w:bCs/>
                <w:color w:val="202122"/>
                <w:sz w:val="24"/>
                <w:szCs w:val="24"/>
                <w:shd w:val="clear" w:color="auto" w:fill="FFFFFF"/>
                <w:lang w:eastAsia="en-US"/>
              </w:rPr>
              <w:t>__________________</w:t>
            </w:r>
            <w:r w:rsidRPr="00BA5247">
              <w:rPr>
                <w:rFonts w:ascii="Times New Roman" w:eastAsiaTheme="minorHAnsi" w:hAnsi="Times New Roman"/>
                <w:color w:val="0645AD"/>
                <w:sz w:val="24"/>
                <w:szCs w:val="24"/>
                <w:u w:val="single"/>
                <w:shd w:val="clear" w:color="auto" w:fill="FFFFFF"/>
                <w:lang w:eastAsia="en-US"/>
              </w:rPr>
              <w:t xml:space="preserve">  </w:t>
            </w:r>
            <w:r w:rsidRPr="00BA5247">
              <w:rPr>
                <w:rFonts w:ascii="Times New Roman" w:eastAsiaTheme="minorHAnsi" w:hAnsi="Times New Roman"/>
                <w:color w:val="333333"/>
                <w:sz w:val="24"/>
                <w:szCs w:val="24"/>
                <w:shd w:val="clear" w:color="auto" w:fill="FFFFFF"/>
                <w:lang w:eastAsia="en-US"/>
              </w:rPr>
              <w:t xml:space="preserve">— </w:t>
            </w:r>
            <w:r w:rsidRPr="00BA5247">
              <w:rPr>
                <w:rFonts w:ascii="Times New Roman" w:eastAsia="Times New Roman" w:hAnsi="Times New Roman"/>
                <w:color w:val="333333"/>
                <w:sz w:val="24"/>
                <w:szCs w:val="24"/>
              </w:rPr>
              <w:t>церемониальная торжественная клятва, даваемая каждым гражданином при поступлении (призыве) на военную службу в вооружённые силы государства.</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Военная присяга/присяга</w:t>
            </w:r>
          </w:p>
        </w:tc>
      </w:tr>
      <w:tr w:rsidR="00BA5247" w:rsidRPr="00BA5247" w:rsidTr="004F1F60">
        <w:trPr>
          <w:trHeight w:val="1127"/>
        </w:trPr>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8</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Установите соответствие между общевоинским уставом Вооружённых Сил Российской Федерации и его характеристикой. </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25"/>
              <w:gridCol w:w="8115"/>
              <w:gridCol w:w="424"/>
              <w:gridCol w:w="2401"/>
            </w:tblGrid>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общие права и обязанности военнослужащих, взаимоотношения между ними, обязанности основных должностных лиц полка и его подразделений, а также правила внутреннего порядка</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047"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sz w:val="24"/>
                      <w:szCs w:val="24"/>
                      <w:lang w:eastAsia="en-US"/>
                    </w:rPr>
                    <w:t>Устав внутренней службы</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сущность воинской дисциплины, обязанности военнослужащих по её соблюдению, виды поощрений и дисциплинарных взысканий, права командиров (начальников) по их применению, а также порядок подачи и рассмотрения предложений, заявлений и жалоб</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047"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imes New Roman" w:hAnsi="Times New Roman"/>
                      <w:sz w:val="24"/>
                      <w:szCs w:val="24"/>
                      <w:lang w:eastAsia="en-US"/>
                    </w:rPr>
                    <w:t>Дисциплинарный устав</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047"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sz w:val="24"/>
                      <w:szCs w:val="24"/>
                      <w:lang w:eastAsia="en-US"/>
                    </w:rPr>
                    <w:t>Устав гарнизонной и караульной служб</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строевые приёмы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его выноса и относа,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действия при внезапном нападении противника</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047"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Строевой устав</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jc w:val="both"/>
              <w:rPr>
                <w:rFonts w:ascii="Times New Roman" w:eastAsia="Times New Roman" w:hAnsi="Times New Roman"/>
                <w:bCs/>
                <w:color w:val="333333"/>
                <w:sz w:val="24"/>
                <w:szCs w:val="24"/>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9</w:t>
            </w:r>
          </w:p>
        </w:tc>
        <w:tc>
          <w:tcPr>
            <w:tcW w:w="4015" w:type="pct"/>
          </w:tcPr>
          <w:p w:rsidR="00BA5247" w:rsidRPr="00BA5247" w:rsidRDefault="00BA5247" w:rsidP="00BA524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A5247">
              <w:rPr>
                <w:rFonts w:ascii="Times New Roman" w:eastAsia="Times New Roman" w:hAnsi="Times New Roman"/>
                <w:b/>
                <w:sz w:val="24"/>
                <w:szCs w:val="24"/>
                <w:lang w:eastAsia="nl-NL"/>
              </w:rPr>
              <w:t>Выберите один правильный ответ.</w:t>
            </w:r>
          </w:p>
          <w:p w:rsidR="00BA5247" w:rsidRPr="00BA5247" w:rsidRDefault="00BA5247" w:rsidP="00BA5247">
            <w:pPr>
              <w:spacing w:after="0" w:line="240" w:lineRule="auto"/>
              <w:ind w:firstLine="709"/>
              <w:rPr>
                <w:rFonts w:ascii="Times New Roman" w:eastAsia="Times New Roman" w:hAnsi="Times New Roman"/>
                <w:sz w:val="24"/>
                <w:szCs w:val="24"/>
              </w:rPr>
            </w:pPr>
            <w:r w:rsidRPr="00BA5247">
              <w:rPr>
                <w:rFonts w:ascii="Times New Roman" w:eastAsia="Times New Roman" w:hAnsi="Times New Roman"/>
                <w:sz w:val="24"/>
                <w:szCs w:val="24"/>
              </w:rPr>
              <w:t xml:space="preserve">При движении по зараженной радиоактивными веществами местности необходимо: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1) Находиться в средствах индивидуальной защиты, избегать движения по высокой траве и кустарнику, без необходимости не садиться, не прикасаться к местным предметам, не принимать пищу, не пить, не курить, не поднимать пыль и не ставить вещи на землю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2) Периодически снимать средства индивидуальной защиты органов дыхания и кожи и стряхивать с них пыль, двигаться по высокой траве и кустарнику, принимать пищу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lastRenderedPageBreak/>
              <w:t>3) Находиться в средствах индивидуальной защиты, периодически снимать средства индивидуальной защиты органов дыхания и кожи и стряхивать с них пыль, двигаться по высокой траве и кустарнику, не принимать пищу, не пить, не курить, не поднимать пыль и не ставить вещи на землю</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Ответ: 1</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10</w:t>
            </w:r>
          </w:p>
        </w:tc>
        <w:tc>
          <w:tcPr>
            <w:tcW w:w="4015" w:type="pct"/>
          </w:tcPr>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r w:rsidRPr="00BA5247">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heme="minorHAnsi" w:hAnsi="Times New Roman"/>
                <w:b/>
                <w:bCs/>
                <w:color w:val="202122"/>
                <w:sz w:val="24"/>
                <w:szCs w:val="24"/>
                <w:shd w:val="clear" w:color="auto" w:fill="FFFFFF"/>
                <w:lang w:eastAsia="en-US"/>
              </w:rPr>
              <w:t>__________________</w:t>
            </w:r>
            <w:r w:rsidRPr="00BA5247">
              <w:rPr>
                <w:rFonts w:ascii="Times New Roman" w:eastAsiaTheme="minorHAnsi" w:hAnsi="Times New Roman"/>
                <w:color w:val="0645AD"/>
                <w:sz w:val="24"/>
                <w:szCs w:val="24"/>
                <w:u w:val="single"/>
                <w:shd w:val="clear" w:color="auto" w:fill="FFFFFF"/>
                <w:lang w:eastAsia="en-US"/>
              </w:rPr>
              <w:t xml:space="preserve">  </w:t>
            </w:r>
            <w:r w:rsidRPr="00BA5247">
              <w:rPr>
                <w:rFonts w:ascii="Times New Roman" w:eastAsiaTheme="minorHAnsi" w:hAnsi="Times New Roman"/>
                <w:color w:val="333333"/>
                <w:sz w:val="24"/>
                <w:szCs w:val="24"/>
                <w:shd w:val="clear" w:color="auto" w:fill="FFFFFF"/>
                <w:lang w:eastAsia="en-US"/>
              </w:rPr>
              <w:t xml:space="preserve">— </w:t>
            </w:r>
            <w:r w:rsidRPr="00BA5247">
              <w:rPr>
                <w:rFonts w:ascii="Times New Roman" w:eastAsia="Times New Roman" w:hAnsi="Times New Roman"/>
                <w:color w:val="333333"/>
                <w:sz w:val="24"/>
                <w:szCs w:val="24"/>
              </w:rPr>
              <w:t>это строгое и точное соблюдение всеми военнослужащими порядка и правил, установленных законами РФ, общевоинскими уставами и приказами командиров (начальников).</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Воинская дисциплина/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дисциплина</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11</w:t>
            </w:r>
          </w:p>
        </w:tc>
        <w:tc>
          <w:tcPr>
            <w:tcW w:w="4015" w:type="pct"/>
          </w:tcPr>
          <w:p w:rsidR="00BA5247" w:rsidRPr="00BA5247" w:rsidRDefault="00BA5247" w:rsidP="00BA5247">
            <w:pPr>
              <w:spacing w:after="0" w:line="240" w:lineRule="auto"/>
              <w:ind w:firstLine="709"/>
              <w:rPr>
                <w:rFonts w:ascii="Times New Roman" w:eastAsia="Times New Roman" w:hAnsi="Times New Roman"/>
                <w:b/>
                <w:bCs/>
                <w:color w:val="202122"/>
                <w:sz w:val="24"/>
                <w:szCs w:val="24"/>
                <w:shd w:val="clear" w:color="auto" w:fill="FFFFFF"/>
                <w:lang w:eastAsia="en-US"/>
              </w:rPr>
            </w:pPr>
            <w:r w:rsidRPr="00BA5247">
              <w:rPr>
                <w:rFonts w:ascii="Times New Roman" w:eastAsia="Times New Roman" w:hAnsi="Times New Roman"/>
                <w:sz w:val="24"/>
                <w:szCs w:val="24"/>
                <w:lang w:eastAsia="en-US"/>
              </w:rPr>
              <w:t xml:space="preserve">Кто осуществляет общее руководство Вооруженными силами Российской Федерации? </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color w:val="333333"/>
                <w:sz w:val="24"/>
                <w:szCs w:val="24"/>
                <w:shd w:val="clear" w:color="auto" w:fill="FFFFFF"/>
                <w:lang w:eastAsia="en-US"/>
              </w:rPr>
            </w:pPr>
            <w:r w:rsidRPr="00BA5247">
              <w:rPr>
                <w:rFonts w:ascii="Times New Roman" w:eastAsia="Times New Roman" w:hAnsi="Times New Roman"/>
                <w:bCs/>
                <w:color w:val="333333"/>
                <w:sz w:val="24"/>
                <w:szCs w:val="24"/>
                <w:shd w:val="clear" w:color="auto" w:fill="FFFFFF"/>
                <w:lang w:eastAsia="en-US"/>
              </w:rPr>
              <w:t>Президент Российской Федерации</w:t>
            </w:r>
            <w:r w:rsidRPr="00BA5247">
              <w:rPr>
                <w:rFonts w:ascii="Times New Roman" w:eastAsia="Times New Roman" w:hAnsi="Times New Roman"/>
                <w:color w:val="333333"/>
                <w:sz w:val="24"/>
                <w:szCs w:val="24"/>
                <w:shd w:val="clear" w:color="auto" w:fill="FFFFFF"/>
                <w:lang w:eastAsia="en-US"/>
              </w:rPr>
              <w:t>/</w:t>
            </w:r>
          </w:p>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color w:val="333333"/>
                <w:sz w:val="24"/>
                <w:szCs w:val="24"/>
                <w:shd w:val="clear" w:color="auto" w:fill="FFFFFF"/>
                <w:lang w:eastAsia="en-US"/>
              </w:rPr>
              <w:t>Президент РФ</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12</w:t>
            </w:r>
          </w:p>
        </w:tc>
        <w:tc>
          <w:tcPr>
            <w:tcW w:w="4015" w:type="pct"/>
          </w:tcPr>
          <w:p w:rsidR="00BA5247" w:rsidRPr="00BA5247" w:rsidRDefault="00BA5247" w:rsidP="00BA5247">
            <w:pPr>
              <w:spacing w:after="0" w:line="240" w:lineRule="auto"/>
              <w:ind w:firstLine="709"/>
              <w:rPr>
                <w:rFonts w:ascii="Times New Roman" w:eastAsia="Times New Roman" w:hAnsi="Times New Roman"/>
                <w:b/>
                <w:bCs/>
                <w:color w:val="202122"/>
                <w:sz w:val="24"/>
                <w:szCs w:val="24"/>
                <w:shd w:val="clear" w:color="auto" w:fill="FFFFFF"/>
                <w:lang w:eastAsia="en-US"/>
              </w:rPr>
            </w:pPr>
            <w:r w:rsidRPr="00BA5247">
              <w:rPr>
                <w:rFonts w:ascii="Times New Roman" w:eastAsia="Times New Roman" w:hAnsi="Times New Roman"/>
                <w:sz w:val="24"/>
                <w:szCs w:val="24"/>
                <w:lang w:eastAsia="en-US"/>
              </w:rPr>
              <w:t xml:space="preserve">Укажите </w:t>
            </w:r>
            <w:r w:rsidRPr="00BA5247">
              <w:rPr>
                <w:rFonts w:ascii="Times New Roman" w:eastAsia="Times New Roman" w:hAnsi="Times New Roman"/>
                <w:b/>
                <w:bCs/>
                <w:sz w:val="24"/>
                <w:szCs w:val="24"/>
                <w:lang w:eastAsia="en-US"/>
              </w:rPr>
              <w:t xml:space="preserve">вид веществ, </w:t>
            </w:r>
            <w:r w:rsidRPr="00BA5247">
              <w:rPr>
                <w:rFonts w:ascii="Times New Roman" w:eastAsia="Times New Roman" w:hAnsi="Times New Roman"/>
                <w:sz w:val="24"/>
                <w:szCs w:val="24"/>
                <w:lang w:eastAsia="en-US"/>
              </w:rPr>
              <w:t xml:space="preserve">отравление которыми требует оказания первой помощи по алгоритму: 1. Обеспечьте безопасные условия для оказания первой помощи. 2. Попросите окружающих вызвать скорую помощь или вызовите сами, если никого нет. 3. При попадании вещества на кожу быстро уберите его с помощью ватного или марлевого тампона. 4. Промойте поврежденное место теплой проточной водой не меньше 20 минут чтобы снизить концентрацию вещества. Не прикасайтесь к веществу! Если вещество попало в глаза, промойте их струей воды в течение 20–30 минут по направлению от внутреннего угла глаза к наружному. </w:t>
            </w:r>
          </w:p>
        </w:tc>
        <w:tc>
          <w:tcPr>
            <w:tcW w:w="828" w:type="pct"/>
          </w:tcPr>
          <w:p w:rsidR="00BA5247" w:rsidRPr="00BA5247" w:rsidRDefault="00BA5247" w:rsidP="00BA5247">
            <w:pPr>
              <w:spacing w:after="0" w:line="240" w:lineRule="auto"/>
              <w:rPr>
                <w:rFonts w:ascii="Times New Roman" w:eastAsia="Times New Roman" w:hAnsi="Times New Roman"/>
                <w:bCs/>
                <w:iCs/>
                <w:sz w:val="24"/>
                <w:szCs w:val="24"/>
                <w:lang w:eastAsia="en-US"/>
              </w:rPr>
            </w:pPr>
            <w:r w:rsidRPr="00BA5247">
              <w:rPr>
                <w:rFonts w:ascii="Times New Roman" w:eastAsia="Times New Roman" w:hAnsi="Times New Roman"/>
                <w:bCs/>
                <w:iCs/>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bCs/>
                <w:iCs/>
                <w:sz w:val="24"/>
                <w:szCs w:val="24"/>
                <w:lang w:eastAsia="en-US"/>
              </w:rPr>
              <w:t xml:space="preserve">Контактный яд </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13</w:t>
            </w:r>
          </w:p>
        </w:tc>
        <w:tc>
          <w:tcPr>
            <w:tcW w:w="4015" w:type="pct"/>
          </w:tcPr>
          <w:p w:rsidR="00BA5247" w:rsidRPr="00BA5247" w:rsidRDefault="00BA5247" w:rsidP="00BA5247">
            <w:pPr>
              <w:spacing w:after="0" w:line="240" w:lineRule="auto"/>
              <w:ind w:firstLine="709"/>
              <w:rPr>
                <w:rFonts w:ascii="Times New Roman" w:eastAsia="Times New Roman" w:hAnsi="Times New Roman"/>
                <w:bCs/>
                <w:color w:val="333333"/>
                <w:sz w:val="24"/>
                <w:szCs w:val="24"/>
                <w:shd w:val="clear" w:color="auto" w:fill="FFFFFF"/>
              </w:rPr>
            </w:pPr>
            <w:r w:rsidRPr="00BA5247">
              <w:rPr>
                <w:rFonts w:ascii="Times New Roman" w:eastAsia="Times New Roman" w:hAnsi="Times New Roman"/>
                <w:bCs/>
                <w:color w:val="333333"/>
                <w:sz w:val="24"/>
                <w:szCs w:val="24"/>
                <w:shd w:val="clear" w:color="auto" w:fill="FFFFFF"/>
              </w:rPr>
              <w:t>Что не относится к средствам индивидуальной защиты органов дыхания фильтрующего типа?</w:t>
            </w:r>
          </w:p>
          <w:p w:rsidR="00BA5247" w:rsidRPr="00BA5247" w:rsidRDefault="00BA5247" w:rsidP="00BA524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A5247">
              <w:rPr>
                <w:rFonts w:ascii="Times New Roman" w:eastAsia="Times New Roman" w:hAnsi="Times New Roman"/>
                <w:b/>
                <w:sz w:val="24"/>
                <w:szCs w:val="24"/>
                <w:lang w:eastAsia="nl-NL"/>
              </w:rPr>
              <w:t>Выберите один правильный ответ.</w:t>
            </w:r>
          </w:p>
          <w:p w:rsidR="00BA5247" w:rsidRPr="00BA5247" w:rsidRDefault="00BA5247" w:rsidP="00BA5247">
            <w:pPr>
              <w:spacing w:after="0" w:line="240" w:lineRule="auto"/>
              <w:rPr>
                <w:rFonts w:ascii="Times New Roman" w:eastAsia="Times New Roman" w:hAnsi="Times New Roman"/>
                <w:sz w:val="24"/>
                <w:szCs w:val="24"/>
              </w:rPr>
            </w:pPr>
            <w:r w:rsidRPr="00BA5247">
              <w:rPr>
                <w:rFonts w:ascii="Times New Roman" w:eastAsia="Times New Roman" w:hAnsi="Times New Roman"/>
                <w:noProof/>
                <w:sz w:val="24"/>
                <w:szCs w:val="24"/>
              </w:rPr>
              <w:drawing>
                <wp:inline distT="0" distB="0" distL="0" distR="0" wp14:anchorId="46D27457" wp14:editId="12C5F8E9">
                  <wp:extent cx="5514975" cy="1000504"/>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3352" cy="1012909"/>
                          </a:xfrm>
                          <a:prstGeom prst="rect">
                            <a:avLst/>
                          </a:prstGeom>
                        </pic:spPr>
                      </pic:pic>
                    </a:graphicData>
                  </a:graphic>
                </wp:inline>
              </w:drawing>
            </w:r>
          </w:p>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Ответ: 2</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14</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Установите соответствие понятием и его содержанием.</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25"/>
              <w:gridCol w:w="8115"/>
              <w:gridCol w:w="424"/>
              <w:gridCol w:w="2401"/>
            </w:tblGrid>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Удаление радиоактивных веществ с заражённых объектов, исключающее поражение людей и обеспечивающее их безопасность</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04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D424D"/>
                      <w:sz w:val="24"/>
                      <w:szCs w:val="24"/>
                      <w:shd w:val="clear" w:color="auto" w:fill="F2F2F2"/>
                      <w:lang w:eastAsia="en-US"/>
                    </w:rPr>
                    <w:t>Дезактивация</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2</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Процесс, который включает в себя обработку местности, обмундирования и снаряжения для обезвреживания отравляющих веществ</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047"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bCs/>
                      <w:color w:val="333333"/>
                      <w:sz w:val="24"/>
                      <w:szCs w:val="24"/>
                      <w:shd w:val="clear" w:color="auto" w:fill="FFFFFF"/>
                      <w:lang w:eastAsia="en-US"/>
                    </w:rPr>
                    <w:t>Дегазация</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D424D"/>
                      <w:sz w:val="24"/>
                      <w:szCs w:val="24"/>
                      <w:shd w:val="clear" w:color="auto" w:fill="F2F2F2"/>
                      <w:lang w:eastAsia="en-US"/>
                    </w:rPr>
                    <w:t xml:space="preserve">Комплекс мероприятий по определению интенсивности излучения радиоактивных веществ, содержащихся в окружающей среде </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04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Радиометрический контроль</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Система регулярных наблюдений с целью оценки состояния радиационной обстановки, а также прогноза изменений её в будущем. </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047"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Радиационный мониторинг</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bl>
    <w:p w:rsidR="00BA5247" w:rsidRDefault="00BA5247" w:rsidP="002C0CCF">
      <w:pPr>
        <w:spacing w:after="0" w:line="240" w:lineRule="auto"/>
        <w:jc w:val="center"/>
        <w:rPr>
          <w:rFonts w:ascii="Times New Roman" w:eastAsiaTheme="minorHAnsi" w:hAnsi="Times New Roman"/>
          <w:b/>
          <w:sz w:val="24"/>
          <w:szCs w:val="24"/>
          <w:lang w:eastAsia="en-US"/>
        </w:rPr>
      </w:pPr>
    </w:p>
    <w:p w:rsidR="00611431" w:rsidRPr="00611431" w:rsidRDefault="00611431" w:rsidP="002C0CCF">
      <w:pPr>
        <w:spacing w:after="0" w:line="240" w:lineRule="auto"/>
        <w:jc w:val="center"/>
        <w:rPr>
          <w:rFonts w:ascii="Times New Roman" w:hAnsi="Times New Roman"/>
          <w:b/>
          <w:sz w:val="28"/>
          <w:szCs w:val="28"/>
        </w:rPr>
      </w:pPr>
      <w:r w:rsidRPr="00611431">
        <w:rPr>
          <w:rFonts w:ascii="Times New Roman" w:hAnsi="Times New Roman"/>
          <w:b/>
          <w:sz w:val="28"/>
          <w:szCs w:val="28"/>
        </w:rPr>
        <w:t>Б</w:t>
      </w:r>
      <w:proofErr w:type="gramStart"/>
      <w:r w:rsidRPr="00611431">
        <w:rPr>
          <w:rFonts w:ascii="Times New Roman" w:hAnsi="Times New Roman"/>
          <w:b/>
          <w:sz w:val="28"/>
          <w:szCs w:val="28"/>
        </w:rPr>
        <w:t>2.О.</w:t>
      </w:r>
      <w:proofErr w:type="gramEnd"/>
      <w:r w:rsidRPr="00611431">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374"/>
        <w:gridCol w:w="2516"/>
      </w:tblGrid>
      <w:tr w:rsidR="002C0CCF" w:rsidRPr="00611431" w:rsidTr="002C0CCF">
        <w:tc>
          <w:tcPr>
            <w:tcW w:w="230" w:type="pct"/>
            <w:shd w:val="clear" w:color="auto" w:fill="DEEAF6" w:themeFill="accent1" w:themeFillTint="33"/>
          </w:tcPr>
          <w:p w:rsidR="002C0CCF" w:rsidRPr="00611431" w:rsidRDefault="002C0CCF"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w:t>
            </w:r>
          </w:p>
        </w:tc>
        <w:tc>
          <w:tcPr>
            <w:tcW w:w="3906" w:type="pct"/>
            <w:shd w:val="clear" w:color="auto" w:fill="DEEAF6" w:themeFill="accent1" w:themeFillTint="33"/>
          </w:tcPr>
          <w:p w:rsidR="002C0CCF" w:rsidRPr="00611431" w:rsidRDefault="002C0CCF"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Тестовое задание</w:t>
            </w:r>
          </w:p>
        </w:tc>
        <w:tc>
          <w:tcPr>
            <w:tcW w:w="864" w:type="pct"/>
            <w:shd w:val="clear" w:color="auto" w:fill="DEEAF6" w:themeFill="accent1" w:themeFillTint="33"/>
          </w:tcPr>
          <w:p w:rsidR="002C0CCF" w:rsidRPr="00611431" w:rsidRDefault="002C0CCF"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Верный (эталонный)</w:t>
            </w:r>
          </w:p>
          <w:p w:rsidR="002C0CCF" w:rsidRPr="00611431" w:rsidRDefault="002C0CCF" w:rsidP="00611431">
            <w:pPr>
              <w:spacing w:after="0" w:line="240" w:lineRule="auto"/>
              <w:jc w:val="center"/>
              <w:rPr>
                <w:rFonts w:ascii="Times New Roman" w:eastAsia="Times New Roman" w:hAnsi="Times New Roman"/>
                <w:b/>
                <w:sz w:val="24"/>
                <w:szCs w:val="24"/>
                <w:lang w:eastAsia="en-US"/>
              </w:rPr>
            </w:pPr>
            <w:r w:rsidRPr="00611431">
              <w:rPr>
                <w:rFonts w:ascii="Times New Roman" w:eastAsia="Times New Roman" w:hAnsi="Times New Roman"/>
                <w:b/>
                <w:sz w:val="24"/>
                <w:szCs w:val="24"/>
                <w:lang w:eastAsia="en-US"/>
              </w:rPr>
              <w:t>ответ</w:t>
            </w:r>
          </w:p>
        </w:tc>
      </w:tr>
      <w:tr w:rsidR="002C0CCF" w:rsidRPr="00611431" w:rsidTr="002C0CCF">
        <w:tc>
          <w:tcPr>
            <w:tcW w:w="230" w:type="pct"/>
            <w:shd w:val="clear" w:color="auto" w:fill="auto"/>
          </w:tcPr>
          <w:p w:rsidR="002C0CCF" w:rsidRPr="00611431" w:rsidRDefault="002C0CCF" w:rsidP="00611431">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06" w:type="pct"/>
            <w:shd w:val="clear" w:color="auto" w:fill="auto"/>
          </w:tcPr>
          <w:p w:rsidR="002C0CCF" w:rsidRPr="00611431" w:rsidRDefault="002C0CCF" w:rsidP="00611431">
            <w:pPr>
              <w:shd w:val="clear" w:color="auto" w:fill="FFFFFF"/>
              <w:spacing w:after="0" w:line="240" w:lineRule="auto"/>
              <w:ind w:firstLine="709"/>
              <w:rPr>
                <w:rFonts w:ascii="Times New Roman" w:eastAsia="Times New Roman" w:hAnsi="Times New Roman"/>
                <w:b/>
                <w:bCs/>
                <w:color w:val="212529"/>
                <w:sz w:val="24"/>
                <w:szCs w:val="24"/>
              </w:rPr>
            </w:pPr>
            <w:r w:rsidRPr="00611431">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2C0CCF" w:rsidRPr="00611431"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Arial" w:eastAsia="Times New Roman" w:hAnsi="Arial" w:cs="Arial"/>
                <w:b/>
                <w:bCs/>
                <w:color w:val="212529"/>
                <w:sz w:val="24"/>
                <w:szCs w:val="24"/>
              </w:rPr>
              <w:t> </w:t>
            </w:r>
            <w:r w:rsidRPr="00611431">
              <w:rPr>
                <w:rFonts w:ascii="Times New Roman" w:eastAsia="Times New Roman" w:hAnsi="Times New Roman"/>
                <w:bCs/>
                <w:color w:val="212529"/>
                <w:sz w:val="24"/>
                <w:szCs w:val="24"/>
              </w:rPr>
              <w:t>Какой фактор имеет наибольшее влияние на здоровье человека?</w:t>
            </w:r>
          </w:p>
          <w:p w:rsidR="002C0CCF" w:rsidRPr="00611431"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1) Генетика</w:t>
            </w:r>
          </w:p>
          <w:p w:rsidR="002C0CCF" w:rsidRPr="00611431"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2) Образ жизни</w:t>
            </w:r>
          </w:p>
          <w:p w:rsidR="002C0CCF" w:rsidRPr="00611431"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611431">
              <w:rPr>
                <w:rFonts w:ascii="Times New Roman" w:eastAsia="Times New Roman" w:hAnsi="Times New Roman"/>
                <w:color w:val="212529"/>
                <w:sz w:val="24"/>
                <w:szCs w:val="24"/>
              </w:rPr>
              <w:t>3) Внешняя среда</w:t>
            </w:r>
          </w:p>
          <w:p w:rsidR="002C0CCF" w:rsidRPr="00611431" w:rsidRDefault="002C0CCF" w:rsidP="00611431">
            <w:pPr>
              <w:shd w:val="clear" w:color="auto" w:fill="FFFFFF"/>
              <w:spacing w:after="0" w:line="240" w:lineRule="auto"/>
              <w:ind w:firstLine="709"/>
              <w:rPr>
                <w:rFonts w:ascii="Arial" w:eastAsia="Times New Roman" w:hAnsi="Arial" w:cs="Arial"/>
                <w:color w:val="212529"/>
                <w:sz w:val="24"/>
                <w:szCs w:val="24"/>
              </w:rPr>
            </w:pPr>
            <w:r w:rsidRPr="00611431">
              <w:rPr>
                <w:rFonts w:ascii="Times New Roman" w:eastAsia="Times New Roman" w:hAnsi="Times New Roman"/>
                <w:color w:val="212529"/>
                <w:sz w:val="24"/>
                <w:szCs w:val="24"/>
              </w:rPr>
              <w:t>4) Питание</w:t>
            </w:r>
          </w:p>
          <w:p w:rsidR="002C0CCF" w:rsidRPr="00611431" w:rsidRDefault="002C0CCF" w:rsidP="00611431">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611431">
              <w:rPr>
                <w:rFonts w:ascii="Times New Roman" w:eastAsia="Times New Roman" w:hAnsi="Times New Roman"/>
                <w:b/>
                <w:color w:val="000000"/>
                <w:sz w:val="24"/>
                <w:szCs w:val="24"/>
                <w:lang w:eastAsia="nl-NL"/>
              </w:rPr>
              <w:t>Выберите один правильный ответ.</w:t>
            </w:r>
          </w:p>
        </w:tc>
        <w:tc>
          <w:tcPr>
            <w:tcW w:w="864" w:type="pct"/>
            <w:shd w:val="clear" w:color="auto" w:fill="auto"/>
          </w:tcPr>
          <w:p w:rsidR="002C0CCF" w:rsidRPr="00611431" w:rsidRDefault="002C0CCF" w:rsidP="00611431">
            <w:pPr>
              <w:spacing w:after="0" w:line="240" w:lineRule="auto"/>
              <w:rPr>
                <w:rFonts w:eastAsia="Times New Roman"/>
                <w:lang w:eastAsia="en-US"/>
              </w:rPr>
            </w:pPr>
            <w:r w:rsidRPr="00611431">
              <w:rPr>
                <w:rFonts w:ascii="Times New Roman" w:eastAsia="Times New Roman" w:hAnsi="Times New Roman"/>
                <w:sz w:val="24"/>
                <w:szCs w:val="24"/>
                <w:lang w:eastAsia="en-US"/>
              </w:rPr>
              <w:t>Ответ: 2</w:t>
            </w:r>
          </w:p>
        </w:tc>
      </w:tr>
    </w:tbl>
    <w:p w:rsidR="00F44214" w:rsidRDefault="00F44214" w:rsidP="00945772">
      <w:pPr>
        <w:spacing w:after="0" w:line="240" w:lineRule="auto"/>
        <w:jc w:val="center"/>
        <w:rPr>
          <w:rFonts w:ascii="Times New Roman" w:hAnsi="Times New Roman"/>
          <w:b/>
          <w:sz w:val="28"/>
          <w:szCs w:val="28"/>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5"/>
        <w:tblW w:w="5000" w:type="pct"/>
        <w:tblInd w:w="0" w:type="dxa"/>
        <w:tblLook w:val="04A0" w:firstRow="1" w:lastRow="0" w:firstColumn="1" w:lastColumn="0" w:noHBand="0" w:noVBand="1"/>
      </w:tblPr>
      <w:tblGrid>
        <w:gridCol w:w="670"/>
        <w:gridCol w:w="11517"/>
        <w:gridCol w:w="2373"/>
      </w:tblGrid>
      <w:tr w:rsidR="003677FF" w:rsidRPr="00945772" w:rsidTr="00DE3E69">
        <w:tc>
          <w:tcPr>
            <w:tcW w:w="230" w:type="pct"/>
            <w:shd w:val="clear" w:color="auto" w:fill="DEEAF6" w:themeFill="accent1" w:themeFillTint="33"/>
          </w:tcPr>
          <w:p w:rsidR="003677FF" w:rsidRPr="00945772" w:rsidRDefault="003677FF"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3955" w:type="pct"/>
            <w:shd w:val="clear" w:color="auto" w:fill="DEEAF6" w:themeFill="accent1" w:themeFillTint="33"/>
          </w:tcPr>
          <w:p w:rsidR="003677FF" w:rsidRPr="00945772" w:rsidRDefault="003677FF"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3677FF" w:rsidRPr="007E135A" w:rsidRDefault="003677FF" w:rsidP="007E135A">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Верный (эталонный)</w:t>
            </w:r>
          </w:p>
          <w:p w:rsidR="003677FF" w:rsidRPr="00945772" w:rsidRDefault="003677FF" w:rsidP="007E135A">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ответ</w:t>
            </w:r>
          </w:p>
        </w:tc>
      </w:tr>
      <w:tr w:rsidR="003677FF" w:rsidRPr="00945772" w:rsidTr="007A1D7C">
        <w:trPr>
          <w:trHeight w:val="559"/>
        </w:trPr>
        <w:tc>
          <w:tcPr>
            <w:tcW w:w="230" w:type="pct"/>
          </w:tcPr>
          <w:p w:rsidR="003677FF" w:rsidRPr="00945772" w:rsidRDefault="002C0CCF"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3677FF" w:rsidRPr="00945772" w:rsidRDefault="003677FF"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815" w:type="pct"/>
          </w:tcPr>
          <w:p w:rsidR="003677FF" w:rsidRPr="00945772" w:rsidRDefault="003677FF"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Сбор, обработка, обмен и выдача информации в области защиты </w:t>
            </w:r>
            <w:r w:rsidRPr="00945772">
              <w:rPr>
                <w:rFonts w:ascii="Times New Roman" w:eastAsia="Times New Roman" w:hAnsi="Times New Roman"/>
                <w:sz w:val="24"/>
                <w:szCs w:val="24"/>
                <w:lang w:eastAsia="en-US"/>
              </w:rPr>
              <w:lastRenderedPageBreak/>
              <w:t>населения и территорий от ЧС</w:t>
            </w:r>
          </w:p>
        </w:tc>
      </w:tr>
    </w:tbl>
    <w:p w:rsidR="00B43D4F" w:rsidRDefault="00B43D4F" w:rsidP="007B7EC2">
      <w:pPr>
        <w:spacing w:after="0" w:line="240" w:lineRule="auto"/>
      </w:pPr>
    </w:p>
    <w:p w:rsidR="00436F6B" w:rsidRDefault="00436F6B" w:rsidP="007B7EC2">
      <w:pPr>
        <w:spacing w:after="0" w:line="240" w:lineRule="auto"/>
        <w:jc w:val="center"/>
        <w:rPr>
          <w:rFonts w:ascii="Times New Roman" w:hAnsi="Times New Roman"/>
          <w:b/>
          <w:sz w:val="28"/>
          <w:szCs w:val="28"/>
        </w:rPr>
      </w:pPr>
    </w:p>
    <w:p w:rsidR="007B7EC2" w:rsidRPr="007B7EC2" w:rsidRDefault="004F67F6" w:rsidP="007B7EC2">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7B7EC2" w:rsidRPr="007B7EC2">
        <w:rPr>
          <w:rFonts w:ascii="Times New Roman" w:hAnsi="Times New Roman"/>
          <w:b/>
          <w:sz w:val="28"/>
          <w:szCs w:val="28"/>
        </w:rPr>
        <w:t>(</w:t>
      </w:r>
      <w:proofErr w:type="spellStart"/>
      <w:r w:rsidR="007B7EC2" w:rsidRPr="007B7EC2">
        <w:rPr>
          <w:rFonts w:ascii="Times New Roman" w:hAnsi="Times New Roman"/>
          <w:b/>
          <w:sz w:val="28"/>
          <w:szCs w:val="28"/>
        </w:rPr>
        <w:t>Пд</w:t>
      </w:r>
      <w:proofErr w:type="spellEnd"/>
      <w:r w:rsidR="007B7EC2" w:rsidRPr="007B7EC2">
        <w:rPr>
          <w:rFonts w:ascii="Times New Roman" w:hAnsi="Times New Roman"/>
          <w:b/>
          <w:sz w:val="28"/>
          <w:szCs w:val="28"/>
        </w:rPr>
        <w:t>) Преддипломная практика</w:t>
      </w:r>
      <w:r w:rsidR="007B7EC2" w:rsidRPr="007B7EC2">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36"/>
        <w:gridCol w:w="1966"/>
      </w:tblGrid>
      <w:tr w:rsidR="007B7EC2" w:rsidRPr="007B7EC2" w:rsidTr="007B7EC2">
        <w:tc>
          <w:tcPr>
            <w:tcW w:w="157" w:type="pct"/>
            <w:shd w:val="clear" w:color="auto" w:fill="DEEAF6" w:themeFill="accent1" w:themeFillTint="33"/>
          </w:tcPr>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B7EC2">
              <w:rPr>
                <w:rFonts w:ascii="Times New Roman" w:eastAsia="Times New Roman" w:hAnsi="Times New Roman"/>
                <w:b/>
                <w:sz w:val="24"/>
                <w:szCs w:val="24"/>
                <w:lang w:eastAsia="en-US"/>
              </w:rPr>
              <w:t>№</w:t>
            </w:r>
          </w:p>
        </w:tc>
        <w:tc>
          <w:tcPr>
            <w:tcW w:w="4168" w:type="pct"/>
            <w:shd w:val="clear" w:color="auto" w:fill="DEEAF6" w:themeFill="accent1" w:themeFillTint="33"/>
          </w:tcPr>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B7EC2">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7B7EC2" w:rsidRPr="007E135A" w:rsidRDefault="007B7EC2" w:rsidP="007B7EC2">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Верный (эталонный)</w:t>
            </w:r>
          </w:p>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ответ</w:t>
            </w:r>
          </w:p>
        </w:tc>
      </w:tr>
      <w:tr w:rsidR="007B7EC2" w:rsidRPr="007B7EC2" w:rsidTr="007B7EC2">
        <w:tc>
          <w:tcPr>
            <w:tcW w:w="157" w:type="pct"/>
            <w:shd w:val="clear" w:color="auto" w:fill="auto"/>
          </w:tcPr>
          <w:p w:rsidR="007B7EC2" w:rsidRPr="007B7EC2" w:rsidRDefault="007B7EC2" w:rsidP="007B7EC2">
            <w:pPr>
              <w:spacing w:after="0" w:line="240" w:lineRule="auto"/>
              <w:jc w:val="center"/>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1</w:t>
            </w:r>
          </w:p>
        </w:tc>
        <w:tc>
          <w:tcPr>
            <w:tcW w:w="4168" w:type="pct"/>
            <w:shd w:val="clear" w:color="auto" w:fill="auto"/>
          </w:tcPr>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Как называется система, созданная в России для предупреждения и ликвидации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1) Система сил и средств для ликвидации последствий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2) Система мониторинга и контроля за состоянием окружающей природной среды</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3) Российская система предотвращения природных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4) Единая государственная система предупреждения и ликвидации ЧС</w:t>
            </w:r>
          </w:p>
          <w:p w:rsidR="007B7EC2" w:rsidRPr="007B7EC2" w:rsidRDefault="007B7EC2" w:rsidP="007B7EC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B7EC2">
              <w:rPr>
                <w:rFonts w:ascii="Times New Roman" w:eastAsia="Times New Roman" w:hAnsi="Times New Roman"/>
                <w:b/>
                <w:color w:val="000000"/>
                <w:sz w:val="24"/>
                <w:szCs w:val="24"/>
                <w:lang w:eastAsia="nl-NL"/>
              </w:rPr>
              <w:t>Выберите один правильный ответ.</w:t>
            </w:r>
          </w:p>
        </w:tc>
        <w:tc>
          <w:tcPr>
            <w:tcW w:w="675" w:type="pct"/>
            <w:shd w:val="clear" w:color="auto" w:fill="auto"/>
          </w:tcPr>
          <w:p w:rsidR="007B7EC2" w:rsidRPr="007B7EC2" w:rsidRDefault="007B7EC2" w:rsidP="007B7EC2">
            <w:pPr>
              <w:spacing w:after="0" w:line="240" w:lineRule="auto"/>
              <w:rPr>
                <w:rFonts w:eastAsia="Times New Roman"/>
                <w:lang w:eastAsia="en-US"/>
              </w:rPr>
            </w:pPr>
            <w:r w:rsidRPr="007B7EC2">
              <w:rPr>
                <w:rFonts w:ascii="Times New Roman" w:eastAsia="Times New Roman" w:hAnsi="Times New Roman"/>
                <w:sz w:val="24"/>
                <w:szCs w:val="24"/>
                <w:lang w:eastAsia="en-US"/>
              </w:rPr>
              <w:t>Ответ: 4</w:t>
            </w:r>
          </w:p>
        </w:tc>
      </w:tr>
      <w:tr w:rsidR="007B7EC2" w:rsidRPr="007B7EC2" w:rsidTr="007B7EC2">
        <w:tc>
          <w:tcPr>
            <w:tcW w:w="157" w:type="pct"/>
          </w:tcPr>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2</w:t>
            </w:r>
          </w:p>
        </w:tc>
        <w:tc>
          <w:tcPr>
            <w:tcW w:w="4168" w:type="pct"/>
          </w:tcPr>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Ответ:</w:t>
            </w:r>
          </w:p>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Многофакторная аутентификация</w:t>
            </w:r>
          </w:p>
        </w:tc>
      </w:tr>
    </w:tbl>
    <w:p w:rsidR="00920DEE" w:rsidRDefault="00920DEE" w:rsidP="00876C45"/>
    <w:p w:rsidR="00920DEE" w:rsidRDefault="00920DEE" w:rsidP="00920DEE">
      <w:pPr>
        <w:spacing w:after="0" w:line="240" w:lineRule="auto"/>
        <w:jc w:val="center"/>
        <w:rPr>
          <w:rFonts w:ascii="Times New Roman" w:hAnsi="Times New Roman"/>
          <w:b/>
          <w:sz w:val="28"/>
          <w:szCs w:val="28"/>
        </w:rPr>
      </w:pPr>
      <w:r w:rsidRPr="004B467C">
        <w:rPr>
          <w:rFonts w:ascii="Times New Roman" w:hAnsi="Times New Roman"/>
          <w:b/>
          <w:sz w:val="28"/>
          <w:szCs w:val="28"/>
        </w:rPr>
        <w:t>ФТД.В</w:t>
      </w:r>
      <w:r>
        <w:rPr>
          <w:rFonts w:ascii="Times New Roman" w:hAnsi="Times New Roman"/>
          <w:b/>
          <w:sz w:val="28"/>
          <w:szCs w:val="28"/>
        </w:rPr>
        <w:t>.02</w:t>
      </w:r>
      <w:r w:rsidRPr="004B467C">
        <w:rPr>
          <w:rFonts w:ascii="Times New Roman" w:hAnsi="Times New Roman"/>
          <w:b/>
          <w:sz w:val="28"/>
          <w:szCs w:val="28"/>
        </w:rPr>
        <w:t xml:space="preserve"> </w:t>
      </w:r>
      <w:r>
        <w:rPr>
          <w:rFonts w:ascii="Times New Roman" w:hAnsi="Times New Roman"/>
          <w:b/>
          <w:sz w:val="28"/>
          <w:szCs w:val="28"/>
        </w:rPr>
        <w:t>Строевая подготовка (факультатив)</w:t>
      </w:r>
    </w:p>
    <w:tbl>
      <w:tblPr>
        <w:tblStyle w:val="21"/>
        <w:tblW w:w="5000" w:type="pct"/>
        <w:tblInd w:w="0" w:type="dxa"/>
        <w:tblLook w:val="04A0" w:firstRow="1" w:lastRow="0" w:firstColumn="1" w:lastColumn="0" w:noHBand="0" w:noVBand="1"/>
      </w:tblPr>
      <w:tblGrid>
        <w:gridCol w:w="696"/>
        <w:gridCol w:w="11916"/>
        <w:gridCol w:w="1948"/>
      </w:tblGrid>
      <w:tr w:rsidR="001847F6" w:rsidRPr="001847F6" w:rsidTr="001847F6">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w:t>
            </w:r>
          </w:p>
        </w:tc>
        <w:tc>
          <w:tcPr>
            <w:tcW w:w="4092"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Тестовое задание</w:t>
            </w:r>
          </w:p>
        </w:tc>
        <w:tc>
          <w:tcPr>
            <w:tcW w:w="66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Верный (эталонный)</w:t>
            </w:r>
          </w:p>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ответ</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Какое определение соответствует понятию строя?</w:t>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установленное Уставом размещение военнослужащих, подразделений и частей для их совместных действий в пешем порядке и на машинах;</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регламентированное Военным Уставом или командующим частью положение служащих, и частей для боевых действий;</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расположение военнообязанных, служащих их собак и машин во время совместных действий в пешем строю и на машинах;</w:t>
            </w:r>
          </w:p>
          <w:p w:rsidR="001847F6" w:rsidRPr="001847F6" w:rsidRDefault="001847F6" w:rsidP="001847F6">
            <w:pPr>
              <w:shd w:val="clear" w:color="auto" w:fill="FFFFFF"/>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 регламентированное Указом президента РФ положение солдат, кадетов и частей во время учебных или боевых действий.</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lastRenderedPageBreak/>
              <w:t>2</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Какое определение носит строй, участники которого размещаются рядом на одной линии на определенных интервалах?</w:t>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ряд;</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шеренга;</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фронт;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4) колонна.</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t>Ответ: 2</w:t>
            </w:r>
          </w:p>
          <w:p w:rsidR="001847F6" w:rsidRPr="001847F6" w:rsidRDefault="001847F6" w:rsidP="001847F6">
            <w:pPr>
              <w:spacing w:after="0" w:line="240" w:lineRule="auto"/>
              <w:rPr>
                <w:rFonts w:ascii="Times New Roman" w:hAnsi="Times New Roman"/>
                <w:sz w:val="24"/>
                <w:szCs w:val="24"/>
                <w:lang w:eastAsia="en-US"/>
              </w:rPr>
            </w:pP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При движении строевым шагом, нога оттянутым носком вперед поднимается на определенную высоту, какую?</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drawing>
                <wp:inline distT="0" distB="0" distL="0" distR="0" wp14:anchorId="77089ED1" wp14:editId="20C1A925">
                  <wp:extent cx="2562225" cy="2092092"/>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1930" cy="2100017"/>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15-20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10-15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60-70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pStyle w:val="affffff7"/>
              <w:shd w:val="clear" w:color="auto" w:fill="FFFFFF"/>
              <w:ind w:firstLine="709"/>
              <w:jc w:val="both"/>
              <w:rPr>
                <w:szCs w:val="24"/>
                <w:lang w:eastAsia="en-US"/>
              </w:rPr>
            </w:pPr>
            <w:r w:rsidRPr="001847F6">
              <w:rPr>
                <w:szCs w:val="24"/>
                <w:lang w:eastAsia="en-US"/>
              </w:rPr>
              <w:t>На какую высоту поднимается нога во время строевого шага на месте (пустой прямоугольник на картинке)?</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lastRenderedPageBreak/>
              <w:drawing>
                <wp:inline distT="0" distB="0" distL="0" distR="0" wp14:anchorId="4082B59A" wp14:editId="717DA185">
                  <wp:extent cx="2028825" cy="1977945"/>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463" cy="1987342"/>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15-20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10-15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60-70 см;</w:t>
            </w:r>
          </w:p>
          <w:p w:rsidR="001847F6" w:rsidRPr="001847F6" w:rsidRDefault="001847F6" w:rsidP="001847F6">
            <w:pPr>
              <w:spacing w:after="0" w:line="240" w:lineRule="auto"/>
              <w:ind w:firstLine="709"/>
              <w:rPr>
                <w:rFonts w:ascii="Times New Roman" w:hAnsi="Times New Roman"/>
                <w:b/>
                <w:sz w:val="24"/>
                <w:szCs w:val="24"/>
                <w:lang w:eastAsia="en-US"/>
              </w:rPr>
            </w:pPr>
            <w:r w:rsidRPr="001847F6">
              <w:rPr>
                <w:rFonts w:ascii="Times New Roman" w:hAnsi="Times New Roman"/>
                <w:sz w:val="24"/>
                <w:szCs w:val="24"/>
                <w:lang w:eastAsia="en-US"/>
              </w:rPr>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lastRenderedPageBreak/>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5</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bCs/>
                <w:sz w:val="24"/>
                <w:szCs w:val="24"/>
                <w:lang w:eastAsia="en-US"/>
              </w:rPr>
            </w:pPr>
            <w:r w:rsidRPr="001847F6">
              <w:rPr>
                <w:rFonts w:ascii="Times New Roman" w:hAnsi="Times New Roman"/>
                <w:bCs/>
                <w:sz w:val="24"/>
                <w:szCs w:val="24"/>
                <w:lang w:eastAsia="en-US"/>
              </w:rPr>
              <w:t xml:space="preserve">Что означает сигнал военнослужащего на изображении? </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drawing>
                <wp:inline distT="0" distB="0" distL="0" distR="0" wp14:anchorId="7BAA5D94" wp14:editId="51D4F71E">
                  <wp:extent cx="1657350" cy="1842290"/>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2242" cy="1847727"/>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"Глуши мотор!";</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"Задний ход!";</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"Вольно!";</w:t>
            </w:r>
          </w:p>
          <w:p w:rsidR="001847F6" w:rsidRPr="001847F6" w:rsidRDefault="001847F6" w:rsidP="001847F6">
            <w:pPr>
              <w:spacing w:after="0" w:line="240" w:lineRule="auto"/>
              <w:ind w:firstLine="709"/>
              <w:rPr>
                <w:rFonts w:ascii="Times New Roman" w:hAnsi="Times New Roman"/>
                <w:b/>
                <w:sz w:val="24"/>
                <w:szCs w:val="24"/>
                <w:lang w:eastAsia="en-US"/>
              </w:rPr>
            </w:pPr>
            <w:r w:rsidRPr="001847F6">
              <w:rPr>
                <w:rFonts w:ascii="Times New Roman" w:hAnsi="Times New Roman"/>
                <w:sz w:val="24"/>
                <w:szCs w:val="24"/>
                <w:lang w:eastAsia="en-US"/>
              </w:rPr>
              <w:lastRenderedPageBreak/>
              <w:t>4) "Стой!".</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lastRenderedPageBreak/>
              <w:t>Ответ: 1</w:t>
            </w:r>
          </w:p>
          <w:p w:rsidR="001847F6" w:rsidRPr="001847F6" w:rsidRDefault="001847F6" w:rsidP="001847F6">
            <w:pPr>
              <w:spacing w:after="0" w:line="240" w:lineRule="auto"/>
              <w:rPr>
                <w:rFonts w:ascii="Times New Roman" w:hAnsi="Times New Roman"/>
                <w:b/>
                <w:sz w:val="24"/>
                <w:szCs w:val="24"/>
                <w:lang w:eastAsia="en-US"/>
              </w:rPr>
            </w:pP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6</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На какой высоте от поверхности земли должно находиться древко Боевого Знамени?</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15-20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50-60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60-70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1847F6">
              <w:rPr>
                <w:rFonts w:ascii="Times New Roman" w:eastAsia="Times New Roman" w:hAnsi="Times New Roman"/>
                <w:sz w:val="24"/>
                <w:szCs w:val="24"/>
                <w:lang w:eastAsia="en-US"/>
              </w:rPr>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Ответ: 2</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7</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В каком положении должны находиться автоматы у членов знаменного взвода во время движения с Боевым Знаменем?</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у ноги;</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на груди;</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на спине;</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 у бедра.</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Ответ: 2</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8</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Шеренгой является.</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 xml:space="preserve">1) Шеренга – строй, в котором военнослужащие размещены в затылок друг другу, а </w:t>
            </w:r>
            <w:proofErr w:type="gramStart"/>
            <w:r w:rsidRPr="001847F6">
              <w:rPr>
                <w:rFonts w:ascii="Times New Roman" w:eastAsia="Times New Roman" w:hAnsi="Times New Roman"/>
                <w:sz w:val="24"/>
                <w:szCs w:val="24"/>
                <w:lang w:eastAsia="en-US"/>
              </w:rPr>
              <w:t>под-разделения</w:t>
            </w:r>
            <w:proofErr w:type="gramEnd"/>
            <w:r w:rsidRPr="001847F6">
              <w:rPr>
                <w:rFonts w:ascii="Times New Roman" w:eastAsia="Times New Roman" w:hAnsi="Times New Roman"/>
                <w:sz w:val="24"/>
                <w:szCs w:val="24"/>
                <w:lang w:eastAsia="en-US"/>
              </w:rPr>
              <w:t xml:space="preserve"> одно за другим на дистанции установленной Уставом или командиром.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 xml:space="preserve">2) Шеренга – строй, в котором военнослужащие размещены на установленных </w:t>
            </w:r>
            <w:proofErr w:type="gramStart"/>
            <w:r w:rsidRPr="001847F6">
              <w:rPr>
                <w:rFonts w:ascii="Times New Roman" w:eastAsia="Times New Roman" w:hAnsi="Times New Roman"/>
                <w:sz w:val="24"/>
                <w:szCs w:val="24"/>
                <w:lang w:eastAsia="en-US"/>
              </w:rPr>
              <w:t>ин-</w:t>
            </w:r>
            <w:proofErr w:type="spellStart"/>
            <w:r w:rsidRPr="001847F6">
              <w:rPr>
                <w:rFonts w:ascii="Times New Roman" w:eastAsia="Times New Roman" w:hAnsi="Times New Roman"/>
                <w:sz w:val="24"/>
                <w:szCs w:val="24"/>
                <w:lang w:eastAsia="en-US"/>
              </w:rPr>
              <w:t>тервалах</w:t>
            </w:r>
            <w:proofErr w:type="spellEnd"/>
            <w:proofErr w:type="gramEnd"/>
            <w:r w:rsidRPr="001847F6">
              <w:rPr>
                <w:rFonts w:ascii="Times New Roman" w:eastAsia="Times New Roman" w:hAnsi="Times New Roman"/>
                <w:sz w:val="24"/>
                <w:szCs w:val="24"/>
                <w:lang w:eastAsia="en-US"/>
              </w:rPr>
              <w:t>.</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Шеренга - строй, в котором военнослужащие размещены один возле другого на одной линии на установленных интервалах.</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 xml:space="preserve">4) Шеренга – построение, в котором военнослужащие размещены в затылок друг другу, а подразделения одно за другим на дистанции установленной Уставом или </w:t>
            </w:r>
            <w:proofErr w:type="gramStart"/>
            <w:r w:rsidRPr="001847F6">
              <w:rPr>
                <w:rFonts w:ascii="Times New Roman" w:eastAsia="Times New Roman" w:hAnsi="Times New Roman"/>
                <w:sz w:val="24"/>
                <w:szCs w:val="24"/>
                <w:lang w:eastAsia="en-US"/>
              </w:rPr>
              <w:t>ко-</w:t>
            </w:r>
            <w:proofErr w:type="spellStart"/>
            <w:r w:rsidRPr="001847F6">
              <w:rPr>
                <w:rFonts w:ascii="Times New Roman" w:eastAsia="Times New Roman" w:hAnsi="Times New Roman"/>
                <w:sz w:val="24"/>
                <w:szCs w:val="24"/>
                <w:lang w:eastAsia="en-US"/>
              </w:rPr>
              <w:t>мандиром</w:t>
            </w:r>
            <w:proofErr w:type="spellEnd"/>
            <w:proofErr w:type="gramEnd"/>
            <w:r w:rsidRPr="001847F6">
              <w:rPr>
                <w:rFonts w:ascii="Times New Roman" w:eastAsia="Times New Roman" w:hAnsi="Times New Roman"/>
                <w:sz w:val="24"/>
                <w:szCs w:val="24"/>
                <w:lang w:eastAsia="en-US"/>
              </w:rPr>
              <w:t>. -</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5) Шеренга – строй, в котором военнослужащие размещены один возле другого на одной линии, а подразделения одно возле другого на дистанции установленной Уста-</w:t>
            </w:r>
            <w:proofErr w:type="spellStart"/>
            <w:r w:rsidRPr="001847F6">
              <w:rPr>
                <w:rFonts w:ascii="Times New Roman" w:eastAsia="Times New Roman" w:hAnsi="Times New Roman"/>
                <w:sz w:val="24"/>
                <w:szCs w:val="24"/>
                <w:lang w:eastAsia="en-US"/>
              </w:rPr>
              <w:t>вом</w:t>
            </w:r>
            <w:proofErr w:type="spellEnd"/>
            <w:r w:rsidRPr="001847F6">
              <w:rPr>
                <w:rFonts w:ascii="Times New Roman" w:eastAsia="Times New Roman" w:hAnsi="Times New Roman"/>
                <w:sz w:val="24"/>
                <w:szCs w:val="24"/>
                <w:lang w:eastAsia="en-US"/>
              </w:rPr>
              <w:t xml:space="preserve"> или командиром.</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Ответ: 1</w:t>
            </w: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tc>
      </w:tr>
    </w:tbl>
    <w:p w:rsidR="00920DEE" w:rsidRDefault="00920DEE" w:rsidP="00876C45"/>
    <w:p w:rsidR="00172AF6" w:rsidRDefault="00172AF6" w:rsidP="00876C45">
      <w:r>
        <w:br w:type="page"/>
      </w:r>
    </w:p>
    <w:tbl>
      <w:tblPr>
        <w:tblStyle w:val="a5"/>
        <w:tblW w:w="5000" w:type="pct"/>
        <w:tblInd w:w="0" w:type="dxa"/>
        <w:tblLook w:val="04A0" w:firstRow="1" w:lastRow="0" w:firstColumn="1" w:lastColumn="0" w:noHBand="0" w:noVBand="1"/>
      </w:tblPr>
      <w:tblGrid>
        <w:gridCol w:w="1270"/>
        <w:gridCol w:w="13290"/>
      </w:tblGrid>
      <w:tr w:rsidR="007A20A1" w:rsidRPr="00D41987" w:rsidTr="007A20A1">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A20A1" w:rsidRPr="007A20A1" w:rsidRDefault="007A20A1" w:rsidP="00E70706">
            <w:pPr>
              <w:spacing w:after="0" w:line="240" w:lineRule="auto"/>
              <w:rPr>
                <w:rFonts w:ascii="Times New Roman" w:eastAsia="Times New Roman" w:hAnsi="Times New Roman"/>
                <w:b/>
                <w:sz w:val="28"/>
                <w:szCs w:val="28"/>
              </w:rPr>
            </w:pPr>
            <w:r w:rsidRPr="007A20A1">
              <w:rPr>
                <w:rFonts w:ascii="Times New Roman" w:eastAsia="Times New Roman" w:hAnsi="Times New Roman"/>
                <w:b/>
                <w:sz w:val="28"/>
                <w:szCs w:val="28"/>
              </w:rPr>
              <w:lastRenderedPageBreak/>
              <w:t>УК-9</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A20A1" w:rsidRPr="005E5E0D" w:rsidRDefault="007A20A1" w:rsidP="00E70706">
            <w:pPr>
              <w:spacing w:after="0" w:line="240" w:lineRule="auto"/>
              <w:rPr>
                <w:rFonts w:ascii="Times New Roman" w:eastAsia="Times New Roman" w:hAnsi="Times New Roman"/>
                <w:sz w:val="28"/>
                <w:szCs w:val="28"/>
              </w:rPr>
            </w:pPr>
            <w:r w:rsidRPr="005E5E0D">
              <w:rPr>
                <w:rFonts w:ascii="Times New Roman" w:eastAsia="Times New Roman" w:hAnsi="Times New Roman"/>
                <w:sz w:val="28"/>
                <w:szCs w:val="28"/>
              </w:rPr>
              <w:t>Способен использовать базовые дефектологические знания в социальной и профессиональной сферах</w:t>
            </w:r>
          </w:p>
        </w:tc>
      </w:tr>
    </w:tbl>
    <w:p w:rsidR="00E04E5C" w:rsidRDefault="00E04E5C" w:rsidP="00A22E0F">
      <w:pPr>
        <w:spacing w:after="0" w:line="240" w:lineRule="auto"/>
      </w:pPr>
    </w:p>
    <w:p w:rsidR="00E04E5C" w:rsidRDefault="00A22E0F" w:rsidP="00A22E0F">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16</w:t>
      </w:r>
      <w:r w:rsidR="00241F7E">
        <w:rPr>
          <w:rFonts w:ascii="Times New Roman" w:hAnsi="Times New Roman"/>
          <w:b/>
          <w:sz w:val="28"/>
          <w:szCs w:val="28"/>
        </w:rPr>
        <w:t xml:space="preserve"> </w:t>
      </w:r>
      <w:r w:rsidR="00241F7E" w:rsidRPr="00431374">
        <w:rPr>
          <w:rFonts w:ascii="Times New Roman" w:hAnsi="Times New Roman"/>
          <w:b/>
          <w:sz w:val="28"/>
          <w:szCs w:val="28"/>
        </w:rPr>
        <w:t>Деловые коммуникации</w:t>
      </w:r>
    </w:p>
    <w:tbl>
      <w:tblPr>
        <w:tblStyle w:val="a5"/>
        <w:tblW w:w="5000" w:type="pct"/>
        <w:tblInd w:w="0" w:type="dxa"/>
        <w:tblLook w:val="04A0" w:firstRow="1" w:lastRow="0" w:firstColumn="1" w:lastColumn="0" w:noHBand="0" w:noVBand="1"/>
      </w:tblPr>
      <w:tblGrid>
        <w:gridCol w:w="629"/>
        <w:gridCol w:w="11840"/>
        <w:gridCol w:w="2091"/>
      </w:tblGrid>
      <w:tr w:rsidR="00C032F1" w:rsidRPr="00241F7E" w:rsidTr="00C032F1">
        <w:tc>
          <w:tcPr>
            <w:tcW w:w="216" w:type="pct"/>
            <w:shd w:val="clear" w:color="auto" w:fill="DEEAF6" w:themeFill="accent1" w:themeFillTint="33"/>
          </w:tcPr>
          <w:p w:rsidR="00C032F1" w:rsidRPr="00241F7E" w:rsidRDefault="00C032F1" w:rsidP="00241F7E">
            <w:pPr>
              <w:spacing w:after="0" w:line="240" w:lineRule="auto"/>
              <w:jc w:val="center"/>
              <w:rPr>
                <w:rFonts w:ascii="Times New Roman" w:hAnsi="Times New Roman"/>
                <w:b/>
                <w:sz w:val="24"/>
                <w:szCs w:val="24"/>
              </w:rPr>
            </w:pPr>
            <w:r w:rsidRPr="00241F7E">
              <w:rPr>
                <w:rFonts w:ascii="Times New Roman" w:hAnsi="Times New Roman"/>
                <w:b/>
                <w:sz w:val="24"/>
                <w:szCs w:val="24"/>
              </w:rPr>
              <w:t>№</w:t>
            </w:r>
          </w:p>
        </w:tc>
        <w:tc>
          <w:tcPr>
            <w:tcW w:w="4066" w:type="pct"/>
            <w:shd w:val="clear" w:color="auto" w:fill="DEEAF6" w:themeFill="accent1" w:themeFillTint="33"/>
          </w:tcPr>
          <w:p w:rsidR="00C032F1" w:rsidRPr="00241F7E" w:rsidRDefault="00C032F1" w:rsidP="00241F7E">
            <w:pPr>
              <w:spacing w:after="0" w:line="240" w:lineRule="auto"/>
              <w:jc w:val="center"/>
              <w:rPr>
                <w:rFonts w:ascii="Times New Roman" w:hAnsi="Times New Roman"/>
                <w:b/>
                <w:sz w:val="24"/>
                <w:szCs w:val="24"/>
              </w:rPr>
            </w:pPr>
            <w:r w:rsidRPr="00241F7E">
              <w:rPr>
                <w:rFonts w:ascii="Times New Roman" w:hAnsi="Times New Roman"/>
                <w:b/>
                <w:sz w:val="24"/>
                <w:szCs w:val="24"/>
              </w:rPr>
              <w:t>Тестовое задание</w:t>
            </w:r>
          </w:p>
        </w:tc>
        <w:tc>
          <w:tcPr>
            <w:tcW w:w="718" w:type="pct"/>
            <w:shd w:val="clear" w:color="auto" w:fill="DEEAF6" w:themeFill="accent1" w:themeFillTint="33"/>
          </w:tcPr>
          <w:p w:rsidR="00C032F1" w:rsidRPr="00C032F1" w:rsidRDefault="00C032F1" w:rsidP="00C032F1">
            <w:pPr>
              <w:spacing w:after="0" w:line="240" w:lineRule="auto"/>
              <w:jc w:val="center"/>
              <w:rPr>
                <w:rFonts w:ascii="Times New Roman" w:eastAsiaTheme="minorHAnsi" w:hAnsi="Times New Roman" w:cstheme="minorBidi"/>
                <w:b/>
                <w:sz w:val="24"/>
                <w:szCs w:val="24"/>
                <w:lang w:eastAsia="en-US"/>
              </w:rPr>
            </w:pPr>
            <w:r w:rsidRPr="00C032F1">
              <w:rPr>
                <w:rFonts w:ascii="Times New Roman" w:eastAsiaTheme="minorHAnsi" w:hAnsi="Times New Roman" w:cstheme="minorBidi"/>
                <w:b/>
                <w:sz w:val="24"/>
                <w:szCs w:val="24"/>
                <w:lang w:eastAsia="en-US"/>
              </w:rPr>
              <w:t>Верный (эталонный)</w:t>
            </w:r>
          </w:p>
          <w:p w:rsidR="00C032F1" w:rsidRPr="00241F7E" w:rsidRDefault="00C032F1" w:rsidP="00C032F1">
            <w:pPr>
              <w:spacing w:after="0" w:line="240" w:lineRule="auto"/>
              <w:jc w:val="center"/>
              <w:rPr>
                <w:rFonts w:ascii="Times New Roman" w:hAnsi="Times New Roman"/>
                <w:b/>
                <w:sz w:val="24"/>
                <w:szCs w:val="24"/>
              </w:rPr>
            </w:pPr>
            <w:r w:rsidRPr="00C032F1">
              <w:rPr>
                <w:rFonts w:ascii="Times New Roman" w:eastAsiaTheme="minorHAnsi" w:hAnsi="Times New Roman" w:cstheme="minorBidi"/>
                <w:b/>
                <w:sz w:val="24"/>
                <w:szCs w:val="24"/>
                <w:lang w:eastAsia="en-US"/>
              </w:rPr>
              <w:t>ответ</w:t>
            </w:r>
          </w:p>
        </w:tc>
      </w:tr>
      <w:tr w:rsidR="00C032F1" w:rsidRPr="00241F7E" w:rsidTr="00C032F1">
        <w:tc>
          <w:tcPr>
            <w:tcW w:w="216" w:type="pct"/>
          </w:tcPr>
          <w:p w:rsidR="00C032F1" w:rsidRPr="00241F7E" w:rsidRDefault="00C032F1" w:rsidP="00241F7E">
            <w:pPr>
              <w:spacing w:after="0" w:line="240" w:lineRule="auto"/>
              <w:rPr>
                <w:rFonts w:ascii="Times New Roman" w:hAnsi="Times New Roman"/>
                <w:sz w:val="24"/>
                <w:szCs w:val="24"/>
              </w:rPr>
            </w:pPr>
            <w:r>
              <w:rPr>
                <w:rFonts w:ascii="Times New Roman" w:hAnsi="Times New Roman"/>
                <w:sz w:val="24"/>
                <w:szCs w:val="24"/>
              </w:rPr>
              <w:t>1</w:t>
            </w:r>
          </w:p>
        </w:tc>
        <w:tc>
          <w:tcPr>
            <w:tcW w:w="4066" w:type="pct"/>
          </w:tcPr>
          <w:p w:rsidR="00C032F1" w:rsidRPr="00241F7E" w:rsidRDefault="00C032F1" w:rsidP="00241F7E">
            <w:pPr>
              <w:spacing w:after="0" w:line="240" w:lineRule="auto"/>
              <w:ind w:firstLine="709"/>
              <w:rPr>
                <w:rFonts w:ascii="Times New Roman" w:hAnsi="Times New Roman"/>
                <w:b/>
                <w:sz w:val="24"/>
                <w:szCs w:val="24"/>
                <w:shd w:val="clear" w:color="auto" w:fill="FBFBFB"/>
              </w:rPr>
            </w:pPr>
            <w:r w:rsidRPr="00241F7E">
              <w:rPr>
                <w:rFonts w:ascii="Times New Roman" w:hAnsi="Times New Roman"/>
                <w:b/>
                <w:sz w:val="24"/>
                <w:szCs w:val="24"/>
                <w:shd w:val="clear" w:color="auto" w:fill="FBFBFB"/>
              </w:rPr>
              <w:t>Запишите </w:t>
            </w:r>
            <w:r w:rsidRPr="00241F7E">
              <w:rPr>
                <w:rFonts w:ascii="Times New Roman" w:hAnsi="Times New Roman"/>
                <w:b/>
                <w:bCs/>
                <w:sz w:val="24"/>
                <w:szCs w:val="24"/>
                <w:shd w:val="clear" w:color="auto" w:fill="FBFBFB"/>
              </w:rPr>
              <w:t>понятие</w:t>
            </w:r>
            <w:r w:rsidRPr="00241F7E">
              <w:rPr>
                <w:rFonts w:ascii="Times New Roman" w:hAnsi="Times New Roman"/>
                <w:b/>
                <w:sz w:val="24"/>
                <w:szCs w:val="24"/>
                <w:shd w:val="clear" w:color="auto" w:fill="FBFBFB"/>
              </w:rPr>
              <w:t>, </w:t>
            </w:r>
            <w:r w:rsidRPr="00241F7E">
              <w:rPr>
                <w:rFonts w:ascii="Times New Roman" w:hAnsi="Times New Roman"/>
                <w:b/>
                <w:bCs/>
                <w:sz w:val="24"/>
                <w:szCs w:val="24"/>
                <w:shd w:val="clear" w:color="auto" w:fill="FBFBFB"/>
              </w:rPr>
              <w:t>о</w:t>
            </w:r>
            <w:r w:rsidRPr="00241F7E">
              <w:rPr>
                <w:rFonts w:ascii="Times New Roman" w:hAnsi="Times New Roman"/>
                <w:b/>
                <w:sz w:val="24"/>
                <w:szCs w:val="24"/>
                <w:shd w:val="clear" w:color="auto" w:fill="FBFBFB"/>
              </w:rPr>
              <w:t> </w:t>
            </w:r>
            <w:r w:rsidRPr="00241F7E">
              <w:rPr>
                <w:rFonts w:ascii="Times New Roman" w:hAnsi="Times New Roman"/>
                <w:b/>
                <w:bCs/>
                <w:sz w:val="24"/>
                <w:szCs w:val="24"/>
                <w:shd w:val="clear" w:color="auto" w:fill="FBFBFB"/>
              </w:rPr>
              <w:t>котором</w:t>
            </w:r>
            <w:r w:rsidRPr="00241F7E">
              <w:rPr>
                <w:rFonts w:ascii="Times New Roman" w:hAnsi="Times New Roman"/>
                <w:b/>
                <w:sz w:val="24"/>
                <w:szCs w:val="24"/>
                <w:shd w:val="clear" w:color="auto" w:fill="FBFBFB"/>
              </w:rPr>
              <w:t> </w:t>
            </w:r>
            <w:r w:rsidRPr="00241F7E">
              <w:rPr>
                <w:rFonts w:ascii="Times New Roman" w:hAnsi="Times New Roman"/>
                <w:b/>
                <w:bCs/>
                <w:sz w:val="24"/>
                <w:szCs w:val="24"/>
                <w:shd w:val="clear" w:color="auto" w:fill="FBFBFB"/>
              </w:rPr>
              <w:t>идёт</w:t>
            </w:r>
            <w:r w:rsidRPr="00241F7E">
              <w:rPr>
                <w:rFonts w:ascii="Times New Roman" w:hAnsi="Times New Roman"/>
                <w:b/>
                <w:sz w:val="24"/>
                <w:szCs w:val="24"/>
                <w:shd w:val="clear" w:color="auto" w:fill="FBFBFB"/>
              </w:rPr>
              <w:t> </w:t>
            </w:r>
            <w:r w:rsidRPr="00241F7E">
              <w:rPr>
                <w:rFonts w:ascii="Times New Roman" w:hAnsi="Times New Roman"/>
                <w:b/>
                <w:bCs/>
                <w:sz w:val="24"/>
                <w:szCs w:val="24"/>
                <w:shd w:val="clear" w:color="auto" w:fill="FBFBFB"/>
              </w:rPr>
              <w:t>речь</w:t>
            </w:r>
            <w:r w:rsidRPr="00241F7E">
              <w:rPr>
                <w:rFonts w:ascii="Times New Roman" w:hAnsi="Times New Roman"/>
                <w:b/>
                <w:sz w:val="24"/>
                <w:szCs w:val="24"/>
                <w:shd w:val="clear" w:color="auto" w:fill="FBFBFB"/>
              </w:rPr>
              <w:t>.</w:t>
            </w:r>
          </w:p>
          <w:p w:rsidR="00C032F1" w:rsidRPr="00241F7E" w:rsidRDefault="00C032F1" w:rsidP="00241F7E">
            <w:pPr>
              <w:spacing w:after="0" w:line="240" w:lineRule="auto"/>
              <w:ind w:firstLine="709"/>
              <w:rPr>
                <w:rFonts w:ascii="Times New Roman" w:hAnsi="Times New Roman"/>
                <w:sz w:val="24"/>
                <w:szCs w:val="24"/>
              </w:rPr>
            </w:pPr>
            <w:r w:rsidRPr="00241F7E">
              <w:rPr>
                <w:rFonts w:ascii="Times New Roman" w:hAnsi="Times New Roman"/>
                <w:sz w:val="24"/>
                <w:szCs w:val="24"/>
              </w:rPr>
              <w:t>_________________ - это нарушение темпа, ритма, плавности речи, вызываемое судорогами мышц речевого аппарата.</w:t>
            </w:r>
          </w:p>
        </w:tc>
        <w:tc>
          <w:tcPr>
            <w:tcW w:w="718" w:type="pct"/>
          </w:tcPr>
          <w:p w:rsidR="00C032F1" w:rsidRPr="00241F7E" w:rsidRDefault="00C032F1" w:rsidP="00241F7E">
            <w:pPr>
              <w:spacing w:after="0" w:line="240" w:lineRule="auto"/>
              <w:rPr>
                <w:rFonts w:ascii="Times New Roman" w:hAnsi="Times New Roman"/>
                <w:sz w:val="24"/>
                <w:szCs w:val="24"/>
              </w:rPr>
            </w:pPr>
            <w:r w:rsidRPr="00241F7E">
              <w:rPr>
                <w:rFonts w:ascii="Times New Roman" w:hAnsi="Times New Roman"/>
                <w:sz w:val="24"/>
                <w:szCs w:val="24"/>
              </w:rPr>
              <w:t>Ответ:</w:t>
            </w:r>
          </w:p>
          <w:p w:rsidR="00C032F1" w:rsidRPr="00241F7E" w:rsidRDefault="00C032F1" w:rsidP="00241F7E">
            <w:pPr>
              <w:spacing w:after="0" w:line="240" w:lineRule="auto"/>
              <w:rPr>
                <w:rFonts w:ascii="Times New Roman" w:hAnsi="Times New Roman"/>
                <w:sz w:val="24"/>
                <w:szCs w:val="24"/>
              </w:rPr>
            </w:pPr>
            <w:r w:rsidRPr="00241F7E">
              <w:rPr>
                <w:rFonts w:ascii="Times New Roman" w:hAnsi="Times New Roman"/>
                <w:sz w:val="24"/>
                <w:szCs w:val="24"/>
              </w:rPr>
              <w:t xml:space="preserve">Заикание </w:t>
            </w:r>
          </w:p>
        </w:tc>
      </w:tr>
      <w:tr w:rsidR="00C032F1" w:rsidRPr="00241F7E" w:rsidTr="00C032F1">
        <w:tc>
          <w:tcPr>
            <w:tcW w:w="216" w:type="pct"/>
          </w:tcPr>
          <w:p w:rsidR="00C032F1" w:rsidRPr="00241F7E" w:rsidRDefault="00C032F1" w:rsidP="002647B6">
            <w:pPr>
              <w:spacing w:after="0" w:line="240" w:lineRule="auto"/>
              <w:rPr>
                <w:rFonts w:ascii="Times New Roman" w:hAnsi="Times New Roman"/>
                <w:sz w:val="24"/>
                <w:szCs w:val="24"/>
              </w:rPr>
            </w:pPr>
            <w:r>
              <w:rPr>
                <w:rFonts w:ascii="Times New Roman" w:hAnsi="Times New Roman"/>
                <w:sz w:val="24"/>
                <w:szCs w:val="24"/>
              </w:rPr>
              <w:t>2</w:t>
            </w:r>
          </w:p>
        </w:tc>
        <w:tc>
          <w:tcPr>
            <w:tcW w:w="4066" w:type="pct"/>
          </w:tcPr>
          <w:p w:rsidR="00C032F1" w:rsidRDefault="00C032F1" w:rsidP="002647B6">
            <w:pPr>
              <w:spacing w:after="0" w:line="240" w:lineRule="auto"/>
              <w:ind w:firstLine="709"/>
              <w:rPr>
                <w:rFonts w:ascii="Times New Roman" w:hAnsi="Times New Roman"/>
                <w:b/>
                <w:sz w:val="24"/>
                <w:szCs w:val="24"/>
                <w:shd w:val="clear" w:color="auto" w:fill="FBFBFB"/>
              </w:rPr>
            </w:pPr>
            <w:r w:rsidRPr="00187431">
              <w:rPr>
                <w:rFonts w:ascii="Times New Roman" w:hAnsi="Times New Roman"/>
                <w:b/>
                <w:sz w:val="24"/>
                <w:szCs w:val="24"/>
                <w:shd w:val="clear" w:color="auto" w:fill="FBFBFB"/>
              </w:rPr>
              <w:t>Запишите </w:t>
            </w:r>
            <w:r w:rsidRPr="00187431">
              <w:rPr>
                <w:rFonts w:ascii="Times New Roman" w:hAnsi="Times New Roman"/>
                <w:b/>
                <w:bCs/>
                <w:sz w:val="24"/>
                <w:szCs w:val="24"/>
                <w:shd w:val="clear" w:color="auto" w:fill="FBFBFB"/>
              </w:rPr>
              <w:t>понятие</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о</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котором</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идёт</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речь</w:t>
            </w:r>
            <w:r w:rsidRPr="00187431">
              <w:rPr>
                <w:rFonts w:ascii="Times New Roman" w:hAnsi="Times New Roman"/>
                <w:b/>
                <w:sz w:val="24"/>
                <w:szCs w:val="24"/>
                <w:shd w:val="clear" w:color="auto" w:fill="FBFBFB"/>
              </w:rPr>
              <w:t>.</w:t>
            </w:r>
          </w:p>
          <w:p w:rsidR="00C032F1" w:rsidRPr="00522ACF" w:rsidRDefault="00C032F1" w:rsidP="002647B6">
            <w:pPr>
              <w:spacing w:after="0" w:line="240" w:lineRule="auto"/>
              <w:ind w:firstLine="709"/>
              <w:rPr>
                <w:rFonts w:ascii="Times New Roman" w:hAnsi="Times New Roman"/>
                <w:sz w:val="24"/>
                <w:szCs w:val="24"/>
              </w:rPr>
            </w:pPr>
            <w:r w:rsidRPr="00522ACF">
              <w:rPr>
                <w:rFonts w:ascii="Times New Roman" w:hAnsi="Times New Roman"/>
                <w:sz w:val="24"/>
                <w:szCs w:val="24"/>
              </w:rPr>
              <w:t>Рельефно-точечный тактильный шрифт, предназначенный для письма и чтения незрячими и плохо видящим людям, был разработан</w:t>
            </w:r>
            <w:r>
              <w:rPr>
                <w:rFonts w:ascii="Times New Roman" w:hAnsi="Times New Roman"/>
                <w:sz w:val="24"/>
                <w:szCs w:val="24"/>
              </w:rPr>
              <w:t xml:space="preserve"> (укажите фамилию)</w:t>
            </w:r>
            <w:r w:rsidRPr="00522ACF">
              <w:rPr>
                <w:rFonts w:ascii="Times New Roman" w:hAnsi="Times New Roman"/>
                <w:sz w:val="24"/>
                <w:szCs w:val="24"/>
              </w:rPr>
              <w:t xml:space="preserve"> - </w:t>
            </w:r>
            <w:r>
              <w:rPr>
                <w:rFonts w:ascii="Times New Roman" w:hAnsi="Times New Roman"/>
                <w:sz w:val="24"/>
                <w:szCs w:val="24"/>
              </w:rPr>
              <w:t>___________________</w:t>
            </w:r>
          </w:p>
        </w:tc>
        <w:tc>
          <w:tcPr>
            <w:tcW w:w="718" w:type="pct"/>
          </w:tcPr>
          <w:p w:rsidR="00C032F1" w:rsidRPr="00522ACF" w:rsidRDefault="00C032F1" w:rsidP="002647B6">
            <w:pPr>
              <w:spacing w:after="0" w:line="240" w:lineRule="auto"/>
              <w:rPr>
                <w:rFonts w:ascii="Times New Roman" w:hAnsi="Times New Roman"/>
                <w:sz w:val="24"/>
                <w:szCs w:val="24"/>
              </w:rPr>
            </w:pPr>
            <w:r w:rsidRPr="00522ACF">
              <w:rPr>
                <w:rFonts w:ascii="Times New Roman" w:hAnsi="Times New Roman"/>
                <w:sz w:val="24"/>
                <w:szCs w:val="24"/>
              </w:rPr>
              <w:t>Ответ:</w:t>
            </w:r>
          </w:p>
          <w:p w:rsidR="00C032F1" w:rsidRPr="00522ACF" w:rsidRDefault="00C032F1" w:rsidP="002647B6">
            <w:pPr>
              <w:spacing w:after="0" w:line="240" w:lineRule="auto"/>
              <w:rPr>
                <w:rFonts w:ascii="Times New Roman" w:hAnsi="Times New Roman"/>
                <w:sz w:val="24"/>
                <w:szCs w:val="24"/>
              </w:rPr>
            </w:pPr>
            <w:r>
              <w:rPr>
                <w:rFonts w:ascii="Times New Roman" w:hAnsi="Times New Roman"/>
                <w:sz w:val="24"/>
                <w:szCs w:val="24"/>
              </w:rPr>
              <w:t>Брайль</w:t>
            </w:r>
          </w:p>
        </w:tc>
      </w:tr>
      <w:tr w:rsidR="00C032F1" w:rsidRPr="00241F7E" w:rsidTr="00C032F1">
        <w:tc>
          <w:tcPr>
            <w:tcW w:w="216" w:type="pct"/>
          </w:tcPr>
          <w:p w:rsidR="00C032F1" w:rsidRPr="00241F7E" w:rsidRDefault="00C032F1" w:rsidP="002647B6">
            <w:pPr>
              <w:spacing w:after="0" w:line="240" w:lineRule="auto"/>
              <w:rPr>
                <w:rFonts w:ascii="Times New Roman" w:hAnsi="Times New Roman"/>
                <w:sz w:val="24"/>
                <w:szCs w:val="24"/>
              </w:rPr>
            </w:pPr>
            <w:r>
              <w:rPr>
                <w:rFonts w:ascii="Times New Roman" w:hAnsi="Times New Roman"/>
                <w:sz w:val="24"/>
                <w:szCs w:val="24"/>
              </w:rPr>
              <w:t>3</w:t>
            </w:r>
          </w:p>
        </w:tc>
        <w:tc>
          <w:tcPr>
            <w:tcW w:w="4066" w:type="pct"/>
          </w:tcPr>
          <w:p w:rsidR="00C032F1" w:rsidRDefault="00C032F1" w:rsidP="002647B6">
            <w:pPr>
              <w:spacing w:after="0" w:line="240" w:lineRule="auto"/>
              <w:ind w:firstLine="709"/>
              <w:rPr>
                <w:rFonts w:ascii="Times New Roman" w:hAnsi="Times New Roman"/>
                <w:b/>
                <w:sz w:val="24"/>
                <w:szCs w:val="24"/>
                <w:shd w:val="clear" w:color="auto" w:fill="FBFBFB"/>
              </w:rPr>
            </w:pPr>
            <w:r w:rsidRPr="00187431">
              <w:rPr>
                <w:rFonts w:ascii="Times New Roman" w:hAnsi="Times New Roman"/>
                <w:b/>
                <w:sz w:val="24"/>
                <w:szCs w:val="24"/>
                <w:shd w:val="clear" w:color="auto" w:fill="FBFBFB"/>
              </w:rPr>
              <w:t>Запишите </w:t>
            </w:r>
            <w:r w:rsidRPr="00187431">
              <w:rPr>
                <w:rFonts w:ascii="Times New Roman" w:hAnsi="Times New Roman"/>
                <w:b/>
                <w:bCs/>
                <w:sz w:val="24"/>
                <w:szCs w:val="24"/>
                <w:shd w:val="clear" w:color="auto" w:fill="FBFBFB"/>
              </w:rPr>
              <w:t>понятие</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о</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котором</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идёт</w:t>
            </w:r>
            <w:r w:rsidRPr="00187431">
              <w:rPr>
                <w:rFonts w:ascii="Times New Roman" w:hAnsi="Times New Roman"/>
                <w:b/>
                <w:sz w:val="24"/>
                <w:szCs w:val="24"/>
                <w:shd w:val="clear" w:color="auto" w:fill="FBFBFB"/>
              </w:rPr>
              <w:t> </w:t>
            </w:r>
            <w:r w:rsidRPr="00187431">
              <w:rPr>
                <w:rFonts w:ascii="Times New Roman" w:hAnsi="Times New Roman"/>
                <w:b/>
                <w:bCs/>
                <w:sz w:val="24"/>
                <w:szCs w:val="24"/>
                <w:shd w:val="clear" w:color="auto" w:fill="FBFBFB"/>
              </w:rPr>
              <w:t>речь</w:t>
            </w:r>
            <w:r w:rsidRPr="00187431">
              <w:rPr>
                <w:rFonts w:ascii="Times New Roman" w:hAnsi="Times New Roman"/>
                <w:b/>
                <w:sz w:val="24"/>
                <w:szCs w:val="24"/>
                <w:shd w:val="clear" w:color="auto" w:fill="FBFBFB"/>
              </w:rPr>
              <w:t>.</w:t>
            </w:r>
          </w:p>
          <w:p w:rsidR="00C032F1" w:rsidRPr="00522ACF" w:rsidRDefault="00C032F1" w:rsidP="002647B6">
            <w:pPr>
              <w:spacing w:after="0" w:line="240" w:lineRule="auto"/>
              <w:ind w:firstLine="709"/>
              <w:rPr>
                <w:rFonts w:ascii="Times New Roman" w:hAnsi="Times New Roman"/>
                <w:sz w:val="24"/>
                <w:szCs w:val="24"/>
              </w:rPr>
            </w:pPr>
            <w:r w:rsidRPr="00522ACF">
              <w:rPr>
                <w:rFonts w:ascii="Times New Roman" w:hAnsi="Times New Roman"/>
                <w:sz w:val="24"/>
                <w:szCs w:val="24"/>
              </w:rPr>
              <w:t xml:space="preserve">Процесс включения личности с отклонениями в развитии и поведении в социальную среду, в нормальную общественно полезную деятельность и адекватные взаимоотношения с другими личностями - </w:t>
            </w:r>
            <w:r>
              <w:rPr>
                <w:rFonts w:ascii="Times New Roman" w:hAnsi="Times New Roman"/>
                <w:sz w:val="24"/>
                <w:szCs w:val="24"/>
              </w:rPr>
              <w:t>______________________</w:t>
            </w:r>
          </w:p>
        </w:tc>
        <w:tc>
          <w:tcPr>
            <w:tcW w:w="718" w:type="pct"/>
          </w:tcPr>
          <w:p w:rsidR="00C032F1" w:rsidRPr="00522ACF" w:rsidRDefault="00C032F1" w:rsidP="002647B6">
            <w:pPr>
              <w:spacing w:after="0" w:line="240" w:lineRule="auto"/>
              <w:rPr>
                <w:rFonts w:ascii="Times New Roman" w:hAnsi="Times New Roman"/>
                <w:sz w:val="24"/>
                <w:szCs w:val="24"/>
              </w:rPr>
            </w:pPr>
            <w:r w:rsidRPr="00522ACF">
              <w:rPr>
                <w:rFonts w:ascii="Times New Roman" w:hAnsi="Times New Roman"/>
                <w:sz w:val="24"/>
                <w:szCs w:val="24"/>
              </w:rPr>
              <w:t>Ответ:</w:t>
            </w:r>
          </w:p>
          <w:p w:rsidR="00C032F1" w:rsidRPr="00522ACF" w:rsidRDefault="00C032F1" w:rsidP="002647B6">
            <w:pPr>
              <w:spacing w:after="0" w:line="240" w:lineRule="auto"/>
              <w:rPr>
                <w:rFonts w:ascii="Times New Roman" w:hAnsi="Times New Roman"/>
                <w:sz w:val="24"/>
                <w:szCs w:val="24"/>
              </w:rPr>
            </w:pPr>
            <w:r w:rsidRPr="00522ACF">
              <w:rPr>
                <w:rFonts w:ascii="Times New Roman" w:hAnsi="Times New Roman"/>
                <w:sz w:val="24"/>
                <w:szCs w:val="24"/>
              </w:rPr>
              <w:t xml:space="preserve">Реабилитация </w:t>
            </w:r>
          </w:p>
        </w:tc>
      </w:tr>
    </w:tbl>
    <w:p w:rsidR="006A1D49" w:rsidRDefault="006A1D49" w:rsidP="00696D73">
      <w:pPr>
        <w:spacing w:after="0" w:line="240" w:lineRule="auto"/>
      </w:pPr>
    </w:p>
    <w:p w:rsidR="00463DD3" w:rsidRPr="004E6DBB" w:rsidRDefault="00463DD3" w:rsidP="00463DD3">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t>Б</w:t>
      </w:r>
      <w:proofErr w:type="gramStart"/>
      <w:r>
        <w:rPr>
          <w:rFonts w:ascii="Times New Roman" w:eastAsia="Arial Unicode MS" w:hAnsi="Times New Roman"/>
          <w:b/>
          <w:sz w:val="28"/>
          <w:szCs w:val="24"/>
          <w:lang w:bidi="ru-RU"/>
        </w:rPr>
        <w:t>1.О.</w:t>
      </w:r>
      <w:proofErr w:type="gramEnd"/>
      <w:r>
        <w:rPr>
          <w:rFonts w:ascii="Times New Roman" w:eastAsia="Arial Unicode MS" w:hAnsi="Times New Roman"/>
          <w:b/>
          <w:sz w:val="28"/>
          <w:szCs w:val="24"/>
          <w:lang w:bidi="ru-RU"/>
        </w:rPr>
        <w:t>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41"/>
        <w:gridCol w:w="11748"/>
        <w:gridCol w:w="2171"/>
      </w:tblGrid>
      <w:tr w:rsidR="00463DD3" w:rsidRPr="00B072CB" w:rsidTr="00B072CB">
        <w:tc>
          <w:tcPr>
            <w:tcW w:w="234"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w:t>
            </w:r>
          </w:p>
        </w:tc>
        <w:tc>
          <w:tcPr>
            <w:tcW w:w="4048"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 xml:space="preserve">Верный </w:t>
            </w:r>
          </w:p>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(эталонный)</w:t>
            </w:r>
          </w:p>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ответ</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1</w:t>
            </w:r>
          </w:p>
        </w:tc>
        <w:tc>
          <w:tcPr>
            <w:tcW w:w="4048" w:type="pct"/>
          </w:tcPr>
          <w:p w:rsidR="00463DD3" w:rsidRPr="00B072CB" w:rsidRDefault="00463DD3" w:rsidP="00D42952">
            <w:pPr>
              <w:spacing w:after="0" w:line="240" w:lineRule="auto"/>
              <w:ind w:firstLine="709"/>
              <w:rPr>
                <w:rFonts w:ascii="Times New Roman" w:eastAsia="Times New Roman" w:hAnsi="Times New Roman"/>
                <w:b/>
                <w:sz w:val="24"/>
                <w:szCs w:val="24"/>
                <w:shd w:val="clear" w:color="auto" w:fill="FBFBFB"/>
                <w:lang w:eastAsia="en-US"/>
              </w:rPr>
            </w:pPr>
            <w:r w:rsidRPr="00B072CB">
              <w:rPr>
                <w:rFonts w:ascii="Times New Roman" w:eastAsia="Times New Roman" w:hAnsi="Times New Roman"/>
                <w:b/>
                <w:sz w:val="24"/>
                <w:szCs w:val="24"/>
                <w:shd w:val="clear" w:color="auto" w:fill="FBFBFB"/>
                <w:lang w:eastAsia="en-US"/>
              </w:rPr>
              <w:t>Запишите </w:t>
            </w:r>
            <w:r w:rsidRPr="00B072CB">
              <w:rPr>
                <w:rFonts w:ascii="Times New Roman" w:eastAsia="Times New Roman" w:hAnsi="Times New Roman"/>
                <w:b/>
                <w:bCs/>
                <w:sz w:val="24"/>
                <w:szCs w:val="24"/>
                <w:shd w:val="clear" w:color="auto" w:fill="FBFBFB"/>
                <w:lang w:eastAsia="en-US"/>
              </w:rPr>
              <w:t>понятие</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о</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котором</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идёт</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речь</w:t>
            </w:r>
            <w:r w:rsidRPr="00B072CB">
              <w:rPr>
                <w:rFonts w:ascii="Times New Roman" w:eastAsia="Times New Roman" w:hAnsi="Times New Roman"/>
                <w:b/>
                <w:sz w:val="24"/>
                <w:szCs w:val="24"/>
                <w:shd w:val="clear" w:color="auto" w:fill="FBFBFB"/>
                <w:lang w:eastAsia="en-US"/>
              </w:rPr>
              <w:t>.</w:t>
            </w:r>
          </w:p>
          <w:p w:rsidR="00463DD3" w:rsidRPr="00B072CB" w:rsidRDefault="00463DD3" w:rsidP="00D42952">
            <w:pPr>
              <w:spacing w:after="0" w:line="240" w:lineRule="auto"/>
              <w:ind w:firstLine="709"/>
              <w:jc w:val="both"/>
              <w:rPr>
                <w:rFonts w:ascii="Times New Roman" w:eastAsia="Times New Roman" w:hAnsi="Times New Roman"/>
                <w:sz w:val="24"/>
                <w:szCs w:val="24"/>
                <w:lang w:eastAsia="en-US"/>
              </w:rPr>
            </w:pPr>
            <w:r w:rsidRPr="00B072CB">
              <w:rPr>
                <w:rFonts w:ascii="Times New Roman" w:eastAsiaTheme="minorHAnsi" w:hAnsi="Times New Roman"/>
                <w:bCs/>
                <w:color w:val="202122"/>
                <w:sz w:val="24"/>
                <w:szCs w:val="24"/>
                <w:shd w:val="clear" w:color="auto" w:fill="FFFFFF"/>
                <w:lang w:eastAsia="en-US"/>
              </w:rPr>
              <w:t>__________________</w:t>
            </w:r>
            <w:r w:rsidRPr="00B072CB">
              <w:rPr>
                <w:rFonts w:ascii="Times New Roman" w:eastAsiaTheme="minorHAnsi" w:hAnsi="Times New Roman"/>
                <w:color w:val="0645AD"/>
                <w:sz w:val="24"/>
                <w:szCs w:val="24"/>
                <w:u w:val="single"/>
                <w:shd w:val="clear" w:color="auto" w:fill="FFFFFF"/>
                <w:lang w:eastAsia="en-US"/>
              </w:rPr>
              <w:t xml:space="preserve"> </w:t>
            </w:r>
            <w:r w:rsidRPr="00B072CB">
              <w:rPr>
                <w:rFonts w:ascii="Times New Roman" w:eastAsiaTheme="minorHAnsi" w:hAnsi="Times New Roman"/>
                <w:color w:val="333333"/>
                <w:sz w:val="24"/>
                <w:szCs w:val="24"/>
                <w:shd w:val="clear" w:color="auto" w:fill="FFFFFF"/>
                <w:lang w:eastAsia="en-US"/>
              </w:rPr>
              <w:t xml:space="preserve">— это </w:t>
            </w:r>
            <w:r w:rsidRPr="00B072CB">
              <w:rPr>
                <w:rFonts w:ascii="Times New Roman" w:eastAsiaTheme="minorHAnsi" w:hAnsi="Times New Roman"/>
                <w:color w:val="333333"/>
                <w:sz w:val="24"/>
                <w:szCs w:val="24"/>
                <w:shd w:val="clear" w:color="auto" w:fill="FFFFFF"/>
                <w:lang w:val="x-none" w:eastAsia="en-US"/>
              </w:rPr>
              <w:t>радость (торжество) по поводу неудачи соперника, конкурента, к которому человек испытывает неприязнь, называется</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w:t>
            </w:r>
          </w:p>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Злорадство</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2</w:t>
            </w:r>
          </w:p>
        </w:tc>
        <w:tc>
          <w:tcPr>
            <w:tcW w:w="4048" w:type="pct"/>
          </w:tcPr>
          <w:p w:rsidR="00463DD3" w:rsidRPr="00B072CB" w:rsidRDefault="00463DD3" w:rsidP="00B072CB">
            <w:pPr>
              <w:spacing w:after="0" w:line="240" w:lineRule="auto"/>
              <w:ind w:firstLine="709"/>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Запишите </w:t>
            </w:r>
            <w:r w:rsidRPr="00B072CB">
              <w:rPr>
                <w:rFonts w:ascii="Times New Roman" w:eastAsia="Times New Roman" w:hAnsi="Times New Roman"/>
                <w:b/>
                <w:bCs/>
                <w:sz w:val="24"/>
                <w:szCs w:val="24"/>
                <w:lang w:eastAsia="en-US"/>
              </w:rPr>
              <w:t>понятие</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о</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котором</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идёт</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речь</w:t>
            </w:r>
            <w:r w:rsidRPr="00B072CB">
              <w:rPr>
                <w:rFonts w:ascii="Times New Roman" w:eastAsia="Times New Roman" w:hAnsi="Times New Roman"/>
                <w:b/>
                <w:sz w:val="24"/>
                <w:szCs w:val="24"/>
                <w:lang w:eastAsia="en-US"/>
              </w:rPr>
              <w:t>.</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bCs/>
                <w:sz w:val="24"/>
                <w:szCs w:val="24"/>
                <w:lang w:eastAsia="en-US"/>
              </w:rPr>
              <w:t>__________________</w:t>
            </w:r>
            <w:r w:rsidRPr="00B072CB">
              <w:rPr>
                <w:rFonts w:ascii="Times New Roman" w:eastAsia="Times New Roman" w:hAnsi="Times New Roman"/>
                <w:sz w:val="24"/>
                <w:szCs w:val="24"/>
                <w:u w:val="single"/>
                <w:lang w:eastAsia="en-US"/>
              </w:rPr>
              <w:t xml:space="preserve"> </w:t>
            </w:r>
            <w:r w:rsidRPr="00B072CB">
              <w:rPr>
                <w:rFonts w:ascii="Times New Roman" w:eastAsia="Times New Roman" w:hAnsi="Times New Roman"/>
                <w:sz w:val="24"/>
                <w:szCs w:val="24"/>
                <w:lang w:eastAsia="en-US"/>
              </w:rPr>
              <w:t xml:space="preserve">— это психическое состояние, характеризующееся отсутствием каких-либо потребностей, потерей интереса к деятельности и даже к жизни, которая становится бесцельной </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Апатия</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3</w:t>
            </w:r>
          </w:p>
        </w:tc>
        <w:tc>
          <w:tcPr>
            <w:tcW w:w="4048" w:type="pct"/>
          </w:tcPr>
          <w:p w:rsidR="00463DD3" w:rsidRPr="00B072CB" w:rsidRDefault="00463DD3" w:rsidP="00B072CB">
            <w:pPr>
              <w:shd w:val="clear" w:color="auto" w:fill="FFFFFF"/>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B072CB" w:rsidRDefault="00463DD3" w:rsidP="00B072CB">
            <w:pPr>
              <w:spacing w:after="0" w:line="240" w:lineRule="auto"/>
              <w:ind w:firstLine="709"/>
              <w:jc w:val="both"/>
              <w:rPr>
                <w:rFonts w:ascii="Times New Roman" w:eastAsia="Times New Roman" w:hAnsi="Times New Roman"/>
                <w:sz w:val="24"/>
                <w:szCs w:val="24"/>
                <w:lang w:val="x-none" w:eastAsia="en-US"/>
              </w:rPr>
            </w:pPr>
            <w:r w:rsidRPr="00B072CB">
              <w:rPr>
                <w:rFonts w:ascii="Times New Roman" w:eastAsia="Times New Roman" w:hAnsi="Times New Roman"/>
                <w:sz w:val="24"/>
                <w:szCs w:val="24"/>
                <w:lang w:val="x-none" w:eastAsia="en-US"/>
              </w:rPr>
              <w:t xml:space="preserve">Учительница предложила третьеклассникам рассказать что-нибудь о пограничниках. Выслушав рассказы шести человек, она начала излагать материал новой темы. Неожиданно она заметила поднятую руку. «Что тебе неясно, Юра?» — спросила она. «Я хочу сказать, что у пограничников есть хорошие друзья, которые помогают им охранять границу. Овчарки. У одного пограничника...» — начал мальчик. </w:t>
            </w:r>
          </w:p>
          <w:p w:rsidR="00463DD3" w:rsidRPr="00B072CB" w:rsidRDefault="00463DD3" w:rsidP="00B072CB">
            <w:pPr>
              <w:spacing w:after="0" w:line="240" w:lineRule="auto"/>
              <w:ind w:firstLine="709"/>
              <w:jc w:val="both"/>
              <w:rPr>
                <w:rFonts w:ascii="Times New Roman" w:eastAsia="Times New Roman" w:hAnsi="Times New Roman"/>
                <w:sz w:val="24"/>
                <w:szCs w:val="24"/>
                <w:lang w:eastAsia="en-US"/>
              </w:rPr>
            </w:pPr>
            <w:r w:rsidRPr="00B072CB">
              <w:rPr>
                <w:rFonts w:ascii="Times New Roman" w:eastAsia="Times New Roman" w:hAnsi="Times New Roman"/>
                <w:sz w:val="24"/>
                <w:szCs w:val="24"/>
                <w:lang w:val="x-none" w:eastAsia="en-US"/>
              </w:rPr>
              <w:t>Какое свойство внимания мальчика нуждается в совершенствовании</w:t>
            </w:r>
            <w:r w:rsidRPr="00B072CB">
              <w:rPr>
                <w:rFonts w:ascii="Times New Roman" w:eastAsia="Times New Roman" w:hAnsi="Times New Roman"/>
                <w:bCs/>
                <w:sz w:val="24"/>
                <w:szCs w:val="24"/>
                <w:lang w:eastAsia="en-US"/>
              </w:rPr>
              <w:t>?</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Переключение</w:t>
            </w:r>
          </w:p>
        </w:tc>
      </w:tr>
      <w:tr w:rsidR="00463DD3" w:rsidRPr="004E6DB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lastRenderedPageBreak/>
              <w:t>4</w:t>
            </w:r>
          </w:p>
        </w:tc>
        <w:tc>
          <w:tcPr>
            <w:tcW w:w="4048" w:type="pct"/>
          </w:tcPr>
          <w:p w:rsidR="00463DD3" w:rsidRPr="00B072CB" w:rsidRDefault="00463DD3" w:rsidP="00B072CB">
            <w:pPr>
              <w:shd w:val="clear" w:color="auto" w:fill="FFFFFF"/>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Данный психологический барьер заключается в отличиях типов мышления, скорости протекания мысленных операций и различиях уровня интеллектуального развития. Например, общение оптимиста и пессимиста не всегда можно назвать продуктивным, ведь один будет искать в любой ситуации плюсы и пути выхода, а второй — акцентировать внимание на негативе.</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Как называется данный психологический барьер?</w:t>
            </w:r>
          </w:p>
        </w:tc>
        <w:tc>
          <w:tcPr>
            <w:tcW w:w="718" w:type="pct"/>
          </w:tcPr>
          <w:p w:rsidR="00463DD3" w:rsidRPr="004E6DB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Интеллектуальный</w:t>
            </w:r>
          </w:p>
        </w:tc>
      </w:tr>
    </w:tbl>
    <w:p w:rsidR="00463DD3" w:rsidRPr="004E6DBB" w:rsidRDefault="00463DD3" w:rsidP="000C03D1">
      <w:pPr>
        <w:spacing w:after="0" w:line="240" w:lineRule="auto"/>
        <w:rPr>
          <w:rFonts w:ascii="Times New Roman" w:eastAsiaTheme="minorHAnsi" w:hAnsi="Times New Roman"/>
          <w:b/>
          <w:sz w:val="28"/>
          <w:szCs w:val="28"/>
          <w:lang w:eastAsia="en-US"/>
        </w:rPr>
      </w:pPr>
    </w:p>
    <w:p w:rsidR="000C03D1" w:rsidRPr="000C03D1" w:rsidRDefault="000C03D1" w:rsidP="000C03D1">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t>Б</w:t>
      </w:r>
      <w:proofErr w:type="gramStart"/>
      <w:r w:rsidRPr="000C03D1">
        <w:rPr>
          <w:rFonts w:ascii="Times New Roman" w:eastAsia="Arial Unicode MS" w:hAnsi="Times New Roman"/>
          <w:b/>
          <w:sz w:val="28"/>
          <w:szCs w:val="24"/>
          <w:lang w:bidi="ru-RU"/>
        </w:rPr>
        <w:t>1.О.</w:t>
      </w:r>
      <w:proofErr w:type="gramEnd"/>
      <w:r w:rsidRPr="000C03D1">
        <w:rPr>
          <w:rFonts w:ascii="Times New Roman" w:eastAsia="Arial Unicode MS" w:hAnsi="Times New Roman"/>
          <w:b/>
          <w:sz w:val="28"/>
          <w:szCs w:val="24"/>
          <w:lang w:bidi="ru-RU"/>
        </w:rPr>
        <w:t>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81"/>
        <w:gridCol w:w="11648"/>
        <w:gridCol w:w="2231"/>
      </w:tblGrid>
      <w:tr w:rsidR="00823E75" w:rsidRPr="000C03D1" w:rsidTr="00823E75">
        <w:tc>
          <w:tcPr>
            <w:tcW w:w="234"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00"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cstheme="minorBidi"/>
                <w:b/>
                <w:sz w:val="24"/>
                <w:szCs w:val="24"/>
                <w:lang w:eastAsia="en-US"/>
              </w:rPr>
              <w:t>ответ</w:t>
            </w: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c>
          <w:tcPr>
            <w:tcW w:w="4000" w:type="pct"/>
          </w:tcPr>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Установите последовательность уровней индивидуальной нравственной культуры по возрастанию:</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 эмоционально-экспрессивная культура</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 xml:space="preserve">2) </w:t>
            </w:r>
            <w:r w:rsidRPr="000C03D1">
              <w:rPr>
                <w:rFonts w:ascii="Times New Roman" w:eastAsiaTheme="minorHAnsi" w:hAnsi="Times New Roman"/>
                <w:sz w:val="24"/>
                <w:szCs w:val="24"/>
                <w:lang w:val="x-none" w:eastAsia="en-US"/>
              </w:rPr>
              <w:t> </w:t>
            </w:r>
            <w:r w:rsidRPr="000C03D1">
              <w:rPr>
                <w:rFonts w:ascii="Times New Roman" w:eastAsiaTheme="minorHAnsi" w:hAnsi="Times New Roman"/>
                <w:sz w:val="24"/>
                <w:szCs w:val="24"/>
                <w:lang w:eastAsia="en-US"/>
              </w:rPr>
              <w:t>мозаичная культура</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3) рациональный тип нравственной культуры</w:t>
            </w:r>
            <w:r w:rsidRPr="000C03D1">
              <w:rPr>
                <w:rFonts w:ascii="Times New Roman" w:eastAsiaTheme="minorHAnsi" w:hAnsi="Times New Roman"/>
                <w:sz w:val="24"/>
                <w:szCs w:val="24"/>
                <w:lang w:val="x-none" w:eastAsia="en-US"/>
              </w:rPr>
              <w:t>  </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4) высокая зрелость нравственной культуры</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5) низкий уровень нравственной культуры</w:t>
            </w:r>
          </w:p>
          <w:p w:rsidR="00823E75" w:rsidRPr="000C03D1" w:rsidRDefault="00823E75" w:rsidP="00823E75">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 </w:t>
            </w:r>
            <w:r w:rsidRPr="00823E75">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5,2,3,1,4</w:t>
            </w:r>
            <w:r w:rsidRPr="000C03D1">
              <w:rPr>
                <w:rFonts w:ascii="Times New Roman" w:eastAsiaTheme="minorHAnsi" w:hAnsi="Times New Roman"/>
                <w:sz w:val="24"/>
                <w:szCs w:val="24"/>
                <w:lang w:eastAsia="en-US"/>
              </w:rPr>
              <w:cr/>
            </w:r>
          </w:p>
          <w:p w:rsidR="00823E75" w:rsidRPr="000C03D1" w:rsidRDefault="00823E75" w:rsidP="000C03D1">
            <w:pPr>
              <w:spacing w:after="0" w:line="240" w:lineRule="auto"/>
              <w:rPr>
                <w:rFonts w:ascii="Times New Roman" w:eastAsiaTheme="minorHAnsi" w:hAnsi="Times New Roman"/>
                <w:bCs/>
                <w:sz w:val="24"/>
                <w:szCs w:val="24"/>
              </w:rPr>
            </w:pPr>
          </w:p>
          <w:p w:rsidR="00823E75" w:rsidRPr="000C03D1" w:rsidRDefault="00823E75" w:rsidP="000C03D1">
            <w:pPr>
              <w:spacing w:after="0" w:line="240" w:lineRule="auto"/>
              <w:rPr>
                <w:rFonts w:ascii="Times New Roman" w:eastAsiaTheme="minorHAnsi" w:hAnsi="Times New Roman"/>
                <w:sz w:val="24"/>
                <w:szCs w:val="24"/>
                <w:lang w:eastAsia="en-US"/>
              </w:rPr>
            </w:pP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c>
          <w:tcPr>
            <w:tcW w:w="4000" w:type="pct"/>
          </w:tcPr>
          <w:p w:rsidR="00823E75" w:rsidRPr="000C03D1" w:rsidRDefault="00823E75" w:rsidP="00823E75">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823E75" w:rsidRPr="000C03D1" w:rsidRDefault="00823E75" w:rsidP="00823E75">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Греческий философ и эрудит жил в IV веке до н. э. и трактовал этику как учение о нравственности и морали. Именно он дал название этой науке, а также написал несколько важнейших трактатов по этике («</w:t>
            </w:r>
            <w:proofErr w:type="spellStart"/>
            <w:r w:rsidRPr="000C03D1">
              <w:rPr>
                <w:rFonts w:ascii="Times New Roman" w:eastAsiaTheme="minorHAnsi" w:hAnsi="Times New Roman"/>
                <w:sz w:val="24"/>
                <w:szCs w:val="24"/>
                <w:lang w:eastAsia="en-US"/>
              </w:rPr>
              <w:t>Никомахова</w:t>
            </w:r>
            <w:proofErr w:type="spellEnd"/>
            <w:r w:rsidRPr="000C03D1">
              <w:rPr>
                <w:rFonts w:ascii="Times New Roman" w:eastAsiaTheme="minorHAnsi" w:hAnsi="Times New Roman"/>
                <w:sz w:val="24"/>
                <w:szCs w:val="24"/>
                <w:lang w:eastAsia="en-US"/>
              </w:rPr>
              <w:t xml:space="preserve"> этика», «</w:t>
            </w:r>
            <w:proofErr w:type="spellStart"/>
            <w:r w:rsidRPr="000C03D1">
              <w:rPr>
                <w:rFonts w:ascii="Times New Roman" w:eastAsiaTheme="minorHAnsi" w:hAnsi="Times New Roman"/>
                <w:sz w:val="24"/>
                <w:szCs w:val="24"/>
                <w:lang w:eastAsia="en-US"/>
              </w:rPr>
              <w:t>Эвдемова</w:t>
            </w:r>
            <w:proofErr w:type="spellEnd"/>
            <w:r w:rsidRPr="000C03D1">
              <w:rPr>
                <w:rFonts w:ascii="Times New Roman" w:eastAsiaTheme="minorHAnsi" w:hAnsi="Times New Roman"/>
                <w:sz w:val="24"/>
                <w:szCs w:val="24"/>
                <w:lang w:eastAsia="en-US"/>
              </w:rPr>
              <w:t xml:space="preserve"> этика», «Большая этика»).</w:t>
            </w:r>
          </w:p>
          <w:p w:rsidR="00823E75" w:rsidRPr="000C03D1" w:rsidRDefault="00823E75" w:rsidP="00823E75">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Какой мыслитель считается основоположником этического знания?</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Сократ</w:t>
            </w: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c>
          <w:tcPr>
            <w:tcW w:w="4000" w:type="pct"/>
          </w:tcPr>
          <w:p w:rsidR="00823E75" w:rsidRPr="000C03D1" w:rsidRDefault="00823E75" w:rsidP="00823E75">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823E75" w:rsidRPr="000C03D1" w:rsidRDefault="00823E75" w:rsidP="00823E75">
            <w:pPr>
              <w:spacing w:after="0" w:line="240" w:lineRule="auto"/>
              <w:ind w:firstLine="709"/>
              <w:rPr>
                <w:rFonts w:ascii="Times New Roman" w:eastAsiaTheme="minorHAnsi" w:hAnsi="Times New Roman"/>
                <w:bCs/>
                <w:sz w:val="24"/>
                <w:szCs w:val="24"/>
                <w:lang w:eastAsia="en-US"/>
              </w:rPr>
            </w:pPr>
            <w:r w:rsidRPr="000C03D1">
              <w:rPr>
                <w:rFonts w:ascii="Times New Roman" w:eastAsiaTheme="minorHAnsi" w:hAnsi="Times New Roman"/>
                <w:bCs/>
                <w:sz w:val="24"/>
                <w:szCs w:val="24"/>
                <w:lang w:eastAsia="en-US"/>
              </w:rPr>
              <w:t>Существует свод правил, норм, порядка поведения человека в обществе</w:t>
            </w:r>
            <w:r w:rsidRPr="000C03D1">
              <w:rPr>
                <w:rFonts w:ascii="Times New Roman" w:eastAsiaTheme="minorHAnsi" w:hAnsi="Times New Roman"/>
                <w:sz w:val="24"/>
                <w:szCs w:val="24"/>
                <w:lang w:eastAsia="en-US"/>
              </w:rPr>
              <w:t>, например, о п</w:t>
            </w:r>
            <w:r w:rsidRPr="000C03D1">
              <w:rPr>
                <w:rFonts w:ascii="Times New Roman" w:eastAsiaTheme="minorHAnsi" w:hAnsi="Times New Roman"/>
                <w:bCs/>
                <w:sz w:val="24"/>
                <w:szCs w:val="24"/>
                <w:lang w:eastAsia="en-US"/>
              </w:rPr>
              <w:t>унктуальности, использовании телефона во время беседы, умению слушать, уважению личного пространства и т.п.</w:t>
            </w:r>
          </w:p>
          <w:p w:rsidR="00823E75" w:rsidRPr="000C03D1" w:rsidRDefault="00823E75" w:rsidP="00823E75">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 называется этот комплекс установленных правил?</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Этикет</w:t>
            </w:r>
          </w:p>
        </w:tc>
      </w:tr>
    </w:tbl>
    <w:p w:rsidR="000C03D1" w:rsidRPr="000C03D1" w:rsidRDefault="000C03D1" w:rsidP="00643336">
      <w:pPr>
        <w:spacing w:after="0" w:line="240" w:lineRule="auto"/>
        <w:rPr>
          <w:rFonts w:ascii="Times New Roman" w:eastAsiaTheme="minorHAnsi" w:hAnsi="Times New Roman"/>
          <w:b/>
          <w:sz w:val="28"/>
          <w:szCs w:val="28"/>
          <w:lang w:eastAsia="en-US"/>
        </w:rPr>
      </w:pPr>
    </w:p>
    <w:p w:rsidR="00696D73" w:rsidRPr="00696D73" w:rsidRDefault="00696D73" w:rsidP="00643336">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58"/>
        <w:gridCol w:w="11811"/>
        <w:gridCol w:w="2091"/>
      </w:tblGrid>
      <w:tr w:rsidR="00696D73" w:rsidRPr="00696D73" w:rsidTr="008964E2">
        <w:tc>
          <w:tcPr>
            <w:tcW w:w="226" w:type="pct"/>
            <w:shd w:val="clear" w:color="auto" w:fill="DEEAF6" w:themeFill="accent1" w:themeFillTint="33"/>
          </w:tcPr>
          <w:p w:rsidR="00696D73" w:rsidRPr="00696D73" w:rsidRDefault="00696D73" w:rsidP="00696D73">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96D73" w:rsidRPr="00696D73" w:rsidRDefault="00696D73" w:rsidP="00696D73">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324204" w:rsidRPr="00324204" w:rsidRDefault="00324204" w:rsidP="00324204">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96D73" w:rsidRPr="00696D73" w:rsidRDefault="00324204" w:rsidP="00324204">
            <w:pPr>
              <w:spacing w:after="0" w:line="240" w:lineRule="auto"/>
              <w:jc w:val="center"/>
              <w:rPr>
                <w:rFonts w:ascii="Times New Roman" w:eastAsia="Times New Roman" w:hAnsi="Times New Roman"/>
                <w:b/>
                <w:sz w:val="24"/>
                <w:szCs w:val="24"/>
                <w:lang w:eastAsia="en-US"/>
              </w:rPr>
            </w:pPr>
            <w:r w:rsidRPr="00324204">
              <w:rPr>
                <w:rFonts w:ascii="Times New Roman" w:eastAsiaTheme="minorHAnsi" w:hAnsi="Times New Roman" w:cstheme="minorBidi"/>
                <w:b/>
                <w:sz w:val="24"/>
                <w:szCs w:val="24"/>
                <w:lang w:eastAsia="en-US"/>
              </w:rPr>
              <w:t>ответ</w:t>
            </w:r>
          </w:p>
        </w:tc>
      </w:tr>
      <w:tr w:rsidR="00696D73" w:rsidRPr="00696D73" w:rsidTr="008964E2">
        <w:tc>
          <w:tcPr>
            <w:tcW w:w="226" w:type="pct"/>
          </w:tcPr>
          <w:p w:rsidR="00696D73" w:rsidRPr="00696D73" w:rsidRDefault="002B488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w:t>
            </w:r>
          </w:p>
        </w:tc>
        <w:tc>
          <w:tcPr>
            <w:tcW w:w="4056" w:type="pct"/>
          </w:tcPr>
          <w:p w:rsidR="00696D73" w:rsidRPr="00696D73" w:rsidRDefault="00696D73" w:rsidP="00696D73">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bCs/>
                <w:sz w:val="24"/>
                <w:szCs w:val="24"/>
              </w:rPr>
              <w:t>В Российской Федерации есть три группы инвалидности.</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0"/>
              <w:gridCol w:w="2213"/>
              <w:gridCol w:w="568"/>
              <w:gridCol w:w="8244"/>
            </w:tblGrid>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первая (</w:t>
                  </w:r>
                  <w:r w:rsidRPr="00696D73">
                    <w:rPr>
                      <w:rFonts w:ascii="Times New Roman" w:eastAsia="Times New Roman" w:hAnsi="Times New Roman"/>
                      <w:sz w:val="24"/>
                      <w:szCs w:val="24"/>
                      <w:lang w:val="en-US" w:eastAsia="en-US"/>
                    </w:rPr>
                    <w:t xml:space="preserve">I) </w:t>
                  </w:r>
                  <w:r w:rsidRPr="00696D73">
                    <w:rPr>
                      <w:rFonts w:ascii="Times New Roman" w:eastAsia="Times New Roman" w:hAnsi="Times New Roman"/>
                      <w:sz w:val="24"/>
                      <w:szCs w:val="24"/>
                      <w:lang w:eastAsia="en-US"/>
                    </w:rPr>
                    <w:t>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стойких выраженных нарушениях функций организма, когда возникает потребность в регулярной частичной помощи других лиц с использованием при необходимости вспомогательных технических средств</w:t>
                  </w:r>
                </w:p>
              </w:tc>
            </w:tr>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вторая (</w:t>
                  </w:r>
                  <w:r w:rsidRPr="00696D73">
                    <w:rPr>
                      <w:rFonts w:ascii="Times New Roman" w:eastAsia="Times New Roman" w:hAnsi="Times New Roman"/>
                      <w:sz w:val="24"/>
                      <w:szCs w:val="24"/>
                      <w:lang w:val="en-US" w:eastAsia="en-US"/>
                    </w:rPr>
                    <w:t>II)</w:t>
                  </w:r>
                  <w:r w:rsidRPr="00696D73">
                    <w:rPr>
                      <w:rFonts w:ascii="Times New Roman" w:eastAsia="Times New Roman" w:hAnsi="Times New Roman"/>
                      <w:sz w:val="24"/>
                      <w:szCs w:val="24"/>
                      <w:lang w:eastAsia="en-US"/>
                    </w:rPr>
                    <w:t xml:space="preserve"> 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б</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стойких умеренных нарушений функций организма, использование при необходимости вспомогательных технических средств.</w:t>
                  </w:r>
                </w:p>
              </w:tc>
            </w:tr>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третья</w:t>
                  </w:r>
                  <w:r w:rsidRPr="00696D73">
                    <w:rPr>
                      <w:rFonts w:ascii="Times New Roman" w:eastAsia="Times New Roman" w:hAnsi="Times New Roman"/>
                      <w:sz w:val="24"/>
                      <w:szCs w:val="24"/>
                      <w:lang w:val="en-US" w:eastAsia="en-US"/>
                    </w:rPr>
                    <w:t xml:space="preserve"> (III)</w:t>
                  </w:r>
                  <w:r w:rsidRPr="00696D73">
                    <w:rPr>
                      <w:rFonts w:ascii="Times New Roman" w:eastAsia="Times New Roman" w:hAnsi="Times New Roman"/>
                      <w:sz w:val="24"/>
                      <w:szCs w:val="24"/>
                      <w:lang w:eastAsia="en-US"/>
                    </w:rPr>
                    <w:t xml:space="preserve"> 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у человека значительно выраженных и стойких нарушений функций организма, как правило, при нуждаемости в постоянной посторонней помощи, уходе и (или) надзоре других людей, полной зависимости от других людей.</w:t>
                  </w:r>
                </w:p>
              </w:tc>
            </w:tr>
          </w:tbl>
          <w:p w:rsidR="00C12626" w:rsidRPr="00C12626" w:rsidRDefault="00C12626" w:rsidP="00C12626">
            <w:pPr>
              <w:spacing w:after="160" w:line="259" w:lineRule="auto"/>
              <w:rPr>
                <w:rFonts w:ascii="Times New Roman" w:eastAsiaTheme="minorHAnsi" w:hAnsi="Times New Roman"/>
                <w:sz w:val="24"/>
                <w:szCs w:val="24"/>
                <w:lang w:eastAsia="en-US"/>
              </w:rPr>
            </w:pPr>
            <w:r w:rsidRPr="00C1262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C12626" w:rsidRPr="00C12626" w:rsidTr="007B6619">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1</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2</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3</w:t>
                  </w:r>
                </w:p>
              </w:tc>
            </w:tr>
            <w:tr w:rsidR="00C12626" w:rsidRPr="00C12626" w:rsidTr="007B6619">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r>
          </w:tbl>
          <w:p w:rsidR="00696D73" w:rsidRPr="00696D73" w:rsidRDefault="00696D73" w:rsidP="00696D73">
            <w:pPr>
              <w:spacing w:after="0" w:line="240" w:lineRule="auto"/>
              <w:rPr>
                <w:rFonts w:ascii="Times New Roman" w:eastAsia="Times New Roman" w:hAnsi="Times New Roman"/>
                <w:b/>
                <w:sz w:val="24"/>
                <w:szCs w:val="24"/>
                <w:lang w:eastAsia="en-US"/>
              </w:rPr>
            </w:pP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1-в</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2-а</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3-б</w:t>
            </w:r>
          </w:p>
          <w:p w:rsidR="00696D73" w:rsidRDefault="00696D73"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Pr="00696D73" w:rsidRDefault="00C12626" w:rsidP="00696D73">
            <w:pPr>
              <w:spacing w:after="0" w:line="240" w:lineRule="auto"/>
              <w:rPr>
                <w:rFonts w:ascii="Times New Roman" w:eastAsia="Times New Roman" w:hAnsi="Times New Roman"/>
                <w:b/>
                <w:sz w:val="24"/>
                <w:szCs w:val="24"/>
                <w:lang w:eastAsia="en-US"/>
              </w:rPr>
            </w:pPr>
          </w:p>
        </w:tc>
      </w:tr>
      <w:tr w:rsidR="00696D73" w:rsidRPr="00696D73" w:rsidTr="008964E2">
        <w:tc>
          <w:tcPr>
            <w:tcW w:w="226" w:type="pct"/>
          </w:tcPr>
          <w:p w:rsidR="00696D73" w:rsidRPr="00696D73" w:rsidRDefault="002B488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6" w:type="pct"/>
          </w:tcPr>
          <w:p w:rsidR="00696D73" w:rsidRPr="00696D73" w:rsidRDefault="00696D73" w:rsidP="00696D73">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sz w:val="24"/>
                <w:szCs w:val="24"/>
                <w:lang w:eastAsia="en-US"/>
              </w:rPr>
              <w:t>Установите соответствие в определении понятий.</w:t>
            </w:r>
            <w:r w:rsidRPr="00696D73">
              <w:rPr>
                <w:rFonts w:ascii="Times New Roman" w:eastAsia="Times New Roman" w:hAnsi="Times New Roman"/>
                <w:b/>
                <w:bCs/>
                <w:sz w:val="24"/>
                <w:szCs w:val="24"/>
              </w:rPr>
              <w:t xml:space="preserve"> </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2237" w:type="pct"/>
              <w:jc w:val="center"/>
              <w:tblInd w:w="0" w:type="dxa"/>
              <w:tblLook w:val="04A0" w:firstRow="1" w:lastRow="0" w:firstColumn="1" w:lastColumn="0" w:noHBand="0" w:noVBand="1"/>
            </w:tblPr>
            <w:tblGrid>
              <w:gridCol w:w="574"/>
              <w:gridCol w:w="1916"/>
              <w:gridCol w:w="568"/>
              <w:gridCol w:w="2125"/>
            </w:tblGrid>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коррекция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приспособление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компенсация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б</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исправление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адаптация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восстановление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реабилитация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г</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возмещение</w:t>
                  </w:r>
                </w:p>
              </w:tc>
            </w:tr>
          </w:tbl>
          <w:p w:rsidR="00C12626" w:rsidRPr="00C12626" w:rsidRDefault="00C12626" w:rsidP="00C12626">
            <w:pPr>
              <w:spacing w:after="160" w:line="259" w:lineRule="auto"/>
              <w:rPr>
                <w:rFonts w:ascii="Times New Roman" w:eastAsiaTheme="minorHAnsi" w:hAnsi="Times New Roman"/>
                <w:sz w:val="24"/>
                <w:szCs w:val="24"/>
                <w:lang w:eastAsia="en-US"/>
              </w:rPr>
            </w:pPr>
            <w:r w:rsidRPr="00C1262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C12626" w:rsidRPr="00C12626" w:rsidTr="007B6619">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1</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2</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3</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4</w:t>
                  </w:r>
                </w:p>
              </w:tc>
            </w:tr>
            <w:tr w:rsidR="00C12626" w:rsidRPr="00C12626" w:rsidTr="007B6619">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r>
          </w:tbl>
          <w:p w:rsidR="00696D73" w:rsidRPr="00696D73" w:rsidRDefault="00696D73" w:rsidP="00696D73">
            <w:pPr>
              <w:spacing w:after="0" w:line="240" w:lineRule="auto"/>
              <w:rPr>
                <w:rFonts w:ascii="Times New Roman" w:eastAsia="Times New Roman" w:hAnsi="Times New Roman"/>
                <w:b/>
                <w:sz w:val="24"/>
                <w:szCs w:val="24"/>
                <w:lang w:eastAsia="en-US"/>
              </w:rPr>
            </w:pP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1-б</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2-г</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3-а</w:t>
            </w:r>
          </w:p>
          <w:p w:rsid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4-в</w:t>
            </w:r>
          </w:p>
          <w:p w:rsidR="00C12626" w:rsidRPr="00696D73" w:rsidRDefault="00C12626"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b/>
                <w:sz w:val="24"/>
                <w:szCs w:val="24"/>
                <w:lang w:eastAsia="en-US"/>
              </w:rPr>
            </w:pPr>
            <w:r w:rsidRPr="00696D73">
              <w:rPr>
                <w:rFonts w:eastAsia="Times New Roman"/>
                <w:sz w:val="24"/>
                <w:szCs w:val="24"/>
                <w:lang w:eastAsia="en-US"/>
              </w:rPr>
              <w:t xml:space="preserve"> </w:t>
            </w:r>
          </w:p>
        </w:tc>
      </w:tr>
      <w:tr w:rsidR="00696D73" w:rsidRPr="00696D73" w:rsidTr="008964E2">
        <w:tc>
          <w:tcPr>
            <w:tcW w:w="226" w:type="pct"/>
          </w:tcPr>
          <w:p w:rsidR="00696D73" w:rsidRPr="00696D73" w:rsidRDefault="00D9426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6" w:type="pct"/>
          </w:tcPr>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Частичная утрата понимания речи окружающих и/или способности пользоваться собственной речью при сохранении слуха и функции артикуляционного аппарата.</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Назовите патологию о которой идет речь? </w:t>
            </w: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Афазия</w:t>
            </w:r>
          </w:p>
        </w:tc>
      </w:tr>
      <w:tr w:rsidR="00696D73" w:rsidRPr="00696D73" w:rsidTr="008964E2">
        <w:tc>
          <w:tcPr>
            <w:tcW w:w="226" w:type="pct"/>
          </w:tcPr>
          <w:p w:rsidR="00696D73" w:rsidRPr="00696D73" w:rsidRDefault="00D9426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6" w:type="pct"/>
          </w:tcPr>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Общероссийская общественная организация инвалидов «Всероссийское общество глухих» (ВОГ) — самая многочисленная и старейшая в России общественная организация инвалидов по слуху. Главной задачей ВОГ является выражение и защита прав и законных интересов граждан РФ с нарушениями слуха, их социальная реабилитация и интеграция в общество. В центре внимания ВОГ – вопросы реализации гражданских прав, доступности информации и различных услуг, получения образования и профессиональной подготовки, </w:t>
            </w:r>
            <w:r w:rsidRPr="00696D73">
              <w:rPr>
                <w:rFonts w:ascii="Times New Roman" w:eastAsia="Times New Roman" w:hAnsi="Times New Roman"/>
                <w:sz w:val="24"/>
                <w:szCs w:val="24"/>
                <w:lang w:eastAsia="en-US"/>
              </w:rPr>
              <w:lastRenderedPageBreak/>
              <w:t>занятости и трудоустройства, качественного медицинского обслуживания и социального обеспечения, доступности объектов социальной и транспортной инфраструктуры, а также учреждений культуры. ВОГ имеет 82 региональных, 615 местных отделений на всей территории Российской Федерации. Общество имеет в своём составе 170 региональных и местных учреждений социально-культурного назначения. Какого числа и в каком году была образована ВОГ?</w:t>
            </w: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Ответ:</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25 сентября 1926 года</w:t>
            </w:r>
          </w:p>
        </w:tc>
      </w:tr>
    </w:tbl>
    <w:p w:rsidR="00696D73" w:rsidRDefault="00696D73" w:rsidP="009B4DA6">
      <w:pPr>
        <w:spacing w:after="0" w:line="240" w:lineRule="auto"/>
        <w:rPr>
          <w:rFonts w:eastAsiaTheme="minorHAnsi" w:cstheme="minorBidi"/>
          <w:sz w:val="24"/>
          <w:szCs w:val="24"/>
          <w:lang w:eastAsia="en-US"/>
        </w:rPr>
      </w:pPr>
    </w:p>
    <w:p w:rsidR="0073702D" w:rsidRPr="0073702D" w:rsidRDefault="0073702D" w:rsidP="009B4DA6">
      <w:pPr>
        <w:spacing w:after="0" w:line="240" w:lineRule="auto"/>
        <w:jc w:val="center"/>
        <w:rPr>
          <w:rFonts w:ascii="Times New Roman" w:hAnsi="Times New Roman"/>
          <w:b/>
          <w:sz w:val="28"/>
          <w:szCs w:val="28"/>
        </w:rPr>
      </w:pPr>
      <w:r w:rsidRPr="0073702D">
        <w:rPr>
          <w:rFonts w:ascii="Times New Roman" w:hAnsi="Times New Roman"/>
          <w:b/>
          <w:sz w:val="28"/>
          <w:szCs w:val="28"/>
        </w:rPr>
        <w:t>Б</w:t>
      </w:r>
      <w:proofErr w:type="gramStart"/>
      <w:r w:rsidRPr="0073702D">
        <w:rPr>
          <w:rFonts w:ascii="Times New Roman" w:hAnsi="Times New Roman"/>
          <w:b/>
          <w:sz w:val="28"/>
          <w:szCs w:val="28"/>
        </w:rPr>
        <w:t>2.О.</w:t>
      </w:r>
      <w:proofErr w:type="gramEnd"/>
      <w:r w:rsidRPr="0073702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9B4DA6" w:rsidRPr="0073702D" w:rsidTr="009B4DA6">
        <w:tc>
          <w:tcPr>
            <w:tcW w:w="230" w:type="pct"/>
            <w:shd w:val="clear" w:color="auto" w:fill="DEEAF6" w:themeFill="accent1" w:themeFillTint="33"/>
          </w:tcPr>
          <w:p w:rsidR="009B4DA6" w:rsidRPr="0073702D" w:rsidRDefault="009B4DA6"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w:t>
            </w:r>
          </w:p>
        </w:tc>
        <w:tc>
          <w:tcPr>
            <w:tcW w:w="4052" w:type="pct"/>
            <w:shd w:val="clear" w:color="auto" w:fill="DEEAF6" w:themeFill="accent1" w:themeFillTint="33"/>
          </w:tcPr>
          <w:p w:rsidR="009B4DA6" w:rsidRPr="0073702D" w:rsidRDefault="009B4DA6"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B4DA6" w:rsidRPr="0073702D" w:rsidRDefault="009B4DA6"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Верный (эталонный)</w:t>
            </w:r>
          </w:p>
          <w:p w:rsidR="009B4DA6" w:rsidRPr="0073702D" w:rsidRDefault="009B4DA6"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ответ</w:t>
            </w:r>
          </w:p>
        </w:tc>
      </w:tr>
      <w:tr w:rsidR="009B4DA6" w:rsidRPr="0073702D" w:rsidTr="009B4DA6">
        <w:tc>
          <w:tcPr>
            <w:tcW w:w="230" w:type="pct"/>
            <w:shd w:val="clear" w:color="auto" w:fill="auto"/>
          </w:tcPr>
          <w:p w:rsidR="009B4DA6" w:rsidRPr="0073702D" w:rsidRDefault="009B4DA6"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9B4DA6" w:rsidRPr="0073702D" w:rsidRDefault="009B4DA6"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Как называется форма обучения,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p>
        </w:tc>
        <w:tc>
          <w:tcPr>
            <w:tcW w:w="718" w:type="pct"/>
            <w:shd w:val="clear" w:color="auto" w:fill="auto"/>
          </w:tcPr>
          <w:p w:rsidR="009B4DA6" w:rsidRPr="0073702D" w:rsidRDefault="009B4DA6"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Инклюзивное образование</w:t>
            </w:r>
          </w:p>
        </w:tc>
      </w:tr>
      <w:tr w:rsidR="009B4DA6" w:rsidRPr="0073702D" w:rsidTr="009B4DA6">
        <w:tc>
          <w:tcPr>
            <w:tcW w:w="230" w:type="pct"/>
            <w:shd w:val="clear" w:color="auto" w:fill="auto"/>
          </w:tcPr>
          <w:p w:rsidR="009B4DA6" w:rsidRPr="0073702D" w:rsidRDefault="009B4DA6"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9B4DA6" w:rsidRPr="0073702D" w:rsidRDefault="009B4DA6"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Кто является автором следующей теории:</w:t>
            </w:r>
          </w:p>
          <w:p w:rsidR="009B4DA6" w:rsidRPr="0073702D" w:rsidRDefault="009B4DA6" w:rsidP="0073702D">
            <w:pPr>
              <w:spacing w:after="0" w:line="240" w:lineRule="auto"/>
              <w:ind w:firstLine="709"/>
              <w:rPr>
                <w:rFonts w:ascii="Times New Roman" w:eastAsia="Times New Roman" w:hAnsi="Times New Roman"/>
                <w:b/>
                <w:i/>
                <w:sz w:val="24"/>
                <w:szCs w:val="24"/>
                <w:lang w:eastAsia="en-US"/>
              </w:rPr>
            </w:pPr>
            <w:r w:rsidRPr="0073702D">
              <w:rPr>
                <w:rFonts w:ascii="Times New Roman" w:eastAsia="Times New Roman" w:hAnsi="Times New Roman"/>
                <w:sz w:val="24"/>
                <w:szCs w:val="24"/>
                <w:lang w:eastAsia="en-US"/>
              </w:rPr>
              <w:t xml:space="preserve"> </w:t>
            </w:r>
            <w:r w:rsidRPr="0073702D">
              <w:rPr>
                <w:rFonts w:ascii="Times New Roman" w:eastAsia="Times New Roman" w:hAnsi="Times New Roman"/>
                <w:i/>
                <w:sz w:val="24"/>
                <w:szCs w:val="24"/>
                <w:lang w:eastAsia="en-US"/>
              </w:rPr>
              <w:t xml:space="preserve">Центральные места имеют строго определенное количество поселений, занимающих подчиненное положение. Каждый из уровней иерархии имеют свою зону обслуживания, которая при К=7 имеет форму пчелиной соты». </w:t>
            </w:r>
          </w:p>
        </w:tc>
        <w:tc>
          <w:tcPr>
            <w:tcW w:w="718" w:type="pct"/>
            <w:shd w:val="clear" w:color="auto" w:fill="auto"/>
          </w:tcPr>
          <w:p w:rsidR="009B4DA6" w:rsidRPr="0073702D" w:rsidRDefault="009B4DA6"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 xml:space="preserve">Ответ: </w:t>
            </w:r>
            <w:proofErr w:type="spellStart"/>
            <w:r w:rsidRPr="0073702D">
              <w:rPr>
                <w:rFonts w:ascii="Times New Roman" w:eastAsia="Times New Roman" w:hAnsi="Times New Roman"/>
                <w:sz w:val="24"/>
                <w:szCs w:val="24"/>
                <w:lang w:eastAsia="en-US"/>
              </w:rPr>
              <w:t>Кристаллер</w:t>
            </w:r>
            <w:proofErr w:type="spellEnd"/>
          </w:p>
        </w:tc>
      </w:tr>
    </w:tbl>
    <w:p w:rsidR="0073702D" w:rsidRDefault="0073702D" w:rsidP="00C1020E">
      <w:pPr>
        <w:spacing w:after="0" w:line="240" w:lineRule="auto"/>
        <w:rPr>
          <w:rFonts w:eastAsiaTheme="minorHAnsi" w:cstheme="minorBidi"/>
          <w:sz w:val="24"/>
          <w:szCs w:val="24"/>
          <w:lang w:eastAsia="en-US"/>
        </w:rPr>
      </w:pPr>
    </w:p>
    <w:p w:rsidR="00945772" w:rsidRPr="00945772" w:rsidRDefault="00945772" w:rsidP="00C1020E">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6"/>
        <w:tblW w:w="5000" w:type="pct"/>
        <w:tblInd w:w="0" w:type="dxa"/>
        <w:tblLook w:val="04A0" w:firstRow="1" w:lastRow="0" w:firstColumn="1" w:lastColumn="0" w:noHBand="0" w:noVBand="1"/>
      </w:tblPr>
      <w:tblGrid>
        <w:gridCol w:w="669"/>
        <w:gridCol w:w="11660"/>
        <w:gridCol w:w="2231"/>
      </w:tblGrid>
      <w:tr w:rsidR="00200AD2" w:rsidRPr="00945772" w:rsidTr="00200AD2">
        <w:tc>
          <w:tcPr>
            <w:tcW w:w="230" w:type="pct"/>
            <w:shd w:val="clear" w:color="auto" w:fill="DEEAF6" w:themeFill="accent1" w:themeFillTint="33"/>
          </w:tcPr>
          <w:p w:rsidR="00200AD2" w:rsidRPr="00945772" w:rsidRDefault="00200AD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200AD2" w:rsidRPr="00945772" w:rsidRDefault="00200AD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00AD2" w:rsidRPr="00200AD2" w:rsidRDefault="00200AD2" w:rsidP="00200AD2">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Верный (эталонный)</w:t>
            </w:r>
          </w:p>
          <w:p w:rsidR="00200AD2" w:rsidRPr="00945772" w:rsidRDefault="00200AD2" w:rsidP="00200AD2">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ответ</w:t>
            </w:r>
          </w:p>
        </w:tc>
      </w:tr>
      <w:tr w:rsidR="00200AD2" w:rsidRPr="00945772" w:rsidTr="00200AD2">
        <w:trPr>
          <w:trHeight w:val="1798"/>
        </w:trPr>
        <w:tc>
          <w:tcPr>
            <w:tcW w:w="230" w:type="pct"/>
          </w:tcPr>
          <w:p w:rsidR="00200AD2" w:rsidRPr="00945772" w:rsidRDefault="00533E6D"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tcPr>
          <w:p w:rsidR="00200AD2" w:rsidRPr="00945772" w:rsidRDefault="00200AD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766" w:type="pct"/>
          </w:tcPr>
          <w:p w:rsidR="00200AD2" w:rsidRPr="00945772" w:rsidRDefault="00200AD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Сбор, обработка, обмен и выдача информации в области защиты населения и территорий от ЧС</w:t>
            </w:r>
          </w:p>
        </w:tc>
      </w:tr>
      <w:tr w:rsidR="00200AD2" w:rsidRPr="00945772" w:rsidTr="006254B9">
        <w:trPr>
          <w:trHeight w:val="548"/>
        </w:trPr>
        <w:tc>
          <w:tcPr>
            <w:tcW w:w="230" w:type="pct"/>
          </w:tcPr>
          <w:p w:rsidR="00200AD2" w:rsidRPr="00945772" w:rsidRDefault="00533E6D"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00AD2" w:rsidRPr="00945772" w:rsidRDefault="00200AD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программа, направлена на оценку состояния и повышение доступности объектов и услуг в приоритетных сферах жизнедеятельности инвалидов и других маломобильных групп населения.</w:t>
            </w:r>
          </w:p>
        </w:tc>
        <w:tc>
          <w:tcPr>
            <w:tcW w:w="766" w:type="pct"/>
          </w:tcPr>
          <w:p w:rsidR="00200AD2" w:rsidRPr="00945772" w:rsidRDefault="00200AD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Доступная среда</w:t>
            </w:r>
          </w:p>
        </w:tc>
      </w:tr>
    </w:tbl>
    <w:p w:rsidR="00945772" w:rsidRDefault="00945772" w:rsidP="00E453CF">
      <w:pPr>
        <w:spacing w:after="0" w:line="240" w:lineRule="auto"/>
        <w:rPr>
          <w:rFonts w:eastAsiaTheme="minorHAnsi" w:cstheme="minorBidi"/>
          <w:sz w:val="24"/>
          <w:szCs w:val="24"/>
          <w:lang w:eastAsia="en-US"/>
        </w:rPr>
      </w:pPr>
    </w:p>
    <w:p w:rsidR="00E453CF" w:rsidRPr="00E453CF" w:rsidRDefault="004F67F6" w:rsidP="00E453C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E453CF" w:rsidRPr="00E453CF">
        <w:rPr>
          <w:rFonts w:ascii="Times New Roman" w:hAnsi="Times New Roman"/>
          <w:b/>
          <w:sz w:val="28"/>
          <w:szCs w:val="28"/>
        </w:rPr>
        <w:t>(</w:t>
      </w:r>
      <w:proofErr w:type="spellStart"/>
      <w:r w:rsidR="00E453CF" w:rsidRPr="00E453CF">
        <w:rPr>
          <w:rFonts w:ascii="Times New Roman" w:hAnsi="Times New Roman"/>
          <w:b/>
          <w:sz w:val="28"/>
          <w:szCs w:val="28"/>
        </w:rPr>
        <w:t>Пд</w:t>
      </w:r>
      <w:proofErr w:type="spellEnd"/>
      <w:r w:rsidR="00E453CF" w:rsidRPr="00E453CF">
        <w:rPr>
          <w:rFonts w:ascii="Times New Roman" w:hAnsi="Times New Roman"/>
          <w:b/>
          <w:sz w:val="28"/>
          <w:szCs w:val="28"/>
        </w:rPr>
        <w:t>) Преддипломная практика</w:t>
      </w:r>
      <w:r w:rsidR="00E453CF" w:rsidRPr="00E453C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84"/>
        <w:gridCol w:w="2018"/>
      </w:tblGrid>
      <w:tr w:rsidR="00E453CF" w:rsidRPr="00E453CF" w:rsidTr="00E453CF">
        <w:tc>
          <w:tcPr>
            <w:tcW w:w="157" w:type="pct"/>
            <w:shd w:val="clear" w:color="auto" w:fill="DEEAF6" w:themeFill="accent1" w:themeFillTint="33"/>
          </w:tcPr>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E453CF">
              <w:rPr>
                <w:rFonts w:ascii="Times New Roman" w:eastAsia="Times New Roman" w:hAnsi="Times New Roman"/>
                <w:b/>
                <w:sz w:val="24"/>
                <w:szCs w:val="24"/>
                <w:lang w:eastAsia="en-US"/>
              </w:rPr>
              <w:t>№</w:t>
            </w:r>
          </w:p>
        </w:tc>
        <w:tc>
          <w:tcPr>
            <w:tcW w:w="4150" w:type="pct"/>
            <w:shd w:val="clear" w:color="auto" w:fill="DEEAF6" w:themeFill="accent1" w:themeFillTint="33"/>
          </w:tcPr>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E453C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E453CF" w:rsidRPr="00200AD2" w:rsidRDefault="00E453CF" w:rsidP="00E453CF">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Верный (эталонный)</w:t>
            </w:r>
          </w:p>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ответ</w:t>
            </w:r>
          </w:p>
        </w:tc>
      </w:tr>
      <w:tr w:rsidR="00E453CF" w:rsidRPr="00E453CF" w:rsidTr="00DE67DB">
        <w:trPr>
          <w:trHeight w:val="1798"/>
        </w:trPr>
        <w:tc>
          <w:tcPr>
            <w:tcW w:w="157" w:type="pct"/>
          </w:tcPr>
          <w:p w:rsidR="00E453CF" w:rsidRPr="00E453CF" w:rsidRDefault="00E453CF" w:rsidP="00E453CF">
            <w:pPr>
              <w:spacing w:after="0" w:line="240" w:lineRule="auto"/>
              <w:rPr>
                <w:rFonts w:ascii="Times New Roman" w:eastAsia="Times New Roman" w:hAnsi="Times New Roman"/>
                <w:sz w:val="24"/>
                <w:szCs w:val="24"/>
                <w:lang w:eastAsia="en-US"/>
              </w:rPr>
            </w:pPr>
            <w:r w:rsidRPr="00E453CF">
              <w:rPr>
                <w:rFonts w:ascii="Times New Roman" w:eastAsia="Times New Roman" w:hAnsi="Times New Roman"/>
                <w:sz w:val="24"/>
                <w:szCs w:val="24"/>
                <w:lang w:eastAsia="en-US"/>
              </w:rPr>
              <w:t>1</w:t>
            </w:r>
          </w:p>
        </w:tc>
        <w:tc>
          <w:tcPr>
            <w:tcW w:w="4150" w:type="pct"/>
          </w:tcPr>
          <w:p w:rsidR="00E453CF" w:rsidRPr="00E453CF" w:rsidRDefault="00E453CF" w:rsidP="00E453CF">
            <w:pPr>
              <w:shd w:val="clear" w:color="auto" w:fill="FFFFFF"/>
              <w:spacing w:after="0" w:line="240" w:lineRule="auto"/>
              <w:ind w:firstLine="709"/>
              <w:rPr>
                <w:rFonts w:ascii="Times New Roman" w:eastAsia="Times New Roman" w:hAnsi="Times New Roman"/>
                <w:color w:val="333333"/>
                <w:sz w:val="24"/>
                <w:szCs w:val="24"/>
              </w:rPr>
            </w:pPr>
            <w:r w:rsidRPr="00E453CF">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p w:rsidR="00E453CF" w:rsidRPr="00E453CF" w:rsidRDefault="00E453CF" w:rsidP="00E453CF">
            <w:pPr>
              <w:spacing w:after="0" w:line="240" w:lineRule="auto"/>
              <w:ind w:firstLine="709"/>
              <w:rPr>
                <w:rFonts w:ascii="Times New Roman" w:eastAsia="Times New Roman" w:hAnsi="Times New Roman"/>
                <w:bCs/>
                <w:color w:val="333333"/>
                <w:sz w:val="24"/>
                <w:szCs w:val="24"/>
                <w:shd w:val="clear" w:color="auto" w:fill="FFFFFF"/>
                <w:lang w:eastAsia="en-US"/>
              </w:rPr>
            </w:pPr>
          </w:p>
        </w:tc>
        <w:tc>
          <w:tcPr>
            <w:tcW w:w="693" w:type="pct"/>
          </w:tcPr>
          <w:p w:rsidR="00E453CF" w:rsidRPr="00E453CF" w:rsidRDefault="00E453CF" w:rsidP="00E453CF">
            <w:pPr>
              <w:spacing w:after="0" w:line="240" w:lineRule="auto"/>
              <w:rPr>
                <w:rFonts w:ascii="Times New Roman" w:eastAsia="Times New Roman" w:hAnsi="Times New Roman"/>
                <w:sz w:val="24"/>
                <w:szCs w:val="24"/>
                <w:lang w:eastAsia="en-US"/>
              </w:rPr>
            </w:pPr>
            <w:r w:rsidRPr="00E453CF">
              <w:rPr>
                <w:rFonts w:ascii="Times New Roman" w:eastAsia="Times New Roman" w:hAnsi="Times New Roman"/>
                <w:sz w:val="24"/>
                <w:szCs w:val="24"/>
                <w:lang w:eastAsia="en-US"/>
              </w:rPr>
              <w:t>Ответ: Конституция РФ</w:t>
            </w:r>
          </w:p>
        </w:tc>
      </w:tr>
    </w:tbl>
    <w:p w:rsidR="004C3F23" w:rsidRDefault="004C3F23" w:rsidP="00876C45"/>
    <w:p w:rsidR="00CC0EF8" w:rsidRDefault="00CC0EF8" w:rsidP="001250B2">
      <w:pPr>
        <w:spacing w:after="0" w:line="240" w:lineRule="auto"/>
        <w:jc w:val="center"/>
        <w:rPr>
          <w:rFonts w:ascii="Times New Roman" w:hAnsi="Times New Roman"/>
          <w:b/>
          <w:sz w:val="28"/>
          <w:szCs w:val="28"/>
        </w:rPr>
      </w:pPr>
      <w:r w:rsidRPr="004B467C">
        <w:rPr>
          <w:rFonts w:ascii="Times New Roman" w:hAnsi="Times New Roman"/>
          <w:b/>
          <w:sz w:val="28"/>
          <w:szCs w:val="28"/>
        </w:rPr>
        <w:t>ФТД.В</w:t>
      </w:r>
      <w:r>
        <w:rPr>
          <w:rFonts w:ascii="Times New Roman" w:hAnsi="Times New Roman"/>
          <w:b/>
          <w:sz w:val="28"/>
          <w:szCs w:val="28"/>
        </w:rPr>
        <w:t>.02</w:t>
      </w:r>
      <w:r w:rsidRPr="004B467C">
        <w:rPr>
          <w:rFonts w:ascii="Times New Roman" w:hAnsi="Times New Roman"/>
          <w:b/>
          <w:sz w:val="28"/>
          <w:szCs w:val="28"/>
        </w:rPr>
        <w:t xml:space="preserve"> </w:t>
      </w:r>
      <w:r w:rsidR="001250B2" w:rsidRPr="001250B2">
        <w:rPr>
          <w:rFonts w:ascii="Times New Roman" w:hAnsi="Times New Roman"/>
          <w:b/>
          <w:sz w:val="28"/>
          <w:szCs w:val="28"/>
        </w:rPr>
        <w:t>Социальная защита людей с ограниченными возможностями здоровья</w:t>
      </w:r>
    </w:p>
    <w:tbl>
      <w:tblPr>
        <w:tblStyle w:val="21"/>
        <w:tblW w:w="5000" w:type="pct"/>
        <w:tblInd w:w="0" w:type="dxa"/>
        <w:tblLook w:val="04A0" w:firstRow="1" w:lastRow="0" w:firstColumn="1" w:lastColumn="0" w:noHBand="0" w:noVBand="1"/>
      </w:tblPr>
      <w:tblGrid>
        <w:gridCol w:w="696"/>
        <w:gridCol w:w="11773"/>
        <w:gridCol w:w="2091"/>
      </w:tblGrid>
      <w:tr w:rsidR="008C3F38" w:rsidRPr="008C3F38" w:rsidTr="008C3F38">
        <w:tc>
          <w:tcPr>
            <w:tcW w:w="239"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w:t>
            </w:r>
          </w:p>
        </w:tc>
        <w:tc>
          <w:tcPr>
            <w:tcW w:w="4043"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Верный (эталонный)</w:t>
            </w:r>
          </w:p>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ответ</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1</w:t>
            </w:r>
          </w:p>
        </w:tc>
        <w:tc>
          <w:tcPr>
            <w:tcW w:w="4043" w:type="pct"/>
          </w:tcPr>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 xml:space="preserve">Продолжительность рабочего дня для инвалидов I, II, III групп прописана в </w:t>
            </w:r>
          </w:p>
          <w:p w:rsidR="008C3F38" w:rsidRPr="008C3F38" w:rsidRDefault="008C3F38" w:rsidP="008C3F38">
            <w:pPr>
              <w:pStyle w:val="affffff7"/>
              <w:shd w:val="clear" w:color="auto" w:fill="FFFFFF"/>
              <w:ind w:firstLine="709"/>
              <w:jc w:val="both"/>
              <w:rPr>
                <w:b/>
                <w:szCs w:val="24"/>
              </w:rPr>
            </w:pPr>
            <w:r w:rsidRPr="008C3F38">
              <w:rPr>
                <w:b/>
                <w:szCs w:val="24"/>
              </w:rPr>
              <w:t>Выберите один правильный ответ.</w:t>
            </w:r>
          </w:p>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1) Федерального закона от 24 ноября 1995 года № 181-ФЗ «О социальной защите инвалидов в Российской Федерации»</w:t>
            </w:r>
          </w:p>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2) Трудовой кодекс Российской Федерации от 30 декабря 2001 г. N 197-ФЗ</w:t>
            </w:r>
          </w:p>
          <w:p w:rsidR="008C3F38" w:rsidRPr="008C3F38" w:rsidRDefault="008C3F38" w:rsidP="008C3F38">
            <w:pPr>
              <w:shd w:val="clear" w:color="auto" w:fill="FFFFFF"/>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3) Федеральный закон от 28 декабря 2013 г. N 442-ФЗ "Об основах социального обслуживания граждан в Российской Федерации"</w:t>
            </w:r>
          </w:p>
        </w:tc>
        <w:tc>
          <w:tcPr>
            <w:tcW w:w="718" w:type="pct"/>
          </w:tcPr>
          <w:p w:rsidR="008C3F38" w:rsidRPr="008C3F38" w:rsidRDefault="008C3F38" w:rsidP="008C3F38">
            <w:pPr>
              <w:autoSpaceDE w:val="0"/>
              <w:autoSpaceDN w:val="0"/>
              <w:adjustRightInd w:val="0"/>
              <w:spacing w:after="0" w:line="240" w:lineRule="auto"/>
              <w:rPr>
                <w:rFonts w:ascii="Times New Roman" w:eastAsia="Times New Roman" w:hAnsi="Times New Roman"/>
                <w:b/>
                <w:sz w:val="24"/>
                <w:szCs w:val="24"/>
                <w:lang w:eastAsia="en-US"/>
              </w:rPr>
            </w:pPr>
            <w:r w:rsidRPr="008C3F38">
              <w:rPr>
                <w:rFonts w:ascii="Times New Roman" w:eastAsia="Times New Roman" w:hAnsi="Times New Roman"/>
                <w:sz w:val="24"/>
                <w:szCs w:val="24"/>
                <w:lang w:eastAsia="en-US"/>
              </w:rPr>
              <w:t>Ответ: 1</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2</w:t>
            </w:r>
          </w:p>
        </w:tc>
        <w:tc>
          <w:tcPr>
            <w:tcW w:w="4043" w:type="pct"/>
          </w:tcPr>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В статье Федерального закона «О социальной защите инвалидов в Российской Федерации» от 24.11.1995 №181-ФЗ говорится об обеспечение беспрепятственного доступа инвалидов к объектам социальной, инженерной и транспортной инфраструктур следующее:</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 xml:space="preserve">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организационно-правовых форм обеспечивают инвалидам (включая инвалидов, использующих кресла-коляски и собак-проводников):</w:t>
            </w:r>
          </w:p>
          <w:p w:rsidR="008C3F38" w:rsidRPr="001D1F2A" w:rsidRDefault="008C3F38" w:rsidP="008C3F38">
            <w:pPr>
              <w:pStyle w:val="affffff7"/>
              <w:shd w:val="clear" w:color="auto" w:fill="FFFFFF"/>
              <w:ind w:firstLine="709"/>
              <w:jc w:val="both"/>
              <w:rPr>
                <w:b/>
                <w:sz w:val="22"/>
                <w:szCs w:val="22"/>
              </w:rPr>
            </w:pPr>
            <w:r w:rsidRPr="001D1F2A">
              <w:rPr>
                <w:b/>
                <w:sz w:val="22"/>
                <w:szCs w:val="22"/>
              </w:rPr>
              <w:t>Выберите два правильных ответа.</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 xml:space="preserve">1)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w:t>
            </w:r>
            <w:r w:rsidRPr="001D1F2A">
              <w:rPr>
                <w:rFonts w:ascii="Times New Roman" w:hAnsi="Times New Roman"/>
              </w:rPr>
              <w:lastRenderedPageBreak/>
              <w:t>физкультурно-спортивные организации, организации культуры и другие организации), к местам отдыха и к предоставляемым в них услугам;</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2) 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3) 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4) 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5)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 xml:space="preserve">6)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D1F2A">
              <w:rPr>
                <w:rFonts w:ascii="Times New Roman" w:hAnsi="Times New Roman"/>
              </w:rPr>
              <w:t>сурдопереводчика</w:t>
            </w:r>
            <w:proofErr w:type="spellEnd"/>
            <w:r w:rsidRPr="001D1F2A">
              <w:rPr>
                <w:rFonts w:ascii="Times New Roman" w:hAnsi="Times New Roman"/>
              </w:rPr>
              <w:t xml:space="preserve"> и </w:t>
            </w:r>
            <w:proofErr w:type="spellStart"/>
            <w:r w:rsidRPr="001D1F2A">
              <w:rPr>
                <w:rFonts w:ascii="Times New Roman" w:hAnsi="Times New Roman"/>
              </w:rPr>
              <w:t>тифлосурдопереводчика</w:t>
            </w:r>
            <w:proofErr w:type="spellEnd"/>
            <w:r w:rsidRPr="001D1F2A">
              <w:rPr>
                <w:rFonts w:ascii="Times New Roman" w:hAnsi="Times New Roman"/>
              </w:rPr>
              <w:t>;</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7) 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8C3F38" w:rsidRPr="008C3F38" w:rsidRDefault="008C3F38" w:rsidP="008C3F38">
            <w:pPr>
              <w:spacing w:after="0" w:line="240" w:lineRule="auto"/>
              <w:ind w:firstLine="709"/>
              <w:rPr>
                <w:rFonts w:ascii="Times New Roman" w:hAnsi="Times New Roman"/>
                <w:sz w:val="24"/>
                <w:szCs w:val="24"/>
              </w:rPr>
            </w:pPr>
            <w:r w:rsidRPr="001D1F2A">
              <w:rPr>
                <w:rFonts w:ascii="Times New Roman" w:hAnsi="Times New Roman"/>
              </w:rPr>
              <w:t>8)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 Укажите номер статьи.</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lastRenderedPageBreak/>
              <w:t>Ответ: 15</w:t>
            </w:r>
          </w:p>
          <w:p w:rsidR="008C3F38" w:rsidRPr="008C3F38" w:rsidRDefault="008C3F38" w:rsidP="008C3F38">
            <w:pPr>
              <w:spacing w:after="0" w:line="240" w:lineRule="auto"/>
              <w:rPr>
                <w:rFonts w:ascii="Times New Roman" w:hAnsi="Times New Roman"/>
                <w:sz w:val="24"/>
                <w:szCs w:val="24"/>
              </w:rPr>
            </w:pP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3</w:t>
            </w:r>
          </w:p>
        </w:tc>
        <w:tc>
          <w:tcPr>
            <w:tcW w:w="4043" w:type="pct"/>
          </w:tcPr>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sz w:val="24"/>
                <w:szCs w:val="24"/>
              </w:rPr>
              <w:t>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Цель данной программы — создание правовых, экономических и институциональных условий, способствующих интеграции инвалидов в общество и повышению уровня их жизни</w:t>
            </w:r>
            <w:r w:rsidRPr="008C3F38">
              <w:rPr>
                <w:rFonts w:ascii="Times New Roman" w:hAnsi="Times New Roman"/>
                <w:b/>
                <w:sz w:val="24"/>
                <w:szCs w:val="24"/>
              </w:rPr>
              <w:t xml:space="preserve">. </w:t>
            </w:r>
            <w:r w:rsidRPr="008C3F38">
              <w:rPr>
                <w:rFonts w:ascii="Times New Roman" w:hAnsi="Times New Roman"/>
                <w:sz w:val="24"/>
                <w:szCs w:val="24"/>
              </w:rPr>
              <w:t xml:space="preserve">Укажите название государственной программы? </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 xml:space="preserve">Ответ: </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Доступная среда</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4</w:t>
            </w:r>
          </w:p>
        </w:tc>
        <w:tc>
          <w:tcPr>
            <w:tcW w:w="4043" w:type="pct"/>
          </w:tcPr>
          <w:p w:rsidR="008C3F38" w:rsidRPr="008C3F38" w:rsidRDefault="008C3F38" w:rsidP="008C3F38">
            <w:pPr>
              <w:pStyle w:val="affffff7"/>
              <w:shd w:val="clear" w:color="auto" w:fill="FFFFFF"/>
              <w:ind w:firstLine="709"/>
              <w:jc w:val="both"/>
              <w:rPr>
                <w:szCs w:val="24"/>
              </w:rPr>
            </w:pPr>
            <w:r w:rsidRPr="008C3F38">
              <w:rPr>
                <w:szCs w:val="24"/>
              </w:rPr>
              <w:t>Выберите правильную последовательность в определении разумное приспособление:</w:t>
            </w:r>
          </w:p>
          <w:p w:rsidR="008C3F38" w:rsidRPr="008C3F38" w:rsidRDefault="008C3F38" w:rsidP="008C3F38">
            <w:pPr>
              <w:pStyle w:val="affffff7"/>
              <w:shd w:val="clear" w:color="auto" w:fill="FFFFFF"/>
              <w:ind w:firstLine="709"/>
              <w:jc w:val="both"/>
              <w:rPr>
                <w:b/>
                <w:szCs w:val="24"/>
              </w:rPr>
            </w:pPr>
            <w:r w:rsidRPr="008C3F38">
              <w:rPr>
                <w:b/>
                <w:szCs w:val="24"/>
              </w:rPr>
              <w:t>Выберите один правильный ответ.</w:t>
            </w:r>
          </w:p>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sz w:val="24"/>
                <w:szCs w:val="24"/>
              </w:rPr>
              <w:t>1) это обязанность предоставлять инвалидам возможность пользоваться на вокзалах залом повышенной комфортности для официальных делегаций;</w:t>
            </w:r>
            <w:r w:rsidRPr="008C3F38">
              <w:rPr>
                <w:rFonts w:ascii="Times New Roman" w:hAnsi="Times New Roman"/>
                <w:sz w:val="24"/>
                <w:szCs w:val="24"/>
              </w:rPr>
              <w:cr/>
              <w:t xml:space="preserve">           2) это обязанность приспособить для инвалидов с учетом имеющихся у них ограничений </w:t>
            </w:r>
            <w:r w:rsidRPr="008C3F38">
              <w:rPr>
                <w:rFonts w:ascii="Times New Roman" w:hAnsi="Times New Roman"/>
                <w:sz w:val="24"/>
                <w:szCs w:val="24"/>
              </w:rPr>
              <w:lastRenderedPageBreak/>
              <w:t xml:space="preserve">жизнедеятельности помещения организации путем оборудования их пандусами, широкими дверными проемами, надписями шрифтом Брайля, и т.п. </w:t>
            </w:r>
          </w:p>
          <w:p w:rsidR="008C3F38" w:rsidRPr="008C3F38" w:rsidRDefault="008C3F38" w:rsidP="008C3F38">
            <w:pPr>
              <w:spacing w:after="0" w:line="240" w:lineRule="auto"/>
              <w:ind w:firstLine="709"/>
              <w:rPr>
                <w:rFonts w:ascii="Times New Roman" w:hAnsi="Times New Roman"/>
                <w:b/>
                <w:sz w:val="24"/>
                <w:szCs w:val="24"/>
              </w:rPr>
            </w:pPr>
            <w:r w:rsidRPr="008C3F38">
              <w:rPr>
                <w:rFonts w:ascii="Times New Roman" w:hAnsi="Times New Roman"/>
                <w:sz w:val="24"/>
                <w:szCs w:val="24"/>
              </w:rPr>
              <w:t>3) это обязанность для обеспечения доступности инвалидов полностью реконструировать здание XVI в., которое является памятником архитектуры</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lastRenderedPageBreak/>
              <w:t>Ответ: 2</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5</w:t>
            </w:r>
          </w:p>
        </w:tc>
        <w:tc>
          <w:tcPr>
            <w:tcW w:w="4043" w:type="pct"/>
          </w:tcPr>
          <w:p w:rsidR="008C3F38" w:rsidRPr="008C3F38" w:rsidRDefault="008C3F38" w:rsidP="008C3F38">
            <w:pPr>
              <w:spacing w:after="0" w:line="240" w:lineRule="auto"/>
              <w:ind w:firstLine="709"/>
              <w:rPr>
                <w:rFonts w:ascii="Times New Roman" w:hAnsi="Times New Roman"/>
                <w:b/>
                <w:bCs/>
                <w:sz w:val="24"/>
                <w:szCs w:val="24"/>
              </w:rPr>
            </w:pPr>
            <w:r w:rsidRPr="008C3F38">
              <w:rPr>
                <w:rFonts w:ascii="Times New Roman" w:hAnsi="Times New Roman"/>
                <w:bCs/>
                <w:sz w:val="24"/>
                <w:szCs w:val="24"/>
              </w:rPr>
              <w:t>В Российской Федерации есть три группы инвалидности.</w:t>
            </w:r>
          </w:p>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6"/>
              <w:gridCol w:w="2753"/>
              <w:gridCol w:w="672"/>
              <w:gridCol w:w="7566"/>
            </w:tblGrid>
            <w:tr w:rsidR="008C3F38" w:rsidRPr="008C3F38" w:rsidTr="00F77F2E">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1</w:t>
                  </w:r>
                </w:p>
              </w:tc>
              <w:tc>
                <w:tcPr>
                  <w:tcW w:w="119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первая (</w:t>
                  </w:r>
                  <w:r w:rsidRPr="008C3F38">
                    <w:rPr>
                      <w:rFonts w:ascii="Times New Roman" w:hAnsi="Times New Roman"/>
                      <w:sz w:val="24"/>
                      <w:szCs w:val="24"/>
                      <w:lang w:val="en-US"/>
                    </w:rPr>
                    <w:t xml:space="preserve">I) </w:t>
                  </w:r>
                  <w:r w:rsidRPr="008C3F38">
                    <w:rPr>
                      <w:rFonts w:ascii="Times New Roman" w:hAnsi="Times New Roman"/>
                      <w:sz w:val="24"/>
                      <w:szCs w:val="24"/>
                    </w:rPr>
                    <w:t>группа</w:t>
                  </w:r>
                </w:p>
              </w:tc>
              <w:tc>
                <w:tcPr>
                  <w:tcW w:w="29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а</w:t>
                  </w:r>
                </w:p>
              </w:tc>
              <w:tc>
                <w:tcPr>
                  <w:tcW w:w="3275"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стойких выраженных нарушениях функций организма, когда возникает потребность в регулярной частичной помощи других лиц с использованием при необходимости вспомогательных технических средств</w:t>
                  </w:r>
                </w:p>
              </w:tc>
            </w:tr>
            <w:tr w:rsidR="008C3F38" w:rsidRPr="008C3F38" w:rsidTr="00F77F2E">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2</w:t>
                  </w:r>
                </w:p>
              </w:tc>
              <w:tc>
                <w:tcPr>
                  <w:tcW w:w="119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вторая (</w:t>
                  </w:r>
                  <w:r w:rsidRPr="008C3F38">
                    <w:rPr>
                      <w:rFonts w:ascii="Times New Roman" w:hAnsi="Times New Roman"/>
                      <w:sz w:val="24"/>
                      <w:szCs w:val="24"/>
                      <w:lang w:val="en-US"/>
                    </w:rPr>
                    <w:t>II)</w:t>
                  </w:r>
                  <w:r w:rsidRPr="008C3F38">
                    <w:rPr>
                      <w:rFonts w:ascii="Times New Roman" w:hAnsi="Times New Roman"/>
                      <w:sz w:val="24"/>
                      <w:szCs w:val="24"/>
                    </w:rPr>
                    <w:t xml:space="preserve"> группа</w:t>
                  </w:r>
                </w:p>
              </w:tc>
              <w:tc>
                <w:tcPr>
                  <w:tcW w:w="29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б</w:t>
                  </w:r>
                </w:p>
              </w:tc>
              <w:tc>
                <w:tcPr>
                  <w:tcW w:w="3275"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стойких умеренных нарушений функций организма, использование при необходимости вспомогательных технических средств.</w:t>
                  </w:r>
                </w:p>
              </w:tc>
            </w:tr>
            <w:tr w:rsidR="008C3F38" w:rsidRPr="008C3F38" w:rsidTr="00F77F2E">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3</w:t>
                  </w:r>
                </w:p>
              </w:tc>
              <w:tc>
                <w:tcPr>
                  <w:tcW w:w="119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третья</w:t>
                  </w:r>
                  <w:r w:rsidRPr="008C3F38">
                    <w:rPr>
                      <w:rFonts w:ascii="Times New Roman" w:hAnsi="Times New Roman"/>
                      <w:sz w:val="24"/>
                      <w:szCs w:val="24"/>
                      <w:lang w:val="en-US"/>
                    </w:rPr>
                    <w:t xml:space="preserve"> (III)</w:t>
                  </w:r>
                  <w:r w:rsidRPr="008C3F38">
                    <w:rPr>
                      <w:rFonts w:ascii="Times New Roman" w:hAnsi="Times New Roman"/>
                      <w:sz w:val="24"/>
                      <w:szCs w:val="24"/>
                    </w:rPr>
                    <w:t xml:space="preserve"> группа</w:t>
                  </w:r>
                </w:p>
              </w:tc>
              <w:tc>
                <w:tcPr>
                  <w:tcW w:w="29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в</w:t>
                  </w:r>
                </w:p>
              </w:tc>
              <w:tc>
                <w:tcPr>
                  <w:tcW w:w="3275"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у человека значительно выраженных и стойких нарушений функций организма, как правило, при нуждаемости в постоянной посторонней помощи, уходе и (или) надзоре других людей, полной зависимости от других людей.</w:t>
                  </w:r>
                </w:p>
              </w:tc>
            </w:tr>
          </w:tbl>
          <w:p w:rsidR="008C3F38" w:rsidRPr="008C3F38" w:rsidRDefault="008C3F38" w:rsidP="008C3F38">
            <w:pPr>
              <w:spacing w:after="0" w:line="240" w:lineRule="auto"/>
              <w:rPr>
                <w:rFonts w:ascii="Times New Roman" w:hAnsi="Times New Roman"/>
                <w:b/>
                <w:sz w:val="24"/>
                <w:szCs w:val="24"/>
              </w:rPr>
            </w:pP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 xml:space="preserve">Ответ: </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1-в</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2-а</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3-б</w:t>
            </w:r>
          </w:p>
          <w:p w:rsidR="008C3F38" w:rsidRPr="008C3F38" w:rsidRDefault="008C3F38" w:rsidP="008C3F38">
            <w:pPr>
              <w:spacing w:after="0" w:line="240" w:lineRule="auto"/>
              <w:rPr>
                <w:rFonts w:ascii="Times New Roman" w:hAnsi="Times New Roman"/>
                <w:b/>
                <w:sz w:val="24"/>
                <w:szCs w:val="24"/>
              </w:rPr>
            </w:pPr>
          </w:p>
        </w:tc>
      </w:tr>
    </w:tbl>
    <w:p w:rsidR="008C3F38" w:rsidRDefault="008C3F38" w:rsidP="001250B2">
      <w:pPr>
        <w:spacing w:after="0" w:line="240" w:lineRule="auto"/>
        <w:jc w:val="center"/>
        <w:rPr>
          <w:rFonts w:ascii="Times New Roman" w:hAnsi="Times New Roman"/>
          <w:b/>
          <w:sz w:val="28"/>
          <w:szCs w:val="28"/>
        </w:rPr>
      </w:pPr>
      <w:r>
        <w:rPr>
          <w:rFonts w:ascii="Times New Roman" w:hAnsi="Times New Roman"/>
          <w:b/>
          <w:sz w:val="28"/>
          <w:szCs w:val="28"/>
        </w:rPr>
        <w:br w:type="page"/>
      </w:r>
    </w:p>
    <w:tbl>
      <w:tblPr>
        <w:tblStyle w:val="a5"/>
        <w:tblW w:w="5000" w:type="pct"/>
        <w:tblInd w:w="0" w:type="dxa"/>
        <w:tblLook w:val="04A0" w:firstRow="1" w:lastRow="0" w:firstColumn="1" w:lastColumn="0" w:noHBand="0" w:noVBand="1"/>
      </w:tblPr>
      <w:tblGrid>
        <w:gridCol w:w="1130"/>
        <w:gridCol w:w="13430"/>
      </w:tblGrid>
      <w:tr w:rsidR="006E6A3C" w:rsidRPr="00C032F1" w:rsidTr="006E6A3C">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E6A3C" w:rsidRPr="006E6A3C" w:rsidRDefault="006E6A3C" w:rsidP="00E70706">
            <w:pPr>
              <w:spacing w:after="0" w:line="240" w:lineRule="auto"/>
              <w:rPr>
                <w:rFonts w:ascii="Times New Roman" w:eastAsia="Times New Roman" w:hAnsi="Times New Roman"/>
                <w:b/>
                <w:sz w:val="28"/>
                <w:szCs w:val="28"/>
              </w:rPr>
            </w:pPr>
            <w:r w:rsidRPr="006E6A3C">
              <w:rPr>
                <w:rFonts w:ascii="Times New Roman" w:eastAsia="Times New Roman" w:hAnsi="Times New Roman"/>
                <w:b/>
                <w:sz w:val="28"/>
                <w:szCs w:val="28"/>
              </w:rPr>
              <w:lastRenderedPageBreak/>
              <w:t>УК-10</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E6A3C" w:rsidRPr="00C032F1" w:rsidRDefault="006E6A3C" w:rsidP="006E6A3C">
            <w:pPr>
              <w:spacing w:after="0" w:line="240" w:lineRule="auto"/>
              <w:rPr>
                <w:rFonts w:ascii="Times New Roman" w:eastAsia="Times New Roman" w:hAnsi="Times New Roman"/>
                <w:sz w:val="28"/>
                <w:szCs w:val="28"/>
              </w:rPr>
            </w:pPr>
            <w:r w:rsidRPr="00C032F1">
              <w:rPr>
                <w:rFonts w:ascii="Times New Roman" w:eastAsia="Times New Roman" w:hAnsi="Times New Roman"/>
                <w:sz w:val="28"/>
                <w:szCs w:val="28"/>
              </w:rPr>
              <w:t>Способен принимать обоснованные экономические решения в различных областях жизнедеятельности</w:t>
            </w:r>
          </w:p>
        </w:tc>
      </w:tr>
    </w:tbl>
    <w:p w:rsidR="002647B6" w:rsidRDefault="002647B6" w:rsidP="00C032F1">
      <w:pPr>
        <w:spacing w:after="0" w:line="240" w:lineRule="auto"/>
      </w:pPr>
    </w:p>
    <w:p w:rsidR="00E70706" w:rsidRPr="00E70706" w:rsidRDefault="00E70706" w:rsidP="00C032F1">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sidR="00767B9B">
        <w:rPr>
          <w:rFonts w:ascii="Times New Roman" w:hAnsi="Times New Roman"/>
          <w:b/>
          <w:sz w:val="28"/>
          <w:szCs w:val="28"/>
        </w:rPr>
        <w:t xml:space="preserve">06 </w:t>
      </w:r>
      <w:r w:rsidRPr="00E70706">
        <w:rPr>
          <w:rFonts w:ascii="Times New Roman" w:hAnsi="Times New Roman"/>
          <w:b/>
          <w:sz w:val="28"/>
          <w:szCs w:val="28"/>
        </w:rPr>
        <w:t>Экономическая теория</w:t>
      </w:r>
    </w:p>
    <w:tbl>
      <w:tblPr>
        <w:tblStyle w:val="a5"/>
        <w:tblW w:w="5000" w:type="pct"/>
        <w:tblInd w:w="0" w:type="dxa"/>
        <w:tblLook w:val="04A0" w:firstRow="1" w:lastRow="0" w:firstColumn="1" w:lastColumn="0" w:noHBand="0" w:noVBand="1"/>
      </w:tblPr>
      <w:tblGrid>
        <w:gridCol w:w="646"/>
        <w:gridCol w:w="11823"/>
        <w:gridCol w:w="2091"/>
      </w:tblGrid>
      <w:tr w:rsidR="007D2DA3" w:rsidRPr="00E70706" w:rsidTr="007D2DA3">
        <w:tc>
          <w:tcPr>
            <w:tcW w:w="222" w:type="pct"/>
            <w:shd w:val="clear" w:color="auto" w:fill="DEEAF6" w:themeFill="accent1" w:themeFillTint="33"/>
          </w:tcPr>
          <w:p w:rsidR="007D2DA3" w:rsidRPr="00E70706" w:rsidRDefault="007D2DA3" w:rsidP="00E70706">
            <w:pPr>
              <w:spacing w:after="0" w:line="240" w:lineRule="auto"/>
              <w:jc w:val="center"/>
              <w:rPr>
                <w:rFonts w:ascii="Times New Roman" w:eastAsia="Times New Roman" w:hAnsi="Times New Roman"/>
                <w:b/>
                <w:sz w:val="24"/>
                <w:szCs w:val="24"/>
                <w:lang w:eastAsia="en-US"/>
              </w:rPr>
            </w:pPr>
            <w:r w:rsidRPr="00E70706">
              <w:rPr>
                <w:rFonts w:ascii="Times New Roman" w:eastAsia="Times New Roman" w:hAnsi="Times New Roman"/>
                <w:b/>
                <w:sz w:val="24"/>
                <w:szCs w:val="24"/>
                <w:lang w:eastAsia="en-US"/>
              </w:rPr>
              <w:t>№</w:t>
            </w:r>
          </w:p>
        </w:tc>
        <w:tc>
          <w:tcPr>
            <w:tcW w:w="4060" w:type="pct"/>
            <w:shd w:val="clear" w:color="auto" w:fill="DEEAF6" w:themeFill="accent1" w:themeFillTint="33"/>
          </w:tcPr>
          <w:p w:rsidR="007D2DA3" w:rsidRPr="00E70706" w:rsidRDefault="007D2DA3" w:rsidP="00E70706">
            <w:pPr>
              <w:spacing w:after="0" w:line="240" w:lineRule="auto"/>
              <w:jc w:val="center"/>
              <w:rPr>
                <w:rFonts w:ascii="Times New Roman" w:eastAsia="Times New Roman" w:hAnsi="Times New Roman"/>
                <w:b/>
                <w:sz w:val="24"/>
                <w:szCs w:val="24"/>
                <w:lang w:eastAsia="en-US"/>
              </w:rPr>
            </w:pPr>
            <w:r w:rsidRPr="00E70706">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D2DA3" w:rsidRPr="00C032F1" w:rsidRDefault="007D2DA3" w:rsidP="007D2DA3">
            <w:pPr>
              <w:spacing w:after="0" w:line="240" w:lineRule="auto"/>
              <w:jc w:val="center"/>
              <w:rPr>
                <w:rFonts w:ascii="Times New Roman" w:eastAsiaTheme="minorHAnsi" w:hAnsi="Times New Roman" w:cstheme="minorBidi"/>
                <w:b/>
                <w:sz w:val="24"/>
                <w:szCs w:val="24"/>
                <w:lang w:eastAsia="en-US"/>
              </w:rPr>
            </w:pPr>
            <w:r w:rsidRPr="00C032F1">
              <w:rPr>
                <w:rFonts w:ascii="Times New Roman" w:eastAsiaTheme="minorHAnsi" w:hAnsi="Times New Roman" w:cstheme="minorBidi"/>
                <w:b/>
                <w:sz w:val="24"/>
                <w:szCs w:val="24"/>
                <w:lang w:eastAsia="en-US"/>
              </w:rPr>
              <w:t>Верный (эталонный)</w:t>
            </w:r>
          </w:p>
          <w:p w:rsidR="007D2DA3" w:rsidRPr="00E70706" w:rsidRDefault="007D2DA3" w:rsidP="007D2DA3">
            <w:pPr>
              <w:spacing w:after="0" w:line="240" w:lineRule="auto"/>
              <w:jc w:val="center"/>
              <w:rPr>
                <w:rFonts w:ascii="Times New Roman" w:eastAsia="Times New Roman" w:hAnsi="Times New Roman"/>
                <w:b/>
                <w:sz w:val="24"/>
                <w:szCs w:val="24"/>
                <w:lang w:eastAsia="en-US"/>
              </w:rPr>
            </w:pPr>
            <w:r w:rsidRPr="00C032F1">
              <w:rPr>
                <w:rFonts w:ascii="Times New Roman" w:eastAsiaTheme="minorHAnsi" w:hAnsi="Times New Roman" w:cstheme="minorBidi"/>
                <w:b/>
                <w:sz w:val="24"/>
                <w:szCs w:val="24"/>
                <w:lang w:eastAsia="en-US"/>
              </w:rPr>
              <w:t>ответ</w:t>
            </w:r>
          </w:p>
        </w:tc>
      </w:tr>
      <w:tr w:rsidR="00CA69A7" w:rsidRPr="00E70706" w:rsidTr="007D2DA3">
        <w:tc>
          <w:tcPr>
            <w:tcW w:w="222" w:type="pct"/>
          </w:tcPr>
          <w:p w:rsidR="00CA69A7" w:rsidRPr="00E70706" w:rsidRDefault="00CA69A7" w:rsidP="00CA69A7">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w:t>
            </w:r>
          </w:p>
        </w:tc>
        <w:tc>
          <w:tcPr>
            <w:tcW w:w="4060" w:type="pct"/>
          </w:tcPr>
          <w:p w:rsidR="00CA69A7" w:rsidRPr="00E70706" w:rsidRDefault="00CA69A7" w:rsidP="00CA69A7">
            <w:pPr>
              <w:shd w:val="clear" w:color="auto" w:fill="FFFFFF"/>
              <w:spacing w:after="0" w:line="240" w:lineRule="auto"/>
              <w:ind w:firstLine="709"/>
              <w:contextualSpacing/>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При дефиците удобрений фермер был согласен платить за них высокую цену. Через месяц ему предложили купить те же удобрения впрок, но он соглашался на существенно меньшую цену. Определите, что иллюстрирует этот фактор.</w:t>
            </w:r>
          </w:p>
          <w:p w:rsidR="00CA69A7" w:rsidRPr="00E70706" w:rsidRDefault="00CA69A7" w:rsidP="00CA69A7">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CA69A7" w:rsidRPr="00E70706" w:rsidRDefault="00CA69A7" w:rsidP="00CA69A7">
            <w:pPr>
              <w:shd w:val="clear" w:color="auto" w:fill="FFFFFF"/>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 Закон спроса</w:t>
            </w:r>
          </w:p>
          <w:p w:rsidR="00CA69A7" w:rsidRPr="00E70706" w:rsidRDefault="00CA69A7" w:rsidP="00CA69A7">
            <w:pPr>
              <w:shd w:val="clear" w:color="auto" w:fill="FFFFFF"/>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 Зависимость спроса от предложения</w:t>
            </w:r>
          </w:p>
          <w:p w:rsidR="00CA69A7" w:rsidRPr="00E70706" w:rsidRDefault="00CA69A7" w:rsidP="00CA69A7">
            <w:pPr>
              <w:shd w:val="clear" w:color="auto" w:fill="FFFFFF"/>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 Закон убывания маржинальной полезности</w:t>
            </w:r>
          </w:p>
          <w:p w:rsidR="00CA69A7" w:rsidRPr="00E70706" w:rsidRDefault="00CA69A7" w:rsidP="00CA69A7">
            <w:pPr>
              <w:shd w:val="clear" w:color="auto" w:fill="FFFFFF"/>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4) Сдвиг цены равновесия</w:t>
            </w:r>
          </w:p>
        </w:tc>
        <w:tc>
          <w:tcPr>
            <w:tcW w:w="718" w:type="pct"/>
          </w:tcPr>
          <w:p w:rsidR="00CA69A7" w:rsidRPr="00E70706" w:rsidRDefault="00CA69A7" w:rsidP="00CA69A7">
            <w:pPr>
              <w:autoSpaceDE w:val="0"/>
              <w:autoSpaceDN w:val="0"/>
              <w:adjustRightInd w:val="0"/>
              <w:spacing w:after="0" w:line="240" w:lineRule="auto"/>
              <w:rPr>
                <w:rFonts w:ascii="Times New Roman" w:eastAsia="Times New Roman" w:hAnsi="Times New Roman"/>
                <w:color w:val="000000"/>
                <w:sz w:val="24"/>
                <w:szCs w:val="24"/>
                <w:lang w:eastAsia="en-US"/>
              </w:rPr>
            </w:pPr>
            <w:r w:rsidRPr="00E70706">
              <w:rPr>
                <w:rFonts w:ascii="Times New Roman" w:eastAsia="Times New Roman" w:hAnsi="Times New Roman"/>
                <w:bCs/>
                <w:iCs/>
                <w:color w:val="000000"/>
                <w:sz w:val="24"/>
                <w:szCs w:val="24"/>
                <w:lang w:eastAsia="en-US"/>
              </w:rPr>
              <w:t>Ответ: 2</w:t>
            </w:r>
          </w:p>
          <w:p w:rsidR="00CA69A7" w:rsidRPr="00E70706" w:rsidRDefault="00CA69A7" w:rsidP="00CA69A7">
            <w:pPr>
              <w:spacing w:after="0" w:line="240" w:lineRule="auto"/>
              <w:jc w:val="center"/>
              <w:rPr>
                <w:rFonts w:ascii="Times New Roman" w:eastAsia="Times New Roman" w:hAnsi="Times New Roman"/>
                <w:b/>
                <w:sz w:val="24"/>
                <w:szCs w:val="24"/>
                <w:lang w:eastAsia="en-US"/>
              </w:rPr>
            </w:pPr>
            <w:r w:rsidRPr="00E70706">
              <w:rPr>
                <w:rFonts w:ascii="Times New Roman" w:eastAsiaTheme="minorHAnsi" w:hAnsi="Times New Roman"/>
                <w:i/>
                <w:iCs/>
                <w:color w:val="000000"/>
                <w:sz w:val="23"/>
                <w:szCs w:val="23"/>
                <w:lang w:eastAsia="en-US"/>
              </w:rPr>
              <w:t>.</w:t>
            </w: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w:t>
            </w:r>
          </w:p>
        </w:tc>
        <w:tc>
          <w:tcPr>
            <w:tcW w:w="4060" w:type="pct"/>
          </w:tcPr>
          <w:p w:rsidR="00DE73B8" w:rsidRPr="00E70706" w:rsidRDefault="00DE73B8" w:rsidP="00DE73B8">
            <w:pPr>
              <w:widowControl w:val="0"/>
              <w:shd w:val="clear" w:color="auto" w:fill="FFFFFF"/>
              <w:spacing w:after="0" w:line="240" w:lineRule="auto"/>
              <w:ind w:firstLine="709"/>
              <w:rPr>
                <w:rFonts w:ascii="Times New Roman" w:eastAsia="Times New Roman" w:hAnsi="Times New Roman"/>
                <w:sz w:val="24"/>
                <w:szCs w:val="24"/>
                <w:vertAlign w:val="subscript"/>
                <w:lang w:eastAsia="nl-NL"/>
              </w:rPr>
            </w:pPr>
            <w:r w:rsidRPr="00E70706">
              <w:rPr>
                <w:rFonts w:ascii="Times New Roman" w:eastAsia="Times New Roman" w:hAnsi="Times New Roman"/>
                <w:sz w:val="24"/>
                <w:szCs w:val="24"/>
                <w:lang w:eastAsia="nl-NL"/>
              </w:rPr>
              <w:t xml:space="preserve">Смещение кривой спроса на мороженое влево и вниз от </w:t>
            </w:r>
            <w:r w:rsidRPr="00E70706">
              <w:rPr>
                <w:rFonts w:ascii="Times New Roman" w:eastAsia="Times New Roman" w:hAnsi="Times New Roman"/>
                <w:sz w:val="24"/>
                <w:szCs w:val="24"/>
                <w:lang w:val="en-US" w:eastAsia="nl-NL"/>
              </w:rPr>
              <w:t>D</w:t>
            </w:r>
            <w:r w:rsidRPr="00E70706">
              <w:rPr>
                <w:rFonts w:ascii="Times New Roman" w:eastAsia="Times New Roman" w:hAnsi="Times New Roman"/>
                <w:sz w:val="24"/>
                <w:szCs w:val="24"/>
                <w:vertAlign w:val="subscript"/>
                <w:lang w:eastAsia="nl-NL"/>
              </w:rPr>
              <w:t xml:space="preserve">0 </w:t>
            </w:r>
            <w:r w:rsidRPr="00E70706">
              <w:rPr>
                <w:rFonts w:ascii="Times New Roman" w:eastAsia="Times New Roman" w:hAnsi="Times New Roman"/>
                <w:sz w:val="24"/>
                <w:szCs w:val="24"/>
                <w:lang w:eastAsia="nl-NL"/>
              </w:rPr>
              <w:t xml:space="preserve">к </w:t>
            </w:r>
            <w:r w:rsidRPr="00E70706">
              <w:rPr>
                <w:rFonts w:ascii="Times New Roman" w:eastAsia="Times New Roman" w:hAnsi="Times New Roman"/>
                <w:sz w:val="24"/>
                <w:szCs w:val="24"/>
                <w:lang w:val="en-US" w:eastAsia="nl-NL"/>
              </w:rPr>
              <w:t>D</w:t>
            </w:r>
            <w:r w:rsidRPr="00E70706">
              <w:rPr>
                <w:rFonts w:ascii="Times New Roman" w:eastAsia="Times New Roman" w:hAnsi="Times New Roman"/>
                <w:sz w:val="24"/>
                <w:szCs w:val="24"/>
                <w:vertAlign w:val="subscript"/>
                <w:lang w:eastAsia="nl-NL"/>
              </w:rPr>
              <w:t xml:space="preserve">1, </w:t>
            </w:r>
            <w:r w:rsidRPr="00E70706">
              <w:rPr>
                <w:rFonts w:ascii="Times New Roman" w:eastAsia="Times New Roman" w:hAnsi="Times New Roman"/>
                <w:sz w:val="24"/>
                <w:szCs w:val="24"/>
                <w:lang w:eastAsia="nl-NL"/>
              </w:rPr>
              <w:t>представлено на</w:t>
            </w:r>
            <w:r w:rsidRPr="00E70706">
              <w:rPr>
                <w:rFonts w:ascii="Times New Roman" w:eastAsia="Times New Roman" w:hAnsi="Times New Roman"/>
                <w:sz w:val="24"/>
                <w:szCs w:val="24"/>
                <w:vertAlign w:val="subscript"/>
                <w:lang w:eastAsia="nl-NL"/>
              </w:rPr>
              <w:t xml:space="preserve"> </w:t>
            </w:r>
            <w:r w:rsidRPr="00E70706">
              <w:rPr>
                <w:rFonts w:ascii="Times New Roman" w:eastAsia="Times New Roman" w:hAnsi="Times New Roman"/>
                <w:sz w:val="24"/>
                <w:szCs w:val="24"/>
                <w:lang w:eastAsia="nl-NL"/>
              </w:rPr>
              <w:t>графике. Определите, чем может быть вызвано смещение кривой спроса…</w:t>
            </w:r>
          </w:p>
          <w:p w:rsidR="00DE73B8" w:rsidRPr="00E70706" w:rsidRDefault="00DE73B8" w:rsidP="00DE73B8">
            <w:pPr>
              <w:autoSpaceDE w:val="0"/>
              <w:autoSpaceDN w:val="0"/>
              <w:adjustRightInd w:val="0"/>
              <w:spacing w:after="0" w:line="240" w:lineRule="auto"/>
              <w:rPr>
                <w:rFonts w:ascii="Times New Roman" w:eastAsia="Times New Roman" w:hAnsi="Times New Roman"/>
                <w:color w:val="000000"/>
                <w:sz w:val="24"/>
                <w:szCs w:val="24"/>
                <w:lang w:eastAsia="en-US"/>
              </w:rPr>
            </w:pPr>
            <w:r w:rsidRPr="00E70706">
              <w:rPr>
                <w:rFonts w:eastAsia="Times New Roman"/>
                <w:noProof/>
              </w:rPr>
              <w:drawing>
                <wp:inline distT="0" distB="0" distL="0" distR="0" wp14:anchorId="2761E049" wp14:editId="70E62A22">
                  <wp:extent cx="2393950" cy="1866900"/>
                  <wp:effectExtent l="0" t="0" r="635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2">
                            <a:extLst>
                              <a:ext uri="{28A0092B-C50C-407E-A947-70E740481C1C}">
                                <a14:useLocalDpi xmlns:a14="http://schemas.microsoft.com/office/drawing/2010/main" val="0"/>
                              </a:ext>
                            </a:extLst>
                          </a:blip>
                          <a:srcRect l="52698" t="10091" b="2"/>
                          <a:stretch/>
                        </pic:blipFill>
                        <pic:spPr bwMode="auto">
                          <a:xfrm>
                            <a:off x="0" y="0"/>
                            <a:ext cx="239395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DE73B8" w:rsidRPr="00E70706" w:rsidRDefault="00DE73B8" w:rsidP="00DE73B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 Наступление зимы</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 Ростом доходов населения</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 Уменьшением предложения мороженого</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E70706">
              <w:rPr>
                <w:rFonts w:ascii="Times New Roman" w:eastAsia="Times New Roman" w:hAnsi="Times New Roman"/>
                <w:sz w:val="24"/>
                <w:szCs w:val="24"/>
                <w:lang w:eastAsia="en-US"/>
              </w:rPr>
              <w:t>4) Повышением цены мороженого</w:t>
            </w:r>
          </w:p>
        </w:tc>
        <w:tc>
          <w:tcPr>
            <w:tcW w:w="718" w:type="pct"/>
          </w:tcPr>
          <w:p w:rsidR="00DE73B8" w:rsidRPr="00E70706" w:rsidRDefault="00DE73B8" w:rsidP="00DE73B8">
            <w:pPr>
              <w:autoSpaceDE w:val="0"/>
              <w:autoSpaceDN w:val="0"/>
              <w:adjustRightInd w:val="0"/>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Ответ: 1</w:t>
            </w:r>
          </w:p>
          <w:p w:rsidR="00DE73B8" w:rsidRPr="00E70706" w:rsidRDefault="00DE73B8" w:rsidP="00DE73B8">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w:t>
            </w:r>
          </w:p>
        </w:tc>
        <w:tc>
          <w:tcPr>
            <w:tcW w:w="4060" w:type="pct"/>
          </w:tcPr>
          <w:p w:rsidR="00DE73B8" w:rsidRPr="00E70706" w:rsidRDefault="00DE73B8" w:rsidP="00DE73B8">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70706">
              <w:rPr>
                <w:rFonts w:ascii="Times New Roman" w:eastAsia="Times New Roman" w:hAnsi="Times New Roman"/>
                <w:sz w:val="24"/>
                <w:szCs w:val="24"/>
                <w:lang w:eastAsia="nl-NL"/>
              </w:rPr>
              <w:t xml:space="preserve">Определите на сколько выросла реальная заработная плата, если номинальная заработная плата </w:t>
            </w:r>
            <w:r w:rsidRPr="00E70706">
              <w:rPr>
                <w:rFonts w:ascii="Times New Roman" w:eastAsia="Times New Roman" w:hAnsi="Times New Roman"/>
                <w:sz w:val="24"/>
                <w:szCs w:val="24"/>
                <w:lang w:eastAsia="nl-NL"/>
              </w:rPr>
              <w:lastRenderedPageBreak/>
              <w:t xml:space="preserve">увеличилась за год на 15 %, при этом цены на товары и услуги за год выросли на 13 %. </w:t>
            </w:r>
          </w:p>
          <w:p w:rsidR="00DE73B8" w:rsidRPr="00E70706" w:rsidRDefault="00DE73B8" w:rsidP="00DE73B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E70706">
              <w:rPr>
                <w:rFonts w:ascii="Times New Roman" w:eastAsia="Times New Roman" w:hAnsi="Times New Roman"/>
                <w:color w:val="000000"/>
                <w:sz w:val="24"/>
                <w:szCs w:val="24"/>
                <w:lang w:eastAsia="en-US"/>
              </w:rPr>
              <w:t>1) 4%</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E70706">
              <w:rPr>
                <w:rFonts w:ascii="Times New Roman" w:eastAsia="Times New Roman" w:hAnsi="Times New Roman"/>
                <w:color w:val="000000"/>
                <w:sz w:val="24"/>
                <w:szCs w:val="24"/>
                <w:lang w:eastAsia="en-US"/>
              </w:rPr>
              <w:t>2) 1,02%</w:t>
            </w:r>
          </w:p>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E70706">
              <w:rPr>
                <w:rFonts w:ascii="Times New Roman" w:eastAsia="Times New Roman" w:hAnsi="Times New Roman"/>
                <w:color w:val="000000"/>
                <w:sz w:val="24"/>
                <w:szCs w:val="24"/>
                <w:lang w:eastAsia="en-US"/>
              </w:rPr>
              <w:t>3) 2%</w:t>
            </w:r>
          </w:p>
          <w:p w:rsidR="00DE73B8" w:rsidRPr="00E70706" w:rsidRDefault="00DE73B8" w:rsidP="00DE73B8">
            <w:pPr>
              <w:autoSpaceDE w:val="0"/>
              <w:autoSpaceDN w:val="0"/>
              <w:adjustRightInd w:val="0"/>
              <w:spacing w:after="0" w:line="240" w:lineRule="auto"/>
              <w:ind w:firstLine="709"/>
              <w:rPr>
                <w:rFonts w:eastAsia="Times New Roman"/>
                <w:b/>
                <w:sz w:val="28"/>
                <w:szCs w:val="28"/>
                <w:lang w:eastAsia="en-US"/>
              </w:rPr>
            </w:pPr>
            <w:r w:rsidRPr="00E70706">
              <w:rPr>
                <w:rFonts w:ascii="Times New Roman" w:eastAsia="Times New Roman" w:hAnsi="Times New Roman"/>
                <w:sz w:val="24"/>
                <w:szCs w:val="24"/>
                <w:lang w:eastAsia="en-US"/>
              </w:rPr>
              <w:t>4) 102%</w:t>
            </w:r>
          </w:p>
        </w:tc>
        <w:tc>
          <w:tcPr>
            <w:tcW w:w="718" w:type="pct"/>
          </w:tcPr>
          <w:p w:rsidR="00DE73B8" w:rsidRPr="00E70706" w:rsidRDefault="00DE73B8" w:rsidP="00DE73B8">
            <w:pPr>
              <w:autoSpaceDE w:val="0"/>
              <w:autoSpaceDN w:val="0"/>
              <w:adjustRightInd w:val="0"/>
              <w:spacing w:after="0" w:line="240" w:lineRule="auto"/>
              <w:rPr>
                <w:rFonts w:ascii="Times New Roman" w:eastAsia="Times New Roman" w:hAnsi="Times New Roman"/>
                <w:color w:val="000000"/>
                <w:sz w:val="24"/>
                <w:szCs w:val="24"/>
                <w:lang w:eastAsia="en-US"/>
              </w:rPr>
            </w:pPr>
            <w:r w:rsidRPr="00E70706">
              <w:rPr>
                <w:rFonts w:ascii="Times New Roman" w:eastAsia="Times New Roman" w:hAnsi="Times New Roman"/>
                <w:bCs/>
                <w:iCs/>
                <w:color w:val="000000"/>
                <w:sz w:val="24"/>
                <w:szCs w:val="24"/>
                <w:lang w:eastAsia="en-US"/>
              </w:rPr>
              <w:lastRenderedPageBreak/>
              <w:t>Ответ</w:t>
            </w:r>
            <w:r w:rsidRPr="00E70706">
              <w:rPr>
                <w:rFonts w:ascii="Times New Roman" w:eastAsia="Times New Roman" w:hAnsi="Times New Roman"/>
                <w:bCs/>
                <w:color w:val="000000"/>
                <w:sz w:val="24"/>
                <w:szCs w:val="24"/>
                <w:lang w:eastAsia="en-US"/>
              </w:rPr>
              <w:t xml:space="preserve">: 3 </w:t>
            </w:r>
          </w:p>
          <w:p w:rsidR="00DE73B8" w:rsidRPr="00E70706" w:rsidRDefault="00DE73B8" w:rsidP="00DE73B8">
            <w:pPr>
              <w:spacing w:after="0" w:line="240" w:lineRule="auto"/>
              <w:rPr>
                <w:rFonts w:ascii="Times New Roman" w:eastAsia="Times New Roman" w:hAnsi="Times New Roman"/>
                <w:b/>
                <w:sz w:val="24"/>
                <w:szCs w:val="24"/>
                <w:lang w:eastAsia="en-US"/>
              </w:rPr>
            </w:pP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lastRenderedPageBreak/>
              <w:t>4</w:t>
            </w:r>
          </w:p>
        </w:tc>
        <w:tc>
          <w:tcPr>
            <w:tcW w:w="4060" w:type="pct"/>
          </w:tcPr>
          <w:p w:rsidR="00DE73B8" w:rsidRPr="00E70706" w:rsidRDefault="00DE73B8" w:rsidP="00DE73B8">
            <w:pPr>
              <w:shd w:val="clear" w:color="auto" w:fill="FFFFFF"/>
              <w:spacing w:after="0" w:line="240" w:lineRule="auto"/>
              <w:ind w:firstLine="709"/>
              <w:jc w:val="both"/>
              <w:rPr>
                <w:rFonts w:ascii="Times New Roman" w:eastAsia="Times New Roman" w:hAnsi="Times New Roman"/>
                <w:color w:val="181818"/>
                <w:sz w:val="24"/>
                <w:szCs w:val="24"/>
              </w:rPr>
            </w:pPr>
            <w:r w:rsidRPr="00E70706">
              <w:rPr>
                <w:rFonts w:ascii="Times New Roman" w:eastAsia="Times New Roman" w:hAnsi="Times New Roman"/>
                <w:color w:val="181818"/>
                <w:sz w:val="24"/>
                <w:szCs w:val="24"/>
              </w:rPr>
              <w:t>Фермер на своем поле может выращивать картофель и пшеницу. Если он засадит все поле картофелем, то соберет 400 тон, если пшеницей - 100 тон. Определите альтернативную стоимость одной тонны пшеницы:</w:t>
            </w:r>
          </w:p>
          <w:p w:rsidR="00DE73B8" w:rsidRPr="00E70706" w:rsidRDefault="00DE73B8" w:rsidP="00DE73B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DE73B8" w:rsidRPr="00E70706" w:rsidRDefault="00DE73B8" w:rsidP="00DE73B8">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E70706">
              <w:rPr>
                <w:rFonts w:ascii="Times New Roman" w:eastAsia="Times New Roman" w:hAnsi="Times New Roman"/>
                <w:color w:val="181818"/>
                <w:sz w:val="24"/>
                <w:szCs w:val="24"/>
              </w:rPr>
              <w:t>1) Альтернативную стоимость точно определить нельзя, так как неизвестно, сколько посажено картофеля, а сколько пшеницы</w:t>
            </w:r>
          </w:p>
          <w:p w:rsidR="00DE73B8" w:rsidRPr="00E70706" w:rsidRDefault="00DE73B8" w:rsidP="00DE73B8">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E70706">
              <w:rPr>
                <w:rFonts w:ascii="Times New Roman" w:eastAsia="Times New Roman" w:hAnsi="Times New Roman"/>
                <w:color w:val="181818"/>
                <w:sz w:val="24"/>
                <w:szCs w:val="24"/>
              </w:rPr>
              <w:t>2) 4 тонны картофеля</w:t>
            </w:r>
          </w:p>
          <w:p w:rsidR="00DE73B8" w:rsidRPr="00E70706" w:rsidRDefault="00DE73B8" w:rsidP="00DE73B8">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E70706">
              <w:rPr>
                <w:rFonts w:ascii="Times New Roman" w:eastAsia="Times New Roman" w:hAnsi="Times New Roman"/>
                <w:color w:val="181818"/>
                <w:sz w:val="24"/>
                <w:szCs w:val="24"/>
              </w:rPr>
              <w:t>3) 1/4 тонны картофеля</w:t>
            </w:r>
          </w:p>
          <w:p w:rsidR="00DE73B8" w:rsidRPr="00E70706" w:rsidRDefault="00DE73B8" w:rsidP="00DE73B8">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E70706">
              <w:rPr>
                <w:rFonts w:ascii="Times New Roman" w:eastAsia="Times New Roman" w:hAnsi="Times New Roman"/>
                <w:color w:val="181818"/>
                <w:sz w:val="24"/>
                <w:szCs w:val="24"/>
              </w:rPr>
              <w:t>4) Альтернативную стоимость определить нельзя, поскольку неизвестны цены</w:t>
            </w:r>
          </w:p>
        </w:tc>
        <w:tc>
          <w:tcPr>
            <w:tcW w:w="718" w:type="pct"/>
          </w:tcPr>
          <w:p w:rsidR="00DE73B8" w:rsidRPr="00E70706" w:rsidRDefault="00DE73B8" w:rsidP="00DE73B8">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 2</w:t>
            </w: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5</w:t>
            </w:r>
          </w:p>
        </w:tc>
        <w:tc>
          <w:tcPr>
            <w:tcW w:w="4060" w:type="pct"/>
          </w:tcPr>
          <w:p w:rsidR="00DE73B8" w:rsidRPr="00E70706" w:rsidRDefault="00DE73B8" w:rsidP="00DE73B8">
            <w:pPr>
              <w:spacing w:after="0" w:line="240" w:lineRule="auto"/>
              <w:ind w:firstLine="709"/>
              <w:rPr>
                <w:rFonts w:eastAsia="Times New Roman"/>
                <w:szCs w:val="28"/>
                <w:lang w:eastAsia="en-US"/>
              </w:rPr>
            </w:pPr>
            <w:r w:rsidRPr="00E70706">
              <w:rPr>
                <w:rFonts w:ascii="Times New Roman" w:eastAsia="Times New Roman" w:hAnsi="Times New Roman"/>
                <w:sz w:val="24"/>
                <w:szCs w:val="24"/>
                <w:lang w:eastAsia="en-US"/>
              </w:rPr>
              <w:t>Кривая производственных возможностей задана уравнением 5</w:t>
            </w:r>
            <w:proofErr w:type="gramStart"/>
            <w:r w:rsidRPr="00E70706">
              <w:rPr>
                <w:rFonts w:ascii="Times New Roman" w:eastAsia="Times New Roman" w:hAnsi="Times New Roman"/>
                <w:sz w:val="24"/>
                <w:szCs w:val="24"/>
                <w:lang w:eastAsia="en-US"/>
              </w:rPr>
              <w:t>х  +</w:t>
            </w:r>
            <w:proofErr w:type="gramEnd"/>
            <w:r w:rsidRPr="00E70706">
              <w:rPr>
                <w:rFonts w:ascii="Times New Roman" w:eastAsia="Times New Roman" w:hAnsi="Times New Roman"/>
                <w:sz w:val="24"/>
                <w:szCs w:val="24"/>
                <w:lang w:eastAsia="en-US"/>
              </w:rPr>
              <w:t xml:space="preserve"> 4у</w:t>
            </w:r>
            <w:r w:rsidRPr="00E70706">
              <w:rPr>
                <w:rFonts w:ascii="Times New Roman" w:eastAsia="Times New Roman" w:hAnsi="Times New Roman"/>
                <w:sz w:val="24"/>
                <w:szCs w:val="24"/>
                <w:vertAlign w:val="superscript"/>
                <w:lang w:eastAsia="en-US"/>
              </w:rPr>
              <w:t>2</w:t>
            </w:r>
            <w:r w:rsidRPr="00E70706">
              <w:rPr>
                <w:rFonts w:ascii="Times New Roman" w:eastAsia="Times New Roman" w:hAnsi="Times New Roman"/>
                <w:sz w:val="24"/>
                <w:szCs w:val="24"/>
                <w:lang w:eastAsia="en-US"/>
              </w:rPr>
              <w:t xml:space="preserve"> = 100.</w:t>
            </w:r>
            <w:r w:rsidRPr="00E70706">
              <w:rPr>
                <w:rFonts w:eastAsia="Times New Roman"/>
                <w:szCs w:val="28"/>
                <w:lang w:eastAsia="en-US"/>
              </w:rPr>
              <w:t xml:space="preserve">      </w:t>
            </w:r>
            <w:r w:rsidRPr="00E70706">
              <w:rPr>
                <w:rFonts w:ascii="Times New Roman" w:eastAsia="Times New Roman" w:hAnsi="Times New Roman"/>
                <w:sz w:val="24"/>
                <w:szCs w:val="24"/>
                <w:lang w:eastAsia="en-US"/>
              </w:rPr>
              <w:t>Определите</w:t>
            </w:r>
            <w:r w:rsidRPr="00E70706">
              <w:rPr>
                <w:rFonts w:ascii="Times New Roman" w:eastAsia="Times New Roman" w:hAnsi="Times New Roman"/>
                <w:sz w:val="24"/>
                <w:szCs w:val="24"/>
                <w:shd w:val="clear" w:color="auto" w:fill="FFFFFF"/>
                <w:lang w:eastAsia="en-US"/>
              </w:rPr>
              <w:t> максимальное количество товара Y, которое может быть произведено при данных условиях.</w:t>
            </w:r>
            <w:r w:rsidRPr="00E70706">
              <w:rPr>
                <w:rFonts w:eastAsia="Times New Roman"/>
                <w:szCs w:val="28"/>
                <w:lang w:eastAsia="en-US"/>
              </w:rPr>
              <w:t xml:space="preserve">   </w:t>
            </w:r>
          </w:p>
          <w:p w:rsidR="00DE73B8" w:rsidRPr="00E70706" w:rsidRDefault="00DE73B8" w:rsidP="00DE73B8">
            <w:pPr>
              <w:spacing w:after="0" w:line="240" w:lineRule="auto"/>
              <w:ind w:firstLine="709"/>
              <w:rPr>
                <w:rFonts w:ascii="Times New Roman" w:eastAsia="Times New Roman" w:hAnsi="Times New Roman"/>
                <w:b/>
                <w:color w:val="000000"/>
                <w:sz w:val="24"/>
                <w:szCs w:val="24"/>
                <w:lang w:eastAsia="en-US"/>
              </w:rPr>
            </w:pPr>
            <w:r w:rsidRPr="00E70706">
              <w:rPr>
                <w:rFonts w:ascii="Times New Roman" w:eastAsia="Times New Roman" w:hAnsi="Times New Roman"/>
                <w:b/>
                <w:color w:val="000000"/>
                <w:sz w:val="24"/>
                <w:szCs w:val="24"/>
                <w:lang w:eastAsia="en-US"/>
              </w:rPr>
              <w:t>Выберите один правильный ответ.</w:t>
            </w:r>
          </w:p>
          <w:p w:rsidR="00DE73B8" w:rsidRPr="00E70706" w:rsidRDefault="00DE73B8" w:rsidP="00DE73B8">
            <w:pPr>
              <w:autoSpaceDE w:val="0"/>
              <w:autoSpaceDN w:val="0"/>
              <w:adjustRightInd w:val="0"/>
              <w:spacing w:after="0" w:line="240" w:lineRule="auto"/>
              <w:ind w:left="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1) 5</w:t>
            </w:r>
          </w:p>
          <w:p w:rsidR="00DE73B8" w:rsidRPr="00E70706" w:rsidRDefault="00DE73B8" w:rsidP="00DE73B8">
            <w:pPr>
              <w:autoSpaceDE w:val="0"/>
              <w:autoSpaceDN w:val="0"/>
              <w:adjustRightInd w:val="0"/>
              <w:spacing w:after="0" w:line="240" w:lineRule="auto"/>
              <w:ind w:left="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2) 20</w:t>
            </w:r>
          </w:p>
          <w:p w:rsidR="00DE73B8" w:rsidRPr="00E70706" w:rsidRDefault="00DE73B8" w:rsidP="00DE73B8">
            <w:pPr>
              <w:autoSpaceDE w:val="0"/>
              <w:autoSpaceDN w:val="0"/>
              <w:adjustRightInd w:val="0"/>
              <w:spacing w:after="0" w:line="240" w:lineRule="auto"/>
              <w:ind w:left="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3) 10</w:t>
            </w:r>
          </w:p>
          <w:p w:rsidR="00DE73B8" w:rsidRPr="00E70706" w:rsidRDefault="00DE73B8" w:rsidP="00DE73B8">
            <w:pPr>
              <w:autoSpaceDE w:val="0"/>
              <w:autoSpaceDN w:val="0"/>
              <w:adjustRightInd w:val="0"/>
              <w:spacing w:after="0" w:line="240" w:lineRule="auto"/>
              <w:ind w:left="709"/>
              <w:rPr>
                <w:rFonts w:eastAsia="Times New Roman"/>
                <w:b/>
                <w:sz w:val="28"/>
                <w:szCs w:val="28"/>
                <w:lang w:eastAsia="en-US"/>
              </w:rPr>
            </w:pPr>
            <w:r w:rsidRPr="00E70706">
              <w:rPr>
                <w:rFonts w:ascii="Times New Roman" w:eastAsia="Times New Roman" w:hAnsi="Times New Roman"/>
                <w:sz w:val="24"/>
                <w:szCs w:val="24"/>
                <w:lang w:eastAsia="en-US"/>
              </w:rPr>
              <w:t>4) 100</w:t>
            </w:r>
          </w:p>
        </w:tc>
        <w:tc>
          <w:tcPr>
            <w:tcW w:w="718" w:type="pct"/>
          </w:tcPr>
          <w:p w:rsidR="00DE73B8" w:rsidRPr="00E70706" w:rsidRDefault="00DE73B8" w:rsidP="00DE73B8">
            <w:pPr>
              <w:autoSpaceDE w:val="0"/>
              <w:autoSpaceDN w:val="0"/>
              <w:adjustRightInd w:val="0"/>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 1</w:t>
            </w: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0" w:type="pct"/>
          </w:tcPr>
          <w:p w:rsidR="00DE73B8" w:rsidRPr="00E70706" w:rsidRDefault="00DE73B8" w:rsidP="00DE73B8">
            <w:pPr>
              <w:spacing w:after="0" w:line="240" w:lineRule="auto"/>
              <w:ind w:firstLine="709"/>
              <w:jc w:val="both"/>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Установите последовательность показателей системы национальных счетов (СНС) от частного к общему:</w:t>
            </w:r>
          </w:p>
          <w:p w:rsidR="00DE73B8" w:rsidRPr="00E70706"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 Располагаемый доход</w:t>
            </w:r>
          </w:p>
          <w:p w:rsidR="00DE73B8" w:rsidRPr="00E70706"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 Личный доход</w:t>
            </w:r>
          </w:p>
          <w:p w:rsidR="00DE73B8" w:rsidRPr="00E70706"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 Национальный доход</w:t>
            </w:r>
          </w:p>
          <w:p w:rsidR="00DE73B8" w:rsidRPr="00E70706"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4) Чистый национальный продукт</w:t>
            </w:r>
          </w:p>
          <w:p w:rsidR="00DE73B8"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5) Валовой национальный продукт</w:t>
            </w:r>
          </w:p>
          <w:p w:rsidR="00E6751A" w:rsidRPr="00E70706" w:rsidRDefault="00E6751A" w:rsidP="00E6751A">
            <w:pPr>
              <w:spacing w:after="0" w:line="240" w:lineRule="auto"/>
              <w:ind w:firstLine="709"/>
              <w:rPr>
                <w:rFonts w:ascii="Times New Roman" w:eastAsia="Times New Roman" w:hAnsi="Times New Roman"/>
                <w:b/>
                <w:sz w:val="28"/>
                <w:szCs w:val="28"/>
                <w:lang w:eastAsia="en-US"/>
              </w:rPr>
            </w:pPr>
            <w:r w:rsidRPr="00E6751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DE73B8" w:rsidRPr="00E70706" w:rsidRDefault="00DE73B8" w:rsidP="00DE73B8">
            <w:pPr>
              <w:spacing w:after="0" w:line="36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Ответ: 1,2,3,4,5</w:t>
            </w:r>
            <w:r w:rsidRPr="00E70706">
              <w:rPr>
                <w:rFonts w:ascii="Times New Roman" w:eastAsia="Times New Roman" w:hAnsi="Times New Roman"/>
                <w:sz w:val="24"/>
                <w:szCs w:val="24"/>
                <w:lang w:eastAsia="en-US"/>
              </w:rPr>
              <w:cr/>
            </w:r>
          </w:p>
          <w:p w:rsidR="00DE73B8" w:rsidRPr="00E70706" w:rsidRDefault="00DE73B8" w:rsidP="00DE73B8">
            <w:pPr>
              <w:spacing w:after="0" w:line="240" w:lineRule="auto"/>
              <w:rPr>
                <w:rFonts w:ascii="Times New Roman" w:eastAsia="Times New Roman" w:hAnsi="Times New Roman"/>
                <w:b/>
                <w:bCs/>
                <w:sz w:val="24"/>
                <w:szCs w:val="24"/>
              </w:rPr>
            </w:pPr>
          </w:p>
          <w:p w:rsidR="00DE73B8" w:rsidRPr="00E70706" w:rsidRDefault="00DE73B8" w:rsidP="00DE73B8">
            <w:pPr>
              <w:spacing w:before="100" w:beforeAutospacing="1" w:after="100" w:afterAutospacing="1" w:line="240" w:lineRule="auto"/>
              <w:rPr>
                <w:rFonts w:ascii="Times New Roman" w:eastAsia="Times New Roman" w:hAnsi="Times New Roman"/>
                <w:b/>
                <w:sz w:val="28"/>
                <w:szCs w:val="28"/>
                <w:lang w:eastAsia="en-US"/>
              </w:rPr>
            </w:pP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0" w:type="pct"/>
          </w:tcPr>
          <w:p w:rsidR="00DE73B8" w:rsidRPr="00E70706" w:rsidRDefault="00DE73B8" w:rsidP="00DE73B8">
            <w:pPr>
              <w:autoSpaceDE w:val="0"/>
              <w:autoSpaceDN w:val="0"/>
              <w:adjustRightInd w:val="0"/>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shd w:val="clear" w:color="auto" w:fill="FFFFFF"/>
                <w:lang w:eastAsia="en-US"/>
              </w:rPr>
              <w:t>Проанализируйте ситуацию и определите тип рыночной структуры.</w:t>
            </w:r>
          </w:p>
          <w:p w:rsidR="00DE73B8" w:rsidRPr="00E70706" w:rsidRDefault="00DE73B8" w:rsidP="00DE73B8">
            <w:pPr>
              <w:autoSpaceDE w:val="0"/>
              <w:autoSpaceDN w:val="0"/>
              <w:adjustRightInd w:val="0"/>
              <w:spacing w:after="0" w:line="240" w:lineRule="auto"/>
              <w:ind w:firstLine="709"/>
              <w:rPr>
                <w:rFonts w:eastAsia="Times New Roman"/>
                <w:b/>
                <w:lang w:eastAsia="en-US"/>
              </w:rPr>
            </w:pPr>
            <w:r w:rsidRPr="00E70706">
              <w:rPr>
                <w:rFonts w:ascii="Times New Roman" w:eastAsia="Times New Roman" w:hAnsi="Times New Roman"/>
                <w:sz w:val="24"/>
                <w:szCs w:val="24"/>
                <w:shd w:val="clear" w:color="auto" w:fill="FFFFFF"/>
                <w:lang w:eastAsia="en-US"/>
              </w:rPr>
              <w:t xml:space="preserve">Электроэнергетическая компания </w:t>
            </w:r>
            <w:proofErr w:type="spellStart"/>
            <w:r w:rsidRPr="00E70706">
              <w:rPr>
                <w:rFonts w:ascii="Times New Roman" w:eastAsia="Times New Roman" w:hAnsi="Times New Roman"/>
                <w:sz w:val="24"/>
                <w:szCs w:val="24"/>
                <w:shd w:val="clear" w:color="auto" w:fill="FFFFFF"/>
                <w:lang w:eastAsia="en-US"/>
              </w:rPr>
              <w:t>Swift</w:t>
            </w:r>
            <w:proofErr w:type="spellEnd"/>
            <w:r w:rsidRPr="00E70706">
              <w:rPr>
                <w:rFonts w:ascii="Times New Roman" w:eastAsia="Times New Roman" w:hAnsi="Times New Roman"/>
                <w:sz w:val="24"/>
                <w:szCs w:val="24"/>
                <w:shd w:val="clear" w:color="auto" w:fill="FFFFFF"/>
                <w:lang w:eastAsia="en-US"/>
              </w:rPr>
              <w:t xml:space="preserve"> </w:t>
            </w:r>
            <w:proofErr w:type="spellStart"/>
            <w:r w:rsidRPr="00E70706">
              <w:rPr>
                <w:rFonts w:ascii="Times New Roman" w:eastAsia="Times New Roman" w:hAnsi="Times New Roman"/>
                <w:sz w:val="24"/>
                <w:szCs w:val="24"/>
                <w:shd w:val="clear" w:color="auto" w:fill="FFFFFF"/>
                <w:lang w:eastAsia="en-US"/>
              </w:rPr>
              <w:t>Enterprise</w:t>
            </w:r>
            <w:proofErr w:type="spellEnd"/>
            <w:r w:rsidRPr="00E70706">
              <w:rPr>
                <w:rFonts w:ascii="Times New Roman" w:eastAsia="Times New Roman" w:hAnsi="Times New Roman"/>
                <w:sz w:val="24"/>
                <w:szCs w:val="24"/>
                <w:shd w:val="clear" w:color="auto" w:fill="FFFFFF"/>
                <w:lang w:eastAsia="en-US"/>
              </w:rPr>
              <w:t xml:space="preserve">, которая инвестирует миллионы долларов в установку линий электропередач по всему городу. Поскольку в районе нет конкурентов, жители, желающие обеспечить свои дома электроэнергией, оплачивают услуги компании </w:t>
            </w:r>
            <w:proofErr w:type="spellStart"/>
            <w:r w:rsidRPr="00E70706">
              <w:rPr>
                <w:rFonts w:ascii="Times New Roman" w:eastAsia="Times New Roman" w:hAnsi="Times New Roman"/>
                <w:sz w:val="24"/>
                <w:szCs w:val="24"/>
                <w:shd w:val="clear" w:color="auto" w:fill="FFFFFF"/>
                <w:lang w:eastAsia="en-US"/>
              </w:rPr>
              <w:t>Swift</w:t>
            </w:r>
            <w:proofErr w:type="spellEnd"/>
            <w:r w:rsidRPr="00E70706">
              <w:rPr>
                <w:rFonts w:ascii="Times New Roman" w:eastAsia="Times New Roman" w:hAnsi="Times New Roman"/>
                <w:sz w:val="24"/>
                <w:szCs w:val="24"/>
                <w:shd w:val="clear" w:color="auto" w:fill="FFFFFF"/>
                <w:lang w:eastAsia="en-US"/>
              </w:rPr>
              <w:t xml:space="preserve"> </w:t>
            </w:r>
            <w:proofErr w:type="spellStart"/>
            <w:r w:rsidRPr="00E70706">
              <w:rPr>
                <w:rFonts w:ascii="Times New Roman" w:eastAsia="Times New Roman" w:hAnsi="Times New Roman"/>
                <w:sz w:val="24"/>
                <w:szCs w:val="24"/>
                <w:shd w:val="clear" w:color="auto" w:fill="FFFFFF"/>
                <w:lang w:eastAsia="en-US"/>
              </w:rPr>
              <w:t>Enterprise</w:t>
            </w:r>
            <w:proofErr w:type="spellEnd"/>
            <w:r w:rsidRPr="00E70706">
              <w:rPr>
                <w:rFonts w:ascii="Times New Roman" w:eastAsia="Times New Roman" w:hAnsi="Times New Roman"/>
                <w:sz w:val="24"/>
                <w:szCs w:val="24"/>
                <w:shd w:val="clear" w:color="auto" w:fill="FFFFFF"/>
                <w:lang w:eastAsia="en-US"/>
              </w:rPr>
              <w:t xml:space="preserve">. Теоретически она обладает полной </w:t>
            </w:r>
            <w:r w:rsidRPr="00E70706">
              <w:rPr>
                <w:rFonts w:ascii="Times New Roman" w:eastAsia="Times New Roman" w:hAnsi="Times New Roman"/>
                <w:sz w:val="24"/>
                <w:szCs w:val="24"/>
                <w:shd w:val="clear" w:color="auto" w:fill="FFFFFF"/>
                <w:lang w:eastAsia="en-US"/>
              </w:rPr>
              <w:lastRenderedPageBreak/>
              <w:t xml:space="preserve">рыночной властью и может устанавливать относительно высокие цены на свою продукцию. Однако правительство регулирует её деловую практику, чтобы не допустить установления несправедливых цен. </w:t>
            </w:r>
          </w:p>
        </w:tc>
        <w:tc>
          <w:tcPr>
            <w:tcW w:w="718" w:type="pct"/>
          </w:tcPr>
          <w:p w:rsidR="00DE73B8" w:rsidRPr="00E70706" w:rsidRDefault="00DE73B8" w:rsidP="00DE73B8">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lastRenderedPageBreak/>
              <w:t>Ответ: Чистая монополия</w:t>
            </w: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0" w:type="pct"/>
          </w:tcPr>
          <w:p w:rsidR="00DE73B8" w:rsidRPr="00E70706" w:rsidRDefault="00DE73B8" w:rsidP="00DE73B8">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Определите, чему равны бухгалтерские, альтернативные и экономические издержки в следующей ситуации?</w:t>
            </w:r>
          </w:p>
          <w:p w:rsidR="00DE73B8" w:rsidRPr="00E70706" w:rsidRDefault="00DE73B8" w:rsidP="00DE73B8">
            <w:pPr>
              <w:spacing w:after="0" w:line="240" w:lineRule="auto"/>
              <w:ind w:firstLine="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Студент платит 80 тыс. руб. за год обучения в вузе. Бросив обучение, он мог бы зарабатывать 10 тыс. руб. в месяц. Одновременно работать и учиться не хватает ни сил, ни времени. </w:t>
            </w:r>
          </w:p>
        </w:tc>
        <w:tc>
          <w:tcPr>
            <w:tcW w:w="718" w:type="pct"/>
          </w:tcPr>
          <w:p w:rsidR="00DE73B8" w:rsidRPr="00E70706" w:rsidRDefault="00DE73B8" w:rsidP="00DE73B8">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w:t>
            </w:r>
            <w:r w:rsidRPr="00E70706">
              <w:rPr>
                <w:rFonts w:eastAsia="Times New Roman"/>
                <w:lang w:eastAsia="en-US"/>
              </w:rPr>
              <w:t xml:space="preserve"> </w:t>
            </w:r>
            <w:r w:rsidRPr="00E70706">
              <w:rPr>
                <w:rFonts w:ascii="Times New Roman" w:eastAsia="Times New Roman" w:hAnsi="Times New Roman"/>
                <w:sz w:val="24"/>
                <w:szCs w:val="24"/>
                <w:lang w:eastAsia="en-US"/>
              </w:rPr>
              <w:t>80,120,200</w:t>
            </w:r>
          </w:p>
        </w:tc>
      </w:tr>
      <w:tr w:rsidR="00DE73B8" w:rsidRPr="00E70706" w:rsidTr="00E6751A">
        <w:trPr>
          <w:trHeight w:val="555"/>
        </w:trPr>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60" w:type="pct"/>
          </w:tcPr>
          <w:p w:rsidR="00DE73B8" w:rsidRPr="00E70706" w:rsidRDefault="00DE73B8" w:rsidP="00DE73B8">
            <w:pPr>
              <w:spacing w:after="0" w:line="240" w:lineRule="auto"/>
              <w:ind w:firstLine="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Определите, чему будет равна рентабельность продукции, если объем реализации продукции равен 100 </w:t>
            </w:r>
            <w:proofErr w:type="spellStart"/>
            <w:r w:rsidRPr="00E70706">
              <w:rPr>
                <w:rFonts w:ascii="Times New Roman" w:eastAsia="Times New Roman" w:hAnsi="Times New Roman"/>
                <w:sz w:val="24"/>
                <w:szCs w:val="24"/>
                <w:lang w:eastAsia="en-US"/>
              </w:rPr>
              <w:t>млн.руб</w:t>
            </w:r>
            <w:proofErr w:type="spellEnd"/>
            <w:r w:rsidRPr="00E70706">
              <w:rPr>
                <w:rFonts w:ascii="Times New Roman" w:eastAsia="Times New Roman" w:hAnsi="Times New Roman"/>
                <w:sz w:val="24"/>
                <w:szCs w:val="24"/>
                <w:lang w:eastAsia="en-US"/>
              </w:rPr>
              <w:t xml:space="preserve">., прибыль 20 </w:t>
            </w:r>
            <w:proofErr w:type="spellStart"/>
            <w:r w:rsidRPr="00E70706">
              <w:rPr>
                <w:rFonts w:ascii="Times New Roman" w:eastAsia="Times New Roman" w:hAnsi="Times New Roman"/>
                <w:sz w:val="24"/>
                <w:szCs w:val="24"/>
                <w:lang w:eastAsia="en-US"/>
              </w:rPr>
              <w:t>млн.руб</w:t>
            </w:r>
            <w:proofErr w:type="spellEnd"/>
            <w:r w:rsidRPr="00E70706">
              <w:rPr>
                <w:rFonts w:ascii="Times New Roman" w:eastAsia="Times New Roman" w:hAnsi="Times New Roman"/>
                <w:sz w:val="24"/>
                <w:szCs w:val="24"/>
                <w:lang w:eastAsia="en-US"/>
              </w:rPr>
              <w:t>.?</w:t>
            </w:r>
          </w:p>
        </w:tc>
        <w:tc>
          <w:tcPr>
            <w:tcW w:w="718" w:type="pct"/>
          </w:tcPr>
          <w:p w:rsidR="00DE73B8" w:rsidRPr="00E70706" w:rsidRDefault="00DE73B8" w:rsidP="00DE73B8">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 20</w:t>
            </w:r>
          </w:p>
        </w:tc>
      </w:tr>
      <w:tr w:rsidR="00DE73B8" w:rsidRPr="00E70706" w:rsidTr="007D2DA3">
        <w:tc>
          <w:tcPr>
            <w:tcW w:w="222" w:type="pct"/>
          </w:tcPr>
          <w:p w:rsidR="00DE73B8" w:rsidRPr="00E70706" w:rsidRDefault="00DE73B8" w:rsidP="00DE73B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60" w:type="pct"/>
          </w:tcPr>
          <w:p w:rsidR="00DE73B8" w:rsidRPr="00E70706" w:rsidRDefault="00DE73B8" w:rsidP="00DE73B8">
            <w:pPr>
              <w:spacing w:after="0" w:line="240" w:lineRule="auto"/>
              <w:ind w:firstLine="709"/>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Определите, чему будет равен коэффициент эластичности предложения по цене, если известно, что при сокращении цены на 5 %, предложение увеличилось на 10 %?</w:t>
            </w:r>
          </w:p>
        </w:tc>
        <w:tc>
          <w:tcPr>
            <w:tcW w:w="718" w:type="pct"/>
          </w:tcPr>
          <w:p w:rsidR="00DE73B8" w:rsidRPr="00E70706" w:rsidRDefault="00DE73B8" w:rsidP="00DE73B8">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 2</w:t>
            </w:r>
          </w:p>
        </w:tc>
      </w:tr>
    </w:tbl>
    <w:tbl>
      <w:tblPr>
        <w:tblStyle w:val="500"/>
        <w:tblW w:w="5000" w:type="pct"/>
        <w:tblInd w:w="0" w:type="dxa"/>
        <w:tblLook w:val="04A0" w:firstRow="1" w:lastRow="0" w:firstColumn="1" w:lastColumn="0" w:noHBand="0" w:noVBand="1"/>
      </w:tblPr>
      <w:tblGrid>
        <w:gridCol w:w="646"/>
        <w:gridCol w:w="11823"/>
        <w:gridCol w:w="2091"/>
      </w:tblGrid>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0" w:type="pct"/>
          </w:tcPr>
          <w:p w:rsidR="00E6751A" w:rsidRPr="00E70706" w:rsidRDefault="00E6751A" w:rsidP="00E7070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70706">
              <w:rPr>
                <w:rFonts w:ascii="Times New Roman" w:eastAsia="Times New Roman" w:hAnsi="Times New Roman"/>
                <w:sz w:val="24"/>
                <w:szCs w:val="24"/>
                <w:lang w:eastAsia="nl-NL"/>
              </w:rPr>
              <w:t xml:space="preserve">Проанализируйте ситуацию и определите Какие действия необходимо принять компании-монополисту? </w:t>
            </w:r>
          </w:p>
          <w:p w:rsidR="00E6751A" w:rsidRPr="00E70706" w:rsidRDefault="00E6751A" w:rsidP="00E7070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70706">
              <w:rPr>
                <w:rFonts w:ascii="Times New Roman" w:eastAsia="Times New Roman" w:hAnsi="Times New Roman"/>
                <w:sz w:val="24"/>
                <w:szCs w:val="24"/>
                <w:lang w:eastAsia="nl-NL"/>
              </w:rPr>
              <w:t xml:space="preserve">«В ходе обсуждения стратегии развития совет директоров компании монополиста заслушал доклад главного экономиста, из которого следовало, что была вывялена отрицательная перекрёстная эластичность с рынком автомобилей, имеющих двигатель внутреннего сгорания. Рынок данных автомобилей постоянно сокращается, и в будущем данная тенденция будет сохраняться». </w:t>
            </w:r>
          </w:p>
          <w:p w:rsidR="00E6751A" w:rsidRPr="00E70706" w:rsidRDefault="00E6751A" w:rsidP="00E70706">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E6751A" w:rsidRPr="00E70706" w:rsidRDefault="00E6751A" w:rsidP="00E70706">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 Компания является монополистом, поэтому она может принимать любые действия, которые не противоречат антимонопольному законодательству. Очевидно, что в случае увеличение цены или объёма производства, компания увеличит свои доходы</w:t>
            </w:r>
          </w:p>
          <w:p w:rsidR="00E6751A" w:rsidRPr="00E70706" w:rsidRDefault="00E6751A" w:rsidP="00E70706">
            <w:pPr>
              <w:autoSpaceDE w:val="0"/>
              <w:autoSpaceDN w:val="0"/>
              <w:adjustRightInd w:val="0"/>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 Хотя компания и является монополистом, но автомобили с двигателями внутреннего сгорания являются товарами-заменителями (субститутами) продукции монополиста, поскольку наблюдается отрицательная перекрёстная эластичность. Следовательно, компании необходимо увеличивать объём продаж, чтобы заместить, сокращающуюся долю товара-заменителя</w:t>
            </w:r>
          </w:p>
          <w:p w:rsidR="00E6751A" w:rsidRPr="00E70706" w:rsidRDefault="00E6751A" w:rsidP="00E70706">
            <w:pPr>
              <w:autoSpaceDE w:val="0"/>
              <w:autoSpaceDN w:val="0"/>
              <w:adjustRightInd w:val="0"/>
              <w:spacing w:after="0" w:line="240" w:lineRule="auto"/>
              <w:ind w:firstLine="709"/>
              <w:rPr>
                <w:rFonts w:eastAsia="Times New Roman"/>
                <w:lang w:eastAsia="en-US"/>
              </w:rPr>
            </w:pPr>
            <w:r w:rsidRPr="00E70706">
              <w:rPr>
                <w:rFonts w:ascii="Times New Roman" w:eastAsia="Times New Roman" w:hAnsi="Times New Roman"/>
                <w:sz w:val="24"/>
                <w:szCs w:val="24"/>
                <w:lang w:eastAsia="en-US"/>
              </w:rPr>
              <w:t>3) Отрицательная перекрёстная эластичность указывает на то, что автомобили с двигателями внутреннего сгорания являются товарами- дополнит елями (комплементами) продукции компании. Следовательно, компании необходимо сокращать объём продаж, так как хотя она и является монополистом, но её объём продаж ограничен величиной спроса, который будет сокращаться</w:t>
            </w:r>
          </w:p>
        </w:tc>
        <w:tc>
          <w:tcPr>
            <w:tcW w:w="718" w:type="pct"/>
          </w:tcPr>
          <w:p w:rsidR="00E6751A" w:rsidRPr="00E70706" w:rsidRDefault="00E6751A" w:rsidP="00E70706">
            <w:pPr>
              <w:autoSpaceDE w:val="0"/>
              <w:autoSpaceDN w:val="0"/>
              <w:adjustRightInd w:val="0"/>
              <w:spacing w:after="0" w:line="240" w:lineRule="auto"/>
              <w:rPr>
                <w:rFonts w:ascii="Times New Roman" w:eastAsia="Times New Roman" w:hAnsi="Times New Roman"/>
                <w:color w:val="000000"/>
                <w:sz w:val="24"/>
                <w:szCs w:val="24"/>
                <w:lang w:eastAsia="en-US"/>
              </w:rPr>
            </w:pPr>
            <w:r w:rsidRPr="00E70706">
              <w:rPr>
                <w:rFonts w:ascii="Times New Roman" w:eastAsia="Times New Roman" w:hAnsi="Times New Roman"/>
                <w:bCs/>
                <w:iCs/>
                <w:color w:val="000000"/>
                <w:sz w:val="24"/>
                <w:szCs w:val="24"/>
                <w:lang w:eastAsia="en-US"/>
              </w:rPr>
              <w:t xml:space="preserve">Ответ: 3 </w:t>
            </w:r>
          </w:p>
          <w:p w:rsidR="00E6751A" w:rsidRPr="00E70706" w:rsidRDefault="00E6751A" w:rsidP="00E70706">
            <w:pPr>
              <w:spacing w:after="0" w:line="240" w:lineRule="auto"/>
              <w:jc w:val="center"/>
              <w:rPr>
                <w:rFonts w:ascii="Times New Roman" w:eastAsia="Times New Roman" w:hAnsi="Times New Roman"/>
                <w:b/>
                <w:sz w:val="24"/>
                <w:szCs w:val="24"/>
                <w:lang w:eastAsia="en-US"/>
              </w:rPr>
            </w:pPr>
            <w:r w:rsidRPr="00E70706">
              <w:rPr>
                <w:rFonts w:ascii="Times New Roman" w:eastAsiaTheme="minorHAnsi" w:hAnsi="Times New Roman"/>
                <w:i/>
                <w:iCs/>
                <w:color w:val="000000"/>
                <w:sz w:val="23"/>
                <w:szCs w:val="23"/>
                <w:lang w:eastAsia="en-US"/>
              </w:rPr>
              <w:t>.</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0" w:type="pct"/>
          </w:tcPr>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Установите соответствие между видами товаров по характеру спроса и их примерами.</w:t>
            </w:r>
          </w:p>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00"/>
              <w:tblW w:w="5000" w:type="pct"/>
              <w:tblInd w:w="0" w:type="dxa"/>
              <w:tblLook w:val="04A0" w:firstRow="1" w:lastRow="0" w:firstColumn="1" w:lastColumn="0" w:noHBand="0" w:noVBand="1"/>
            </w:tblPr>
            <w:tblGrid>
              <w:gridCol w:w="600"/>
              <w:gridCol w:w="6286"/>
              <w:gridCol w:w="566"/>
              <w:gridCol w:w="4145"/>
            </w:tblGrid>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1</w:t>
                  </w:r>
                </w:p>
              </w:tc>
              <w:tc>
                <w:tcPr>
                  <w:tcW w:w="2710" w:type="pct"/>
                </w:tcPr>
                <w:p w:rsidR="00E6751A" w:rsidRPr="00E70706" w:rsidRDefault="00E6751A" w:rsidP="000E26FD">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Кетчуп </w:t>
                  </w:r>
                  <w:proofErr w:type="spellStart"/>
                  <w:r w:rsidRPr="00E70706">
                    <w:rPr>
                      <w:rFonts w:ascii="Times New Roman" w:eastAsia="Times New Roman" w:hAnsi="Times New Roman"/>
                      <w:sz w:val="24"/>
                      <w:szCs w:val="24"/>
                      <w:lang w:eastAsia="en-US"/>
                    </w:rPr>
                    <w:t>Heinz</w:t>
                  </w:r>
                  <w:proofErr w:type="spellEnd"/>
                  <w:r w:rsidRPr="00E70706">
                    <w:rPr>
                      <w:rFonts w:ascii="Times New Roman" w:eastAsia="Times New Roman" w:hAnsi="Times New Roman"/>
                      <w:sz w:val="24"/>
                      <w:szCs w:val="24"/>
                      <w:lang w:eastAsia="en-US"/>
                    </w:rPr>
                    <w:t xml:space="preserve"> </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а</w:t>
                  </w:r>
                </w:p>
              </w:tc>
              <w:tc>
                <w:tcPr>
                  <w:tcW w:w="1787" w:type="pct"/>
                </w:tcPr>
                <w:p w:rsidR="00E6751A" w:rsidRPr="00E70706" w:rsidRDefault="00E6751A" w:rsidP="00E70706">
                  <w:pPr>
                    <w:spacing w:after="0" w:line="240" w:lineRule="auto"/>
                    <w:rPr>
                      <w:rFonts w:ascii="Times New Roman" w:eastAsia="Times New Roman" w:hAnsi="Times New Roman"/>
                      <w:b/>
                      <w:sz w:val="24"/>
                      <w:szCs w:val="24"/>
                      <w:lang w:eastAsia="en-US"/>
                    </w:rPr>
                  </w:pPr>
                  <w:r>
                    <w:rPr>
                      <w:rFonts w:ascii="Times New Roman" w:eastAsia="Times New Roman" w:hAnsi="Times New Roman"/>
                      <w:sz w:val="24"/>
                      <w:szCs w:val="24"/>
                      <w:lang w:eastAsia="en-US"/>
                    </w:rPr>
                    <w:t>Товары сезонного спроса</w:t>
                  </w:r>
                </w:p>
              </w:tc>
            </w:tr>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w:t>
                  </w:r>
                </w:p>
              </w:tc>
              <w:tc>
                <w:tcPr>
                  <w:tcW w:w="2710"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Туалетная бумага </w:t>
                  </w:r>
                  <w:proofErr w:type="spellStart"/>
                  <w:r w:rsidRPr="00E70706">
                    <w:rPr>
                      <w:rFonts w:ascii="Times New Roman" w:eastAsia="Times New Roman" w:hAnsi="Times New Roman"/>
                      <w:sz w:val="24"/>
                      <w:szCs w:val="24"/>
                      <w:lang w:eastAsia="en-US"/>
                    </w:rPr>
                    <w:t>Kleenex</w:t>
                  </w:r>
                  <w:proofErr w:type="spellEnd"/>
                  <w:r w:rsidRPr="00E70706">
                    <w:rPr>
                      <w:rFonts w:ascii="Times New Roman" w:eastAsia="Times New Roman" w:hAnsi="Times New Roman"/>
                      <w:sz w:val="24"/>
                      <w:szCs w:val="24"/>
                      <w:lang w:eastAsia="en-US"/>
                    </w:rPr>
                    <w:t xml:space="preserve"> </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б</w:t>
                  </w:r>
                </w:p>
              </w:tc>
              <w:tc>
                <w:tcPr>
                  <w:tcW w:w="1787" w:type="pct"/>
                </w:tcPr>
                <w:p w:rsidR="00E6751A" w:rsidRPr="00E70706" w:rsidRDefault="00EB283B"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Товары пассивного спроса</w:t>
                  </w:r>
                </w:p>
              </w:tc>
            </w:tr>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w:t>
                  </w:r>
                </w:p>
              </w:tc>
              <w:tc>
                <w:tcPr>
                  <w:tcW w:w="2710"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Стиральная машина </w:t>
                  </w:r>
                  <w:proofErr w:type="spellStart"/>
                  <w:r w:rsidRPr="00E70706">
                    <w:rPr>
                      <w:rFonts w:ascii="Times New Roman" w:eastAsia="Times New Roman" w:hAnsi="Times New Roman"/>
                      <w:sz w:val="24"/>
                      <w:szCs w:val="24"/>
                      <w:lang w:eastAsia="en-US"/>
                    </w:rPr>
                    <w:t>Zanussi</w:t>
                  </w:r>
                  <w:proofErr w:type="spellEnd"/>
                  <w:r w:rsidRPr="00E70706">
                    <w:rPr>
                      <w:rFonts w:ascii="Times New Roman" w:eastAsia="Times New Roman" w:hAnsi="Times New Roman"/>
                      <w:sz w:val="24"/>
                      <w:szCs w:val="24"/>
                      <w:lang w:eastAsia="en-US"/>
                    </w:rPr>
                    <w:t xml:space="preserve"> </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в</w:t>
                  </w:r>
                </w:p>
              </w:tc>
              <w:tc>
                <w:tcPr>
                  <w:tcW w:w="1787"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Товары предварительного выбора </w:t>
                  </w:r>
                </w:p>
              </w:tc>
            </w:tr>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4</w:t>
                  </w:r>
                </w:p>
              </w:tc>
              <w:tc>
                <w:tcPr>
                  <w:tcW w:w="2710"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Ювелирные изделия с бриллиантами АЛРОСА</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г</w:t>
                  </w:r>
                </w:p>
              </w:tc>
              <w:tc>
                <w:tcPr>
                  <w:tcW w:w="1787"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Товары особого спроса </w:t>
                  </w:r>
                </w:p>
              </w:tc>
            </w:tr>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lastRenderedPageBreak/>
                    <w:t>5</w:t>
                  </w:r>
                </w:p>
              </w:tc>
              <w:tc>
                <w:tcPr>
                  <w:tcW w:w="2710"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Услуги </w:t>
                  </w:r>
                  <w:proofErr w:type="spellStart"/>
                  <w:r w:rsidRPr="00E70706">
                    <w:rPr>
                      <w:rFonts w:ascii="Times New Roman" w:eastAsia="Times New Roman" w:hAnsi="Times New Roman"/>
                      <w:sz w:val="24"/>
                      <w:szCs w:val="24"/>
                      <w:lang w:eastAsia="en-US"/>
                    </w:rPr>
                    <w:t>шиномонтажа</w:t>
                  </w:r>
                  <w:proofErr w:type="spellEnd"/>
                  <w:r w:rsidRPr="00E70706">
                    <w:rPr>
                      <w:rFonts w:ascii="Times New Roman" w:eastAsia="Times New Roman" w:hAnsi="Times New Roman"/>
                      <w:sz w:val="24"/>
                      <w:szCs w:val="24"/>
                      <w:lang w:eastAsia="en-US"/>
                    </w:rPr>
                    <w:t xml:space="preserve"> </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д</w:t>
                  </w:r>
                </w:p>
              </w:tc>
              <w:tc>
                <w:tcPr>
                  <w:tcW w:w="1787"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Товары повседневного спроса</w:t>
                  </w:r>
                </w:p>
              </w:tc>
            </w:tr>
            <w:tr w:rsidR="00E6751A" w:rsidRPr="00E70706" w:rsidTr="00E6751A">
              <w:tc>
                <w:tcPr>
                  <w:tcW w:w="259"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6</w:t>
                  </w:r>
                </w:p>
              </w:tc>
              <w:tc>
                <w:tcPr>
                  <w:tcW w:w="2710"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Индикаторы дыма для дома</w:t>
                  </w:r>
                </w:p>
              </w:tc>
              <w:tc>
                <w:tcPr>
                  <w:tcW w:w="244"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е</w:t>
                  </w:r>
                </w:p>
              </w:tc>
              <w:tc>
                <w:tcPr>
                  <w:tcW w:w="1787" w:type="pct"/>
                </w:tcPr>
                <w:p w:rsidR="00E6751A" w:rsidRPr="00E70706" w:rsidRDefault="00EB283B"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 xml:space="preserve">Товары периодического спроса  </w:t>
                  </w:r>
                </w:p>
              </w:tc>
            </w:tr>
          </w:tbl>
          <w:p w:rsidR="00E6751A" w:rsidRPr="00E6751A" w:rsidRDefault="00E6751A" w:rsidP="00E6751A">
            <w:pPr>
              <w:spacing w:after="160" w:line="259" w:lineRule="auto"/>
              <w:rPr>
                <w:rFonts w:ascii="Times New Roman" w:eastAsiaTheme="minorHAnsi" w:hAnsi="Times New Roman"/>
                <w:sz w:val="24"/>
                <w:szCs w:val="24"/>
                <w:lang w:eastAsia="en-US"/>
              </w:rPr>
            </w:pPr>
            <w:r w:rsidRPr="00E6751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48"/>
              <w:gridCol w:w="1549"/>
              <w:gridCol w:w="1549"/>
              <w:gridCol w:w="1549"/>
              <w:gridCol w:w="1549"/>
              <w:gridCol w:w="1527"/>
            </w:tblGrid>
            <w:tr w:rsidR="00E6751A" w:rsidRPr="00E6751A" w:rsidTr="00E6751A">
              <w:tc>
                <w:tcPr>
                  <w:tcW w:w="1548"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1</w:t>
                  </w:r>
                </w:p>
              </w:tc>
              <w:tc>
                <w:tcPr>
                  <w:tcW w:w="1549"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2</w:t>
                  </w:r>
                </w:p>
              </w:tc>
              <w:tc>
                <w:tcPr>
                  <w:tcW w:w="1549"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3</w:t>
                  </w:r>
                </w:p>
              </w:tc>
              <w:tc>
                <w:tcPr>
                  <w:tcW w:w="1549"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4</w:t>
                  </w:r>
                </w:p>
              </w:tc>
              <w:tc>
                <w:tcPr>
                  <w:tcW w:w="1549"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5</w:t>
                  </w:r>
                </w:p>
              </w:tc>
              <w:tc>
                <w:tcPr>
                  <w:tcW w:w="1527" w:type="dxa"/>
                  <w:shd w:val="clear" w:color="auto" w:fill="BDD6EE" w:themeFill="accent1" w:themeFillTint="66"/>
                </w:tcPr>
                <w:p w:rsidR="00E6751A" w:rsidRPr="00E6751A" w:rsidRDefault="00E6751A" w:rsidP="00E6751A">
                  <w:pPr>
                    <w:spacing w:after="0" w:line="240" w:lineRule="auto"/>
                    <w:jc w:val="center"/>
                    <w:rPr>
                      <w:rFonts w:ascii="Times New Roman" w:eastAsiaTheme="minorHAnsi" w:hAnsi="Times New Roman"/>
                      <w:b/>
                      <w:sz w:val="24"/>
                      <w:szCs w:val="24"/>
                      <w:lang w:eastAsia="en-US"/>
                    </w:rPr>
                  </w:pPr>
                  <w:r w:rsidRPr="00E6751A">
                    <w:rPr>
                      <w:rFonts w:ascii="Times New Roman" w:eastAsiaTheme="minorHAnsi" w:hAnsi="Times New Roman"/>
                      <w:b/>
                      <w:sz w:val="24"/>
                      <w:szCs w:val="24"/>
                      <w:lang w:eastAsia="en-US"/>
                    </w:rPr>
                    <w:t>6</w:t>
                  </w:r>
                </w:p>
              </w:tc>
            </w:tr>
            <w:tr w:rsidR="00E6751A" w:rsidRPr="00E6751A" w:rsidTr="00E6751A">
              <w:tc>
                <w:tcPr>
                  <w:tcW w:w="1548" w:type="dxa"/>
                </w:tcPr>
                <w:p w:rsidR="00E6751A" w:rsidRPr="00E6751A" w:rsidRDefault="00E6751A" w:rsidP="00E6751A">
                  <w:pPr>
                    <w:spacing w:after="0" w:line="240" w:lineRule="auto"/>
                    <w:rPr>
                      <w:rFonts w:eastAsiaTheme="minorHAnsi"/>
                      <w:lang w:eastAsia="en-US"/>
                    </w:rPr>
                  </w:pPr>
                </w:p>
              </w:tc>
              <w:tc>
                <w:tcPr>
                  <w:tcW w:w="1549" w:type="dxa"/>
                </w:tcPr>
                <w:p w:rsidR="00E6751A" w:rsidRPr="00E6751A" w:rsidRDefault="00E6751A" w:rsidP="00E6751A">
                  <w:pPr>
                    <w:spacing w:after="0" w:line="240" w:lineRule="auto"/>
                    <w:rPr>
                      <w:rFonts w:eastAsiaTheme="minorHAnsi"/>
                      <w:lang w:eastAsia="en-US"/>
                    </w:rPr>
                  </w:pPr>
                </w:p>
              </w:tc>
              <w:tc>
                <w:tcPr>
                  <w:tcW w:w="1549" w:type="dxa"/>
                </w:tcPr>
                <w:p w:rsidR="00E6751A" w:rsidRPr="00E6751A" w:rsidRDefault="00E6751A" w:rsidP="00E6751A">
                  <w:pPr>
                    <w:spacing w:after="0" w:line="240" w:lineRule="auto"/>
                    <w:rPr>
                      <w:rFonts w:eastAsiaTheme="minorHAnsi"/>
                      <w:lang w:eastAsia="en-US"/>
                    </w:rPr>
                  </w:pPr>
                </w:p>
              </w:tc>
              <w:tc>
                <w:tcPr>
                  <w:tcW w:w="1549" w:type="dxa"/>
                </w:tcPr>
                <w:p w:rsidR="00E6751A" w:rsidRPr="00E6751A" w:rsidRDefault="00E6751A" w:rsidP="00E6751A">
                  <w:pPr>
                    <w:spacing w:after="0" w:line="240" w:lineRule="auto"/>
                    <w:rPr>
                      <w:rFonts w:eastAsiaTheme="minorHAnsi"/>
                      <w:lang w:eastAsia="en-US"/>
                    </w:rPr>
                  </w:pPr>
                </w:p>
              </w:tc>
              <w:tc>
                <w:tcPr>
                  <w:tcW w:w="1549" w:type="dxa"/>
                </w:tcPr>
                <w:p w:rsidR="00E6751A" w:rsidRPr="00E6751A" w:rsidRDefault="00E6751A" w:rsidP="00E6751A">
                  <w:pPr>
                    <w:spacing w:after="0" w:line="240" w:lineRule="auto"/>
                    <w:rPr>
                      <w:rFonts w:eastAsiaTheme="minorHAnsi"/>
                      <w:lang w:eastAsia="en-US"/>
                    </w:rPr>
                  </w:pPr>
                </w:p>
              </w:tc>
              <w:tc>
                <w:tcPr>
                  <w:tcW w:w="1527" w:type="dxa"/>
                </w:tcPr>
                <w:p w:rsidR="00E6751A" w:rsidRPr="00E6751A" w:rsidRDefault="00E6751A" w:rsidP="00E6751A">
                  <w:pPr>
                    <w:spacing w:after="0" w:line="240" w:lineRule="auto"/>
                    <w:rPr>
                      <w:rFonts w:eastAsiaTheme="minorHAnsi"/>
                      <w:lang w:eastAsia="en-US"/>
                    </w:rPr>
                  </w:pPr>
                </w:p>
              </w:tc>
            </w:tr>
          </w:tbl>
          <w:p w:rsidR="00E6751A" w:rsidRPr="00E70706" w:rsidRDefault="00E6751A" w:rsidP="00E70706">
            <w:pPr>
              <w:spacing w:after="0" w:line="240" w:lineRule="auto"/>
              <w:rPr>
                <w:rFonts w:ascii="Times New Roman" w:eastAsia="Times New Roman" w:hAnsi="Times New Roman"/>
                <w:b/>
                <w:sz w:val="24"/>
                <w:szCs w:val="24"/>
                <w:lang w:eastAsia="en-US"/>
              </w:rPr>
            </w:pPr>
          </w:p>
        </w:tc>
        <w:tc>
          <w:tcPr>
            <w:tcW w:w="718"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lastRenderedPageBreak/>
              <w:t xml:space="preserve">Ответ: </w:t>
            </w:r>
          </w:p>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1-д</w:t>
            </w:r>
          </w:p>
          <w:p w:rsidR="00E6751A" w:rsidRPr="00E70706" w:rsidRDefault="00EB283B"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2-е</w:t>
            </w:r>
          </w:p>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3-в</w:t>
            </w:r>
          </w:p>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4-г</w:t>
            </w:r>
          </w:p>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5-а</w:t>
            </w:r>
          </w:p>
          <w:p w:rsidR="00E6751A" w:rsidRDefault="00EB283B"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6-б</w:t>
            </w:r>
          </w:p>
          <w:p w:rsidR="00E6751A" w:rsidRDefault="00E6751A" w:rsidP="00E70706">
            <w:pPr>
              <w:spacing w:after="0" w:line="240" w:lineRule="auto"/>
              <w:rPr>
                <w:rFonts w:ascii="Times New Roman" w:eastAsia="Times New Roman" w:hAnsi="Times New Roman"/>
                <w:sz w:val="24"/>
                <w:szCs w:val="24"/>
                <w:lang w:eastAsia="en-US"/>
              </w:rPr>
            </w:pPr>
          </w:p>
          <w:p w:rsidR="00E6751A" w:rsidRPr="00E70706" w:rsidRDefault="00E6751A" w:rsidP="00E70706">
            <w:pPr>
              <w:spacing w:after="0" w:line="240" w:lineRule="auto"/>
              <w:rPr>
                <w:rFonts w:ascii="Times New Roman" w:eastAsia="Times New Roman" w:hAnsi="Times New Roman"/>
                <w:sz w:val="24"/>
                <w:szCs w:val="24"/>
                <w:lang w:eastAsia="en-US"/>
              </w:rPr>
            </w:pPr>
          </w:p>
          <w:p w:rsidR="00E6751A" w:rsidRPr="00E70706" w:rsidRDefault="00E6751A" w:rsidP="00E70706">
            <w:pPr>
              <w:spacing w:after="0" w:line="240" w:lineRule="auto"/>
              <w:rPr>
                <w:rFonts w:ascii="Times New Roman" w:eastAsia="Times New Roman" w:hAnsi="Times New Roman"/>
                <w:sz w:val="24"/>
                <w:szCs w:val="24"/>
                <w:lang w:eastAsia="en-US"/>
              </w:rPr>
            </w:pPr>
          </w:p>
          <w:p w:rsidR="00E6751A" w:rsidRPr="00E70706" w:rsidRDefault="00E6751A" w:rsidP="00E70706">
            <w:pPr>
              <w:spacing w:after="0" w:line="240" w:lineRule="auto"/>
              <w:rPr>
                <w:rFonts w:ascii="Times New Roman" w:eastAsia="Times New Roman" w:hAnsi="Times New Roman"/>
                <w:sz w:val="24"/>
                <w:szCs w:val="24"/>
                <w:lang w:eastAsia="en-US"/>
              </w:rPr>
            </w:pPr>
          </w:p>
          <w:p w:rsidR="00E6751A" w:rsidRPr="00E70706" w:rsidRDefault="00E6751A" w:rsidP="00E70706">
            <w:pPr>
              <w:spacing w:after="0" w:line="240" w:lineRule="auto"/>
              <w:rPr>
                <w:rFonts w:ascii="Times New Roman" w:eastAsia="Times New Roman" w:hAnsi="Times New Roman"/>
                <w:b/>
                <w:sz w:val="28"/>
                <w:szCs w:val="28"/>
                <w:lang w:eastAsia="en-US"/>
              </w:rPr>
            </w:pPr>
            <w:r w:rsidRPr="00E70706">
              <w:rPr>
                <w:rFonts w:eastAsia="Times New Roman"/>
                <w:lang w:eastAsia="en-US"/>
              </w:rPr>
              <w:t xml:space="preserve"> </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13</w:t>
            </w:r>
          </w:p>
        </w:tc>
        <w:tc>
          <w:tcPr>
            <w:tcW w:w="4060" w:type="pct"/>
          </w:tcPr>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 xml:space="preserve">Расположите активы в порядке увеличения их ликвидности: </w:t>
            </w:r>
          </w:p>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 xml:space="preserve">1) Производственное здание </w:t>
            </w:r>
          </w:p>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2) Акция Сбербанка</w:t>
            </w:r>
          </w:p>
          <w:p w:rsidR="00E6751A" w:rsidRPr="00E70706"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3) Золото</w:t>
            </w:r>
          </w:p>
          <w:p w:rsidR="00E6751A" w:rsidRDefault="00E6751A" w:rsidP="00E70706">
            <w:pPr>
              <w:spacing w:after="0" w:line="240" w:lineRule="auto"/>
              <w:ind w:firstLine="709"/>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 xml:space="preserve">4) 100-рублевая банкнота </w:t>
            </w:r>
          </w:p>
          <w:p w:rsidR="0024358B" w:rsidRPr="00E70706" w:rsidRDefault="0024358B" w:rsidP="0024358B">
            <w:pPr>
              <w:spacing w:after="0" w:line="240" w:lineRule="auto"/>
              <w:ind w:firstLine="709"/>
              <w:rPr>
                <w:rFonts w:eastAsia="Times New Roman"/>
                <w:lang w:eastAsia="en-US"/>
              </w:rPr>
            </w:pPr>
            <w:r w:rsidRPr="0024358B">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E6751A" w:rsidRPr="00E70706" w:rsidRDefault="00E6751A" w:rsidP="00E70706">
            <w:pPr>
              <w:spacing w:after="0" w:line="36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Ответ: 1,2,3,4</w:t>
            </w:r>
            <w:r w:rsidRPr="00E70706">
              <w:rPr>
                <w:rFonts w:ascii="Times New Roman" w:eastAsia="Times New Roman" w:hAnsi="Times New Roman"/>
                <w:sz w:val="24"/>
                <w:szCs w:val="24"/>
                <w:lang w:eastAsia="en-US"/>
              </w:rPr>
              <w:cr/>
            </w:r>
          </w:p>
          <w:p w:rsidR="00E6751A" w:rsidRPr="00E70706" w:rsidRDefault="00E6751A" w:rsidP="00E70706">
            <w:pPr>
              <w:spacing w:before="100" w:beforeAutospacing="1" w:after="100" w:afterAutospacing="1" w:line="240" w:lineRule="auto"/>
              <w:rPr>
                <w:rFonts w:ascii="Times New Roman" w:eastAsia="Times New Roman" w:hAnsi="Times New Roman"/>
                <w:b/>
                <w:sz w:val="28"/>
                <w:szCs w:val="28"/>
                <w:lang w:eastAsia="en-US"/>
              </w:rPr>
            </w:pP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0" w:type="pct"/>
          </w:tcPr>
          <w:p w:rsidR="00E6751A" w:rsidRPr="00E70706" w:rsidRDefault="00E6751A" w:rsidP="00E70706">
            <w:pPr>
              <w:widowControl w:val="0"/>
              <w:shd w:val="clear" w:color="auto" w:fill="FFFFFF"/>
              <w:spacing w:after="0" w:line="240" w:lineRule="auto"/>
              <w:ind w:firstLine="709"/>
              <w:jc w:val="both"/>
              <w:rPr>
                <w:rFonts w:ascii="Times New Roman" w:eastAsia="Times New Roman" w:hAnsi="Times New Roman"/>
                <w:color w:val="000000"/>
                <w:sz w:val="24"/>
                <w:szCs w:val="24"/>
              </w:rPr>
            </w:pPr>
            <w:r w:rsidRPr="00E70706">
              <w:rPr>
                <w:rFonts w:ascii="Times New Roman" w:eastAsia="Times New Roman" w:hAnsi="Times New Roman"/>
                <w:color w:val="000000"/>
                <w:sz w:val="24"/>
                <w:szCs w:val="24"/>
              </w:rPr>
              <w:t>Определите правильную последовательность формирования себестоимости продукции.</w:t>
            </w:r>
          </w:p>
          <w:p w:rsidR="00E6751A" w:rsidRPr="00E70706" w:rsidRDefault="00E6751A" w:rsidP="00E70706">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70706">
              <w:rPr>
                <w:rFonts w:ascii="Times New Roman" w:eastAsia="Times New Roman" w:hAnsi="Times New Roman"/>
                <w:b/>
                <w:color w:val="000000"/>
                <w:sz w:val="24"/>
                <w:szCs w:val="24"/>
                <w:lang w:eastAsia="nl-NL"/>
              </w:rPr>
              <w:t>Выберите один правильный ответ.</w:t>
            </w:r>
          </w:p>
          <w:p w:rsidR="00E6751A" w:rsidRPr="00E70706" w:rsidRDefault="00E6751A" w:rsidP="00E70706">
            <w:pPr>
              <w:spacing w:after="0" w:line="240" w:lineRule="auto"/>
              <w:ind w:firstLine="709"/>
              <w:rPr>
                <w:rFonts w:ascii="Times New Roman" w:eastAsia="Times New Roman" w:hAnsi="Times New Roman"/>
                <w:color w:val="000000"/>
                <w:sz w:val="24"/>
                <w:szCs w:val="24"/>
              </w:rPr>
            </w:pPr>
            <w:r w:rsidRPr="00E70706">
              <w:rPr>
                <w:rFonts w:ascii="Times New Roman" w:eastAsia="Times New Roman" w:hAnsi="Times New Roman"/>
                <w:color w:val="000000"/>
                <w:sz w:val="24"/>
                <w:szCs w:val="24"/>
              </w:rPr>
              <w:t>1) Технологическая себестоимость, цеховая себестоимость, производственная себестоимость, полная себестоимость</w:t>
            </w:r>
          </w:p>
          <w:p w:rsidR="00E6751A" w:rsidRPr="00E70706" w:rsidRDefault="00E6751A" w:rsidP="00E70706">
            <w:pPr>
              <w:spacing w:after="0" w:line="240" w:lineRule="auto"/>
              <w:ind w:firstLine="709"/>
              <w:rPr>
                <w:rFonts w:ascii="Times New Roman" w:eastAsia="Times New Roman" w:hAnsi="Times New Roman"/>
                <w:color w:val="000000"/>
                <w:sz w:val="24"/>
                <w:szCs w:val="24"/>
              </w:rPr>
            </w:pPr>
            <w:r w:rsidRPr="00E70706">
              <w:rPr>
                <w:rFonts w:ascii="Times New Roman" w:eastAsia="Times New Roman" w:hAnsi="Times New Roman"/>
                <w:color w:val="000000"/>
                <w:sz w:val="24"/>
                <w:szCs w:val="24"/>
              </w:rPr>
              <w:t>2) Цеховая себестоимость, технологическая себестоимость, производственная себестоимость, полная себестоимость</w:t>
            </w:r>
          </w:p>
          <w:p w:rsidR="00E6751A" w:rsidRPr="00E70706" w:rsidRDefault="00E6751A" w:rsidP="00E70706">
            <w:pPr>
              <w:spacing w:after="0" w:line="240" w:lineRule="auto"/>
              <w:ind w:firstLine="709"/>
              <w:rPr>
                <w:rFonts w:ascii="Times New Roman" w:eastAsia="Times New Roman" w:hAnsi="Times New Roman"/>
                <w:color w:val="000000"/>
                <w:sz w:val="24"/>
                <w:szCs w:val="24"/>
              </w:rPr>
            </w:pPr>
            <w:r w:rsidRPr="00E70706">
              <w:rPr>
                <w:rFonts w:ascii="Times New Roman" w:eastAsia="Times New Roman" w:hAnsi="Times New Roman"/>
                <w:color w:val="000000"/>
                <w:sz w:val="24"/>
                <w:szCs w:val="24"/>
              </w:rPr>
              <w:t xml:space="preserve">3) Технологическая себестоимость, цеховая себестоимость, полная себестоимость, производственная себестоимость </w:t>
            </w:r>
          </w:p>
          <w:p w:rsidR="00E6751A" w:rsidRPr="00E70706" w:rsidRDefault="00E6751A" w:rsidP="000E26FD">
            <w:pPr>
              <w:spacing w:after="0" w:line="240" w:lineRule="auto"/>
              <w:ind w:firstLine="709"/>
              <w:rPr>
                <w:rFonts w:ascii="Times New Roman" w:eastAsia="Times New Roman" w:hAnsi="Times New Roman"/>
                <w:b/>
                <w:sz w:val="28"/>
                <w:szCs w:val="28"/>
                <w:lang w:eastAsia="en-US"/>
              </w:rPr>
            </w:pPr>
            <w:r w:rsidRPr="00E70706">
              <w:rPr>
                <w:rFonts w:ascii="Times New Roman" w:eastAsia="Times New Roman" w:hAnsi="Times New Roman"/>
                <w:color w:val="000000"/>
                <w:sz w:val="24"/>
                <w:szCs w:val="24"/>
              </w:rPr>
              <w:t>4) Технологическая себестоимость, производственная себестоимость, цеховая себестоимость, полная себестоимость</w:t>
            </w:r>
          </w:p>
        </w:tc>
        <w:tc>
          <w:tcPr>
            <w:tcW w:w="718"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Ответ: 1</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60" w:type="pct"/>
          </w:tcPr>
          <w:p w:rsidR="00E6751A" w:rsidRPr="00E70706" w:rsidRDefault="00E6751A" w:rsidP="00E70706">
            <w:pPr>
              <w:spacing w:after="0" w:line="240" w:lineRule="auto"/>
              <w:ind w:firstLine="709"/>
              <w:rPr>
                <w:rFonts w:ascii="Times New Roman" w:eastAsia="Times New Roman" w:hAnsi="Times New Roman"/>
                <w:b/>
                <w:color w:val="333333"/>
                <w:sz w:val="24"/>
                <w:szCs w:val="24"/>
                <w:shd w:val="clear" w:color="auto" w:fill="FBFBFB"/>
                <w:lang w:eastAsia="en-US"/>
              </w:rPr>
            </w:pPr>
            <w:r w:rsidRPr="00E70706">
              <w:rPr>
                <w:rFonts w:ascii="Times New Roman" w:eastAsia="Times New Roman" w:hAnsi="Times New Roman"/>
                <w:b/>
                <w:color w:val="333333"/>
                <w:sz w:val="24"/>
                <w:szCs w:val="24"/>
                <w:shd w:val="clear" w:color="auto" w:fill="FBFBFB"/>
                <w:lang w:eastAsia="en-US"/>
              </w:rPr>
              <w:t>Запишите </w:t>
            </w:r>
            <w:r w:rsidRPr="00E70706">
              <w:rPr>
                <w:rFonts w:ascii="Times New Roman" w:eastAsia="Times New Roman" w:hAnsi="Times New Roman"/>
                <w:b/>
                <w:bCs/>
                <w:color w:val="333333"/>
                <w:sz w:val="24"/>
                <w:szCs w:val="24"/>
                <w:shd w:val="clear" w:color="auto" w:fill="FBFBFB"/>
                <w:lang w:eastAsia="en-US"/>
              </w:rPr>
              <w:t>понятие</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о</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котором</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идёт</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речь</w:t>
            </w:r>
            <w:r w:rsidRPr="00E70706">
              <w:rPr>
                <w:rFonts w:ascii="Times New Roman" w:eastAsia="Times New Roman" w:hAnsi="Times New Roman"/>
                <w:b/>
                <w:color w:val="333333"/>
                <w:sz w:val="24"/>
                <w:szCs w:val="24"/>
                <w:shd w:val="clear" w:color="auto" w:fill="FBFBFB"/>
                <w:lang w:eastAsia="en-US"/>
              </w:rPr>
              <w:t>.</w:t>
            </w:r>
          </w:p>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________________</w:t>
            </w:r>
            <w:r w:rsidRPr="00E70706">
              <w:rPr>
                <w:rFonts w:eastAsia="Times New Roman"/>
                <w:lang w:eastAsia="en-US"/>
              </w:rPr>
              <w:t xml:space="preserve"> </w:t>
            </w:r>
            <w:r w:rsidRPr="00E70706">
              <w:rPr>
                <w:rFonts w:ascii="Times New Roman" w:eastAsia="Times New Roman" w:hAnsi="Times New Roman"/>
                <w:sz w:val="24"/>
                <w:szCs w:val="24"/>
                <w:lang w:eastAsia="en-US"/>
              </w:rPr>
              <w:t>численная характеристика изменения одного показателя к другому показателю и показывает, на сколько процентов изменится первый показатель по изменениям второго на 1%.</w:t>
            </w:r>
          </w:p>
        </w:tc>
        <w:tc>
          <w:tcPr>
            <w:tcW w:w="718" w:type="pct"/>
          </w:tcPr>
          <w:p w:rsidR="00E6751A" w:rsidRPr="00E70706" w:rsidRDefault="00E6751A" w:rsidP="00E70706">
            <w:pPr>
              <w:spacing w:after="0" w:line="240" w:lineRule="auto"/>
              <w:rPr>
                <w:rFonts w:ascii="Times New Roman" w:eastAsia="Times New Roman" w:hAnsi="Times New Roman"/>
                <w:b/>
                <w:sz w:val="24"/>
                <w:szCs w:val="24"/>
                <w:lang w:eastAsia="en-US"/>
              </w:rPr>
            </w:pPr>
            <w:r w:rsidRPr="00E70706">
              <w:rPr>
                <w:rFonts w:ascii="Times New Roman" w:eastAsia="Times New Roman" w:hAnsi="Times New Roman"/>
                <w:sz w:val="24"/>
                <w:szCs w:val="24"/>
                <w:lang w:eastAsia="en-US"/>
              </w:rPr>
              <w:t xml:space="preserve">Ответ: Эластичность </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0" w:type="pct"/>
          </w:tcPr>
          <w:p w:rsidR="00E6751A" w:rsidRPr="00E70706" w:rsidRDefault="00E6751A" w:rsidP="00E70706">
            <w:pPr>
              <w:spacing w:after="0" w:line="240" w:lineRule="auto"/>
              <w:ind w:firstLine="709"/>
              <w:rPr>
                <w:rFonts w:ascii="Times New Roman" w:eastAsia="Times New Roman" w:hAnsi="Times New Roman"/>
                <w:b/>
                <w:color w:val="333333"/>
                <w:sz w:val="24"/>
                <w:szCs w:val="24"/>
                <w:shd w:val="clear" w:color="auto" w:fill="FBFBFB"/>
                <w:lang w:eastAsia="en-US"/>
              </w:rPr>
            </w:pPr>
            <w:r w:rsidRPr="00E70706">
              <w:rPr>
                <w:rFonts w:ascii="Times New Roman" w:eastAsia="Times New Roman" w:hAnsi="Times New Roman"/>
                <w:b/>
                <w:color w:val="333333"/>
                <w:sz w:val="24"/>
                <w:szCs w:val="24"/>
                <w:shd w:val="clear" w:color="auto" w:fill="FBFBFB"/>
                <w:lang w:eastAsia="en-US"/>
              </w:rPr>
              <w:t>Запишите </w:t>
            </w:r>
            <w:r w:rsidRPr="00E70706">
              <w:rPr>
                <w:rFonts w:ascii="Times New Roman" w:eastAsia="Times New Roman" w:hAnsi="Times New Roman"/>
                <w:b/>
                <w:bCs/>
                <w:color w:val="333333"/>
                <w:sz w:val="24"/>
                <w:szCs w:val="24"/>
                <w:shd w:val="clear" w:color="auto" w:fill="FBFBFB"/>
                <w:lang w:eastAsia="en-US"/>
              </w:rPr>
              <w:t>понятие</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о</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котором</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идёт</w:t>
            </w:r>
            <w:r w:rsidRPr="00E70706">
              <w:rPr>
                <w:rFonts w:ascii="Times New Roman" w:eastAsia="Times New Roman" w:hAnsi="Times New Roman"/>
                <w:b/>
                <w:color w:val="333333"/>
                <w:sz w:val="24"/>
                <w:szCs w:val="24"/>
                <w:shd w:val="clear" w:color="auto" w:fill="FBFBFB"/>
                <w:lang w:eastAsia="en-US"/>
              </w:rPr>
              <w:t> </w:t>
            </w:r>
            <w:r w:rsidRPr="00E70706">
              <w:rPr>
                <w:rFonts w:ascii="Times New Roman" w:eastAsia="Times New Roman" w:hAnsi="Times New Roman"/>
                <w:b/>
                <w:bCs/>
                <w:color w:val="333333"/>
                <w:sz w:val="24"/>
                <w:szCs w:val="24"/>
                <w:shd w:val="clear" w:color="auto" w:fill="FBFBFB"/>
                <w:lang w:eastAsia="en-US"/>
              </w:rPr>
              <w:t>речь</w:t>
            </w:r>
            <w:r w:rsidRPr="00E70706">
              <w:rPr>
                <w:rFonts w:ascii="Times New Roman" w:eastAsia="Times New Roman" w:hAnsi="Times New Roman"/>
                <w:b/>
                <w:color w:val="333333"/>
                <w:sz w:val="24"/>
                <w:szCs w:val="24"/>
                <w:shd w:val="clear" w:color="auto" w:fill="FBFBFB"/>
                <w:lang w:eastAsia="en-US"/>
              </w:rPr>
              <w:t>.</w:t>
            </w:r>
          </w:p>
          <w:p w:rsidR="00E6751A" w:rsidRPr="00E70706" w:rsidRDefault="00E6751A" w:rsidP="00E70706">
            <w:pPr>
              <w:spacing w:after="0" w:line="240" w:lineRule="auto"/>
              <w:ind w:firstLine="709"/>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Отношение совокупной цены «рыночной корзины» в текущем году к цене аналогичной «рыночной корзины» в базовом году позволяет рассчитать________________</w:t>
            </w:r>
          </w:p>
        </w:tc>
        <w:tc>
          <w:tcPr>
            <w:tcW w:w="718"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Ответ:</w:t>
            </w:r>
          </w:p>
          <w:p w:rsidR="00E6751A" w:rsidRPr="00E70706" w:rsidRDefault="00E6751A" w:rsidP="00E70706">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Индекс цен</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0" w:type="pct"/>
          </w:tcPr>
          <w:p w:rsidR="00E6751A" w:rsidRPr="00E70706" w:rsidRDefault="00E6751A" w:rsidP="00E70706">
            <w:pPr>
              <w:autoSpaceDE w:val="0"/>
              <w:autoSpaceDN w:val="0"/>
              <w:adjustRightInd w:val="0"/>
              <w:spacing w:after="0" w:line="240" w:lineRule="auto"/>
              <w:ind w:firstLine="709"/>
              <w:rPr>
                <w:rFonts w:ascii="Times New Roman" w:eastAsia="Times New Roman" w:hAnsi="Times New Roman"/>
                <w:sz w:val="24"/>
                <w:szCs w:val="24"/>
                <w:shd w:val="clear" w:color="auto" w:fill="FFFFFF"/>
                <w:lang w:eastAsia="en-US"/>
              </w:rPr>
            </w:pPr>
            <w:r w:rsidRPr="00E70706">
              <w:rPr>
                <w:rFonts w:ascii="Times New Roman" w:eastAsia="Times New Roman" w:hAnsi="Times New Roman"/>
                <w:sz w:val="24"/>
                <w:szCs w:val="24"/>
                <w:shd w:val="clear" w:color="auto" w:fill="FFFFFF"/>
                <w:lang w:eastAsia="en-US"/>
              </w:rPr>
              <w:t>Проанализируйте ситуацию и определите тип рыночной структуры?</w:t>
            </w:r>
          </w:p>
          <w:p w:rsidR="00E6751A" w:rsidRPr="00E70706" w:rsidRDefault="00E6751A" w:rsidP="000E26FD">
            <w:pPr>
              <w:autoSpaceDE w:val="0"/>
              <w:autoSpaceDN w:val="0"/>
              <w:adjustRightInd w:val="0"/>
              <w:spacing w:after="0" w:line="240" w:lineRule="auto"/>
              <w:ind w:firstLine="709"/>
              <w:rPr>
                <w:rFonts w:ascii="Times New Roman" w:eastAsia="Times New Roman" w:hAnsi="Times New Roman"/>
                <w:b/>
                <w:sz w:val="24"/>
                <w:szCs w:val="24"/>
                <w:lang w:eastAsia="en-US"/>
              </w:rPr>
            </w:pPr>
            <w:r w:rsidRPr="00E70706">
              <w:rPr>
                <w:rFonts w:ascii="Times New Roman" w:eastAsia="Times New Roman" w:hAnsi="Times New Roman"/>
                <w:color w:val="000000"/>
                <w:sz w:val="23"/>
                <w:szCs w:val="23"/>
                <w:lang w:eastAsia="en-US"/>
              </w:rPr>
              <w:t xml:space="preserve">ABC </w:t>
            </w:r>
            <w:proofErr w:type="spellStart"/>
            <w:r w:rsidRPr="00E70706">
              <w:rPr>
                <w:rFonts w:ascii="Times New Roman" w:eastAsia="Times New Roman" w:hAnsi="Times New Roman"/>
                <w:color w:val="000000"/>
                <w:sz w:val="23"/>
                <w:szCs w:val="23"/>
                <w:lang w:eastAsia="en-US"/>
              </w:rPr>
              <w:t>Airlines</w:t>
            </w:r>
            <w:proofErr w:type="spellEnd"/>
            <w:r w:rsidRPr="00E70706">
              <w:rPr>
                <w:rFonts w:ascii="Times New Roman" w:eastAsia="Times New Roman" w:hAnsi="Times New Roman"/>
                <w:color w:val="000000"/>
                <w:sz w:val="23"/>
                <w:szCs w:val="23"/>
                <w:lang w:eastAsia="en-US"/>
              </w:rPr>
              <w:t>, одна из четырёх авиакомпаний в стране. Благодаря высоким стартовым затратам, которые связаны с самолётами, аэропортами и взлётно-посадочными полосами, на рынок не выходят другие поставщики услуг. Эти четыре авиакомпании доминируют на рынке и предлагают цены на билеты, которые соответствуют предоставляемым ими услугам.</w:t>
            </w:r>
            <w:r w:rsidRPr="00E70706">
              <w:rPr>
                <w:rFonts w:ascii="Times New Roman" w:eastAsia="Times New Roman" w:hAnsi="Times New Roman"/>
                <w:sz w:val="24"/>
                <w:szCs w:val="24"/>
                <w:shd w:val="clear" w:color="auto" w:fill="FFFFFF"/>
                <w:lang w:eastAsia="en-US"/>
              </w:rPr>
              <w:t xml:space="preserve"> </w:t>
            </w:r>
          </w:p>
        </w:tc>
        <w:tc>
          <w:tcPr>
            <w:tcW w:w="718" w:type="pct"/>
          </w:tcPr>
          <w:p w:rsidR="00E6751A" w:rsidRPr="00E70706" w:rsidRDefault="00E6751A" w:rsidP="00E70706">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 xml:space="preserve">Ответ: Олигополия </w:t>
            </w:r>
          </w:p>
        </w:tc>
      </w:tr>
      <w:tr w:rsidR="00E6751A" w:rsidRPr="00E70706" w:rsidTr="00E6751A">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18</w:t>
            </w:r>
          </w:p>
        </w:tc>
        <w:tc>
          <w:tcPr>
            <w:tcW w:w="4060" w:type="pct"/>
          </w:tcPr>
          <w:p w:rsidR="00E6751A" w:rsidRPr="00E70706" w:rsidRDefault="00E6751A" w:rsidP="00E70706">
            <w:pPr>
              <w:spacing w:after="0" w:line="240" w:lineRule="auto"/>
              <w:ind w:firstLine="709"/>
              <w:jc w:val="both"/>
              <w:rPr>
                <w:rFonts w:ascii="Times New Roman" w:eastAsia="Times New Roman" w:hAnsi="Times New Roman"/>
                <w:sz w:val="24"/>
                <w:szCs w:val="24"/>
                <w:lang w:eastAsia="nl-NL"/>
              </w:rPr>
            </w:pPr>
            <w:r w:rsidRPr="00E70706">
              <w:rPr>
                <w:rFonts w:ascii="Times New Roman" w:eastAsia="Times New Roman" w:hAnsi="Times New Roman"/>
                <w:sz w:val="24"/>
                <w:szCs w:val="24"/>
                <w:lang w:eastAsia="nl-NL"/>
              </w:rPr>
              <w:t>Рассчитайте коэффициент перекрестной эластичности спроса для товаров А и В, если известно, что при увеличении цены на товар А с 8 до 10 единиц, спрос на товар В возрастет с 12 до 16 единиц.</w:t>
            </w:r>
          </w:p>
        </w:tc>
        <w:tc>
          <w:tcPr>
            <w:tcW w:w="718" w:type="pct"/>
          </w:tcPr>
          <w:p w:rsidR="00E6751A" w:rsidRPr="00E70706" w:rsidRDefault="00E6751A" w:rsidP="00E70706">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Ответ: 1,5</w:t>
            </w:r>
          </w:p>
        </w:tc>
      </w:tr>
      <w:tr w:rsidR="00E6751A" w:rsidRPr="00E70706" w:rsidTr="00F55E88">
        <w:trPr>
          <w:trHeight w:val="982"/>
        </w:trPr>
        <w:tc>
          <w:tcPr>
            <w:tcW w:w="222" w:type="pct"/>
          </w:tcPr>
          <w:p w:rsidR="00E6751A" w:rsidRPr="00E70706" w:rsidRDefault="00E6751A" w:rsidP="00E7070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060" w:type="pct"/>
          </w:tcPr>
          <w:p w:rsidR="00E6751A" w:rsidRPr="00E70706" w:rsidRDefault="00E6751A" w:rsidP="000E26FD">
            <w:pPr>
              <w:widowControl w:val="0"/>
              <w:spacing w:after="0" w:line="240" w:lineRule="auto"/>
              <w:ind w:firstLine="709"/>
              <w:jc w:val="both"/>
              <w:rPr>
                <w:rFonts w:ascii="Times New Roman" w:eastAsia="Times New Roman" w:hAnsi="Times New Roman"/>
                <w:b/>
                <w:sz w:val="28"/>
                <w:szCs w:val="28"/>
                <w:lang w:eastAsia="en-US"/>
              </w:rPr>
            </w:pPr>
            <w:r w:rsidRPr="00E70706">
              <w:rPr>
                <w:rFonts w:ascii="Times New Roman" w:eastAsia="Times New Roman" w:hAnsi="Times New Roman"/>
                <w:color w:val="000000"/>
                <w:sz w:val="24"/>
                <w:szCs w:val="24"/>
                <w:lang w:eastAsia="nl-NL"/>
              </w:rPr>
              <w:t>Рассчитайте бухгалтерскую и экономическую прибыль фирмы, если ее выручка за месяц составила 3800ед., затраты на сырье и материалы 800ед.; заработную плату 600ед.; другие бухгалтерские издержки составили 120ед., неявная арендная плата 220ед., неявный процент на капитал 80ед.</w:t>
            </w:r>
          </w:p>
        </w:tc>
        <w:tc>
          <w:tcPr>
            <w:tcW w:w="718" w:type="pct"/>
          </w:tcPr>
          <w:p w:rsidR="00E6751A" w:rsidRPr="00E70706" w:rsidRDefault="00E6751A" w:rsidP="00E70706">
            <w:pPr>
              <w:spacing w:after="0" w:line="240" w:lineRule="auto"/>
              <w:rPr>
                <w:rFonts w:ascii="Times New Roman" w:eastAsia="Times New Roman" w:hAnsi="Times New Roman"/>
                <w:sz w:val="24"/>
                <w:szCs w:val="24"/>
                <w:lang w:eastAsia="en-US"/>
              </w:rPr>
            </w:pPr>
            <w:r w:rsidRPr="00E70706">
              <w:rPr>
                <w:rFonts w:ascii="Times New Roman" w:eastAsia="Times New Roman" w:hAnsi="Times New Roman"/>
                <w:sz w:val="24"/>
                <w:szCs w:val="24"/>
                <w:lang w:eastAsia="en-US"/>
              </w:rPr>
              <w:t xml:space="preserve">Ответ: </w:t>
            </w:r>
          </w:p>
          <w:p w:rsidR="00E6751A" w:rsidRPr="00E70706" w:rsidRDefault="00E6751A" w:rsidP="00E70706">
            <w:pPr>
              <w:spacing w:after="0" w:line="240" w:lineRule="auto"/>
              <w:rPr>
                <w:rFonts w:ascii="Times New Roman" w:eastAsia="Times New Roman" w:hAnsi="Times New Roman"/>
                <w:b/>
                <w:sz w:val="28"/>
                <w:szCs w:val="28"/>
                <w:lang w:eastAsia="en-US"/>
              </w:rPr>
            </w:pPr>
            <w:r w:rsidRPr="00E70706">
              <w:rPr>
                <w:rFonts w:ascii="Times New Roman" w:eastAsia="Times New Roman" w:hAnsi="Times New Roman"/>
                <w:sz w:val="24"/>
                <w:szCs w:val="24"/>
                <w:lang w:eastAsia="en-US"/>
              </w:rPr>
              <w:t>2280,1980</w:t>
            </w:r>
          </w:p>
        </w:tc>
      </w:tr>
    </w:tbl>
    <w:p w:rsidR="00E70706" w:rsidRDefault="00E70706" w:rsidP="00DC3868">
      <w:pPr>
        <w:spacing w:after="0" w:line="240" w:lineRule="auto"/>
      </w:pPr>
    </w:p>
    <w:p w:rsidR="001C5476" w:rsidRPr="001C5476" w:rsidRDefault="00D455AD" w:rsidP="00DC3868">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10</w:t>
      </w:r>
      <w:r w:rsidR="001C5476" w:rsidRPr="001C5476">
        <w:rPr>
          <w:rFonts w:ascii="Times New Roman" w:eastAsiaTheme="minorHAnsi" w:hAnsi="Times New Roman"/>
          <w:b/>
          <w:sz w:val="28"/>
          <w:szCs w:val="28"/>
          <w:lang w:eastAsia="en-US"/>
        </w:rPr>
        <w:t xml:space="preserve"> Теория управления</w:t>
      </w:r>
    </w:p>
    <w:tbl>
      <w:tblPr>
        <w:tblStyle w:val="530"/>
        <w:tblW w:w="5000" w:type="pct"/>
        <w:tblInd w:w="0" w:type="dxa"/>
        <w:tblLook w:val="04A0" w:firstRow="1" w:lastRow="0" w:firstColumn="1" w:lastColumn="0" w:noHBand="0" w:noVBand="1"/>
      </w:tblPr>
      <w:tblGrid>
        <w:gridCol w:w="638"/>
        <w:gridCol w:w="11831"/>
        <w:gridCol w:w="2091"/>
      </w:tblGrid>
      <w:tr w:rsidR="00EF73B6" w:rsidRPr="00E221E7" w:rsidTr="00EF73B6">
        <w:tc>
          <w:tcPr>
            <w:tcW w:w="219" w:type="pct"/>
            <w:shd w:val="clear" w:color="auto" w:fill="DEEAF6" w:themeFill="accent1" w:themeFillTint="33"/>
          </w:tcPr>
          <w:p w:rsidR="00EF73B6" w:rsidRPr="00E221E7" w:rsidRDefault="00EF73B6" w:rsidP="00E221E7">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w:t>
            </w:r>
          </w:p>
        </w:tc>
        <w:tc>
          <w:tcPr>
            <w:tcW w:w="4063" w:type="pct"/>
            <w:shd w:val="clear" w:color="auto" w:fill="DEEAF6" w:themeFill="accent1" w:themeFillTint="33"/>
          </w:tcPr>
          <w:p w:rsidR="00EF73B6" w:rsidRPr="00E221E7" w:rsidRDefault="00EF73B6" w:rsidP="00E221E7">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F73B6" w:rsidRPr="00C032F1" w:rsidRDefault="00EF73B6" w:rsidP="008A4047">
            <w:pPr>
              <w:spacing w:after="0" w:line="240" w:lineRule="auto"/>
              <w:jc w:val="center"/>
              <w:rPr>
                <w:rFonts w:ascii="Times New Roman" w:eastAsiaTheme="minorHAnsi" w:hAnsi="Times New Roman" w:cstheme="minorBidi"/>
                <w:b/>
                <w:sz w:val="24"/>
                <w:szCs w:val="24"/>
                <w:lang w:eastAsia="en-US"/>
              </w:rPr>
            </w:pPr>
            <w:r w:rsidRPr="00C032F1">
              <w:rPr>
                <w:rFonts w:ascii="Times New Roman" w:eastAsiaTheme="minorHAnsi" w:hAnsi="Times New Roman" w:cstheme="minorBidi"/>
                <w:b/>
                <w:sz w:val="24"/>
                <w:szCs w:val="24"/>
                <w:lang w:eastAsia="en-US"/>
              </w:rPr>
              <w:t>Верный (эталонный)</w:t>
            </w:r>
          </w:p>
          <w:p w:rsidR="00EF73B6" w:rsidRPr="00E221E7" w:rsidRDefault="00EF73B6" w:rsidP="008A4047">
            <w:pPr>
              <w:spacing w:after="0" w:line="240" w:lineRule="auto"/>
              <w:jc w:val="center"/>
              <w:rPr>
                <w:rFonts w:ascii="Times New Roman" w:eastAsia="Times New Roman" w:hAnsi="Times New Roman"/>
                <w:b/>
                <w:sz w:val="24"/>
                <w:szCs w:val="24"/>
                <w:lang w:eastAsia="en-US"/>
              </w:rPr>
            </w:pPr>
            <w:r w:rsidRPr="00C032F1">
              <w:rPr>
                <w:rFonts w:ascii="Times New Roman" w:eastAsiaTheme="minorHAnsi" w:hAnsi="Times New Roman" w:cstheme="minorBidi"/>
                <w:b/>
                <w:sz w:val="24"/>
                <w:szCs w:val="24"/>
                <w:lang w:eastAsia="en-US"/>
              </w:rPr>
              <w:t>ответ</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3" w:type="pct"/>
          </w:tcPr>
          <w:p w:rsidR="00EF73B6" w:rsidRPr="00E221E7" w:rsidRDefault="00EF73B6" w:rsidP="006B66DB">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Корректировка целей производится: </w:t>
            </w:r>
          </w:p>
          <w:p w:rsidR="00EF73B6" w:rsidRPr="00E221E7" w:rsidRDefault="00EF73B6" w:rsidP="00E221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 До выявления степени достижения целей</w:t>
            </w:r>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 После выявления степени достижения целей</w:t>
            </w:r>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3) </w:t>
            </w:r>
            <w:proofErr w:type="gramStart"/>
            <w:r w:rsidRPr="00E221E7">
              <w:rPr>
                <w:rFonts w:ascii="Times New Roman" w:eastAsia="Times New Roman" w:hAnsi="Times New Roman"/>
                <w:sz w:val="24"/>
                <w:szCs w:val="24"/>
                <w:lang w:eastAsia="en-US"/>
              </w:rPr>
              <w:t>В</w:t>
            </w:r>
            <w:proofErr w:type="gramEnd"/>
            <w:r w:rsidRPr="00E221E7">
              <w:rPr>
                <w:rFonts w:ascii="Times New Roman" w:eastAsia="Times New Roman" w:hAnsi="Times New Roman"/>
                <w:sz w:val="24"/>
                <w:szCs w:val="24"/>
                <w:lang w:eastAsia="en-US"/>
              </w:rPr>
              <w:t xml:space="preserve"> процессе выявления степени достижения целей</w:t>
            </w:r>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 На этапе планирования</w:t>
            </w:r>
          </w:p>
        </w:tc>
        <w:tc>
          <w:tcPr>
            <w:tcW w:w="718" w:type="pct"/>
          </w:tcPr>
          <w:p w:rsidR="00EF73B6" w:rsidRPr="00E221E7" w:rsidRDefault="00EF73B6" w:rsidP="00E221E7">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t xml:space="preserve">Ответ: 3 </w:t>
            </w:r>
          </w:p>
          <w:p w:rsidR="00EF73B6" w:rsidRPr="00E221E7" w:rsidRDefault="00EF73B6" w:rsidP="00E221E7">
            <w:pPr>
              <w:spacing w:after="0" w:line="240" w:lineRule="auto"/>
              <w:jc w:val="center"/>
              <w:rPr>
                <w:rFonts w:ascii="Times New Roman" w:eastAsia="Times New Roman" w:hAnsi="Times New Roman"/>
                <w:sz w:val="24"/>
                <w:szCs w:val="24"/>
                <w:lang w:eastAsia="en-US"/>
              </w:rPr>
            </w:pPr>
            <w:r w:rsidRPr="00E221E7">
              <w:rPr>
                <w:rFonts w:ascii="Times New Roman" w:eastAsiaTheme="minorHAnsi" w:hAnsi="Times New Roman"/>
                <w:i/>
                <w:iCs/>
                <w:sz w:val="24"/>
                <w:szCs w:val="24"/>
                <w:lang w:eastAsia="en-US"/>
              </w:rPr>
              <w:t>.</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EF73B6" w:rsidRPr="00E221E7" w:rsidRDefault="00EF73B6" w:rsidP="00E221E7">
            <w:pPr>
              <w:widowControl w:val="0"/>
              <w:shd w:val="clear" w:color="auto" w:fill="FFFFFF"/>
              <w:spacing w:after="0" w:line="240" w:lineRule="auto"/>
              <w:jc w:val="both"/>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 xml:space="preserve">Идеи о важности групповых ценностей и субъективного восприятия работы для оптимизации мотивации труда впервые были высказаны: </w:t>
            </w:r>
          </w:p>
          <w:p w:rsidR="00EF73B6" w:rsidRPr="00E221E7" w:rsidRDefault="00EF73B6" w:rsidP="00E221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1) Авторами </w:t>
            </w:r>
            <w:proofErr w:type="spellStart"/>
            <w:r w:rsidRPr="00E221E7">
              <w:rPr>
                <w:rFonts w:ascii="Times New Roman" w:eastAsia="Times New Roman" w:hAnsi="Times New Roman"/>
                <w:sz w:val="24"/>
                <w:szCs w:val="24"/>
                <w:lang w:eastAsia="en-US"/>
              </w:rPr>
              <w:t>Хоуторнских</w:t>
            </w:r>
            <w:proofErr w:type="spellEnd"/>
            <w:r w:rsidRPr="00E221E7">
              <w:rPr>
                <w:rFonts w:ascii="Times New Roman" w:eastAsia="Times New Roman" w:hAnsi="Times New Roman"/>
                <w:sz w:val="24"/>
                <w:szCs w:val="24"/>
                <w:lang w:eastAsia="en-US"/>
              </w:rPr>
              <w:t xml:space="preserve"> </w:t>
            </w:r>
            <w:proofErr w:type="spellStart"/>
            <w:r w:rsidRPr="00E221E7">
              <w:rPr>
                <w:rFonts w:ascii="Times New Roman" w:eastAsia="Times New Roman" w:hAnsi="Times New Roman"/>
                <w:sz w:val="24"/>
                <w:szCs w:val="24"/>
                <w:lang w:eastAsia="en-US"/>
              </w:rPr>
              <w:t>экпериментов</w:t>
            </w:r>
            <w:proofErr w:type="spellEnd"/>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2) </w:t>
            </w:r>
            <w:proofErr w:type="gramStart"/>
            <w:r w:rsidRPr="00E221E7">
              <w:rPr>
                <w:rFonts w:ascii="Times New Roman" w:eastAsia="Times New Roman" w:hAnsi="Times New Roman"/>
                <w:sz w:val="24"/>
                <w:szCs w:val="24"/>
                <w:lang w:eastAsia="en-US"/>
              </w:rPr>
              <w:t>В</w:t>
            </w:r>
            <w:proofErr w:type="gramEnd"/>
            <w:r w:rsidRPr="00E221E7">
              <w:rPr>
                <w:rFonts w:ascii="Times New Roman" w:eastAsia="Times New Roman" w:hAnsi="Times New Roman"/>
                <w:sz w:val="24"/>
                <w:szCs w:val="24"/>
                <w:lang w:eastAsia="en-US"/>
              </w:rPr>
              <w:t xml:space="preserve"> теории </w:t>
            </w:r>
            <w:proofErr w:type="spellStart"/>
            <w:r w:rsidRPr="00E221E7">
              <w:rPr>
                <w:rFonts w:ascii="Times New Roman" w:eastAsia="Times New Roman" w:hAnsi="Times New Roman"/>
                <w:sz w:val="24"/>
                <w:szCs w:val="24"/>
                <w:lang w:eastAsia="en-US"/>
              </w:rPr>
              <w:t>Херцберга</w:t>
            </w:r>
            <w:proofErr w:type="spellEnd"/>
          </w:p>
          <w:p w:rsidR="00EF73B6" w:rsidRPr="00E221E7" w:rsidRDefault="00EF73B6" w:rsidP="00E221E7">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 Авторами традиционных теорий мотивации</w:t>
            </w:r>
          </w:p>
          <w:p w:rsidR="00EF73B6" w:rsidRPr="00E221E7" w:rsidRDefault="00EF73B6" w:rsidP="00E221E7">
            <w:pPr>
              <w:widowControl w:val="0"/>
              <w:shd w:val="clear" w:color="auto" w:fill="FFFFFF"/>
              <w:spacing w:after="0" w:line="240" w:lineRule="auto"/>
              <w:ind w:firstLine="709"/>
              <w:jc w:val="both"/>
              <w:rPr>
                <w:rFonts w:ascii="Times New Roman" w:eastAsia="Times New Roman" w:hAnsi="Times New Roman"/>
                <w:sz w:val="24"/>
                <w:szCs w:val="24"/>
                <w:lang w:val="en-US" w:eastAsia="nl-NL"/>
              </w:rPr>
            </w:pPr>
            <w:r w:rsidRPr="00E221E7">
              <w:rPr>
                <w:rFonts w:ascii="Times New Roman" w:eastAsia="Times New Roman" w:hAnsi="Times New Roman"/>
                <w:sz w:val="24"/>
                <w:szCs w:val="24"/>
                <w:lang w:val="en-US" w:eastAsia="nl-NL"/>
              </w:rPr>
              <w:t xml:space="preserve">4) </w:t>
            </w:r>
            <w:r w:rsidRPr="00E221E7">
              <w:rPr>
                <w:rFonts w:ascii="Times New Roman" w:eastAsia="Times New Roman" w:hAnsi="Times New Roman"/>
                <w:sz w:val="24"/>
                <w:szCs w:val="24"/>
                <w:lang w:eastAsia="nl-NL"/>
              </w:rPr>
              <w:t xml:space="preserve">В теории </w:t>
            </w:r>
            <w:proofErr w:type="spellStart"/>
            <w:r w:rsidRPr="00E221E7">
              <w:rPr>
                <w:rFonts w:ascii="Times New Roman" w:eastAsia="Times New Roman" w:hAnsi="Times New Roman"/>
                <w:sz w:val="24"/>
                <w:szCs w:val="24"/>
                <w:lang w:eastAsia="nl-NL"/>
              </w:rPr>
              <w:t>Рамперсада</w:t>
            </w:r>
            <w:proofErr w:type="spellEnd"/>
          </w:p>
        </w:tc>
        <w:tc>
          <w:tcPr>
            <w:tcW w:w="718" w:type="pct"/>
          </w:tcPr>
          <w:p w:rsidR="00EF73B6" w:rsidRPr="00E221E7" w:rsidRDefault="00EF73B6" w:rsidP="00E221E7">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t>Ответ</w:t>
            </w:r>
            <w:r w:rsidRPr="00E221E7">
              <w:rPr>
                <w:rFonts w:ascii="Times New Roman" w:eastAsia="Times New Roman" w:hAnsi="Times New Roman"/>
                <w:bCs/>
                <w:sz w:val="24"/>
                <w:szCs w:val="24"/>
                <w:lang w:eastAsia="en-US"/>
              </w:rPr>
              <w:t xml:space="preserve">: 1 </w:t>
            </w:r>
          </w:p>
          <w:p w:rsidR="00EF73B6" w:rsidRPr="00E221E7" w:rsidRDefault="00EF73B6" w:rsidP="00E221E7">
            <w:pPr>
              <w:spacing w:after="0" w:line="240" w:lineRule="auto"/>
              <w:rPr>
                <w:rFonts w:ascii="Times New Roman" w:eastAsia="Times New Roman" w:hAnsi="Times New Roman"/>
                <w:sz w:val="24"/>
                <w:szCs w:val="24"/>
                <w:lang w:eastAsia="en-US"/>
              </w:rPr>
            </w:pP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EF73B6" w:rsidRPr="00E221E7" w:rsidRDefault="00EF73B6" w:rsidP="00E221E7">
            <w:pPr>
              <w:spacing w:after="0" w:line="240" w:lineRule="auto"/>
              <w:ind w:firstLine="709"/>
              <w:rPr>
                <w:rFonts w:ascii="Times New Roman" w:eastAsia="Times New Roman" w:hAnsi="Times New Roman"/>
                <w:bCs/>
                <w:sz w:val="24"/>
                <w:szCs w:val="24"/>
              </w:rPr>
            </w:pPr>
            <w:r w:rsidRPr="00E221E7">
              <w:rPr>
                <w:rFonts w:ascii="Times New Roman" w:eastAsia="Times New Roman" w:hAnsi="Times New Roman"/>
                <w:bCs/>
                <w:sz w:val="24"/>
                <w:szCs w:val="24"/>
              </w:rPr>
              <w:t>Приведите в соответствие основные характеристики руководителя и их сущность.</w:t>
            </w:r>
          </w:p>
          <w:p w:rsidR="00EF73B6" w:rsidRPr="00E221E7" w:rsidRDefault="00EF73B6" w:rsidP="00E221E7">
            <w:pPr>
              <w:spacing w:after="0" w:line="240" w:lineRule="auto"/>
              <w:ind w:firstLine="709"/>
              <w:rPr>
                <w:rFonts w:ascii="Times New Roman" w:eastAsia="Times New Roman" w:hAnsi="Times New Roman"/>
                <w:b/>
                <w:bCs/>
                <w:sz w:val="24"/>
                <w:szCs w:val="24"/>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772"/>
              <w:gridCol w:w="2725"/>
              <w:gridCol w:w="446"/>
              <w:gridCol w:w="7662"/>
            </w:tblGrid>
            <w:tr w:rsidR="00EF73B6" w:rsidRPr="00E221E7" w:rsidTr="004130A0">
              <w:tc>
                <w:tcPr>
                  <w:tcW w:w="333"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1</w:t>
                  </w:r>
                </w:p>
              </w:tc>
              <w:tc>
                <w:tcPr>
                  <w:tcW w:w="1174"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Конформизм</w:t>
                  </w:r>
                </w:p>
              </w:tc>
              <w:tc>
                <w:tcPr>
                  <w:tcW w:w="192" w:type="pct"/>
                </w:tcPr>
                <w:p w:rsidR="00EF73B6" w:rsidRPr="00E221E7" w:rsidRDefault="00EF73B6" w:rsidP="00E221E7">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а</w:t>
                  </w:r>
                </w:p>
              </w:tc>
              <w:tc>
                <w:tcPr>
                  <w:tcW w:w="3301" w:type="pct"/>
                </w:tcPr>
                <w:p w:rsidR="00EF73B6" w:rsidRPr="00E221E7" w:rsidRDefault="004130A0" w:rsidP="00E221E7">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Отношение к интересам общества, трудового коллектива и личности работника</w:t>
                  </w:r>
                </w:p>
              </w:tc>
            </w:tr>
            <w:tr w:rsidR="00EF73B6" w:rsidRPr="00E221E7" w:rsidTr="004130A0">
              <w:tc>
                <w:tcPr>
                  <w:tcW w:w="333"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2</w:t>
                  </w:r>
                </w:p>
              </w:tc>
              <w:tc>
                <w:tcPr>
                  <w:tcW w:w="1174"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Креативность</w:t>
                  </w:r>
                </w:p>
              </w:tc>
              <w:tc>
                <w:tcPr>
                  <w:tcW w:w="192" w:type="pct"/>
                </w:tcPr>
                <w:p w:rsidR="00EF73B6" w:rsidRPr="00E221E7" w:rsidRDefault="00EF73B6" w:rsidP="00E221E7">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б</w:t>
                  </w:r>
                </w:p>
              </w:tc>
              <w:tc>
                <w:tcPr>
                  <w:tcW w:w="3301" w:type="pct"/>
                </w:tcPr>
                <w:p w:rsidR="00EF73B6" w:rsidRPr="00E221E7" w:rsidRDefault="00EF73B6" w:rsidP="00E221E7">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Способность индивида решать творческие задачи</w:t>
                  </w:r>
                </w:p>
              </w:tc>
            </w:tr>
            <w:tr w:rsidR="00EF73B6" w:rsidRPr="00E221E7" w:rsidTr="004130A0">
              <w:tc>
                <w:tcPr>
                  <w:tcW w:w="333"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3</w:t>
                  </w:r>
                </w:p>
              </w:tc>
              <w:tc>
                <w:tcPr>
                  <w:tcW w:w="1174" w:type="pct"/>
                </w:tcPr>
                <w:p w:rsidR="00EF73B6" w:rsidRPr="00E221E7" w:rsidRDefault="00EF73B6" w:rsidP="00E221E7">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bCs/>
                      <w:sz w:val="24"/>
                      <w:szCs w:val="24"/>
                      <w:lang w:eastAsia="nl-NL"/>
                    </w:rPr>
                    <w:t>Компетентность</w:t>
                  </w:r>
                </w:p>
              </w:tc>
              <w:tc>
                <w:tcPr>
                  <w:tcW w:w="192" w:type="pct"/>
                </w:tcPr>
                <w:p w:rsidR="00EF73B6" w:rsidRPr="00E221E7" w:rsidRDefault="00EF73B6" w:rsidP="00E221E7">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в</w:t>
                  </w:r>
                </w:p>
              </w:tc>
              <w:tc>
                <w:tcPr>
                  <w:tcW w:w="3301" w:type="pct"/>
                </w:tcPr>
                <w:p w:rsidR="00EF73B6" w:rsidRPr="00E221E7" w:rsidRDefault="00EF73B6" w:rsidP="00E221E7">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квалификации эксперта в определенной области знаний</w:t>
                  </w:r>
                </w:p>
              </w:tc>
            </w:tr>
            <w:tr w:rsidR="00EF73B6" w:rsidRPr="00E221E7" w:rsidTr="004130A0">
              <w:trPr>
                <w:trHeight w:val="306"/>
              </w:trPr>
              <w:tc>
                <w:tcPr>
                  <w:tcW w:w="333" w:type="pct"/>
                </w:tcPr>
                <w:p w:rsidR="00EF73B6" w:rsidRPr="00E221E7" w:rsidRDefault="00EF73B6" w:rsidP="00E221E7">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4</w:t>
                  </w:r>
                </w:p>
              </w:tc>
              <w:tc>
                <w:tcPr>
                  <w:tcW w:w="1174" w:type="pct"/>
                </w:tcPr>
                <w:p w:rsidR="00EF73B6" w:rsidRPr="00E221E7" w:rsidRDefault="00EF73B6" w:rsidP="00E221E7">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Политическая культура</w:t>
                  </w:r>
                </w:p>
              </w:tc>
              <w:tc>
                <w:tcPr>
                  <w:tcW w:w="192" w:type="pct"/>
                </w:tcPr>
                <w:p w:rsidR="00EF73B6" w:rsidRPr="00E221E7" w:rsidRDefault="00EF73B6" w:rsidP="00E221E7">
                  <w:pPr>
                    <w:widowControl w:val="0"/>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г</w:t>
                  </w:r>
                </w:p>
              </w:tc>
              <w:tc>
                <w:tcPr>
                  <w:tcW w:w="3301" w:type="pct"/>
                </w:tcPr>
                <w:p w:rsidR="00EF73B6" w:rsidRPr="00E221E7" w:rsidRDefault="004130A0" w:rsidP="00E221E7">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подверженности влиянию авторитетов</w:t>
                  </w:r>
                </w:p>
              </w:tc>
            </w:tr>
          </w:tbl>
          <w:p w:rsidR="002A23E3" w:rsidRPr="002A23E3" w:rsidRDefault="002A23E3" w:rsidP="002A23E3">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A23E3" w:rsidRPr="002A23E3" w:rsidTr="006A391F">
              <w:tc>
                <w:tcPr>
                  <w:tcW w:w="1869" w:type="dxa"/>
                  <w:shd w:val="clear" w:color="auto" w:fill="BDD6EE" w:themeFill="accent1" w:themeFillTint="66"/>
                </w:tcPr>
                <w:p w:rsidR="002A23E3" w:rsidRPr="002A23E3" w:rsidRDefault="002A23E3" w:rsidP="002A23E3">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lastRenderedPageBreak/>
                    <w:t>1</w:t>
                  </w:r>
                </w:p>
              </w:tc>
              <w:tc>
                <w:tcPr>
                  <w:tcW w:w="1869" w:type="dxa"/>
                  <w:shd w:val="clear" w:color="auto" w:fill="BDD6EE" w:themeFill="accent1" w:themeFillTint="66"/>
                </w:tcPr>
                <w:p w:rsidR="002A23E3" w:rsidRPr="002A23E3" w:rsidRDefault="002A23E3" w:rsidP="002A23E3">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2A23E3" w:rsidRPr="002A23E3" w:rsidRDefault="002A23E3" w:rsidP="002A23E3">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2A23E3" w:rsidRPr="002A23E3" w:rsidRDefault="002A23E3" w:rsidP="002A23E3">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2A23E3" w:rsidRPr="002A23E3" w:rsidTr="006A391F">
              <w:tc>
                <w:tcPr>
                  <w:tcW w:w="1869" w:type="dxa"/>
                </w:tcPr>
                <w:p w:rsidR="002A23E3" w:rsidRPr="002A23E3" w:rsidRDefault="002A23E3" w:rsidP="002A23E3">
                  <w:pPr>
                    <w:spacing w:after="0" w:line="240" w:lineRule="auto"/>
                    <w:rPr>
                      <w:rFonts w:eastAsiaTheme="minorHAnsi"/>
                      <w:lang w:eastAsia="en-US"/>
                    </w:rPr>
                  </w:pPr>
                </w:p>
              </w:tc>
              <w:tc>
                <w:tcPr>
                  <w:tcW w:w="1869" w:type="dxa"/>
                </w:tcPr>
                <w:p w:rsidR="002A23E3" w:rsidRPr="002A23E3" w:rsidRDefault="002A23E3" w:rsidP="002A23E3">
                  <w:pPr>
                    <w:spacing w:after="0" w:line="240" w:lineRule="auto"/>
                    <w:rPr>
                      <w:rFonts w:eastAsiaTheme="minorHAnsi"/>
                      <w:lang w:eastAsia="en-US"/>
                    </w:rPr>
                  </w:pPr>
                </w:p>
              </w:tc>
              <w:tc>
                <w:tcPr>
                  <w:tcW w:w="1869" w:type="dxa"/>
                </w:tcPr>
                <w:p w:rsidR="002A23E3" w:rsidRPr="002A23E3" w:rsidRDefault="002A23E3" w:rsidP="002A23E3">
                  <w:pPr>
                    <w:spacing w:after="0" w:line="240" w:lineRule="auto"/>
                    <w:rPr>
                      <w:rFonts w:eastAsiaTheme="minorHAnsi"/>
                      <w:lang w:eastAsia="en-US"/>
                    </w:rPr>
                  </w:pPr>
                </w:p>
              </w:tc>
              <w:tc>
                <w:tcPr>
                  <w:tcW w:w="1869" w:type="dxa"/>
                </w:tcPr>
                <w:p w:rsidR="002A23E3" w:rsidRPr="002A23E3" w:rsidRDefault="002A23E3" w:rsidP="002A23E3">
                  <w:pPr>
                    <w:spacing w:after="0" w:line="240" w:lineRule="auto"/>
                    <w:rPr>
                      <w:rFonts w:eastAsiaTheme="minorHAnsi"/>
                      <w:lang w:eastAsia="en-US"/>
                    </w:rPr>
                  </w:pPr>
                </w:p>
              </w:tc>
            </w:tr>
          </w:tbl>
          <w:p w:rsidR="00EF73B6" w:rsidRPr="00E221E7" w:rsidRDefault="00EF73B6" w:rsidP="00E221E7">
            <w:pPr>
              <w:spacing w:after="0" w:line="240" w:lineRule="auto"/>
              <w:rPr>
                <w:rFonts w:ascii="Times New Roman" w:eastAsia="Times New Roman" w:hAnsi="Times New Roman"/>
                <w:sz w:val="24"/>
                <w:szCs w:val="24"/>
                <w:lang w:eastAsia="en-US"/>
              </w:rPr>
            </w:pP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lastRenderedPageBreak/>
              <w:t xml:space="preserve">Ответ: </w:t>
            </w:r>
          </w:p>
          <w:p w:rsidR="00EF73B6" w:rsidRPr="00E221E7" w:rsidRDefault="004130A0"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3-в</w:t>
            </w:r>
          </w:p>
          <w:p w:rsidR="00EF73B6" w:rsidRDefault="004130A0"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2A23E3" w:rsidRDefault="002A23E3" w:rsidP="00E221E7">
            <w:pPr>
              <w:spacing w:after="0" w:line="240" w:lineRule="auto"/>
              <w:rPr>
                <w:rFonts w:ascii="Times New Roman" w:eastAsia="Times New Roman" w:hAnsi="Times New Roman"/>
                <w:sz w:val="24"/>
                <w:szCs w:val="24"/>
                <w:lang w:eastAsia="en-US"/>
              </w:rPr>
            </w:pPr>
          </w:p>
          <w:p w:rsidR="002A23E3" w:rsidRDefault="002A23E3" w:rsidP="00E221E7">
            <w:pPr>
              <w:spacing w:after="0" w:line="240" w:lineRule="auto"/>
              <w:rPr>
                <w:rFonts w:ascii="Times New Roman" w:eastAsia="Times New Roman" w:hAnsi="Times New Roman"/>
                <w:sz w:val="24"/>
                <w:szCs w:val="24"/>
                <w:lang w:eastAsia="en-US"/>
              </w:rPr>
            </w:pPr>
          </w:p>
          <w:p w:rsidR="002A23E3" w:rsidRDefault="002A23E3" w:rsidP="00E221E7">
            <w:pPr>
              <w:spacing w:after="0" w:line="240" w:lineRule="auto"/>
              <w:rPr>
                <w:rFonts w:ascii="Times New Roman" w:eastAsia="Times New Roman" w:hAnsi="Times New Roman"/>
                <w:sz w:val="24"/>
                <w:szCs w:val="24"/>
                <w:lang w:eastAsia="en-US"/>
              </w:rPr>
            </w:pPr>
          </w:p>
          <w:p w:rsidR="002A23E3" w:rsidRDefault="002A23E3" w:rsidP="00E221E7">
            <w:pPr>
              <w:spacing w:after="0" w:line="240" w:lineRule="auto"/>
              <w:rPr>
                <w:rFonts w:ascii="Times New Roman" w:eastAsia="Times New Roman" w:hAnsi="Times New Roman"/>
                <w:sz w:val="24"/>
                <w:szCs w:val="24"/>
                <w:lang w:eastAsia="en-US"/>
              </w:rPr>
            </w:pPr>
          </w:p>
          <w:p w:rsidR="002A23E3" w:rsidRDefault="002A23E3" w:rsidP="00E221E7">
            <w:pPr>
              <w:spacing w:after="0" w:line="240" w:lineRule="auto"/>
              <w:rPr>
                <w:rFonts w:ascii="Times New Roman" w:eastAsia="Times New Roman" w:hAnsi="Times New Roman"/>
                <w:sz w:val="24"/>
                <w:szCs w:val="24"/>
                <w:lang w:eastAsia="en-US"/>
              </w:rPr>
            </w:pPr>
          </w:p>
          <w:p w:rsidR="002A23E3" w:rsidRPr="00E221E7" w:rsidRDefault="002A23E3" w:rsidP="00E221E7">
            <w:pPr>
              <w:spacing w:after="0" w:line="240" w:lineRule="auto"/>
              <w:rPr>
                <w:rFonts w:ascii="Times New Roman" w:eastAsia="Times New Roman" w:hAnsi="Times New Roman"/>
                <w:sz w:val="24"/>
                <w:szCs w:val="24"/>
                <w:lang w:eastAsia="en-US"/>
              </w:rPr>
            </w:pP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63" w:type="pct"/>
          </w:tcPr>
          <w:p w:rsidR="00EF73B6" w:rsidRPr="00E221E7" w:rsidRDefault="00EF73B6" w:rsidP="00E221E7">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Сопоставьте понятие и содержание функции организации:</w:t>
            </w:r>
          </w:p>
          <w:p w:rsidR="00EF73B6" w:rsidRPr="00E221E7" w:rsidRDefault="00EF73B6" w:rsidP="00E221E7">
            <w:pPr>
              <w:spacing w:after="0" w:line="240" w:lineRule="auto"/>
              <w:ind w:firstLine="709"/>
              <w:rPr>
                <w:rFonts w:ascii="Times New Roman" w:eastAsia="Times New Roman" w:hAnsi="Times New Roman"/>
                <w:b/>
                <w:sz w:val="24"/>
                <w:szCs w:val="24"/>
                <w:lang w:eastAsia="en-US"/>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567"/>
              <w:gridCol w:w="6568"/>
              <w:gridCol w:w="534"/>
              <w:gridCol w:w="3936"/>
            </w:tblGrid>
            <w:tr w:rsidR="00EF73B6" w:rsidRPr="00E221E7" w:rsidTr="00073182">
              <w:tc>
                <w:tcPr>
                  <w:tcW w:w="244"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w:t>
                  </w:r>
                </w:p>
              </w:tc>
              <w:tc>
                <w:tcPr>
                  <w:tcW w:w="28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Обеспечивает прогноз спроса и реальные заказы клиентов на выходы операционной системы</w:t>
                  </w:r>
                </w:p>
              </w:tc>
              <w:tc>
                <w:tcPr>
                  <w:tcW w:w="2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а</w:t>
                  </w:r>
                </w:p>
              </w:tc>
              <w:tc>
                <w:tcPr>
                  <w:tcW w:w="1696" w:type="pct"/>
                </w:tcPr>
                <w:p w:rsidR="00EF73B6" w:rsidRPr="00E221E7" w:rsidRDefault="00E5020A"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роли</w:t>
                  </w:r>
                </w:p>
              </w:tc>
            </w:tr>
            <w:tr w:rsidR="00EF73B6" w:rsidRPr="00E221E7" w:rsidTr="00073182">
              <w:tc>
                <w:tcPr>
                  <w:tcW w:w="244"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w:t>
                  </w:r>
                </w:p>
              </w:tc>
              <w:tc>
                <w:tcPr>
                  <w:tcW w:w="28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Обеспечение капиталом расширения мощностей и текущей деятельности</w:t>
                  </w:r>
                </w:p>
              </w:tc>
              <w:tc>
                <w:tcPr>
                  <w:tcW w:w="2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б</w:t>
                  </w:r>
                </w:p>
              </w:tc>
              <w:tc>
                <w:tcPr>
                  <w:tcW w:w="1696"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 xml:space="preserve">Ценностные ориентиры </w:t>
                  </w:r>
                </w:p>
              </w:tc>
            </w:tr>
            <w:tr w:rsidR="00EF73B6" w:rsidRPr="00E221E7" w:rsidTr="00073182">
              <w:tc>
                <w:tcPr>
                  <w:tcW w:w="244"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w:t>
                  </w:r>
                </w:p>
              </w:tc>
              <w:tc>
                <w:tcPr>
                  <w:tcW w:w="28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Проектирование новых видов продукции, производственных мощностей и процессов</w:t>
                  </w:r>
                </w:p>
              </w:tc>
              <w:tc>
                <w:tcPr>
                  <w:tcW w:w="2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в</w:t>
                  </w:r>
                </w:p>
              </w:tc>
              <w:tc>
                <w:tcPr>
                  <w:tcW w:w="1696" w:type="pct"/>
                </w:tcPr>
                <w:p w:rsidR="00EF73B6" w:rsidRPr="00E221E7" w:rsidRDefault="00E5020A"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символы</w:t>
                  </w:r>
                </w:p>
              </w:tc>
            </w:tr>
            <w:tr w:rsidR="00EF73B6" w:rsidRPr="00E221E7" w:rsidTr="00073182">
              <w:tc>
                <w:tcPr>
                  <w:tcW w:w="244"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w:t>
                  </w:r>
                </w:p>
              </w:tc>
              <w:tc>
                <w:tcPr>
                  <w:tcW w:w="28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Отвечает за вербовку, отбор и обучение кадров для операционной системы</w:t>
                  </w:r>
                </w:p>
              </w:tc>
              <w:tc>
                <w:tcPr>
                  <w:tcW w:w="230"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г</w:t>
                  </w:r>
                </w:p>
              </w:tc>
              <w:tc>
                <w:tcPr>
                  <w:tcW w:w="1696"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нормы</w:t>
                  </w:r>
                </w:p>
              </w:tc>
            </w:tr>
          </w:tbl>
          <w:p w:rsidR="00E5020A" w:rsidRPr="002A23E3" w:rsidRDefault="00E5020A" w:rsidP="00E5020A">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5020A" w:rsidRPr="002A23E3" w:rsidTr="006A391F">
              <w:tc>
                <w:tcPr>
                  <w:tcW w:w="1869" w:type="dxa"/>
                  <w:shd w:val="clear" w:color="auto" w:fill="BDD6EE" w:themeFill="accent1" w:themeFillTint="66"/>
                </w:tcPr>
                <w:p w:rsidR="00E5020A" w:rsidRPr="002A23E3" w:rsidRDefault="00E5020A" w:rsidP="00E5020A">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1</w:t>
                  </w:r>
                </w:p>
              </w:tc>
              <w:tc>
                <w:tcPr>
                  <w:tcW w:w="1869" w:type="dxa"/>
                  <w:shd w:val="clear" w:color="auto" w:fill="BDD6EE" w:themeFill="accent1" w:themeFillTint="66"/>
                </w:tcPr>
                <w:p w:rsidR="00E5020A" w:rsidRPr="002A23E3" w:rsidRDefault="00E5020A" w:rsidP="00E5020A">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E5020A" w:rsidRPr="002A23E3" w:rsidRDefault="00E5020A" w:rsidP="00E5020A">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E5020A" w:rsidRPr="002A23E3" w:rsidRDefault="00E5020A" w:rsidP="00E5020A">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E5020A" w:rsidRPr="002A23E3" w:rsidTr="006A391F">
              <w:tc>
                <w:tcPr>
                  <w:tcW w:w="1869" w:type="dxa"/>
                </w:tcPr>
                <w:p w:rsidR="00E5020A" w:rsidRPr="002A23E3" w:rsidRDefault="00E5020A" w:rsidP="00E5020A">
                  <w:pPr>
                    <w:spacing w:after="0" w:line="240" w:lineRule="auto"/>
                    <w:rPr>
                      <w:rFonts w:eastAsiaTheme="minorHAnsi"/>
                      <w:lang w:eastAsia="en-US"/>
                    </w:rPr>
                  </w:pPr>
                </w:p>
              </w:tc>
              <w:tc>
                <w:tcPr>
                  <w:tcW w:w="1869" w:type="dxa"/>
                </w:tcPr>
                <w:p w:rsidR="00E5020A" w:rsidRPr="002A23E3" w:rsidRDefault="00E5020A" w:rsidP="00E5020A">
                  <w:pPr>
                    <w:spacing w:after="0" w:line="240" w:lineRule="auto"/>
                    <w:rPr>
                      <w:rFonts w:eastAsiaTheme="minorHAnsi"/>
                      <w:lang w:eastAsia="en-US"/>
                    </w:rPr>
                  </w:pPr>
                </w:p>
              </w:tc>
              <w:tc>
                <w:tcPr>
                  <w:tcW w:w="1869" w:type="dxa"/>
                </w:tcPr>
                <w:p w:rsidR="00E5020A" w:rsidRPr="002A23E3" w:rsidRDefault="00E5020A" w:rsidP="00E5020A">
                  <w:pPr>
                    <w:spacing w:after="0" w:line="240" w:lineRule="auto"/>
                    <w:rPr>
                      <w:rFonts w:eastAsiaTheme="minorHAnsi"/>
                      <w:lang w:eastAsia="en-US"/>
                    </w:rPr>
                  </w:pPr>
                </w:p>
              </w:tc>
              <w:tc>
                <w:tcPr>
                  <w:tcW w:w="1869" w:type="dxa"/>
                </w:tcPr>
                <w:p w:rsidR="00E5020A" w:rsidRPr="002A23E3" w:rsidRDefault="00E5020A" w:rsidP="00E5020A">
                  <w:pPr>
                    <w:spacing w:after="0" w:line="240" w:lineRule="auto"/>
                    <w:rPr>
                      <w:rFonts w:eastAsiaTheme="minorHAnsi"/>
                      <w:lang w:eastAsia="en-US"/>
                    </w:rPr>
                  </w:pPr>
                </w:p>
              </w:tc>
            </w:tr>
          </w:tbl>
          <w:p w:rsidR="00EF73B6" w:rsidRPr="00E221E7" w:rsidRDefault="00EF73B6" w:rsidP="00E221E7">
            <w:pPr>
              <w:spacing w:after="0" w:line="240" w:lineRule="auto"/>
              <w:rPr>
                <w:rFonts w:ascii="Times New Roman" w:eastAsia="Times New Roman" w:hAnsi="Times New Roman"/>
                <w:sz w:val="24"/>
                <w:szCs w:val="24"/>
                <w:lang w:eastAsia="en-US"/>
              </w:rPr>
            </w:pP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w:t>
            </w:r>
          </w:p>
          <w:p w:rsidR="00EF73B6" w:rsidRPr="00E221E7" w:rsidRDefault="00E5020A"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EF73B6" w:rsidRPr="00E221E7" w:rsidRDefault="00E5020A"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EF73B6"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4-г</w:t>
            </w:r>
          </w:p>
          <w:p w:rsidR="00E5020A" w:rsidRDefault="00E5020A" w:rsidP="00E221E7">
            <w:pPr>
              <w:spacing w:after="0" w:line="240" w:lineRule="auto"/>
              <w:rPr>
                <w:rFonts w:ascii="Times New Roman" w:eastAsia="Times New Roman" w:hAnsi="Times New Roman"/>
                <w:sz w:val="24"/>
                <w:szCs w:val="24"/>
                <w:lang w:eastAsia="en-US"/>
              </w:rPr>
            </w:pPr>
          </w:p>
          <w:p w:rsidR="00E5020A" w:rsidRDefault="00E5020A" w:rsidP="00E221E7">
            <w:pPr>
              <w:spacing w:after="0" w:line="240" w:lineRule="auto"/>
              <w:rPr>
                <w:rFonts w:ascii="Times New Roman" w:eastAsia="Times New Roman" w:hAnsi="Times New Roman"/>
                <w:sz w:val="24"/>
                <w:szCs w:val="24"/>
                <w:lang w:eastAsia="en-US"/>
              </w:rPr>
            </w:pPr>
          </w:p>
          <w:p w:rsidR="00E5020A" w:rsidRDefault="00E5020A" w:rsidP="00E221E7">
            <w:pPr>
              <w:spacing w:after="0" w:line="240" w:lineRule="auto"/>
              <w:rPr>
                <w:rFonts w:ascii="Times New Roman" w:eastAsia="Times New Roman" w:hAnsi="Times New Roman"/>
                <w:sz w:val="24"/>
                <w:szCs w:val="24"/>
                <w:lang w:eastAsia="en-US"/>
              </w:rPr>
            </w:pPr>
          </w:p>
          <w:p w:rsidR="00E5020A" w:rsidRDefault="00E5020A" w:rsidP="00E221E7">
            <w:pPr>
              <w:spacing w:after="0" w:line="240" w:lineRule="auto"/>
              <w:rPr>
                <w:rFonts w:ascii="Times New Roman" w:eastAsia="Times New Roman" w:hAnsi="Times New Roman"/>
                <w:sz w:val="24"/>
                <w:szCs w:val="24"/>
                <w:lang w:eastAsia="en-US"/>
              </w:rPr>
            </w:pPr>
          </w:p>
          <w:p w:rsidR="00E5020A" w:rsidRDefault="00E5020A" w:rsidP="00E221E7">
            <w:pPr>
              <w:spacing w:after="0" w:line="240" w:lineRule="auto"/>
              <w:rPr>
                <w:rFonts w:ascii="Times New Roman" w:eastAsia="Times New Roman" w:hAnsi="Times New Roman"/>
                <w:sz w:val="24"/>
                <w:szCs w:val="24"/>
                <w:lang w:eastAsia="en-US"/>
              </w:rPr>
            </w:pPr>
          </w:p>
          <w:p w:rsidR="00E5020A" w:rsidRPr="00E221E7" w:rsidRDefault="00E5020A" w:rsidP="00E221E7">
            <w:pPr>
              <w:spacing w:after="0" w:line="240" w:lineRule="auto"/>
              <w:rPr>
                <w:rFonts w:ascii="Times New Roman" w:eastAsia="Times New Roman" w:hAnsi="Times New Roman"/>
                <w:sz w:val="24"/>
                <w:szCs w:val="24"/>
                <w:lang w:eastAsia="en-US"/>
              </w:rPr>
            </w:pPr>
          </w:p>
          <w:p w:rsidR="00EF73B6" w:rsidRPr="00E221E7" w:rsidRDefault="00EF73B6" w:rsidP="00E221E7">
            <w:pPr>
              <w:spacing w:after="0" w:line="240" w:lineRule="auto"/>
              <w:rPr>
                <w:rFonts w:ascii="Times New Roman" w:eastAsia="Times New Roman" w:hAnsi="Times New Roman"/>
                <w:sz w:val="24"/>
                <w:szCs w:val="24"/>
                <w:lang w:eastAsia="en-US"/>
              </w:rPr>
            </w:pP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EF73B6" w:rsidRPr="00E221E7" w:rsidRDefault="00EF73B6" w:rsidP="00E221E7">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EF73B6" w:rsidRPr="00E221E7" w:rsidRDefault="00EF73B6" w:rsidP="00E221E7">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bCs/>
                <w:color w:val="202122"/>
                <w:sz w:val="24"/>
                <w:szCs w:val="24"/>
                <w:shd w:val="clear" w:color="auto" w:fill="FFFFFF"/>
                <w:lang w:eastAsia="en-US"/>
              </w:rPr>
              <w:t>__________________</w:t>
            </w:r>
            <w:r w:rsidRPr="00E221E7">
              <w:rPr>
                <w:rFonts w:ascii="Times New Roman" w:eastAsiaTheme="minorHAnsi" w:hAnsi="Times New Roman"/>
                <w:color w:val="333333"/>
                <w:sz w:val="24"/>
                <w:szCs w:val="24"/>
                <w:shd w:val="clear" w:color="auto" w:fill="FFFFFF"/>
                <w:lang w:eastAsia="en-US"/>
              </w:rPr>
              <w:t xml:space="preserve">— </w:t>
            </w:r>
            <w:r w:rsidRPr="00E221E7">
              <w:rPr>
                <w:rFonts w:ascii="Times New Roman" w:eastAsia="Times New Roman" w:hAnsi="Times New Roman"/>
                <w:sz w:val="24"/>
                <w:szCs w:val="24"/>
                <w:lang w:eastAsia="en-US"/>
              </w:rPr>
              <w:t xml:space="preserve">это </w:t>
            </w:r>
            <w:r w:rsidRPr="00E221E7">
              <w:rPr>
                <w:rFonts w:ascii="Times New Roman" w:eastAsia="Calibri" w:hAnsi="Times New Roman"/>
                <w:sz w:val="24"/>
                <w:szCs w:val="24"/>
                <w:lang w:eastAsia="en-US"/>
              </w:rPr>
              <w:t xml:space="preserve">все уровни субординации в организации, а также масштаб контроля каждого менеджера </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Иерархия власти</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EF73B6" w:rsidRPr="00E221E7" w:rsidRDefault="00EF73B6" w:rsidP="00E221E7">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EF73B6" w:rsidRPr="00E221E7" w:rsidRDefault="00EF73B6" w:rsidP="00F02A3B">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___________________– это глубинные, лежащие в самой основе организаций ценностные установки, убеждения, представления и нормы (поведения), которые должны соблюдаться всеми членами </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Организационная культура </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EF73B6" w:rsidRPr="00E221E7" w:rsidRDefault="00EF73B6" w:rsidP="00E221E7">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EF73B6" w:rsidRPr="00E221E7" w:rsidRDefault="00EF73B6" w:rsidP="00F02A3B">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______________ - это функция менеджмента,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Планирование</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EF73B6" w:rsidRPr="00E221E7" w:rsidRDefault="00EF73B6" w:rsidP="00E221E7">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EF73B6" w:rsidRPr="00E221E7" w:rsidRDefault="00EF73B6" w:rsidP="00E221E7">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color w:val="333333"/>
                <w:sz w:val="24"/>
                <w:szCs w:val="24"/>
                <w:shd w:val="clear" w:color="auto" w:fill="FFFFFF"/>
                <w:lang w:eastAsia="en-US"/>
              </w:rPr>
              <w:t>_________________ — это п</w:t>
            </w:r>
            <w:r w:rsidRPr="00E221E7">
              <w:rPr>
                <w:rFonts w:ascii="Times New Roman" w:eastAsiaTheme="minorHAnsi" w:hAnsi="Times New Roman"/>
                <w:bCs/>
                <w:color w:val="333333"/>
                <w:sz w:val="24"/>
                <w:szCs w:val="24"/>
                <w:shd w:val="clear" w:color="auto" w:fill="FFFFFF"/>
                <w:lang w:eastAsia="en-US"/>
              </w:rPr>
              <w:t>ередача задач и полномочий лицу, которое принимает ответственность за их выполнение. Является средством распределения среди сотрудников нагрузки и задач руководителя.</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Делегирование полномочий</w:t>
            </w:r>
          </w:p>
        </w:tc>
      </w:tr>
      <w:tr w:rsidR="00EF73B6" w:rsidRPr="00E221E7" w:rsidTr="00EF73B6">
        <w:trPr>
          <w:trHeight w:val="2969"/>
        </w:trPr>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9</w:t>
            </w:r>
          </w:p>
        </w:tc>
        <w:tc>
          <w:tcPr>
            <w:tcW w:w="4063" w:type="pct"/>
          </w:tcPr>
          <w:p w:rsidR="00EF73B6" w:rsidRDefault="00EF73B6" w:rsidP="009A5BB3">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Американская модель менеджмента сформировалась первой из современных. Укажите присущие ей черты из приведенных ниже:</w:t>
            </w:r>
          </w:p>
          <w:p w:rsidR="009A5BB3" w:rsidRPr="00E221E7" w:rsidRDefault="009A5BB3" w:rsidP="009A5BB3">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четыре правильных</w:t>
            </w:r>
            <w:r w:rsidRPr="00E221E7">
              <w:rPr>
                <w:rFonts w:ascii="Times New Roman" w:eastAsia="Times New Roman" w:hAnsi="Times New Roman"/>
                <w:b/>
                <w:sz w:val="24"/>
                <w:szCs w:val="24"/>
                <w:lang w:eastAsia="nl-NL"/>
              </w:rPr>
              <w:t xml:space="preserve"> ответ</w:t>
            </w:r>
            <w:r>
              <w:rPr>
                <w:rFonts w:ascii="Times New Roman" w:eastAsia="Times New Roman" w:hAnsi="Times New Roman"/>
                <w:b/>
                <w:sz w:val="24"/>
                <w:szCs w:val="24"/>
                <w:lang w:eastAsia="nl-NL"/>
              </w:rPr>
              <w:t>а</w:t>
            </w:r>
            <w:r w:rsidRPr="00E221E7">
              <w:rPr>
                <w:rFonts w:ascii="Times New Roman" w:eastAsia="Times New Roman" w:hAnsi="Times New Roman"/>
                <w:b/>
                <w:sz w:val="24"/>
                <w:szCs w:val="24"/>
                <w:lang w:eastAsia="nl-NL"/>
              </w:rPr>
              <w:t>.</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proofErr w:type="spellStart"/>
            <w:r w:rsidRPr="00E221E7">
              <w:rPr>
                <w:rFonts w:ascii="Times New Roman" w:eastAsia="Times New Roman" w:hAnsi="Times New Roman"/>
                <w:sz w:val="24"/>
                <w:szCs w:val="24"/>
                <w:lang w:eastAsia="en-US"/>
              </w:rPr>
              <w:t>Найм</w:t>
            </w:r>
            <w:proofErr w:type="spellEnd"/>
            <w:r w:rsidRPr="00E221E7">
              <w:rPr>
                <w:rFonts w:ascii="Times New Roman" w:eastAsia="Times New Roman" w:hAnsi="Times New Roman"/>
                <w:sz w:val="24"/>
                <w:szCs w:val="24"/>
                <w:lang w:eastAsia="en-US"/>
              </w:rPr>
              <w:t xml:space="preserve"> на работу на короткий срок</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Управленческие решения принимаются коллективом на основе единогласия</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Долгосрочный </w:t>
            </w:r>
            <w:proofErr w:type="spellStart"/>
            <w:r w:rsidRPr="00E221E7">
              <w:rPr>
                <w:rFonts w:ascii="Times New Roman" w:eastAsia="Times New Roman" w:hAnsi="Times New Roman"/>
                <w:sz w:val="24"/>
                <w:szCs w:val="24"/>
                <w:lang w:eastAsia="en-US"/>
              </w:rPr>
              <w:t>найм</w:t>
            </w:r>
            <w:proofErr w:type="spellEnd"/>
            <w:r w:rsidRPr="00E221E7">
              <w:rPr>
                <w:rFonts w:ascii="Times New Roman" w:eastAsia="Times New Roman" w:hAnsi="Times New Roman"/>
                <w:sz w:val="24"/>
                <w:szCs w:val="24"/>
                <w:lang w:eastAsia="en-US"/>
              </w:rPr>
              <w:t xml:space="preserve"> руководителей и работников организаций</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Коллективная ответственность</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Деловая карьера обусловливается личными результатами</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Профессионализм и инициатива как главные качества руководителей</w:t>
            </w:r>
          </w:p>
          <w:p w:rsidR="00EF73B6" w:rsidRPr="00E221E7" w:rsidRDefault="00EF73B6" w:rsidP="00E221E7">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Основное качество руководителя группы — уметь осуществлять координацию действий и контроль</w:t>
            </w:r>
          </w:p>
          <w:p w:rsidR="00EF73B6" w:rsidRPr="00E221E7" w:rsidRDefault="00EF73B6" w:rsidP="002B1D90">
            <w:pPr>
              <w:numPr>
                <w:ilvl w:val="0"/>
                <w:numId w:val="23"/>
              </w:numPr>
              <w:spacing w:after="0" w:line="240" w:lineRule="auto"/>
              <w:contextualSpacing/>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Чётко формализованная процедура контроля</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 1,5,6,8</w:t>
            </w: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63" w:type="pct"/>
          </w:tcPr>
          <w:p w:rsidR="00EF73B6" w:rsidRPr="00E221E7" w:rsidRDefault="00EF73B6" w:rsidP="00AB46BF">
            <w:pPr>
              <w:shd w:val="clear" w:color="auto" w:fill="FFFFFF"/>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EF73B6" w:rsidRPr="00E221E7" w:rsidRDefault="00EF73B6" w:rsidP="00AB46BF">
            <w:pPr>
              <w:shd w:val="clear" w:color="auto" w:fill="FFFFFF"/>
              <w:spacing w:after="0" w:line="240" w:lineRule="auto"/>
              <w:ind w:firstLine="709"/>
              <w:rPr>
                <w:rFonts w:ascii="Times New Roman" w:eastAsia="Times New Roman" w:hAnsi="Times New Roman"/>
                <w:color w:val="333333"/>
                <w:sz w:val="24"/>
                <w:szCs w:val="24"/>
              </w:rPr>
            </w:pPr>
            <w:r w:rsidRPr="00E221E7">
              <w:rPr>
                <w:rFonts w:ascii="Times New Roman" w:eastAsia="Times New Roman" w:hAnsi="Times New Roman"/>
                <w:bCs/>
                <w:color w:val="333333"/>
                <w:sz w:val="24"/>
                <w:szCs w:val="24"/>
              </w:rPr>
              <w:t>Внешняя среда организации в менеджменте</w:t>
            </w:r>
            <w:r w:rsidRPr="00E221E7">
              <w:rPr>
                <w:rFonts w:ascii="Times New Roman" w:eastAsia="Times New Roman" w:hAnsi="Times New Roman"/>
                <w:color w:val="333333"/>
                <w:sz w:val="24"/>
                <w:szCs w:val="24"/>
              </w:rPr>
              <w:t> — это факторы и условия окружающей среды, влияющие на функционирование организации и требующие её соответствующего реагирования. </w:t>
            </w:r>
          </w:p>
          <w:p w:rsidR="00EF73B6" w:rsidRPr="00E221E7" w:rsidRDefault="00EF73B6" w:rsidP="00AB46BF">
            <w:pPr>
              <w:shd w:val="clear" w:color="auto" w:fill="FFFFFF"/>
              <w:spacing w:after="0" w:line="240" w:lineRule="auto"/>
              <w:ind w:firstLine="709"/>
              <w:rPr>
                <w:rFonts w:ascii="Times New Roman" w:eastAsia="Times New Roman" w:hAnsi="Times New Roman"/>
                <w:bCs/>
                <w:color w:val="333333"/>
                <w:sz w:val="24"/>
                <w:szCs w:val="24"/>
              </w:rPr>
            </w:pPr>
            <w:r w:rsidRPr="00E221E7">
              <w:rPr>
                <w:rFonts w:ascii="Times New Roman" w:eastAsia="Times New Roman" w:hAnsi="Times New Roman"/>
                <w:bCs/>
                <w:color w:val="333333"/>
                <w:sz w:val="24"/>
                <w:szCs w:val="24"/>
              </w:rPr>
              <w:t xml:space="preserve">Внешняя среда подразделяется на две вида факторов: макросреду и микросреду. </w:t>
            </w:r>
          </w:p>
          <w:p w:rsidR="00EF73B6" w:rsidRPr="00E221E7" w:rsidRDefault="00EF73B6" w:rsidP="00AB46BF">
            <w:pPr>
              <w:shd w:val="clear" w:color="auto" w:fill="FFFFFF"/>
              <w:spacing w:after="0" w:line="240" w:lineRule="auto"/>
              <w:ind w:firstLine="709"/>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 xml:space="preserve">Из приведенных ниже элементов укажите факторы микросреды. </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Покупатели</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Научно-технический прогресс</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Международная среда</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Конкуренты</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Поставщики</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color w:val="333333"/>
                <w:sz w:val="24"/>
                <w:szCs w:val="24"/>
              </w:rPr>
            </w:pPr>
            <w:r w:rsidRPr="00E221E7">
              <w:rPr>
                <w:rFonts w:ascii="Times New Roman" w:eastAsia="Times New Roman" w:hAnsi="Times New Roman"/>
                <w:color w:val="333333"/>
                <w:sz w:val="24"/>
                <w:szCs w:val="24"/>
              </w:rPr>
              <w:t>Профсоюзы</w:t>
            </w:r>
          </w:p>
          <w:p w:rsidR="00EF73B6" w:rsidRPr="00E221E7" w:rsidRDefault="00EF73B6" w:rsidP="00AB46BF">
            <w:pPr>
              <w:numPr>
                <w:ilvl w:val="0"/>
                <w:numId w:val="24"/>
              </w:numPr>
              <w:shd w:val="clear" w:color="auto" w:fill="FFFFFF"/>
              <w:spacing w:after="0" w:line="240" w:lineRule="auto"/>
              <w:ind w:left="0" w:firstLine="709"/>
              <w:contextualSpacing/>
              <w:rPr>
                <w:rFonts w:ascii="Times New Roman" w:eastAsia="Times New Roman" w:hAnsi="Times New Roman"/>
                <w:sz w:val="24"/>
                <w:szCs w:val="24"/>
                <w:lang w:eastAsia="en-US"/>
              </w:rPr>
            </w:pPr>
            <w:r w:rsidRPr="00E221E7">
              <w:rPr>
                <w:rFonts w:ascii="Times New Roman" w:eastAsia="Times New Roman" w:hAnsi="Times New Roman"/>
                <w:color w:val="333333"/>
                <w:sz w:val="24"/>
                <w:szCs w:val="24"/>
              </w:rPr>
              <w:t>Страховые компании</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Ответ:1,4,5,6,7</w:t>
            </w:r>
          </w:p>
          <w:p w:rsidR="00EF73B6" w:rsidRPr="00E221E7" w:rsidRDefault="00EF73B6" w:rsidP="00E221E7">
            <w:pPr>
              <w:spacing w:after="0" w:line="240" w:lineRule="auto"/>
              <w:rPr>
                <w:rFonts w:ascii="Times New Roman" w:eastAsia="Times New Roman" w:hAnsi="Times New Roman"/>
                <w:sz w:val="24"/>
                <w:szCs w:val="24"/>
                <w:lang w:eastAsia="en-US"/>
              </w:rPr>
            </w:pPr>
          </w:p>
        </w:tc>
      </w:tr>
      <w:tr w:rsidR="00EF73B6" w:rsidRPr="00E221E7" w:rsidTr="00EF73B6">
        <w:tc>
          <w:tcPr>
            <w:tcW w:w="219" w:type="pct"/>
          </w:tcPr>
          <w:p w:rsidR="00EF73B6" w:rsidRPr="00E221E7" w:rsidRDefault="00EF73B6" w:rsidP="00E221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63" w:type="pct"/>
          </w:tcPr>
          <w:p w:rsidR="00EF73B6" w:rsidRPr="00BF2212" w:rsidRDefault="00EF73B6" w:rsidP="009A5BB3">
            <w:pPr>
              <w:shd w:val="clear" w:color="auto" w:fill="FFFFFF"/>
              <w:spacing w:after="0" w:line="240" w:lineRule="auto"/>
              <w:ind w:firstLine="709"/>
              <w:rPr>
                <w:rFonts w:ascii="Times New Roman" w:eastAsia="Times New Roman" w:hAnsi="Times New Roman"/>
                <w:bCs/>
                <w:sz w:val="24"/>
                <w:szCs w:val="24"/>
              </w:rPr>
            </w:pPr>
            <w:r w:rsidRPr="00BF2212">
              <w:rPr>
                <w:rFonts w:ascii="Times New Roman" w:eastAsia="Times New Roman" w:hAnsi="Times New Roman"/>
                <w:sz w:val="24"/>
                <w:szCs w:val="24"/>
              </w:rPr>
              <w:t>Проанализируйте представленную информацию и ответьте на вопрос.</w:t>
            </w:r>
          </w:p>
          <w:p w:rsidR="00EF73B6" w:rsidRPr="00E221E7" w:rsidRDefault="00EF73B6" w:rsidP="009A5BB3">
            <w:pPr>
              <w:shd w:val="clear" w:color="auto" w:fill="FFFFFF"/>
              <w:spacing w:after="0" w:line="240" w:lineRule="auto"/>
              <w:ind w:firstLine="709"/>
              <w:rPr>
                <w:rFonts w:ascii="Times New Roman" w:eastAsia="Times New Roman" w:hAnsi="Times New Roman"/>
                <w:sz w:val="24"/>
                <w:szCs w:val="24"/>
                <w:lang w:eastAsia="en-US"/>
              </w:rPr>
            </w:pPr>
            <w:r w:rsidRPr="00BF2212">
              <w:rPr>
                <w:rFonts w:ascii="Times New Roman" w:eastAsia="Times New Roman" w:hAnsi="Times New Roman"/>
                <w:sz w:val="24"/>
                <w:szCs w:val="24"/>
              </w:rPr>
              <w:t>Работа занимает значительную часть нашей жизни. И место, где должно быть комфортно, иногда омрачают «ароматы», которые исходят от наших коллег. Это может быть запах пота, несвежих носков, въевшегося в одежду табачного дыма, удушливого парфюма и другое. Такие ситуации могут вызывать дискомфорт и мешать продуктивной работе, рождают коммуникативные барьеры. Как называются такие барьеры коммуникации?</w:t>
            </w:r>
          </w:p>
        </w:tc>
        <w:tc>
          <w:tcPr>
            <w:tcW w:w="718" w:type="pct"/>
          </w:tcPr>
          <w:p w:rsidR="00EF73B6" w:rsidRPr="00E221E7" w:rsidRDefault="00EF73B6" w:rsidP="00E221E7">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w:t>
            </w:r>
            <w:proofErr w:type="spellStart"/>
            <w:r w:rsidRPr="00E221E7">
              <w:rPr>
                <w:rFonts w:ascii="Times New Roman" w:eastAsia="Times New Roman" w:hAnsi="Times New Roman"/>
                <w:sz w:val="24"/>
                <w:szCs w:val="24"/>
                <w:lang w:eastAsia="en-US"/>
              </w:rPr>
              <w:t>Ольфакторные</w:t>
            </w:r>
            <w:proofErr w:type="spellEnd"/>
          </w:p>
          <w:p w:rsidR="00EF73B6" w:rsidRPr="00E221E7" w:rsidRDefault="00EF73B6" w:rsidP="00E221E7">
            <w:pPr>
              <w:spacing w:after="0" w:line="240" w:lineRule="auto"/>
              <w:rPr>
                <w:rFonts w:ascii="Times New Roman" w:eastAsia="Times New Roman" w:hAnsi="Times New Roman"/>
                <w:sz w:val="24"/>
                <w:szCs w:val="24"/>
                <w:lang w:eastAsia="en-US"/>
              </w:rPr>
            </w:pPr>
          </w:p>
        </w:tc>
      </w:tr>
    </w:tbl>
    <w:tbl>
      <w:tblPr>
        <w:tblStyle w:val="54"/>
        <w:tblW w:w="5000" w:type="pct"/>
        <w:tblInd w:w="0" w:type="dxa"/>
        <w:tblLook w:val="04A0" w:firstRow="1" w:lastRow="0" w:firstColumn="1" w:lastColumn="0" w:noHBand="0" w:noVBand="1"/>
      </w:tblPr>
      <w:tblGrid>
        <w:gridCol w:w="638"/>
        <w:gridCol w:w="11831"/>
        <w:gridCol w:w="2091"/>
      </w:tblGrid>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63" w:type="pct"/>
          </w:tcPr>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 xml:space="preserve">На этапе долгосрочного планирования вырабатывается: </w:t>
            </w:r>
          </w:p>
          <w:p w:rsidR="00A33A50" w:rsidRPr="00D7719F" w:rsidRDefault="00A33A50" w:rsidP="00A33A5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7719F">
              <w:rPr>
                <w:rFonts w:ascii="Times New Roman" w:eastAsia="Times New Roman" w:hAnsi="Times New Roman"/>
                <w:b/>
                <w:sz w:val="24"/>
                <w:szCs w:val="24"/>
                <w:lang w:eastAsia="nl-NL"/>
              </w:rPr>
              <w:t>Выберите один правильный ответ.</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1) Стратегия работы отдельного исполнителя</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2) Стратегия работы отдельного подразделения</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lastRenderedPageBreak/>
              <w:t>3) Стратегия фирмы по всем ее направлениям</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4) Стратегия работы менеджера</w:t>
            </w:r>
          </w:p>
        </w:tc>
        <w:tc>
          <w:tcPr>
            <w:tcW w:w="718" w:type="pct"/>
          </w:tcPr>
          <w:p w:rsidR="00A33A50" w:rsidRPr="00D7719F" w:rsidRDefault="00A33A50" w:rsidP="00D7719F">
            <w:pPr>
              <w:autoSpaceDE w:val="0"/>
              <w:autoSpaceDN w:val="0"/>
              <w:adjustRightInd w:val="0"/>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bCs/>
                <w:iCs/>
                <w:sz w:val="24"/>
                <w:szCs w:val="24"/>
                <w:lang w:eastAsia="en-US"/>
              </w:rPr>
              <w:lastRenderedPageBreak/>
              <w:t xml:space="preserve">Ответ: 3 </w:t>
            </w:r>
          </w:p>
          <w:p w:rsidR="00A33A50" w:rsidRPr="00D7719F" w:rsidRDefault="00A33A50" w:rsidP="00D7719F">
            <w:pPr>
              <w:spacing w:after="0" w:line="240" w:lineRule="auto"/>
              <w:jc w:val="center"/>
              <w:rPr>
                <w:rFonts w:ascii="Times New Roman" w:eastAsia="Times New Roman" w:hAnsi="Times New Roman"/>
                <w:sz w:val="24"/>
                <w:szCs w:val="24"/>
                <w:lang w:eastAsia="en-US"/>
              </w:rPr>
            </w:pPr>
            <w:r w:rsidRPr="00D7719F">
              <w:rPr>
                <w:rFonts w:ascii="Times New Roman" w:eastAsiaTheme="minorHAnsi" w:hAnsi="Times New Roman"/>
                <w:i/>
                <w:iCs/>
                <w:sz w:val="24"/>
                <w:szCs w:val="24"/>
                <w:lang w:eastAsia="en-US"/>
              </w:rPr>
              <w:t>.</w:t>
            </w: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r w:rsidRPr="00D7719F">
              <w:rPr>
                <w:rFonts w:ascii="Times New Roman" w:eastAsia="Times New Roman" w:hAnsi="Times New Roman"/>
                <w:sz w:val="24"/>
                <w:szCs w:val="24"/>
                <w:lang w:eastAsia="en-US"/>
              </w:rPr>
              <w:t>3</w:t>
            </w:r>
          </w:p>
        </w:tc>
        <w:tc>
          <w:tcPr>
            <w:tcW w:w="4063" w:type="pct"/>
          </w:tcPr>
          <w:p w:rsidR="00A33A50" w:rsidRPr="00D7719F" w:rsidRDefault="00A33A50" w:rsidP="00A33A50">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D7719F">
              <w:rPr>
                <w:rFonts w:ascii="Times New Roman" w:eastAsia="Times New Roman" w:hAnsi="Times New Roman"/>
                <w:sz w:val="24"/>
                <w:szCs w:val="24"/>
                <w:lang w:eastAsia="nl-NL"/>
              </w:rPr>
              <w:t>При рассмотрении работника, как объекта мотивации, однозначно верным будет утверждение о том, что внешняя мотивация – это:</w:t>
            </w:r>
          </w:p>
          <w:p w:rsidR="00A33A50" w:rsidRPr="00D7719F" w:rsidRDefault="00A33A50" w:rsidP="00A33A50">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D7719F">
              <w:rPr>
                <w:rFonts w:ascii="Times New Roman" w:eastAsia="Times New Roman" w:hAnsi="Times New Roman"/>
                <w:sz w:val="24"/>
                <w:szCs w:val="24"/>
                <w:lang w:eastAsia="nl-NL"/>
              </w:rPr>
              <w:t>Выберите один правильный ответ.</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1) Процесс образования мотива под влиянием исключительно внешних факторов</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2) Мотивация, связанная с изменениями во внешнем окружении фирмы</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3) Внешние мотивы поведения работника</w:t>
            </w:r>
          </w:p>
          <w:p w:rsidR="00A33A50" w:rsidRPr="00D7719F" w:rsidRDefault="00A33A50" w:rsidP="00A33A50">
            <w:pPr>
              <w:autoSpaceDE w:val="0"/>
              <w:autoSpaceDN w:val="0"/>
              <w:adjustRightInd w:val="0"/>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4) Мотивация, опосредованная внешними для работника факторами</w:t>
            </w:r>
          </w:p>
        </w:tc>
        <w:tc>
          <w:tcPr>
            <w:tcW w:w="718" w:type="pct"/>
          </w:tcPr>
          <w:p w:rsidR="00A33A50" w:rsidRPr="00D7719F" w:rsidRDefault="00A33A50" w:rsidP="00D7719F">
            <w:pPr>
              <w:autoSpaceDE w:val="0"/>
              <w:autoSpaceDN w:val="0"/>
              <w:adjustRightInd w:val="0"/>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bCs/>
                <w:iCs/>
                <w:sz w:val="24"/>
                <w:szCs w:val="24"/>
                <w:lang w:eastAsia="en-US"/>
              </w:rPr>
              <w:t>Ответ</w:t>
            </w:r>
            <w:r w:rsidRPr="00D7719F">
              <w:rPr>
                <w:rFonts w:ascii="Times New Roman" w:eastAsia="Times New Roman" w:hAnsi="Times New Roman"/>
                <w:bCs/>
                <w:sz w:val="24"/>
                <w:szCs w:val="24"/>
                <w:lang w:eastAsia="en-US"/>
              </w:rPr>
              <w:t xml:space="preserve">: 4 </w:t>
            </w:r>
          </w:p>
          <w:p w:rsidR="00A33A50" w:rsidRPr="00D7719F" w:rsidRDefault="00A33A50" w:rsidP="00D7719F">
            <w:pPr>
              <w:spacing w:after="0" w:line="240" w:lineRule="auto"/>
              <w:rPr>
                <w:rFonts w:ascii="Times New Roman" w:eastAsia="Times New Roman" w:hAnsi="Times New Roman"/>
                <w:sz w:val="24"/>
                <w:szCs w:val="24"/>
                <w:lang w:eastAsia="en-US"/>
              </w:rPr>
            </w:pP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63" w:type="pct"/>
          </w:tcPr>
          <w:p w:rsidR="00A33A50" w:rsidRPr="00D7719F" w:rsidRDefault="00A33A50" w:rsidP="00D7719F">
            <w:pPr>
              <w:spacing w:after="0" w:line="240" w:lineRule="auto"/>
              <w:jc w:val="both"/>
              <w:rPr>
                <w:rFonts w:ascii="Times New Roman" w:eastAsia="Times New Roman" w:hAnsi="Times New Roman"/>
                <w:bCs/>
                <w:sz w:val="24"/>
                <w:szCs w:val="24"/>
              </w:rPr>
            </w:pPr>
            <w:r w:rsidRPr="00D7719F">
              <w:rPr>
                <w:rFonts w:ascii="Times New Roman" w:eastAsia="Times New Roman" w:hAnsi="Times New Roman"/>
                <w:sz w:val="24"/>
                <w:szCs w:val="24"/>
                <w:lang w:eastAsia="en-US"/>
              </w:rPr>
              <w:t>Сопоставьте фазы жизненного цикла организации и их отличительные особенности:</w:t>
            </w:r>
            <w:r w:rsidRPr="00D7719F">
              <w:rPr>
                <w:rFonts w:ascii="Times New Roman" w:eastAsia="Times New Roman" w:hAnsi="Times New Roman"/>
                <w:bCs/>
                <w:sz w:val="24"/>
                <w:szCs w:val="24"/>
              </w:rPr>
              <w:t xml:space="preserve"> </w:t>
            </w:r>
          </w:p>
          <w:p w:rsidR="00A33A50" w:rsidRPr="00D7719F" w:rsidRDefault="00A33A50" w:rsidP="00D7719F">
            <w:pPr>
              <w:spacing w:after="0" w:line="240" w:lineRule="auto"/>
              <w:ind w:firstLine="709"/>
              <w:rPr>
                <w:rFonts w:ascii="Times New Roman" w:eastAsia="Times New Roman" w:hAnsi="Times New Roman"/>
                <w:b/>
                <w:bCs/>
                <w:sz w:val="24"/>
                <w:szCs w:val="24"/>
              </w:rPr>
            </w:pPr>
            <w:r w:rsidRPr="00D7719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4"/>
              <w:tblW w:w="5000" w:type="pct"/>
              <w:tblInd w:w="0" w:type="dxa"/>
              <w:tblLook w:val="04A0" w:firstRow="1" w:lastRow="0" w:firstColumn="1" w:lastColumn="0" w:noHBand="0" w:noVBand="1"/>
            </w:tblPr>
            <w:tblGrid>
              <w:gridCol w:w="752"/>
              <w:gridCol w:w="7223"/>
              <w:gridCol w:w="636"/>
              <w:gridCol w:w="2994"/>
            </w:tblGrid>
            <w:tr w:rsidR="00A33A50" w:rsidRPr="00D7719F" w:rsidTr="00D7719F">
              <w:tc>
                <w:tcPr>
                  <w:tcW w:w="324"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color w:val="5A5A5A"/>
                      <w:sz w:val="24"/>
                      <w:szCs w:val="24"/>
                      <w:lang w:eastAsia="nl-NL"/>
                    </w:rPr>
                    <w:t>1</w:t>
                  </w:r>
                </w:p>
              </w:tc>
              <w:tc>
                <w:tcPr>
                  <w:tcW w:w="3111"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sz w:val="24"/>
                      <w:szCs w:val="24"/>
                    </w:rPr>
                    <w:t>определение главной цели, постановка основной задачи</w:t>
                  </w:r>
                </w:p>
              </w:tc>
              <w:tc>
                <w:tcPr>
                  <w:tcW w:w="274" w:type="pct"/>
                </w:tcPr>
                <w:p w:rsidR="00A33A50" w:rsidRPr="00D7719F" w:rsidRDefault="00A33A50" w:rsidP="00D7719F">
                  <w:pPr>
                    <w:widowControl w:val="0"/>
                    <w:shd w:val="clear" w:color="auto" w:fill="FFFFFF"/>
                    <w:spacing w:after="0" w:line="240" w:lineRule="auto"/>
                    <w:jc w:val="center"/>
                    <w:rPr>
                      <w:rFonts w:ascii="Times New Roman" w:eastAsia="Times New Roman" w:hAnsi="Times New Roman"/>
                      <w:iCs/>
                      <w:sz w:val="24"/>
                      <w:szCs w:val="24"/>
                      <w:lang w:eastAsia="nl-NL"/>
                    </w:rPr>
                  </w:pPr>
                  <w:r w:rsidRPr="00D7719F">
                    <w:rPr>
                      <w:rFonts w:ascii="Times New Roman" w:eastAsia="Times New Roman" w:hAnsi="Times New Roman"/>
                      <w:iCs/>
                      <w:sz w:val="24"/>
                      <w:szCs w:val="24"/>
                      <w:lang w:eastAsia="nl-NL"/>
                    </w:rPr>
                    <w:t>а</w:t>
                  </w:r>
                </w:p>
              </w:tc>
              <w:tc>
                <w:tcPr>
                  <w:tcW w:w="1290" w:type="pct"/>
                </w:tcPr>
                <w:p w:rsidR="00A33A50" w:rsidRPr="00D7719F" w:rsidRDefault="00A33A50" w:rsidP="00D7719F">
                  <w:pPr>
                    <w:widowControl w:val="0"/>
                    <w:spacing w:after="0" w:line="240" w:lineRule="auto"/>
                    <w:rPr>
                      <w:rFonts w:ascii="Times New Roman" w:eastAsia="Times New Roman" w:hAnsi="Times New Roman"/>
                      <w:i/>
                      <w:iCs/>
                      <w:color w:val="333333"/>
                      <w:sz w:val="24"/>
                      <w:szCs w:val="24"/>
                      <w:lang w:eastAsia="nl-NL"/>
                    </w:rPr>
                  </w:pPr>
                  <w:r w:rsidRPr="00D7719F">
                    <w:rPr>
                      <w:rFonts w:ascii="Times New Roman" w:eastAsia="Times New Roman" w:hAnsi="Times New Roman"/>
                      <w:sz w:val="24"/>
                      <w:szCs w:val="24"/>
                    </w:rPr>
                    <w:t xml:space="preserve">Рождение </w:t>
                  </w:r>
                </w:p>
              </w:tc>
            </w:tr>
            <w:tr w:rsidR="00A33A50" w:rsidRPr="00D7719F" w:rsidTr="00D7719F">
              <w:tc>
                <w:tcPr>
                  <w:tcW w:w="324"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color w:val="5A5A5A"/>
                      <w:sz w:val="24"/>
                      <w:szCs w:val="24"/>
                      <w:lang w:eastAsia="nl-NL"/>
                    </w:rPr>
                    <w:t>2</w:t>
                  </w:r>
                </w:p>
              </w:tc>
              <w:tc>
                <w:tcPr>
                  <w:tcW w:w="3111"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sz w:val="24"/>
                      <w:szCs w:val="24"/>
                    </w:rPr>
                    <w:t>сохранение достигнутых результатов, стабильности</w:t>
                  </w:r>
                </w:p>
              </w:tc>
              <w:tc>
                <w:tcPr>
                  <w:tcW w:w="274" w:type="pct"/>
                </w:tcPr>
                <w:p w:rsidR="00A33A50" w:rsidRPr="00D7719F" w:rsidRDefault="00A33A50" w:rsidP="00D7719F">
                  <w:pPr>
                    <w:widowControl w:val="0"/>
                    <w:shd w:val="clear" w:color="auto" w:fill="FFFFFF"/>
                    <w:spacing w:after="0" w:line="240" w:lineRule="auto"/>
                    <w:jc w:val="center"/>
                    <w:rPr>
                      <w:rFonts w:ascii="Times New Roman" w:eastAsia="Times New Roman" w:hAnsi="Times New Roman"/>
                      <w:iCs/>
                      <w:sz w:val="24"/>
                      <w:szCs w:val="24"/>
                      <w:lang w:eastAsia="nl-NL"/>
                    </w:rPr>
                  </w:pPr>
                  <w:r w:rsidRPr="00D7719F">
                    <w:rPr>
                      <w:rFonts w:ascii="Times New Roman" w:eastAsia="Times New Roman" w:hAnsi="Times New Roman"/>
                      <w:iCs/>
                      <w:sz w:val="24"/>
                      <w:szCs w:val="24"/>
                      <w:lang w:eastAsia="nl-NL"/>
                    </w:rPr>
                    <w:t>б</w:t>
                  </w:r>
                </w:p>
              </w:tc>
              <w:tc>
                <w:tcPr>
                  <w:tcW w:w="1290" w:type="pct"/>
                </w:tcPr>
                <w:p w:rsidR="00A33A50" w:rsidRPr="00D7719F" w:rsidRDefault="00A33A50" w:rsidP="00D7719F">
                  <w:pPr>
                    <w:widowControl w:val="0"/>
                    <w:spacing w:after="0" w:line="240" w:lineRule="auto"/>
                    <w:rPr>
                      <w:rFonts w:ascii="Times New Roman" w:eastAsia="Times New Roman" w:hAnsi="Times New Roman"/>
                      <w:i/>
                      <w:iCs/>
                      <w:color w:val="333333"/>
                      <w:sz w:val="24"/>
                      <w:szCs w:val="24"/>
                      <w:lang w:eastAsia="nl-NL"/>
                    </w:rPr>
                  </w:pPr>
                  <w:r w:rsidRPr="00D7719F">
                    <w:rPr>
                      <w:rFonts w:ascii="Times New Roman" w:eastAsia="Times New Roman" w:hAnsi="Times New Roman"/>
                      <w:sz w:val="24"/>
                      <w:szCs w:val="24"/>
                    </w:rPr>
                    <w:t>Возрождение</w:t>
                  </w:r>
                </w:p>
              </w:tc>
            </w:tr>
            <w:tr w:rsidR="00A33A50" w:rsidRPr="00D7719F" w:rsidTr="00D7719F">
              <w:tc>
                <w:tcPr>
                  <w:tcW w:w="324"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color w:val="5A5A5A"/>
                      <w:sz w:val="24"/>
                      <w:szCs w:val="24"/>
                      <w:lang w:eastAsia="nl-NL"/>
                    </w:rPr>
                    <w:t>3</w:t>
                  </w:r>
                </w:p>
              </w:tc>
              <w:tc>
                <w:tcPr>
                  <w:tcW w:w="3111" w:type="pct"/>
                </w:tcPr>
                <w:p w:rsidR="00A33A50" w:rsidRPr="00D7719F" w:rsidRDefault="00A33A50" w:rsidP="00D7719F">
                  <w:pPr>
                    <w:widowControl w:val="0"/>
                    <w:shd w:val="clear" w:color="auto" w:fill="FFFFFF"/>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sz w:val="24"/>
                      <w:szCs w:val="24"/>
                    </w:rPr>
                    <w:t>укрепление на рынке, ускоренный рост, планирование</w:t>
                  </w:r>
                </w:p>
              </w:tc>
              <w:tc>
                <w:tcPr>
                  <w:tcW w:w="274" w:type="pct"/>
                </w:tcPr>
                <w:p w:rsidR="00A33A50" w:rsidRPr="00D7719F" w:rsidRDefault="00A33A50" w:rsidP="00D7719F">
                  <w:pPr>
                    <w:widowControl w:val="0"/>
                    <w:shd w:val="clear" w:color="auto" w:fill="FFFFFF"/>
                    <w:spacing w:after="0" w:line="240" w:lineRule="auto"/>
                    <w:jc w:val="center"/>
                    <w:rPr>
                      <w:rFonts w:ascii="Times New Roman" w:eastAsia="Times New Roman" w:hAnsi="Times New Roman"/>
                      <w:iCs/>
                      <w:sz w:val="24"/>
                      <w:szCs w:val="24"/>
                      <w:lang w:eastAsia="nl-NL"/>
                    </w:rPr>
                  </w:pPr>
                  <w:r w:rsidRPr="00D7719F">
                    <w:rPr>
                      <w:rFonts w:ascii="Times New Roman" w:eastAsia="Times New Roman" w:hAnsi="Times New Roman"/>
                      <w:iCs/>
                      <w:sz w:val="24"/>
                      <w:szCs w:val="24"/>
                      <w:lang w:eastAsia="nl-NL"/>
                    </w:rPr>
                    <w:t>в</w:t>
                  </w:r>
                </w:p>
              </w:tc>
              <w:tc>
                <w:tcPr>
                  <w:tcW w:w="1290" w:type="pct"/>
                </w:tcPr>
                <w:p w:rsidR="00A33A50" w:rsidRPr="00D7719F" w:rsidRDefault="00A33A50" w:rsidP="00D7719F">
                  <w:pPr>
                    <w:widowControl w:val="0"/>
                    <w:spacing w:after="0" w:line="240" w:lineRule="auto"/>
                    <w:rPr>
                      <w:rFonts w:ascii="Times New Roman" w:eastAsia="Times New Roman" w:hAnsi="Times New Roman"/>
                      <w:i/>
                      <w:iCs/>
                      <w:color w:val="333333"/>
                      <w:sz w:val="24"/>
                      <w:szCs w:val="24"/>
                      <w:lang w:eastAsia="nl-NL"/>
                    </w:rPr>
                  </w:pPr>
                  <w:r w:rsidRPr="00D7719F">
                    <w:rPr>
                      <w:rFonts w:ascii="Times New Roman" w:eastAsia="Times New Roman" w:hAnsi="Times New Roman"/>
                      <w:sz w:val="24"/>
                      <w:szCs w:val="24"/>
                    </w:rPr>
                    <w:t>Детство и юность</w:t>
                  </w:r>
                </w:p>
              </w:tc>
            </w:tr>
            <w:tr w:rsidR="00A33A50" w:rsidRPr="00D7719F" w:rsidTr="00D7719F">
              <w:trPr>
                <w:trHeight w:val="571"/>
              </w:trPr>
              <w:tc>
                <w:tcPr>
                  <w:tcW w:w="324" w:type="pct"/>
                  <w:tcBorders>
                    <w:bottom w:val="single" w:sz="4" w:space="0" w:color="auto"/>
                  </w:tcBorders>
                </w:tcPr>
                <w:p w:rsidR="00A33A50" w:rsidRPr="00D7719F" w:rsidRDefault="00A33A50" w:rsidP="00D7719F">
                  <w:pPr>
                    <w:widowControl w:val="0"/>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color w:val="5A5A5A"/>
                      <w:sz w:val="24"/>
                      <w:szCs w:val="24"/>
                      <w:lang w:eastAsia="nl-NL"/>
                    </w:rPr>
                    <w:t>4</w:t>
                  </w:r>
                </w:p>
              </w:tc>
              <w:tc>
                <w:tcPr>
                  <w:tcW w:w="3111" w:type="pct"/>
                  <w:tcBorders>
                    <w:bottom w:val="single" w:sz="4" w:space="0" w:color="auto"/>
                  </w:tcBorders>
                </w:tcPr>
                <w:p w:rsidR="00A33A50" w:rsidRPr="00D7719F" w:rsidRDefault="00A33A50" w:rsidP="00D7719F">
                  <w:pPr>
                    <w:widowControl w:val="0"/>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sz w:val="24"/>
                      <w:szCs w:val="24"/>
                    </w:rPr>
                    <w:t>оживление всех функций организации, омоложение, внедрение новых технологий</w:t>
                  </w:r>
                </w:p>
              </w:tc>
              <w:tc>
                <w:tcPr>
                  <w:tcW w:w="274" w:type="pct"/>
                  <w:tcBorders>
                    <w:bottom w:val="single" w:sz="4" w:space="0" w:color="auto"/>
                  </w:tcBorders>
                </w:tcPr>
                <w:p w:rsidR="00A33A50" w:rsidRPr="00D7719F" w:rsidRDefault="00A33A50" w:rsidP="00D7719F">
                  <w:pPr>
                    <w:widowControl w:val="0"/>
                    <w:spacing w:after="0" w:line="240" w:lineRule="auto"/>
                    <w:jc w:val="center"/>
                    <w:rPr>
                      <w:rFonts w:ascii="Times New Roman" w:eastAsia="Times New Roman" w:hAnsi="Times New Roman"/>
                      <w:iCs/>
                      <w:sz w:val="24"/>
                      <w:szCs w:val="24"/>
                      <w:lang w:eastAsia="nl-NL"/>
                    </w:rPr>
                  </w:pPr>
                  <w:r w:rsidRPr="00D7719F">
                    <w:rPr>
                      <w:rFonts w:ascii="Times New Roman" w:eastAsia="Times New Roman" w:hAnsi="Times New Roman"/>
                      <w:iCs/>
                      <w:sz w:val="24"/>
                      <w:szCs w:val="24"/>
                      <w:lang w:eastAsia="nl-NL"/>
                    </w:rPr>
                    <w:t>г</w:t>
                  </w:r>
                </w:p>
              </w:tc>
              <w:tc>
                <w:tcPr>
                  <w:tcW w:w="1290" w:type="pct"/>
                  <w:tcBorders>
                    <w:bottom w:val="single" w:sz="4" w:space="0" w:color="auto"/>
                  </w:tcBorders>
                </w:tcPr>
                <w:p w:rsidR="00A33A50" w:rsidRPr="00D7719F" w:rsidRDefault="00A33A50" w:rsidP="00D7719F">
                  <w:pPr>
                    <w:widowControl w:val="0"/>
                    <w:spacing w:after="0" w:line="240" w:lineRule="auto"/>
                    <w:rPr>
                      <w:rFonts w:ascii="Times New Roman" w:eastAsia="Times New Roman" w:hAnsi="Times New Roman"/>
                      <w:iCs/>
                      <w:sz w:val="24"/>
                      <w:szCs w:val="24"/>
                      <w:lang w:eastAsia="nl-NL"/>
                    </w:rPr>
                  </w:pPr>
                  <w:r w:rsidRPr="00D7719F">
                    <w:rPr>
                      <w:rFonts w:ascii="Times New Roman" w:eastAsia="Times New Roman" w:hAnsi="Times New Roman"/>
                      <w:iCs/>
                      <w:sz w:val="24"/>
                      <w:szCs w:val="24"/>
                      <w:lang w:eastAsia="nl-NL"/>
                    </w:rPr>
                    <w:t>Старение</w:t>
                  </w:r>
                </w:p>
              </w:tc>
            </w:tr>
            <w:tr w:rsidR="00A33A50" w:rsidRPr="00D7719F" w:rsidTr="00D7719F">
              <w:trPr>
                <w:trHeight w:val="253"/>
              </w:trPr>
              <w:tc>
                <w:tcPr>
                  <w:tcW w:w="324" w:type="pct"/>
                  <w:tcBorders>
                    <w:top w:val="single" w:sz="4" w:space="0" w:color="auto"/>
                  </w:tcBorders>
                </w:tcPr>
                <w:p w:rsidR="00A33A50" w:rsidRPr="00D7719F" w:rsidRDefault="00A33A50" w:rsidP="00D7719F">
                  <w:pPr>
                    <w:widowControl w:val="0"/>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color w:val="5A5A5A"/>
                      <w:sz w:val="24"/>
                      <w:szCs w:val="24"/>
                      <w:lang w:eastAsia="nl-NL"/>
                    </w:rPr>
                    <w:t>5</w:t>
                  </w:r>
                </w:p>
              </w:tc>
              <w:tc>
                <w:tcPr>
                  <w:tcW w:w="3111" w:type="pct"/>
                  <w:tcBorders>
                    <w:top w:val="single" w:sz="4" w:space="0" w:color="auto"/>
                  </w:tcBorders>
                </w:tcPr>
                <w:p w:rsidR="00A33A50" w:rsidRPr="00D7719F" w:rsidRDefault="00A33A50" w:rsidP="00D7719F">
                  <w:pPr>
                    <w:widowControl w:val="0"/>
                    <w:spacing w:after="0" w:line="240" w:lineRule="auto"/>
                    <w:rPr>
                      <w:rFonts w:ascii="Times New Roman" w:eastAsia="Times New Roman" w:hAnsi="Times New Roman"/>
                      <w:color w:val="5A5A5A"/>
                      <w:sz w:val="24"/>
                      <w:szCs w:val="24"/>
                      <w:lang w:eastAsia="nl-NL"/>
                    </w:rPr>
                  </w:pPr>
                  <w:r w:rsidRPr="00D7719F">
                    <w:rPr>
                      <w:rFonts w:ascii="Times New Roman" w:eastAsia="Times New Roman" w:hAnsi="Times New Roman"/>
                      <w:sz w:val="24"/>
                      <w:szCs w:val="24"/>
                    </w:rPr>
                    <w:t>систематический, сбалансированный рост, укрепление индивидуального имиджа</w:t>
                  </w:r>
                </w:p>
              </w:tc>
              <w:tc>
                <w:tcPr>
                  <w:tcW w:w="274" w:type="pct"/>
                  <w:tcBorders>
                    <w:top w:val="single" w:sz="4" w:space="0" w:color="auto"/>
                  </w:tcBorders>
                </w:tcPr>
                <w:p w:rsidR="00A33A50" w:rsidRPr="00D7719F" w:rsidRDefault="00A33A50" w:rsidP="00D7719F">
                  <w:pPr>
                    <w:widowControl w:val="0"/>
                    <w:spacing w:after="0" w:line="240" w:lineRule="auto"/>
                    <w:jc w:val="center"/>
                    <w:rPr>
                      <w:rFonts w:ascii="Times New Roman" w:eastAsia="Times New Roman" w:hAnsi="Times New Roman"/>
                      <w:sz w:val="24"/>
                      <w:szCs w:val="24"/>
                      <w:lang w:eastAsia="nl-NL"/>
                    </w:rPr>
                  </w:pPr>
                  <w:r w:rsidRPr="00D7719F">
                    <w:rPr>
                      <w:rFonts w:ascii="Times New Roman" w:eastAsia="Times New Roman" w:hAnsi="Times New Roman"/>
                      <w:sz w:val="24"/>
                      <w:szCs w:val="24"/>
                      <w:lang w:eastAsia="nl-NL"/>
                    </w:rPr>
                    <w:t>д</w:t>
                  </w:r>
                </w:p>
              </w:tc>
              <w:tc>
                <w:tcPr>
                  <w:tcW w:w="1290" w:type="pct"/>
                  <w:tcBorders>
                    <w:top w:val="single" w:sz="4" w:space="0" w:color="auto"/>
                  </w:tcBorders>
                </w:tcPr>
                <w:p w:rsidR="00A33A50" w:rsidRPr="00D7719F" w:rsidRDefault="00A33A50" w:rsidP="00D7719F">
                  <w:pPr>
                    <w:widowControl w:val="0"/>
                    <w:spacing w:after="0" w:line="240" w:lineRule="auto"/>
                    <w:rPr>
                      <w:rFonts w:ascii="Times New Roman" w:eastAsia="Times New Roman" w:hAnsi="Times New Roman"/>
                      <w:sz w:val="24"/>
                      <w:szCs w:val="24"/>
                      <w:lang w:eastAsia="nl-NL"/>
                    </w:rPr>
                  </w:pPr>
                  <w:r w:rsidRPr="00D7719F">
                    <w:rPr>
                      <w:rFonts w:ascii="Times New Roman" w:eastAsia="Times New Roman" w:hAnsi="Times New Roman"/>
                      <w:sz w:val="24"/>
                      <w:szCs w:val="24"/>
                      <w:lang w:eastAsia="nl-NL"/>
                    </w:rPr>
                    <w:t>Юность</w:t>
                  </w:r>
                </w:p>
              </w:tc>
            </w:tr>
          </w:tbl>
          <w:p w:rsidR="00A33A50" w:rsidRPr="00A33A50" w:rsidRDefault="00A33A50" w:rsidP="00A33A50">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A33A50" w:rsidRPr="00A33A50" w:rsidTr="006A391F">
              <w:tc>
                <w:tcPr>
                  <w:tcW w:w="1869" w:type="dxa"/>
                  <w:shd w:val="clear" w:color="auto" w:fill="BDD6EE" w:themeFill="accent1" w:themeFillTint="66"/>
                </w:tcPr>
                <w:p w:rsidR="00A33A50" w:rsidRPr="00A33A50" w:rsidRDefault="00A33A50" w:rsidP="00A33A50">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A33A50" w:rsidRPr="00A33A50" w:rsidRDefault="00A33A50" w:rsidP="00A33A50">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A33A50" w:rsidRPr="00A33A50" w:rsidRDefault="00A33A50" w:rsidP="00A33A50">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A33A50" w:rsidRPr="00A33A50" w:rsidRDefault="00A33A50" w:rsidP="00A33A50">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c>
                <w:tcPr>
                  <w:tcW w:w="1869" w:type="dxa"/>
                  <w:shd w:val="clear" w:color="auto" w:fill="BDD6EE" w:themeFill="accent1" w:themeFillTint="66"/>
                </w:tcPr>
                <w:p w:rsidR="00A33A50" w:rsidRPr="00A33A50" w:rsidRDefault="00A33A50" w:rsidP="00A33A50">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5</w:t>
                  </w:r>
                </w:p>
              </w:tc>
            </w:tr>
            <w:tr w:rsidR="00A33A50" w:rsidRPr="00A33A50" w:rsidTr="006A391F">
              <w:tc>
                <w:tcPr>
                  <w:tcW w:w="1869" w:type="dxa"/>
                </w:tcPr>
                <w:p w:rsidR="00A33A50" w:rsidRPr="00A33A50" w:rsidRDefault="00A33A50" w:rsidP="00A33A50">
                  <w:pPr>
                    <w:spacing w:after="0" w:line="240" w:lineRule="auto"/>
                    <w:rPr>
                      <w:rFonts w:eastAsiaTheme="minorHAnsi"/>
                      <w:lang w:eastAsia="en-US"/>
                    </w:rPr>
                  </w:pPr>
                </w:p>
              </w:tc>
              <w:tc>
                <w:tcPr>
                  <w:tcW w:w="1869" w:type="dxa"/>
                </w:tcPr>
                <w:p w:rsidR="00A33A50" w:rsidRPr="00A33A50" w:rsidRDefault="00A33A50" w:rsidP="00A33A50">
                  <w:pPr>
                    <w:spacing w:after="0" w:line="240" w:lineRule="auto"/>
                    <w:rPr>
                      <w:rFonts w:eastAsiaTheme="minorHAnsi"/>
                      <w:lang w:eastAsia="en-US"/>
                    </w:rPr>
                  </w:pPr>
                </w:p>
              </w:tc>
              <w:tc>
                <w:tcPr>
                  <w:tcW w:w="1869" w:type="dxa"/>
                </w:tcPr>
                <w:p w:rsidR="00A33A50" w:rsidRPr="00A33A50" w:rsidRDefault="00A33A50" w:rsidP="00A33A50">
                  <w:pPr>
                    <w:spacing w:after="0" w:line="240" w:lineRule="auto"/>
                    <w:rPr>
                      <w:rFonts w:eastAsiaTheme="minorHAnsi"/>
                      <w:lang w:eastAsia="en-US"/>
                    </w:rPr>
                  </w:pPr>
                </w:p>
              </w:tc>
              <w:tc>
                <w:tcPr>
                  <w:tcW w:w="1869" w:type="dxa"/>
                </w:tcPr>
                <w:p w:rsidR="00A33A50" w:rsidRPr="00A33A50" w:rsidRDefault="00A33A50" w:rsidP="00A33A50">
                  <w:pPr>
                    <w:spacing w:after="0" w:line="240" w:lineRule="auto"/>
                    <w:rPr>
                      <w:rFonts w:eastAsiaTheme="minorHAnsi"/>
                      <w:lang w:eastAsia="en-US"/>
                    </w:rPr>
                  </w:pPr>
                </w:p>
              </w:tc>
              <w:tc>
                <w:tcPr>
                  <w:tcW w:w="1869" w:type="dxa"/>
                </w:tcPr>
                <w:p w:rsidR="00A33A50" w:rsidRPr="00A33A50" w:rsidRDefault="00A33A50" w:rsidP="00A33A50">
                  <w:pPr>
                    <w:spacing w:after="0" w:line="240" w:lineRule="auto"/>
                    <w:rPr>
                      <w:rFonts w:eastAsiaTheme="minorHAnsi"/>
                      <w:lang w:eastAsia="en-US"/>
                    </w:rPr>
                  </w:pPr>
                </w:p>
              </w:tc>
            </w:tr>
          </w:tbl>
          <w:p w:rsidR="00A33A50" w:rsidRPr="00D7719F" w:rsidRDefault="00A33A50" w:rsidP="00D7719F">
            <w:pPr>
              <w:spacing w:after="0" w:line="240" w:lineRule="auto"/>
              <w:rPr>
                <w:rFonts w:ascii="Times New Roman" w:eastAsia="Times New Roman" w:hAnsi="Times New Roman"/>
                <w:sz w:val="24"/>
                <w:szCs w:val="24"/>
                <w:lang w:eastAsia="en-US"/>
              </w:rPr>
            </w:pP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 xml:space="preserve">Ответ: </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1-а</w:t>
            </w:r>
          </w:p>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3-в</w:t>
            </w:r>
          </w:p>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A33A50"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5-д</w:t>
            </w:r>
          </w:p>
          <w:p w:rsidR="00A33A50" w:rsidRDefault="00A33A50" w:rsidP="00D7719F">
            <w:pPr>
              <w:spacing w:after="0" w:line="240" w:lineRule="auto"/>
              <w:rPr>
                <w:rFonts w:ascii="Times New Roman" w:eastAsia="Times New Roman" w:hAnsi="Times New Roman"/>
                <w:sz w:val="24"/>
                <w:szCs w:val="24"/>
                <w:lang w:eastAsia="en-US"/>
              </w:rPr>
            </w:pPr>
          </w:p>
          <w:p w:rsidR="00A33A50" w:rsidRDefault="00A33A50" w:rsidP="00D7719F">
            <w:pPr>
              <w:spacing w:after="0" w:line="240" w:lineRule="auto"/>
              <w:rPr>
                <w:rFonts w:ascii="Times New Roman" w:eastAsia="Times New Roman" w:hAnsi="Times New Roman"/>
                <w:sz w:val="24"/>
                <w:szCs w:val="24"/>
                <w:lang w:eastAsia="en-US"/>
              </w:rPr>
            </w:pPr>
          </w:p>
          <w:p w:rsidR="00A33A50" w:rsidRDefault="00A33A50" w:rsidP="00D7719F">
            <w:pPr>
              <w:spacing w:after="0" w:line="240" w:lineRule="auto"/>
              <w:rPr>
                <w:rFonts w:ascii="Times New Roman" w:eastAsia="Times New Roman" w:hAnsi="Times New Roman"/>
                <w:sz w:val="24"/>
                <w:szCs w:val="24"/>
                <w:lang w:eastAsia="en-US"/>
              </w:rPr>
            </w:pPr>
          </w:p>
          <w:p w:rsidR="00A33A50" w:rsidRDefault="00A33A50" w:rsidP="00D7719F">
            <w:pPr>
              <w:spacing w:after="0" w:line="240" w:lineRule="auto"/>
              <w:rPr>
                <w:rFonts w:ascii="Times New Roman" w:eastAsia="Times New Roman" w:hAnsi="Times New Roman"/>
                <w:sz w:val="24"/>
                <w:szCs w:val="24"/>
                <w:lang w:eastAsia="en-US"/>
              </w:rPr>
            </w:pPr>
          </w:p>
          <w:p w:rsidR="00A33A50" w:rsidRDefault="00A33A50" w:rsidP="00D7719F">
            <w:pPr>
              <w:spacing w:after="0" w:line="240" w:lineRule="auto"/>
              <w:rPr>
                <w:rFonts w:ascii="Times New Roman" w:eastAsia="Times New Roman" w:hAnsi="Times New Roman"/>
                <w:sz w:val="24"/>
                <w:szCs w:val="24"/>
                <w:lang w:eastAsia="en-US"/>
              </w:rPr>
            </w:pPr>
          </w:p>
          <w:p w:rsidR="00A33A50" w:rsidRDefault="00A33A50" w:rsidP="00D7719F">
            <w:pPr>
              <w:spacing w:after="0" w:line="240" w:lineRule="auto"/>
              <w:rPr>
                <w:rFonts w:ascii="Times New Roman" w:eastAsia="Times New Roman" w:hAnsi="Times New Roman"/>
                <w:sz w:val="24"/>
                <w:szCs w:val="24"/>
                <w:lang w:eastAsia="en-US"/>
              </w:rPr>
            </w:pPr>
          </w:p>
          <w:p w:rsidR="00A33A50" w:rsidRPr="00D7719F" w:rsidRDefault="00A33A50" w:rsidP="00D7719F">
            <w:pPr>
              <w:spacing w:after="0" w:line="240" w:lineRule="auto"/>
              <w:rPr>
                <w:rFonts w:ascii="Times New Roman" w:eastAsia="Times New Roman" w:hAnsi="Times New Roman"/>
                <w:sz w:val="24"/>
                <w:szCs w:val="24"/>
                <w:lang w:eastAsia="en-US"/>
              </w:rPr>
            </w:pP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63" w:type="pct"/>
          </w:tcPr>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Мотивационный цикл включает в себя следующие элементы в указанной последовательности:</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1) Поведение</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2) Цель</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3) Побуждение</w:t>
            </w:r>
          </w:p>
          <w:p w:rsidR="00A33A50"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4) Потребность</w:t>
            </w:r>
          </w:p>
          <w:p w:rsidR="00386E58" w:rsidRPr="00D7719F" w:rsidRDefault="00386E58" w:rsidP="00386E58">
            <w:pPr>
              <w:spacing w:after="0" w:line="240" w:lineRule="auto"/>
              <w:ind w:firstLine="709"/>
              <w:rPr>
                <w:rFonts w:ascii="Times New Roman" w:eastAsia="Times New Roman" w:hAnsi="Times New Roman"/>
                <w:sz w:val="24"/>
                <w:szCs w:val="24"/>
                <w:lang w:eastAsia="en-US"/>
              </w:rPr>
            </w:pPr>
            <w:r w:rsidRPr="00386E5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33A50" w:rsidRPr="00D7719F" w:rsidRDefault="00A33A50" w:rsidP="00D7719F">
            <w:pPr>
              <w:spacing w:after="0" w:line="36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Ответ: 4,3,1,2</w:t>
            </w:r>
            <w:r w:rsidRPr="00D7719F">
              <w:rPr>
                <w:rFonts w:ascii="Times New Roman" w:eastAsia="Times New Roman" w:hAnsi="Times New Roman"/>
                <w:sz w:val="24"/>
                <w:szCs w:val="24"/>
                <w:lang w:eastAsia="en-US"/>
              </w:rPr>
              <w:cr/>
            </w:r>
          </w:p>
          <w:p w:rsidR="00A33A50" w:rsidRPr="00D7719F" w:rsidRDefault="00A33A50" w:rsidP="00D7719F">
            <w:pPr>
              <w:spacing w:after="0" w:line="240" w:lineRule="auto"/>
              <w:rPr>
                <w:rFonts w:ascii="Times New Roman" w:eastAsia="Times New Roman" w:hAnsi="Times New Roman"/>
                <w:bCs/>
                <w:sz w:val="24"/>
                <w:szCs w:val="24"/>
              </w:rPr>
            </w:pPr>
          </w:p>
          <w:p w:rsidR="00A33A50" w:rsidRPr="00D7719F" w:rsidRDefault="00A33A50" w:rsidP="00D7719F">
            <w:pPr>
              <w:spacing w:before="100" w:beforeAutospacing="1" w:after="100" w:afterAutospacing="1" w:line="240" w:lineRule="auto"/>
              <w:rPr>
                <w:rFonts w:ascii="Times New Roman" w:eastAsia="Times New Roman" w:hAnsi="Times New Roman"/>
                <w:sz w:val="24"/>
                <w:szCs w:val="24"/>
                <w:lang w:eastAsia="en-US"/>
              </w:rPr>
            </w:pP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63" w:type="pct"/>
          </w:tcPr>
          <w:p w:rsidR="00A33A50" w:rsidRPr="00D7719F" w:rsidRDefault="00A33A50" w:rsidP="00D7719F">
            <w:pPr>
              <w:spacing w:after="0" w:line="240" w:lineRule="auto"/>
              <w:ind w:firstLine="709"/>
              <w:rPr>
                <w:rFonts w:ascii="Times New Roman" w:eastAsia="Times New Roman" w:hAnsi="Times New Roman"/>
                <w:b/>
                <w:color w:val="333333"/>
                <w:sz w:val="24"/>
                <w:szCs w:val="24"/>
                <w:shd w:val="clear" w:color="auto" w:fill="FBFBFB"/>
                <w:lang w:eastAsia="en-US"/>
              </w:rPr>
            </w:pPr>
            <w:r w:rsidRPr="00D7719F">
              <w:rPr>
                <w:rFonts w:ascii="Times New Roman" w:eastAsia="Times New Roman" w:hAnsi="Times New Roman"/>
                <w:b/>
                <w:color w:val="333333"/>
                <w:sz w:val="24"/>
                <w:szCs w:val="24"/>
                <w:shd w:val="clear" w:color="auto" w:fill="FBFBFB"/>
                <w:lang w:eastAsia="en-US"/>
              </w:rPr>
              <w:t>Запишите </w:t>
            </w:r>
            <w:r w:rsidRPr="00D7719F">
              <w:rPr>
                <w:rFonts w:ascii="Times New Roman" w:eastAsia="Times New Roman" w:hAnsi="Times New Roman"/>
                <w:b/>
                <w:bCs/>
                <w:color w:val="333333"/>
                <w:sz w:val="24"/>
                <w:szCs w:val="24"/>
                <w:shd w:val="clear" w:color="auto" w:fill="FBFBFB"/>
                <w:lang w:eastAsia="en-US"/>
              </w:rPr>
              <w:t>понятие</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о</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котором</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идёт</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речь</w:t>
            </w:r>
            <w:r w:rsidRPr="00D7719F">
              <w:rPr>
                <w:rFonts w:ascii="Times New Roman" w:eastAsia="Times New Roman" w:hAnsi="Times New Roman"/>
                <w:b/>
                <w:color w:val="333333"/>
                <w:sz w:val="24"/>
                <w:szCs w:val="24"/>
                <w:shd w:val="clear" w:color="auto" w:fill="FBFBFB"/>
                <w:lang w:eastAsia="en-US"/>
              </w:rPr>
              <w:t>.</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heme="minorHAnsi" w:hAnsi="Times New Roman"/>
                <w:bCs/>
                <w:color w:val="202122"/>
                <w:sz w:val="24"/>
                <w:szCs w:val="24"/>
                <w:shd w:val="clear" w:color="auto" w:fill="FFFFFF"/>
                <w:lang w:eastAsia="en-US"/>
              </w:rPr>
              <w:t>__________________</w:t>
            </w:r>
            <w:r w:rsidRPr="00D7719F">
              <w:rPr>
                <w:rFonts w:ascii="Times New Roman" w:eastAsiaTheme="minorHAnsi" w:hAnsi="Times New Roman"/>
                <w:color w:val="0645AD"/>
                <w:sz w:val="24"/>
                <w:szCs w:val="24"/>
                <w:u w:val="single"/>
                <w:shd w:val="clear" w:color="auto" w:fill="FFFFFF"/>
                <w:lang w:eastAsia="en-US"/>
              </w:rPr>
              <w:t xml:space="preserve"> —</w:t>
            </w:r>
            <w:r w:rsidRPr="00D7719F">
              <w:rPr>
                <w:rFonts w:ascii="Times New Roman" w:eastAsiaTheme="minorHAnsi" w:hAnsi="Times New Roman"/>
                <w:color w:val="333333"/>
                <w:sz w:val="24"/>
                <w:szCs w:val="24"/>
                <w:shd w:val="clear" w:color="auto" w:fill="FFFFFF"/>
                <w:lang w:eastAsia="en-US"/>
              </w:rPr>
              <w:t xml:space="preserve"> </w:t>
            </w:r>
            <w:r w:rsidRPr="00D7719F">
              <w:rPr>
                <w:rFonts w:ascii="Times New Roman" w:eastAsiaTheme="minorHAnsi" w:hAnsi="Times New Roman"/>
                <w:sz w:val="24"/>
                <w:szCs w:val="24"/>
                <w:shd w:val="clear" w:color="auto" w:fill="FFFFFF"/>
                <w:lang w:eastAsia="en-US"/>
              </w:rPr>
              <w:t>это процесс согласования действий, усилий и ресурсов различных подразделений и сотрудников с целью достижения общих стратегических задач.</w:t>
            </w: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Ответ:</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Координация</w:t>
            </w: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63" w:type="pct"/>
          </w:tcPr>
          <w:p w:rsidR="00A33A50" w:rsidRPr="00D7719F" w:rsidRDefault="00A33A50" w:rsidP="00D7719F">
            <w:pPr>
              <w:spacing w:after="0" w:line="240" w:lineRule="auto"/>
              <w:ind w:firstLine="709"/>
              <w:rPr>
                <w:rFonts w:ascii="Times New Roman" w:eastAsia="Times New Roman" w:hAnsi="Times New Roman"/>
                <w:b/>
                <w:color w:val="333333"/>
                <w:sz w:val="24"/>
                <w:szCs w:val="24"/>
                <w:shd w:val="clear" w:color="auto" w:fill="FBFBFB"/>
                <w:lang w:eastAsia="en-US"/>
              </w:rPr>
            </w:pPr>
            <w:r w:rsidRPr="00D7719F">
              <w:rPr>
                <w:rFonts w:ascii="Times New Roman" w:eastAsia="Times New Roman" w:hAnsi="Times New Roman"/>
                <w:b/>
                <w:color w:val="333333"/>
                <w:sz w:val="24"/>
                <w:szCs w:val="24"/>
                <w:shd w:val="clear" w:color="auto" w:fill="FBFBFB"/>
                <w:lang w:eastAsia="en-US"/>
              </w:rPr>
              <w:t>Запишите </w:t>
            </w:r>
            <w:r w:rsidRPr="00D7719F">
              <w:rPr>
                <w:rFonts w:ascii="Times New Roman" w:eastAsia="Times New Roman" w:hAnsi="Times New Roman"/>
                <w:b/>
                <w:bCs/>
                <w:color w:val="333333"/>
                <w:sz w:val="24"/>
                <w:szCs w:val="24"/>
                <w:shd w:val="clear" w:color="auto" w:fill="FBFBFB"/>
                <w:lang w:eastAsia="en-US"/>
              </w:rPr>
              <w:t>понятие</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о</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котором</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идёт</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речь</w:t>
            </w:r>
            <w:r w:rsidRPr="00D7719F">
              <w:rPr>
                <w:rFonts w:ascii="Times New Roman" w:eastAsia="Times New Roman" w:hAnsi="Times New Roman"/>
                <w:b/>
                <w:color w:val="333333"/>
                <w:sz w:val="24"/>
                <w:szCs w:val="24"/>
                <w:shd w:val="clear" w:color="auto" w:fill="FBFBFB"/>
                <w:lang w:eastAsia="en-US"/>
              </w:rPr>
              <w:t>.</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lastRenderedPageBreak/>
              <w:t>________________- это таблица, в которой представлены варианты стратегии фирмы в зависимости от её сильных и слабых сторон, открывающихся возможностей и нависающих угроз.</w:t>
            </w:r>
          </w:p>
          <w:p w:rsidR="00A33A50" w:rsidRPr="00D7719F" w:rsidRDefault="00A33A50" w:rsidP="00D7719F">
            <w:pPr>
              <w:spacing w:after="0" w:line="240" w:lineRule="auto"/>
              <w:rPr>
                <w:rFonts w:ascii="Times New Roman" w:eastAsia="Times New Roman" w:hAnsi="Times New Roman"/>
                <w:sz w:val="24"/>
                <w:szCs w:val="24"/>
                <w:lang w:eastAsia="en-US"/>
              </w:rPr>
            </w:pP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lastRenderedPageBreak/>
              <w:t xml:space="preserve">Ответ: </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 xml:space="preserve">Матрица </w:t>
            </w:r>
            <w:r w:rsidRPr="00D7719F">
              <w:rPr>
                <w:rFonts w:ascii="Times New Roman" w:eastAsia="Times New Roman" w:hAnsi="Times New Roman"/>
                <w:sz w:val="24"/>
                <w:szCs w:val="24"/>
                <w:lang w:val="en-US" w:eastAsia="en-US"/>
              </w:rPr>
              <w:t>SWOT</w:t>
            </w:r>
            <w:r w:rsidRPr="00D7719F">
              <w:rPr>
                <w:rFonts w:ascii="Times New Roman" w:eastAsia="Times New Roman" w:hAnsi="Times New Roman"/>
                <w:sz w:val="24"/>
                <w:szCs w:val="24"/>
                <w:lang w:eastAsia="en-US"/>
              </w:rPr>
              <w:t xml:space="preserve"> </w:t>
            </w: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63" w:type="pct"/>
          </w:tcPr>
          <w:p w:rsidR="00A33A50" w:rsidRPr="00D7719F" w:rsidRDefault="00A33A50" w:rsidP="00D7719F">
            <w:pPr>
              <w:spacing w:after="0" w:line="240" w:lineRule="auto"/>
              <w:ind w:firstLine="709"/>
              <w:rPr>
                <w:rFonts w:ascii="Times New Roman" w:eastAsia="Times New Roman" w:hAnsi="Times New Roman"/>
                <w:b/>
                <w:color w:val="333333"/>
                <w:sz w:val="24"/>
                <w:szCs w:val="24"/>
                <w:shd w:val="clear" w:color="auto" w:fill="FBFBFB"/>
                <w:lang w:eastAsia="en-US"/>
              </w:rPr>
            </w:pPr>
            <w:r w:rsidRPr="00D7719F">
              <w:rPr>
                <w:rFonts w:ascii="Times New Roman" w:eastAsia="Times New Roman" w:hAnsi="Times New Roman"/>
                <w:b/>
                <w:color w:val="333333"/>
                <w:sz w:val="24"/>
                <w:szCs w:val="24"/>
                <w:shd w:val="clear" w:color="auto" w:fill="FBFBFB"/>
                <w:lang w:eastAsia="en-US"/>
              </w:rPr>
              <w:t>Запишите </w:t>
            </w:r>
            <w:r w:rsidRPr="00D7719F">
              <w:rPr>
                <w:rFonts w:ascii="Times New Roman" w:eastAsia="Times New Roman" w:hAnsi="Times New Roman"/>
                <w:b/>
                <w:bCs/>
                <w:color w:val="333333"/>
                <w:sz w:val="24"/>
                <w:szCs w:val="24"/>
                <w:shd w:val="clear" w:color="auto" w:fill="FBFBFB"/>
                <w:lang w:eastAsia="en-US"/>
              </w:rPr>
              <w:t>понятие</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о</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котором</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идёт</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речь</w:t>
            </w:r>
            <w:r w:rsidRPr="00D7719F">
              <w:rPr>
                <w:rFonts w:ascii="Times New Roman" w:eastAsia="Times New Roman" w:hAnsi="Times New Roman"/>
                <w:b/>
                <w:color w:val="333333"/>
                <w:sz w:val="24"/>
                <w:szCs w:val="24"/>
                <w:shd w:val="clear" w:color="auto" w:fill="FBFBFB"/>
                <w:lang w:eastAsia="en-US"/>
              </w:rPr>
              <w:t>.</w:t>
            </w:r>
          </w:p>
          <w:p w:rsidR="00A33A50" w:rsidRPr="00D7719F" w:rsidRDefault="00A33A50" w:rsidP="006A6ABD">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______________</w:t>
            </w:r>
            <w:r w:rsidRPr="00D7719F">
              <w:rPr>
                <w:rFonts w:ascii="Times New Roman" w:eastAsiaTheme="minorHAnsi" w:hAnsi="Times New Roman"/>
                <w:color w:val="333333"/>
                <w:sz w:val="24"/>
                <w:szCs w:val="24"/>
                <w:shd w:val="clear" w:color="auto" w:fill="FFFFFF"/>
                <w:lang w:eastAsia="en-US"/>
              </w:rPr>
              <w:t>—</w:t>
            </w:r>
            <w:r w:rsidRPr="00D7719F">
              <w:rPr>
                <w:rFonts w:ascii="Times New Roman" w:eastAsia="Times New Roman" w:hAnsi="Times New Roman"/>
                <w:sz w:val="24"/>
                <w:szCs w:val="24"/>
                <w:lang w:eastAsia="en-US"/>
              </w:rPr>
              <w:t xml:space="preserve"> это основополагающая уникальная качественная цель организации, представляет собой смысл, предназначение, причину существования организации.</w:t>
            </w: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Ответ:</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Миссия</w:t>
            </w: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4063" w:type="pct"/>
          </w:tcPr>
          <w:p w:rsidR="00A33A50" w:rsidRPr="00D7719F" w:rsidRDefault="00A33A50" w:rsidP="00D7719F">
            <w:pPr>
              <w:spacing w:after="0" w:line="240" w:lineRule="auto"/>
              <w:ind w:firstLine="709"/>
              <w:rPr>
                <w:rFonts w:ascii="Times New Roman" w:eastAsia="Times New Roman" w:hAnsi="Times New Roman"/>
                <w:b/>
                <w:color w:val="333333"/>
                <w:sz w:val="24"/>
                <w:szCs w:val="24"/>
                <w:shd w:val="clear" w:color="auto" w:fill="FBFBFB"/>
                <w:lang w:eastAsia="en-US"/>
              </w:rPr>
            </w:pPr>
            <w:r w:rsidRPr="00D7719F">
              <w:rPr>
                <w:rFonts w:ascii="Times New Roman" w:eastAsia="Times New Roman" w:hAnsi="Times New Roman"/>
                <w:b/>
                <w:color w:val="333333"/>
                <w:sz w:val="24"/>
                <w:szCs w:val="24"/>
                <w:shd w:val="clear" w:color="auto" w:fill="FBFBFB"/>
                <w:lang w:eastAsia="en-US"/>
              </w:rPr>
              <w:t>Запишите </w:t>
            </w:r>
            <w:r w:rsidRPr="00D7719F">
              <w:rPr>
                <w:rFonts w:ascii="Times New Roman" w:eastAsia="Times New Roman" w:hAnsi="Times New Roman"/>
                <w:b/>
                <w:bCs/>
                <w:color w:val="333333"/>
                <w:sz w:val="24"/>
                <w:szCs w:val="24"/>
                <w:shd w:val="clear" w:color="auto" w:fill="FBFBFB"/>
                <w:lang w:eastAsia="en-US"/>
              </w:rPr>
              <w:t>понятие</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о</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котором</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идёт</w:t>
            </w:r>
            <w:r w:rsidRPr="00D7719F">
              <w:rPr>
                <w:rFonts w:ascii="Times New Roman" w:eastAsia="Times New Roman" w:hAnsi="Times New Roman"/>
                <w:b/>
                <w:color w:val="333333"/>
                <w:sz w:val="24"/>
                <w:szCs w:val="24"/>
                <w:shd w:val="clear" w:color="auto" w:fill="FBFBFB"/>
                <w:lang w:eastAsia="en-US"/>
              </w:rPr>
              <w:t> </w:t>
            </w:r>
            <w:r w:rsidRPr="00D7719F">
              <w:rPr>
                <w:rFonts w:ascii="Times New Roman" w:eastAsia="Times New Roman" w:hAnsi="Times New Roman"/>
                <w:b/>
                <w:bCs/>
                <w:color w:val="333333"/>
                <w:sz w:val="24"/>
                <w:szCs w:val="24"/>
                <w:shd w:val="clear" w:color="auto" w:fill="FBFBFB"/>
                <w:lang w:eastAsia="en-US"/>
              </w:rPr>
              <w:t>речь</w:t>
            </w:r>
            <w:r w:rsidRPr="00D7719F">
              <w:rPr>
                <w:rFonts w:ascii="Times New Roman" w:eastAsia="Times New Roman" w:hAnsi="Times New Roman"/>
                <w:b/>
                <w:color w:val="333333"/>
                <w:sz w:val="24"/>
                <w:szCs w:val="24"/>
                <w:shd w:val="clear" w:color="auto" w:fill="FBFBFB"/>
                <w:lang w:eastAsia="en-US"/>
              </w:rPr>
              <w:t>.</w:t>
            </w:r>
          </w:p>
          <w:p w:rsidR="00A33A50" w:rsidRPr="00D7719F" w:rsidRDefault="00A33A50" w:rsidP="00D7719F">
            <w:pPr>
              <w:spacing w:after="0" w:line="240" w:lineRule="auto"/>
              <w:ind w:firstLine="709"/>
              <w:rPr>
                <w:rFonts w:ascii="Times New Roman" w:eastAsia="Times New Roman" w:hAnsi="Times New Roman"/>
                <w:sz w:val="24"/>
                <w:szCs w:val="24"/>
                <w:lang w:eastAsia="en-US"/>
              </w:rPr>
            </w:pPr>
            <w:r w:rsidRPr="00D7719F">
              <w:rPr>
                <w:rFonts w:ascii="Times New Roman" w:eastAsiaTheme="minorHAnsi" w:hAnsi="Times New Roman"/>
                <w:color w:val="333333"/>
                <w:sz w:val="24"/>
                <w:szCs w:val="24"/>
                <w:shd w:val="clear" w:color="auto" w:fill="FFFFFF"/>
                <w:lang w:eastAsia="en-US"/>
              </w:rPr>
              <w:t xml:space="preserve">_________________ — это </w:t>
            </w:r>
            <w:r w:rsidRPr="00D7719F">
              <w:rPr>
                <w:rFonts w:ascii="Times New Roman" w:eastAsiaTheme="minorHAnsi" w:hAnsi="Times New Roman"/>
                <w:bCs/>
                <w:color w:val="333333"/>
                <w:sz w:val="24"/>
                <w:szCs w:val="24"/>
                <w:shd w:val="clear" w:color="auto" w:fill="FFFFFF"/>
                <w:lang w:eastAsia="en-US"/>
              </w:rPr>
              <w:t>совокупность наиболее характерных устойчивых методов решения проблем, используемых руководителями в практической управленческой деятельности.</w:t>
            </w: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Ответ:</w:t>
            </w:r>
          </w:p>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Стиль управления</w:t>
            </w:r>
          </w:p>
        </w:tc>
      </w:tr>
      <w:tr w:rsidR="00A33A50" w:rsidRPr="00D7719F" w:rsidTr="00A33A50">
        <w:tc>
          <w:tcPr>
            <w:tcW w:w="219" w:type="pct"/>
          </w:tcPr>
          <w:p w:rsidR="00A33A50" w:rsidRPr="00D7719F" w:rsidRDefault="00A33A50" w:rsidP="00D771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63" w:type="pct"/>
          </w:tcPr>
          <w:p w:rsidR="00A33A50" w:rsidRPr="00D7719F" w:rsidRDefault="00A33A50" w:rsidP="00832A4B">
            <w:pPr>
              <w:spacing w:after="0" w:line="240" w:lineRule="auto"/>
              <w:ind w:firstLine="709"/>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Японская модель менеджмента называется моделью «с человеческим лицом»? Укажите присущие ей черты из приведенных ниже:</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proofErr w:type="spellStart"/>
            <w:r w:rsidRPr="00D7719F">
              <w:rPr>
                <w:rFonts w:ascii="Times New Roman" w:eastAsia="Times New Roman" w:hAnsi="Times New Roman"/>
                <w:sz w:val="24"/>
                <w:szCs w:val="24"/>
                <w:lang w:eastAsia="en-US"/>
              </w:rPr>
              <w:t>Найм</w:t>
            </w:r>
            <w:proofErr w:type="spellEnd"/>
            <w:r w:rsidRPr="00D7719F">
              <w:rPr>
                <w:rFonts w:ascii="Times New Roman" w:eastAsia="Times New Roman" w:hAnsi="Times New Roman"/>
                <w:sz w:val="24"/>
                <w:szCs w:val="24"/>
                <w:lang w:eastAsia="en-US"/>
              </w:rPr>
              <w:t xml:space="preserve"> на работу на короткий срок</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Управленческие решения принимаются коллективом на основе единогласия</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 xml:space="preserve">Долгосрочный </w:t>
            </w:r>
            <w:proofErr w:type="spellStart"/>
            <w:r w:rsidRPr="00D7719F">
              <w:rPr>
                <w:rFonts w:ascii="Times New Roman" w:eastAsia="Times New Roman" w:hAnsi="Times New Roman"/>
                <w:sz w:val="24"/>
                <w:szCs w:val="24"/>
                <w:lang w:eastAsia="en-US"/>
              </w:rPr>
              <w:t>найм</w:t>
            </w:r>
            <w:proofErr w:type="spellEnd"/>
            <w:r w:rsidRPr="00D7719F">
              <w:rPr>
                <w:rFonts w:ascii="Times New Roman" w:eastAsia="Times New Roman" w:hAnsi="Times New Roman"/>
                <w:sz w:val="24"/>
                <w:szCs w:val="24"/>
                <w:lang w:eastAsia="en-US"/>
              </w:rPr>
              <w:t xml:space="preserve"> руководителей и работников организаций</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Коллективная ответственность</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Деловая карьера обусловливается личными результатами</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Профессионализм и инициатива как главные качества руководителей</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Основное качество руководителя группы — уметь осуществлять координацию действий и контроль</w:t>
            </w:r>
          </w:p>
          <w:p w:rsidR="00A33A50" w:rsidRPr="00D7719F" w:rsidRDefault="00A33A50" w:rsidP="00832A4B">
            <w:pPr>
              <w:numPr>
                <w:ilvl w:val="0"/>
                <w:numId w:val="25"/>
              </w:numPr>
              <w:spacing w:after="0" w:line="240" w:lineRule="auto"/>
              <w:ind w:left="0" w:firstLine="709"/>
              <w:contextualSpacing/>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Чётко формализованная процедура контроля</w:t>
            </w:r>
          </w:p>
        </w:tc>
        <w:tc>
          <w:tcPr>
            <w:tcW w:w="718" w:type="pct"/>
          </w:tcPr>
          <w:p w:rsidR="00A33A50" w:rsidRPr="00D7719F" w:rsidRDefault="00A33A50" w:rsidP="00D7719F">
            <w:pPr>
              <w:spacing w:after="0" w:line="240" w:lineRule="auto"/>
              <w:rPr>
                <w:rFonts w:ascii="Times New Roman" w:eastAsia="Times New Roman" w:hAnsi="Times New Roman"/>
                <w:sz w:val="24"/>
                <w:szCs w:val="24"/>
                <w:lang w:eastAsia="en-US"/>
              </w:rPr>
            </w:pPr>
            <w:r w:rsidRPr="00D7719F">
              <w:rPr>
                <w:rFonts w:ascii="Times New Roman" w:eastAsia="Times New Roman" w:hAnsi="Times New Roman"/>
                <w:sz w:val="24"/>
                <w:szCs w:val="24"/>
                <w:lang w:eastAsia="en-US"/>
              </w:rPr>
              <w:t>Ответ: 2,3,4,7</w:t>
            </w:r>
          </w:p>
          <w:p w:rsidR="00A33A50" w:rsidRPr="00D7719F" w:rsidRDefault="00A33A50" w:rsidP="00D7719F">
            <w:pPr>
              <w:spacing w:after="0" w:line="240" w:lineRule="auto"/>
              <w:rPr>
                <w:rFonts w:ascii="Times New Roman" w:eastAsia="Times New Roman" w:hAnsi="Times New Roman"/>
                <w:sz w:val="24"/>
                <w:szCs w:val="24"/>
                <w:lang w:eastAsia="en-US"/>
              </w:rPr>
            </w:pPr>
          </w:p>
        </w:tc>
      </w:tr>
    </w:tbl>
    <w:p w:rsidR="008966A4" w:rsidRDefault="008966A4" w:rsidP="00C71205">
      <w:pPr>
        <w:spacing w:after="0" w:line="240" w:lineRule="auto"/>
      </w:pPr>
    </w:p>
    <w:p w:rsidR="008966A4" w:rsidRDefault="008966A4" w:rsidP="00C71205">
      <w:pPr>
        <w:spacing w:after="0" w:line="240" w:lineRule="auto"/>
        <w:jc w:val="center"/>
      </w:pPr>
      <w:r>
        <w:rPr>
          <w:rFonts w:ascii="Times New Roman" w:hAnsi="Times New Roman"/>
          <w:b/>
          <w:sz w:val="28"/>
          <w:szCs w:val="28"/>
          <w:lang w:bidi="ru-RU"/>
        </w:rPr>
        <w:t>Б</w:t>
      </w:r>
      <w:proofErr w:type="gramStart"/>
      <w:r>
        <w:rPr>
          <w:rFonts w:ascii="Times New Roman" w:hAnsi="Times New Roman"/>
          <w:b/>
          <w:sz w:val="28"/>
          <w:szCs w:val="28"/>
          <w:lang w:bidi="ru-RU"/>
        </w:rPr>
        <w:t>1.О.</w:t>
      </w:r>
      <w:proofErr w:type="gramEnd"/>
      <w:r>
        <w:rPr>
          <w:rFonts w:ascii="Times New Roman" w:hAnsi="Times New Roman"/>
          <w:b/>
          <w:sz w:val="28"/>
          <w:szCs w:val="28"/>
          <w:lang w:bidi="ru-RU"/>
        </w:rPr>
        <w:t>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458"/>
        <w:gridCol w:w="11851"/>
        <w:gridCol w:w="2251"/>
      </w:tblGrid>
      <w:tr w:rsidR="004B5F66" w:rsidRPr="004B5F66" w:rsidTr="00DF152A">
        <w:tc>
          <w:tcPr>
            <w:tcW w:w="157" w:type="pct"/>
            <w:shd w:val="clear" w:color="auto" w:fill="DEEAF6" w:themeFill="accent1" w:themeFillTint="33"/>
          </w:tcPr>
          <w:p w:rsidR="004B5F66" w:rsidRPr="004B5F66" w:rsidRDefault="004B5F66" w:rsidP="004B5F66">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w:t>
            </w:r>
          </w:p>
        </w:tc>
        <w:tc>
          <w:tcPr>
            <w:tcW w:w="4069" w:type="pct"/>
            <w:shd w:val="clear" w:color="auto" w:fill="DEEAF6" w:themeFill="accent1" w:themeFillTint="33"/>
          </w:tcPr>
          <w:p w:rsidR="004B5F66" w:rsidRPr="004B5F66" w:rsidRDefault="004B5F66" w:rsidP="004B5F66">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Тестовое задание</w:t>
            </w:r>
          </w:p>
        </w:tc>
        <w:tc>
          <w:tcPr>
            <w:tcW w:w="773" w:type="pct"/>
            <w:shd w:val="clear" w:color="auto" w:fill="DEEAF6" w:themeFill="accent1" w:themeFillTint="33"/>
          </w:tcPr>
          <w:p w:rsidR="004B5F66" w:rsidRPr="004B5F66" w:rsidRDefault="004B5F66" w:rsidP="004B5F66">
            <w:pPr>
              <w:spacing w:after="0" w:line="240" w:lineRule="auto"/>
              <w:jc w:val="center"/>
              <w:rPr>
                <w:rFonts w:ascii="Times New Roman" w:eastAsiaTheme="minorHAnsi" w:hAnsi="Times New Roman"/>
                <w:b/>
                <w:sz w:val="24"/>
                <w:szCs w:val="24"/>
                <w:lang w:eastAsia="en-US"/>
              </w:rPr>
            </w:pPr>
            <w:r w:rsidRPr="004B5F66">
              <w:rPr>
                <w:rFonts w:ascii="Times New Roman" w:eastAsiaTheme="minorHAnsi" w:hAnsi="Times New Roman"/>
                <w:b/>
                <w:sz w:val="24"/>
                <w:szCs w:val="24"/>
                <w:lang w:eastAsia="en-US"/>
              </w:rPr>
              <w:t>Верный (эталонный)</w:t>
            </w:r>
          </w:p>
          <w:p w:rsidR="004B5F66" w:rsidRPr="004B5F66" w:rsidRDefault="004B5F66" w:rsidP="004B5F66">
            <w:pPr>
              <w:spacing w:after="0" w:line="240" w:lineRule="auto"/>
              <w:jc w:val="center"/>
              <w:rPr>
                <w:rFonts w:ascii="Times New Roman" w:eastAsia="Times New Roman" w:hAnsi="Times New Roman"/>
                <w:b/>
                <w:sz w:val="24"/>
                <w:szCs w:val="24"/>
                <w:lang w:eastAsia="en-US"/>
              </w:rPr>
            </w:pPr>
            <w:r w:rsidRPr="004B5F66">
              <w:rPr>
                <w:rFonts w:ascii="Times New Roman" w:eastAsiaTheme="minorHAnsi" w:hAnsi="Times New Roman"/>
                <w:b/>
                <w:sz w:val="24"/>
                <w:szCs w:val="24"/>
                <w:lang w:eastAsia="en-US"/>
              </w:rPr>
              <w:t>ответ</w:t>
            </w:r>
          </w:p>
        </w:tc>
      </w:tr>
      <w:tr w:rsidR="0040355F" w:rsidRPr="004B5F66" w:rsidTr="00241590">
        <w:tc>
          <w:tcPr>
            <w:tcW w:w="157" w:type="pct"/>
          </w:tcPr>
          <w:p w:rsidR="0040355F" w:rsidRPr="004B5F66" w:rsidRDefault="0040355F" w:rsidP="0040355F">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4069" w:type="pct"/>
          </w:tcPr>
          <w:p w:rsidR="0040355F" w:rsidRPr="007C3379" w:rsidRDefault="0040355F" w:rsidP="0040355F">
            <w:pPr>
              <w:spacing w:after="0" w:line="240" w:lineRule="auto"/>
              <w:ind w:right="1181" w:firstLine="709"/>
              <w:jc w:val="both"/>
              <w:rPr>
                <w:rFonts w:ascii="Times New Roman" w:hAnsi="Times New Roman"/>
                <w:color w:val="000000"/>
                <w:sz w:val="24"/>
              </w:rPr>
            </w:pPr>
            <w:r w:rsidRPr="007C3379">
              <w:rPr>
                <w:rFonts w:ascii="Times New Roman" w:hAnsi="Times New Roman"/>
                <w:sz w:val="24"/>
                <w:szCs w:val="24"/>
              </w:rPr>
              <w:t>Расположите в правильной последовательности фазы жизненного цикла организации:</w:t>
            </w:r>
          </w:p>
          <w:p w:rsidR="0040355F" w:rsidRPr="007C3379" w:rsidRDefault="0040355F" w:rsidP="0040355F">
            <w:pPr>
              <w:spacing w:after="0" w:line="240" w:lineRule="auto"/>
              <w:ind w:firstLine="709"/>
              <w:jc w:val="both"/>
              <w:rPr>
                <w:rFonts w:ascii="Times New Roman" w:hAnsi="Times New Roman"/>
                <w:sz w:val="24"/>
                <w:szCs w:val="24"/>
              </w:rPr>
            </w:pPr>
            <w:r w:rsidRPr="007C3379">
              <w:rPr>
                <w:rFonts w:ascii="Times New Roman" w:hAnsi="Times New Roman"/>
                <w:sz w:val="24"/>
                <w:szCs w:val="24"/>
              </w:rPr>
              <w:t>1) зрелость;</w:t>
            </w:r>
          </w:p>
          <w:p w:rsidR="0040355F" w:rsidRPr="007C3379" w:rsidRDefault="0040355F" w:rsidP="0040355F">
            <w:pPr>
              <w:spacing w:after="0" w:line="240" w:lineRule="auto"/>
              <w:ind w:firstLine="709"/>
              <w:jc w:val="both"/>
              <w:rPr>
                <w:rFonts w:ascii="Times New Roman" w:hAnsi="Times New Roman"/>
                <w:sz w:val="24"/>
                <w:szCs w:val="24"/>
              </w:rPr>
            </w:pPr>
            <w:r w:rsidRPr="007C3379">
              <w:rPr>
                <w:rFonts w:ascii="Times New Roman" w:hAnsi="Times New Roman"/>
                <w:sz w:val="24"/>
                <w:szCs w:val="24"/>
              </w:rPr>
              <w:t>2) возрождение;</w:t>
            </w:r>
          </w:p>
          <w:p w:rsidR="0040355F" w:rsidRPr="007C3379" w:rsidRDefault="0040355F" w:rsidP="0040355F">
            <w:pPr>
              <w:spacing w:after="0" w:line="240" w:lineRule="auto"/>
              <w:ind w:firstLine="709"/>
              <w:jc w:val="both"/>
              <w:rPr>
                <w:rFonts w:ascii="Times New Roman" w:hAnsi="Times New Roman"/>
                <w:sz w:val="24"/>
                <w:szCs w:val="24"/>
              </w:rPr>
            </w:pPr>
            <w:r w:rsidRPr="007C3379">
              <w:rPr>
                <w:rFonts w:ascii="Times New Roman" w:hAnsi="Times New Roman"/>
                <w:sz w:val="24"/>
                <w:szCs w:val="24"/>
              </w:rPr>
              <w:t>3) старение;</w:t>
            </w:r>
          </w:p>
          <w:p w:rsidR="0040355F" w:rsidRPr="007C3379" w:rsidRDefault="0040355F" w:rsidP="0040355F">
            <w:pPr>
              <w:spacing w:after="0" w:line="240" w:lineRule="auto"/>
              <w:ind w:firstLine="709"/>
              <w:jc w:val="both"/>
              <w:rPr>
                <w:rFonts w:ascii="Times New Roman" w:hAnsi="Times New Roman"/>
                <w:sz w:val="24"/>
                <w:szCs w:val="24"/>
              </w:rPr>
            </w:pPr>
            <w:r w:rsidRPr="007C3379">
              <w:rPr>
                <w:rFonts w:ascii="Times New Roman" w:hAnsi="Times New Roman"/>
                <w:sz w:val="24"/>
                <w:szCs w:val="24"/>
              </w:rPr>
              <w:t>4) рождение.</w:t>
            </w:r>
          </w:p>
          <w:p w:rsidR="0040355F" w:rsidRPr="007C3379" w:rsidRDefault="0040355F" w:rsidP="0040355F">
            <w:pPr>
              <w:spacing w:after="0" w:line="240" w:lineRule="auto"/>
              <w:ind w:right="1181" w:firstLine="709"/>
              <w:jc w:val="both"/>
              <w:rPr>
                <w:rFonts w:ascii="Times New Roman" w:hAnsi="Times New Roman"/>
                <w:color w:val="000000"/>
                <w:sz w:val="24"/>
              </w:rPr>
            </w:pPr>
            <w:r w:rsidRPr="007C3379">
              <w:rPr>
                <w:rFonts w:ascii="Times New Roman" w:hAnsi="Times New Roman"/>
                <w:sz w:val="24"/>
                <w:szCs w:val="24"/>
              </w:rPr>
              <w:t>5) детство</w:t>
            </w:r>
          </w:p>
          <w:p w:rsidR="0040355F" w:rsidRPr="007C3379" w:rsidRDefault="0040355F" w:rsidP="0040355F">
            <w:pPr>
              <w:spacing w:after="0" w:line="240" w:lineRule="auto"/>
              <w:ind w:firstLine="709"/>
              <w:rPr>
                <w:rFonts w:ascii="Times New Roman" w:hAnsi="Times New Roman"/>
                <w:b/>
                <w:sz w:val="28"/>
                <w:szCs w:val="28"/>
              </w:rPr>
            </w:pPr>
            <w:r w:rsidRPr="0040355F">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73" w:type="pct"/>
          </w:tcPr>
          <w:p w:rsidR="006166A5" w:rsidRDefault="0040355F" w:rsidP="006166A5">
            <w:pPr>
              <w:spacing w:after="0" w:line="240" w:lineRule="auto"/>
              <w:rPr>
                <w:rFonts w:ascii="Times New Roman" w:hAnsi="Times New Roman"/>
                <w:sz w:val="24"/>
                <w:szCs w:val="24"/>
              </w:rPr>
            </w:pPr>
            <w:r w:rsidRPr="007C3379">
              <w:rPr>
                <w:rFonts w:ascii="Times New Roman" w:hAnsi="Times New Roman"/>
                <w:sz w:val="24"/>
                <w:szCs w:val="24"/>
              </w:rPr>
              <w:t xml:space="preserve">Ответ: </w:t>
            </w:r>
          </w:p>
          <w:p w:rsidR="0040355F" w:rsidRPr="007C3379" w:rsidRDefault="0040355F" w:rsidP="006166A5">
            <w:pPr>
              <w:spacing w:after="0" w:line="240" w:lineRule="auto"/>
              <w:rPr>
                <w:rFonts w:ascii="Times New Roman" w:hAnsi="Times New Roman"/>
                <w:sz w:val="24"/>
                <w:szCs w:val="24"/>
              </w:rPr>
            </w:pPr>
            <w:r w:rsidRPr="007C3379">
              <w:rPr>
                <w:rFonts w:ascii="Times New Roman" w:hAnsi="Times New Roman"/>
                <w:sz w:val="24"/>
                <w:szCs w:val="24"/>
              </w:rPr>
              <w:t>4,5,1,3,2</w:t>
            </w:r>
            <w:r w:rsidRPr="007C3379">
              <w:rPr>
                <w:rFonts w:ascii="Times New Roman" w:hAnsi="Times New Roman"/>
                <w:sz w:val="24"/>
                <w:szCs w:val="24"/>
              </w:rPr>
              <w:cr/>
            </w:r>
          </w:p>
          <w:p w:rsidR="0040355F" w:rsidRPr="007C3379" w:rsidRDefault="0040355F" w:rsidP="0040355F">
            <w:pPr>
              <w:rPr>
                <w:rFonts w:ascii="Times New Roman" w:hAnsi="Times New Roman"/>
                <w:b/>
                <w:bCs/>
                <w:sz w:val="24"/>
                <w:szCs w:val="24"/>
              </w:rPr>
            </w:pPr>
          </w:p>
          <w:p w:rsidR="0040355F" w:rsidRPr="007C3379" w:rsidRDefault="0040355F" w:rsidP="0040355F">
            <w:pPr>
              <w:spacing w:before="100" w:beforeAutospacing="1" w:after="100" w:afterAutospacing="1"/>
              <w:rPr>
                <w:rFonts w:ascii="Times New Roman" w:hAnsi="Times New Roman"/>
                <w:b/>
                <w:sz w:val="28"/>
                <w:szCs w:val="28"/>
              </w:rPr>
            </w:pPr>
          </w:p>
        </w:tc>
      </w:tr>
      <w:tr w:rsidR="006166A5" w:rsidRPr="004B5F66" w:rsidTr="00241590">
        <w:tc>
          <w:tcPr>
            <w:tcW w:w="157" w:type="pct"/>
          </w:tcPr>
          <w:p w:rsidR="006166A5" w:rsidRPr="004B5F66" w:rsidRDefault="006166A5" w:rsidP="006166A5">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lastRenderedPageBreak/>
              <w:t>2</w:t>
            </w:r>
          </w:p>
        </w:tc>
        <w:tc>
          <w:tcPr>
            <w:tcW w:w="4069" w:type="pct"/>
          </w:tcPr>
          <w:p w:rsidR="006166A5" w:rsidRPr="006166A5" w:rsidRDefault="006166A5" w:rsidP="006166A5">
            <w:pPr>
              <w:spacing w:after="0" w:line="240" w:lineRule="auto"/>
              <w:ind w:firstLine="709"/>
              <w:rPr>
                <w:rFonts w:ascii="Times New Roman" w:hAnsi="Times New Roman"/>
                <w:sz w:val="24"/>
                <w:szCs w:val="24"/>
              </w:rPr>
            </w:pPr>
            <w:r w:rsidRPr="006166A5">
              <w:rPr>
                <w:rFonts w:ascii="Times New Roman" w:hAnsi="Times New Roman"/>
                <w:sz w:val="24"/>
                <w:szCs w:val="24"/>
              </w:rPr>
              <w:t>Японская модель менеджмента называется моделью «с человеческим лицом»? Укажите присущие ей черты из приведенных ниже:</w:t>
            </w:r>
          </w:p>
          <w:p w:rsidR="006166A5" w:rsidRPr="006166A5" w:rsidRDefault="006166A5" w:rsidP="006166A5">
            <w:pPr>
              <w:pStyle w:val="af3"/>
              <w:spacing w:after="0" w:line="240" w:lineRule="auto"/>
              <w:ind w:left="709"/>
              <w:rPr>
                <w:szCs w:val="24"/>
              </w:rPr>
            </w:pPr>
            <w:r>
              <w:rPr>
                <w:szCs w:val="24"/>
              </w:rPr>
              <w:t xml:space="preserve">1) </w:t>
            </w:r>
            <w:proofErr w:type="spellStart"/>
            <w:r w:rsidRPr="006166A5">
              <w:rPr>
                <w:szCs w:val="24"/>
              </w:rPr>
              <w:t>Найм</w:t>
            </w:r>
            <w:proofErr w:type="spellEnd"/>
            <w:r w:rsidRPr="006166A5">
              <w:rPr>
                <w:szCs w:val="24"/>
              </w:rPr>
              <w:t xml:space="preserve"> на работу на короткий срок</w:t>
            </w:r>
          </w:p>
          <w:p w:rsidR="006166A5" w:rsidRPr="006166A5" w:rsidRDefault="006166A5" w:rsidP="006166A5">
            <w:pPr>
              <w:pStyle w:val="af3"/>
              <w:spacing w:after="0" w:line="240" w:lineRule="auto"/>
              <w:ind w:left="709"/>
              <w:rPr>
                <w:szCs w:val="24"/>
              </w:rPr>
            </w:pPr>
            <w:r>
              <w:rPr>
                <w:szCs w:val="24"/>
              </w:rPr>
              <w:t xml:space="preserve">2) </w:t>
            </w:r>
            <w:r w:rsidRPr="006166A5">
              <w:rPr>
                <w:szCs w:val="24"/>
              </w:rPr>
              <w:t>Управленческие решения принимаются коллективом на основе единогласия</w:t>
            </w:r>
          </w:p>
          <w:p w:rsidR="006166A5" w:rsidRPr="006166A5" w:rsidRDefault="006166A5" w:rsidP="006166A5">
            <w:pPr>
              <w:pStyle w:val="af3"/>
              <w:spacing w:after="0" w:line="240" w:lineRule="auto"/>
              <w:ind w:left="709"/>
              <w:rPr>
                <w:szCs w:val="24"/>
              </w:rPr>
            </w:pPr>
            <w:r>
              <w:rPr>
                <w:szCs w:val="24"/>
              </w:rPr>
              <w:t xml:space="preserve">3) </w:t>
            </w:r>
            <w:r w:rsidRPr="006166A5">
              <w:rPr>
                <w:szCs w:val="24"/>
              </w:rPr>
              <w:t xml:space="preserve">Долгосрочный </w:t>
            </w:r>
            <w:proofErr w:type="spellStart"/>
            <w:r w:rsidRPr="006166A5">
              <w:rPr>
                <w:szCs w:val="24"/>
              </w:rPr>
              <w:t>найм</w:t>
            </w:r>
            <w:proofErr w:type="spellEnd"/>
            <w:r w:rsidRPr="006166A5">
              <w:rPr>
                <w:szCs w:val="24"/>
              </w:rPr>
              <w:t xml:space="preserve"> руководителей и работников организаций</w:t>
            </w:r>
          </w:p>
          <w:p w:rsidR="006166A5" w:rsidRPr="006166A5" w:rsidRDefault="006166A5" w:rsidP="006166A5">
            <w:pPr>
              <w:pStyle w:val="af3"/>
              <w:spacing w:after="0" w:line="240" w:lineRule="auto"/>
              <w:ind w:left="709"/>
              <w:rPr>
                <w:szCs w:val="24"/>
              </w:rPr>
            </w:pPr>
            <w:r>
              <w:rPr>
                <w:szCs w:val="24"/>
              </w:rPr>
              <w:t xml:space="preserve">4) </w:t>
            </w:r>
            <w:r w:rsidRPr="006166A5">
              <w:rPr>
                <w:szCs w:val="24"/>
              </w:rPr>
              <w:t>Коллективная ответственность</w:t>
            </w:r>
          </w:p>
          <w:p w:rsidR="006166A5" w:rsidRPr="006166A5" w:rsidRDefault="006166A5" w:rsidP="006166A5">
            <w:pPr>
              <w:pStyle w:val="af3"/>
              <w:spacing w:after="0" w:line="240" w:lineRule="auto"/>
              <w:ind w:left="709"/>
              <w:rPr>
                <w:szCs w:val="24"/>
              </w:rPr>
            </w:pPr>
            <w:r>
              <w:rPr>
                <w:szCs w:val="24"/>
              </w:rPr>
              <w:t xml:space="preserve">5) </w:t>
            </w:r>
            <w:r w:rsidRPr="006166A5">
              <w:rPr>
                <w:szCs w:val="24"/>
              </w:rPr>
              <w:t>Деловая карьера обусловливается личными результатами</w:t>
            </w:r>
          </w:p>
          <w:p w:rsidR="006166A5" w:rsidRPr="006166A5" w:rsidRDefault="006166A5" w:rsidP="006166A5">
            <w:pPr>
              <w:pStyle w:val="af3"/>
              <w:spacing w:after="0" w:line="240" w:lineRule="auto"/>
              <w:ind w:left="709"/>
              <w:rPr>
                <w:szCs w:val="24"/>
              </w:rPr>
            </w:pPr>
            <w:r>
              <w:rPr>
                <w:szCs w:val="24"/>
              </w:rPr>
              <w:t xml:space="preserve">6) </w:t>
            </w:r>
            <w:r w:rsidRPr="006166A5">
              <w:rPr>
                <w:szCs w:val="24"/>
              </w:rPr>
              <w:t>Профессионализм и инициатива как главные качества руководителей</w:t>
            </w:r>
          </w:p>
          <w:p w:rsidR="006166A5" w:rsidRPr="006166A5" w:rsidRDefault="006166A5" w:rsidP="006166A5">
            <w:pPr>
              <w:pStyle w:val="af3"/>
              <w:spacing w:after="0" w:line="240" w:lineRule="auto"/>
              <w:ind w:left="709"/>
              <w:rPr>
                <w:szCs w:val="24"/>
              </w:rPr>
            </w:pPr>
            <w:r>
              <w:rPr>
                <w:szCs w:val="24"/>
              </w:rPr>
              <w:t xml:space="preserve">7) </w:t>
            </w:r>
            <w:r w:rsidRPr="006166A5">
              <w:rPr>
                <w:szCs w:val="24"/>
              </w:rPr>
              <w:t>Основное качество руководителя группы — уметь осуществлять координацию действий и контроль</w:t>
            </w:r>
          </w:p>
          <w:p w:rsidR="006166A5" w:rsidRPr="006166A5" w:rsidRDefault="006166A5" w:rsidP="006166A5">
            <w:pPr>
              <w:pStyle w:val="af3"/>
              <w:spacing w:after="0" w:line="240" w:lineRule="auto"/>
              <w:ind w:left="709"/>
              <w:rPr>
                <w:b/>
                <w:szCs w:val="24"/>
              </w:rPr>
            </w:pPr>
            <w:r>
              <w:rPr>
                <w:szCs w:val="24"/>
              </w:rPr>
              <w:t xml:space="preserve">8) </w:t>
            </w:r>
            <w:r w:rsidRPr="006166A5">
              <w:rPr>
                <w:szCs w:val="24"/>
              </w:rPr>
              <w:t>Чётко формализованная процедура контроля</w:t>
            </w:r>
          </w:p>
        </w:tc>
        <w:tc>
          <w:tcPr>
            <w:tcW w:w="773" w:type="pct"/>
          </w:tcPr>
          <w:p w:rsidR="006166A5" w:rsidRPr="006166A5" w:rsidRDefault="006166A5" w:rsidP="006166A5">
            <w:pPr>
              <w:spacing w:after="0" w:line="240" w:lineRule="auto"/>
              <w:rPr>
                <w:rFonts w:ascii="Times New Roman" w:hAnsi="Times New Roman"/>
                <w:sz w:val="24"/>
                <w:szCs w:val="24"/>
              </w:rPr>
            </w:pPr>
            <w:r w:rsidRPr="006166A5">
              <w:rPr>
                <w:rFonts w:ascii="Times New Roman" w:hAnsi="Times New Roman"/>
                <w:sz w:val="24"/>
                <w:szCs w:val="24"/>
              </w:rPr>
              <w:t>Ответ: 2,3,4,7</w:t>
            </w:r>
          </w:p>
          <w:p w:rsidR="006166A5" w:rsidRPr="006166A5" w:rsidRDefault="006166A5" w:rsidP="006166A5">
            <w:pPr>
              <w:spacing w:after="0" w:line="240" w:lineRule="auto"/>
              <w:rPr>
                <w:rFonts w:ascii="Times New Roman" w:hAnsi="Times New Roman"/>
                <w:b/>
                <w:sz w:val="24"/>
                <w:szCs w:val="24"/>
              </w:rPr>
            </w:pPr>
          </w:p>
        </w:tc>
      </w:tr>
      <w:tr w:rsidR="002F138A" w:rsidRPr="004B5F66" w:rsidTr="00241590">
        <w:tc>
          <w:tcPr>
            <w:tcW w:w="157" w:type="pct"/>
          </w:tcPr>
          <w:p w:rsidR="002F138A" w:rsidRPr="004B5F66" w:rsidRDefault="002F138A" w:rsidP="002F138A">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w:t>
            </w:r>
          </w:p>
        </w:tc>
        <w:tc>
          <w:tcPr>
            <w:tcW w:w="4069" w:type="pct"/>
          </w:tcPr>
          <w:p w:rsidR="002F138A" w:rsidRPr="002F138A" w:rsidRDefault="002F138A" w:rsidP="002F138A">
            <w:pPr>
              <w:shd w:val="clear" w:color="auto" w:fill="FFFFFF"/>
              <w:spacing w:after="0" w:line="240" w:lineRule="auto"/>
              <w:ind w:firstLine="709"/>
              <w:rPr>
                <w:rFonts w:ascii="Times New Roman" w:hAnsi="Times New Roman"/>
                <w:sz w:val="24"/>
                <w:szCs w:val="24"/>
              </w:rPr>
            </w:pPr>
            <w:r w:rsidRPr="002F138A">
              <w:rPr>
                <w:rFonts w:ascii="Times New Roman" w:hAnsi="Times New Roman"/>
                <w:b/>
                <w:sz w:val="24"/>
                <w:szCs w:val="24"/>
              </w:rPr>
              <w:t>Проанализируйте представленную информацию и ответьте на вопрос</w:t>
            </w:r>
            <w:r w:rsidRPr="002F138A">
              <w:rPr>
                <w:rFonts w:ascii="Times New Roman" w:hAnsi="Times New Roman"/>
                <w:sz w:val="24"/>
                <w:szCs w:val="24"/>
              </w:rPr>
              <w:t>.</w:t>
            </w:r>
          </w:p>
          <w:p w:rsidR="002F138A" w:rsidRPr="002F138A" w:rsidRDefault="002F138A" w:rsidP="002F138A">
            <w:pPr>
              <w:shd w:val="clear" w:color="auto" w:fill="FFFFFF"/>
              <w:spacing w:after="0" w:line="240" w:lineRule="auto"/>
              <w:ind w:firstLine="709"/>
              <w:rPr>
                <w:rFonts w:ascii="Times New Roman" w:hAnsi="Times New Roman"/>
                <w:color w:val="333333"/>
                <w:sz w:val="24"/>
                <w:szCs w:val="24"/>
              </w:rPr>
            </w:pPr>
            <w:r w:rsidRPr="002F138A">
              <w:rPr>
                <w:rFonts w:ascii="Times New Roman" w:hAnsi="Times New Roman"/>
                <w:bCs/>
                <w:color w:val="333333"/>
                <w:sz w:val="24"/>
                <w:szCs w:val="24"/>
              </w:rPr>
              <w:t>Внешняя среда организации в менеджменте</w:t>
            </w:r>
            <w:r w:rsidRPr="002F138A">
              <w:rPr>
                <w:rFonts w:ascii="Times New Roman" w:hAnsi="Times New Roman"/>
                <w:color w:val="333333"/>
                <w:sz w:val="24"/>
                <w:szCs w:val="24"/>
              </w:rPr>
              <w:t> — это факторы и условия окружающей среды, влияющие на функционирование организации и требующие её соответствующего реагирования. </w:t>
            </w:r>
          </w:p>
          <w:p w:rsidR="002F138A" w:rsidRPr="002F138A" w:rsidRDefault="002F138A" w:rsidP="002F138A">
            <w:pPr>
              <w:shd w:val="clear" w:color="auto" w:fill="FFFFFF"/>
              <w:spacing w:after="0" w:line="240" w:lineRule="auto"/>
              <w:ind w:firstLine="709"/>
              <w:rPr>
                <w:rFonts w:ascii="Times New Roman" w:hAnsi="Times New Roman"/>
                <w:color w:val="333333"/>
                <w:sz w:val="24"/>
                <w:szCs w:val="24"/>
              </w:rPr>
            </w:pPr>
            <w:r w:rsidRPr="002F138A">
              <w:rPr>
                <w:rFonts w:ascii="Times New Roman" w:hAnsi="Times New Roman"/>
                <w:bCs/>
                <w:color w:val="333333"/>
                <w:sz w:val="24"/>
                <w:szCs w:val="24"/>
              </w:rPr>
              <w:t>Внешняя среда подразделяется на две вида факторов: макросреда и микросреда.</w:t>
            </w:r>
          </w:p>
          <w:p w:rsidR="002F138A" w:rsidRPr="002F138A" w:rsidRDefault="002F138A" w:rsidP="002F138A">
            <w:pPr>
              <w:shd w:val="clear" w:color="auto" w:fill="FFFFFF"/>
              <w:spacing w:after="0" w:line="240" w:lineRule="auto"/>
              <w:ind w:firstLine="709"/>
              <w:rPr>
                <w:rFonts w:ascii="Times New Roman" w:hAnsi="Times New Roman"/>
                <w:color w:val="333333"/>
                <w:sz w:val="24"/>
                <w:szCs w:val="24"/>
              </w:rPr>
            </w:pPr>
            <w:r w:rsidRPr="002F138A">
              <w:rPr>
                <w:rFonts w:ascii="Times New Roman" w:hAnsi="Times New Roman"/>
                <w:color w:val="333333"/>
                <w:sz w:val="24"/>
                <w:szCs w:val="24"/>
              </w:rPr>
              <w:t xml:space="preserve">Из приведенных ниже элементов укажите факторы макросреды. </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1) </w:t>
            </w:r>
            <w:r w:rsidRPr="002F138A">
              <w:rPr>
                <w:color w:val="333333"/>
                <w:szCs w:val="24"/>
              </w:rPr>
              <w:t>Покупатели</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2) </w:t>
            </w:r>
            <w:r w:rsidRPr="002F138A">
              <w:rPr>
                <w:color w:val="333333"/>
                <w:szCs w:val="24"/>
              </w:rPr>
              <w:t>Научно-технический прогресс</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3) </w:t>
            </w:r>
            <w:r w:rsidRPr="002F138A">
              <w:rPr>
                <w:color w:val="333333"/>
                <w:szCs w:val="24"/>
              </w:rPr>
              <w:t>Международная среда</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4) </w:t>
            </w:r>
            <w:r w:rsidRPr="002F138A">
              <w:rPr>
                <w:color w:val="333333"/>
                <w:szCs w:val="24"/>
              </w:rPr>
              <w:t>Социальные факторы</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5) </w:t>
            </w:r>
            <w:r w:rsidRPr="002F138A">
              <w:rPr>
                <w:color w:val="333333"/>
                <w:szCs w:val="24"/>
              </w:rPr>
              <w:t>Поставщики</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6) </w:t>
            </w:r>
            <w:r w:rsidRPr="002F138A">
              <w:rPr>
                <w:color w:val="333333"/>
                <w:szCs w:val="24"/>
              </w:rPr>
              <w:t>Профсоюзы</w:t>
            </w:r>
          </w:p>
          <w:p w:rsidR="002F138A" w:rsidRPr="002F138A" w:rsidRDefault="002F138A" w:rsidP="002F138A">
            <w:pPr>
              <w:pStyle w:val="af3"/>
              <w:shd w:val="clear" w:color="auto" w:fill="FFFFFF"/>
              <w:spacing w:after="0" w:line="240" w:lineRule="auto"/>
              <w:ind w:left="709"/>
              <w:rPr>
                <w:color w:val="333333"/>
                <w:szCs w:val="24"/>
              </w:rPr>
            </w:pPr>
            <w:r>
              <w:rPr>
                <w:color w:val="333333"/>
                <w:szCs w:val="24"/>
              </w:rPr>
              <w:t xml:space="preserve">7) </w:t>
            </w:r>
            <w:r w:rsidRPr="002F138A">
              <w:rPr>
                <w:color w:val="333333"/>
                <w:szCs w:val="24"/>
              </w:rPr>
              <w:t>Страховые компании</w:t>
            </w:r>
          </w:p>
          <w:p w:rsidR="002F138A" w:rsidRPr="007C3379" w:rsidRDefault="002F138A" w:rsidP="002F138A">
            <w:pPr>
              <w:pStyle w:val="af3"/>
              <w:shd w:val="clear" w:color="auto" w:fill="FFFFFF"/>
              <w:spacing w:after="0" w:line="240" w:lineRule="auto"/>
              <w:ind w:left="709"/>
              <w:rPr>
                <w:b/>
                <w:szCs w:val="24"/>
              </w:rPr>
            </w:pPr>
            <w:r>
              <w:rPr>
                <w:color w:val="333333"/>
                <w:szCs w:val="24"/>
              </w:rPr>
              <w:t xml:space="preserve">8) </w:t>
            </w:r>
            <w:r w:rsidRPr="002F138A">
              <w:rPr>
                <w:color w:val="333333"/>
                <w:szCs w:val="24"/>
              </w:rPr>
              <w:t>Международные отношения</w:t>
            </w:r>
          </w:p>
        </w:tc>
        <w:tc>
          <w:tcPr>
            <w:tcW w:w="773" w:type="pct"/>
          </w:tcPr>
          <w:p w:rsidR="002F138A" w:rsidRPr="007C3379" w:rsidRDefault="002F138A" w:rsidP="002F138A">
            <w:pPr>
              <w:rPr>
                <w:rFonts w:ascii="Times New Roman" w:hAnsi="Times New Roman"/>
                <w:sz w:val="24"/>
                <w:szCs w:val="24"/>
              </w:rPr>
            </w:pPr>
            <w:r w:rsidRPr="007C3379">
              <w:rPr>
                <w:rFonts w:ascii="Times New Roman" w:hAnsi="Times New Roman"/>
                <w:sz w:val="24"/>
                <w:szCs w:val="24"/>
              </w:rPr>
              <w:t>Ответ: 2,3,4,8</w:t>
            </w:r>
          </w:p>
          <w:p w:rsidR="002F138A" w:rsidRPr="007C3379" w:rsidRDefault="002F138A" w:rsidP="002F138A">
            <w:pPr>
              <w:rPr>
                <w:rFonts w:ascii="Times New Roman" w:hAnsi="Times New Roman"/>
                <w:b/>
                <w:sz w:val="28"/>
                <w:szCs w:val="28"/>
              </w:rPr>
            </w:pPr>
          </w:p>
        </w:tc>
      </w:tr>
      <w:tr w:rsidR="004B5F66" w:rsidRPr="004B5F66" w:rsidTr="00241590">
        <w:tc>
          <w:tcPr>
            <w:tcW w:w="157" w:type="pct"/>
          </w:tcPr>
          <w:p w:rsidR="004B5F66" w:rsidRPr="004B5F66" w:rsidRDefault="00241590" w:rsidP="004B5F6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9" w:type="pct"/>
          </w:tcPr>
          <w:p w:rsidR="004B5F66" w:rsidRPr="00241590" w:rsidRDefault="004B5F66" w:rsidP="00D8415E">
            <w:pPr>
              <w:spacing w:after="0" w:line="240" w:lineRule="auto"/>
              <w:ind w:firstLine="709"/>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Американская модель менеджмента сформировалась первой из современных. Укажите присущ</w:t>
            </w:r>
            <w:r w:rsidR="00B86149" w:rsidRPr="00241590">
              <w:rPr>
                <w:rFonts w:ascii="Times New Roman" w:eastAsia="Times New Roman" w:hAnsi="Times New Roman"/>
                <w:sz w:val="24"/>
                <w:szCs w:val="24"/>
                <w:lang w:eastAsia="en-US"/>
              </w:rPr>
              <w:t>ие ей черты из приведенных ниже.</w:t>
            </w:r>
          </w:p>
          <w:p w:rsidR="00B86149" w:rsidRPr="00241590" w:rsidRDefault="00B86149" w:rsidP="00B8614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41590">
              <w:rPr>
                <w:rFonts w:ascii="Times New Roman" w:eastAsia="Times New Roman" w:hAnsi="Times New Roman"/>
                <w:b/>
                <w:sz w:val="24"/>
                <w:szCs w:val="24"/>
                <w:lang w:eastAsia="nl-NL"/>
              </w:rPr>
              <w:t>Выберите четыре правильных ответа.</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1) </w:t>
            </w:r>
            <w:proofErr w:type="spellStart"/>
            <w:r w:rsidR="004B5F66" w:rsidRPr="00241590">
              <w:rPr>
                <w:rFonts w:ascii="Times New Roman" w:eastAsia="Times New Roman" w:hAnsi="Times New Roman"/>
                <w:sz w:val="24"/>
                <w:szCs w:val="24"/>
                <w:lang w:eastAsia="en-US"/>
              </w:rPr>
              <w:t>Найм</w:t>
            </w:r>
            <w:proofErr w:type="spellEnd"/>
            <w:r w:rsidR="004B5F66" w:rsidRPr="00241590">
              <w:rPr>
                <w:rFonts w:ascii="Times New Roman" w:eastAsia="Times New Roman" w:hAnsi="Times New Roman"/>
                <w:sz w:val="24"/>
                <w:szCs w:val="24"/>
                <w:lang w:eastAsia="en-US"/>
              </w:rPr>
              <w:t xml:space="preserve"> на работу на короткий срок</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2) </w:t>
            </w:r>
            <w:r w:rsidR="004B5F66" w:rsidRPr="00241590">
              <w:rPr>
                <w:rFonts w:ascii="Times New Roman" w:eastAsia="Times New Roman" w:hAnsi="Times New Roman"/>
                <w:sz w:val="24"/>
                <w:szCs w:val="24"/>
                <w:lang w:eastAsia="en-US"/>
              </w:rPr>
              <w:t>Управленческие решения принимаются коллективом на основе единогласия</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3) </w:t>
            </w:r>
            <w:r w:rsidR="004B5F66" w:rsidRPr="00241590">
              <w:rPr>
                <w:rFonts w:ascii="Times New Roman" w:eastAsia="Times New Roman" w:hAnsi="Times New Roman"/>
                <w:sz w:val="24"/>
                <w:szCs w:val="24"/>
                <w:lang w:eastAsia="en-US"/>
              </w:rPr>
              <w:t xml:space="preserve">Долгосрочный </w:t>
            </w:r>
            <w:proofErr w:type="spellStart"/>
            <w:r w:rsidR="004B5F66" w:rsidRPr="00241590">
              <w:rPr>
                <w:rFonts w:ascii="Times New Roman" w:eastAsia="Times New Roman" w:hAnsi="Times New Roman"/>
                <w:sz w:val="24"/>
                <w:szCs w:val="24"/>
                <w:lang w:eastAsia="en-US"/>
              </w:rPr>
              <w:t>найм</w:t>
            </w:r>
            <w:proofErr w:type="spellEnd"/>
            <w:r w:rsidR="004B5F66" w:rsidRPr="00241590">
              <w:rPr>
                <w:rFonts w:ascii="Times New Roman" w:eastAsia="Times New Roman" w:hAnsi="Times New Roman"/>
                <w:sz w:val="24"/>
                <w:szCs w:val="24"/>
                <w:lang w:eastAsia="en-US"/>
              </w:rPr>
              <w:t xml:space="preserve"> руководителей и работников организаций</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4) </w:t>
            </w:r>
            <w:r w:rsidR="004B5F66" w:rsidRPr="00241590">
              <w:rPr>
                <w:rFonts w:ascii="Times New Roman" w:eastAsia="Times New Roman" w:hAnsi="Times New Roman"/>
                <w:sz w:val="24"/>
                <w:szCs w:val="24"/>
                <w:lang w:eastAsia="en-US"/>
              </w:rPr>
              <w:t>Коллективная ответственность</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5) </w:t>
            </w:r>
            <w:r w:rsidR="004B5F66" w:rsidRPr="00241590">
              <w:rPr>
                <w:rFonts w:ascii="Times New Roman" w:eastAsia="Times New Roman" w:hAnsi="Times New Roman"/>
                <w:sz w:val="24"/>
                <w:szCs w:val="24"/>
                <w:lang w:eastAsia="en-US"/>
              </w:rPr>
              <w:t>Деловая карьера обусловливается личными результатами</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6) </w:t>
            </w:r>
            <w:r w:rsidR="004B5F66" w:rsidRPr="00241590">
              <w:rPr>
                <w:rFonts w:ascii="Times New Roman" w:eastAsia="Times New Roman" w:hAnsi="Times New Roman"/>
                <w:sz w:val="24"/>
                <w:szCs w:val="24"/>
                <w:lang w:eastAsia="en-US"/>
              </w:rPr>
              <w:t>Профессионализм и инициатива как главные качества руководителей</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7) </w:t>
            </w:r>
            <w:r w:rsidR="004B5F66" w:rsidRPr="00241590">
              <w:rPr>
                <w:rFonts w:ascii="Times New Roman" w:eastAsia="Times New Roman" w:hAnsi="Times New Roman"/>
                <w:sz w:val="24"/>
                <w:szCs w:val="24"/>
                <w:lang w:eastAsia="en-US"/>
              </w:rPr>
              <w:t>Основное качество руководителя группы — уметь осуществлять координацию действий и контроль</w:t>
            </w:r>
          </w:p>
          <w:p w:rsidR="004B5F66" w:rsidRPr="00241590" w:rsidRDefault="00D8415E" w:rsidP="00D8415E">
            <w:pPr>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lastRenderedPageBreak/>
              <w:t xml:space="preserve">8) </w:t>
            </w:r>
            <w:r w:rsidR="004B5F66" w:rsidRPr="00241590">
              <w:rPr>
                <w:rFonts w:ascii="Times New Roman" w:eastAsia="Times New Roman" w:hAnsi="Times New Roman"/>
                <w:sz w:val="24"/>
                <w:szCs w:val="24"/>
                <w:lang w:eastAsia="en-US"/>
              </w:rPr>
              <w:t>Чётко формализованная процедура контроля</w:t>
            </w:r>
          </w:p>
        </w:tc>
        <w:tc>
          <w:tcPr>
            <w:tcW w:w="773" w:type="pct"/>
          </w:tcPr>
          <w:p w:rsidR="004B5F66" w:rsidRPr="004B5F66" w:rsidRDefault="004B5F66" w:rsidP="004B5F66">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lastRenderedPageBreak/>
              <w:t>Ответ: 1,5,6,8</w:t>
            </w:r>
          </w:p>
        </w:tc>
      </w:tr>
      <w:tr w:rsidR="004B5F66" w:rsidRPr="004B5F66" w:rsidTr="00241590">
        <w:tc>
          <w:tcPr>
            <w:tcW w:w="157" w:type="pct"/>
          </w:tcPr>
          <w:p w:rsidR="004B5F66" w:rsidRPr="004B5F66" w:rsidRDefault="00241590" w:rsidP="004B5F6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9" w:type="pct"/>
          </w:tcPr>
          <w:p w:rsidR="004B5F66" w:rsidRPr="00241590" w:rsidRDefault="004B5F66" w:rsidP="00725592">
            <w:pPr>
              <w:shd w:val="clear" w:color="auto" w:fill="FFFFFF"/>
              <w:spacing w:after="0" w:line="240" w:lineRule="auto"/>
              <w:ind w:firstLine="709"/>
              <w:rPr>
                <w:rFonts w:ascii="Times New Roman" w:eastAsia="Times New Roman" w:hAnsi="Times New Roman"/>
                <w:sz w:val="24"/>
                <w:szCs w:val="24"/>
                <w:lang w:eastAsia="en-US"/>
              </w:rPr>
            </w:pPr>
            <w:r w:rsidRPr="00241590">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B5F66" w:rsidRPr="00241590" w:rsidRDefault="004B5F66" w:rsidP="00725592">
            <w:pPr>
              <w:shd w:val="clear" w:color="auto" w:fill="FFFFFF"/>
              <w:spacing w:after="0" w:line="240" w:lineRule="auto"/>
              <w:ind w:firstLine="709"/>
              <w:rPr>
                <w:rFonts w:ascii="Times New Roman" w:eastAsia="Times New Roman" w:hAnsi="Times New Roman"/>
                <w:sz w:val="24"/>
                <w:szCs w:val="24"/>
              </w:rPr>
            </w:pPr>
            <w:r w:rsidRPr="00241590">
              <w:rPr>
                <w:rFonts w:ascii="Times New Roman" w:eastAsia="Times New Roman" w:hAnsi="Times New Roman"/>
                <w:bCs/>
                <w:sz w:val="24"/>
                <w:szCs w:val="24"/>
              </w:rPr>
              <w:t>Внешняя среда организации в менеджменте</w:t>
            </w:r>
            <w:r w:rsidRPr="00241590">
              <w:rPr>
                <w:rFonts w:ascii="Times New Roman" w:eastAsia="Times New Roman" w:hAnsi="Times New Roman"/>
                <w:sz w:val="24"/>
                <w:szCs w:val="24"/>
              </w:rPr>
              <w:t> — это факторы и условия окружающей среды, влияющие на функционирование организации и требующие её соответствующего реагирования. </w:t>
            </w:r>
          </w:p>
          <w:p w:rsidR="004B5F66" w:rsidRPr="00241590" w:rsidRDefault="004B5F66" w:rsidP="00725592">
            <w:pPr>
              <w:shd w:val="clear" w:color="auto" w:fill="FFFFFF"/>
              <w:spacing w:after="0" w:line="240" w:lineRule="auto"/>
              <w:ind w:firstLine="709"/>
              <w:rPr>
                <w:rFonts w:ascii="Times New Roman" w:eastAsia="Times New Roman" w:hAnsi="Times New Roman"/>
                <w:bCs/>
                <w:sz w:val="24"/>
                <w:szCs w:val="24"/>
              </w:rPr>
            </w:pPr>
            <w:r w:rsidRPr="00241590">
              <w:rPr>
                <w:rFonts w:ascii="Times New Roman" w:eastAsia="Times New Roman" w:hAnsi="Times New Roman"/>
                <w:bCs/>
                <w:sz w:val="24"/>
                <w:szCs w:val="24"/>
              </w:rPr>
              <w:t xml:space="preserve">Внешняя среда подразделяется на две вида факторов: макросреду и микросреду. </w:t>
            </w:r>
          </w:p>
          <w:p w:rsidR="004B5F66" w:rsidRPr="00241590" w:rsidRDefault="004B5F66" w:rsidP="00725592">
            <w:pPr>
              <w:shd w:val="clear" w:color="auto" w:fill="FFFFFF"/>
              <w:spacing w:after="0" w:line="240" w:lineRule="auto"/>
              <w:ind w:firstLine="709"/>
              <w:rPr>
                <w:rFonts w:ascii="Times New Roman" w:eastAsia="Times New Roman" w:hAnsi="Times New Roman"/>
                <w:b/>
                <w:sz w:val="24"/>
                <w:szCs w:val="24"/>
              </w:rPr>
            </w:pPr>
            <w:r w:rsidRPr="00241590">
              <w:rPr>
                <w:rFonts w:ascii="Times New Roman" w:eastAsia="Times New Roman" w:hAnsi="Times New Roman"/>
                <w:b/>
                <w:sz w:val="24"/>
                <w:szCs w:val="24"/>
              </w:rPr>
              <w:t xml:space="preserve">Из приведенных ниже элементов укажите факторы микросреды. </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1) </w:t>
            </w:r>
            <w:r w:rsidR="004B5F66" w:rsidRPr="00241590">
              <w:rPr>
                <w:rFonts w:ascii="Times New Roman" w:eastAsia="Times New Roman" w:hAnsi="Times New Roman"/>
                <w:sz w:val="24"/>
                <w:szCs w:val="24"/>
              </w:rPr>
              <w:t>Покупатели</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2) </w:t>
            </w:r>
            <w:r w:rsidR="004B5F66" w:rsidRPr="00241590">
              <w:rPr>
                <w:rFonts w:ascii="Times New Roman" w:eastAsia="Times New Roman" w:hAnsi="Times New Roman"/>
                <w:sz w:val="24"/>
                <w:szCs w:val="24"/>
              </w:rPr>
              <w:t>Научно-технический прогресс</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3) </w:t>
            </w:r>
            <w:r w:rsidR="004B5F66" w:rsidRPr="00241590">
              <w:rPr>
                <w:rFonts w:ascii="Times New Roman" w:eastAsia="Times New Roman" w:hAnsi="Times New Roman"/>
                <w:sz w:val="24"/>
                <w:szCs w:val="24"/>
              </w:rPr>
              <w:t>Международная среда</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4) </w:t>
            </w:r>
            <w:r w:rsidR="004B5F66" w:rsidRPr="00241590">
              <w:rPr>
                <w:rFonts w:ascii="Times New Roman" w:eastAsia="Times New Roman" w:hAnsi="Times New Roman"/>
                <w:sz w:val="24"/>
                <w:szCs w:val="24"/>
              </w:rPr>
              <w:t>Конкуренты</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5) </w:t>
            </w:r>
            <w:r w:rsidR="004B5F66" w:rsidRPr="00241590">
              <w:rPr>
                <w:rFonts w:ascii="Times New Roman" w:eastAsia="Times New Roman" w:hAnsi="Times New Roman"/>
                <w:sz w:val="24"/>
                <w:szCs w:val="24"/>
              </w:rPr>
              <w:t>Поставщики</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rPr>
            </w:pPr>
            <w:r w:rsidRPr="00241590">
              <w:rPr>
                <w:rFonts w:ascii="Times New Roman" w:eastAsia="Times New Roman" w:hAnsi="Times New Roman"/>
                <w:sz w:val="24"/>
                <w:szCs w:val="24"/>
              </w:rPr>
              <w:t xml:space="preserve">6) </w:t>
            </w:r>
            <w:r w:rsidR="004B5F66" w:rsidRPr="00241590">
              <w:rPr>
                <w:rFonts w:ascii="Times New Roman" w:eastAsia="Times New Roman" w:hAnsi="Times New Roman"/>
                <w:sz w:val="24"/>
                <w:szCs w:val="24"/>
              </w:rPr>
              <w:t>Профсоюзы</w:t>
            </w:r>
          </w:p>
          <w:p w:rsidR="004B5F66" w:rsidRPr="00241590" w:rsidRDefault="00725592" w:rsidP="00725592">
            <w:pPr>
              <w:shd w:val="clear" w:color="auto" w:fill="FFFFFF"/>
              <w:spacing w:after="0" w:line="240" w:lineRule="auto"/>
              <w:ind w:left="709"/>
              <w:contextualSpacing/>
              <w:rPr>
                <w:rFonts w:ascii="Times New Roman" w:eastAsia="Times New Roman" w:hAnsi="Times New Roman"/>
                <w:sz w:val="24"/>
                <w:szCs w:val="24"/>
                <w:lang w:eastAsia="en-US"/>
              </w:rPr>
            </w:pPr>
            <w:r w:rsidRPr="00241590">
              <w:rPr>
                <w:rFonts w:ascii="Times New Roman" w:eastAsia="Times New Roman" w:hAnsi="Times New Roman"/>
                <w:sz w:val="24"/>
                <w:szCs w:val="24"/>
              </w:rPr>
              <w:t xml:space="preserve">9) </w:t>
            </w:r>
            <w:r w:rsidR="004B5F66" w:rsidRPr="00241590">
              <w:rPr>
                <w:rFonts w:ascii="Times New Roman" w:eastAsia="Times New Roman" w:hAnsi="Times New Roman"/>
                <w:sz w:val="24"/>
                <w:szCs w:val="24"/>
              </w:rPr>
              <w:t>Страховые компании</w:t>
            </w:r>
          </w:p>
        </w:tc>
        <w:tc>
          <w:tcPr>
            <w:tcW w:w="773" w:type="pct"/>
          </w:tcPr>
          <w:p w:rsidR="004B5F66" w:rsidRPr="004B5F66" w:rsidRDefault="004B5F66" w:rsidP="004B5F66">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Ответ:1,4,5,6,7</w:t>
            </w:r>
          </w:p>
          <w:p w:rsidR="004B5F66" w:rsidRPr="004B5F66" w:rsidRDefault="004B5F66" w:rsidP="004B5F66">
            <w:pPr>
              <w:spacing w:after="0" w:line="240" w:lineRule="auto"/>
              <w:rPr>
                <w:rFonts w:ascii="Times New Roman" w:eastAsia="Times New Roman" w:hAnsi="Times New Roman"/>
                <w:sz w:val="24"/>
                <w:szCs w:val="24"/>
                <w:lang w:eastAsia="en-US"/>
              </w:rPr>
            </w:pPr>
          </w:p>
        </w:tc>
      </w:tr>
    </w:tbl>
    <w:p w:rsidR="008966A4" w:rsidRDefault="008966A4" w:rsidP="00876C45"/>
    <w:p w:rsidR="0027205F" w:rsidRPr="0010271C" w:rsidRDefault="0027205F" w:rsidP="0027205F">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w:t>
      </w:r>
      <w:proofErr w:type="gramStart"/>
      <w:r w:rsidRPr="0010271C">
        <w:rPr>
          <w:rFonts w:ascii="Times New Roman" w:eastAsiaTheme="minorHAnsi" w:hAnsi="Times New Roman"/>
          <w:b/>
          <w:sz w:val="28"/>
          <w:szCs w:val="28"/>
          <w:lang w:eastAsia="en-US" w:bidi="ru-RU"/>
        </w:rPr>
        <w:t>1.О.</w:t>
      </w:r>
      <w:proofErr w:type="gramEnd"/>
      <w:r w:rsidRPr="0010271C">
        <w:rPr>
          <w:rFonts w:ascii="Times New Roman" w:eastAsiaTheme="minorHAnsi" w:hAnsi="Times New Roman"/>
          <w:b/>
          <w:sz w:val="28"/>
          <w:szCs w:val="28"/>
          <w:lang w:eastAsia="en-US" w:bidi="ru-RU"/>
        </w:rPr>
        <w:t>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05"/>
        <w:gridCol w:w="11890"/>
        <w:gridCol w:w="2065"/>
      </w:tblGrid>
      <w:tr w:rsidR="0027205F" w:rsidRPr="00ED710F" w:rsidTr="006912A5">
        <w:tc>
          <w:tcPr>
            <w:tcW w:w="208"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w:t>
            </w:r>
          </w:p>
        </w:tc>
        <w:tc>
          <w:tcPr>
            <w:tcW w:w="4083"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Верный (эталонный)</w:t>
            </w:r>
          </w:p>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ответ</w:t>
            </w:r>
          </w:p>
        </w:tc>
      </w:tr>
      <w:tr w:rsidR="0027205F" w:rsidRPr="00ED710F" w:rsidTr="006912A5">
        <w:tc>
          <w:tcPr>
            <w:tcW w:w="208" w:type="pct"/>
          </w:tcPr>
          <w:p w:rsidR="0027205F" w:rsidRPr="00ED710F" w:rsidRDefault="006912A5"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1</w:t>
            </w:r>
          </w:p>
        </w:tc>
        <w:tc>
          <w:tcPr>
            <w:tcW w:w="4083" w:type="pct"/>
          </w:tcPr>
          <w:p w:rsidR="0027205F" w:rsidRPr="00ED710F" w:rsidRDefault="0027205F" w:rsidP="00ED710F">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Установите правильную последовательность стадий принятия решений:</w:t>
            </w:r>
          </w:p>
          <w:p w:rsidR="0027205F" w:rsidRPr="00ED710F" w:rsidRDefault="0027205F" w:rsidP="00ED710F">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1) контроль реализации решений</w:t>
            </w:r>
          </w:p>
          <w:p w:rsidR="0027205F" w:rsidRPr="00ED710F" w:rsidRDefault="0027205F" w:rsidP="00ED710F">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2) управление реализацией решений</w:t>
            </w:r>
          </w:p>
          <w:p w:rsidR="0027205F" w:rsidRPr="00ED710F" w:rsidRDefault="0027205F" w:rsidP="00ED710F">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3)  выбор альтернативы</w:t>
            </w:r>
          </w:p>
          <w:p w:rsidR="0027205F" w:rsidRPr="00ED710F" w:rsidRDefault="0027205F" w:rsidP="00ED710F">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4) оценка результатов решения</w:t>
            </w:r>
          </w:p>
          <w:p w:rsidR="0027205F" w:rsidRDefault="0027205F" w:rsidP="00ED710F">
            <w:pPr>
              <w:spacing w:after="0" w:line="240" w:lineRule="auto"/>
              <w:ind w:firstLine="709"/>
              <w:jc w:val="both"/>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5)  согласование решения</w:t>
            </w:r>
          </w:p>
          <w:p w:rsidR="00ED710F" w:rsidRPr="00ED710F" w:rsidRDefault="00ED710F" w:rsidP="00ED710F">
            <w:pPr>
              <w:spacing w:after="0" w:line="240" w:lineRule="auto"/>
              <w:ind w:firstLine="709"/>
              <w:rPr>
                <w:rFonts w:ascii="Times New Roman" w:eastAsia="Times New Roman" w:hAnsi="Times New Roman"/>
                <w:sz w:val="24"/>
                <w:szCs w:val="24"/>
                <w:lang w:eastAsia="en-US"/>
              </w:rPr>
            </w:pPr>
            <w:r w:rsidRPr="00ED710F">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09" w:type="pct"/>
          </w:tcPr>
          <w:p w:rsidR="0027205F" w:rsidRPr="00ED710F" w:rsidRDefault="0027205F" w:rsidP="00D42952">
            <w:pPr>
              <w:spacing w:after="0" w:line="36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Ответ: 3,5,2,1,4</w:t>
            </w:r>
            <w:r w:rsidRPr="00ED710F">
              <w:rPr>
                <w:rFonts w:ascii="Times New Roman" w:eastAsia="Times New Roman" w:hAnsi="Times New Roman"/>
                <w:sz w:val="24"/>
                <w:szCs w:val="24"/>
                <w:lang w:eastAsia="en-US"/>
              </w:rPr>
              <w:cr/>
            </w:r>
          </w:p>
          <w:p w:rsidR="0027205F" w:rsidRPr="00ED710F" w:rsidRDefault="0027205F" w:rsidP="00D42952">
            <w:pPr>
              <w:spacing w:after="0" w:line="240" w:lineRule="auto"/>
              <w:rPr>
                <w:rFonts w:ascii="Times New Roman" w:eastAsia="Times New Roman" w:hAnsi="Times New Roman"/>
                <w:bCs/>
                <w:sz w:val="24"/>
                <w:szCs w:val="24"/>
              </w:rPr>
            </w:pPr>
          </w:p>
          <w:p w:rsidR="0027205F" w:rsidRPr="00ED710F" w:rsidRDefault="0027205F" w:rsidP="00D42952">
            <w:pPr>
              <w:spacing w:before="100" w:beforeAutospacing="1" w:after="100" w:afterAutospacing="1" w:line="240" w:lineRule="auto"/>
              <w:rPr>
                <w:rFonts w:ascii="Times New Roman" w:eastAsia="Times New Roman" w:hAnsi="Times New Roman"/>
                <w:sz w:val="24"/>
                <w:szCs w:val="24"/>
                <w:lang w:eastAsia="en-US"/>
              </w:rPr>
            </w:pPr>
          </w:p>
        </w:tc>
      </w:tr>
      <w:tr w:rsidR="0027205F" w:rsidRPr="00ED710F" w:rsidTr="006912A5">
        <w:tc>
          <w:tcPr>
            <w:tcW w:w="208" w:type="pct"/>
          </w:tcPr>
          <w:p w:rsidR="0027205F" w:rsidRPr="00ED710F" w:rsidRDefault="006912A5"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2</w:t>
            </w:r>
          </w:p>
        </w:tc>
        <w:tc>
          <w:tcPr>
            <w:tcW w:w="4083" w:type="pct"/>
          </w:tcPr>
          <w:p w:rsidR="0027205F" w:rsidRPr="00ED710F" w:rsidRDefault="0027205F" w:rsidP="00D42952">
            <w:pPr>
              <w:shd w:val="clear" w:color="auto" w:fill="FFFFFF"/>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27205F" w:rsidRPr="00ED710F" w:rsidRDefault="0027205F" w:rsidP="00ED710F">
            <w:pPr>
              <w:spacing w:after="0" w:line="240" w:lineRule="auto"/>
              <w:ind w:firstLine="709"/>
              <w:rPr>
                <w:rFonts w:ascii="Times New Roman" w:eastAsia="Times New Roman" w:hAnsi="Times New Roman"/>
                <w:sz w:val="24"/>
                <w:szCs w:val="24"/>
                <w:lang w:eastAsia="en-US"/>
              </w:rPr>
            </w:pPr>
            <w:r w:rsidRPr="00ED710F">
              <w:rPr>
                <w:rFonts w:ascii="Times New Roman" w:eastAsia="Times New Roman" w:hAnsi="Times New Roman"/>
                <w:bCs/>
                <w:sz w:val="24"/>
                <w:szCs w:val="24"/>
                <w:lang w:eastAsia="en-US"/>
              </w:rPr>
              <w:t>Отличительной чертой этой модели управления является коллегиальное принятие решений.</w:t>
            </w:r>
            <w:r w:rsidRPr="00ED710F">
              <w:rPr>
                <w:rFonts w:ascii="Times New Roman" w:eastAsia="Times New Roman" w:hAnsi="Times New Roman"/>
                <w:sz w:val="24"/>
                <w:szCs w:val="24"/>
                <w:lang w:eastAsia="en-US"/>
              </w:rPr>
              <w:t> В компаниях принятие решений осуществляется на основе консенсуса, где все заинтересованные стороны имеют возможность высказать свое мнение, и решения принимаются после достижения единодушия.</w:t>
            </w:r>
          </w:p>
          <w:p w:rsidR="0027205F" w:rsidRPr="00ED710F" w:rsidRDefault="0027205F" w:rsidP="00ED710F">
            <w:pPr>
              <w:spacing w:after="0" w:line="240" w:lineRule="auto"/>
              <w:ind w:firstLine="709"/>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О какой модели управления идет речь?</w:t>
            </w:r>
          </w:p>
          <w:p w:rsidR="0027205F" w:rsidRPr="00ED710F" w:rsidRDefault="0027205F" w:rsidP="00D42952">
            <w:pPr>
              <w:spacing w:after="0" w:line="240" w:lineRule="auto"/>
              <w:rPr>
                <w:rFonts w:ascii="Times New Roman" w:eastAsia="Times New Roman" w:hAnsi="Times New Roman"/>
                <w:sz w:val="24"/>
                <w:szCs w:val="24"/>
                <w:lang w:eastAsia="en-US"/>
              </w:rPr>
            </w:pPr>
          </w:p>
        </w:tc>
        <w:tc>
          <w:tcPr>
            <w:tcW w:w="709" w:type="pct"/>
          </w:tcPr>
          <w:p w:rsidR="0027205F" w:rsidRPr="00ED710F" w:rsidRDefault="0027205F"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Ответ: Японская</w:t>
            </w:r>
          </w:p>
        </w:tc>
      </w:tr>
      <w:tr w:rsidR="0027205F" w:rsidRPr="0010271C" w:rsidTr="006912A5">
        <w:tc>
          <w:tcPr>
            <w:tcW w:w="208" w:type="pct"/>
          </w:tcPr>
          <w:p w:rsidR="0027205F" w:rsidRPr="00ED710F" w:rsidRDefault="006912A5"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3</w:t>
            </w:r>
          </w:p>
        </w:tc>
        <w:tc>
          <w:tcPr>
            <w:tcW w:w="4083" w:type="pct"/>
          </w:tcPr>
          <w:p w:rsidR="0027205F" w:rsidRPr="00ED710F" w:rsidRDefault="0027205F" w:rsidP="00ED710F">
            <w:pPr>
              <w:shd w:val="clear" w:color="auto" w:fill="FFFFFF"/>
              <w:spacing w:after="0" w:line="240" w:lineRule="auto"/>
              <w:ind w:firstLine="709"/>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27205F" w:rsidRPr="00ED710F" w:rsidRDefault="0027205F" w:rsidP="00ED710F">
            <w:pPr>
              <w:shd w:val="clear" w:color="auto" w:fill="FFFFFF"/>
              <w:spacing w:after="0" w:line="240" w:lineRule="auto"/>
              <w:ind w:firstLine="709"/>
              <w:rPr>
                <w:rFonts w:ascii="Times New Roman" w:eastAsia="Times New Roman" w:hAnsi="Times New Roman"/>
                <w:sz w:val="24"/>
                <w:szCs w:val="24"/>
              </w:rPr>
            </w:pPr>
            <w:r w:rsidRPr="00ED710F">
              <w:rPr>
                <w:rFonts w:ascii="Times New Roman" w:eastAsia="Times New Roman" w:hAnsi="Times New Roman"/>
                <w:bCs/>
                <w:sz w:val="24"/>
                <w:szCs w:val="24"/>
              </w:rPr>
              <w:lastRenderedPageBreak/>
              <w:t>Внешняя среда организации</w:t>
            </w:r>
            <w:r w:rsidRPr="00ED710F">
              <w:rPr>
                <w:rFonts w:ascii="Times New Roman" w:eastAsia="Times New Roman" w:hAnsi="Times New Roman"/>
                <w:sz w:val="24"/>
                <w:szCs w:val="24"/>
              </w:rPr>
              <w:t>— это факторы и условия окружающей среды, влияющие на функционирование организации и требующие её соответствующего реагирования. Элементы внешней среды всегда влияют на принятие управленческих решений.</w:t>
            </w:r>
          </w:p>
          <w:p w:rsidR="0027205F" w:rsidRPr="00ED710F" w:rsidRDefault="0027205F" w:rsidP="00ED710F">
            <w:pPr>
              <w:shd w:val="clear" w:color="auto" w:fill="FFFFFF"/>
              <w:spacing w:after="0" w:line="240" w:lineRule="auto"/>
              <w:ind w:firstLine="709"/>
              <w:rPr>
                <w:rFonts w:ascii="Times New Roman" w:eastAsia="Times New Roman" w:hAnsi="Times New Roman"/>
                <w:bCs/>
                <w:sz w:val="24"/>
                <w:szCs w:val="24"/>
              </w:rPr>
            </w:pPr>
            <w:r w:rsidRPr="00ED710F">
              <w:rPr>
                <w:rFonts w:ascii="Times New Roman" w:eastAsia="Times New Roman" w:hAnsi="Times New Roman"/>
                <w:bCs/>
                <w:sz w:val="24"/>
                <w:szCs w:val="24"/>
              </w:rPr>
              <w:t xml:space="preserve">Внешняя среда подразделяется на две вида факторов: макросреду и микросреду. </w:t>
            </w:r>
          </w:p>
          <w:p w:rsidR="0027205F" w:rsidRPr="00ED710F" w:rsidRDefault="0027205F" w:rsidP="00ED710F">
            <w:pPr>
              <w:shd w:val="clear" w:color="auto" w:fill="FFFFFF"/>
              <w:spacing w:after="0" w:line="240" w:lineRule="auto"/>
              <w:ind w:firstLine="709"/>
              <w:rPr>
                <w:rFonts w:ascii="Times New Roman" w:eastAsia="Times New Roman" w:hAnsi="Times New Roman"/>
                <w:sz w:val="24"/>
                <w:szCs w:val="24"/>
              </w:rPr>
            </w:pPr>
            <w:r w:rsidRPr="00ED710F">
              <w:rPr>
                <w:rFonts w:ascii="Times New Roman" w:eastAsia="Times New Roman" w:hAnsi="Times New Roman"/>
                <w:sz w:val="24"/>
                <w:szCs w:val="24"/>
              </w:rPr>
              <w:t xml:space="preserve">Из приведенных ниже элементов укажите факторы микросреды. </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1) </w:t>
            </w:r>
            <w:r w:rsidR="0027205F" w:rsidRPr="00ED710F">
              <w:rPr>
                <w:rFonts w:ascii="Times New Roman" w:eastAsia="Times New Roman" w:hAnsi="Times New Roman"/>
                <w:sz w:val="24"/>
                <w:szCs w:val="24"/>
              </w:rPr>
              <w:t>Покупатели</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2) </w:t>
            </w:r>
            <w:r w:rsidR="0027205F" w:rsidRPr="00ED710F">
              <w:rPr>
                <w:rFonts w:ascii="Times New Roman" w:eastAsia="Times New Roman" w:hAnsi="Times New Roman"/>
                <w:sz w:val="24"/>
                <w:szCs w:val="24"/>
              </w:rPr>
              <w:t>Научно-технический прогресс</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3) </w:t>
            </w:r>
            <w:r w:rsidR="0027205F" w:rsidRPr="00ED710F">
              <w:rPr>
                <w:rFonts w:ascii="Times New Roman" w:eastAsia="Times New Roman" w:hAnsi="Times New Roman"/>
                <w:sz w:val="24"/>
                <w:szCs w:val="24"/>
              </w:rPr>
              <w:t>Международная среда</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4) </w:t>
            </w:r>
            <w:r w:rsidR="0027205F" w:rsidRPr="00ED710F">
              <w:rPr>
                <w:rFonts w:ascii="Times New Roman" w:eastAsia="Times New Roman" w:hAnsi="Times New Roman"/>
                <w:sz w:val="24"/>
                <w:szCs w:val="24"/>
              </w:rPr>
              <w:t>Конкуренты</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5) </w:t>
            </w:r>
            <w:r w:rsidR="0027205F" w:rsidRPr="00ED710F">
              <w:rPr>
                <w:rFonts w:ascii="Times New Roman" w:eastAsia="Times New Roman" w:hAnsi="Times New Roman"/>
                <w:sz w:val="24"/>
                <w:szCs w:val="24"/>
              </w:rPr>
              <w:t>Поставщики</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rPr>
            </w:pPr>
            <w:r>
              <w:rPr>
                <w:rFonts w:ascii="Times New Roman" w:eastAsia="Times New Roman" w:hAnsi="Times New Roman"/>
                <w:sz w:val="24"/>
                <w:szCs w:val="24"/>
              </w:rPr>
              <w:t xml:space="preserve">6) </w:t>
            </w:r>
            <w:r w:rsidR="0027205F" w:rsidRPr="00ED710F">
              <w:rPr>
                <w:rFonts w:ascii="Times New Roman" w:eastAsia="Times New Roman" w:hAnsi="Times New Roman"/>
                <w:sz w:val="24"/>
                <w:szCs w:val="24"/>
              </w:rPr>
              <w:t>Профсоюзы</w:t>
            </w:r>
          </w:p>
          <w:p w:rsidR="0027205F" w:rsidRPr="00ED710F" w:rsidRDefault="00ED710F" w:rsidP="00ED710F">
            <w:pPr>
              <w:shd w:val="clear" w:color="auto" w:fill="FFFFFF"/>
              <w:spacing w:after="0" w:line="240" w:lineRule="auto"/>
              <w:ind w:left="709"/>
              <w:contextualSpacing/>
              <w:rPr>
                <w:rFonts w:ascii="Times New Roman" w:eastAsia="Times New Roman" w:hAnsi="Times New Roman"/>
                <w:sz w:val="24"/>
                <w:szCs w:val="24"/>
                <w:lang w:eastAsia="en-US"/>
              </w:rPr>
            </w:pPr>
            <w:r>
              <w:rPr>
                <w:rFonts w:ascii="Times New Roman" w:eastAsia="Times New Roman" w:hAnsi="Times New Roman"/>
                <w:sz w:val="24"/>
                <w:szCs w:val="24"/>
              </w:rPr>
              <w:t xml:space="preserve">7) </w:t>
            </w:r>
            <w:r w:rsidR="0027205F" w:rsidRPr="00ED710F">
              <w:rPr>
                <w:rFonts w:ascii="Times New Roman" w:eastAsia="Times New Roman" w:hAnsi="Times New Roman"/>
                <w:sz w:val="24"/>
                <w:szCs w:val="24"/>
              </w:rPr>
              <w:t>Страховые компании</w:t>
            </w:r>
          </w:p>
        </w:tc>
        <w:tc>
          <w:tcPr>
            <w:tcW w:w="709" w:type="pct"/>
          </w:tcPr>
          <w:p w:rsidR="0027205F" w:rsidRPr="00ED710F" w:rsidRDefault="0027205F"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lastRenderedPageBreak/>
              <w:t>Ответ:1,4,5,6,7</w:t>
            </w:r>
          </w:p>
          <w:p w:rsidR="0027205F" w:rsidRPr="00ED710F" w:rsidRDefault="0027205F" w:rsidP="00D42952">
            <w:pPr>
              <w:spacing w:after="0" w:line="240" w:lineRule="auto"/>
              <w:rPr>
                <w:rFonts w:ascii="Times New Roman" w:eastAsia="Times New Roman" w:hAnsi="Times New Roman"/>
                <w:sz w:val="24"/>
                <w:szCs w:val="24"/>
                <w:lang w:eastAsia="en-US"/>
              </w:rPr>
            </w:pPr>
          </w:p>
        </w:tc>
      </w:tr>
    </w:tbl>
    <w:p w:rsidR="0027205F" w:rsidRDefault="0027205F" w:rsidP="002C7126">
      <w:pPr>
        <w:spacing w:after="0" w:line="240" w:lineRule="auto"/>
      </w:pPr>
    </w:p>
    <w:p w:rsidR="00AF6C1B" w:rsidRPr="00AF6C1B" w:rsidRDefault="00AF6C1B" w:rsidP="00AF6C1B">
      <w:pPr>
        <w:spacing w:after="0" w:line="240" w:lineRule="auto"/>
        <w:jc w:val="center"/>
        <w:rPr>
          <w:rFonts w:ascii="Times New Roman" w:hAnsi="Times New Roman"/>
          <w:b/>
          <w:sz w:val="28"/>
          <w:szCs w:val="28"/>
        </w:rPr>
      </w:pPr>
      <w:r w:rsidRPr="00AF6C1B">
        <w:rPr>
          <w:rFonts w:ascii="Times New Roman" w:hAnsi="Times New Roman"/>
          <w:b/>
          <w:sz w:val="28"/>
          <w:szCs w:val="28"/>
        </w:rPr>
        <w:t>Б</w:t>
      </w:r>
      <w:proofErr w:type="gramStart"/>
      <w:r w:rsidRPr="00AF6C1B">
        <w:rPr>
          <w:rFonts w:ascii="Times New Roman" w:hAnsi="Times New Roman"/>
          <w:b/>
          <w:sz w:val="28"/>
          <w:szCs w:val="28"/>
        </w:rPr>
        <w:t>1.О.</w:t>
      </w:r>
      <w:proofErr w:type="gramEnd"/>
      <w:r w:rsidRPr="00AF6C1B">
        <w:rPr>
          <w:rFonts w:ascii="Times New Roman" w:hAnsi="Times New Roman"/>
          <w:b/>
          <w:sz w:val="28"/>
          <w:szCs w:val="28"/>
        </w:rPr>
        <w:t>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81"/>
        <w:gridCol w:w="11788"/>
        <w:gridCol w:w="2091"/>
      </w:tblGrid>
      <w:tr w:rsidR="00AB7942" w:rsidRPr="00AF6C1B" w:rsidTr="00AB7942">
        <w:tc>
          <w:tcPr>
            <w:tcW w:w="234"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Верный (эталонный)</w:t>
            </w:r>
          </w:p>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ответ</w:t>
            </w:r>
          </w:p>
        </w:tc>
      </w:tr>
      <w:tr w:rsidR="00AB7942" w:rsidRPr="00AF6C1B" w:rsidTr="00AB7942">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AB7942" w:rsidRPr="00AF6C1B" w:rsidRDefault="00AB7942" w:rsidP="00AF6C1B">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zCs w:val="24"/>
                <w:shd w:val="clear" w:color="auto" w:fill="FBFBFB"/>
                <w:lang w:eastAsia="en-US"/>
              </w:rPr>
              <w:t xml:space="preserve">Определите мультипликатор государственных расходов, если прирост валового внутреннего продукта (ВВП) составил 50 млрд. руб., прирост государственных расходов – 25 млрд. </w:t>
            </w:r>
            <w:proofErr w:type="spellStart"/>
            <w:r w:rsidRPr="00AF6C1B">
              <w:rPr>
                <w:rFonts w:ascii="Times New Roman" w:eastAsia="Times New Roman" w:hAnsi="Times New Roman"/>
                <w:color w:val="333333"/>
                <w:sz w:val="24"/>
                <w:szCs w:val="24"/>
                <w:shd w:val="clear" w:color="auto" w:fill="FBFBFB"/>
                <w:lang w:eastAsia="en-US"/>
              </w:rPr>
              <w:t>руб</w:t>
            </w:r>
            <w:proofErr w:type="spellEnd"/>
            <w:r w:rsidRPr="00AF6C1B">
              <w:rPr>
                <w:rFonts w:ascii="Times New Roman" w:eastAsia="Times New Roman" w:hAnsi="Times New Roman"/>
                <w:color w:val="333333"/>
                <w:sz w:val="24"/>
                <w:szCs w:val="24"/>
                <w:shd w:val="clear" w:color="auto" w:fill="FBFBFB"/>
                <w:lang w:eastAsia="en-US"/>
              </w:rPr>
              <w:t>?</w:t>
            </w:r>
          </w:p>
        </w:tc>
        <w:tc>
          <w:tcPr>
            <w:tcW w:w="718" w:type="pct"/>
          </w:tcPr>
          <w:p w:rsidR="00AB7942" w:rsidRPr="00AF6C1B" w:rsidRDefault="00AB7942" w:rsidP="00AF6C1B">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w:t>
            </w:r>
          </w:p>
          <w:p w:rsidR="00AB7942" w:rsidRPr="00AF6C1B" w:rsidRDefault="00AB7942" w:rsidP="00AF6C1B">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r>
      <w:tr w:rsidR="00AB7942" w:rsidRPr="00AF6C1B" w:rsidTr="00AB7942">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AB7942" w:rsidRPr="00AF6C1B" w:rsidRDefault="00AB7942" w:rsidP="00AF6C1B">
            <w:pPr>
              <w:shd w:val="clear" w:color="auto" w:fill="FFFFFF"/>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zCs w:val="24"/>
                <w:shd w:val="clear" w:color="auto" w:fill="FFFFFF"/>
                <w:lang w:eastAsia="en-US"/>
              </w:rPr>
              <w:t>Как называется графическое представление, используемое для анализа распределения доходов или богатства среди населения, разработанная американским экономистом в 1905 году? </w:t>
            </w:r>
          </w:p>
        </w:tc>
        <w:tc>
          <w:tcPr>
            <w:tcW w:w="718" w:type="pct"/>
          </w:tcPr>
          <w:p w:rsidR="00AB7942" w:rsidRPr="00AF6C1B" w:rsidRDefault="00AB7942" w:rsidP="00AF6C1B">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 Кривая Лоренца</w:t>
            </w:r>
          </w:p>
        </w:tc>
      </w:tr>
      <w:tr w:rsidR="00AB7942" w:rsidRPr="00AF6C1B" w:rsidTr="00FF7883">
        <w:trPr>
          <w:trHeight w:val="486"/>
        </w:trPr>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AB7942" w:rsidRPr="00AF6C1B" w:rsidRDefault="00AB7942" w:rsidP="00AF6C1B">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одна из стадий экономического цикла, на котором вмешательство государство в социально-экономическое развитие необязательно?</w:t>
            </w:r>
          </w:p>
        </w:tc>
        <w:tc>
          <w:tcPr>
            <w:tcW w:w="718" w:type="pct"/>
          </w:tcPr>
          <w:p w:rsidR="00AB7942" w:rsidRPr="00AF6C1B" w:rsidRDefault="00AB7942" w:rsidP="00AF6C1B">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 Оживление</w:t>
            </w:r>
          </w:p>
        </w:tc>
      </w:tr>
    </w:tbl>
    <w:p w:rsidR="00AF6C1B" w:rsidRDefault="00AF6C1B" w:rsidP="002C7126">
      <w:pPr>
        <w:spacing w:after="0" w:line="240" w:lineRule="auto"/>
      </w:pPr>
    </w:p>
    <w:p w:rsidR="00691E7D" w:rsidRPr="00691E7D" w:rsidRDefault="00691E7D" w:rsidP="002C7126">
      <w:pPr>
        <w:spacing w:after="0" w:line="240" w:lineRule="auto"/>
        <w:jc w:val="center"/>
        <w:rPr>
          <w:rFonts w:ascii="Times New Roman" w:eastAsiaTheme="minorHAnsi" w:hAnsi="Times New Roman"/>
          <w:b/>
          <w:sz w:val="28"/>
          <w:szCs w:val="28"/>
          <w:lang w:eastAsia="en-US"/>
        </w:rPr>
      </w:pPr>
      <w:r w:rsidRPr="00691E7D">
        <w:rPr>
          <w:rFonts w:ascii="Times New Roman" w:eastAsiaTheme="minorHAnsi" w:hAnsi="Times New Roman"/>
          <w:b/>
          <w:sz w:val="28"/>
          <w:szCs w:val="28"/>
          <w:lang w:eastAsia="en-US"/>
        </w:rPr>
        <w:t>Б</w:t>
      </w:r>
      <w:proofErr w:type="gramStart"/>
      <w:r w:rsidRPr="00691E7D">
        <w:rPr>
          <w:rFonts w:ascii="Times New Roman" w:eastAsiaTheme="minorHAnsi" w:hAnsi="Times New Roman"/>
          <w:b/>
          <w:sz w:val="28"/>
          <w:szCs w:val="28"/>
          <w:lang w:eastAsia="en-US"/>
        </w:rPr>
        <w:t>1.О.</w:t>
      </w:r>
      <w:proofErr w:type="gramEnd"/>
      <w:r w:rsidRPr="00691E7D">
        <w:rPr>
          <w:rFonts w:ascii="Times New Roman" w:eastAsiaTheme="minorHAnsi" w:hAnsi="Times New Roman"/>
          <w:b/>
          <w:sz w:val="28"/>
          <w:szCs w:val="28"/>
          <w:lang w:eastAsia="en-US"/>
        </w:rPr>
        <w:t>29 Государственное регулирование экономики</w:t>
      </w:r>
    </w:p>
    <w:tbl>
      <w:tblPr>
        <w:tblStyle w:val="a5"/>
        <w:tblW w:w="5000" w:type="pct"/>
        <w:tblInd w:w="0" w:type="dxa"/>
        <w:tblLook w:val="04A0" w:firstRow="1" w:lastRow="0" w:firstColumn="1" w:lastColumn="0" w:noHBand="0" w:noVBand="1"/>
      </w:tblPr>
      <w:tblGrid>
        <w:gridCol w:w="458"/>
        <w:gridCol w:w="11913"/>
        <w:gridCol w:w="2189"/>
      </w:tblGrid>
      <w:tr w:rsidR="00691E7D" w:rsidRPr="00691E7D" w:rsidTr="0032085B">
        <w:tc>
          <w:tcPr>
            <w:tcW w:w="157" w:type="pct"/>
            <w:shd w:val="clear" w:color="auto" w:fill="DEEAF6" w:themeFill="accent1" w:themeFillTint="33"/>
          </w:tcPr>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imes New Roman" w:hAnsi="Times New Roman"/>
                <w:b/>
                <w:sz w:val="24"/>
                <w:szCs w:val="24"/>
                <w:lang w:eastAsia="en-US"/>
              </w:rPr>
              <w:t>№</w:t>
            </w:r>
          </w:p>
        </w:tc>
        <w:tc>
          <w:tcPr>
            <w:tcW w:w="4125" w:type="pct"/>
            <w:shd w:val="clear" w:color="auto" w:fill="DEEAF6" w:themeFill="accent1" w:themeFillTint="33"/>
          </w:tcPr>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91E7D" w:rsidRDefault="00691E7D" w:rsidP="00691E7D">
            <w:pPr>
              <w:spacing w:after="0" w:line="240" w:lineRule="auto"/>
              <w:jc w:val="center"/>
              <w:rPr>
                <w:rFonts w:ascii="Times New Roman" w:eastAsiaTheme="minorHAnsi" w:hAnsi="Times New Roman" w:cstheme="minorBidi"/>
                <w:b/>
                <w:sz w:val="24"/>
                <w:szCs w:val="24"/>
                <w:lang w:eastAsia="en-US"/>
              </w:rPr>
            </w:pPr>
            <w:r w:rsidRPr="00691E7D">
              <w:rPr>
                <w:rFonts w:ascii="Times New Roman" w:eastAsiaTheme="minorHAnsi" w:hAnsi="Times New Roman" w:cstheme="minorBidi"/>
                <w:b/>
                <w:sz w:val="24"/>
                <w:szCs w:val="24"/>
                <w:lang w:eastAsia="en-US"/>
              </w:rPr>
              <w:t xml:space="preserve">Верный </w:t>
            </w:r>
          </w:p>
          <w:p w:rsidR="00691E7D" w:rsidRPr="00691E7D" w:rsidRDefault="00691E7D" w:rsidP="00691E7D">
            <w:pPr>
              <w:spacing w:after="0" w:line="240" w:lineRule="auto"/>
              <w:jc w:val="center"/>
              <w:rPr>
                <w:rFonts w:ascii="Times New Roman" w:eastAsiaTheme="minorHAnsi" w:hAnsi="Times New Roman" w:cstheme="minorBidi"/>
                <w:b/>
                <w:sz w:val="24"/>
                <w:szCs w:val="24"/>
                <w:lang w:eastAsia="en-US"/>
              </w:rPr>
            </w:pPr>
            <w:r w:rsidRPr="00691E7D">
              <w:rPr>
                <w:rFonts w:ascii="Times New Roman" w:eastAsiaTheme="minorHAnsi" w:hAnsi="Times New Roman" w:cstheme="minorBidi"/>
                <w:b/>
                <w:sz w:val="24"/>
                <w:szCs w:val="24"/>
                <w:lang w:eastAsia="en-US"/>
              </w:rPr>
              <w:t>(эталонный)</w:t>
            </w:r>
          </w:p>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heme="minorHAnsi" w:hAnsi="Times New Roman" w:cstheme="minorBidi"/>
                <w:b/>
                <w:sz w:val="24"/>
                <w:szCs w:val="24"/>
                <w:lang w:eastAsia="en-US"/>
              </w:rPr>
              <w:t>ответ</w:t>
            </w: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w:t>
            </w:r>
          </w:p>
        </w:tc>
        <w:tc>
          <w:tcPr>
            <w:tcW w:w="4125" w:type="pct"/>
          </w:tcPr>
          <w:p w:rsidR="00691E7D" w:rsidRPr="00691E7D" w:rsidRDefault="00691E7D" w:rsidP="00691E7D">
            <w:pPr>
              <w:spacing w:after="0" w:line="240" w:lineRule="auto"/>
              <w:ind w:firstLine="709"/>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Сопоставьте методы государственного регулирования экономики с их примерами.</w:t>
            </w:r>
          </w:p>
          <w:p w:rsidR="00691E7D" w:rsidRPr="00691E7D" w:rsidRDefault="00691E7D" w:rsidP="00691E7D">
            <w:pPr>
              <w:spacing w:after="0" w:line="240" w:lineRule="auto"/>
              <w:ind w:firstLine="709"/>
              <w:rPr>
                <w:rFonts w:ascii="Times New Roman" w:eastAsia="Times New Roman" w:hAnsi="Times New Roman"/>
                <w:b/>
                <w:sz w:val="24"/>
                <w:szCs w:val="24"/>
                <w:lang w:eastAsia="en-US"/>
              </w:rPr>
            </w:pPr>
            <w:r w:rsidRPr="00691E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55"/>
              <w:gridCol w:w="5953"/>
              <w:gridCol w:w="449"/>
              <w:gridCol w:w="4930"/>
            </w:tblGrid>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Изменение ставки рефинансирования ЦБ</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а</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hAnsi="Times New Roman"/>
                      <w:sz w:val="24"/>
                      <w:szCs w:val="24"/>
                    </w:rPr>
                    <w:t>Фискальная политика</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2</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Введение прогрессивной шкалы налогообложения</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б</w:t>
                  </w:r>
                </w:p>
              </w:tc>
              <w:tc>
                <w:tcPr>
                  <w:tcW w:w="2109" w:type="pct"/>
                </w:tcPr>
                <w:p w:rsidR="00691E7D" w:rsidRPr="00691E7D" w:rsidRDefault="00691E7D" w:rsidP="00691E7D">
                  <w:pPr>
                    <w:spacing w:after="0" w:line="240" w:lineRule="auto"/>
                    <w:rPr>
                      <w:rFonts w:ascii="Times New Roman" w:eastAsia="Times New Roman" w:hAnsi="Times New Roman"/>
                      <w:bCs/>
                      <w:sz w:val="24"/>
                      <w:szCs w:val="24"/>
                    </w:rPr>
                  </w:pPr>
                  <w:r w:rsidRPr="00691E7D">
                    <w:rPr>
                      <w:rFonts w:ascii="Times New Roman" w:eastAsia="Times New Roman" w:hAnsi="Times New Roman"/>
                      <w:sz w:val="24"/>
                      <w:szCs w:val="24"/>
                      <w:shd w:val="clear" w:color="auto" w:fill="FFFFFF"/>
                      <w:lang w:eastAsia="en-US"/>
                    </w:rPr>
                    <w:t>Монетарная политика</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3</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Квотирование импорта сельхозпродукции</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в</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Административные меры</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lastRenderedPageBreak/>
                    <w:t>4</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Создание особых экономических зон</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г</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Институциональное регулирование</w:t>
                  </w:r>
                </w:p>
              </w:tc>
            </w:tr>
          </w:tbl>
          <w:p w:rsidR="00691E7D" w:rsidRPr="00691E7D" w:rsidRDefault="00691E7D" w:rsidP="00691E7D">
            <w:pPr>
              <w:spacing w:after="0" w:line="240" w:lineRule="auto"/>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91E7D" w:rsidRPr="00691E7D" w:rsidTr="00691E7D">
              <w:tc>
                <w:tcPr>
                  <w:tcW w:w="1554"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1</w:t>
                  </w:r>
                </w:p>
              </w:tc>
              <w:tc>
                <w:tcPr>
                  <w:tcW w:w="1554"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2</w:t>
                  </w:r>
                </w:p>
              </w:tc>
              <w:tc>
                <w:tcPr>
                  <w:tcW w:w="1553"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3</w:t>
                  </w:r>
                </w:p>
              </w:tc>
              <w:tc>
                <w:tcPr>
                  <w:tcW w:w="1553"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4</w:t>
                  </w:r>
                </w:p>
              </w:tc>
            </w:tr>
            <w:tr w:rsidR="00691E7D" w:rsidRPr="00691E7D" w:rsidTr="00691E7D">
              <w:tc>
                <w:tcPr>
                  <w:tcW w:w="1554"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4"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3"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3" w:type="dxa"/>
                </w:tcPr>
                <w:p w:rsidR="00691E7D" w:rsidRPr="00691E7D" w:rsidRDefault="00691E7D" w:rsidP="00691E7D">
                  <w:pPr>
                    <w:spacing w:after="0" w:line="240" w:lineRule="auto"/>
                    <w:rPr>
                      <w:rFonts w:ascii="Times New Roman" w:eastAsiaTheme="minorHAnsi" w:hAnsi="Times New Roman"/>
                      <w:sz w:val="24"/>
                      <w:szCs w:val="24"/>
                      <w:lang w:eastAsia="en-US"/>
                    </w:rPr>
                  </w:pPr>
                </w:p>
              </w:tc>
            </w:tr>
          </w:tbl>
          <w:p w:rsidR="00691E7D" w:rsidRPr="00691E7D" w:rsidRDefault="00691E7D" w:rsidP="00691E7D">
            <w:pPr>
              <w:spacing w:after="0" w:line="240" w:lineRule="auto"/>
              <w:rPr>
                <w:rFonts w:ascii="Times New Roman" w:eastAsia="Times New Roman" w:hAnsi="Times New Roman"/>
                <w:sz w:val="24"/>
                <w:szCs w:val="24"/>
                <w:lang w:eastAsia="en-US"/>
              </w:rPr>
            </w:pPr>
          </w:p>
        </w:tc>
        <w:tc>
          <w:tcPr>
            <w:tcW w:w="718"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lastRenderedPageBreak/>
              <w:t xml:space="preserve">Ответ: </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1-б</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2-а</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3-в</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4-г</w:t>
            </w:r>
          </w:p>
          <w:p w:rsidR="00691E7D" w:rsidRPr="00691E7D" w:rsidRDefault="00691E7D" w:rsidP="00691E7D">
            <w:pPr>
              <w:spacing w:after="0" w:line="240" w:lineRule="auto"/>
              <w:rPr>
                <w:rFonts w:ascii="Times New Roman" w:eastAsia="Times New Roman" w:hAnsi="Times New Roman"/>
                <w:sz w:val="24"/>
                <w:szCs w:val="24"/>
                <w:lang w:eastAsia="en-US"/>
              </w:rPr>
            </w:pPr>
          </w:p>
          <w:p w:rsidR="00691E7D" w:rsidRPr="00691E7D" w:rsidRDefault="00691E7D" w:rsidP="00691E7D">
            <w:pPr>
              <w:spacing w:after="0" w:line="240" w:lineRule="auto"/>
              <w:rPr>
                <w:rFonts w:ascii="Times New Roman" w:eastAsia="Times New Roman" w:hAnsi="Times New Roman"/>
                <w:sz w:val="24"/>
                <w:szCs w:val="24"/>
                <w:lang w:eastAsia="en-US"/>
              </w:rPr>
            </w:pP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25" w:type="pct"/>
          </w:tcPr>
          <w:p w:rsidR="00691E7D" w:rsidRPr="00691E7D" w:rsidRDefault="00691E7D" w:rsidP="00691E7D">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691E7D">
              <w:rPr>
                <w:rFonts w:ascii="Times New Roman" w:eastAsia="Times New Roman" w:hAnsi="Times New Roman"/>
                <w:sz w:val="24"/>
                <w:szCs w:val="24"/>
              </w:rPr>
              <w:t>Расположите этапы разработки государственной экономической политики в правильном порядке.</w:t>
            </w:r>
          </w:p>
          <w:p w:rsidR="00691E7D" w:rsidRPr="00691E7D" w:rsidRDefault="00691E7D" w:rsidP="00691E7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91E7D">
              <w:rPr>
                <w:rFonts w:ascii="Times New Roman" w:eastAsia="Times New Roman" w:hAnsi="Times New Roman"/>
                <w:b/>
                <w:sz w:val="24"/>
                <w:szCs w:val="24"/>
                <w:lang w:eastAsia="nl-NL"/>
              </w:rPr>
              <w:t>Выберите один правильный ответ.</w:t>
            </w:r>
          </w:p>
          <w:p w:rsidR="00691E7D" w:rsidRPr="00691E7D" w:rsidRDefault="00691E7D" w:rsidP="00691E7D">
            <w:pPr>
              <w:spacing w:after="0" w:line="240" w:lineRule="auto"/>
              <w:ind w:firstLine="709"/>
              <w:rPr>
                <w:rFonts w:ascii="Times New Roman" w:eastAsia="Times New Roman" w:hAnsi="Times New Roman"/>
                <w:sz w:val="24"/>
                <w:szCs w:val="24"/>
              </w:rPr>
            </w:pPr>
            <w:r w:rsidRPr="00691E7D">
              <w:rPr>
                <w:rFonts w:ascii="Times New Roman" w:eastAsia="Times New Roman" w:hAnsi="Times New Roman"/>
                <w:sz w:val="24"/>
                <w:szCs w:val="24"/>
              </w:rPr>
              <w:t>1) Постановка стратегических целей, анализ макроэкономической ситуации, выбор инструментов регулирования, реализация мер, оценка эффективности</w:t>
            </w:r>
          </w:p>
          <w:p w:rsidR="00691E7D" w:rsidRPr="00691E7D" w:rsidRDefault="00691E7D" w:rsidP="00691E7D">
            <w:pPr>
              <w:spacing w:after="0" w:line="240" w:lineRule="auto"/>
              <w:ind w:firstLine="709"/>
              <w:rPr>
                <w:rFonts w:ascii="Times New Roman" w:eastAsia="Times New Roman" w:hAnsi="Times New Roman"/>
                <w:sz w:val="24"/>
                <w:szCs w:val="24"/>
              </w:rPr>
            </w:pPr>
            <w:r w:rsidRPr="00691E7D">
              <w:rPr>
                <w:rFonts w:ascii="Times New Roman" w:eastAsia="Times New Roman" w:hAnsi="Times New Roman"/>
                <w:sz w:val="24"/>
                <w:szCs w:val="24"/>
              </w:rPr>
              <w:t>2) Анализ макроэкономической ситуации, постановка стратегических целей, выбор инструментов регулирования, реализация мер, оценка эффективности</w:t>
            </w:r>
          </w:p>
          <w:p w:rsidR="00691E7D" w:rsidRPr="00691E7D" w:rsidRDefault="00691E7D" w:rsidP="00691E7D">
            <w:pPr>
              <w:spacing w:after="0" w:line="240" w:lineRule="auto"/>
              <w:ind w:firstLine="709"/>
              <w:rPr>
                <w:rFonts w:ascii="Times New Roman" w:eastAsia="Times New Roman" w:hAnsi="Times New Roman"/>
                <w:sz w:val="24"/>
                <w:szCs w:val="24"/>
                <w:lang w:eastAsia="en-US"/>
              </w:rPr>
            </w:pPr>
            <w:r w:rsidRPr="00691E7D">
              <w:rPr>
                <w:rFonts w:ascii="Times New Roman" w:eastAsia="Times New Roman" w:hAnsi="Times New Roman"/>
                <w:sz w:val="24"/>
                <w:szCs w:val="24"/>
              </w:rPr>
              <w:t xml:space="preserve">3) Анализ макроэкономической ситуации, постановка стратегических целей, выбор инструментов регулирования, оценка эффективности, реализация мер                   </w:t>
            </w:r>
          </w:p>
        </w:tc>
        <w:tc>
          <w:tcPr>
            <w:tcW w:w="718"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 2</w:t>
            </w: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25" w:type="pct"/>
          </w:tcPr>
          <w:p w:rsidR="00691E7D" w:rsidRPr="00691E7D" w:rsidRDefault="00691E7D" w:rsidP="00691E7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w:t>
            </w:r>
          </w:p>
          <w:p w:rsidR="00691E7D" w:rsidRPr="00691E7D" w:rsidRDefault="00691E7D" w:rsidP="00691E7D">
            <w:pPr>
              <w:shd w:val="clear" w:color="auto" w:fill="FFFFFF"/>
              <w:spacing w:after="0" w:line="240" w:lineRule="auto"/>
              <w:ind w:firstLine="709"/>
              <w:jc w:val="both"/>
              <w:rPr>
                <w:rFonts w:ascii="Times New Roman" w:eastAsia="Times New Roman" w:hAnsi="Times New Roman"/>
                <w:sz w:val="24"/>
                <w:szCs w:val="24"/>
                <w:lang w:eastAsia="en-US"/>
              </w:rPr>
            </w:pPr>
            <w:r w:rsidRPr="00691E7D">
              <w:rPr>
                <w:rFonts w:ascii="Times New Roman" w:eastAsiaTheme="minorHAnsi" w:hAnsi="Times New Roman"/>
                <w:bCs/>
                <w:sz w:val="24"/>
                <w:szCs w:val="24"/>
                <w:lang w:eastAsia="en-US"/>
              </w:rPr>
              <w:t>Какой метод государственного регулирования экономики предполагает установление предельных цен на социально значимые товары?</w:t>
            </w:r>
          </w:p>
        </w:tc>
        <w:tc>
          <w:tcPr>
            <w:tcW w:w="718" w:type="pct"/>
          </w:tcPr>
          <w:p w:rsid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Административное ценообразование</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25" w:type="pct"/>
          </w:tcPr>
          <w:p w:rsidR="00691E7D" w:rsidRPr="00691E7D" w:rsidRDefault="00691E7D" w:rsidP="000474C9">
            <w:pPr>
              <w:spacing w:after="0" w:line="240" w:lineRule="auto"/>
              <w:ind w:firstLine="709"/>
              <w:rPr>
                <w:rFonts w:ascii="Times New Roman" w:eastAsia="Times New Roman" w:hAnsi="Times New Roman"/>
                <w:sz w:val="24"/>
                <w:szCs w:val="24"/>
                <w:shd w:val="clear" w:color="auto" w:fill="FBFBFB"/>
                <w:lang w:eastAsia="en-US"/>
              </w:rPr>
            </w:pPr>
            <w:r w:rsidRPr="00691E7D">
              <w:rPr>
                <w:rFonts w:ascii="Times New Roman" w:eastAsia="Times New Roman" w:hAnsi="Times New Roman"/>
                <w:sz w:val="24"/>
                <w:szCs w:val="24"/>
                <w:shd w:val="clear" w:color="auto" w:fill="FBFBFB"/>
                <w:lang w:eastAsia="en-US"/>
              </w:rPr>
              <w:t>Ответьте на вопрос.</w:t>
            </w:r>
          </w:p>
          <w:p w:rsidR="00691E7D" w:rsidRPr="00691E7D" w:rsidRDefault="00691E7D" w:rsidP="000474C9">
            <w:pPr>
              <w:spacing w:after="0" w:line="240" w:lineRule="auto"/>
              <w:ind w:firstLine="709"/>
              <w:rPr>
                <w:rFonts w:ascii="Times New Roman" w:eastAsia="Times New Roman" w:hAnsi="Times New Roman"/>
                <w:sz w:val="24"/>
                <w:szCs w:val="24"/>
                <w:lang w:eastAsia="en-US"/>
              </w:rPr>
            </w:pPr>
            <w:r w:rsidRPr="00691E7D">
              <w:rPr>
                <w:rFonts w:ascii="Times New Roman" w:eastAsiaTheme="minorHAnsi" w:hAnsi="Times New Roman"/>
                <w:bCs/>
                <w:sz w:val="24"/>
                <w:szCs w:val="24"/>
                <w:lang w:eastAsia="en-US"/>
              </w:rPr>
              <w:t>Как называется инструмент денежно-кредитной политики, при котором центральный банк покупает/продает государственные ценные бумаги?</w:t>
            </w:r>
          </w:p>
        </w:tc>
        <w:tc>
          <w:tcPr>
            <w:tcW w:w="718" w:type="pct"/>
          </w:tcPr>
          <w:p w:rsidR="000474C9"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Petersburg-Bold" w:hAnsi="Times New Roman"/>
                <w:bCs/>
                <w:sz w:val="24"/>
                <w:szCs w:val="24"/>
                <w:lang w:eastAsia="en-US"/>
              </w:rPr>
              <w:t>Операции на открытом рынке</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25" w:type="pct"/>
          </w:tcPr>
          <w:p w:rsidR="00691E7D" w:rsidRPr="00691E7D" w:rsidRDefault="00691E7D" w:rsidP="00210CF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 о каком понятии идет речь</w:t>
            </w:r>
            <w:r w:rsidRPr="00691E7D">
              <w:rPr>
                <w:rFonts w:ascii="Times New Roman" w:eastAsia="Times New Roman" w:hAnsi="Times New Roman"/>
                <w:sz w:val="24"/>
                <w:szCs w:val="24"/>
              </w:rPr>
              <w:t>?</w:t>
            </w:r>
          </w:p>
          <w:p w:rsidR="00691E7D" w:rsidRPr="00691E7D" w:rsidRDefault="00691E7D" w:rsidP="00210CF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_________</w:t>
            </w:r>
            <w:r w:rsidRPr="00691E7D">
              <w:rPr>
                <w:rFonts w:ascii="Times New Roman" w:eastAsiaTheme="minorHAnsi" w:hAnsi="Times New Roman"/>
                <w:iCs/>
                <w:sz w:val="24"/>
                <w:szCs w:val="24"/>
                <w:lang w:eastAsia="en-US"/>
              </w:rPr>
              <w:t>система мер государства по регулированию экономики через изменения налоговых ставок, государственных расходов и бюджетного дефицита (профицита) с целью стабилизации экономического роста.</w:t>
            </w:r>
          </w:p>
        </w:tc>
        <w:tc>
          <w:tcPr>
            <w:tcW w:w="718" w:type="pct"/>
          </w:tcPr>
          <w:p w:rsidR="00210CF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Бюджетно-налоговая политика</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25" w:type="pct"/>
          </w:tcPr>
          <w:p w:rsidR="00691E7D" w:rsidRPr="00691E7D" w:rsidRDefault="00691E7D" w:rsidP="00210CF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 о каком понятии идет речь</w:t>
            </w:r>
            <w:r w:rsidRPr="00691E7D">
              <w:rPr>
                <w:rFonts w:ascii="Times New Roman" w:eastAsia="Times New Roman" w:hAnsi="Times New Roman"/>
                <w:sz w:val="24"/>
                <w:szCs w:val="24"/>
              </w:rPr>
              <w:t>?</w:t>
            </w:r>
            <w:r w:rsidRPr="00691E7D">
              <w:rPr>
                <w:rFonts w:ascii="Times New Roman" w:eastAsia="Petersburg-Regular" w:hAnsi="Times New Roman"/>
                <w:sz w:val="24"/>
                <w:szCs w:val="24"/>
              </w:rPr>
              <w:t xml:space="preserve">          </w:t>
            </w:r>
          </w:p>
          <w:p w:rsidR="00691E7D" w:rsidRPr="00691E7D" w:rsidRDefault="00691E7D" w:rsidP="00210CFD">
            <w:pPr>
              <w:autoSpaceDE w:val="0"/>
              <w:autoSpaceDN w:val="0"/>
              <w:adjustRightInd w:val="0"/>
              <w:spacing w:after="0" w:line="240" w:lineRule="auto"/>
              <w:ind w:firstLine="709"/>
              <w:rPr>
                <w:rFonts w:ascii="Times New Roman" w:eastAsia="Petersburg-Regular" w:hAnsi="Times New Roman"/>
                <w:sz w:val="24"/>
                <w:szCs w:val="24"/>
                <w:lang w:eastAsia="en-US"/>
              </w:rPr>
            </w:pPr>
            <w:r w:rsidRPr="00691E7D">
              <w:rPr>
                <w:rFonts w:ascii="Times New Roman" w:eastAsia="Times New Roman" w:hAnsi="Times New Roman"/>
                <w:sz w:val="24"/>
                <w:szCs w:val="24"/>
                <w:lang w:eastAsia="en-US"/>
              </w:rPr>
              <w:t xml:space="preserve">__________ </w:t>
            </w:r>
            <w:r w:rsidRPr="00691E7D">
              <w:rPr>
                <w:rFonts w:ascii="Times New Roman" w:eastAsiaTheme="minorHAnsi" w:hAnsi="Times New Roman"/>
                <w:iCs/>
                <w:sz w:val="24"/>
                <w:szCs w:val="24"/>
                <w:lang w:eastAsia="en-US"/>
              </w:rPr>
              <w:t>способность страны самостоятельно определять свою экономическую политику, контролировать ключевые отрасли и защищать национальные интересы в условиях глобализации.</w:t>
            </w:r>
          </w:p>
        </w:tc>
        <w:tc>
          <w:tcPr>
            <w:tcW w:w="718" w:type="pct"/>
          </w:tcPr>
          <w:p w:rsidR="00210CF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Экономический суверенитет государства</w:t>
            </w:r>
          </w:p>
        </w:tc>
      </w:tr>
    </w:tbl>
    <w:p w:rsidR="00691E7D" w:rsidRDefault="00691E7D" w:rsidP="00A1371E">
      <w:pPr>
        <w:spacing w:after="0" w:line="240" w:lineRule="auto"/>
      </w:pPr>
    </w:p>
    <w:p w:rsidR="0073702D" w:rsidRPr="0073702D" w:rsidRDefault="0073702D" w:rsidP="00A1371E">
      <w:pPr>
        <w:spacing w:after="0" w:line="240" w:lineRule="auto"/>
        <w:jc w:val="center"/>
        <w:rPr>
          <w:rFonts w:ascii="Times New Roman" w:hAnsi="Times New Roman"/>
          <w:b/>
          <w:sz w:val="28"/>
          <w:szCs w:val="28"/>
        </w:rPr>
      </w:pPr>
      <w:r w:rsidRPr="0073702D">
        <w:rPr>
          <w:rFonts w:ascii="Times New Roman" w:hAnsi="Times New Roman"/>
          <w:b/>
          <w:sz w:val="28"/>
          <w:szCs w:val="28"/>
        </w:rPr>
        <w:t>Б</w:t>
      </w:r>
      <w:proofErr w:type="gramStart"/>
      <w:r w:rsidRPr="0073702D">
        <w:rPr>
          <w:rFonts w:ascii="Times New Roman" w:hAnsi="Times New Roman"/>
          <w:b/>
          <w:sz w:val="28"/>
          <w:szCs w:val="28"/>
        </w:rPr>
        <w:t>2.О.</w:t>
      </w:r>
      <w:proofErr w:type="gramEnd"/>
      <w:r w:rsidRPr="0073702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69"/>
        <w:gridCol w:w="11660"/>
        <w:gridCol w:w="2231"/>
      </w:tblGrid>
      <w:tr w:rsidR="00A1371E" w:rsidRPr="0073702D" w:rsidTr="009C169F">
        <w:tc>
          <w:tcPr>
            <w:tcW w:w="230" w:type="pct"/>
            <w:shd w:val="clear" w:color="auto" w:fill="DEEAF6" w:themeFill="accent1" w:themeFillTint="33"/>
          </w:tcPr>
          <w:p w:rsidR="00A1371E" w:rsidRPr="0073702D" w:rsidRDefault="00A1371E"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w:t>
            </w:r>
          </w:p>
        </w:tc>
        <w:tc>
          <w:tcPr>
            <w:tcW w:w="4004" w:type="pct"/>
            <w:shd w:val="clear" w:color="auto" w:fill="DEEAF6" w:themeFill="accent1" w:themeFillTint="33"/>
          </w:tcPr>
          <w:p w:rsidR="00A1371E" w:rsidRPr="0073702D" w:rsidRDefault="00A1371E"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1371E" w:rsidRPr="0073702D" w:rsidRDefault="00A1371E"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Верный (эталонный)</w:t>
            </w:r>
          </w:p>
          <w:p w:rsidR="00A1371E" w:rsidRPr="0073702D" w:rsidRDefault="00A1371E"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ответ</w:t>
            </w:r>
          </w:p>
        </w:tc>
      </w:tr>
      <w:tr w:rsidR="00A1371E" w:rsidRPr="0073702D" w:rsidTr="009C169F">
        <w:tc>
          <w:tcPr>
            <w:tcW w:w="230" w:type="pct"/>
            <w:shd w:val="clear" w:color="auto" w:fill="auto"/>
          </w:tcPr>
          <w:p w:rsidR="00A1371E" w:rsidRPr="0073702D" w:rsidRDefault="00A1371E"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4" w:type="pct"/>
            <w:shd w:val="clear" w:color="auto" w:fill="auto"/>
          </w:tcPr>
          <w:p w:rsidR="00A1371E" w:rsidRPr="0073702D" w:rsidRDefault="00A1371E"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Кто является автором следующей теории:</w:t>
            </w:r>
          </w:p>
          <w:p w:rsidR="00A1371E" w:rsidRPr="0073702D" w:rsidRDefault="00A1371E" w:rsidP="0073702D">
            <w:pPr>
              <w:spacing w:after="0" w:line="240" w:lineRule="auto"/>
              <w:ind w:firstLine="709"/>
              <w:rPr>
                <w:rFonts w:ascii="Times New Roman" w:eastAsia="Times New Roman" w:hAnsi="Times New Roman"/>
                <w:b/>
                <w:i/>
                <w:sz w:val="24"/>
                <w:szCs w:val="24"/>
                <w:lang w:eastAsia="en-US"/>
              </w:rPr>
            </w:pPr>
            <w:r w:rsidRPr="0073702D">
              <w:rPr>
                <w:rFonts w:ascii="Times New Roman" w:eastAsia="Times New Roman" w:hAnsi="Times New Roman"/>
                <w:sz w:val="24"/>
                <w:szCs w:val="24"/>
                <w:lang w:eastAsia="en-US"/>
              </w:rPr>
              <w:lastRenderedPageBreak/>
              <w:t xml:space="preserve"> </w:t>
            </w:r>
            <w:r w:rsidRPr="0073702D">
              <w:rPr>
                <w:rFonts w:ascii="Times New Roman" w:eastAsia="Times New Roman" w:hAnsi="Times New Roman"/>
                <w:i/>
                <w:sz w:val="24"/>
                <w:szCs w:val="24"/>
                <w:lang w:eastAsia="en-US"/>
              </w:rPr>
              <w:t xml:space="preserve">Центральные места имеют строго определенное количество поселений, занимающих подчиненное положение. Каждый из уровней иерархии имеют свою зону обслуживания, которая при К=7 имеет форму пчелиной соты». </w:t>
            </w:r>
          </w:p>
        </w:tc>
        <w:tc>
          <w:tcPr>
            <w:tcW w:w="766" w:type="pct"/>
            <w:shd w:val="clear" w:color="auto" w:fill="auto"/>
          </w:tcPr>
          <w:p w:rsidR="00A1371E" w:rsidRPr="0073702D" w:rsidRDefault="00A1371E"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lastRenderedPageBreak/>
              <w:t xml:space="preserve">Ответ: </w:t>
            </w:r>
            <w:proofErr w:type="spellStart"/>
            <w:r w:rsidRPr="0073702D">
              <w:rPr>
                <w:rFonts w:ascii="Times New Roman" w:eastAsia="Times New Roman" w:hAnsi="Times New Roman"/>
                <w:sz w:val="24"/>
                <w:szCs w:val="24"/>
                <w:lang w:eastAsia="en-US"/>
              </w:rPr>
              <w:t>Кристаллер</w:t>
            </w:r>
            <w:proofErr w:type="spellEnd"/>
          </w:p>
        </w:tc>
      </w:tr>
      <w:tr w:rsidR="00A1371E" w:rsidRPr="0073702D" w:rsidTr="009C169F">
        <w:tc>
          <w:tcPr>
            <w:tcW w:w="230" w:type="pct"/>
            <w:shd w:val="clear" w:color="auto" w:fill="auto"/>
          </w:tcPr>
          <w:p w:rsidR="00A1371E" w:rsidRPr="0073702D" w:rsidRDefault="00A1371E"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4" w:type="pct"/>
            <w:shd w:val="clear" w:color="auto" w:fill="auto"/>
          </w:tcPr>
          <w:p w:rsidR="00A1371E" w:rsidRPr="0073702D" w:rsidRDefault="00A1371E" w:rsidP="0073702D">
            <w:pPr>
              <w:shd w:val="clear" w:color="auto" w:fill="FFFFFF"/>
              <w:spacing w:after="0" w:line="240" w:lineRule="auto"/>
              <w:ind w:firstLine="709"/>
              <w:rPr>
                <w:rFonts w:ascii="Times New Roman" w:eastAsia="Times New Roman" w:hAnsi="Times New Roman"/>
                <w:color w:val="000000"/>
                <w:sz w:val="24"/>
                <w:szCs w:val="24"/>
              </w:rPr>
            </w:pPr>
            <w:r w:rsidRPr="0073702D">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A1371E" w:rsidRPr="0073702D" w:rsidRDefault="00A1371E" w:rsidP="0073702D">
            <w:pPr>
              <w:shd w:val="clear" w:color="auto" w:fill="FFFFFF"/>
              <w:spacing w:after="0" w:line="240" w:lineRule="auto"/>
              <w:ind w:firstLine="709"/>
              <w:rPr>
                <w:rFonts w:ascii="Times New Roman" w:eastAsia="Times New Roman" w:hAnsi="Times New Roman"/>
                <w:color w:val="000000"/>
                <w:sz w:val="24"/>
                <w:szCs w:val="24"/>
              </w:rPr>
            </w:pPr>
            <w:r w:rsidRPr="0073702D">
              <w:rPr>
                <w:rFonts w:ascii="Times New Roman" w:eastAsia="Times New Roman" w:hAnsi="Times New Roman"/>
                <w:color w:val="000000"/>
                <w:sz w:val="24"/>
                <w:szCs w:val="24"/>
              </w:rPr>
              <w:t>1) Регион-</w:t>
            </w:r>
            <w:proofErr w:type="spellStart"/>
            <w:r w:rsidRPr="0073702D">
              <w:rPr>
                <w:rFonts w:ascii="Times New Roman" w:eastAsia="Times New Roman" w:hAnsi="Times New Roman"/>
                <w:color w:val="000000"/>
                <w:sz w:val="24"/>
                <w:szCs w:val="24"/>
              </w:rPr>
              <w:t>квазигосударство</w:t>
            </w:r>
            <w:proofErr w:type="spellEnd"/>
          </w:p>
          <w:p w:rsidR="00A1371E" w:rsidRPr="0073702D" w:rsidRDefault="00A1371E" w:rsidP="0073702D">
            <w:pPr>
              <w:shd w:val="clear" w:color="auto" w:fill="FFFFFF"/>
              <w:spacing w:after="0" w:line="240" w:lineRule="auto"/>
              <w:ind w:firstLine="709"/>
              <w:rPr>
                <w:rFonts w:ascii="Times New Roman" w:eastAsia="Times New Roman" w:hAnsi="Times New Roman"/>
                <w:color w:val="000000"/>
                <w:sz w:val="24"/>
                <w:szCs w:val="24"/>
              </w:rPr>
            </w:pPr>
            <w:r w:rsidRPr="0073702D">
              <w:rPr>
                <w:rFonts w:ascii="Times New Roman" w:eastAsia="Times New Roman" w:hAnsi="Times New Roman"/>
                <w:color w:val="000000"/>
                <w:sz w:val="24"/>
                <w:szCs w:val="24"/>
              </w:rPr>
              <w:t>2) Регион-</w:t>
            </w:r>
            <w:proofErr w:type="spellStart"/>
            <w:r w:rsidRPr="0073702D">
              <w:rPr>
                <w:rFonts w:ascii="Times New Roman" w:eastAsia="Times New Roman" w:hAnsi="Times New Roman"/>
                <w:color w:val="000000"/>
                <w:sz w:val="24"/>
                <w:szCs w:val="24"/>
              </w:rPr>
              <w:t>квазикорпорация</w:t>
            </w:r>
            <w:proofErr w:type="spellEnd"/>
          </w:p>
          <w:p w:rsidR="00A1371E" w:rsidRPr="0073702D" w:rsidRDefault="00A1371E" w:rsidP="0073702D">
            <w:pPr>
              <w:shd w:val="clear" w:color="auto" w:fill="FFFFFF"/>
              <w:spacing w:after="0" w:line="240" w:lineRule="auto"/>
              <w:ind w:firstLine="709"/>
              <w:rPr>
                <w:rFonts w:ascii="Times New Roman" w:eastAsia="Times New Roman" w:hAnsi="Times New Roman"/>
                <w:color w:val="000000"/>
                <w:sz w:val="24"/>
                <w:szCs w:val="24"/>
              </w:rPr>
            </w:pPr>
            <w:r w:rsidRPr="0073702D">
              <w:rPr>
                <w:rFonts w:ascii="Times New Roman" w:eastAsia="Times New Roman" w:hAnsi="Times New Roman"/>
                <w:color w:val="000000"/>
                <w:sz w:val="24"/>
                <w:szCs w:val="24"/>
              </w:rPr>
              <w:t>3) Регион-рынок</w:t>
            </w:r>
          </w:p>
          <w:p w:rsidR="00A1371E" w:rsidRPr="0073702D" w:rsidRDefault="00A1371E" w:rsidP="0073702D">
            <w:pPr>
              <w:spacing w:after="0" w:line="240" w:lineRule="auto"/>
              <w:ind w:firstLine="709"/>
              <w:rPr>
                <w:rFonts w:ascii="Times New Roman" w:eastAsia="Times New Roman" w:hAnsi="Times New Roman"/>
                <w:color w:val="000000"/>
                <w:sz w:val="24"/>
                <w:szCs w:val="24"/>
                <w:lang w:eastAsia="en-US"/>
              </w:rPr>
            </w:pPr>
            <w:r w:rsidRPr="0073702D">
              <w:rPr>
                <w:rFonts w:ascii="Times New Roman" w:eastAsia="Times New Roman" w:hAnsi="Times New Roman"/>
                <w:color w:val="000000"/>
                <w:sz w:val="24"/>
                <w:szCs w:val="24"/>
                <w:lang w:eastAsia="en-US"/>
              </w:rPr>
              <w:t>4)  Регион-социум</w:t>
            </w:r>
          </w:p>
          <w:p w:rsidR="00A1371E" w:rsidRPr="0073702D" w:rsidRDefault="00A1371E"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A1371E" w:rsidRPr="0073702D" w:rsidRDefault="00A1371E"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1</w:t>
            </w:r>
          </w:p>
        </w:tc>
      </w:tr>
      <w:tr w:rsidR="00A1371E" w:rsidRPr="0073702D" w:rsidTr="009C169F">
        <w:trPr>
          <w:trHeight w:val="1682"/>
        </w:trPr>
        <w:tc>
          <w:tcPr>
            <w:tcW w:w="230" w:type="pct"/>
          </w:tcPr>
          <w:p w:rsidR="00A1371E" w:rsidRPr="0073702D" w:rsidRDefault="00A1371E" w:rsidP="007370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4" w:type="pct"/>
          </w:tcPr>
          <w:p w:rsidR="00A1371E" w:rsidRPr="0073702D" w:rsidRDefault="00A1371E" w:rsidP="0073702D">
            <w:pPr>
              <w:spacing w:after="0" w:line="240" w:lineRule="auto"/>
              <w:ind w:firstLine="709"/>
              <w:rPr>
                <w:rFonts w:ascii="Times New Roman" w:eastAsia="Times New Roman" w:hAnsi="Times New Roman"/>
                <w:color w:val="333333"/>
                <w:sz w:val="24"/>
                <w:szCs w:val="24"/>
                <w:shd w:val="clear" w:color="auto" w:fill="FFFFFF"/>
                <w:lang w:eastAsia="en-US"/>
              </w:rPr>
            </w:pPr>
            <w:r w:rsidRPr="0073702D">
              <w:rPr>
                <w:rFonts w:ascii="Times New Roman" w:eastAsia="Times New Roman" w:hAnsi="Times New Roman"/>
                <w:color w:val="333333"/>
                <w:sz w:val="24"/>
                <w:szCs w:val="24"/>
                <w:shd w:val="clear" w:color="auto" w:fill="FFFFFF"/>
                <w:lang w:eastAsia="en-US"/>
              </w:rPr>
              <w:t>Установите соответствие между характеристиками и системами налогообложения:</w:t>
            </w:r>
          </w:p>
          <w:p w:rsidR="00A1371E" w:rsidRPr="0073702D" w:rsidRDefault="00A1371E"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0"/>
              <w:gridCol w:w="7414"/>
              <w:gridCol w:w="425"/>
              <w:gridCol w:w="3005"/>
            </w:tblGrid>
            <w:tr w:rsidR="00A1371E" w:rsidRPr="0073702D" w:rsidTr="00A1371E">
              <w:tc>
                <w:tcPr>
                  <w:tcW w:w="258"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w:t>
                  </w:r>
                </w:p>
              </w:tc>
              <w:tc>
                <w:tcPr>
                  <w:tcW w:w="3242"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Единая фиксированная ставка налога </w:t>
                  </w:r>
                </w:p>
              </w:tc>
              <w:tc>
                <w:tcPr>
                  <w:tcW w:w="186"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а</w:t>
                  </w:r>
                </w:p>
              </w:tc>
              <w:tc>
                <w:tcPr>
                  <w:tcW w:w="1314"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Только пропорциональная </w:t>
                  </w:r>
                </w:p>
              </w:tc>
            </w:tr>
            <w:tr w:rsidR="00A1371E" w:rsidRPr="0073702D" w:rsidTr="00A1371E">
              <w:tc>
                <w:tcPr>
                  <w:tcW w:w="258"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w:t>
                  </w:r>
                </w:p>
              </w:tc>
              <w:tc>
                <w:tcPr>
                  <w:tcW w:w="3242" w:type="pct"/>
                </w:tcPr>
                <w:p w:rsidR="00A1371E" w:rsidRPr="0073702D" w:rsidRDefault="00A1371E" w:rsidP="0073702D">
                  <w:pPr>
                    <w:spacing w:after="0" w:line="240" w:lineRule="auto"/>
                    <w:rPr>
                      <w:rFonts w:ascii="Times New Roman" w:eastAsia="Times New Roman" w:hAnsi="Times New Roman"/>
                      <w:color w:val="333333"/>
                      <w:sz w:val="24"/>
                      <w:shd w:val="clear" w:color="auto" w:fill="FFFFFF"/>
                      <w:lang w:eastAsia="en-US"/>
                    </w:rPr>
                  </w:pPr>
                  <w:r w:rsidRPr="0073702D">
                    <w:rPr>
                      <w:rFonts w:ascii="Times New Roman" w:eastAsia="Times New Roman" w:hAnsi="Times New Roman"/>
                      <w:sz w:val="24"/>
                      <w:szCs w:val="24"/>
                      <w:lang w:eastAsia="en-US"/>
                    </w:rPr>
                    <w:t xml:space="preserve">Тяжесть налогообложения увеличивается с ростом размеров ценности объекта налогообложения </w:t>
                  </w:r>
                </w:p>
              </w:tc>
              <w:tc>
                <w:tcPr>
                  <w:tcW w:w="186"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б</w:t>
                  </w:r>
                </w:p>
              </w:tc>
              <w:tc>
                <w:tcPr>
                  <w:tcW w:w="1314"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Только прогрессивная</w:t>
                  </w:r>
                </w:p>
              </w:tc>
            </w:tr>
            <w:tr w:rsidR="00A1371E" w:rsidRPr="0073702D" w:rsidTr="00A1371E">
              <w:tc>
                <w:tcPr>
                  <w:tcW w:w="258"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w:t>
                  </w:r>
                </w:p>
              </w:tc>
              <w:tc>
                <w:tcPr>
                  <w:tcW w:w="3242"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Определенный законодательством страны механизм изъятия части доходов граждан и фирм в пользу государства </w:t>
                  </w:r>
                </w:p>
              </w:tc>
              <w:tc>
                <w:tcPr>
                  <w:tcW w:w="186"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в</w:t>
                  </w:r>
                </w:p>
              </w:tc>
              <w:tc>
                <w:tcPr>
                  <w:tcW w:w="1314"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Пропорциональная и прогрессивная</w:t>
                  </w:r>
                </w:p>
              </w:tc>
            </w:tr>
            <w:tr w:rsidR="00A1371E" w:rsidRPr="0073702D" w:rsidTr="00A1371E">
              <w:tc>
                <w:tcPr>
                  <w:tcW w:w="258"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4</w:t>
                  </w:r>
                </w:p>
              </w:tc>
              <w:tc>
                <w:tcPr>
                  <w:tcW w:w="3242"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Ставка налогообложения остается неизменной независимо от размера дохода </w:t>
                  </w:r>
                </w:p>
              </w:tc>
              <w:tc>
                <w:tcPr>
                  <w:tcW w:w="186" w:type="pct"/>
                </w:tcPr>
                <w:p w:rsidR="00A1371E" w:rsidRPr="0073702D" w:rsidRDefault="00A1371E" w:rsidP="0073702D">
                  <w:pPr>
                    <w:spacing w:after="0" w:line="240" w:lineRule="auto"/>
                    <w:rPr>
                      <w:rFonts w:ascii="Times New Roman" w:eastAsia="Times New Roman" w:hAnsi="Times New Roman"/>
                      <w:sz w:val="24"/>
                      <w:szCs w:val="24"/>
                      <w:lang w:eastAsia="en-US"/>
                    </w:rPr>
                  </w:pPr>
                </w:p>
              </w:tc>
              <w:tc>
                <w:tcPr>
                  <w:tcW w:w="1314" w:type="pct"/>
                </w:tcPr>
                <w:p w:rsidR="00A1371E" w:rsidRPr="0073702D" w:rsidRDefault="00A1371E" w:rsidP="0073702D">
                  <w:pPr>
                    <w:spacing w:after="0" w:line="240" w:lineRule="auto"/>
                    <w:rPr>
                      <w:rFonts w:ascii="Times New Roman" w:eastAsia="Times New Roman" w:hAnsi="Times New Roman"/>
                      <w:sz w:val="24"/>
                      <w:szCs w:val="24"/>
                      <w:lang w:eastAsia="en-US"/>
                    </w:rPr>
                  </w:pPr>
                </w:p>
              </w:tc>
            </w:tr>
            <w:tr w:rsidR="00A1371E" w:rsidRPr="0073702D" w:rsidTr="00A1371E">
              <w:tc>
                <w:tcPr>
                  <w:tcW w:w="258"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5</w:t>
                  </w:r>
                </w:p>
              </w:tc>
              <w:tc>
                <w:tcPr>
                  <w:tcW w:w="3242"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Ставка налога снижается по мере уменьшения получаемых доходов</w:t>
                  </w:r>
                </w:p>
              </w:tc>
              <w:tc>
                <w:tcPr>
                  <w:tcW w:w="186" w:type="pct"/>
                </w:tcPr>
                <w:p w:rsidR="00A1371E" w:rsidRPr="0073702D" w:rsidRDefault="00A1371E" w:rsidP="0073702D">
                  <w:pPr>
                    <w:spacing w:after="0" w:line="240" w:lineRule="auto"/>
                    <w:rPr>
                      <w:rFonts w:ascii="Times New Roman" w:eastAsia="Times New Roman" w:hAnsi="Times New Roman"/>
                      <w:sz w:val="24"/>
                      <w:szCs w:val="24"/>
                      <w:lang w:eastAsia="en-US"/>
                    </w:rPr>
                  </w:pPr>
                </w:p>
              </w:tc>
              <w:tc>
                <w:tcPr>
                  <w:tcW w:w="1314" w:type="pct"/>
                </w:tcPr>
                <w:p w:rsidR="00A1371E" w:rsidRPr="0073702D" w:rsidRDefault="00A1371E" w:rsidP="0073702D">
                  <w:pPr>
                    <w:spacing w:after="0" w:line="240" w:lineRule="auto"/>
                    <w:rPr>
                      <w:rFonts w:ascii="Times New Roman" w:eastAsia="Times New Roman" w:hAnsi="Times New Roman"/>
                      <w:sz w:val="24"/>
                      <w:szCs w:val="24"/>
                      <w:lang w:eastAsia="en-US"/>
                    </w:rPr>
                  </w:pPr>
                </w:p>
              </w:tc>
            </w:tr>
          </w:tbl>
          <w:p w:rsidR="00A1371E" w:rsidRPr="0073702D" w:rsidRDefault="00A1371E" w:rsidP="0073702D">
            <w:pPr>
              <w:spacing w:after="0" w:line="240" w:lineRule="auto"/>
              <w:rPr>
                <w:rFonts w:ascii="Times New Roman" w:eastAsiaTheme="minorHAnsi" w:hAnsi="Times New Roman"/>
                <w:sz w:val="24"/>
                <w:szCs w:val="24"/>
                <w:lang w:eastAsia="en-US"/>
              </w:rPr>
            </w:pPr>
            <w:r w:rsidRPr="0073702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884"/>
              <w:gridCol w:w="883"/>
              <w:gridCol w:w="884"/>
              <w:gridCol w:w="883"/>
              <w:gridCol w:w="883"/>
            </w:tblGrid>
            <w:tr w:rsidR="00A1371E" w:rsidRPr="0073702D" w:rsidTr="00FD5D0B">
              <w:tc>
                <w:tcPr>
                  <w:tcW w:w="884" w:type="dxa"/>
                  <w:shd w:val="clear" w:color="auto" w:fill="BDD6EE" w:themeFill="accent1" w:themeFillTint="66"/>
                </w:tcPr>
                <w:p w:rsidR="00A1371E" w:rsidRPr="0073702D" w:rsidRDefault="00A1371E"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1</w:t>
                  </w:r>
                </w:p>
              </w:tc>
              <w:tc>
                <w:tcPr>
                  <w:tcW w:w="883" w:type="dxa"/>
                  <w:shd w:val="clear" w:color="auto" w:fill="BDD6EE" w:themeFill="accent1" w:themeFillTint="66"/>
                </w:tcPr>
                <w:p w:rsidR="00A1371E" w:rsidRPr="0073702D" w:rsidRDefault="00A1371E"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2</w:t>
                  </w:r>
                </w:p>
              </w:tc>
              <w:tc>
                <w:tcPr>
                  <w:tcW w:w="884" w:type="dxa"/>
                  <w:shd w:val="clear" w:color="auto" w:fill="BDD6EE" w:themeFill="accent1" w:themeFillTint="66"/>
                </w:tcPr>
                <w:p w:rsidR="00A1371E" w:rsidRPr="0073702D" w:rsidRDefault="00A1371E"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3</w:t>
                  </w:r>
                </w:p>
              </w:tc>
              <w:tc>
                <w:tcPr>
                  <w:tcW w:w="883" w:type="dxa"/>
                  <w:shd w:val="clear" w:color="auto" w:fill="BDD6EE" w:themeFill="accent1" w:themeFillTint="66"/>
                </w:tcPr>
                <w:p w:rsidR="00A1371E" w:rsidRPr="0073702D" w:rsidRDefault="00A1371E"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4</w:t>
                  </w:r>
                </w:p>
              </w:tc>
              <w:tc>
                <w:tcPr>
                  <w:tcW w:w="883" w:type="dxa"/>
                  <w:shd w:val="clear" w:color="auto" w:fill="BDD6EE" w:themeFill="accent1" w:themeFillTint="66"/>
                </w:tcPr>
                <w:p w:rsidR="00A1371E" w:rsidRPr="0073702D" w:rsidRDefault="00A1371E"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5</w:t>
                  </w:r>
                </w:p>
              </w:tc>
            </w:tr>
            <w:tr w:rsidR="00A1371E" w:rsidRPr="0073702D" w:rsidTr="00FD5D0B">
              <w:tc>
                <w:tcPr>
                  <w:tcW w:w="884" w:type="dxa"/>
                  <w:shd w:val="clear" w:color="auto" w:fill="FFFFFF" w:themeFill="background1"/>
                </w:tcPr>
                <w:p w:rsidR="00A1371E" w:rsidRPr="0073702D" w:rsidRDefault="00A1371E" w:rsidP="0073702D">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1371E" w:rsidRPr="0073702D" w:rsidRDefault="00A1371E" w:rsidP="0073702D">
                  <w:pPr>
                    <w:spacing w:after="0" w:line="240" w:lineRule="auto"/>
                    <w:jc w:val="center"/>
                    <w:rPr>
                      <w:rFonts w:ascii="Times New Roman" w:eastAsia="Times New Roman" w:hAnsi="Times New Roman"/>
                      <w:b/>
                      <w:sz w:val="24"/>
                      <w:szCs w:val="24"/>
                      <w:lang w:eastAsia="en-US"/>
                    </w:rPr>
                  </w:pPr>
                </w:p>
              </w:tc>
              <w:tc>
                <w:tcPr>
                  <w:tcW w:w="884" w:type="dxa"/>
                  <w:shd w:val="clear" w:color="auto" w:fill="FFFFFF" w:themeFill="background1"/>
                </w:tcPr>
                <w:p w:rsidR="00A1371E" w:rsidRPr="0073702D" w:rsidRDefault="00A1371E" w:rsidP="0073702D">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1371E" w:rsidRPr="0073702D" w:rsidRDefault="00A1371E" w:rsidP="0073702D">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1371E" w:rsidRPr="0073702D" w:rsidRDefault="00A1371E" w:rsidP="0073702D">
                  <w:pPr>
                    <w:spacing w:after="0" w:line="240" w:lineRule="auto"/>
                    <w:jc w:val="center"/>
                    <w:rPr>
                      <w:rFonts w:ascii="Times New Roman" w:eastAsia="Times New Roman" w:hAnsi="Times New Roman"/>
                      <w:b/>
                      <w:sz w:val="24"/>
                      <w:szCs w:val="24"/>
                      <w:lang w:eastAsia="en-US"/>
                    </w:rPr>
                  </w:pPr>
                </w:p>
              </w:tc>
            </w:tr>
          </w:tbl>
          <w:p w:rsidR="00A1371E" w:rsidRPr="0073702D" w:rsidRDefault="00A1371E" w:rsidP="0073702D">
            <w:pPr>
              <w:spacing w:after="0" w:line="240" w:lineRule="auto"/>
              <w:rPr>
                <w:rFonts w:ascii="Times New Roman" w:eastAsia="Times New Roman" w:hAnsi="Times New Roman"/>
                <w:b/>
                <w:sz w:val="24"/>
                <w:szCs w:val="24"/>
                <w:lang w:eastAsia="en-US"/>
              </w:rPr>
            </w:pPr>
          </w:p>
        </w:tc>
        <w:tc>
          <w:tcPr>
            <w:tcW w:w="766" w:type="pct"/>
          </w:tcPr>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Ответ: </w:t>
            </w:r>
          </w:p>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1-а</w:t>
            </w:r>
          </w:p>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2-б</w:t>
            </w:r>
          </w:p>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3-в</w:t>
            </w:r>
          </w:p>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4-а</w:t>
            </w:r>
          </w:p>
          <w:p w:rsidR="00A1371E" w:rsidRPr="0073702D" w:rsidRDefault="00A1371E"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5-б</w:t>
            </w:r>
          </w:p>
          <w:p w:rsidR="00A1371E" w:rsidRPr="0073702D" w:rsidRDefault="00A1371E" w:rsidP="0073702D">
            <w:pPr>
              <w:spacing w:after="0" w:line="240" w:lineRule="auto"/>
              <w:rPr>
                <w:rFonts w:ascii="Times New Roman" w:eastAsia="Times New Roman" w:hAnsi="Times New Roman"/>
                <w:b/>
                <w:sz w:val="28"/>
                <w:szCs w:val="28"/>
                <w:lang w:eastAsia="en-US"/>
              </w:rPr>
            </w:pPr>
          </w:p>
        </w:tc>
      </w:tr>
      <w:tr w:rsidR="009C169F" w:rsidRPr="0073702D" w:rsidTr="009C169F">
        <w:trPr>
          <w:trHeight w:val="1321"/>
        </w:trPr>
        <w:tc>
          <w:tcPr>
            <w:tcW w:w="230" w:type="pct"/>
          </w:tcPr>
          <w:p w:rsidR="009C169F" w:rsidRPr="0073702D" w:rsidRDefault="009C169F" w:rsidP="009C16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4" w:type="pct"/>
          </w:tcPr>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1) сетевого планирования</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 xml:space="preserve">2) </w:t>
            </w:r>
            <w:proofErr w:type="spellStart"/>
            <w:r w:rsidRPr="0073702D">
              <w:rPr>
                <w:rFonts w:ascii="Times New Roman" w:eastAsia="Times New Roman" w:hAnsi="Times New Roman"/>
                <w:bCs/>
                <w:color w:val="333333"/>
                <w:sz w:val="24"/>
                <w:szCs w:val="24"/>
                <w:shd w:val="clear" w:color="auto" w:fill="FFFFFF"/>
                <w:lang w:eastAsia="en-US"/>
              </w:rPr>
              <w:t>попроцессного</w:t>
            </w:r>
            <w:proofErr w:type="spellEnd"/>
            <w:r w:rsidRPr="0073702D">
              <w:rPr>
                <w:rFonts w:ascii="Times New Roman" w:eastAsia="Times New Roman" w:hAnsi="Times New Roman"/>
                <w:bCs/>
                <w:color w:val="333333"/>
                <w:sz w:val="24"/>
                <w:szCs w:val="24"/>
                <w:shd w:val="clear" w:color="auto" w:fill="FFFFFF"/>
                <w:lang w:eastAsia="en-US"/>
              </w:rPr>
              <w:t xml:space="preserve"> учета затрат ABC/ABM</w:t>
            </w:r>
          </w:p>
          <w:p w:rsidR="009C169F" w:rsidRPr="0073702D" w:rsidRDefault="009C169F" w:rsidP="009C169F">
            <w:pPr>
              <w:spacing w:after="0" w:line="240" w:lineRule="auto"/>
              <w:ind w:firstLine="709"/>
              <w:rPr>
                <w:rFonts w:ascii="Times New Roman" w:eastAsia="Times New Roman" w:hAnsi="Times New Roman"/>
                <w:b/>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66" w:type="pct"/>
          </w:tcPr>
          <w:p w:rsidR="009C169F" w:rsidRPr="0073702D" w:rsidRDefault="009C169F" w:rsidP="009C169F">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Ответ: 2</w:t>
            </w:r>
          </w:p>
        </w:tc>
      </w:tr>
      <w:tr w:rsidR="009C169F" w:rsidRPr="0073702D" w:rsidTr="009C169F">
        <w:trPr>
          <w:trHeight w:val="70"/>
        </w:trPr>
        <w:tc>
          <w:tcPr>
            <w:tcW w:w="230" w:type="pct"/>
          </w:tcPr>
          <w:p w:rsidR="009C169F" w:rsidRPr="0073702D" w:rsidRDefault="009C169F" w:rsidP="009C16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4" w:type="pct"/>
          </w:tcPr>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color w:val="000000"/>
                <w:sz w:val="24"/>
                <w:szCs w:val="24"/>
                <w:lang w:eastAsia="en-US"/>
              </w:rPr>
              <w:t>Кто утверждает Федеральные законы о налогах?</w:t>
            </w:r>
          </w:p>
        </w:tc>
        <w:tc>
          <w:tcPr>
            <w:tcW w:w="766" w:type="pct"/>
          </w:tcPr>
          <w:p w:rsidR="009C169F" w:rsidRPr="0073702D" w:rsidRDefault="009C169F" w:rsidP="009C169F">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Ответ: Правительство РФ</w:t>
            </w:r>
          </w:p>
        </w:tc>
      </w:tr>
      <w:tr w:rsidR="009C169F" w:rsidRPr="0073702D" w:rsidTr="009C169F">
        <w:trPr>
          <w:trHeight w:val="1124"/>
        </w:trPr>
        <w:tc>
          <w:tcPr>
            <w:tcW w:w="230" w:type="pct"/>
          </w:tcPr>
          <w:p w:rsidR="009C169F" w:rsidRPr="0073702D" w:rsidRDefault="009C169F" w:rsidP="009C169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6</w:t>
            </w:r>
          </w:p>
        </w:tc>
        <w:tc>
          <w:tcPr>
            <w:tcW w:w="4004" w:type="pct"/>
          </w:tcPr>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9C169F" w:rsidRPr="0073702D" w:rsidRDefault="009C169F" w:rsidP="009C169F">
            <w:pPr>
              <w:spacing w:after="0" w:line="240" w:lineRule="auto"/>
              <w:ind w:firstLine="709"/>
              <w:rPr>
                <w:rFonts w:ascii="Times New Roman" w:eastAsia="Times New Roman" w:hAnsi="Times New Roman"/>
                <w:bCs/>
                <w:color w:val="333333"/>
                <w:sz w:val="24"/>
                <w:szCs w:val="24"/>
                <w:shd w:val="clear" w:color="auto" w:fill="FFFFFF"/>
                <w:lang w:eastAsia="en-US"/>
              </w:rPr>
            </w:pPr>
            <w:r w:rsidRPr="0073702D">
              <w:rPr>
                <w:rFonts w:ascii="Times New Roman" w:eastAsia="Times New Roman" w:hAnsi="Times New Roman"/>
                <w:b/>
                <w:color w:val="000000"/>
                <w:sz w:val="24"/>
                <w:szCs w:val="24"/>
                <w:lang w:eastAsia="en-US"/>
              </w:rPr>
              <w:t>Выберите три правильных ответа.</w:t>
            </w:r>
          </w:p>
        </w:tc>
        <w:tc>
          <w:tcPr>
            <w:tcW w:w="766" w:type="pct"/>
          </w:tcPr>
          <w:p w:rsidR="009C169F" w:rsidRPr="0073702D" w:rsidRDefault="009C169F" w:rsidP="009C169F">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Ответ: 1,3,6</w:t>
            </w:r>
          </w:p>
        </w:tc>
      </w:tr>
    </w:tbl>
    <w:p w:rsidR="0073702D" w:rsidRDefault="0073702D" w:rsidP="00876C45"/>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7"/>
        <w:tblW w:w="5000" w:type="pct"/>
        <w:tblInd w:w="0" w:type="dxa"/>
        <w:tblLook w:val="04A0" w:firstRow="1" w:lastRow="0" w:firstColumn="1" w:lastColumn="0" w:noHBand="0" w:noVBand="1"/>
      </w:tblPr>
      <w:tblGrid>
        <w:gridCol w:w="669"/>
        <w:gridCol w:w="11660"/>
        <w:gridCol w:w="2231"/>
      </w:tblGrid>
      <w:tr w:rsidR="00E84F9B" w:rsidRPr="00945772" w:rsidTr="00E84F9B">
        <w:tc>
          <w:tcPr>
            <w:tcW w:w="230" w:type="pct"/>
            <w:shd w:val="clear" w:color="auto" w:fill="DEEAF6" w:themeFill="accent1" w:themeFillTint="33"/>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84F9B" w:rsidRPr="00E84F9B" w:rsidRDefault="00E84F9B" w:rsidP="00E84F9B">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Верный (эталонный)</w:t>
            </w:r>
          </w:p>
          <w:p w:rsidR="00E84F9B" w:rsidRPr="00945772" w:rsidRDefault="00E84F9B" w:rsidP="00E84F9B">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ответ</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Управление городским хозяйством входит в компетенцию:</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областной администрации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Cs/>
                <w:sz w:val="24"/>
                <w:szCs w:val="24"/>
                <w:lang w:eastAsia="en-US"/>
              </w:rPr>
              <w:t>2) городской администрации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городского представительного органа</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Правительства РФ</w:t>
            </w:r>
          </w:p>
          <w:p w:rsidR="00E84F9B" w:rsidRPr="00945772" w:rsidRDefault="00E84F9B" w:rsidP="00945772">
            <w:pPr>
              <w:spacing w:after="0" w:line="240" w:lineRule="auto"/>
              <w:ind w:firstLine="709"/>
              <w:jc w:val="both"/>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Фирма «Цветик-</w:t>
            </w:r>
            <w:proofErr w:type="spellStart"/>
            <w:r w:rsidRPr="00945772">
              <w:rPr>
                <w:rFonts w:ascii="Times New Roman" w:eastAsia="Times New Roman" w:hAnsi="Times New Roman"/>
                <w:sz w:val="24"/>
                <w:szCs w:val="24"/>
                <w:lang w:eastAsia="en-US"/>
              </w:rPr>
              <w:t>семицветик</w:t>
            </w:r>
            <w:proofErr w:type="spellEnd"/>
            <w:r w:rsidRPr="00945772">
              <w:rPr>
                <w:rFonts w:ascii="Times New Roman" w:eastAsia="Times New Roman" w:hAnsi="Times New Roman"/>
                <w:sz w:val="24"/>
                <w:szCs w:val="24"/>
                <w:lang w:eastAsia="en-US"/>
              </w:rPr>
              <w:t xml:space="preserve">» согласно своему Уставу имеет основной целью деятельности оптовую продажу срезанных и </w:t>
            </w:r>
            <w:proofErr w:type="spellStart"/>
            <w:r w:rsidRPr="00945772">
              <w:rPr>
                <w:rFonts w:ascii="Times New Roman" w:eastAsia="Times New Roman" w:hAnsi="Times New Roman"/>
                <w:sz w:val="24"/>
                <w:szCs w:val="24"/>
                <w:lang w:eastAsia="en-US"/>
              </w:rPr>
              <w:t>горшковых</w:t>
            </w:r>
            <w:proofErr w:type="spellEnd"/>
            <w:r w:rsidRPr="00945772">
              <w:rPr>
                <w:rFonts w:ascii="Times New Roman" w:eastAsia="Times New Roman" w:hAnsi="Times New Roman"/>
                <w:sz w:val="24"/>
                <w:szCs w:val="24"/>
                <w:lang w:eastAsia="en-US"/>
              </w:rPr>
              <w:t xml:space="preserve">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1)  унитарное предприятие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2)  коммерческая организация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3)  хозяйственное товарищество</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4)  акционерное общество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5)  благотворительный фонд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E84F9B" w:rsidRPr="00945772" w:rsidRDefault="00E84F9B" w:rsidP="00E84F9B">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lastRenderedPageBreak/>
              <w:t>Выберите два правильных ответа.</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lastRenderedPageBreak/>
              <w:t>Ответ: 2,4,6</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shd w:val="clear" w:color="auto" w:fill="auto"/>
          </w:tcPr>
          <w:p w:rsidR="00E84F9B" w:rsidRPr="00945772" w:rsidRDefault="00E84F9B" w:rsidP="00945772">
            <w:pPr>
              <w:shd w:val="clear" w:color="auto" w:fill="FFFFFF"/>
              <w:spacing w:after="0" w:line="240" w:lineRule="auto"/>
              <w:ind w:firstLine="709"/>
              <w:rPr>
                <w:rFonts w:ascii="Times New Roman" w:eastAsia="Times New Roman" w:hAnsi="Times New Roman"/>
                <w:color w:val="000000"/>
                <w:sz w:val="24"/>
                <w:szCs w:val="24"/>
              </w:rPr>
            </w:pPr>
            <w:r w:rsidRPr="00945772">
              <w:rPr>
                <w:rFonts w:ascii="Times New Roman" w:eastAsia="Times New Roman" w:hAnsi="Times New Roman"/>
                <w:color w:val="000000"/>
                <w:sz w:val="24"/>
                <w:szCs w:val="24"/>
              </w:rPr>
              <w:t>В приведённом ниже ряду, найдите понятие, которое является обобщающим для всех остальных понятий.</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 xml:space="preserve">1) Производственный кооператив, </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2) Хозяйственное общество,</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3) Адвокатская палата,</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 xml:space="preserve">4) Юридическое лицо, </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945772">
              <w:rPr>
                <w:rFonts w:ascii="Times New Roman" w:eastAsia="Times New Roman" w:hAnsi="Times New Roman"/>
                <w:iCs/>
                <w:color w:val="000000"/>
                <w:sz w:val="24"/>
                <w:szCs w:val="24"/>
                <w:lang w:eastAsia="nl-NL"/>
              </w:rPr>
              <w:t>5) Общественный фонд.</w:t>
            </w:r>
          </w:p>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4</w:t>
            </w:r>
          </w:p>
        </w:tc>
      </w:tr>
      <w:tr w:rsidR="00E84F9B" w:rsidRPr="00945772" w:rsidTr="00E84F9B">
        <w:tc>
          <w:tcPr>
            <w:tcW w:w="230" w:type="pct"/>
          </w:tcPr>
          <w:p w:rsidR="00E84F9B" w:rsidRPr="00945772" w:rsidRDefault="00E84F9B"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87"/>
              <w:tblW w:w="3624" w:type="pct"/>
              <w:jc w:val="center"/>
              <w:tblInd w:w="0" w:type="dxa"/>
              <w:tblLook w:val="04A0" w:firstRow="1" w:lastRow="0" w:firstColumn="1" w:lastColumn="0" w:noHBand="0" w:noVBand="1"/>
            </w:tblPr>
            <w:tblGrid>
              <w:gridCol w:w="592"/>
              <w:gridCol w:w="5145"/>
              <w:gridCol w:w="424"/>
              <w:gridCol w:w="2126"/>
            </w:tblGrid>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Коммандитное товарищество</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Коммерческое</w:t>
                  </w: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104" w:type="pct"/>
                </w:tcPr>
                <w:p w:rsidR="00E84F9B" w:rsidRPr="00945772" w:rsidRDefault="00E84F9B" w:rsidP="00945772">
                  <w:pPr>
                    <w:shd w:val="clear" w:color="auto" w:fill="FFFFFF"/>
                    <w:spacing w:after="0" w:line="240" w:lineRule="auto"/>
                    <w:rPr>
                      <w:rFonts w:ascii="Times New Roman" w:eastAsia="Times New Roman" w:hAnsi="Times New Roman"/>
                      <w:bCs/>
                      <w:color w:val="000000"/>
                      <w:sz w:val="24"/>
                      <w:szCs w:val="24"/>
                    </w:rPr>
                  </w:pPr>
                  <w:r w:rsidRPr="00945772">
                    <w:rPr>
                      <w:rFonts w:ascii="Times New Roman" w:eastAsia="Times New Roman" w:hAnsi="Times New Roman"/>
                      <w:color w:val="000000"/>
                      <w:sz w:val="24"/>
                      <w:szCs w:val="24"/>
                    </w:rPr>
                    <w:t>Потребительский кооператив</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б</w:t>
                  </w: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Некоммерческое</w:t>
                  </w: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w:t>
                  </w:r>
                </w:p>
              </w:tc>
              <w:tc>
                <w:tcPr>
                  <w:tcW w:w="3104" w:type="pct"/>
                </w:tcPr>
                <w:p w:rsidR="00E84F9B" w:rsidRPr="00945772" w:rsidRDefault="00E84F9B" w:rsidP="00945772">
                  <w:pPr>
                    <w:shd w:val="clear" w:color="auto" w:fill="FFFFFF"/>
                    <w:spacing w:after="0" w:line="240" w:lineRule="auto"/>
                    <w:rPr>
                      <w:rFonts w:ascii="Times New Roman" w:eastAsia="Times New Roman" w:hAnsi="Times New Roman"/>
                      <w:bCs/>
                      <w:color w:val="000000"/>
                      <w:sz w:val="24"/>
                      <w:szCs w:val="24"/>
                    </w:rPr>
                  </w:pPr>
                  <w:r w:rsidRPr="00945772">
                    <w:rPr>
                      <w:rFonts w:ascii="Times New Roman" w:eastAsia="Times New Roman" w:hAnsi="Times New Roman"/>
                      <w:color w:val="000000"/>
                      <w:sz w:val="24"/>
                      <w:szCs w:val="24"/>
                    </w:rPr>
                    <w:t>Хозяйственное общество</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color w:val="000000"/>
                      <w:sz w:val="24"/>
                      <w:szCs w:val="24"/>
                    </w:rPr>
                    <w:t>Общественное объединение</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color w:val="000000"/>
                      <w:sz w:val="24"/>
                      <w:szCs w:val="24"/>
                    </w:rPr>
                    <w:t>Общество с ограниченной ответственностью</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bl>
          <w:p w:rsidR="00E84F9B" w:rsidRPr="00945772" w:rsidRDefault="00E84F9B"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87"/>
              <w:tblW w:w="0" w:type="auto"/>
              <w:tblInd w:w="0" w:type="dxa"/>
              <w:tblLook w:val="04A0" w:firstRow="1" w:lastRow="0" w:firstColumn="1" w:lastColumn="0" w:noHBand="0" w:noVBand="1"/>
            </w:tblPr>
            <w:tblGrid>
              <w:gridCol w:w="1869"/>
              <w:gridCol w:w="1869"/>
              <w:gridCol w:w="1869"/>
              <w:gridCol w:w="1869"/>
              <w:gridCol w:w="1869"/>
            </w:tblGrid>
            <w:tr w:rsidR="00E84F9B" w:rsidRPr="00945772" w:rsidTr="00945772">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E84F9B" w:rsidRPr="00945772" w:rsidTr="00945772">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r>
          </w:tbl>
          <w:p w:rsidR="00E84F9B" w:rsidRPr="00945772" w:rsidRDefault="00E84F9B" w:rsidP="00945772">
            <w:pPr>
              <w:spacing w:after="0" w:line="240" w:lineRule="auto"/>
              <w:rPr>
                <w:rFonts w:ascii="Times New Roman" w:eastAsia="Times New Roman" w:hAnsi="Times New Roman"/>
                <w:b/>
                <w:sz w:val="28"/>
                <w:szCs w:val="28"/>
                <w:lang w:eastAsia="en-US"/>
              </w:rPr>
            </w:pPr>
          </w:p>
        </w:tc>
        <w:tc>
          <w:tcPr>
            <w:tcW w:w="76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1-б</w:t>
            </w:r>
          </w:p>
          <w:p w:rsidR="00E84F9B" w:rsidRPr="00945772" w:rsidRDefault="00E84F9B" w:rsidP="00945772">
            <w:pPr>
              <w:spacing w:after="0" w:line="240" w:lineRule="auto"/>
              <w:rPr>
                <w:rFonts w:ascii="Times New Roman" w:eastAsia="Times New Roman" w:hAnsi="Times New Roman"/>
                <w:szCs w:val="24"/>
                <w:lang w:eastAsia="en-US"/>
              </w:rPr>
            </w:pPr>
            <w:r w:rsidRPr="00945772">
              <w:rPr>
                <w:rFonts w:ascii="Times New Roman" w:eastAsia="Times New Roman" w:hAnsi="Times New Roman"/>
                <w:szCs w:val="24"/>
                <w:lang w:eastAsia="en-US"/>
              </w:rPr>
              <w:t>3-а</w:t>
            </w:r>
          </w:p>
          <w:p w:rsidR="00E84F9B" w:rsidRPr="00945772" w:rsidRDefault="00E84F9B" w:rsidP="00945772">
            <w:pPr>
              <w:spacing w:after="0" w:line="240" w:lineRule="auto"/>
              <w:rPr>
                <w:rFonts w:ascii="Times New Roman" w:eastAsia="Times New Roman" w:hAnsi="Times New Roman"/>
                <w:b/>
                <w:sz w:val="28"/>
                <w:szCs w:val="28"/>
                <w:lang w:eastAsia="en-US"/>
              </w:rPr>
            </w:pPr>
          </w:p>
        </w:tc>
      </w:tr>
      <w:tr w:rsidR="00E84F9B" w:rsidRPr="00945772" w:rsidTr="00DE135F">
        <w:trPr>
          <w:trHeight w:val="418"/>
        </w:trPr>
        <w:tc>
          <w:tcPr>
            <w:tcW w:w="230" w:type="pct"/>
          </w:tcPr>
          <w:p w:rsidR="00E84F9B" w:rsidRPr="00945772" w:rsidRDefault="002B745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3" w:type="pct"/>
          </w:tcPr>
          <w:p w:rsidR="00E84F9B" w:rsidRPr="00945772" w:rsidRDefault="00E84F9B" w:rsidP="00945772">
            <w:pPr>
              <w:spacing w:after="0" w:line="240" w:lineRule="auto"/>
              <w:ind w:firstLine="709"/>
              <w:rPr>
                <w:rFonts w:ascii="Times New Roman" w:eastAsia="Times New Roman" w:hAnsi="Times New Roman"/>
                <w:color w:val="333333"/>
                <w:sz w:val="24"/>
                <w:szCs w:val="24"/>
                <w:shd w:val="clear" w:color="auto" w:fill="FFFFFF"/>
                <w:lang w:eastAsia="en-US"/>
              </w:rPr>
            </w:pPr>
            <w:r w:rsidRPr="00945772">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87"/>
              <w:tblW w:w="5000" w:type="pct"/>
              <w:tblInd w:w="0" w:type="dxa"/>
              <w:tblLook w:val="04A0" w:firstRow="1" w:lastRow="0" w:firstColumn="1" w:lastColumn="0" w:noHBand="0" w:noVBand="1"/>
            </w:tblPr>
            <w:tblGrid>
              <w:gridCol w:w="590"/>
              <w:gridCol w:w="7981"/>
              <w:gridCol w:w="425"/>
              <w:gridCol w:w="2438"/>
            </w:tblGrid>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066" w:type="pct"/>
                </w:tcPr>
                <w:p w:rsidR="00E84F9B" w:rsidRPr="00945772" w:rsidRDefault="00E84F9B" w:rsidP="002B7450">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Унитарное предприятие</w:t>
                  </w: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490" w:type="pct"/>
                </w:tcPr>
                <w:p w:rsidR="00E84F9B" w:rsidRPr="00945772" w:rsidRDefault="00E84F9B" w:rsidP="00945772">
                  <w:pPr>
                    <w:spacing w:after="0" w:line="240" w:lineRule="auto"/>
                    <w:rPr>
                      <w:rFonts w:ascii="Times New Roman" w:eastAsia="Times New Roman" w:hAnsi="Times New Roman"/>
                      <w:color w:val="333333"/>
                      <w:sz w:val="24"/>
                      <w:shd w:val="clear" w:color="auto" w:fill="FFFFFF"/>
                      <w:lang w:eastAsia="en-US"/>
                    </w:rPr>
                  </w:pPr>
                  <w:r w:rsidRPr="00945772">
                    <w:rPr>
                      <w:rFonts w:ascii="Times New Roman" w:eastAsia="Times New Roman" w:hAnsi="Times New Roman"/>
                      <w:sz w:val="24"/>
                      <w:szCs w:val="24"/>
                      <w:lang w:eastAsia="en-US"/>
                    </w:rPr>
                    <w:t>Добровольность объединения для совместной хозяйственной деятельности </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б</w:t>
                  </w:r>
                </w:p>
              </w:tc>
              <w:tc>
                <w:tcPr>
                  <w:tcW w:w="1066" w:type="pct"/>
                </w:tcPr>
                <w:p w:rsidR="00E84F9B" w:rsidRPr="00945772" w:rsidRDefault="00E84F9B"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Производственный кооператив</w:t>
                  </w: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имущественных паевых взносов учредителей</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b/>
                      <w:sz w:val="24"/>
                      <w:szCs w:val="24"/>
                      <w:lang w:eastAsia="en-US"/>
                    </w:rPr>
                  </w:pP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bl>
          <w:p w:rsidR="00E84F9B" w:rsidRPr="00945772" w:rsidRDefault="00E84F9B"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87"/>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E84F9B" w:rsidRPr="00945772" w:rsidTr="00945772">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905"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6</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7</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8</w:t>
                  </w:r>
                </w:p>
              </w:tc>
            </w:tr>
            <w:tr w:rsidR="00E84F9B" w:rsidRPr="00945772" w:rsidTr="00945772">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r>
          </w:tbl>
          <w:p w:rsidR="00E84F9B" w:rsidRPr="00945772" w:rsidRDefault="00E84F9B" w:rsidP="00945772">
            <w:pPr>
              <w:spacing w:after="0" w:line="240" w:lineRule="auto"/>
              <w:rPr>
                <w:rFonts w:ascii="Times New Roman" w:eastAsia="Times New Roman" w:hAnsi="Times New Roman"/>
                <w:b/>
                <w:sz w:val="24"/>
                <w:szCs w:val="24"/>
                <w:lang w:eastAsia="en-US"/>
              </w:rPr>
            </w:pPr>
          </w:p>
        </w:tc>
        <w:tc>
          <w:tcPr>
            <w:tcW w:w="76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5-б</w:t>
            </w:r>
          </w:p>
          <w:p w:rsidR="00E84F9B" w:rsidRPr="00945772" w:rsidRDefault="00E84F9B" w:rsidP="00945772">
            <w:pPr>
              <w:spacing w:after="0" w:line="240" w:lineRule="auto"/>
              <w:rPr>
                <w:rFonts w:ascii="Times New Roman" w:eastAsia="Times New Roman" w:hAnsi="Times New Roman"/>
                <w:b/>
                <w:sz w:val="28"/>
                <w:szCs w:val="28"/>
                <w:lang w:eastAsia="en-US"/>
              </w:rPr>
            </w:pPr>
          </w:p>
        </w:tc>
      </w:tr>
    </w:tbl>
    <w:p w:rsidR="00945772" w:rsidRDefault="00945772" w:rsidP="00F53D8D">
      <w:pPr>
        <w:spacing w:after="0" w:line="240" w:lineRule="auto"/>
      </w:pPr>
    </w:p>
    <w:p w:rsidR="00652AA2" w:rsidRDefault="00652AA2" w:rsidP="00652AA2">
      <w:pPr>
        <w:spacing w:after="0" w:line="240" w:lineRule="auto"/>
      </w:pPr>
    </w:p>
    <w:p w:rsidR="00F53D8D" w:rsidRPr="00F53D8D" w:rsidRDefault="004F67F6" w:rsidP="00F53D8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F53D8D" w:rsidRPr="00F53D8D">
        <w:rPr>
          <w:rFonts w:ascii="Times New Roman" w:hAnsi="Times New Roman"/>
          <w:b/>
          <w:sz w:val="28"/>
          <w:szCs w:val="28"/>
        </w:rPr>
        <w:t>(</w:t>
      </w:r>
      <w:proofErr w:type="spellStart"/>
      <w:r w:rsidR="00F53D8D" w:rsidRPr="00F53D8D">
        <w:rPr>
          <w:rFonts w:ascii="Times New Roman" w:hAnsi="Times New Roman"/>
          <w:b/>
          <w:sz w:val="28"/>
          <w:szCs w:val="28"/>
        </w:rPr>
        <w:t>Пд</w:t>
      </w:r>
      <w:proofErr w:type="spellEnd"/>
      <w:r w:rsidR="00F53D8D" w:rsidRPr="00F53D8D">
        <w:rPr>
          <w:rFonts w:ascii="Times New Roman" w:hAnsi="Times New Roman"/>
          <w:b/>
          <w:sz w:val="28"/>
          <w:szCs w:val="28"/>
        </w:rPr>
        <w:t>) Преддипломная практика</w:t>
      </w:r>
      <w:r w:rsidR="00F53D8D" w:rsidRPr="00F53D8D">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74"/>
        <w:gridCol w:w="2028"/>
      </w:tblGrid>
      <w:tr w:rsidR="00F53D8D" w:rsidRPr="00F53D8D" w:rsidTr="00F53D8D">
        <w:tc>
          <w:tcPr>
            <w:tcW w:w="157" w:type="pct"/>
            <w:shd w:val="clear" w:color="auto" w:fill="DEEAF6" w:themeFill="accent1" w:themeFillTint="33"/>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w:t>
            </w:r>
          </w:p>
        </w:tc>
        <w:tc>
          <w:tcPr>
            <w:tcW w:w="4146" w:type="pct"/>
            <w:shd w:val="clear" w:color="auto" w:fill="DEEAF6" w:themeFill="accent1" w:themeFillTint="33"/>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F53D8D" w:rsidRPr="00E84F9B" w:rsidRDefault="00F53D8D" w:rsidP="00F53D8D">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Верный (эталонный)</w:t>
            </w:r>
          </w:p>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ответ</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w:t>
            </w:r>
          </w:p>
        </w:tc>
        <w:tc>
          <w:tcPr>
            <w:tcW w:w="4146" w:type="pct"/>
            <w:shd w:val="clear" w:color="auto" w:fill="auto"/>
          </w:tcPr>
          <w:p w:rsidR="00F53D8D" w:rsidRPr="00F53D8D" w:rsidRDefault="00F53D8D" w:rsidP="00F53D8D">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 решения вопросов местного значения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F53D8D" w:rsidRPr="00F53D8D" w:rsidRDefault="00F53D8D" w:rsidP="00F53D8D">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F53D8D">
              <w:rPr>
                <w:rFonts w:ascii="Times New Roman" w:eastAsia="Times New Roman" w:hAnsi="Times New Roman"/>
                <w:b/>
                <w:color w:val="000000"/>
                <w:sz w:val="24"/>
                <w:szCs w:val="24"/>
                <w:lang w:eastAsia="nl-NL"/>
              </w:rPr>
              <w:t>Выберите два правильных ответа.</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1,3</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b/>
                <w:sz w:val="24"/>
                <w:szCs w:val="24"/>
                <w:shd w:val="clear" w:color="auto" w:fill="FBFBFB"/>
                <w:lang w:eastAsia="en-US"/>
              </w:rPr>
            </w:pPr>
            <w:r w:rsidRPr="00F53D8D">
              <w:rPr>
                <w:rFonts w:ascii="Times New Roman" w:eastAsia="Times New Roman" w:hAnsi="Times New Roman"/>
                <w:b/>
                <w:sz w:val="24"/>
                <w:szCs w:val="24"/>
                <w:shd w:val="clear" w:color="auto" w:fill="FBFBFB"/>
                <w:lang w:eastAsia="en-US"/>
              </w:rPr>
              <w:t>Запишите </w:t>
            </w:r>
            <w:r w:rsidRPr="00F53D8D">
              <w:rPr>
                <w:rFonts w:ascii="Times New Roman" w:eastAsia="Times New Roman" w:hAnsi="Times New Roman"/>
                <w:b/>
                <w:bCs/>
                <w:sz w:val="24"/>
                <w:szCs w:val="24"/>
                <w:shd w:val="clear" w:color="auto" w:fill="FBFBFB"/>
                <w:lang w:eastAsia="en-US"/>
              </w:rPr>
              <w:t>понятие</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о</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котором</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идёт</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речь</w:t>
            </w:r>
            <w:r w:rsidRPr="00F53D8D">
              <w:rPr>
                <w:rFonts w:ascii="Times New Roman" w:eastAsia="Times New Roman" w:hAnsi="Times New Roman"/>
                <w:b/>
                <w:sz w:val="24"/>
                <w:szCs w:val="24"/>
                <w:shd w:val="clear" w:color="auto" w:fill="FBFBFB"/>
                <w:lang w:eastAsia="en-US"/>
              </w:rPr>
              <w:t>.</w:t>
            </w:r>
          </w:p>
          <w:p w:rsidR="00F53D8D" w:rsidRPr="00F53D8D" w:rsidRDefault="00F53D8D" w:rsidP="00F53D8D">
            <w:pPr>
              <w:spacing w:after="0" w:line="240" w:lineRule="auto"/>
              <w:ind w:firstLine="709"/>
              <w:rPr>
                <w:rFonts w:ascii="Times New Roman" w:eastAsia="Times New Roman" w:hAnsi="Times New Roman"/>
                <w:b/>
                <w:sz w:val="24"/>
                <w:szCs w:val="24"/>
                <w:lang w:eastAsia="en-US"/>
              </w:rPr>
            </w:pPr>
            <w:r w:rsidRPr="00F53D8D">
              <w:rPr>
                <w:rFonts w:ascii="Times New Roman" w:eastAsia="Times New Roman" w:hAnsi="Times New Roman"/>
                <w:bCs/>
                <w:sz w:val="24"/>
                <w:szCs w:val="24"/>
                <w:lang w:eastAsia="en-US"/>
              </w:rPr>
              <w:t>_________________- показатель, характеризующий потребление населением материальных и духовных благ и степень удовлетворения потребностей в этих благах, отражающий благосостояние населения.</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Уровень жизни</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b/>
                <w:sz w:val="24"/>
                <w:szCs w:val="24"/>
                <w:shd w:val="clear" w:color="auto" w:fill="FBFBFB"/>
                <w:lang w:eastAsia="en-US"/>
              </w:rPr>
            </w:pPr>
            <w:r w:rsidRPr="00F53D8D">
              <w:rPr>
                <w:rFonts w:ascii="Times New Roman" w:eastAsia="Times New Roman" w:hAnsi="Times New Roman"/>
                <w:b/>
                <w:sz w:val="24"/>
                <w:szCs w:val="24"/>
                <w:shd w:val="clear" w:color="auto" w:fill="FBFBFB"/>
                <w:lang w:eastAsia="en-US"/>
              </w:rPr>
              <w:t>Запишите </w:t>
            </w:r>
            <w:r w:rsidRPr="00F53D8D">
              <w:rPr>
                <w:rFonts w:ascii="Times New Roman" w:eastAsia="Times New Roman" w:hAnsi="Times New Roman"/>
                <w:b/>
                <w:bCs/>
                <w:sz w:val="24"/>
                <w:szCs w:val="24"/>
                <w:shd w:val="clear" w:color="auto" w:fill="FBFBFB"/>
                <w:lang w:eastAsia="en-US"/>
              </w:rPr>
              <w:t>понятие</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о</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котором</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идёт</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речь</w:t>
            </w:r>
            <w:r w:rsidRPr="00F53D8D">
              <w:rPr>
                <w:rFonts w:ascii="Times New Roman" w:eastAsia="Times New Roman" w:hAnsi="Times New Roman"/>
                <w:b/>
                <w:sz w:val="24"/>
                <w:szCs w:val="24"/>
                <w:shd w:val="clear" w:color="auto" w:fill="FBFBFB"/>
                <w:lang w:eastAsia="en-US"/>
              </w:rPr>
              <w:t>.</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_________________</w:t>
            </w:r>
            <w:r w:rsidRPr="00F53D8D">
              <w:rPr>
                <w:rFonts w:ascii="Times New Roman" w:eastAsia="Times New Roman" w:hAnsi="Times New Roman"/>
                <w:bCs/>
                <w:sz w:val="24"/>
                <w:szCs w:val="24"/>
                <w:shd w:val="clear" w:color="auto" w:fill="FFFFFF"/>
                <w:lang w:eastAsia="en-US"/>
              </w:rPr>
              <w:t xml:space="preserve"> — установленный законодательством РФ минимальный уровень гарантий социальной защиты, обеспечивающий удовлетворение важнейших потребностей человека.</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 xml:space="preserve">Ответ: </w:t>
            </w:r>
            <w:r w:rsidRPr="00F53D8D">
              <w:rPr>
                <w:rFonts w:ascii="Times New Roman" w:eastAsia="Times New Roman" w:hAnsi="Times New Roman"/>
                <w:bCs/>
                <w:sz w:val="24"/>
                <w:szCs w:val="24"/>
                <w:shd w:val="clear" w:color="auto" w:fill="FFFFFF"/>
                <w:lang w:eastAsia="en-US"/>
              </w:rPr>
              <w:t>Государственный минимальный социальный стандарт</w:t>
            </w:r>
            <w:r w:rsidRPr="00F53D8D">
              <w:rPr>
                <w:rFonts w:ascii="Times New Roman" w:eastAsia="Times New Roman" w:hAnsi="Times New Roman"/>
                <w:sz w:val="24"/>
                <w:szCs w:val="24"/>
                <w:lang w:eastAsia="en-US"/>
              </w:rPr>
              <w:t xml:space="preserve"> </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На сколько возрастет национальный объем производства при росте инвестиций на10 млрд. </w:t>
            </w:r>
            <w:proofErr w:type="spellStart"/>
            <w:r w:rsidRPr="00F53D8D">
              <w:rPr>
                <w:rFonts w:ascii="Times New Roman" w:eastAsia="Times New Roman" w:hAnsi="Times New Roman"/>
                <w:sz w:val="24"/>
                <w:szCs w:val="24"/>
                <w:lang w:eastAsia="en-US"/>
              </w:rPr>
              <w:t>ден</w:t>
            </w:r>
            <w:proofErr w:type="spellEnd"/>
            <w:r w:rsidRPr="00F53D8D">
              <w:rPr>
                <w:rFonts w:ascii="Times New Roman" w:eastAsia="Times New Roman" w:hAnsi="Times New Roman"/>
                <w:sz w:val="24"/>
                <w:szCs w:val="24"/>
                <w:lang w:eastAsia="en-US"/>
              </w:rPr>
              <w:t>. ед. и величине мультипликатора инвестиций 3?</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 30</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0,3</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 20</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 10</w:t>
            </w:r>
          </w:p>
          <w:p w:rsidR="00F53D8D" w:rsidRPr="00F53D8D" w:rsidRDefault="00F53D8D" w:rsidP="00F53D8D">
            <w:pPr>
              <w:spacing w:after="0" w:line="240" w:lineRule="auto"/>
              <w:ind w:firstLine="709"/>
              <w:rPr>
                <w:rFonts w:ascii="Times New Roman" w:eastAsia="Times New Roman" w:hAnsi="Times New Roman"/>
                <w:b/>
                <w:sz w:val="24"/>
                <w:szCs w:val="24"/>
                <w:lang w:eastAsia="en-US"/>
              </w:rPr>
            </w:pPr>
            <w:r w:rsidRPr="00F53D8D">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1</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5</w:t>
            </w:r>
          </w:p>
        </w:tc>
        <w:tc>
          <w:tcPr>
            <w:tcW w:w="4146" w:type="pct"/>
            <w:shd w:val="clear" w:color="auto" w:fill="auto"/>
          </w:tcPr>
          <w:p w:rsidR="00F53D8D" w:rsidRPr="00F53D8D" w:rsidRDefault="00F53D8D" w:rsidP="00F53D8D">
            <w:pPr>
              <w:spacing w:after="0" w:line="240" w:lineRule="auto"/>
              <w:ind w:firstLine="709"/>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Выберите наиболее правильный вариант ответа: </w:t>
            </w:r>
          </w:p>
          <w:p w:rsidR="00F53D8D" w:rsidRPr="00F53D8D" w:rsidRDefault="00F53D8D" w:rsidP="00F53D8D">
            <w:pPr>
              <w:spacing w:after="0" w:line="240" w:lineRule="auto"/>
              <w:ind w:firstLine="709"/>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Какова примерная структура регионального бюджета?</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 xml:space="preserve">1) Региональный бюджет имеет доходную и расходную части. В доходной части бюджета статьи доходов сгруппированы так: налоговые; неналоговые; федеральные субсидии; доходы от приватизации; другие доходы. Основными статьями расходов регионального бюджета являются: содержание органов государственного управления, суда, правопорядка и обороны, жилищно-коммунальное хозяйство; образование; культура и искусство; здравоохранение и физкультура; транспорт, дорожное хозяйство и связь; социальная политика; обслуживание внутреннего долга; прочие расходы </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Перечисляются предстоящие расходы и против каждого вида расходов указываются источники средств: налоговый; кредит; безвозмездный трансферт; от приватизации</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 Каждый регион имеет свою структуру бюджета, определяемую региональным законом. Общим для региональных бюджетов является наличие доходной и расходной частей.</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 Структура регионального бюджета определяется ежегодно принимаемым федеральным законом о бюджете</w:t>
            </w:r>
          </w:p>
          <w:p w:rsidR="00F53D8D" w:rsidRPr="00F53D8D" w:rsidRDefault="00F53D8D" w:rsidP="00F53D8D">
            <w:pPr>
              <w:spacing w:after="0" w:line="240" w:lineRule="auto"/>
              <w:ind w:firstLine="709"/>
              <w:jc w:val="both"/>
              <w:rPr>
                <w:rFonts w:ascii="Times New Roman" w:eastAsia="Times New Roman" w:hAnsi="Times New Roman"/>
                <w:b/>
                <w:sz w:val="24"/>
                <w:szCs w:val="24"/>
                <w:lang w:eastAsia="en-US"/>
              </w:rPr>
            </w:pPr>
            <w:r w:rsidRPr="00F53D8D">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lastRenderedPageBreak/>
              <w:t>Ответ: 1</w:t>
            </w: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2"/>
              <w:gridCol w:w="7260"/>
              <w:gridCol w:w="455"/>
              <w:gridCol w:w="3521"/>
            </w:tblGrid>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w:t>
                  </w:r>
                </w:p>
              </w:tc>
              <w:tc>
                <w:tcPr>
                  <w:tcW w:w="3064" w:type="pct"/>
                </w:tcPr>
                <w:p w:rsidR="00F53D8D" w:rsidRPr="00F53D8D" w:rsidRDefault="00F53D8D" w:rsidP="00F53D8D">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а</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50/30/20</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w:t>
                  </w:r>
                </w:p>
              </w:tc>
              <w:tc>
                <w:tcPr>
                  <w:tcW w:w="3064"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p w:rsidR="00F53D8D" w:rsidRPr="00F53D8D" w:rsidRDefault="00F53D8D" w:rsidP="00F53D8D">
                  <w:pPr>
                    <w:shd w:val="clear" w:color="auto" w:fill="FFFFFF"/>
                    <w:spacing w:after="0" w:line="240" w:lineRule="auto"/>
                    <w:rPr>
                      <w:rFonts w:ascii="Times New Roman" w:eastAsia="Times New Roman" w:hAnsi="Times New Roman"/>
                      <w:bCs/>
                      <w:sz w:val="24"/>
                      <w:szCs w:val="24"/>
                    </w:rPr>
                  </w:pP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б</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«Конверт»</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w:t>
                  </w:r>
                </w:p>
              </w:tc>
              <w:tc>
                <w:tcPr>
                  <w:tcW w:w="3064"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в</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нулевого бюджета</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w:t>
                  </w:r>
                </w:p>
              </w:tc>
              <w:tc>
                <w:tcPr>
                  <w:tcW w:w="3064"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г</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Использование финансовых приложений</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5</w:t>
                  </w:r>
                </w:p>
              </w:tc>
              <w:tc>
                <w:tcPr>
                  <w:tcW w:w="3064"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д</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Исторический метод</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w:t>
                  </w:r>
                </w:p>
              </w:tc>
              <w:tc>
                <w:tcPr>
                  <w:tcW w:w="3064"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е</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Программно-целевое бюджетирование</w:t>
                  </w:r>
                </w:p>
              </w:tc>
            </w:tr>
            <w:tr w:rsidR="00F53D8D" w:rsidRPr="00F53D8D" w:rsidTr="00DE67DB">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7</w:t>
                  </w:r>
                </w:p>
              </w:tc>
              <w:tc>
                <w:tcPr>
                  <w:tcW w:w="3064"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92"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ж</w:t>
                  </w:r>
                </w:p>
              </w:tc>
              <w:tc>
                <w:tcPr>
                  <w:tcW w:w="148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Индикативное бюджетирование</w:t>
                  </w:r>
                </w:p>
              </w:tc>
            </w:tr>
          </w:tbl>
          <w:p w:rsidR="00F53D8D" w:rsidRPr="00F53D8D" w:rsidRDefault="00F53D8D" w:rsidP="00F53D8D">
            <w:pPr>
              <w:spacing w:after="0" w:line="240" w:lineRule="auto"/>
              <w:rPr>
                <w:rFonts w:ascii="Times New Roman" w:eastAsiaTheme="minorHAnsi" w:hAnsi="Times New Roman"/>
                <w:sz w:val="24"/>
                <w:szCs w:val="24"/>
                <w:lang w:eastAsia="en-US"/>
              </w:rPr>
            </w:pPr>
            <w:r w:rsidRPr="00F53D8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F53D8D" w:rsidRPr="00F53D8D" w:rsidTr="00DE67DB">
              <w:tc>
                <w:tcPr>
                  <w:tcW w:w="1000"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1</w:t>
                  </w:r>
                </w:p>
              </w:tc>
              <w:tc>
                <w:tcPr>
                  <w:tcW w:w="1000"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2</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3</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4</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5</w:t>
                  </w:r>
                </w:p>
              </w:tc>
              <w:tc>
                <w:tcPr>
                  <w:tcW w:w="957" w:type="dxa"/>
                  <w:shd w:val="clear" w:color="auto" w:fill="BDD6EE" w:themeFill="accent1" w:themeFillTint="66"/>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6</w:t>
                  </w:r>
                </w:p>
              </w:tc>
              <w:tc>
                <w:tcPr>
                  <w:tcW w:w="957" w:type="dxa"/>
                  <w:shd w:val="clear" w:color="auto" w:fill="BDD6EE" w:themeFill="accent1" w:themeFillTint="66"/>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7</w:t>
                  </w:r>
                </w:p>
              </w:tc>
            </w:tr>
            <w:tr w:rsidR="00F53D8D" w:rsidRPr="00F53D8D" w:rsidTr="00DE67DB">
              <w:tc>
                <w:tcPr>
                  <w:tcW w:w="1000"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r>
          </w:tbl>
          <w:p w:rsidR="00F53D8D" w:rsidRPr="00F53D8D" w:rsidRDefault="00F53D8D" w:rsidP="00F53D8D">
            <w:pPr>
              <w:spacing w:after="0" w:line="240" w:lineRule="auto"/>
              <w:rPr>
                <w:rFonts w:ascii="Times New Roman" w:eastAsia="Times New Roman" w:hAnsi="Times New Roman"/>
                <w:b/>
                <w:sz w:val="28"/>
                <w:szCs w:val="28"/>
                <w:lang w:eastAsia="en-US"/>
              </w:rPr>
            </w:pPr>
          </w:p>
        </w:tc>
        <w:tc>
          <w:tcPr>
            <w:tcW w:w="69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 xml:space="preserve">Ответ: </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1-а</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2-б</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3-в</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4-г</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5-д</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6-е</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7-ж</w:t>
            </w:r>
          </w:p>
          <w:p w:rsidR="00F53D8D" w:rsidRPr="00F53D8D" w:rsidRDefault="00F53D8D" w:rsidP="00F53D8D">
            <w:pPr>
              <w:spacing w:after="0" w:line="240" w:lineRule="auto"/>
              <w:rPr>
                <w:rFonts w:ascii="Times New Roman" w:eastAsia="Times New Roman" w:hAnsi="Times New Roman"/>
                <w:b/>
                <w:sz w:val="28"/>
                <w:szCs w:val="28"/>
                <w:lang w:eastAsia="en-US"/>
              </w:rPr>
            </w:pP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7</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lang w:eastAsia="en-US"/>
              </w:rPr>
            </w:pPr>
            <w:r w:rsidRPr="00F53D8D">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F53D8D" w:rsidRPr="00F53D8D" w:rsidRDefault="00F53D8D" w:rsidP="00B374E4">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Ответ:</w:t>
            </w:r>
            <w:r w:rsidRPr="00F53D8D">
              <w:rPr>
                <w:rFonts w:ascii="Times New Roman" w:eastAsia="Times New Roman" w:hAnsi="Times New Roman"/>
                <w:sz w:val="24"/>
                <w:lang w:eastAsia="en-US"/>
              </w:rPr>
              <w:t xml:space="preserve"> Государственное учреждение</w:t>
            </w: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8</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Ответ: </w:t>
            </w:r>
          </w:p>
          <w:p w:rsidR="00F53D8D" w:rsidRPr="00F53D8D" w:rsidRDefault="00F53D8D" w:rsidP="00F53D8D">
            <w:pPr>
              <w:spacing w:after="0" w:line="240" w:lineRule="auto"/>
              <w:rPr>
                <w:rFonts w:ascii="Times New Roman" w:eastAsia="Times New Roman" w:hAnsi="Times New Roman"/>
                <w:b/>
                <w:sz w:val="24"/>
                <w:szCs w:val="24"/>
                <w:lang w:eastAsia="en-US"/>
              </w:rPr>
            </w:pPr>
            <w:r w:rsidRPr="00F53D8D">
              <w:rPr>
                <w:rFonts w:ascii="Times New Roman" w:eastAsia="Times New Roman" w:hAnsi="Times New Roman"/>
                <w:sz w:val="24"/>
                <w:szCs w:val="24"/>
                <w:lang w:eastAsia="en-US"/>
              </w:rPr>
              <w:t>Государственный контракт</w:t>
            </w:r>
          </w:p>
        </w:tc>
      </w:tr>
    </w:tbl>
    <w:p w:rsidR="006912A5" w:rsidRDefault="006912A5" w:rsidP="00876C45">
      <w:r>
        <w:br w:type="page"/>
      </w:r>
    </w:p>
    <w:tbl>
      <w:tblPr>
        <w:tblStyle w:val="a5"/>
        <w:tblW w:w="0" w:type="auto"/>
        <w:tblInd w:w="0" w:type="dxa"/>
        <w:tblLook w:val="04A0" w:firstRow="1" w:lastRow="0" w:firstColumn="1" w:lastColumn="0" w:noHBand="0" w:noVBand="1"/>
      </w:tblPr>
      <w:tblGrid>
        <w:gridCol w:w="1271"/>
        <w:gridCol w:w="13289"/>
      </w:tblGrid>
      <w:tr w:rsidR="009D7A6B" w:rsidTr="003B4789">
        <w:tc>
          <w:tcPr>
            <w:tcW w:w="1271" w:type="dxa"/>
            <w:shd w:val="clear" w:color="auto" w:fill="BDD6EE" w:themeFill="accent1" w:themeFillTint="66"/>
          </w:tcPr>
          <w:p w:rsidR="009D7A6B" w:rsidRPr="003B4789" w:rsidRDefault="009D7A6B" w:rsidP="009D7A6B">
            <w:pPr>
              <w:spacing w:after="0" w:line="240" w:lineRule="auto"/>
              <w:rPr>
                <w:rFonts w:ascii="Times New Roman" w:hAnsi="Times New Roman"/>
                <w:b/>
                <w:sz w:val="28"/>
                <w:szCs w:val="28"/>
              </w:rPr>
            </w:pPr>
            <w:r w:rsidRPr="003B4789">
              <w:rPr>
                <w:rFonts w:ascii="Times New Roman" w:hAnsi="Times New Roman"/>
                <w:b/>
                <w:sz w:val="28"/>
                <w:szCs w:val="28"/>
              </w:rPr>
              <w:lastRenderedPageBreak/>
              <w:t>УК-11</w:t>
            </w:r>
          </w:p>
        </w:tc>
        <w:tc>
          <w:tcPr>
            <w:tcW w:w="13289" w:type="dxa"/>
            <w:shd w:val="clear" w:color="auto" w:fill="BDD6EE" w:themeFill="accent1" w:themeFillTint="66"/>
          </w:tcPr>
          <w:p w:rsidR="009D7A6B" w:rsidRPr="009D7A6B" w:rsidRDefault="009D7A6B" w:rsidP="009D7A6B">
            <w:pPr>
              <w:spacing w:after="0" w:line="240" w:lineRule="auto"/>
              <w:rPr>
                <w:rFonts w:ascii="Times New Roman" w:hAnsi="Times New Roman"/>
                <w:sz w:val="28"/>
                <w:szCs w:val="28"/>
              </w:rPr>
            </w:pPr>
            <w:r w:rsidRPr="009D7A6B">
              <w:rPr>
                <w:rFonts w:ascii="Times New Roman" w:hAnsi="Times New Roman"/>
                <w:sz w:val="28"/>
                <w:szCs w:val="28"/>
              </w:rPr>
              <w:t xml:space="preserve">Способен формировать нетерпимое отношение к проявлениям экстремизма, терроризма, коррупционному </w:t>
            </w:r>
          </w:p>
          <w:p w:rsidR="009D7A6B" w:rsidRPr="009D7A6B" w:rsidRDefault="009D7A6B" w:rsidP="009D7A6B">
            <w:pPr>
              <w:spacing w:after="0" w:line="240" w:lineRule="auto"/>
              <w:rPr>
                <w:rFonts w:ascii="Times New Roman" w:hAnsi="Times New Roman"/>
                <w:sz w:val="28"/>
                <w:szCs w:val="28"/>
              </w:rPr>
            </w:pPr>
            <w:r w:rsidRPr="009D7A6B">
              <w:rPr>
                <w:rFonts w:ascii="Times New Roman" w:hAnsi="Times New Roman"/>
                <w:sz w:val="28"/>
                <w:szCs w:val="28"/>
              </w:rPr>
              <w:t>поведению и противодействовать им в профессиональной деятельности</w:t>
            </w:r>
          </w:p>
        </w:tc>
      </w:tr>
    </w:tbl>
    <w:p w:rsidR="008966A4" w:rsidRDefault="008966A4" w:rsidP="00DB57E1">
      <w:pPr>
        <w:spacing w:after="0" w:line="240" w:lineRule="auto"/>
      </w:pPr>
    </w:p>
    <w:p w:rsidR="008966A4" w:rsidRPr="00123575" w:rsidRDefault="00123575" w:rsidP="00DB57E1">
      <w:pPr>
        <w:spacing w:after="0" w:line="240" w:lineRule="auto"/>
        <w:jc w:val="center"/>
        <w:rPr>
          <w:b/>
          <w:sz w:val="28"/>
          <w:szCs w:val="28"/>
        </w:rPr>
      </w:pPr>
      <w:r w:rsidRPr="00123575">
        <w:rPr>
          <w:rFonts w:ascii="Times New Roman" w:eastAsia="Times New Roman" w:hAnsi="Times New Roman"/>
          <w:b/>
          <w:sz w:val="28"/>
          <w:szCs w:val="28"/>
        </w:rPr>
        <w:t>Б</w:t>
      </w:r>
      <w:proofErr w:type="gramStart"/>
      <w:r w:rsidRPr="00123575">
        <w:rPr>
          <w:rFonts w:ascii="Times New Roman" w:eastAsia="Times New Roman" w:hAnsi="Times New Roman"/>
          <w:b/>
          <w:sz w:val="28"/>
          <w:szCs w:val="28"/>
        </w:rPr>
        <w:t>1.О.</w:t>
      </w:r>
      <w:proofErr w:type="gramEnd"/>
      <w:r w:rsidRPr="00123575">
        <w:rPr>
          <w:rFonts w:ascii="Times New Roman" w:eastAsia="Times New Roman" w:hAnsi="Times New Roman"/>
          <w:b/>
          <w:sz w:val="28"/>
          <w:szCs w:val="28"/>
        </w:rPr>
        <w:t>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687"/>
        <w:gridCol w:w="11642"/>
        <w:gridCol w:w="2231"/>
      </w:tblGrid>
      <w:tr w:rsidR="00536EF4" w:rsidRPr="00DB57E1" w:rsidTr="009B61AB">
        <w:tc>
          <w:tcPr>
            <w:tcW w:w="236" w:type="pct"/>
          </w:tcPr>
          <w:p w:rsidR="00536EF4" w:rsidRPr="00DB57E1" w:rsidRDefault="00536EF4" w:rsidP="00DB57E1">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3998" w:type="pct"/>
          </w:tcPr>
          <w:p w:rsidR="00536EF4" w:rsidRPr="00DB57E1" w:rsidRDefault="00536EF4" w:rsidP="00DB57E1">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66" w:type="pct"/>
          </w:tcPr>
          <w:p w:rsidR="00536EF4" w:rsidRPr="00536EF4" w:rsidRDefault="00536EF4" w:rsidP="00536EF4">
            <w:pPr>
              <w:spacing w:after="0" w:line="240" w:lineRule="auto"/>
              <w:jc w:val="center"/>
              <w:rPr>
                <w:rFonts w:ascii="Times New Roman" w:eastAsiaTheme="minorHAnsi" w:hAnsi="Times New Roman" w:cstheme="minorBidi"/>
                <w:b/>
                <w:sz w:val="24"/>
                <w:szCs w:val="24"/>
                <w:lang w:eastAsia="en-US"/>
              </w:rPr>
            </w:pPr>
            <w:r w:rsidRPr="00536EF4">
              <w:rPr>
                <w:rFonts w:ascii="Times New Roman" w:eastAsiaTheme="minorHAnsi" w:hAnsi="Times New Roman" w:cstheme="minorBidi"/>
                <w:b/>
                <w:sz w:val="24"/>
                <w:szCs w:val="24"/>
                <w:lang w:eastAsia="en-US"/>
              </w:rPr>
              <w:t>Верный (эталонный)</w:t>
            </w:r>
          </w:p>
          <w:p w:rsidR="00536EF4" w:rsidRPr="00DB57E1" w:rsidRDefault="00536EF4" w:rsidP="00536EF4">
            <w:pPr>
              <w:spacing w:after="0" w:line="240" w:lineRule="auto"/>
              <w:jc w:val="center"/>
              <w:rPr>
                <w:rFonts w:ascii="Times New Roman" w:eastAsia="Times New Roman" w:hAnsi="Times New Roman"/>
                <w:b/>
                <w:sz w:val="24"/>
                <w:szCs w:val="24"/>
                <w:lang w:eastAsia="en-US"/>
              </w:rPr>
            </w:pPr>
            <w:r w:rsidRPr="00536EF4">
              <w:rPr>
                <w:rFonts w:ascii="Times New Roman" w:eastAsiaTheme="minorHAnsi" w:hAnsi="Times New Roman" w:cstheme="minorBidi"/>
                <w:b/>
                <w:sz w:val="24"/>
                <w:szCs w:val="24"/>
                <w:lang w:eastAsia="en-US"/>
              </w:rPr>
              <w:t>ответ</w:t>
            </w:r>
          </w:p>
        </w:tc>
      </w:tr>
      <w:tr w:rsidR="00536EF4" w:rsidRPr="00DB57E1" w:rsidTr="009B61AB">
        <w:tc>
          <w:tcPr>
            <w:tcW w:w="236" w:type="pct"/>
          </w:tcPr>
          <w:p w:rsidR="00536EF4" w:rsidRPr="00DB57E1" w:rsidRDefault="00536EF4" w:rsidP="00DB57E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8" w:type="pct"/>
          </w:tcPr>
          <w:p w:rsidR="00536EF4" w:rsidRPr="00DB57E1" w:rsidRDefault="00536EF4" w:rsidP="00536EF4">
            <w:pPr>
              <w:shd w:val="clear" w:color="auto" w:fill="FFFFFF"/>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sz w:val="24"/>
                <w:lang w:eastAsia="en-US"/>
              </w:rPr>
              <w:t>Как называется ситуация, при которой личная заинтересованность (прямая или косвенная) муниципального служащего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w:t>
            </w:r>
          </w:p>
        </w:tc>
        <w:tc>
          <w:tcPr>
            <w:tcW w:w="766" w:type="pct"/>
          </w:tcPr>
          <w:p w:rsidR="009B61AB" w:rsidRDefault="00536EF4" w:rsidP="00DB57E1">
            <w:pPr>
              <w:spacing w:after="0" w:line="240" w:lineRule="auto"/>
              <w:rPr>
                <w:rFonts w:ascii="Times New Roman" w:eastAsia="Times New Roman" w:hAnsi="Times New Roman"/>
                <w:lang w:eastAsia="en-US"/>
              </w:rPr>
            </w:pPr>
            <w:r w:rsidRPr="00DB57E1">
              <w:rPr>
                <w:rFonts w:ascii="Times New Roman" w:eastAsia="Times New Roman" w:hAnsi="Times New Roman"/>
                <w:sz w:val="24"/>
                <w:szCs w:val="24"/>
                <w:lang w:eastAsia="en-US"/>
              </w:rPr>
              <w:t>Ответ:</w:t>
            </w:r>
            <w:r w:rsidRPr="00DB57E1">
              <w:rPr>
                <w:rFonts w:ascii="Times New Roman" w:eastAsia="Times New Roman" w:hAnsi="Times New Roman"/>
                <w:lang w:eastAsia="en-US"/>
              </w:rPr>
              <w:t xml:space="preserve"> </w:t>
            </w:r>
          </w:p>
          <w:p w:rsidR="00536EF4" w:rsidRPr="00DB57E1" w:rsidRDefault="00536EF4" w:rsidP="00DB57E1">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Конфликт интересов</w:t>
            </w:r>
          </w:p>
        </w:tc>
      </w:tr>
    </w:tbl>
    <w:p w:rsidR="008966A4" w:rsidRDefault="008966A4" w:rsidP="005A3754">
      <w:pPr>
        <w:spacing w:after="0" w:line="240" w:lineRule="auto"/>
        <w:jc w:val="center"/>
        <w:rPr>
          <w:b/>
          <w:sz w:val="28"/>
          <w:szCs w:val="28"/>
        </w:rPr>
      </w:pPr>
    </w:p>
    <w:p w:rsidR="00A84274" w:rsidRPr="00C86499" w:rsidRDefault="00A84274" w:rsidP="00A84274">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t>Б</w:t>
      </w:r>
      <w:proofErr w:type="gramStart"/>
      <w:r w:rsidRPr="00C86499">
        <w:rPr>
          <w:rFonts w:ascii="Times New Roman" w:eastAsiaTheme="minorHAnsi" w:hAnsi="Times New Roman"/>
          <w:b/>
          <w:sz w:val="28"/>
          <w:szCs w:val="28"/>
          <w:lang w:eastAsia="en-US"/>
        </w:rPr>
        <w:t>1.О.</w:t>
      </w:r>
      <w:proofErr w:type="gramEnd"/>
      <w:r w:rsidRPr="00C86499">
        <w:rPr>
          <w:rFonts w:ascii="Times New Roman" w:eastAsiaTheme="minorHAnsi" w:hAnsi="Times New Roman"/>
          <w:b/>
          <w:sz w:val="28"/>
          <w:szCs w:val="28"/>
          <w:lang w:eastAsia="en-US"/>
        </w:rPr>
        <w:t>22 Трудовое право</w:t>
      </w:r>
    </w:p>
    <w:tbl>
      <w:tblPr>
        <w:tblStyle w:val="14"/>
        <w:tblW w:w="5000" w:type="pct"/>
        <w:tblInd w:w="0" w:type="dxa"/>
        <w:tblLook w:val="04A0" w:firstRow="1" w:lastRow="0" w:firstColumn="1" w:lastColumn="0" w:noHBand="0" w:noVBand="1"/>
      </w:tblPr>
      <w:tblGrid>
        <w:gridCol w:w="539"/>
        <w:gridCol w:w="11764"/>
        <w:gridCol w:w="2257"/>
      </w:tblGrid>
      <w:tr w:rsidR="00A84274" w:rsidRPr="00C86499" w:rsidTr="002F715D">
        <w:tc>
          <w:tcPr>
            <w:tcW w:w="185"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w:t>
            </w:r>
          </w:p>
        </w:tc>
        <w:tc>
          <w:tcPr>
            <w:tcW w:w="4040"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Тестовое задание</w:t>
            </w:r>
          </w:p>
        </w:tc>
        <w:tc>
          <w:tcPr>
            <w:tcW w:w="775"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Верный (эталонный)</w:t>
            </w:r>
          </w:p>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ответ</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0" w:type="pct"/>
          </w:tcPr>
          <w:p w:rsidR="00A84274" w:rsidRPr="00C86499" w:rsidRDefault="00A84274" w:rsidP="002F715D">
            <w:pPr>
              <w:spacing w:after="0" w:line="240" w:lineRule="auto"/>
              <w:ind w:firstLine="709"/>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Какое понятие законодательно определяется следующим образом: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Коррупция</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Имеет ли право государственный (муниципальный) служащий выезжать в служебные командировки за пределы Российской Федерации за счет средств физических и юридических лиц? </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один правильный ответ.</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может без ограничений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может, если эти средства получены им сверх выделяемых командирующим органом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не вправе, за исключением служебных командировок, осуществляемых в соответствии с законодательством Российской Федерации, по договоренностям государственных органов Российской </w:t>
            </w:r>
            <w:r w:rsidRPr="00C86499">
              <w:rPr>
                <w:rFonts w:ascii="Times New Roman" w:eastAsia="Times New Roman" w:hAnsi="Times New Roman"/>
                <w:sz w:val="24"/>
                <w:szCs w:val="24"/>
                <w:lang w:eastAsia="en-US"/>
              </w:rPr>
              <w:lastRenderedPageBreak/>
              <w:t>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 3</w:t>
            </w:r>
          </w:p>
          <w:p w:rsidR="00A84274" w:rsidRPr="00C86499" w:rsidRDefault="00A84274" w:rsidP="002F715D">
            <w:pPr>
              <w:spacing w:after="0" w:line="240" w:lineRule="auto"/>
              <w:rPr>
                <w:rFonts w:ascii="Times New Roman" w:eastAsia="Times New Roman" w:hAnsi="Times New Roman"/>
                <w:sz w:val="24"/>
                <w:szCs w:val="24"/>
                <w:lang w:eastAsia="en-US"/>
              </w:rPr>
            </w:pP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Какие из сведений о доходах, расходах, об имуществе и обязательствах имущественного характера, представленные государственным служащим, размещаются на официальных сайтах? </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три правильных ответа.</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контактный телефон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фактический адрес проживания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4) перечень транспортных средств, принадлежащих служащему, супруге (супругу) и несовершеннолетним детям на праве собственности;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5) персональные данные супруги (супруга), детей и иных членов семьи муниципального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6) декларированный годовой доход муниципального служащего, его супруги (супруга) и несовершеннолетних детей;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7) информацию, отнесенную к государственной тайне или являющуюся конфиденциальной.</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1,4,6</w:t>
            </w:r>
          </w:p>
          <w:p w:rsidR="00A84274" w:rsidRPr="00C86499" w:rsidRDefault="00A84274" w:rsidP="002F715D">
            <w:pPr>
              <w:spacing w:after="0" w:line="240" w:lineRule="auto"/>
              <w:rPr>
                <w:rFonts w:ascii="Times New Roman" w:eastAsia="Times New Roman" w:hAnsi="Times New Roman"/>
                <w:sz w:val="24"/>
                <w:szCs w:val="24"/>
                <w:lang w:eastAsia="en-US"/>
              </w:rPr>
            </w:pP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Возможность получения лицом, замещающим должность, замещение которой предусматривает обязанность принимать меры по предотвращению и урегулированию конфликта интересов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 это ______________________</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Личная заинтересованность</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Кто обязан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представителю нанимателя (работодателю)? </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три правильных ответа.</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граждане, претендующие на замещение должностей государственной (муниципальной) службы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граждане, претендующие на замещение должностей в муниципальных (государственных) учреждениях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 граждане, претендующие на замещение отдельных должностей, включенных в перечни, установленные федеральными государственными органами, на основании трудового договора в организациях, создаваемых для выполнения задач, поставленных перед федеральными государственными органами</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1,3</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Выберите соответствующие закону основания для увольнения лиц, замещающих государственные должности в связи с утратой доверия.</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sz w:val="24"/>
                <w:szCs w:val="24"/>
                <w:lang w:eastAsia="en-US"/>
              </w:rPr>
              <w:lastRenderedPageBreak/>
              <w:t xml:space="preserve"> </w:t>
            </w:r>
            <w:r w:rsidRPr="00C86499">
              <w:rPr>
                <w:rFonts w:ascii="Times New Roman" w:eastAsia="Times New Roman" w:hAnsi="Times New Roman"/>
                <w:b/>
                <w:sz w:val="24"/>
                <w:szCs w:val="24"/>
                <w:lang w:eastAsia="en-US"/>
              </w:rPr>
              <w:t>Выберите один правильный ответ.</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непринятие лицом, замещающим государственную должность Российской Федерации, государственную должность субъекта Российской Федерации, муниципальную должность мер по предотвращению и (или) урегулированию конфликта интересов, стороной которого оно является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вхождение лица, замещающего государственную должность Российской Федерации, государственную должность субъекта Российской Федерации, муниципальную должность в органы управления некоммерческой организации, участие лица на платной основе в деятельности органа управления коммерческой организации, за исключением случаев, установленных федеральным законом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осуществление лицом, замещающим государственную должность Российской Федерации, государственную должность субъекта Российской Федерации, муниципальную должность предпринимательской деятельности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 все ответы верны</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 4</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40" w:type="pct"/>
          </w:tcPr>
          <w:p w:rsidR="00A84274" w:rsidRPr="00C86499" w:rsidRDefault="00A84274" w:rsidP="002F715D">
            <w:pPr>
              <w:spacing w:after="0" w:line="240" w:lineRule="auto"/>
              <w:ind w:firstLine="709"/>
              <w:rPr>
                <w:rFonts w:ascii="Times New Roman" w:eastAsia="Times New Roman" w:hAnsi="Times New Roman"/>
                <w:bCs/>
                <w:color w:val="202122"/>
                <w:sz w:val="24"/>
                <w:szCs w:val="24"/>
                <w:shd w:val="clear" w:color="auto" w:fill="FFFFFF"/>
                <w:lang w:eastAsia="en-US"/>
              </w:rPr>
            </w:pPr>
            <w:r w:rsidRPr="00C86499">
              <w:rPr>
                <w:rFonts w:ascii="Times New Roman" w:eastAsia="Times New Roman" w:hAnsi="Times New Roman"/>
                <w:bCs/>
                <w:color w:val="202122"/>
                <w:sz w:val="24"/>
                <w:szCs w:val="24"/>
                <w:shd w:val="clear" w:color="auto" w:fill="FFFFFF"/>
                <w:lang w:eastAsia="en-US"/>
              </w:rPr>
              <w:t>Каким термином обозначается использование коррупционером своего служебного положения вопреки интересам службы (организации) либо явно выходящие за пределы его полномочий, если такие действия (бездействие) совершены им из корыстной или иной личной заинтересованности и влекут существенное нарушение прав и законных интересов общества?</w:t>
            </w:r>
          </w:p>
        </w:tc>
        <w:tc>
          <w:tcPr>
            <w:tcW w:w="775" w:type="pct"/>
          </w:tcPr>
          <w:p w:rsidR="00A84274" w:rsidRPr="00C86499" w:rsidRDefault="00A84274" w:rsidP="002F715D">
            <w:pPr>
              <w:spacing w:after="0" w:line="240" w:lineRule="auto"/>
              <w:rPr>
                <w:rFonts w:ascii="Times New Roman" w:eastAsia="Times New Roman" w:hAnsi="Times New Roman"/>
                <w:bCs/>
                <w:color w:val="202122"/>
                <w:sz w:val="24"/>
                <w:szCs w:val="24"/>
                <w:shd w:val="clear" w:color="auto" w:fill="FFFFFF"/>
                <w:lang w:eastAsia="en-US"/>
              </w:rPr>
            </w:pPr>
            <w:r w:rsidRPr="00C86499">
              <w:rPr>
                <w:rFonts w:ascii="Times New Roman" w:eastAsia="Times New Roman" w:hAnsi="Times New Roman"/>
                <w:bCs/>
                <w:color w:val="202122"/>
                <w:sz w:val="24"/>
                <w:szCs w:val="24"/>
                <w:shd w:val="clear" w:color="auto" w:fill="FFFFFF"/>
                <w:lang w:eastAsia="en-US"/>
              </w:rPr>
              <w:t>Ответ: злоупотребление полномочиями</w:t>
            </w:r>
          </w:p>
          <w:p w:rsidR="00A84274" w:rsidRPr="00C86499" w:rsidRDefault="00A84274" w:rsidP="002F715D">
            <w:pPr>
              <w:spacing w:after="0" w:line="240" w:lineRule="auto"/>
              <w:rPr>
                <w:rFonts w:ascii="Times New Roman" w:eastAsia="Times New Roman" w:hAnsi="Times New Roman"/>
                <w:sz w:val="24"/>
                <w:szCs w:val="24"/>
                <w:lang w:eastAsia="en-US"/>
              </w:rPr>
            </w:pP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40" w:type="pct"/>
          </w:tcPr>
          <w:p w:rsidR="00A84274" w:rsidRPr="00C86499" w:rsidRDefault="00A84274" w:rsidP="002F715D">
            <w:pPr>
              <w:spacing w:after="0" w:line="240" w:lineRule="auto"/>
              <w:ind w:firstLine="709"/>
              <w:rPr>
                <w:rFonts w:ascii="Times New Roman" w:eastAsia="Times New Roman" w:hAnsi="Times New Roman"/>
                <w:bCs/>
                <w:color w:val="202122"/>
                <w:sz w:val="24"/>
                <w:szCs w:val="24"/>
                <w:shd w:val="clear" w:color="auto" w:fill="FFFFFF"/>
                <w:lang w:eastAsia="en-US"/>
              </w:rPr>
            </w:pPr>
            <w:r w:rsidRPr="00C86499">
              <w:rPr>
                <w:rFonts w:ascii="Times New Roman" w:eastAsia="Times New Roman" w:hAnsi="Times New Roman"/>
                <w:bCs/>
                <w:color w:val="202122"/>
                <w:sz w:val="24"/>
                <w:szCs w:val="24"/>
                <w:shd w:val="clear" w:color="auto" w:fill="FFFFFF"/>
                <w:lang w:eastAsia="en-US"/>
              </w:rPr>
              <w:t>Каким термином обозначается получение материальных ценностей, а равно незаконное пользование услугами имущественного характера за совершение действий (бездействия) в интересах дающего (оказывающего), осуществляемое лицом, выполняющим управленческие функции в коммерческой или иной организации?</w:t>
            </w:r>
          </w:p>
        </w:tc>
        <w:tc>
          <w:tcPr>
            <w:tcW w:w="775" w:type="pct"/>
          </w:tcPr>
          <w:p w:rsidR="00A84274" w:rsidRPr="00C86499" w:rsidRDefault="00A84274" w:rsidP="002F715D">
            <w:pPr>
              <w:spacing w:after="0" w:line="240" w:lineRule="auto"/>
              <w:rPr>
                <w:rFonts w:ascii="Times New Roman" w:eastAsia="Times New Roman" w:hAnsi="Times New Roman"/>
                <w:bCs/>
                <w:color w:val="202122"/>
                <w:sz w:val="24"/>
                <w:szCs w:val="24"/>
                <w:shd w:val="clear" w:color="auto" w:fill="FFFFFF"/>
                <w:lang w:eastAsia="en-US"/>
              </w:rPr>
            </w:pPr>
            <w:r w:rsidRPr="00C86499">
              <w:rPr>
                <w:rFonts w:ascii="Times New Roman" w:eastAsia="Times New Roman" w:hAnsi="Times New Roman"/>
                <w:bCs/>
                <w:color w:val="202122"/>
                <w:sz w:val="24"/>
                <w:szCs w:val="24"/>
                <w:shd w:val="clear" w:color="auto" w:fill="FFFFFF"/>
                <w:lang w:eastAsia="en-US"/>
              </w:rPr>
              <w:t>Ответ: коммерческий подкуп</w:t>
            </w:r>
          </w:p>
          <w:p w:rsidR="00A84274" w:rsidRPr="00C86499" w:rsidRDefault="00A84274" w:rsidP="002F715D">
            <w:pPr>
              <w:spacing w:after="0" w:line="240" w:lineRule="auto"/>
              <w:rPr>
                <w:rFonts w:ascii="Times New Roman" w:eastAsia="Times New Roman" w:hAnsi="Times New Roman"/>
                <w:sz w:val="24"/>
                <w:szCs w:val="24"/>
                <w:lang w:eastAsia="en-US"/>
              </w:rPr>
            </w:pPr>
          </w:p>
        </w:tc>
      </w:tr>
    </w:tbl>
    <w:p w:rsidR="00A84274" w:rsidRDefault="00A84274" w:rsidP="005A3754">
      <w:pPr>
        <w:spacing w:after="0" w:line="240" w:lineRule="auto"/>
        <w:jc w:val="center"/>
        <w:rPr>
          <w:b/>
          <w:sz w:val="28"/>
          <w:szCs w:val="28"/>
        </w:rPr>
      </w:pPr>
    </w:p>
    <w:p w:rsidR="005A3754" w:rsidRPr="005A3754" w:rsidRDefault="005A3754" w:rsidP="005A3754">
      <w:pPr>
        <w:spacing w:after="0" w:line="240" w:lineRule="auto"/>
        <w:jc w:val="center"/>
        <w:rPr>
          <w:rFonts w:ascii="Times New Roman" w:eastAsia="Arial Unicode MS" w:hAnsi="Times New Roman"/>
          <w:b/>
          <w:sz w:val="28"/>
          <w:lang w:bidi="ru-RU"/>
        </w:rPr>
      </w:pPr>
      <w:r w:rsidRPr="005A3754">
        <w:rPr>
          <w:rFonts w:ascii="Times New Roman" w:eastAsia="Arial Unicode MS" w:hAnsi="Times New Roman"/>
          <w:b/>
          <w:sz w:val="28"/>
          <w:lang w:bidi="ru-RU"/>
        </w:rPr>
        <w:t>Б</w:t>
      </w:r>
      <w:proofErr w:type="gramStart"/>
      <w:r w:rsidRPr="005A3754">
        <w:rPr>
          <w:rFonts w:ascii="Times New Roman" w:eastAsia="Arial Unicode MS" w:hAnsi="Times New Roman"/>
          <w:b/>
          <w:sz w:val="28"/>
          <w:lang w:bidi="ru-RU"/>
        </w:rPr>
        <w:t>1.В.</w:t>
      </w:r>
      <w:proofErr w:type="gramEnd"/>
      <w:r w:rsidRPr="005A3754">
        <w:rPr>
          <w:rFonts w:ascii="Times New Roman" w:eastAsia="Arial Unicode MS" w:hAnsi="Times New Roman"/>
          <w:b/>
          <w:sz w:val="28"/>
          <w:lang w:bidi="ru-RU"/>
        </w:rPr>
        <w:t>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693"/>
        <w:gridCol w:w="11636"/>
        <w:gridCol w:w="2231"/>
      </w:tblGrid>
      <w:tr w:rsidR="007B6619" w:rsidRPr="005A3754" w:rsidTr="008A255C">
        <w:tc>
          <w:tcPr>
            <w:tcW w:w="238" w:type="pct"/>
            <w:shd w:val="clear" w:color="auto" w:fill="DEEAF6" w:themeFill="accent1" w:themeFillTint="33"/>
          </w:tcPr>
          <w:p w:rsidR="007B6619" w:rsidRPr="005A3754" w:rsidRDefault="007B6619" w:rsidP="005A3754">
            <w:pPr>
              <w:spacing w:after="0" w:line="240" w:lineRule="auto"/>
              <w:jc w:val="center"/>
              <w:rPr>
                <w:rFonts w:ascii="Times New Roman" w:eastAsia="Times New Roman" w:hAnsi="Times New Roman"/>
                <w:b/>
                <w:sz w:val="24"/>
                <w:szCs w:val="24"/>
                <w:lang w:eastAsia="en-US"/>
              </w:rPr>
            </w:pPr>
            <w:r w:rsidRPr="005A3754">
              <w:rPr>
                <w:rFonts w:ascii="Times New Roman" w:eastAsia="Times New Roman" w:hAnsi="Times New Roman"/>
                <w:b/>
                <w:sz w:val="24"/>
                <w:szCs w:val="24"/>
                <w:lang w:eastAsia="en-US"/>
              </w:rPr>
              <w:t>№</w:t>
            </w:r>
          </w:p>
        </w:tc>
        <w:tc>
          <w:tcPr>
            <w:tcW w:w="3996" w:type="pct"/>
            <w:shd w:val="clear" w:color="auto" w:fill="DEEAF6" w:themeFill="accent1" w:themeFillTint="33"/>
          </w:tcPr>
          <w:p w:rsidR="007B6619" w:rsidRPr="005A3754" w:rsidRDefault="007B6619" w:rsidP="005A3754">
            <w:pPr>
              <w:spacing w:after="0" w:line="240" w:lineRule="auto"/>
              <w:jc w:val="center"/>
              <w:rPr>
                <w:rFonts w:ascii="Times New Roman" w:eastAsia="Times New Roman" w:hAnsi="Times New Roman"/>
                <w:b/>
                <w:sz w:val="24"/>
                <w:szCs w:val="24"/>
                <w:lang w:eastAsia="en-US"/>
              </w:rPr>
            </w:pPr>
            <w:r w:rsidRPr="005A3754">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7B6619" w:rsidRPr="009B61AB" w:rsidRDefault="007B6619" w:rsidP="009B61AB">
            <w:pPr>
              <w:spacing w:after="0" w:line="240" w:lineRule="auto"/>
              <w:jc w:val="center"/>
              <w:rPr>
                <w:rFonts w:ascii="Times New Roman" w:eastAsia="Times New Roman" w:hAnsi="Times New Roman"/>
                <w:b/>
                <w:sz w:val="24"/>
                <w:szCs w:val="24"/>
                <w:lang w:eastAsia="en-US"/>
              </w:rPr>
            </w:pPr>
            <w:r w:rsidRPr="009B61AB">
              <w:rPr>
                <w:rFonts w:ascii="Times New Roman" w:eastAsia="Times New Roman" w:hAnsi="Times New Roman"/>
                <w:b/>
                <w:sz w:val="24"/>
                <w:szCs w:val="24"/>
                <w:lang w:eastAsia="en-US"/>
              </w:rPr>
              <w:t>Верный (эталонный)</w:t>
            </w:r>
          </w:p>
          <w:p w:rsidR="007B6619" w:rsidRPr="005A3754" w:rsidRDefault="007B6619" w:rsidP="009B61AB">
            <w:pPr>
              <w:spacing w:after="0" w:line="240" w:lineRule="auto"/>
              <w:jc w:val="center"/>
              <w:rPr>
                <w:rFonts w:ascii="Times New Roman" w:eastAsia="Times New Roman" w:hAnsi="Times New Roman"/>
                <w:b/>
                <w:sz w:val="24"/>
                <w:szCs w:val="24"/>
                <w:lang w:eastAsia="en-US"/>
              </w:rPr>
            </w:pPr>
            <w:r w:rsidRPr="009B61AB">
              <w:rPr>
                <w:rFonts w:ascii="Times New Roman" w:eastAsia="Times New Roman" w:hAnsi="Times New Roman"/>
                <w:b/>
                <w:sz w:val="24"/>
                <w:szCs w:val="24"/>
                <w:lang w:eastAsia="en-US"/>
              </w:rPr>
              <w:t>ответ</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6" w:type="pct"/>
          </w:tcPr>
          <w:p w:rsidR="007B6619" w:rsidRPr="00D24457" w:rsidRDefault="007B6619" w:rsidP="00D24457">
            <w:pPr>
              <w:spacing w:after="0" w:line="240" w:lineRule="auto"/>
              <w:ind w:firstLine="709"/>
              <w:rPr>
                <w:rFonts w:ascii="Times New Roman" w:eastAsia="Times New Roman" w:hAnsi="Times New Roman"/>
                <w:b/>
                <w:sz w:val="24"/>
                <w:szCs w:val="24"/>
                <w:lang w:eastAsia="en-US"/>
              </w:rPr>
            </w:pPr>
            <w:r w:rsidRPr="00D24457">
              <w:rPr>
                <w:rFonts w:ascii="Times New Roman" w:eastAsia="Times New Roman" w:hAnsi="Times New Roman"/>
                <w:b/>
                <w:sz w:val="24"/>
                <w:szCs w:val="24"/>
                <w:lang w:eastAsia="en-US"/>
              </w:rPr>
              <w:t>Запишите </w:t>
            </w:r>
            <w:r w:rsidRPr="00D24457">
              <w:rPr>
                <w:rFonts w:ascii="Times New Roman" w:eastAsia="Times New Roman" w:hAnsi="Times New Roman"/>
                <w:b/>
                <w:bCs/>
                <w:sz w:val="24"/>
                <w:szCs w:val="24"/>
                <w:lang w:eastAsia="en-US"/>
              </w:rPr>
              <w:t>понятие</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о</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котором</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идёт</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речь</w:t>
            </w:r>
            <w:r w:rsidRPr="00D24457">
              <w:rPr>
                <w:rFonts w:ascii="Times New Roman" w:eastAsia="Times New Roman" w:hAnsi="Times New Roman"/>
                <w:b/>
                <w:sz w:val="24"/>
                <w:szCs w:val="24"/>
                <w:lang w:eastAsia="en-US"/>
              </w:rPr>
              <w:t>.</w:t>
            </w:r>
          </w:p>
          <w:p w:rsidR="007B6619" w:rsidRPr="005A3754" w:rsidRDefault="007B6619" w:rsidP="00D24457">
            <w:pPr>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__________________</w:t>
            </w:r>
            <w:r w:rsidRPr="005A3754">
              <w:rPr>
                <w:rFonts w:ascii="Times New Roman" w:eastAsia="Times New Roman" w:hAnsi="Times New Roman"/>
                <w:sz w:val="24"/>
                <w:szCs w:val="24"/>
                <w:u w:val="single"/>
                <w:lang w:eastAsia="en-US"/>
              </w:rPr>
              <w:t xml:space="preserve"> </w:t>
            </w:r>
            <w:r w:rsidRPr="005A3754">
              <w:rPr>
                <w:rFonts w:ascii="Times New Roman" w:eastAsia="Times New Roman" w:hAnsi="Times New Roman"/>
                <w:sz w:val="24"/>
                <w:szCs w:val="24"/>
                <w:lang w:eastAsia="en-US"/>
              </w:rPr>
              <w:t xml:space="preserve">— это продвижение в какой-либо сфере к более высокому положению </w:t>
            </w:r>
            <w:proofErr w:type="spellStart"/>
            <w:r w:rsidRPr="005A3754">
              <w:rPr>
                <w:rFonts w:ascii="Times New Roman" w:eastAsia="Times New Roman" w:hAnsi="Times New Roman"/>
                <w:sz w:val="24"/>
                <w:szCs w:val="24"/>
                <w:lang w:eastAsia="en-US"/>
              </w:rPr>
              <w:t>нс</w:t>
            </w:r>
            <w:proofErr w:type="spellEnd"/>
            <w:r w:rsidRPr="005A3754">
              <w:rPr>
                <w:rFonts w:ascii="Times New Roman" w:eastAsia="Times New Roman" w:hAnsi="Times New Roman"/>
                <w:sz w:val="24"/>
                <w:szCs w:val="24"/>
                <w:lang w:eastAsia="en-US"/>
              </w:rPr>
              <w:t xml:space="preserve"> на основе роста профессионального мастерства, развития способностей и личностных качеств, а путем использования неправовых и аморальных средств</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 Карьеризм</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6" w:type="pct"/>
          </w:tcPr>
          <w:p w:rsidR="007B6619" w:rsidRPr="005A3754" w:rsidRDefault="007B6619" w:rsidP="00920B72">
            <w:pPr>
              <w:shd w:val="clear" w:color="auto" w:fill="FFFFFF"/>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7B6619" w:rsidRPr="005A3754" w:rsidRDefault="007B6619" w:rsidP="00920B72">
            <w:pPr>
              <w:spacing w:after="0" w:line="240" w:lineRule="auto"/>
              <w:ind w:firstLine="709"/>
              <w:jc w:val="both"/>
              <w:rPr>
                <w:rFonts w:ascii="Times New Roman" w:eastAsia="Times New Roman" w:hAnsi="Times New Roman"/>
                <w:bCs/>
                <w:sz w:val="24"/>
                <w:szCs w:val="24"/>
                <w:lang w:eastAsia="en-US"/>
              </w:rPr>
            </w:pPr>
            <w:r w:rsidRPr="005A3754">
              <w:rPr>
                <w:rFonts w:ascii="Times New Roman" w:eastAsia="Times New Roman" w:hAnsi="Times New Roman"/>
                <w:bCs/>
                <w:sz w:val="24"/>
                <w:szCs w:val="24"/>
                <w:lang w:eastAsia="en-US"/>
              </w:rPr>
              <w:t>К какой категории относятся следующие работники:</w:t>
            </w:r>
          </w:p>
          <w:p w:rsidR="007B6619" w:rsidRPr="005A3754" w:rsidRDefault="007B6619" w:rsidP="00920B72">
            <w:pPr>
              <w:spacing w:after="0" w:line="240" w:lineRule="auto"/>
              <w:ind w:firstLine="709"/>
              <w:jc w:val="both"/>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региональные министры, сотрудники аппарата Администрации президента, руководители департаментов, сотрудники Правового управления Государственной думы РФ, судья?</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p>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государственные служащие</w:t>
            </w:r>
            <w:r w:rsidRPr="005A3754">
              <w:rPr>
                <w:rFonts w:ascii="Times New Roman" w:eastAsia="Times New Roman" w:hAnsi="Times New Roman"/>
                <w:sz w:val="24"/>
                <w:szCs w:val="24"/>
                <w:lang w:eastAsia="en-US"/>
              </w:rPr>
              <w:t xml:space="preserve"> </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3996" w:type="pct"/>
          </w:tcPr>
          <w:p w:rsidR="007B6619" w:rsidRPr="005A3754" w:rsidRDefault="007B6619" w:rsidP="00920B72">
            <w:pPr>
              <w:shd w:val="clear" w:color="auto" w:fill="FFFFFF"/>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7B6619" w:rsidRPr="005A3754" w:rsidRDefault="007B6619" w:rsidP="00920B72">
            <w:pPr>
              <w:spacing w:after="0" w:line="240" w:lineRule="auto"/>
              <w:ind w:firstLine="709"/>
              <w:rPr>
                <w:rFonts w:ascii="Times New Roman" w:eastAsia="Times New Roman" w:hAnsi="Times New Roman"/>
                <w:bCs/>
                <w:sz w:val="24"/>
                <w:szCs w:val="24"/>
                <w:lang w:eastAsia="en-US"/>
              </w:rPr>
            </w:pPr>
            <w:r w:rsidRPr="005A3754">
              <w:rPr>
                <w:rFonts w:ascii="Times New Roman" w:eastAsia="Times New Roman" w:hAnsi="Times New Roman"/>
                <w:bCs/>
                <w:sz w:val="24"/>
                <w:szCs w:val="24"/>
                <w:lang w:eastAsia="en-US"/>
              </w:rPr>
              <w:t>В России с 1 июля 2025 года планируется новая волна оптимизации государственной службы, инициированная Правительством РФ. Ее цель — сделать госаппарат более эффективным и современным, а также повысить заработную плату для оставшихся сотрудников за счёт сокращения штатов в территориальных подразделениях</w:t>
            </w:r>
          </w:p>
          <w:p w:rsidR="007B6619" w:rsidRPr="005A3754" w:rsidRDefault="007B6619" w:rsidP="00920B72">
            <w:pPr>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Как называется это деятельность государства?</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 Реформирование</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96" w:type="pct"/>
          </w:tcPr>
          <w:p w:rsidR="00555FDA" w:rsidRDefault="00A512B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Когда истекает с</w:t>
            </w:r>
            <w:r w:rsidR="00555FDA" w:rsidRPr="00555FDA">
              <w:rPr>
                <w:rFonts w:ascii="Times New Roman" w:eastAsia="Times New Roman" w:hAnsi="Times New Roman"/>
                <w:sz w:val="24"/>
                <w:szCs w:val="24"/>
                <w:lang w:eastAsia="en-US"/>
              </w:rPr>
              <w:t>рок предоставления сведений о доходах, об имуществе и обязательствах иму</w:t>
            </w:r>
            <w:r>
              <w:rPr>
                <w:rFonts w:ascii="Times New Roman" w:eastAsia="Times New Roman" w:hAnsi="Times New Roman"/>
                <w:sz w:val="24"/>
                <w:szCs w:val="24"/>
                <w:lang w:eastAsia="en-US"/>
              </w:rPr>
              <w:t>щественного характера?</w:t>
            </w:r>
          </w:p>
          <w:p w:rsidR="00A512BA" w:rsidRPr="00241590" w:rsidRDefault="000C2632" w:rsidP="00A512B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00A512BA" w:rsidRPr="00241590">
              <w:rPr>
                <w:rFonts w:ascii="Times New Roman" w:eastAsia="Times New Roman" w:hAnsi="Times New Roman"/>
                <w:b/>
                <w:sz w:val="24"/>
                <w:szCs w:val="24"/>
                <w:lang w:eastAsia="nl-NL"/>
              </w:rPr>
              <w:t>.</w:t>
            </w:r>
          </w:p>
          <w:p w:rsidR="00555FDA"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r w:rsidRPr="00555FDA">
              <w:rPr>
                <w:rFonts w:ascii="Times New Roman" w:eastAsia="Times New Roman" w:hAnsi="Times New Roman"/>
                <w:sz w:val="24"/>
                <w:szCs w:val="24"/>
                <w:lang w:eastAsia="en-US"/>
              </w:rPr>
              <w:t xml:space="preserve">)1 мая, года, следующего за отчетным </w:t>
            </w:r>
          </w:p>
          <w:p w:rsidR="00555FDA"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r w:rsidRPr="00555FDA">
              <w:rPr>
                <w:rFonts w:ascii="Times New Roman" w:eastAsia="Times New Roman" w:hAnsi="Times New Roman"/>
                <w:sz w:val="24"/>
                <w:szCs w:val="24"/>
                <w:lang w:eastAsia="en-US"/>
              </w:rPr>
              <w:t xml:space="preserve">)30 апреля, года, следующего за отчетным </w:t>
            </w:r>
          </w:p>
          <w:p w:rsidR="002564A9" w:rsidRPr="005A3754"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Pr="00555FDA">
              <w:rPr>
                <w:rFonts w:ascii="Times New Roman" w:eastAsia="Times New Roman" w:hAnsi="Times New Roman"/>
                <w:sz w:val="24"/>
                <w:szCs w:val="24"/>
                <w:lang w:eastAsia="en-US"/>
              </w:rPr>
              <w:t>)30 мая, года, следующего за отчетным</w:t>
            </w:r>
          </w:p>
        </w:tc>
        <w:tc>
          <w:tcPr>
            <w:tcW w:w="766" w:type="pct"/>
          </w:tcPr>
          <w:p w:rsidR="002564A9" w:rsidRPr="005A3754" w:rsidRDefault="00555FDA"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2</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96" w:type="pct"/>
          </w:tcPr>
          <w:p w:rsidR="000C2632" w:rsidRPr="00241590" w:rsidRDefault="000C2632" w:rsidP="000C263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0C2632" w:rsidRDefault="008A4180" w:rsidP="00920B72">
            <w:pPr>
              <w:shd w:val="clear" w:color="auto" w:fill="FFFFFF"/>
              <w:spacing w:after="0" w:line="240" w:lineRule="auto"/>
              <w:ind w:firstLine="709"/>
              <w:rPr>
                <w:rFonts w:ascii="Times New Roman" w:hAnsi="Times New Roman"/>
                <w:sz w:val="24"/>
                <w:szCs w:val="24"/>
              </w:rPr>
            </w:pPr>
            <w:r w:rsidRPr="008A4180">
              <w:rPr>
                <w:rFonts w:ascii="Times New Roman" w:hAnsi="Times New Roman"/>
                <w:sz w:val="24"/>
                <w:szCs w:val="24"/>
              </w:rPr>
              <w:t xml:space="preserve">Сведения о доходах, представляемые государственными и муниципальными служащими, относятся к информации: </w:t>
            </w:r>
          </w:p>
          <w:p w:rsidR="000C2632" w:rsidRDefault="000C2632"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008A4180" w:rsidRPr="008A4180">
              <w:rPr>
                <w:rFonts w:ascii="Times New Roman" w:hAnsi="Times New Roman"/>
                <w:sz w:val="24"/>
                <w:szCs w:val="24"/>
              </w:rPr>
              <w:t xml:space="preserve">) конфиденциального характера </w:t>
            </w:r>
          </w:p>
          <w:p w:rsidR="000C2632" w:rsidRDefault="000C2632"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008A4180" w:rsidRPr="008A4180">
              <w:rPr>
                <w:rFonts w:ascii="Times New Roman" w:hAnsi="Times New Roman"/>
                <w:sz w:val="24"/>
                <w:szCs w:val="24"/>
              </w:rPr>
              <w:t xml:space="preserve">) заведомо отнесенной к государственной тайне </w:t>
            </w:r>
          </w:p>
          <w:p w:rsidR="002564A9" w:rsidRPr="008A4180" w:rsidRDefault="000C2632"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008A4180" w:rsidRPr="008A4180">
              <w:rPr>
                <w:rFonts w:ascii="Times New Roman" w:hAnsi="Times New Roman"/>
                <w:sz w:val="24"/>
                <w:szCs w:val="24"/>
              </w:rPr>
              <w:t>) ограниченного доступа</w:t>
            </w:r>
          </w:p>
        </w:tc>
        <w:tc>
          <w:tcPr>
            <w:tcW w:w="766" w:type="pct"/>
          </w:tcPr>
          <w:p w:rsidR="002564A9" w:rsidRPr="005A3754" w:rsidRDefault="008A4180"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3</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996" w:type="pct"/>
          </w:tcPr>
          <w:p w:rsidR="00A14DBF" w:rsidRPr="00241590" w:rsidRDefault="00A14DBF" w:rsidP="00A14DB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A14DBF" w:rsidRDefault="00A14DBF" w:rsidP="00920B72">
            <w:pPr>
              <w:shd w:val="clear" w:color="auto" w:fill="FFFFFF"/>
              <w:spacing w:after="0" w:line="240" w:lineRule="auto"/>
              <w:ind w:firstLine="709"/>
              <w:rPr>
                <w:rFonts w:ascii="Times New Roman" w:hAnsi="Times New Roman"/>
                <w:sz w:val="24"/>
                <w:szCs w:val="24"/>
              </w:rPr>
            </w:pPr>
            <w:r w:rsidRPr="00A14DBF">
              <w:rPr>
                <w:rFonts w:ascii="Times New Roman" w:hAnsi="Times New Roman"/>
                <w:sz w:val="24"/>
                <w:szCs w:val="24"/>
              </w:rPr>
              <w:t xml:space="preserve">На что государственный (муниципальный) служащий не имеет право? </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A14DBF">
              <w:rPr>
                <w:rFonts w:ascii="Times New Roman" w:hAnsi="Times New Roman"/>
                <w:sz w:val="24"/>
                <w:szCs w:val="24"/>
              </w:rPr>
              <w:t>) замещать должность государственной (муниципальной) службы в случае избрания или назначения на государственную (муниципальную) должность</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Pr="00A14DBF">
              <w:rPr>
                <w:rFonts w:ascii="Times New Roman" w:hAnsi="Times New Roman"/>
                <w:sz w:val="24"/>
                <w:szCs w:val="24"/>
              </w:rPr>
              <w:t xml:space="preserve">) на защиту своих персональных данных </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3</w:t>
            </w:r>
            <w:r w:rsidRPr="00A14DBF">
              <w:rPr>
                <w:rFonts w:ascii="Times New Roman" w:hAnsi="Times New Roman"/>
                <w:sz w:val="24"/>
                <w:szCs w:val="24"/>
              </w:rPr>
              <w:t xml:space="preserve">) на пенсионное обеспечение </w:t>
            </w:r>
          </w:p>
          <w:p w:rsidR="002564A9" w:rsidRPr="00A14DBF" w:rsidRDefault="00A14DBF"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4</w:t>
            </w:r>
            <w:r w:rsidRPr="00A14DBF">
              <w:rPr>
                <w:rFonts w:ascii="Times New Roman" w:hAnsi="Times New Roman"/>
                <w:sz w:val="24"/>
                <w:szCs w:val="24"/>
              </w:rPr>
              <w:t>) на участие по своей инициативе в конкурсе на замещение вакантной должности муниципальной службы</w:t>
            </w:r>
          </w:p>
        </w:tc>
        <w:tc>
          <w:tcPr>
            <w:tcW w:w="766" w:type="pct"/>
          </w:tcPr>
          <w:p w:rsidR="002564A9" w:rsidRPr="005A3754" w:rsidRDefault="00A14DBF"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1</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3996" w:type="pct"/>
          </w:tcPr>
          <w:p w:rsidR="003C51A7" w:rsidRPr="00241590" w:rsidRDefault="003C51A7" w:rsidP="003C51A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3C51A7" w:rsidRDefault="003C51A7" w:rsidP="00920B72">
            <w:pPr>
              <w:shd w:val="clear" w:color="auto" w:fill="FFFFFF"/>
              <w:spacing w:after="0" w:line="240" w:lineRule="auto"/>
              <w:ind w:firstLine="709"/>
              <w:rPr>
                <w:rFonts w:ascii="Times New Roman" w:hAnsi="Times New Roman"/>
                <w:sz w:val="24"/>
                <w:szCs w:val="24"/>
              </w:rPr>
            </w:pPr>
            <w:r w:rsidRPr="003C51A7">
              <w:rPr>
                <w:rFonts w:ascii="Times New Roman" w:hAnsi="Times New Roman"/>
                <w:sz w:val="24"/>
                <w:szCs w:val="24"/>
              </w:rPr>
              <w:t xml:space="preserve">Представление сведений о доходах, об имуществе и обязательствах имущественного характера производится государственными (муниципальными) служащими: </w:t>
            </w:r>
          </w:p>
          <w:p w:rsidR="003C51A7" w:rsidRDefault="003C51A7"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3C51A7">
              <w:rPr>
                <w:rFonts w:ascii="Times New Roman" w:hAnsi="Times New Roman"/>
                <w:sz w:val="24"/>
                <w:szCs w:val="24"/>
              </w:rPr>
              <w:t xml:space="preserve">) при поступлении на государственную (муниципальную) службу </w:t>
            </w:r>
          </w:p>
          <w:p w:rsidR="003C51A7" w:rsidRDefault="003C51A7"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 ежегодно</w:t>
            </w:r>
          </w:p>
          <w:p w:rsidR="002564A9" w:rsidRPr="003C51A7" w:rsidRDefault="003C51A7"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Pr="003C51A7">
              <w:rPr>
                <w:rFonts w:ascii="Times New Roman" w:hAnsi="Times New Roman"/>
                <w:sz w:val="24"/>
                <w:szCs w:val="24"/>
              </w:rPr>
              <w:t>) по требованию представителя нанимателя</w:t>
            </w:r>
          </w:p>
        </w:tc>
        <w:tc>
          <w:tcPr>
            <w:tcW w:w="766" w:type="pct"/>
          </w:tcPr>
          <w:p w:rsidR="002564A9" w:rsidRPr="005A3754" w:rsidRDefault="003C51A7"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2</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8</w:t>
            </w:r>
          </w:p>
        </w:tc>
        <w:tc>
          <w:tcPr>
            <w:tcW w:w="3996" w:type="pct"/>
          </w:tcPr>
          <w:p w:rsidR="00AE531F" w:rsidRDefault="00AE531F" w:rsidP="00920B72">
            <w:pPr>
              <w:shd w:val="clear" w:color="auto" w:fill="FFFFFF"/>
              <w:spacing w:after="0" w:line="240" w:lineRule="auto"/>
              <w:ind w:firstLine="709"/>
              <w:rPr>
                <w:rFonts w:ascii="Times New Roman" w:hAnsi="Times New Roman"/>
                <w:sz w:val="24"/>
                <w:szCs w:val="24"/>
              </w:rPr>
            </w:pPr>
            <w:r w:rsidRPr="00AE531F">
              <w:rPr>
                <w:rFonts w:ascii="Times New Roman" w:hAnsi="Times New Roman"/>
                <w:sz w:val="24"/>
                <w:szCs w:val="24"/>
              </w:rPr>
              <w:t>Какие должности включены в перечень должностей государственной гражданской службы субъекта Российской Федерации, при замещении которых гражданским служащим области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w:t>
            </w:r>
            <w:r>
              <w:rPr>
                <w:rFonts w:ascii="Times New Roman" w:hAnsi="Times New Roman"/>
                <w:sz w:val="24"/>
                <w:szCs w:val="24"/>
              </w:rPr>
              <w:t>ментами?</w:t>
            </w:r>
          </w:p>
          <w:p w:rsidR="00AE531F" w:rsidRPr="00241590" w:rsidRDefault="00AE531F" w:rsidP="00AE531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AE531F" w:rsidRDefault="00AE531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AE531F">
              <w:rPr>
                <w:rFonts w:ascii="Times New Roman" w:hAnsi="Times New Roman"/>
                <w:sz w:val="24"/>
                <w:szCs w:val="24"/>
              </w:rPr>
              <w:t>)</w:t>
            </w:r>
            <w:r>
              <w:rPr>
                <w:rFonts w:ascii="Times New Roman" w:hAnsi="Times New Roman"/>
                <w:sz w:val="24"/>
                <w:szCs w:val="24"/>
              </w:rPr>
              <w:t xml:space="preserve"> </w:t>
            </w:r>
            <w:r w:rsidRPr="00AE531F">
              <w:rPr>
                <w:rFonts w:ascii="Times New Roman" w:hAnsi="Times New Roman"/>
                <w:sz w:val="24"/>
                <w:szCs w:val="24"/>
              </w:rPr>
              <w:t xml:space="preserve">все должности государственной гражданской службы субъекта Российской Федерации </w:t>
            </w:r>
          </w:p>
          <w:p w:rsidR="00AE531F" w:rsidRDefault="00AE531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Pr="00AE531F">
              <w:rPr>
                <w:rFonts w:ascii="Times New Roman" w:hAnsi="Times New Roman"/>
                <w:sz w:val="24"/>
                <w:szCs w:val="24"/>
              </w:rPr>
              <w:t>)</w:t>
            </w:r>
            <w:r>
              <w:rPr>
                <w:rFonts w:ascii="Times New Roman" w:hAnsi="Times New Roman"/>
                <w:sz w:val="24"/>
                <w:szCs w:val="24"/>
              </w:rPr>
              <w:t xml:space="preserve"> </w:t>
            </w:r>
            <w:r w:rsidRPr="00AE531F">
              <w:rPr>
                <w:rFonts w:ascii="Times New Roman" w:hAnsi="Times New Roman"/>
                <w:sz w:val="24"/>
                <w:szCs w:val="24"/>
              </w:rPr>
              <w:t xml:space="preserve">должности гражданской службы субъекта Российской Федерации, отнесенные к высшей группе должностей гражданской службы области </w:t>
            </w:r>
          </w:p>
          <w:p w:rsidR="002564A9" w:rsidRPr="00AE531F" w:rsidRDefault="00AE531F"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Pr="00AE531F">
              <w:rPr>
                <w:rFonts w:ascii="Times New Roman" w:hAnsi="Times New Roman"/>
                <w:sz w:val="24"/>
                <w:szCs w:val="24"/>
              </w:rPr>
              <w:t>)должности гражданской службы области, исполнение должностных обязанностей по которым связано с коррупционными рисками</w:t>
            </w:r>
          </w:p>
        </w:tc>
        <w:tc>
          <w:tcPr>
            <w:tcW w:w="766" w:type="pct"/>
          </w:tcPr>
          <w:p w:rsidR="002564A9" w:rsidRPr="005A3754" w:rsidRDefault="00AE531F"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1</w:t>
            </w:r>
          </w:p>
        </w:tc>
      </w:tr>
    </w:tbl>
    <w:p w:rsidR="005A3754" w:rsidRPr="005A3754" w:rsidRDefault="005A3754" w:rsidP="00C86499">
      <w:pPr>
        <w:spacing w:after="0" w:line="240" w:lineRule="auto"/>
        <w:rPr>
          <w:rFonts w:ascii="Times New Roman" w:eastAsiaTheme="minorHAnsi" w:hAnsi="Times New Roman"/>
          <w:b/>
          <w:sz w:val="28"/>
          <w:szCs w:val="28"/>
          <w:lang w:eastAsia="en-US"/>
        </w:rPr>
      </w:pPr>
    </w:p>
    <w:p w:rsidR="00ED4E8B" w:rsidRPr="00ED4E8B" w:rsidRDefault="00ED4E8B" w:rsidP="00533834">
      <w:pPr>
        <w:spacing w:after="0" w:line="240" w:lineRule="auto"/>
        <w:jc w:val="center"/>
        <w:rPr>
          <w:rFonts w:ascii="Times New Roman" w:eastAsiaTheme="minorHAnsi" w:hAnsi="Times New Roman"/>
          <w:b/>
          <w:sz w:val="28"/>
          <w:szCs w:val="28"/>
          <w:lang w:eastAsia="en-US"/>
        </w:rPr>
      </w:pPr>
      <w:r w:rsidRPr="00ED4E8B">
        <w:rPr>
          <w:rFonts w:ascii="Times New Roman" w:eastAsiaTheme="minorHAnsi" w:hAnsi="Times New Roman"/>
          <w:b/>
          <w:sz w:val="28"/>
          <w:szCs w:val="28"/>
          <w:lang w:eastAsia="en-US"/>
        </w:rPr>
        <w:t>Б</w:t>
      </w:r>
      <w:proofErr w:type="gramStart"/>
      <w:r w:rsidRPr="00ED4E8B">
        <w:rPr>
          <w:rFonts w:ascii="Times New Roman" w:eastAsiaTheme="minorHAnsi" w:hAnsi="Times New Roman"/>
          <w:b/>
          <w:sz w:val="28"/>
          <w:szCs w:val="28"/>
          <w:lang w:eastAsia="en-US"/>
        </w:rPr>
        <w:t>1.В.</w:t>
      </w:r>
      <w:proofErr w:type="gramEnd"/>
      <w:r w:rsidRPr="00ED4E8B">
        <w:rPr>
          <w:rFonts w:ascii="Times New Roman" w:eastAsiaTheme="minorHAnsi" w:hAnsi="Times New Roman"/>
          <w:b/>
          <w:sz w:val="28"/>
          <w:szCs w:val="28"/>
          <w:lang w:eastAsia="en-US"/>
        </w:rPr>
        <w:t>09 Земельное право</w:t>
      </w:r>
    </w:p>
    <w:tbl>
      <w:tblPr>
        <w:tblStyle w:val="14"/>
        <w:tblW w:w="5000" w:type="pct"/>
        <w:tblInd w:w="0" w:type="dxa"/>
        <w:tblLayout w:type="fixed"/>
        <w:tblLook w:val="04A0" w:firstRow="1" w:lastRow="0" w:firstColumn="1" w:lastColumn="0" w:noHBand="0" w:noVBand="1"/>
      </w:tblPr>
      <w:tblGrid>
        <w:gridCol w:w="562"/>
        <w:gridCol w:w="11767"/>
        <w:gridCol w:w="2231"/>
      </w:tblGrid>
      <w:tr w:rsidR="00ED4E8B" w:rsidRPr="00533834" w:rsidTr="004F40A7">
        <w:tc>
          <w:tcPr>
            <w:tcW w:w="193"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w:t>
            </w:r>
          </w:p>
        </w:tc>
        <w:tc>
          <w:tcPr>
            <w:tcW w:w="4041"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Верный (эталонный)</w:t>
            </w:r>
          </w:p>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ответ</w:t>
            </w:r>
          </w:p>
        </w:tc>
      </w:tr>
      <w:tr w:rsidR="00ED4E8B" w:rsidRPr="00533834" w:rsidTr="004F40A7">
        <w:tc>
          <w:tcPr>
            <w:tcW w:w="193" w:type="pct"/>
          </w:tcPr>
          <w:p w:rsidR="00ED4E8B" w:rsidRPr="00533834" w:rsidRDefault="00ED4E8B" w:rsidP="00ED4E8B">
            <w:pPr>
              <w:spacing w:after="0" w:line="240" w:lineRule="auto"/>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1</w:t>
            </w:r>
          </w:p>
        </w:tc>
        <w:tc>
          <w:tcPr>
            <w:tcW w:w="4041" w:type="pct"/>
          </w:tcPr>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В каких случаях совершение лицами, замещающими должности, включенные в перечни, установленные нормативными правовыми актами Российской Федерации, сделки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организаций)влечет обязанность представлять сведения о своих расходах, а также о расходах своих супруги (супруга) и несовершеннолетних детей его супругой (супругом) и (или) несовершеннолетними детьми? </w:t>
            </w:r>
          </w:p>
          <w:p w:rsidR="00ED4E8B" w:rsidRPr="00533834" w:rsidRDefault="00ED4E8B" w:rsidP="00ED4E8B">
            <w:pPr>
              <w:spacing w:after="0" w:line="240" w:lineRule="auto"/>
              <w:ind w:firstLine="709"/>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Выберите один правильный ответ.</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1) если сумма сделки превышает доход Лица, замещающие (занимающие) должности, включенные в перечни, установленные нормативными правовыми актами Российской Федерации или нормативными актами Центрального банка Российской Федерации, обязаны представлять сведения о своих расходах, а также о расходах своих супруги (супруга) и несовершеннолетних детей муниципального служащего за три последних года, предшествующих совершению сделки </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2) если общая сумма таких сделок превышает общий доход муниципального служащего и его супруги (супруга) за три последних года, предшествующих отчетному периоду </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3) если общая сумма сделки превышает общий доход муниципального служащего, его супруги (супруга) и несовершеннолетних детей за пять последних лет, предшествующих отчетному периоду</w:t>
            </w:r>
          </w:p>
        </w:tc>
        <w:tc>
          <w:tcPr>
            <w:tcW w:w="766" w:type="pct"/>
          </w:tcPr>
          <w:p w:rsidR="00ED4E8B" w:rsidRPr="00533834" w:rsidRDefault="00ED4E8B" w:rsidP="00ED4E8B">
            <w:pPr>
              <w:spacing w:after="0" w:line="240" w:lineRule="auto"/>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Ответ: 3</w:t>
            </w:r>
          </w:p>
        </w:tc>
      </w:tr>
      <w:tr w:rsidR="00ED4E8B" w:rsidRPr="00533834" w:rsidTr="004F40A7">
        <w:tc>
          <w:tcPr>
            <w:tcW w:w="193" w:type="pct"/>
          </w:tcPr>
          <w:p w:rsidR="00ED4E8B" w:rsidRPr="00533834" w:rsidRDefault="003B0D29" w:rsidP="00ED4E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41" w:type="pct"/>
          </w:tcPr>
          <w:p w:rsidR="00ED4E8B" w:rsidRPr="00533834" w:rsidRDefault="00ED4E8B" w:rsidP="00ED4E8B">
            <w:pPr>
              <w:spacing w:after="0" w:line="240" w:lineRule="auto"/>
              <w:ind w:firstLine="709"/>
              <w:rPr>
                <w:rFonts w:ascii="Times New Roman" w:eastAsia="Times New Roman" w:hAnsi="Times New Roman"/>
                <w:b/>
                <w:color w:val="333333"/>
                <w:sz w:val="24"/>
                <w:szCs w:val="24"/>
                <w:shd w:val="clear" w:color="auto" w:fill="FBFBFB"/>
                <w:lang w:eastAsia="en-US"/>
              </w:rPr>
            </w:pPr>
            <w:r w:rsidRPr="00533834">
              <w:rPr>
                <w:rFonts w:ascii="Times New Roman" w:eastAsia="Times New Roman" w:hAnsi="Times New Roman"/>
                <w:b/>
                <w:color w:val="333333"/>
                <w:sz w:val="24"/>
                <w:szCs w:val="24"/>
                <w:shd w:val="clear" w:color="auto" w:fill="FBFBFB"/>
                <w:lang w:eastAsia="en-US"/>
              </w:rPr>
              <w:t>Запишите </w:t>
            </w:r>
            <w:r w:rsidRPr="00533834">
              <w:rPr>
                <w:rFonts w:ascii="Times New Roman" w:eastAsia="Times New Roman" w:hAnsi="Times New Roman"/>
                <w:b/>
                <w:bCs/>
                <w:color w:val="333333"/>
                <w:sz w:val="24"/>
                <w:szCs w:val="24"/>
                <w:shd w:val="clear" w:color="auto" w:fill="FBFBFB"/>
                <w:lang w:eastAsia="en-US"/>
              </w:rPr>
              <w:t>понятие</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о</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котором</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идёт</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речь</w:t>
            </w:r>
            <w:r w:rsidRPr="00533834">
              <w:rPr>
                <w:rFonts w:ascii="Times New Roman" w:eastAsia="Times New Roman" w:hAnsi="Times New Roman"/>
                <w:b/>
                <w:color w:val="333333"/>
                <w:sz w:val="24"/>
                <w:szCs w:val="24"/>
                <w:shd w:val="clear" w:color="auto" w:fill="FBFBFB"/>
                <w:lang w:eastAsia="en-US"/>
              </w:rPr>
              <w:t>.</w:t>
            </w:r>
          </w:p>
          <w:p w:rsidR="00ED4E8B" w:rsidRPr="00533834" w:rsidRDefault="00ED4E8B" w:rsidP="009D410A">
            <w:pPr>
              <w:spacing w:after="0" w:line="240" w:lineRule="auto"/>
              <w:ind w:firstLine="709"/>
              <w:rPr>
                <w:rFonts w:ascii="Times New Roman" w:eastAsia="Times New Roman" w:hAnsi="Times New Roman"/>
                <w:b/>
                <w:bCs/>
                <w:sz w:val="24"/>
                <w:szCs w:val="24"/>
                <w:lang w:eastAsia="en-US"/>
              </w:rPr>
            </w:pPr>
            <w:r w:rsidRPr="00533834">
              <w:rPr>
                <w:rFonts w:ascii="Times New Roman" w:eastAsiaTheme="minorHAnsi" w:hAnsi="Times New Roman"/>
                <w:bCs/>
                <w:color w:val="202122"/>
                <w:sz w:val="24"/>
                <w:szCs w:val="24"/>
                <w:shd w:val="clear" w:color="auto" w:fill="FFFFFF"/>
                <w:lang w:eastAsia="en-US"/>
              </w:rPr>
              <w:t>Каким термином обозначается совокупность законодательно установленных правил, выраженных в виде запретов, ограничений, требований, следование которым предполагает формирование устойчивого антикоррупционного поведения и предполагающих активность его действий, направленных на предотвращение коррупционных проявлений и (или) строгое соблюдение установленных предписаний в виде отказа от совершения каких-либо действий?</w:t>
            </w:r>
          </w:p>
        </w:tc>
        <w:tc>
          <w:tcPr>
            <w:tcW w:w="766" w:type="pct"/>
          </w:tcPr>
          <w:p w:rsidR="00ED4E8B" w:rsidRPr="00533834" w:rsidRDefault="00ED4E8B" w:rsidP="00ED4E8B">
            <w:pPr>
              <w:spacing w:after="0" w:line="240" w:lineRule="auto"/>
              <w:rPr>
                <w:rFonts w:ascii="Times New Roman" w:eastAsiaTheme="minorHAnsi" w:hAnsi="Times New Roman"/>
                <w:bCs/>
                <w:color w:val="202122"/>
                <w:sz w:val="24"/>
                <w:szCs w:val="24"/>
                <w:shd w:val="clear" w:color="auto" w:fill="FFFFFF"/>
                <w:lang w:eastAsia="en-US"/>
              </w:rPr>
            </w:pPr>
            <w:r w:rsidRPr="00533834">
              <w:rPr>
                <w:rFonts w:ascii="Times New Roman" w:eastAsiaTheme="minorHAnsi" w:hAnsi="Times New Roman"/>
                <w:bCs/>
                <w:color w:val="202122"/>
                <w:sz w:val="24"/>
                <w:szCs w:val="24"/>
                <w:shd w:val="clear" w:color="auto" w:fill="FFFFFF"/>
                <w:lang w:eastAsia="en-US"/>
              </w:rPr>
              <w:t>Ответ: Антикоррупционный стандарт поведения</w:t>
            </w:r>
          </w:p>
          <w:p w:rsidR="00ED4E8B" w:rsidRPr="00533834" w:rsidRDefault="00ED4E8B" w:rsidP="00ED4E8B">
            <w:pPr>
              <w:spacing w:after="0" w:line="240" w:lineRule="auto"/>
              <w:rPr>
                <w:rFonts w:ascii="Times New Roman" w:eastAsia="Times New Roman" w:hAnsi="Times New Roman"/>
                <w:sz w:val="24"/>
                <w:szCs w:val="24"/>
                <w:highlight w:val="yellow"/>
                <w:lang w:eastAsia="en-US"/>
              </w:rPr>
            </w:pPr>
          </w:p>
        </w:tc>
      </w:tr>
      <w:tr w:rsidR="00ED4E8B" w:rsidRPr="00533834" w:rsidTr="004F40A7">
        <w:tc>
          <w:tcPr>
            <w:tcW w:w="193" w:type="pct"/>
          </w:tcPr>
          <w:p w:rsidR="00ED4E8B" w:rsidRPr="00533834" w:rsidRDefault="003B0D29" w:rsidP="00ED4E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1" w:type="pct"/>
          </w:tcPr>
          <w:p w:rsidR="00ED4E8B" w:rsidRPr="00533834" w:rsidRDefault="00ED4E8B" w:rsidP="00ED4E8B">
            <w:pPr>
              <w:spacing w:after="0" w:line="240" w:lineRule="auto"/>
              <w:ind w:firstLine="709"/>
              <w:rPr>
                <w:rFonts w:ascii="Times New Roman" w:eastAsia="Times New Roman" w:hAnsi="Times New Roman"/>
                <w:b/>
                <w:color w:val="333333"/>
                <w:sz w:val="24"/>
                <w:szCs w:val="24"/>
                <w:shd w:val="clear" w:color="auto" w:fill="FBFBFB"/>
                <w:lang w:eastAsia="en-US"/>
              </w:rPr>
            </w:pPr>
            <w:r w:rsidRPr="00533834">
              <w:rPr>
                <w:rFonts w:ascii="Times New Roman" w:eastAsia="Times New Roman" w:hAnsi="Times New Roman"/>
                <w:b/>
                <w:color w:val="333333"/>
                <w:sz w:val="24"/>
                <w:szCs w:val="24"/>
                <w:shd w:val="clear" w:color="auto" w:fill="FBFBFB"/>
                <w:lang w:eastAsia="en-US"/>
              </w:rPr>
              <w:t>Запишите </w:t>
            </w:r>
            <w:r w:rsidRPr="00533834">
              <w:rPr>
                <w:rFonts w:ascii="Times New Roman" w:eastAsia="Times New Roman" w:hAnsi="Times New Roman"/>
                <w:b/>
                <w:bCs/>
                <w:color w:val="333333"/>
                <w:sz w:val="24"/>
                <w:szCs w:val="24"/>
                <w:shd w:val="clear" w:color="auto" w:fill="FBFBFB"/>
                <w:lang w:eastAsia="en-US"/>
              </w:rPr>
              <w:t>понятие</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о</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котором</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идёт</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речь</w:t>
            </w:r>
            <w:r w:rsidRPr="00533834">
              <w:rPr>
                <w:rFonts w:ascii="Times New Roman" w:eastAsia="Times New Roman" w:hAnsi="Times New Roman"/>
                <w:b/>
                <w:color w:val="333333"/>
                <w:sz w:val="24"/>
                <w:szCs w:val="24"/>
                <w:shd w:val="clear" w:color="auto" w:fill="FBFBFB"/>
                <w:lang w:eastAsia="en-US"/>
              </w:rPr>
              <w:t>.</w:t>
            </w:r>
          </w:p>
          <w:p w:rsidR="00ED4E8B" w:rsidRPr="00533834" w:rsidRDefault="00ED4E8B" w:rsidP="00ED4E8B">
            <w:pPr>
              <w:widowControl w:val="0"/>
              <w:shd w:val="clear" w:color="auto" w:fill="FFFFFF"/>
              <w:spacing w:after="0" w:line="240" w:lineRule="auto"/>
              <w:ind w:firstLine="709"/>
              <w:jc w:val="both"/>
              <w:rPr>
                <w:rFonts w:ascii="Times New Roman" w:eastAsia="Times New Roman" w:hAnsi="Times New Roman"/>
                <w:b/>
                <w:bCs/>
                <w:sz w:val="24"/>
                <w:szCs w:val="24"/>
                <w:lang w:eastAsia="en-US"/>
              </w:rPr>
            </w:pPr>
            <w:r w:rsidRPr="00533834">
              <w:rPr>
                <w:rFonts w:ascii="Times New Roman" w:eastAsia="Times New Roman" w:hAnsi="Times New Roman"/>
                <w:sz w:val="24"/>
                <w:szCs w:val="24"/>
                <w:lang w:eastAsia="nl-NL"/>
              </w:rPr>
              <w:t>Порядок хранения и использования персональных данных работников устанавливается работодателем в соответствии с нормами _______________________</w:t>
            </w:r>
          </w:p>
        </w:tc>
        <w:tc>
          <w:tcPr>
            <w:tcW w:w="766" w:type="pct"/>
          </w:tcPr>
          <w:p w:rsidR="00533834" w:rsidRDefault="00ED4E8B" w:rsidP="00533834">
            <w:pPr>
              <w:widowControl w:val="0"/>
              <w:shd w:val="clear" w:color="auto" w:fill="FFFFFF"/>
              <w:spacing w:after="0" w:line="240" w:lineRule="auto"/>
              <w:rPr>
                <w:rFonts w:ascii="Times New Roman" w:eastAsia="Times New Roman" w:hAnsi="Times New Roman"/>
                <w:sz w:val="24"/>
                <w:szCs w:val="24"/>
                <w:lang w:eastAsia="nl-NL"/>
              </w:rPr>
            </w:pPr>
            <w:r w:rsidRPr="00533834">
              <w:rPr>
                <w:rFonts w:ascii="Times New Roman" w:eastAsia="Times New Roman" w:hAnsi="Times New Roman"/>
                <w:sz w:val="24"/>
                <w:szCs w:val="24"/>
                <w:lang w:eastAsia="nl-NL"/>
              </w:rPr>
              <w:t xml:space="preserve">Ответ: </w:t>
            </w:r>
          </w:p>
          <w:p w:rsidR="00ED4E8B" w:rsidRPr="00533834" w:rsidRDefault="00ED4E8B" w:rsidP="00533834">
            <w:pPr>
              <w:widowControl w:val="0"/>
              <w:shd w:val="clear" w:color="auto" w:fill="FFFFFF"/>
              <w:spacing w:after="0" w:line="240" w:lineRule="auto"/>
              <w:rPr>
                <w:rFonts w:ascii="Times New Roman" w:eastAsia="Times New Roman" w:hAnsi="Times New Roman"/>
                <w:sz w:val="24"/>
                <w:szCs w:val="24"/>
                <w:lang w:eastAsia="nl-NL"/>
              </w:rPr>
            </w:pPr>
            <w:r w:rsidRPr="00533834">
              <w:rPr>
                <w:rFonts w:ascii="Times New Roman" w:eastAsia="Times New Roman" w:hAnsi="Times New Roman"/>
                <w:sz w:val="24"/>
                <w:szCs w:val="24"/>
                <w:lang w:eastAsia="nl-NL"/>
              </w:rPr>
              <w:t>Трудового кодекса РФ</w:t>
            </w:r>
          </w:p>
          <w:p w:rsidR="00ED4E8B" w:rsidRPr="00533834" w:rsidRDefault="00ED4E8B" w:rsidP="00ED4E8B">
            <w:pPr>
              <w:spacing w:after="0" w:line="240" w:lineRule="auto"/>
              <w:rPr>
                <w:rFonts w:ascii="Times New Roman" w:eastAsia="Times New Roman" w:hAnsi="Times New Roman"/>
                <w:sz w:val="24"/>
                <w:szCs w:val="24"/>
                <w:highlight w:val="yellow"/>
                <w:lang w:eastAsia="en-US"/>
              </w:rPr>
            </w:pPr>
          </w:p>
        </w:tc>
      </w:tr>
    </w:tbl>
    <w:p w:rsidR="00C86499" w:rsidRDefault="00C86499" w:rsidP="00EE53BB">
      <w:pPr>
        <w:spacing w:after="0" w:line="240" w:lineRule="auto"/>
        <w:jc w:val="center"/>
        <w:rPr>
          <w:rFonts w:ascii="Times New Roman" w:eastAsiaTheme="minorHAnsi" w:hAnsi="Times New Roman"/>
          <w:b/>
          <w:sz w:val="24"/>
          <w:szCs w:val="24"/>
          <w:lang w:eastAsia="en-US"/>
        </w:rPr>
      </w:pPr>
    </w:p>
    <w:p w:rsidR="0073702D" w:rsidRPr="0073702D" w:rsidRDefault="0073702D" w:rsidP="00EE53BB">
      <w:pPr>
        <w:spacing w:after="0" w:line="240" w:lineRule="auto"/>
        <w:jc w:val="center"/>
        <w:rPr>
          <w:rFonts w:ascii="Times New Roman" w:hAnsi="Times New Roman"/>
          <w:b/>
          <w:sz w:val="28"/>
          <w:szCs w:val="28"/>
        </w:rPr>
      </w:pPr>
      <w:r w:rsidRPr="0073702D">
        <w:rPr>
          <w:rFonts w:ascii="Times New Roman" w:hAnsi="Times New Roman"/>
          <w:b/>
          <w:sz w:val="28"/>
          <w:szCs w:val="28"/>
        </w:rPr>
        <w:t>Б</w:t>
      </w:r>
      <w:proofErr w:type="gramStart"/>
      <w:r w:rsidRPr="0073702D">
        <w:rPr>
          <w:rFonts w:ascii="Times New Roman" w:hAnsi="Times New Roman"/>
          <w:b/>
          <w:sz w:val="28"/>
          <w:szCs w:val="28"/>
        </w:rPr>
        <w:t>2.О.</w:t>
      </w:r>
      <w:proofErr w:type="gramEnd"/>
      <w:r w:rsidRPr="0073702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69"/>
        <w:gridCol w:w="11660"/>
        <w:gridCol w:w="2231"/>
      </w:tblGrid>
      <w:tr w:rsidR="00EE53BB" w:rsidRPr="0073702D" w:rsidTr="00EE53BB">
        <w:tc>
          <w:tcPr>
            <w:tcW w:w="230" w:type="pct"/>
            <w:shd w:val="clear" w:color="auto" w:fill="DEEAF6" w:themeFill="accent1" w:themeFillTint="33"/>
          </w:tcPr>
          <w:p w:rsidR="00EE53BB" w:rsidRPr="0073702D" w:rsidRDefault="00EE53BB"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w:t>
            </w:r>
          </w:p>
        </w:tc>
        <w:tc>
          <w:tcPr>
            <w:tcW w:w="4003" w:type="pct"/>
            <w:shd w:val="clear" w:color="auto" w:fill="DEEAF6" w:themeFill="accent1" w:themeFillTint="33"/>
          </w:tcPr>
          <w:p w:rsidR="00EE53BB" w:rsidRPr="0073702D" w:rsidRDefault="00EE53BB"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E53BB" w:rsidRPr="0073702D" w:rsidRDefault="00EE53BB"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Верный (эталонный)</w:t>
            </w:r>
          </w:p>
          <w:p w:rsidR="00EE53BB" w:rsidRPr="0073702D" w:rsidRDefault="00EE53BB"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ответ</w:t>
            </w:r>
          </w:p>
        </w:tc>
      </w:tr>
      <w:tr w:rsidR="00EE53BB" w:rsidRPr="0073702D" w:rsidTr="00EE53BB">
        <w:tc>
          <w:tcPr>
            <w:tcW w:w="230" w:type="pct"/>
            <w:shd w:val="clear" w:color="auto" w:fill="auto"/>
          </w:tcPr>
          <w:p w:rsidR="00EE53BB" w:rsidRPr="0073702D" w:rsidRDefault="00EE53BB"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Какая часть населения подлежит защите от ЧС?</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 Только население Российской Федерации.</w:t>
            </w:r>
          </w:p>
          <w:p w:rsidR="00EE53BB" w:rsidRPr="0073702D" w:rsidRDefault="00EE53BB" w:rsidP="0073702D">
            <w:pPr>
              <w:spacing w:after="0" w:line="240" w:lineRule="auto"/>
              <w:ind w:firstLine="709"/>
              <w:jc w:val="both"/>
              <w:rPr>
                <w:rFonts w:ascii="Times New Roman" w:eastAsia="Times New Roman" w:hAnsi="Times New Roman"/>
                <w:b/>
                <w:sz w:val="24"/>
                <w:szCs w:val="24"/>
                <w:lang w:eastAsia="en-US"/>
              </w:rPr>
            </w:pPr>
            <w:r w:rsidRPr="0073702D">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E53BB" w:rsidRPr="0073702D" w:rsidRDefault="00EE53BB"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1</w:t>
            </w:r>
          </w:p>
        </w:tc>
      </w:tr>
      <w:tr w:rsidR="00EE53BB" w:rsidRPr="0073702D" w:rsidTr="00EE53BB">
        <w:tc>
          <w:tcPr>
            <w:tcW w:w="230" w:type="pct"/>
            <w:shd w:val="clear" w:color="auto" w:fill="auto"/>
          </w:tcPr>
          <w:p w:rsidR="00EE53BB" w:rsidRPr="0073702D" w:rsidRDefault="00EE53BB"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 Органы местного самоуправления</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 Правительство Российской Федерации</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EE53BB" w:rsidRPr="0073702D" w:rsidRDefault="00EE53BB"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4) Вооруженные Силы Российской Федерации</w:t>
            </w:r>
          </w:p>
          <w:p w:rsidR="00EE53BB" w:rsidRPr="0073702D" w:rsidRDefault="00EE53BB" w:rsidP="0073702D">
            <w:pPr>
              <w:spacing w:after="0" w:line="240" w:lineRule="auto"/>
              <w:ind w:firstLine="709"/>
              <w:rPr>
                <w:rFonts w:ascii="Times New Roman" w:eastAsia="Times New Roman" w:hAnsi="Times New Roman"/>
                <w:b/>
                <w:sz w:val="24"/>
                <w:szCs w:val="24"/>
                <w:lang w:eastAsia="en-US"/>
              </w:rPr>
            </w:pPr>
            <w:r w:rsidRPr="0073702D">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E53BB" w:rsidRPr="0073702D" w:rsidRDefault="00EE53BB"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1</w:t>
            </w:r>
          </w:p>
        </w:tc>
      </w:tr>
    </w:tbl>
    <w:p w:rsidR="0073702D" w:rsidRPr="00C86499" w:rsidRDefault="0073702D" w:rsidP="00C86499">
      <w:pPr>
        <w:spacing w:after="160" w:line="259" w:lineRule="auto"/>
        <w:jc w:val="center"/>
        <w:rPr>
          <w:rFonts w:ascii="Times New Roman" w:eastAsiaTheme="minorHAnsi" w:hAnsi="Times New Roman"/>
          <w:b/>
          <w:sz w:val="24"/>
          <w:szCs w:val="24"/>
          <w:lang w:eastAsia="en-US"/>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8"/>
        <w:tblW w:w="5000" w:type="pct"/>
        <w:tblInd w:w="0" w:type="dxa"/>
        <w:tblLook w:val="04A0" w:firstRow="1" w:lastRow="0" w:firstColumn="1" w:lastColumn="0" w:noHBand="0" w:noVBand="1"/>
      </w:tblPr>
      <w:tblGrid>
        <w:gridCol w:w="523"/>
        <w:gridCol w:w="11659"/>
        <w:gridCol w:w="2378"/>
      </w:tblGrid>
      <w:tr w:rsidR="00231BB1" w:rsidRPr="00945772" w:rsidTr="005C5B7C">
        <w:tc>
          <w:tcPr>
            <w:tcW w:w="205" w:type="pct"/>
            <w:shd w:val="clear" w:color="auto" w:fill="DEEAF6" w:themeFill="accent1" w:themeFillTint="33"/>
          </w:tcPr>
          <w:p w:rsidR="00231BB1" w:rsidRPr="00945772" w:rsidRDefault="00231BB1"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29" w:type="pct"/>
            <w:shd w:val="clear" w:color="auto" w:fill="DEEAF6" w:themeFill="accent1" w:themeFillTint="33"/>
          </w:tcPr>
          <w:p w:rsidR="00231BB1" w:rsidRPr="00945772" w:rsidRDefault="00231BB1"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31BB1" w:rsidRPr="001858A4" w:rsidRDefault="00231BB1" w:rsidP="001858A4">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Верный (эталонный)</w:t>
            </w:r>
          </w:p>
          <w:p w:rsidR="00231BB1" w:rsidRPr="00945772" w:rsidRDefault="00231BB1" w:rsidP="001858A4">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ответ</w:t>
            </w:r>
          </w:p>
        </w:tc>
      </w:tr>
      <w:tr w:rsidR="00231BB1" w:rsidRPr="00945772" w:rsidTr="005C5B7C">
        <w:trPr>
          <w:trHeight w:val="1112"/>
        </w:trPr>
        <w:tc>
          <w:tcPr>
            <w:tcW w:w="205" w:type="pct"/>
          </w:tcPr>
          <w:p w:rsidR="00231BB1" w:rsidRPr="00945772" w:rsidRDefault="00231BB1"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29" w:type="pct"/>
          </w:tcPr>
          <w:p w:rsidR="00231BB1" w:rsidRPr="00945772" w:rsidRDefault="00231BB1"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31BB1" w:rsidRPr="00945772" w:rsidRDefault="00231BB1"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lang w:eastAsia="en-US"/>
              </w:rPr>
              <w:t>_________________</w:t>
            </w:r>
            <w:r w:rsidRPr="00945772">
              <w:rPr>
                <w:rFonts w:ascii="Times New Roman" w:eastAsia="Times New Roman" w:hAnsi="Times New Roman"/>
                <w:bCs/>
                <w:color w:val="333333"/>
                <w:sz w:val="24"/>
                <w:szCs w:val="24"/>
                <w:shd w:val="clear" w:color="auto" w:fill="FFFFFF"/>
                <w:lang w:eastAsia="en-US"/>
              </w:rPr>
              <w:t>это единые для обособленной сферы правового регулирования гарантии, ограничения или запреты, обеспечивающие предупреждение или уменьшение воздействия коррупции на функционирование данной сферы.</w:t>
            </w:r>
          </w:p>
        </w:tc>
        <w:tc>
          <w:tcPr>
            <w:tcW w:w="766" w:type="pct"/>
          </w:tcPr>
          <w:p w:rsidR="00231BB1" w:rsidRPr="00945772" w:rsidRDefault="00231BB1"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Антикоррупционные стандарты</w:t>
            </w:r>
          </w:p>
        </w:tc>
      </w:tr>
    </w:tbl>
    <w:p w:rsidR="005A3754" w:rsidRDefault="005A3754" w:rsidP="005C5B7C">
      <w:pPr>
        <w:spacing w:after="0" w:line="240" w:lineRule="auto"/>
        <w:rPr>
          <w:rFonts w:ascii="Times New Roman" w:eastAsiaTheme="minorHAnsi" w:hAnsi="Times New Roman"/>
          <w:b/>
          <w:sz w:val="28"/>
          <w:szCs w:val="28"/>
          <w:lang w:eastAsia="en-US"/>
        </w:rPr>
      </w:pPr>
    </w:p>
    <w:p w:rsidR="005C5B7C" w:rsidRPr="005C5B7C" w:rsidRDefault="004F67F6" w:rsidP="005C5B7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5C5B7C" w:rsidRPr="005C5B7C">
        <w:rPr>
          <w:rFonts w:ascii="Times New Roman" w:hAnsi="Times New Roman"/>
          <w:b/>
          <w:sz w:val="28"/>
          <w:szCs w:val="28"/>
        </w:rPr>
        <w:t>(</w:t>
      </w:r>
      <w:proofErr w:type="spellStart"/>
      <w:r w:rsidR="005C5B7C" w:rsidRPr="005C5B7C">
        <w:rPr>
          <w:rFonts w:ascii="Times New Roman" w:hAnsi="Times New Roman"/>
          <w:b/>
          <w:sz w:val="28"/>
          <w:szCs w:val="28"/>
        </w:rPr>
        <w:t>Пд</w:t>
      </w:r>
      <w:proofErr w:type="spellEnd"/>
      <w:r w:rsidR="005C5B7C" w:rsidRPr="005C5B7C">
        <w:rPr>
          <w:rFonts w:ascii="Times New Roman" w:hAnsi="Times New Roman"/>
          <w:b/>
          <w:sz w:val="28"/>
          <w:szCs w:val="28"/>
        </w:rPr>
        <w:t>) Преддипломная практика</w:t>
      </w:r>
      <w:r w:rsidR="005C5B7C" w:rsidRPr="005C5B7C">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58"/>
        <w:gridCol w:w="12011"/>
        <w:gridCol w:w="2030"/>
      </w:tblGrid>
      <w:tr w:rsidR="005C5B7C" w:rsidRPr="005C5B7C" w:rsidTr="005C5B7C">
        <w:tc>
          <w:tcPr>
            <w:tcW w:w="158" w:type="pct"/>
            <w:shd w:val="clear" w:color="auto" w:fill="DEEAF6" w:themeFill="accent1" w:themeFillTint="33"/>
          </w:tcPr>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5C5B7C">
              <w:rPr>
                <w:rFonts w:ascii="Times New Roman" w:eastAsia="Times New Roman" w:hAnsi="Times New Roman"/>
                <w:b/>
                <w:sz w:val="24"/>
                <w:szCs w:val="24"/>
                <w:lang w:eastAsia="en-US"/>
              </w:rPr>
              <w:t>№</w:t>
            </w:r>
          </w:p>
        </w:tc>
        <w:tc>
          <w:tcPr>
            <w:tcW w:w="4142" w:type="pct"/>
            <w:shd w:val="clear" w:color="auto" w:fill="DEEAF6" w:themeFill="accent1" w:themeFillTint="33"/>
          </w:tcPr>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5C5B7C">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5C5B7C" w:rsidRPr="001858A4" w:rsidRDefault="005C5B7C" w:rsidP="005C5B7C">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Верный (эталонный)</w:t>
            </w:r>
          </w:p>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ответ</w:t>
            </w:r>
          </w:p>
        </w:tc>
      </w:tr>
      <w:tr w:rsidR="005C5B7C" w:rsidRPr="005C5B7C" w:rsidTr="00DE67DB">
        <w:tc>
          <w:tcPr>
            <w:tcW w:w="158" w:type="pct"/>
            <w:shd w:val="clear" w:color="auto" w:fill="auto"/>
          </w:tcPr>
          <w:p w:rsidR="005C5B7C" w:rsidRPr="005C5B7C" w:rsidRDefault="005C5B7C" w:rsidP="005C5B7C">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2" w:type="pct"/>
            <w:shd w:val="clear" w:color="auto" w:fill="auto"/>
          </w:tcPr>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4) Конституция РФ</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5C5B7C" w:rsidRPr="005C5B7C" w:rsidRDefault="005C5B7C" w:rsidP="005C5B7C">
            <w:pPr>
              <w:spacing w:after="0" w:line="240" w:lineRule="auto"/>
              <w:ind w:firstLine="709"/>
              <w:jc w:val="both"/>
              <w:rPr>
                <w:rFonts w:ascii="Times New Roman" w:eastAsia="Times New Roman" w:hAnsi="Times New Roman"/>
                <w:b/>
                <w:sz w:val="24"/>
                <w:szCs w:val="24"/>
                <w:lang w:eastAsia="en-US"/>
              </w:rPr>
            </w:pPr>
            <w:r w:rsidRPr="005C5B7C">
              <w:rPr>
                <w:rFonts w:ascii="Times New Roman" w:eastAsia="Times New Roman" w:hAnsi="Times New Roman"/>
                <w:b/>
                <w:color w:val="000000"/>
                <w:sz w:val="24"/>
                <w:szCs w:val="24"/>
                <w:lang w:eastAsia="en-US"/>
              </w:rPr>
              <w:t>Выберите один правильный ответ.</w:t>
            </w:r>
          </w:p>
        </w:tc>
        <w:tc>
          <w:tcPr>
            <w:tcW w:w="700" w:type="pct"/>
            <w:shd w:val="clear" w:color="auto" w:fill="auto"/>
          </w:tcPr>
          <w:p w:rsidR="005C5B7C" w:rsidRPr="005C5B7C" w:rsidRDefault="005C5B7C" w:rsidP="005C5B7C">
            <w:pPr>
              <w:spacing w:after="0" w:line="240" w:lineRule="auto"/>
              <w:rPr>
                <w:rFonts w:eastAsia="Times New Roman"/>
                <w:lang w:eastAsia="en-US"/>
              </w:rPr>
            </w:pPr>
            <w:r w:rsidRPr="005C5B7C">
              <w:rPr>
                <w:rFonts w:ascii="Times New Roman" w:eastAsia="Times New Roman" w:hAnsi="Times New Roman"/>
                <w:sz w:val="24"/>
                <w:szCs w:val="24"/>
                <w:lang w:eastAsia="en-US"/>
              </w:rPr>
              <w:t>Ответ: 2</w:t>
            </w:r>
          </w:p>
        </w:tc>
      </w:tr>
      <w:tr w:rsidR="005C5B7C" w:rsidRPr="005C5B7C" w:rsidTr="00DE67DB">
        <w:trPr>
          <w:trHeight w:val="1116"/>
        </w:trPr>
        <w:tc>
          <w:tcPr>
            <w:tcW w:w="158" w:type="pct"/>
          </w:tcPr>
          <w:p w:rsidR="005C5B7C" w:rsidRPr="005C5B7C" w:rsidRDefault="005C5B7C" w:rsidP="005C5B7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42" w:type="pct"/>
          </w:tcPr>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Установите соответствие между представленными понятиями и их определениями: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5"/>
              <w:gridCol w:w="8999"/>
              <w:gridCol w:w="339"/>
              <w:gridCol w:w="1862"/>
            </w:tblGrid>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w:t>
                  </w:r>
                </w:p>
              </w:tc>
              <w:tc>
                <w:tcPr>
                  <w:tcW w:w="3818" w:type="pct"/>
                </w:tcPr>
                <w:p w:rsidR="005C5B7C" w:rsidRPr="005C5B7C" w:rsidRDefault="005C5B7C" w:rsidP="005C5B7C">
                  <w:pPr>
                    <w:spacing w:after="0" w:line="240" w:lineRule="auto"/>
                    <w:contextualSpacing/>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а</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группа</w:t>
                  </w:r>
                </w:p>
                <w:p w:rsidR="005C5B7C" w:rsidRPr="005C5B7C" w:rsidRDefault="005C5B7C" w:rsidP="005C5B7C">
                  <w:pPr>
                    <w:spacing w:after="0" w:line="240" w:lineRule="auto"/>
                    <w:rPr>
                      <w:rFonts w:ascii="Times New Roman" w:eastAsia="Times New Roman" w:hAnsi="Times New Roman"/>
                      <w:sz w:val="24"/>
                      <w:szCs w:val="24"/>
                      <w:lang w:eastAsia="en-US"/>
                    </w:rPr>
                  </w:pPr>
                </w:p>
              </w:tc>
            </w:tr>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2</w:t>
                  </w:r>
                </w:p>
              </w:tc>
              <w:tc>
                <w:tcPr>
                  <w:tcW w:w="381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Неформальная социальная группа лиц, придерживающихся крайних взглядов и мер в политической деятельности, во взаимоотношениях с другими социальными группами, политическими партиями и общественными объединениями.</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б</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организация</w:t>
                  </w:r>
                </w:p>
                <w:p w:rsidR="005C5B7C" w:rsidRPr="005C5B7C" w:rsidRDefault="005C5B7C" w:rsidP="005C5B7C">
                  <w:pPr>
                    <w:spacing w:after="0" w:line="240" w:lineRule="auto"/>
                    <w:rPr>
                      <w:rFonts w:ascii="Times New Roman" w:eastAsia="Times New Roman" w:hAnsi="Times New Roman"/>
                      <w:sz w:val="24"/>
                      <w:szCs w:val="24"/>
                      <w:lang w:eastAsia="en-US"/>
                    </w:rPr>
                  </w:pPr>
                </w:p>
              </w:tc>
            </w:tr>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lastRenderedPageBreak/>
                    <w:t>3</w:t>
                  </w:r>
                </w:p>
              </w:tc>
              <w:tc>
                <w:tcPr>
                  <w:tcW w:w="3818" w:type="pct"/>
                </w:tcPr>
                <w:p w:rsidR="005C5B7C" w:rsidRPr="005C5B7C" w:rsidRDefault="005C5B7C" w:rsidP="005C5B7C">
                  <w:pPr>
                    <w:spacing w:after="0" w:line="240" w:lineRule="auto"/>
                    <w:contextualSpacing/>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Общественное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в</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акция</w:t>
                  </w:r>
                </w:p>
                <w:p w:rsidR="005C5B7C" w:rsidRPr="005C5B7C" w:rsidRDefault="005C5B7C" w:rsidP="005C5B7C">
                  <w:pPr>
                    <w:spacing w:after="0" w:line="240" w:lineRule="auto"/>
                    <w:rPr>
                      <w:rFonts w:ascii="Times New Roman" w:eastAsia="Times New Roman" w:hAnsi="Times New Roman"/>
                      <w:b/>
                      <w:sz w:val="24"/>
                      <w:szCs w:val="24"/>
                      <w:lang w:eastAsia="en-US"/>
                    </w:rPr>
                  </w:pPr>
                </w:p>
              </w:tc>
            </w:tr>
          </w:tbl>
          <w:p w:rsidR="005C5B7C" w:rsidRPr="005C5B7C" w:rsidRDefault="005C5B7C" w:rsidP="005C5B7C">
            <w:pPr>
              <w:spacing w:after="0" w:line="240" w:lineRule="auto"/>
              <w:rPr>
                <w:rFonts w:ascii="Times New Roman" w:eastAsiaTheme="minorHAnsi" w:hAnsi="Times New Roman"/>
                <w:sz w:val="24"/>
                <w:szCs w:val="24"/>
                <w:lang w:eastAsia="en-US"/>
              </w:rPr>
            </w:pPr>
            <w:r w:rsidRPr="005C5B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5C5B7C" w:rsidRPr="005C5B7C" w:rsidTr="00DE67DB">
              <w:tc>
                <w:tcPr>
                  <w:tcW w:w="1383"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1</w:t>
                  </w:r>
                </w:p>
              </w:tc>
              <w:tc>
                <w:tcPr>
                  <w:tcW w:w="1382"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2</w:t>
                  </w:r>
                </w:p>
              </w:tc>
              <w:tc>
                <w:tcPr>
                  <w:tcW w:w="1382"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3</w:t>
                  </w:r>
                </w:p>
              </w:tc>
            </w:tr>
            <w:tr w:rsidR="005C5B7C" w:rsidRPr="005C5B7C" w:rsidTr="00DE67DB">
              <w:tc>
                <w:tcPr>
                  <w:tcW w:w="1383"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r>
          </w:tbl>
          <w:p w:rsidR="005C5B7C" w:rsidRPr="005C5B7C" w:rsidRDefault="005C5B7C" w:rsidP="005C5B7C">
            <w:pPr>
              <w:spacing w:after="0" w:line="240" w:lineRule="auto"/>
              <w:rPr>
                <w:rFonts w:ascii="Times New Roman" w:eastAsia="Times New Roman" w:hAnsi="Times New Roman"/>
                <w:b/>
                <w:sz w:val="24"/>
                <w:szCs w:val="24"/>
                <w:lang w:eastAsia="en-US"/>
              </w:rPr>
            </w:pPr>
          </w:p>
        </w:tc>
        <w:tc>
          <w:tcPr>
            <w:tcW w:w="70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lastRenderedPageBreak/>
              <w:t xml:space="preserve">Ответ: </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1-в</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2-а</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3-б</w:t>
            </w:r>
          </w:p>
          <w:p w:rsidR="005C5B7C" w:rsidRPr="005C5B7C" w:rsidRDefault="005C5B7C" w:rsidP="005C5B7C">
            <w:pPr>
              <w:spacing w:after="0" w:line="240" w:lineRule="auto"/>
              <w:rPr>
                <w:rFonts w:ascii="Times New Roman" w:eastAsia="Times New Roman" w:hAnsi="Times New Roman"/>
                <w:sz w:val="24"/>
                <w:szCs w:val="24"/>
                <w:lang w:eastAsia="en-US"/>
              </w:rPr>
            </w:pPr>
          </w:p>
          <w:p w:rsidR="005C5B7C" w:rsidRPr="005C5B7C" w:rsidRDefault="005C5B7C" w:rsidP="005C5B7C">
            <w:pPr>
              <w:spacing w:after="0" w:line="240" w:lineRule="auto"/>
              <w:rPr>
                <w:rFonts w:ascii="Times New Roman" w:eastAsia="Times New Roman" w:hAnsi="Times New Roman"/>
                <w:sz w:val="24"/>
                <w:szCs w:val="24"/>
                <w:lang w:eastAsia="en-US"/>
              </w:rPr>
            </w:pPr>
          </w:p>
          <w:p w:rsidR="005C5B7C" w:rsidRPr="005C5B7C" w:rsidRDefault="005C5B7C" w:rsidP="005C5B7C">
            <w:pPr>
              <w:spacing w:after="0" w:line="240" w:lineRule="auto"/>
              <w:rPr>
                <w:rFonts w:ascii="Times New Roman" w:eastAsia="Times New Roman" w:hAnsi="Times New Roman"/>
                <w:b/>
                <w:sz w:val="28"/>
                <w:szCs w:val="28"/>
                <w:lang w:eastAsia="en-US"/>
              </w:rPr>
            </w:pPr>
            <w:r w:rsidRPr="005C5B7C">
              <w:rPr>
                <w:rFonts w:eastAsia="Times New Roman"/>
                <w:lang w:eastAsia="en-US"/>
              </w:rPr>
              <w:t xml:space="preserve"> </w:t>
            </w:r>
          </w:p>
        </w:tc>
      </w:tr>
      <w:tr w:rsidR="005C5B7C" w:rsidRPr="005C5B7C" w:rsidTr="003C5155">
        <w:trPr>
          <w:trHeight w:val="687"/>
        </w:trPr>
        <w:tc>
          <w:tcPr>
            <w:tcW w:w="158" w:type="pct"/>
          </w:tcPr>
          <w:p w:rsidR="005C5B7C" w:rsidRPr="005C5B7C" w:rsidRDefault="005C5B7C" w:rsidP="005C5B7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2" w:type="pct"/>
          </w:tcPr>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5C5B7C" w:rsidRPr="005C5B7C" w:rsidRDefault="005C5B7C" w:rsidP="005C5B7C">
            <w:pPr>
              <w:spacing w:after="0" w:line="240" w:lineRule="auto"/>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2) контактный телефон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3) фактический адрес проживания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5C5B7C" w:rsidRPr="005C5B7C" w:rsidRDefault="005C5B7C" w:rsidP="005C5B7C">
            <w:pPr>
              <w:spacing w:after="0" w:line="240" w:lineRule="auto"/>
              <w:ind w:firstLine="709"/>
              <w:rPr>
                <w:rFonts w:ascii="Times New Roman" w:eastAsia="Times New Roman" w:hAnsi="Times New Roman"/>
                <w:b/>
                <w:color w:val="333333"/>
                <w:sz w:val="24"/>
                <w:szCs w:val="24"/>
                <w:shd w:val="clear" w:color="auto" w:fill="FFFFFF"/>
                <w:lang w:eastAsia="en-US"/>
              </w:rPr>
            </w:pPr>
            <w:r w:rsidRPr="005C5B7C">
              <w:rPr>
                <w:rFonts w:ascii="Times New Roman" w:eastAsia="Times New Roman" w:hAnsi="Times New Roman"/>
                <w:b/>
                <w:color w:val="000000"/>
                <w:sz w:val="24"/>
                <w:szCs w:val="24"/>
                <w:lang w:eastAsia="en-US"/>
              </w:rPr>
              <w:t>Выберите три правильных ответа.</w:t>
            </w:r>
          </w:p>
        </w:tc>
        <w:tc>
          <w:tcPr>
            <w:tcW w:w="70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Ответ: 1,4,6</w:t>
            </w:r>
          </w:p>
        </w:tc>
      </w:tr>
    </w:tbl>
    <w:p w:rsidR="006928D3" w:rsidRDefault="006928D3" w:rsidP="00876C45">
      <w:r>
        <w:br w:type="page"/>
      </w:r>
    </w:p>
    <w:tbl>
      <w:tblPr>
        <w:tblStyle w:val="55"/>
        <w:tblW w:w="5000" w:type="pct"/>
        <w:tblInd w:w="0" w:type="dxa"/>
        <w:tblLook w:val="04A0" w:firstRow="1" w:lastRow="0" w:firstColumn="1" w:lastColumn="0" w:noHBand="0" w:noVBand="1"/>
      </w:tblPr>
      <w:tblGrid>
        <w:gridCol w:w="1555"/>
        <w:gridCol w:w="13005"/>
      </w:tblGrid>
      <w:tr w:rsidR="00561748" w:rsidRPr="00561748" w:rsidTr="00CC6EED">
        <w:trPr>
          <w:trHeight w:val="303"/>
        </w:trPr>
        <w:tc>
          <w:tcPr>
            <w:tcW w:w="53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561748" w:rsidRDefault="00561748" w:rsidP="00561748">
            <w:pPr>
              <w:spacing w:after="0" w:line="240" w:lineRule="auto"/>
              <w:rPr>
                <w:rFonts w:ascii="Times New Roman" w:eastAsia="Times New Roman" w:hAnsi="Times New Roman"/>
                <w:b/>
                <w:sz w:val="28"/>
                <w:szCs w:val="28"/>
              </w:rPr>
            </w:pPr>
            <w:r w:rsidRPr="00561748">
              <w:rPr>
                <w:rFonts w:ascii="Times New Roman" w:eastAsia="Times New Roman" w:hAnsi="Times New Roman"/>
                <w:b/>
                <w:sz w:val="28"/>
                <w:szCs w:val="28"/>
              </w:rPr>
              <w:lastRenderedPageBreak/>
              <w:t>ОПК-1</w:t>
            </w:r>
          </w:p>
        </w:tc>
        <w:tc>
          <w:tcPr>
            <w:tcW w:w="446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0628A9" w:rsidRDefault="00561748" w:rsidP="00561748">
            <w:pPr>
              <w:spacing w:after="0" w:line="240" w:lineRule="auto"/>
              <w:rPr>
                <w:rFonts w:ascii="Times New Roman" w:eastAsia="Times New Roman" w:hAnsi="Times New Roman"/>
                <w:sz w:val="28"/>
                <w:szCs w:val="28"/>
              </w:rPr>
            </w:pPr>
            <w:r w:rsidRPr="000628A9">
              <w:rPr>
                <w:rFonts w:ascii="Times New Roman" w:eastAsia="Times New Roman" w:hAnsi="Times New Roman"/>
                <w:sz w:val="28"/>
                <w:szCs w:val="28"/>
              </w:rPr>
              <w:t>Способен обеспечивать приоритет прав и свобод человека; соблюдать нормы законодательства Российской Федерации и служебной этики в своей профессиональной деятельности</w:t>
            </w:r>
          </w:p>
        </w:tc>
      </w:tr>
    </w:tbl>
    <w:p w:rsidR="00561748" w:rsidRPr="00561748" w:rsidRDefault="00561748" w:rsidP="00CC6EED">
      <w:pPr>
        <w:spacing w:after="0" w:line="240" w:lineRule="auto"/>
        <w:rPr>
          <w:rFonts w:ascii="Times New Roman" w:hAnsi="Times New Roman"/>
          <w:sz w:val="28"/>
          <w:szCs w:val="28"/>
        </w:rPr>
      </w:pPr>
    </w:p>
    <w:p w:rsidR="00561748" w:rsidRDefault="00561748" w:rsidP="00CC6EED">
      <w:pPr>
        <w:spacing w:after="0" w:line="240" w:lineRule="auto"/>
        <w:jc w:val="center"/>
        <w:rPr>
          <w:rFonts w:ascii="Times New Roman" w:eastAsia="Times New Roman" w:hAnsi="Times New Roman"/>
          <w:b/>
          <w:sz w:val="28"/>
          <w:szCs w:val="28"/>
          <w:lang w:eastAsia="en-US"/>
        </w:rPr>
      </w:pPr>
      <w:r w:rsidRPr="00561748">
        <w:rPr>
          <w:rFonts w:ascii="Times New Roman" w:eastAsia="Times New Roman" w:hAnsi="Times New Roman"/>
          <w:b/>
          <w:sz w:val="28"/>
          <w:szCs w:val="28"/>
          <w:lang w:eastAsia="en-US"/>
        </w:rPr>
        <w:t>Б</w:t>
      </w:r>
      <w:proofErr w:type="gramStart"/>
      <w:r w:rsidRPr="00561748">
        <w:rPr>
          <w:rFonts w:ascii="Times New Roman" w:eastAsia="Times New Roman" w:hAnsi="Times New Roman"/>
          <w:b/>
          <w:sz w:val="28"/>
          <w:szCs w:val="28"/>
          <w:lang w:eastAsia="en-US"/>
        </w:rPr>
        <w:t>1.О.</w:t>
      </w:r>
      <w:proofErr w:type="gramEnd"/>
      <w:r w:rsidRPr="00561748">
        <w:rPr>
          <w:rFonts w:ascii="Times New Roman" w:eastAsia="Times New Roman" w:hAnsi="Times New Roman"/>
          <w:b/>
          <w:sz w:val="28"/>
          <w:szCs w:val="28"/>
          <w:lang w:eastAsia="en-US"/>
        </w:rPr>
        <w:t>07 Основы профессиональной деятельности</w:t>
      </w:r>
    </w:p>
    <w:tbl>
      <w:tblPr>
        <w:tblStyle w:val="4100"/>
        <w:tblW w:w="5000" w:type="pct"/>
        <w:tblInd w:w="0" w:type="dxa"/>
        <w:tblLook w:val="04A0" w:firstRow="1" w:lastRow="0" w:firstColumn="1" w:lastColumn="0" w:noHBand="0" w:noVBand="1"/>
      </w:tblPr>
      <w:tblGrid>
        <w:gridCol w:w="827"/>
        <w:gridCol w:w="11642"/>
        <w:gridCol w:w="2091"/>
      </w:tblGrid>
      <w:tr w:rsidR="000628A9" w:rsidRPr="00561748" w:rsidTr="000628A9">
        <w:tc>
          <w:tcPr>
            <w:tcW w:w="284" w:type="pct"/>
            <w:shd w:val="clear" w:color="auto" w:fill="DEEAF6" w:themeFill="accent1" w:themeFillTint="33"/>
          </w:tcPr>
          <w:p w:rsidR="000628A9" w:rsidRPr="00561748" w:rsidRDefault="000628A9"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3998" w:type="pct"/>
            <w:shd w:val="clear" w:color="auto" w:fill="DEEAF6" w:themeFill="accent1" w:themeFillTint="33"/>
          </w:tcPr>
          <w:p w:rsidR="000628A9" w:rsidRPr="00561748" w:rsidRDefault="000628A9"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628A9" w:rsidRPr="000628A9" w:rsidRDefault="000628A9" w:rsidP="000628A9">
            <w:pPr>
              <w:spacing w:after="0" w:line="240" w:lineRule="auto"/>
              <w:jc w:val="center"/>
              <w:rPr>
                <w:rFonts w:ascii="Times New Roman" w:eastAsiaTheme="minorHAnsi" w:hAnsi="Times New Roman" w:cstheme="minorBidi"/>
                <w:b/>
                <w:sz w:val="24"/>
                <w:szCs w:val="24"/>
                <w:lang w:eastAsia="en-US"/>
              </w:rPr>
            </w:pPr>
            <w:r w:rsidRPr="000628A9">
              <w:rPr>
                <w:rFonts w:ascii="Times New Roman" w:eastAsiaTheme="minorHAnsi" w:hAnsi="Times New Roman" w:cstheme="minorBidi"/>
                <w:b/>
                <w:sz w:val="24"/>
                <w:szCs w:val="24"/>
                <w:lang w:eastAsia="en-US"/>
              </w:rPr>
              <w:t>Верный (эталонный)</w:t>
            </w:r>
          </w:p>
          <w:p w:rsidR="000628A9" w:rsidRPr="00561748" w:rsidRDefault="000628A9" w:rsidP="000628A9">
            <w:pPr>
              <w:spacing w:after="0" w:line="240" w:lineRule="auto"/>
              <w:jc w:val="center"/>
              <w:rPr>
                <w:rFonts w:ascii="Times New Roman" w:eastAsia="Times New Roman" w:hAnsi="Times New Roman"/>
                <w:b/>
                <w:sz w:val="24"/>
                <w:szCs w:val="24"/>
                <w:lang w:eastAsia="en-US"/>
              </w:rPr>
            </w:pPr>
            <w:r w:rsidRPr="000628A9">
              <w:rPr>
                <w:rFonts w:ascii="Times New Roman" w:eastAsiaTheme="minorHAnsi" w:hAnsi="Times New Roman" w:cstheme="minorBidi"/>
                <w:b/>
                <w:sz w:val="24"/>
                <w:szCs w:val="24"/>
                <w:lang w:eastAsia="en-US"/>
              </w:rPr>
              <w:t>ответ</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998" w:type="pct"/>
          </w:tcPr>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Квалификационные требования к профессиональным знаниям и навыкам, необходимым для исполнения должностных обязанностей гражданских служащих, устанавливаются:</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0628A9" w:rsidRPr="00561748" w:rsidRDefault="000628A9" w:rsidP="007379B1">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Указом Президента РФ</w:t>
            </w:r>
          </w:p>
          <w:p w:rsidR="000628A9" w:rsidRPr="00561748" w:rsidRDefault="000628A9" w:rsidP="007379B1">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Квалификационной комиссией</w:t>
            </w:r>
          </w:p>
          <w:p w:rsidR="000628A9" w:rsidRPr="00561748" w:rsidRDefault="000628A9" w:rsidP="007379B1">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Федеральным законом № 79-ФЗ</w:t>
            </w:r>
          </w:p>
          <w:p w:rsidR="000628A9" w:rsidRPr="00561748" w:rsidRDefault="000628A9" w:rsidP="007379B1">
            <w:pPr>
              <w:autoSpaceDE w:val="0"/>
              <w:autoSpaceDN w:val="0"/>
              <w:adjustRightInd w:val="0"/>
              <w:spacing w:after="0" w:line="240" w:lineRule="auto"/>
              <w:ind w:firstLine="709"/>
              <w:contextualSpacing/>
              <w:rPr>
                <w:rFonts w:ascii="Times New Roman" w:eastAsia="Times New Roman" w:hAnsi="Times New Roman"/>
                <w:color w:val="000000"/>
                <w:sz w:val="24"/>
                <w:szCs w:val="24"/>
                <w:lang w:eastAsia="en-US"/>
              </w:rPr>
            </w:pPr>
            <w:r w:rsidRPr="00561748">
              <w:rPr>
                <w:rFonts w:ascii="Times New Roman" w:eastAsia="Times New Roman" w:hAnsi="Times New Roman"/>
                <w:sz w:val="24"/>
                <w:szCs w:val="24"/>
                <w:lang w:eastAsia="en-US"/>
              </w:rPr>
              <w:t>4) Нормативным актом государственного органа</w:t>
            </w:r>
          </w:p>
        </w:tc>
        <w:tc>
          <w:tcPr>
            <w:tcW w:w="718" w:type="pct"/>
          </w:tcPr>
          <w:p w:rsidR="000628A9" w:rsidRPr="00561748" w:rsidRDefault="000628A9" w:rsidP="00561748">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4</w:t>
            </w:r>
          </w:p>
          <w:p w:rsidR="000628A9" w:rsidRPr="00561748" w:rsidRDefault="000628A9" w:rsidP="00561748">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998" w:type="pct"/>
          </w:tcPr>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Иванов И.И. получил высшее образование в соответствии с договором о целевом обучении с обязательством последующего прохождения гражданской службы. В случае поступления его впервые на государственную службу устанавливается ли испытательный срок?</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 xml:space="preserve">1) Испытание устанавливается обязательно </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2) Испытание не устанавливается</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 xml:space="preserve">3) Испытание может быть установлено </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4) Условие об испытании может быть предусмотрено</w:t>
            </w:r>
          </w:p>
        </w:tc>
        <w:tc>
          <w:tcPr>
            <w:tcW w:w="718" w:type="pct"/>
          </w:tcPr>
          <w:p w:rsidR="000628A9" w:rsidRPr="00561748" w:rsidRDefault="000628A9"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Ответ: 1</w:t>
            </w:r>
          </w:p>
          <w:p w:rsidR="000628A9" w:rsidRPr="00561748" w:rsidRDefault="000628A9"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heme="minorHAnsi" w:hAnsi="Times New Roman"/>
                <w:i/>
                <w:iCs/>
                <w:color w:val="000000"/>
                <w:sz w:val="23"/>
                <w:szCs w:val="23"/>
                <w:lang w:eastAsia="en-US"/>
              </w:rPr>
              <w:t>.</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998" w:type="pct"/>
          </w:tcPr>
          <w:p w:rsidR="000628A9" w:rsidRPr="00561748" w:rsidRDefault="000628A9" w:rsidP="007379B1">
            <w:pPr>
              <w:autoSpaceDE w:val="0"/>
              <w:autoSpaceDN w:val="0"/>
              <w:adjustRightInd w:val="0"/>
              <w:spacing w:after="0" w:line="240" w:lineRule="auto"/>
              <w:ind w:firstLine="709"/>
              <w:contextualSpacing/>
              <w:rPr>
                <w:rFonts w:ascii="Times New Roman" w:eastAsia="Times New Roman" w:hAnsi="Times New Roman"/>
                <w:sz w:val="24"/>
                <w:szCs w:val="28"/>
                <w:lang w:eastAsia="en-US"/>
              </w:rPr>
            </w:pPr>
            <w:r w:rsidRPr="00561748">
              <w:rPr>
                <w:rFonts w:ascii="Times New Roman" w:eastAsia="Times New Roman" w:hAnsi="Times New Roman"/>
                <w:sz w:val="24"/>
                <w:szCs w:val="28"/>
                <w:lang w:eastAsia="en-US"/>
              </w:rPr>
              <w:t>Гражданский служащий подает в установленном порядке сведения о доходах, имуществе и обязательствах имущественного характера относительно себя и своей семьи. Сведения о ком он подавать не обязан?</w:t>
            </w:r>
          </w:p>
          <w:p w:rsidR="000628A9" w:rsidRPr="00561748" w:rsidRDefault="000628A9" w:rsidP="007379B1">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0628A9" w:rsidRPr="00561748" w:rsidRDefault="000628A9" w:rsidP="007379B1">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 1) Супруга (супруг)</w:t>
            </w:r>
          </w:p>
          <w:p w:rsidR="000628A9" w:rsidRPr="00561748" w:rsidRDefault="000628A9" w:rsidP="007379B1">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 2) Сын, 7 лет</w:t>
            </w:r>
          </w:p>
          <w:p w:rsidR="000628A9" w:rsidRPr="00561748" w:rsidRDefault="000628A9" w:rsidP="007379B1">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 3) Дочь, 17 лет</w:t>
            </w:r>
          </w:p>
          <w:p w:rsidR="000628A9" w:rsidRPr="00561748" w:rsidRDefault="000628A9" w:rsidP="007379B1">
            <w:pPr>
              <w:autoSpaceDE w:val="0"/>
              <w:autoSpaceDN w:val="0"/>
              <w:adjustRightInd w:val="0"/>
              <w:spacing w:after="0" w:line="240" w:lineRule="auto"/>
              <w:ind w:firstLine="709"/>
              <w:rPr>
                <w:rFonts w:eastAsia="Times New Roman"/>
                <w:sz w:val="28"/>
                <w:szCs w:val="28"/>
                <w:lang w:eastAsia="en-US"/>
              </w:rPr>
            </w:pPr>
            <w:r w:rsidRPr="00561748">
              <w:rPr>
                <w:rFonts w:ascii="Times New Roman" w:eastAsia="Times New Roman" w:hAnsi="Times New Roman"/>
                <w:sz w:val="24"/>
                <w:szCs w:val="24"/>
                <w:lang w:eastAsia="en-US"/>
              </w:rPr>
              <w:t xml:space="preserve"> 4) Сын, 23 года</w:t>
            </w:r>
          </w:p>
        </w:tc>
        <w:tc>
          <w:tcPr>
            <w:tcW w:w="718" w:type="pct"/>
          </w:tcPr>
          <w:p w:rsidR="000628A9" w:rsidRPr="00561748" w:rsidRDefault="000628A9" w:rsidP="00561748">
            <w:pPr>
              <w:autoSpaceDE w:val="0"/>
              <w:autoSpaceDN w:val="0"/>
              <w:adjustRightInd w:val="0"/>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4</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3998" w:type="pct"/>
          </w:tcPr>
          <w:p w:rsidR="000628A9" w:rsidRPr="00561748" w:rsidRDefault="000628A9" w:rsidP="00F8341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Какой предельный возраст пребывания на гражданской службе Российской Федерации составляет: </w:t>
            </w:r>
          </w:p>
          <w:p w:rsidR="000628A9" w:rsidRPr="00561748" w:rsidRDefault="000628A9" w:rsidP="00561748">
            <w:pPr>
              <w:spacing w:after="0" w:line="240" w:lineRule="auto"/>
              <w:rPr>
                <w:rFonts w:ascii="Times New Roman" w:eastAsia="Times New Roman" w:hAnsi="Times New Roman"/>
                <w:b/>
                <w:sz w:val="24"/>
                <w:szCs w:val="24"/>
                <w:lang w:eastAsia="en-US"/>
              </w:rPr>
            </w:pPr>
          </w:p>
        </w:tc>
        <w:tc>
          <w:tcPr>
            <w:tcW w:w="718" w:type="pct"/>
          </w:tcPr>
          <w:p w:rsidR="000628A9" w:rsidRPr="00561748" w:rsidRDefault="000628A9"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65</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5</w:t>
            </w:r>
          </w:p>
        </w:tc>
        <w:tc>
          <w:tcPr>
            <w:tcW w:w="3998" w:type="pct"/>
          </w:tcPr>
          <w:p w:rsidR="000628A9" w:rsidRPr="00561748" w:rsidRDefault="000628A9" w:rsidP="00F83418">
            <w:pPr>
              <w:spacing w:after="0" w:line="240" w:lineRule="auto"/>
              <w:ind w:firstLine="709"/>
              <w:contextualSpacing/>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Федеральный государственный гражданский служащий, будучи недовольным кадровым решением руководителя государственного органа, в котором он замещает должность федеральной государственной гражданской службы, выступил в радиопередаче с критикой, проводимой в органе кадровой политики. Допущено ли в данном случае нарушение запретов, связанных с государственной гражданской службой?</w:t>
            </w:r>
          </w:p>
          <w:p w:rsidR="000628A9" w:rsidRPr="00561748" w:rsidRDefault="000628A9" w:rsidP="00F83418">
            <w:pPr>
              <w:spacing w:after="0" w:line="240" w:lineRule="auto"/>
              <w:ind w:firstLine="709"/>
              <w:contextualSpacing/>
              <w:jc w:val="both"/>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Ответ: да/нет</w:t>
            </w:r>
          </w:p>
        </w:tc>
        <w:tc>
          <w:tcPr>
            <w:tcW w:w="718" w:type="pct"/>
          </w:tcPr>
          <w:p w:rsidR="000628A9" w:rsidRPr="00561748" w:rsidRDefault="000628A9" w:rsidP="00561748">
            <w:pPr>
              <w:autoSpaceDE w:val="0"/>
              <w:autoSpaceDN w:val="0"/>
              <w:adjustRightInd w:val="0"/>
              <w:spacing w:after="0" w:line="240" w:lineRule="auto"/>
              <w:rPr>
                <w:rFonts w:ascii="Times New Roman" w:eastAsia="Times New Roman" w:hAnsi="Times New Roman"/>
                <w:b/>
                <w:bCs/>
                <w:i/>
                <w:iCs/>
                <w:color w:val="000000"/>
                <w:sz w:val="23"/>
                <w:szCs w:val="23"/>
                <w:lang w:eastAsia="en-US"/>
              </w:rPr>
            </w:pPr>
            <w:r w:rsidRPr="00561748">
              <w:rPr>
                <w:rFonts w:ascii="Times New Roman" w:eastAsia="Times New Roman" w:hAnsi="Times New Roman"/>
                <w:sz w:val="24"/>
                <w:szCs w:val="24"/>
                <w:lang w:eastAsia="en-US"/>
              </w:rPr>
              <w:t>Ответ: Да</w:t>
            </w:r>
          </w:p>
          <w:p w:rsidR="000628A9" w:rsidRPr="00561748" w:rsidRDefault="000628A9" w:rsidP="00561748">
            <w:pPr>
              <w:autoSpaceDE w:val="0"/>
              <w:autoSpaceDN w:val="0"/>
              <w:adjustRightInd w:val="0"/>
              <w:spacing w:after="0" w:line="240" w:lineRule="auto"/>
              <w:rPr>
                <w:rFonts w:ascii="Times New Roman" w:eastAsia="Times New Roman" w:hAnsi="Times New Roman"/>
                <w:color w:val="000000"/>
                <w:sz w:val="24"/>
                <w:szCs w:val="24"/>
                <w:lang w:eastAsia="en-US"/>
              </w:rPr>
            </w:pPr>
          </w:p>
          <w:p w:rsidR="000628A9" w:rsidRPr="00561748" w:rsidRDefault="000628A9" w:rsidP="00561748">
            <w:pPr>
              <w:spacing w:after="0" w:line="240" w:lineRule="auto"/>
              <w:rPr>
                <w:rFonts w:ascii="Times New Roman" w:eastAsia="Times New Roman" w:hAnsi="Times New Roman"/>
                <w:b/>
                <w:sz w:val="28"/>
                <w:szCs w:val="28"/>
                <w:lang w:eastAsia="en-US"/>
              </w:rPr>
            </w:pP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3998" w:type="pct"/>
          </w:tcPr>
          <w:p w:rsidR="000628A9" w:rsidRPr="00561748" w:rsidRDefault="000628A9" w:rsidP="00F83418">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Кто вправе поступать на государственную гражданскую службу Российской Федерации:</w:t>
            </w:r>
          </w:p>
          <w:p w:rsidR="000628A9" w:rsidRPr="00561748" w:rsidRDefault="000628A9" w:rsidP="00F8341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0628A9" w:rsidRPr="00561748" w:rsidRDefault="000628A9" w:rsidP="00F83418">
            <w:pPr>
              <w:widowControl w:val="0"/>
              <w:shd w:val="clear" w:color="auto" w:fill="FFFFFF"/>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1) Все лица, независимо от наличия гражданства Российской Федерации, достигшие возраста 18 лет и владеющие государственным языком Российской</w:t>
            </w:r>
          </w:p>
          <w:p w:rsidR="000628A9" w:rsidRPr="00561748" w:rsidRDefault="000628A9" w:rsidP="00F83418">
            <w:pPr>
              <w:widowControl w:val="0"/>
              <w:shd w:val="clear" w:color="auto" w:fill="FFFFFF"/>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 xml:space="preserve">2) Иностранные граждане, достигшие 18 лет и владеющие государственным языком Российской Федерации, по срочному контракту </w:t>
            </w:r>
          </w:p>
          <w:p w:rsidR="000628A9" w:rsidRPr="00561748" w:rsidRDefault="000628A9" w:rsidP="00F83418">
            <w:pPr>
              <w:widowControl w:val="0"/>
              <w:shd w:val="clear" w:color="auto" w:fill="FFFFFF"/>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3) Все граждане Российской Федерации, достигшие 18 лет</w:t>
            </w:r>
          </w:p>
          <w:p w:rsidR="000628A9" w:rsidRPr="00561748" w:rsidRDefault="000628A9" w:rsidP="00F83418">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4) Все граждане Российской Федерации, достигшие 18 лет и владеющие</w:t>
            </w:r>
            <w:r w:rsidRPr="00561748">
              <w:rPr>
                <w:rFonts w:ascii="Times New Roman" w:eastAsia="Times New Roman" w:hAnsi="Times New Roman"/>
                <w:sz w:val="24"/>
                <w:szCs w:val="24"/>
                <w:lang w:eastAsia="nl-NL"/>
              </w:rPr>
              <w:t xml:space="preserve"> </w:t>
            </w:r>
            <w:r w:rsidRPr="00561748">
              <w:rPr>
                <w:rFonts w:ascii="Times New Roman" w:eastAsia="Times New Roman" w:hAnsi="Times New Roman"/>
                <w:color w:val="000000"/>
                <w:sz w:val="24"/>
                <w:szCs w:val="24"/>
                <w:lang w:eastAsia="nl-NL"/>
              </w:rPr>
              <w:t>государственным языком Российской Федерации</w:t>
            </w:r>
          </w:p>
        </w:tc>
        <w:tc>
          <w:tcPr>
            <w:tcW w:w="718" w:type="pct"/>
          </w:tcPr>
          <w:p w:rsidR="000628A9" w:rsidRPr="00561748" w:rsidRDefault="000628A9" w:rsidP="00561748">
            <w:pPr>
              <w:autoSpaceDE w:val="0"/>
              <w:autoSpaceDN w:val="0"/>
              <w:adjustRightInd w:val="0"/>
              <w:spacing w:after="0" w:line="240" w:lineRule="auto"/>
              <w:rPr>
                <w:rFonts w:ascii="Times New Roman" w:eastAsia="Times New Roman" w:hAnsi="Times New Roman"/>
                <w:sz w:val="24"/>
                <w:szCs w:val="24"/>
                <w:lang w:val="en-US" w:eastAsia="en-US"/>
              </w:rPr>
            </w:pPr>
            <w:r w:rsidRPr="00561748">
              <w:rPr>
                <w:rFonts w:ascii="Times New Roman" w:eastAsia="Times New Roman" w:hAnsi="Times New Roman"/>
                <w:sz w:val="24"/>
                <w:szCs w:val="24"/>
                <w:lang w:eastAsia="en-US"/>
              </w:rPr>
              <w:t>Ответ: 4</w:t>
            </w:r>
          </w:p>
          <w:p w:rsidR="000628A9" w:rsidRPr="00561748" w:rsidRDefault="000628A9" w:rsidP="00561748">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w:t>
            </w:r>
          </w:p>
        </w:tc>
        <w:tc>
          <w:tcPr>
            <w:tcW w:w="3998" w:type="pct"/>
          </w:tcPr>
          <w:p w:rsidR="000628A9" w:rsidRPr="00561748" w:rsidRDefault="000628A9" w:rsidP="00E57AF1">
            <w:pPr>
              <w:shd w:val="clear" w:color="auto" w:fill="FFFFFF"/>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 xml:space="preserve">Гражданский служащий намерен сдать в аренду принадлежащее ему жилое помещение. </w:t>
            </w:r>
          </w:p>
          <w:p w:rsidR="000628A9" w:rsidRPr="00561748" w:rsidRDefault="000628A9" w:rsidP="00E57AF1">
            <w:pPr>
              <w:shd w:val="clear" w:color="auto" w:fill="FFFFFF"/>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Как ему поступить, чтобы соблюсти все требования законодательства?</w:t>
            </w:r>
          </w:p>
          <w:p w:rsidR="000628A9" w:rsidRPr="00561748" w:rsidRDefault="000628A9" w:rsidP="00E57AF1">
            <w:pPr>
              <w:shd w:val="clear" w:color="auto" w:fill="FFFFFF"/>
              <w:spacing w:after="0" w:line="240" w:lineRule="auto"/>
              <w:ind w:firstLine="709"/>
              <w:rPr>
                <w:rFonts w:ascii="Times New Roman" w:eastAsia="Times New Roman" w:hAnsi="Times New Roman"/>
                <w:b/>
                <w:color w:val="000000"/>
                <w:sz w:val="24"/>
                <w:szCs w:val="24"/>
              </w:rPr>
            </w:pPr>
            <w:r w:rsidRPr="00561748">
              <w:rPr>
                <w:rFonts w:ascii="Times New Roman" w:eastAsia="Times New Roman" w:hAnsi="Times New Roman"/>
                <w:b/>
                <w:color w:val="000000"/>
                <w:sz w:val="24"/>
                <w:szCs w:val="24"/>
              </w:rPr>
              <w:t>Выберите один правильный ответ.</w:t>
            </w:r>
          </w:p>
          <w:p w:rsidR="000628A9" w:rsidRPr="00561748" w:rsidRDefault="000628A9" w:rsidP="00E57AF1">
            <w:pPr>
              <w:shd w:val="clear" w:color="auto" w:fill="FFFFFF"/>
              <w:tabs>
                <w:tab w:val="left" w:pos="968"/>
              </w:tabs>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1) Он не имеет права сдавать недвижимость в аренду</w:t>
            </w:r>
          </w:p>
          <w:p w:rsidR="000628A9" w:rsidRPr="00561748" w:rsidRDefault="000628A9" w:rsidP="00E57AF1">
            <w:pPr>
              <w:shd w:val="clear" w:color="auto" w:fill="FFFFFF"/>
              <w:tabs>
                <w:tab w:val="left" w:pos="968"/>
              </w:tabs>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2) Он вправе заключить договор, но при этом обязан отражать полученный доход в справке установленной формы</w:t>
            </w:r>
          </w:p>
          <w:p w:rsidR="000628A9" w:rsidRPr="00561748" w:rsidRDefault="000628A9" w:rsidP="00E57AF1">
            <w:pPr>
              <w:shd w:val="clear" w:color="auto" w:fill="FFFFFF"/>
              <w:tabs>
                <w:tab w:val="left" w:pos="968"/>
              </w:tabs>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3) Он должен поставить в известность своего непосредственного руководителя и представителя нанимателя</w:t>
            </w:r>
          </w:p>
          <w:p w:rsidR="000628A9" w:rsidRPr="00561748" w:rsidRDefault="000628A9" w:rsidP="00E57AF1">
            <w:pPr>
              <w:shd w:val="clear" w:color="auto" w:fill="FFFFFF"/>
              <w:tabs>
                <w:tab w:val="left" w:pos="968"/>
              </w:tabs>
              <w:spacing w:after="0" w:line="240" w:lineRule="auto"/>
              <w:ind w:firstLine="709"/>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4) Он должен подать заявление в созданную в государственном органе комиссию по урегулированию конфликта интересов</w:t>
            </w:r>
          </w:p>
        </w:tc>
        <w:tc>
          <w:tcPr>
            <w:tcW w:w="718" w:type="pct"/>
          </w:tcPr>
          <w:p w:rsidR="000628A9" w:rsidRPr="00561748" w:rsidRDefault="000628A9"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2</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w:t>
            </w:r>
          </w:p>
        </w:tc>
        <w:tc>
          <w:tcPr>
            <w:tcW w:w="3998" w:type="pct"/>
          </w:tcPr>
          <w:p w:rsidR="000628A9" w:rsidRPr="00561748" w:rsidRDefault="000628A9" w:rsidP="00E57AF1">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 каком году был введен Федеральный закон «Об основах муниципальной службы в Российской Федерации»?</w:t>
            </w:r>
          </w:p>
        </w:tc>
        <w:tc>
          <w:tcPr>
            <w:tcW w:w="718" w:type="pct"/>
          </w:tcPr>
          <w:p w:rsidR="000628A9" w:rsidRPr="00561748" w:rsidRDefault="000628A9"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1998</w:t>
            </w:r>
          </w:p>
        </w:tc>
      </w:tr>
      <w:tr w:rsidR="000628A9" w:rsidRPr="00561748" w:rsidTr="000628A9">
        <w:tc>
          <w:tcPr>
            <w:tcW w:w="284" w:type="pct"/>
          </w:tcPr>
          <w:p w:rsidR="000628A9" w:rsidRPr="00561748" w:rsidRDefault="000628A9"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9</w:t>
            </w:r>
          </w:p>
        </w:tc>
        <w:tc>
          <w:tcPr>
            <w:tcW w:w="3998" w:type="pct"/>
          </w:tcPr>
          <w:p w:rsidR="000628A9" w:rsidRPr="00561748" w:rsidRDefault="000628A9" w:rsidP="00E57AF1">
            <w:pPr>
              <w:spacing w:after="0" w:line="240" w:lineRule="auto"/>
              <w:ind w:firstLine="709"/>
              <w:contextualSpacing/>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Могут ли в федеральном государственном органе предусматриваться должности, не являющиеся должностями государственной службы?</w:t>
            </w:r>
          </w:p>
          <w:p w:rsidR="000628A9" w:rsidRPr="00561748" w:rsidRDefault="000628A9" w:rsidP="00E57AF1">
            <w:pPr>
              <w:spacing w:after="0" w:line="240" w:lineRule="auto"/>
              <w:ind w:firstLine="709"/>
              <w:contextualSpacing/>
              <w:jc w:val="both"/>
              <w:rPr>
                <w:rFonts w:ascii="Times New Roman" w:eastAsia="Times New Roman" w:hAnsi="Times New Roman"/>
                <w:b/>
                <w:sz w:val="24"/>
                <w:szCs w:val="24"/>
                <w:lang w:eastAsia="en-US"/>
              </w:rPr>
            </w:pPr>
          </w:p>
          <w:p w:rsidR="000628A9" w:rsidRPr="00561748" w:rsidRDefault="000628A9" w:rsidP="00E57AF1">
            <w:pPr>
              <w:spacing w:after="0" w:line="240" w:lineRule="auto"/>
              <w:ind w:firstLine="709"/>
              <w:contextualSpacing/>
              <w:jc w:val="both"/>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Ответ: да/нет</w:t>
            </w:r>
          </w:p>
        </w:tc>
        <w:tc>
          <w:tcPr>
            <w:tcW w:w="718" w:type="pct"/>
          </w:tcPr>
          <w:p w:rsidR="000628A9" w:rsidRPr="00561748" w:rsidRDefault="000628A9" w:rsidP="00561748">
            <w:pPr>
              <w:autoSpaceDE w:val="0"/>
              <w:autoSpaceDN w:val="0"/>
              <w:adjustRightInd w:val="0"/>
              <w:spacing w:after="0" w:line="240" w:lineRule="auto"/>
              <w:jc w:val="both"/>
              <w:rPr>
                <w:rFonts w:ascii="Times New Roman" w:eastAsia="Times New Roman" w:hAnsi="Times New Roman"/>
                <w:color w:val="000000"/>
                <w:sz w:val="24"/>
                <w:szCs w:val="24"/>
                <w:lang w:eastAsia="en-US"/>
              </w:rPr>
            </w:pPr>
            <w:r w:rsidRPr="00561748">
              <w:rPr>
                <w:rFonts w:ascii="Times New Roman" w:eastAsia="Times New Roman" w:hAnsi="Times New Roman"/>
                <w:sz w:val="24"/>
                <w:szCs w:val="24"/>
                <w:lang w:eastAsia="en-US"/>
              </w:rPr>
              <w:t>Ответ: Да</w:t>
            </w:r>
          </w:p>
          <w:p w:rsidR="000628A9" w:rsidRPr="00561748" w:rsidRDefault="000628A9" w:rsidP="00561748">
            <w:pPr>
              <w:spacing w:after="0" w:line="240" w:lineRule="auto"/>
              <w:rPr>
                <w:rFonts w:ascii="Times New Roman" w:eastAsia="Times New Roman" w:hAnsi="Times New Roman"/>
                <w:b/>
                <w:sz w:val="28"/>
                <w:szCs w:val="28"/>
                <w:lang w:eastAsia="en-US"/>
              </w:rPr>
            </w:pPr>
          </w:p>
        </w:tc>
      </w:tr>
    </w:tbl>
    <w:p w:rsidR="004A5C2C" w:rsidRDefault="004A5C2C" w:rsidP="00561748">
      <w:pPr>
        <w:rPr>
          <w:rFonts w:ascii="Times New Roman" w:hAnsi="Times New Roman"/>
          <w:sz w:val="28"/>
          <w:szCs w:val="28"/>
        </w:rPr>
      </w:pPr>
      <w:r>
        <w:rPr>
          <w:rFonts w:ascii="Times New Roman" w:hAnsi="Times New Roman"/>
          <w:sz w:val="28"/>
          <w:szCs w:val="28"/>
        </w:rPr>
        <w:br w:type="page"/>
      </w:r>
    </w:p>
    <w:p w:rsidR="00561748" w:rsidRPr="00561748" w:rsidRDefault="008B2D61" w:rsidP="008B2D61">
      <w:pPr>
        <w:spacing w:after="0" w:line="240" w:lineRule="auto"/>
        <w:jc w:val="center"/>
        <w:rPr>
          <w:rFonts w:ascii="Times New Roman" w:hAnsi="Times New Roman"/>
          <w:b/>
          <w:sz w:val="28"/>
          <w:szCs w:val="28"/>
        </w:rPr>
      </w:pPr>
      <w:r>
        <w:rPr>
          <w:rFonts w:ascii="Times New Roman" w:hAnsi="Times New Roman"/>
          <w:b/>
          <w:sz w:val="28"/>
          <w:szCs w:val="28"/>
        </w:rPr>
        <w:lastRenderedPageBreak/>
        <w:t>Б</w:t>
      </w:r>
      <w:proofErr w:type="gramStart"/>
      <w:r>
        <w:rPr>
          <w:rFonts w:ascii="Times New Roman" w:hAnsi="Times New Roman"/>
          <w:b/>
          <w:sz w:val="28"/>
          <w:szCs w:val="28"/>
        </w:rPr>
        <w:t>1.О.</w:t>
      </w:r>
      <w:proofErr w:type="gramEnd"/>
      <w:r>
        <w:rPr>
          <w:rFonts w:ascii="Times New Roman" w:hAnsi="Times New Roman"/>
          <w:b/>
          <w:sz w:val="28"/>
          <w:szCs w:val="28"/>
        </w:rPr>
        <w:t>14</w:t>
      </w:r>
      <w:r w:rsidR="00561748" w:rsidRPr="00561748">
        <w:rPr>
          <w:rFonts w:ascii="Times New Roman" w:hAnsi="Times New Roman"/>
          <w:b/>
          <w:sz w:val="28"/>
          <w:szCs w:val="28"/>
        </w:rPr>
        <w:t xml:space="preserve"> Конституционное право</w:t>
      </w:r>
    </w:p>
    <w:tbl>
      <w:tblPr>
        <w:tblStyle w:val="55"/>
        <w:tblW w:w="5000" w:type="pct"/>
        <w:tblInd w:w="0" w:type="dxa"/>
        <w:tblLook w:val="04A0" w:firstRow="1" w:lastRow="0" w:firstColumn="1" w:lastColumn="0" w:noHBand="0" w:noVBand="1"/>
      </w:tblPr>
      <w:tblGrid>
        <w:gridCol w:w="594"/>
        <w:gridCol w:w="11783"/>
        <w:gridCol w:w="2183"/>
      </w:tblGrid>
      <w:tr w:rsidR="005C2006" w:rsidRPr="00561748" w:rsidTr="005C2006">
        <w:tc>
          <w:tcPr>
            <w:tcW w:w="220" w:type="pct"/>
            <w:shd w:val="clear" w:color="auto" w:fill="DEEAF6" w:themeFill="accent1" w:themeFillTint="33"/>
          </w:tcPr>
          <w:p w:rsidR="005C2006" w:rsidRPr="00561748" w:rsidRDefault="005C2006" w:rsidP="00561748">
            <w:pPr>
              <w:jc w:val="center"/>
              <w:rPr>
                <w:rFonts w:ascii="Times New Roman" w:hAnsi="Times New Roman"/>
                <w:b/>
                <w:sz w:val="24"/>
                <w:szCs w:val="24"/>
              </w:rPr>
            </w:pPr>
            <w:r w:rsidRPr="00561748">
              <w:rPr>
                <w:rFonts w:ascii="Times New Roman" w:hAnsi="Times New Roman"/>
                <w:b/>
                <w:sz w:val="24"/>
                <w:szCs w:val="24"/>
              </w:rPr>
              <w:t>№</w:t>
            </w:r>
          </w:p>
        </w:tc>
        <w:tc>
          <w:tcPr>
            <w:tcW w:w="4062" w:type="pct"/>
            <w:shd w:val="clear" w:color="auto" w:fill="DEEAF6" w:themeFill="accent1" w:themeFillTint="33"/>
          </w:tcPr>
          <w:p w:rsidR="005C2006" w:rsidRPr="00561748" w:rsidRDefault="005C2006" w:rsidP="00561748">
            <w:pPr>
              <w:jc w:val="center"/>
              <w:rPr>
                <w:rFonts w:ascii="Times New Roman" w:hAnsi="Times New Roman"/>
                <w:b/>
                <w:sz w:val="24"/>
                <w:szCs w:val="24"/>
              </w:rPr>
            </w:pPr>
            <w:r w:rsidRPr="00561748">
              <w:rPr>
                <w:rFonts w:ascii="Times New Roman" w:hAnsi="Times New Roman"/>
                <w:b/>
                <w:sz w:val="24"/>
                <w:szCs w:val="24"/>
              </w:rPr>
              <w:t>Тестовое задание</w:t>
            </w:r>
          </w:p>
        </w:tc>
        <w:tc>
          <w:tcPr>
            <w:tcW w:w="718" w:type="pct"/>
            <w:shd w:val="clear" w:color="auto" w:fill="DEEAF6" w:themeFill="accent1" w:themeFillTint="33"/>
          </w:tcPr>
          <w:p w:rsidR="005C2006" w:rsidRPr="008B2D61" w:rsidRDefault="005C2006" w:rsidP="008B2D61">
            <w:pPr>
              <w:spacing w:after="0" w:line="240" w:lineRule="auto"/>
              <w:jc w:val="center"/>
              <w:rPr>
                <w:rFonts w:ascii="Times New Roman" w:eastAsiaTheme="minorHAnsi" w:hAnsi="Times New Roman" w:cstheme="minorBidi"/>
                <w:b/>
                <w:sz w:val="24"/>
                <w:szCs w:val="24"/>
                <w:lang w:eastAsia="en-US"/>
              </w:rPr>
            </w:pPr>
            <w:r w:rsidRPr="008B2D61">
              <w:rPr>
                <w:rFonts w:ascii="Times New Roman" w:eastAsiaTheme="minorHAnsi" w:hAnsi="Times New Roman" w:cstheme="minorBidi"/>
                <w:b/>
                <w:sz w:val="24"/>
                <w:szCs w:val="24"/>
                <w:lang w:eastAsia="en-US"/>
              </w:rPr>
              <w:t>Верный (эталонный)</w:t>
            </w:r>
          </w:p>
          <w:p w:rsidR="005C2006" w:rsidRPr="00561748" w:rsidRDefault="005C2006" w:rsidP="008B2D61">
            <w:pPr>
              <w:spacing w:after="0" w:line="240" w:lineRule="auto"/>
              <w:jc w:val="center"/>
              <w:rPr>
                <w:rFonts w:ascii="Times New Roman" w:hAnsi="Times New Roman"/>
                <w:b/>
                <w:sz w:val="24"/>
                <w:szCs w:val="24"/>
              </w:rPr>
            </w:pPr>
            <w:r w:rsidRPr="008B2D61">
              <w:rPr>
                <w:rFonts w:ascii="Times New Roman" w:eastAsiaTheme="minorHAnsi" w:hAnsi="Times New Roman" w:cstheme="minorBidi"/>
                <w:b/>
                <w:sz w:val="24"/>
                <w:szCs w:val="24"/>
                <w:lang w:eastAsia="en-US"/>
              </w:rPr>
              <w:t>ответ</w:t>
            </w:r>
          </w:p>
        </w:tc>
      </w:tr>
      <w:tr w:rsidR="005C2006" w:rsidRPr="00561748" w:rsidTr="005C2006">
        <w:tc>
          <w:tcPr>
            <w:tcW w:w="220"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1</w:t>
            </w:r>
          </w:p>
        </w:tc>
        <w:tc>
          <w:tcPr>
            <w:tcW w:w="4062" w:type="pct"/>
          </w:tcPr>
          <w:p w:rsidR="005C2006" w:rsidRPr="00561748" w:rsidRDefault="005C2006" w:rsidP="005E384B">
            <w:pPr>
              <w:widowControl w:val="0"/>
              <w:suppressAutoHyphens/>
              <w:autoSpaceDN w:val="0"/>
              <w:spacing w:after="0" w:line="240" w:lineRule="auto"/>
              <w:ind w:firstLine="709"/>
              <w:jc w:val="both"/>
              <w:textAlignment w:val="baseline"/>
              <w:rPr>
                <w:rFonts w:asciiTheme="minorHAnsi" w:eastAsia="Source Han Sans CN Regular" w:hAnsiTheme="minorHAnsi" w:cs="Lohit Devanagari"/>
                <w:kern w:val="3"/>
                <w:sz w:val="24"/>
                <w:szCs w:val="24"/>
              </w:rPr>
            </w:pPr>
            <w:r w:rsidRPr="00561748">
              <w:rPr>
                <w:rFonts w:ascii="PT Astra Serif" w:eastAsia="Source Han Sans CN Regular" w:hAnsi="PT Astra Serif" w:cs="Lohit Devanagari"/>
                <w:kern w:val="3"/>
                <w:sz w:val="24"/>
                <w:szCs w:val="24"/>
              </w:rPr>
              <w:t>В Совет Федерации Федерального Собрания Российской Федерации входят:</w:t>
            </w:r>
          </w:p>
          <w:p w:rsidR="005C2006" w:rsidRPr="00561748" w:rsidRDefault="005C2006" w:rsidP="005E384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Times New Roman" w:eastAsia="Source Han Sans CN Regular" w:hAnsi="Times New Roman" w:cs="Lohit Devanagari"/>
                <w:kern w:val="3"/>
                <w:sz w:val="24"/>
                <w:szCs w:val="24"/>
              </w:rPr>
              <w:t xml:space="preserve">1) </w:t>
            </w:r>
            <w:r w:rsidRPr="00561748">
              <w:rPr>
                <w:rFonts w:ascii="PT Astra Serif" w:eastAsia="Source Han Sans CN Regular" w:hAnsi="PT Astra Serif" w:cs="Lohit Devanagari"/>
                <w:kern w:val="3"/>
                <w:sz w:val="24"/>
                <w:szCs w:val="24"/>
              </w:rPr>
              <w:t>По одному представителю от каждого субъекта Российской Федерации ─ по одному от законодательного (представительного) и исполнительного органов государственной власти; представители Российской Федерации, назначаемые Президентом Российской Федерации, число которых составляет не более десяти процентов от числа членов Совета Федерации</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2</w:t>
            </w:r>
            <w:r w:rsidRPr="00561748">
              <w:rPr>
                <w:rFonts w:ascii="Times New Roman" w:eastAsia="Source Han Sans CN Regular" w:hAnsi="Times New Roman" w:cs="Lohit Devanagari"/>
                <w:kern w:val="3"/>
                <w:sz w:val="24"/>
                <w:szCs w:val="24"/>
              </w:rPr>
              <w:t xml:space="preserve">) </w:t>
            </w:r>
            <w:r w:rsidRPr="00561748">
              <w:rPr>
                <w:rFonts w:ascii="PT Astra Serif" w:eastAsia="Source Han Sans CN Regular" w:hAnsi="PT Astra Serif" w:cs="Lohit Devanagari"/>
                <w:kern w:val="3"/>
                <w:sz w:val="24"/>
                <w:szCs w:val="24"/>
              </w:rPr>
              <w:t>По два представителя от каждого субъекта Российской Федерации ─ по одному от законодательного (представительного) и исполнительного органов государственной власти; представители Российской Федерации, назначаемые Президентом Российской Федерации, число которых составляет не более пятнадцати процентов от числа членов Совета Федерации</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3</w:t>
            </w:r>
            <w:r w:rsidRPr="00561748">
              <w:rPr>
                <w:rFonts w:ascii="Times New Roman" w:eastAsia="Source Han Sans CN Regular" w:hAnsi="Times New Roman" w:cs="Lohit Devanagari"/>
                <w:kern w:val="3"/>
                <w:sz w:val="24"/>
                <w:szCs w:val="24"/>
              </w:rPr>
              <w:t xml:space="preserve">) </w:t>
            </w:r>
            <w:r w:rsidRPr="00561748">
              <w:rPr>
                <w:rFonts w:ascii="PT Astra Serif" w:eastAsia="Source Han Sans CN Regular" w:hAnsi="PT Astra Serif" w:cs="Lohit Devanagari"/>
                <w:kern w:val="3"/>
                <w:sz w:val="24"/>
                <w:szCs w:val="24"/>
              </w:rPr>
              <w:t>По три представителя от каждого субъекта Российской Федерации ─ по одному от законодательного (представительного) и исполнительного органов государственной власти; представители Российской Федерации, назначаемые Президентом Российской Федерации, число которых составляет не более десяти процентов от числа членов Совета Федерации</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color w:val="000000"/>
                <w:kern w:val="3"/>
                <w:sz w:val="28"/>
                <w:szCs w:val="24"/>
              </w:rPr>
            </w:pPr>
            <w:r w:rsidRPr="00561748">
              <w:rPr>
                <w:rFonts w:ascii="PT Astra Serif" w:eastAsia="Source Han Sans CN Regular" w:hAnsi="PT Astra Serif" w:cs="Lohit Devanagari"/>
                <w:kern w:val="3"/>
                <w:sz w:val="24"/>
                <w:szCs w:val="24"/>
              </w:rPr>
              <w:t>4</w:t>
            </w:r>
            <w:r w:rsidRPr="00561748">
              <w:rPr>
                <w:rFonts w:ascii="Times New Roman" w:eastAsia="Source Han Sans CN Regular" w:hAnsi="Times New Roman" w:cs="Lohit Devanagari"/>
                <w:kern w:val="3"/>
                <w:sz w:val="24"/>
                <w:szCs w:val="24"/>
              </w:rPr>
              <w:t xml:space="preserve">) </w:t>
            </w:r>
            <w:r w:rsidRPr="00561748">
              <w:rPr>
                <w:rFonts w:ascii="PT Astra Serif" w:eastAsia="Source Han Sans CN Regular" w:hAnsi="PT Astra Serif" w:cs="Lohit Devanagari"/>
                <w:kern w:val="3"/>
                <w:sz w:val="24"/>
                <w:szCs w:val="24"/>
              </w:rPr>
              <w:t>По два представителя от каждого субъекта Российской Федерации ─ по одному от законодательного (представительного) и исполнительного органов государственной власти; не более 30 представителей Российской Федерации, назначаемых Президентом Российской Федерации, из которых не более семи могут быть назначены пожизненно</w:t>
            </w:r>
          </w:p>
        </w:tc>
        <w:tc>
          <w:tcPr>
            <w:tcW w:w="718" w:type="pct"/>
          </w:tcPr>
          <w:p w:rsidR="005C2006" w:rsidRPr="00561748" w:rsidRDefault="005C2006" w:rsidP="00561748">
            <w:pPr>
              <w:autoSpaceDE w:val="0"/>
              <w:autoSpaceDN w:val="0"/>
              <w:adjustRightInd w:val="0"/>
              <w:rPr>
                <w:rFonts w:ascii="Times New Roman" w:hAnsi="Times New Roman"/>
                <w:sz w:val="24"/>
                <w:szCs w:val="24"/>
              </w:rPr>
            </w:pPr>
            <w:r w:rsidRPr="00561748">
              <w:rPr>
                <w:rFonts w:ascii="Times New Roman" w:hAnsi="Times New Roman"/>
                <w:sz w:val="24"/>
                <w:szCs w:val="24"/>
              </w:rPr>
              <w:t>Ответ: 4</w:t>
            </w:r>
          </w:p>
          <w:p w:rsidR="005C2006" w:rsidRPr="00561748" w:rsidRDefault="005C2006" w:rsidP="00561748">
            <w:pPr>
              <w:autoSpaceDE w:val="0"/>
              <w:autoSpaceDN w:val="0"/>
              <w:adjustRightInd w:val="0"/>
              <w:rPr>
                <w:rFonts w:ascii="Times New Roman" w:hAnsi="Times New Roman"/>
                <w:b/>
                <w:bCs/>
                <w:i/>
                <w:iCs/>
                <w:color w:val="000000"/>
                <w:sz w:val="23"/>
                <w:szCs w:val="23"/>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2</w:t>
            </w:r>
          </w:p>
        </w:tc>
        <w:tc>
          <w:tcPr>
            <w:tcW w:w="4062" w:type="pct"/>
          </w:tcPr>
          <w:p w:rsidR="005C2006" w:rsidRPr="00561748" w:rsidRDefault="005C2006" w:rsidP="005E384B">
            <w:pPr>
              <w:widowControl w:val="0"/>
              <w:suppressAutoHyphens/>
              <w:autoSpaceDN w:val="0"/>
              <w:spacing w:after="0" w:line="240" w:lineRule="auto"/>
              <w:ind w:firstLine="709"/>
              <w:jc w:val="both"/>
              <w:textAlignment w:val="baseline"/>
              <w:rPr>
                <w:rFonts w:asciiTheme="minorHAnsi" w:eastAsia="Source Han Sans CN Regular" w:hAnsiTheme="minorHAnsi" w:cs="Lohit Devanagari"/>
                <w:kern w:val="3"/>
                <w:sz w:val="24"/>
                <w:szCs w:val="24"/>
              </w:rPr>
            </w:pPr>
            <w:r w:rsidRPr="00561748">
              <w:rPr>
                <w:rFonts w:ascii="PT Astra Serif" w:eastAsia="Source Han Sans CN Regular" w:hAnsi="PT Astra Serif" w:cs="Lohit Devanagari"/>
                <w:kern w:val="3"/>
                <w:sz w:val="24"/>
                <w:szCs w:val="24"/>
              </w:rPr>
              <w:t>В соответствии с Конвенцией о защите прав человека и основных свобод 1950 года лишение жизни не рассматривается как нарушение права на жизнь, когда оно является результатом абсолютно необходимого применения силы:</w:t>
            </w:r>
          </w:p>
          <w:p w:rsidR="005C2006" w:rsidRPr="00561748" w:rsidRDefault="005C2006" w:rsidP="005E384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неправильный ответ.</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Times New Roman" w:eastAsia="Source Han Sans CN Regular" w:hAnsi="Times New Roman" w:cs="Lohit Devanagari"/>
                <w:kern w:val="3"/>
                <w:sz w:val="24"/>
                <w:szCs w:val="24"/>
              </w:rPr>
              <w:t xml:space="preserve">1) </w:t>
            </w:r>
            <w:r w:rsidRPr="00561748">
              <w:rPr>
                <w:rFonts w:ascii="PT Astra Serif" w:eastAsia="Source Han Sans CN Regular" w:hAnsi="PT Astra Serif" w:cs="Lohit Devanagari"/>
                <w:kern w:val="3"/>
                <w:sz w:val="24"/>
                <w:szCs w:val="24"/>
              </w:rPr>
              <w:t>Для защиты любого лица от противоправного насилия</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2</w:t>
            </w:r>
            <w:r w:rsidRPr="00561748">
              <w:rPr>
                <w:rFonts w:ascii="Times New Roman" w:eastAsia="Source Han Sans CN Regular" w:hAnsi="Times New Roman" w:cs="Lohit Devanagari"/>
                <w:kern w:val="3"/>
                <w:sz w:val="24"/>
                <w:szCs w:val="24"/>
              </w:rPr>
              <w:t xml:space="preserve">) </w:t>
            </w:r>
            <w:r w:rsidRPr="00561748">
              <w:rPr>
                <w:rFonts w:ascii="PT Astra Serif" w:eastAsia="Source Han Sans CN Regular" w:hAnsi="PT Astra Serif" w:cs="Lohit Devanagari"/>
                <w:kern w:val="3"/>
                <w:sz w:val="24"/>
                <w:szCs w:val="24"/>
              </w:rPr>
              <w:t>Для осуществления законного задержания или предотвращения побега лица, заключенного под стражу на законных основаниях</w:t>
            </w:r>
          </w:p>
          <w:p w:rsidR="005C2006" w:rsidRPr="00561748" w:rsidRDefault="005C2006" w:rsidP="005E384B">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3</w:t>
            </w:r>
            <w:r w:rsidRPr="00561748">
              <w:rPr>
                <w:rFonts w:ascii="Times New Roman" w:eastAsia="Source Han Sans CN Regular" w:hAnsi="Times New Roman" w:cs="Lohit Devanagari"/>
                <w:kern w:val="3"/>
                <w:sz w:val="24"/>
                <w:szCs w:val="24"/>
              </w:rPr>
              <w:t xml:space="preserve">) </w:t>
            </w:r>
            <w:r w:rsidRPr="00561748">
              <w:rPr>
                <w:rFonts w:ascii="PT Astra Serif" w:eastAsia="Source Han Sans CN Regular" w:hAnsi="PT Astra Serif" w:cs="Lohit Devanagari"/>
                <w:kern w:val="3"/>
                <w:sz w:val="24"/>
                <w:szCs w:val="24"/>
              </w:rPr>
              <w:t>Для подавления, в соответствии с законом, бунта или мятежа</w:t>
            </w:r>
          </w:p>
          <w:p w:rsidR="005C2006" w:rsidRPr="00561748" w:rsidRDefault="005C2006" w:rsidP="005E384B">
            <w:pPr>
              <w:autoSpaceDE w:val="0"/>
              <w:autoSpaceDN w:val="0"/>
              <w:adjustRightInd w:val="0"/>
              <w:spacing w:after="0" w:line="240" w:lineRule="auto"/>
              <w:ind w:firstLine="709"/>
              <w:rPr>
                <w:rFonts w:ascii="Times New Roman" w:hAnsi="Times New Roman"/>
                <w:sz w:val="24"/>
                <w:szCs w:val="24"/>
              </w:rPr>
            </w:pPr>
            <w:r w:rsidRPr="00561748">
              <w:rPr>
                <w:sz w:val="24"/>
                <w:szCs w:val="24"/>
              </w:rPr>
              <w:t>4</w:t>
            </w:r>
            <w:r w:rsidRPr="00561748">
              <w:rPr>
                <w:rFonts w:ascii="Times New Roman" w:hAnsi="Times New Roman"/>
                <w:sz w:val="24"/>
                <w:szCs w:val="24"/>
              </w:rPr>
              <w:t xml:space="preserve">) Лишение собственности </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t xml:space="preserve">Ответ: 4 </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3</w:t>
            </w:r>
          </w:p>
        </w:tc>
        <w:tc>
          <w:tcPr>
            <w:tcW w:w="4062" w:type="pct"/>
          </w:tcPr>
          <w:p w:rsidR="005C2006" w:rsidRPr="00561748" w:rsidRDefault="005C2006" w:rsidP="005E384B">
            <w:pPr>
              <w:spacing w:after="0" w:line="240" w:lineRule="auto"/>
              <w:ind w:firstLine="709"/>
              <w:rPr>
                <w:rFonts w:ascii="Times New Roman" w:hAnsi="Times New Roman"/>
                <w:b/>
                <w:bCs/>
                <w:color w:val="000000"/>
                <w:sz w:val="24"/>
                <w:szCs w:val="24"/>
              </w:rPr>
            </w:pPr>
            <w:r w:rsidRPr="00561748">
              <w:rPr>
                <w:rFonts w:ascii="Times New Roman" w:hAnsi="Times New Roman"/>
                <w:bCs/>
                <w:color w:val="000000"/>
                <w:sz w:val="24"/>
                <w:szCs w:val="24"/>
              </w:rPr>
              <w:t>Соотнесите</w:t>
            </w:r>
            <w:r w:rsidRPr="00561748">
              <w:rPr>
                <w:sz w:val="28"/>
              </w:rPr>
              <w:t xml:space="preserve"> </w:t>
            </w:r>
            <w:r w:rsidRPr="00561748">
              <w:rPr>
                <w:rFonts w:ascii="Times New Roman" w:hAnsi="Times New Roman"/>
                <w:sz w:val="24"/>
                <w:szCs w:val="24"/>
              </w:rPr>
              <w:t>дату</w:t>
            </w:r>
            <w:r w:rsidRPr="00561748">
              <w:rPr>
                <w:rFonts w:ascii="Times New Roman" w:hAnsi="Times New Roman"/>
                <w:spacing w:val="-14"/>
                <w:sz w:val="24"/>
                <w:szCs w:val="24"/>
              </w:rPr>
              <w:t xml:space="preserve"> </w:t>
            </w:r>
            <w:r w:rsidRPr="00561748">
              <w:rPr>
                <w:rFonts w:ascii="Times New Roman" w:hAnsi="Times New Roman"/>
                <w:sz w:val="24"/>
                <w:szCs w:val="24"/>
              </w:rPr>
              <w:t>с</w:t>
            </w:r>
            <w:r w:rsidRPr="00561748">
              <w:rPr>
                <w:rFonts w:ascii="Times New Roman" w:hAnsi="Times New Roman"/>
                <w:spacing w:val="-18"/>
                <w:sz w:val="24"/>
                <w:szCs w:val="24"/>
              </w:rPr>
              <w:t xml:space="preserve"> </w:t>
            </w:r>
            <w:r w:rsidRPr="00561748">
              <w:rPr>
                <w:rFonts w:ascii="Times New Roman" w:hAnsi="Times New Roman"/>
                <w:spacing w:val="-2"/>
                <w:sz w:val="24"/>
                <w:szCs w:val="24"/>
              </w:rPr>
              <w:t>событием</w:t>
            </w:r>
            <w:r w:rsidRPr="00561748">
              <w:rPr>
                <w:spacing w:val="-2"/>
                <w:sz w:val="28"/>
              </w:rPr>
              <w:t>:</w:t>
            </w:r>
            <w:r w:rsidRPr="00561748">
              <w:rPr>
                <w:rFonts w:ascii="Times New Roman" w:hAnsi="Times New Roman"/>
                <w:b/>
                <w:bCs/>
                <w:color w:val="000000"/>
                <w:sz w:val="24"/>
                <w:szCs w:val="24"/>
              </w:rPr>
              <w:t xml:space="preserve"> </w:t>
            </w:r>
          </w:p>
          <w:p w:rsidR="005C2006" w:rsidRPr="00561748" w:rsidRDefault="005C2006" w:rsidP="005E384B">
            <w:pPr>
              <w:spacing w:after="0" w:line="240" w:lineRule="auto"/>
              <w:ind w:firstLine="709"/>
              <w:rPr>
                <w:rFonts w:ascii="Times New Roman" w:hAnsi="Times New Roman"/>
                <w:b/>
                <w:bCs/>
                <w:color w:val="000000"/>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415" w:type="pct"/>
              <w:jc w:val="center"/>
              <w:tblInd w:w="0" w:type="dxa"/>
              <w:tblLook w:val="04A0" w:firstRow="1" w:lastRow="0" w:firstColumn="1" w:lastColumn="0" w:noHBand="0" w:noVBand="1"/>
            </w:tblPr>
            <w:tblGrid>
              <w:gridCol w:w="453"/>
              <w:gridCol w:w="6988"/>
              <w:gridCol w:w="496"/>
              <w:gridCol w:w="2268"/>
            </w:tblGrid>
            <w:tr w:rsidR="005C2006" w:rsidRPr="00561748" w:rsidTr="00DD618B">
              <w:trPr>
                <w:jc w:val="center"/>
              </w:trPr>
              <w:tc>
                <w:tcPr>
                  <w:tcW w:w="222" w:type="pct"/>
                </w:tcPr>
                <w:p w:rsidR="005C2006" w:rsidRPr="00561748" w:rsidRDefault="005C2006"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lastRenderedPageBreak/>
                    <w:t>1</w:t>
                  </w:r>
                </w:p>
              </w:tc>
              <w:tc>
                <w:tcPr>
                  <w:tcW w:w="3424" w:type="pct"/>
                </w:tcPr>
                <w:p w:rsidR="005C2006" w:rsidRPr="00561748" w:rsidRDefault="005C2006"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sz w:val="24"/>
                      <w:szCs w:val="24"/>
                      <w:lang w:eastAsia="nl-NL"/>
                    </w:rPr>
                    <w:t>Д</w:t>
                  </w:r>
                  <w:proofErr w:type="spellStart"/>
                  <w:r w:rsidRPr="00561748">
                    <w:rPr>
                      <w:rFonts w:ascii="Times New Roman" w:eastAsia="Times New Roman" w:hAnsi="Times New Roman"/>
                      <w:sz w:val="24"/>
                      <w:szCs w:val="24"/>
                      <w:lang w:val="en-US" w:eastAsia="nl-NL"/>
                    </w:rPr>
                    <w:t>арование</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Польше</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Конституции</w:t>
                  </w:r>
                  <w:proofErr w:type="spellEnd"/>
                </w:p>
              </w:tc>
              <w:tc>
                <w:tcPr>
                  <w:tcW w:w="243" w:type="pct"/>
                </w:tcPr>
                <w:p w:rsidR="005C2006" w:rsidRPr="00561748" w:rsidRDefault="005C2006"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а</w:t>
                  </w:r>
                </w:p>
              </w:tc>
              <w:tc>
                <w:tcPr>
                  <w:tcW w:w="1111" w:type="pct"/>
                </w:tcPr>
                <w:p w:rsidR="005C2006" w:rsidRPr="00561748" w:rsidRDefault="00A23F84" w:rsidP="00561748">
                  <w:pPr>
                    <w:widowControl w:val="0"/>
                    <w:spacing w:after="0" w:line="240" w:lineRule="auto"/>
                    <w:rPr>
                      <w:rFonts w:ascii="Times New Roman" w:eastAsia="Times New Roman" w:hAnsi="Times New Roman"/>
                      <w:i/>
                      <w:iCs/>
                      <w:color w:val="333333"/>
                      <w:sz w:val="24"/>
                      <w:szCs w:val="24"/>
                      <w:lang w:eastAsia="nl-NL"/>
                    </w:rPr>
                  </w:pPr>
                  <w:r w:rsidRPr="00561748">
                    <w:rPr>
                      <w:rFonts w:ascii="Times New Roman" w:eastAsia="Times New Roman" w:hAnsi="Times New Roman"/>
                      <w:sz w:val="24"/>
                      <w:szCs w:val="24"/>
                      <w:lang w:eastAsia="nl-NL"/>
                    </w:rPr>
                    <w:t>06 августа</w:t>
                  </w:r>
                  <w:r w:rsidRPr="00DD618B">
                    <w:rPr>
                      <w:rFonts w:ascii="Times New Roman" w:eastAsia="Times New Roman" w:hAnsi="Times New Roman"/>
                      <w:sz w:val="24"/>
                      <w:szCs w:val="24"/>
                      <w:lang w:eastAsia="nl-NL"/>
                    </w:rPr>
                    <w:t>1905</w:t>
                  </w:r>
                  <w:r w:rsidRPr="00DD618B">
                    <w:rPr>
                      <w:rFonts w:ascii="Times New Roman" w:eastAsia="Times New Roman" w:hAnsi="Times New Roman"/>
                      <w:spacing w:val="-5"/>
                      <w:sz w:val="24"/>
                      <w:szCs w:val="24"/>
                      <w:lang w:eastAsia="nl-NL"/>
                    </w:rPr>
                    <w:t xml:space="preserve"> г.</w:t>
                  </w:r>
                </w:p>
              </w:tc>
            </w:tr>
            <w:tr w:rsidR="005C2006" w:rsidRPr="00561748" w:rsidTr="00DD618B">
              <w:trPr>
                <w:jc w:val="center"/>
              </w:trPr>
              <w:tc>
                <w:tcPr>
                  <w:tcW w:w="222" w:type="pct"/>
                </w:tcPr>
                <w:p w:rsidR="005C2006" w:rsidRPr="00561748" w:rsidRDefault="005C2006"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2</w:t>
                  </w:r>
                </w:p>
              </w:tc>
              <w:tc>
                <w:tcPr>
                  <w:tcW w:w="3424" w:type="pct"/>
                </w:tcPr>
                <w:p w:rsidR="005C2006" w:rsidRPr="00561748" w:rsidRDefault="005C2006"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sz w:val="24"/>
                      <w:szCs w:val="24"/>
                      <w:lang w:eastAsia="nl-NL"/>
                    </w:rPr>
                    <w:t>Н</w:t>
                  </w:r>
                  <w:proofErr w:type="spellStart"/>
                  <w:r w:rsidRPr="00561748">
                    <w:rPr>
                      <w:rFonts w:ascii="Times New Roman" w:eastAsia="Times New Roman" w:hAnsi="Times New Roman"/>
                      <w:sz w:val="24"/>
                      <w:szCs w:val="24"/>
                      <w:lang w:val="en-US" w:eastAsia="nl-NL"/>
                    </w:rPr>
                    <w:t>ачало</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работы</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Уложенной</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комиссии</w:t>
                  </w:r>
                  <w:proofErr w:type="spellEnd"/>
                </w:p>
              </w:tc>
              <w:tc>
                <w:tcPr>
                  <w:tcW w:w="243" w:type="pct"/>
                </w:tcPr>
                <w:p w:rsidR="005C2006" w:rsidRPr="00561748" w:rsidRDefault="005C2006"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б</w:t>
                  </w:r>
                </w:p>
              </w:tc>
              <w:tc>
                <w:tcPr>
                  <w:tcW w:w="1111" w:type="pct"/>
                </w:tcPr>
                <w:p w:rsidR="005C2006" w:rsidRPr="00561748" w:rsidRDefault="006F2617" w:rsidP="00561748">
                  <w:pPr>
                    <w:widowControl w:val="0"/>
                    <w:spacing w:after="0" w:line="240" w:lineRule="auto"/>
                    <w:rPr>
                      <w:rFonts w:ascii="Times New Roman" w:eastAsia="Times New Roman" w:hAnsi="Times New Roman"/>
                      <w:iCs/>
                      <w:color w:val="333333"/>
                      <w:sz w:val="24"/>
                      <w:szCs w:val="24"/>
                      <w:lang w:eastAsia="nl-NL"/>
                    </w:rPr>
                  </w:pPr>
                  <w:r w:rsidRPr="00561748">
                    <w:rPr>
                      <w:rFonts w:ascii="Times New Roman" w:eastAsia="Times New Roman" w:hAnsi="Times New Roman"/>
                      <w:sz w:val="24"/>
                      <w:szCs w:val="24"/>
                      <w:lang w:val="en-US" w:eastAsia="nl-NL"/>
                    </w:rPr>
                    <w:t>1809</w:t>
                  </w:r>
                  <w:r w:rsidRPr="00561748">
                    <w:rPr>
                      <w:rFonts w:ascii="Times New Roman" w:eastAsia="Times New Roman" w:hAnsi="Times New Roman"/>
                      <w:spacing w:val="-8"/>
                      <w:sz w:val="24"/>
                      <w:szCs w:val="24"/>
                      <w:lang w:val="en-US" w:eastAsia="nl-NL"/>
                    </w:rPr>
                    <w:t xml:space="preserve"> </w:t>
                  </w:r>
                  <w:r w:rsidRPr="00561748">
                    <w:rPr>
                      <w:rFonts w:ascii="Times New Roman" w:eastAsia="Times New Roman" w:hAnsi="Times New Roman"/>
                      <w:spacing w:val="-5"/>
                      <w:sz w:val="24"/>
                      <w:szCs w:val="24"/>
                      <w:lang w:val="en-US" w:eastAsia="nl-NL"/>
                    </w:rPr>
                    <w:t>г.</w:t>
                  </w:r>
                </w:p>
              </w:tc>
            </w:tr>
            <w:tr w:rsidR="005C2006" w:rsidRPr="00561748" w:rsidTr="00DD618B">
              <w:trPr>
                <w:jc w:val="center"/>
              </w:trPr>
              <w:tc>
                <w:tcPr>
                  <w:tcW w:w="222" w:type="pct"/>
                </w:tcPr>
                <w:p w:rsidR="005C2006" w:rsidRPr="00561748" w:rsidRDefault="005C2006"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3</w:t>
                  </w:r>
                </w:p>
              </w:tc>
              <w:tc>
                <w:tcPr>
                  <w:tcW w:w="3424" w:type="pct"/>
                </w:tcPr>
                <w:p w:rsidR="005C2006" w:rsidRPr="00561748" w:rsidRDefault="005C2006" w:rsidP="00561748">
                  <w:pPr>
                    <w:widowControl w:val="0"/>
                    <w:autoSpaceDE w:val="0"/>
                    <w:autoSpaceDN w:val="0"/>
                    <w:spacing w:after="0" w:line="240" w:lineRule="auto"/>
                    <w:rPr>
                      <w:rFonts w:ascii="Times New Roman" w:eastAsia="Times New Roman" w:hAnsi="Times New Roman"/>
                      <w:color w:val="5A5A5A"/>
                      <w:sz w:val="24"/>
                      <w:szCs w:val="24"/>
                      <w:lang w:eastAsia="en-US"/>
                    </w:rPr>
                  </w:pPr>
                  <w:r w:rsidRPr="00561748">
                    <w:rPr>
                      <w:rFonts w:ascii="Times New Roman" w:eastAsia="Times New Roman" w:hAnsi="Times New Roman"/>
                      <w:sz w:val="24"/>
                      <w:szCs w:val="24"/>
                      <w:lang w:eastAsia="en-US"/>
                    </w:rPr>
                    <w:t>Утверждение новой редакции Основных государственных законов Российской империи</w:t>
                  </w:r>
                </w:p>
              </w:tc>
              <w:tc>
                <w:tcPr>
                  <w:tcW w:w="243" w:type="pct"/>
                </w:tcPr>
                <w:p w:rsidR="005C2006" w:rsidRPr="00561748" w:rsidRDefault="005C2006"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в</w:t>
                  </w:r>
                </w:p>
              </w:tc>
              <w:tc>
                <w:tcPr>
                  <w:tcW w:w="1111" w:type="pct"/>
                </w:tcPr>
                <w:p w:rsidR="005C2006" w:rsidRPr="00561748" w:rsidRDefault="005C2006" w:rsidP="00561748">
                  <w:pPr>
                    <w:widowControl w:val="0"/>
                    <w:spacing w:after="0" w:line="240" w:lineRule="auto"/>
                    <w:rPr>
                      <w:rFonts w:ascii="Times New Roman" w:eastAsia="Times New Roman" w:hAnsi="Times New Roman"/>
                      <w:i/>
                      <w:iCs/>
                      <w:color w:val="333333"/>
                      <w:sz w:val="24"/>
                      <w:szCs w:val="24"/>
                      <w:lang w:eastAsia="nl-NL"/>
                    </w:rPr>
                  </w:pPr>
                  <w:r w:rsidRPr="00561748">
                    <w:rPr>
                      <w:rFonts w:ascii="Times New Roman" w:eastAsia="Times New Roman" w:hAnsi="Times New Roman"/>
                      <w:sz w:val="24"/>
                      <w:szCs w:val="24"/>
                      <w:lang w:val="en-US" w:eastAsia="nl-NL"/>
                    </w:rPr>
                    <w:t>23</w:t>
                  </w:r>
                  <w:r w:rsidRPr="00561748">
                    <w:rPr>
                      <w:rFonts w:ascii="Times New Roman" w:eastAsia="Times New Roman" w:hAnsi="Times New Roman"/>
                      <w:spacing w:val="-10"/>
                      <w:sz w:val="24"/>
                      <w:szCs w:val="24"/>
                      <w:lang w:val="en-US" w:eastAsia="nl-NL"/>
                    </w:rPr>
                    <w:t xml:space="preserve"> </w:t>
                  </w:r>
                  <w:proofErr w:type="spellStart"/>
                  <w:r w:rsidRPr="00561748">
                    <w:rPr>
                      <w:rFonts w:ascii="Times New Roman" w:eastAsia="Times New Roman" w:hAnsi="Times New Roman"/>
                      <w:sz w:val="24"/>
                      <w:szCs w:val="24"/>
                      <w:lang w:val="en-US" w:eastAsia="nl-NL"/>
                    </w:rPr>
                    <w:t>апреля</w:t>
                  </w:r>
                  <w:proofErr w:type="spellEnd"/>
                  <w:r w:rsidRPr="00561748">
                    <w:rPr>
                      <w:rFonts w:ascii="Times New Roman" w:eastAsia="Times New Roman" w:hAnsi="Times New Roman"/>
                      <w:spacing w:val="-5"/>
                      <w:sz w:val="24"/>
                      <w:szCs w:val="24"/>
                      <w:lang w:val="en-US" w:eastAsia="nl-NL"/>
                    </w:rPr>
                    <w:t xml:space="preserve"> </w:t>
                  </w:r>
                  <w:r w:rsidRPr="00561748">
                    <w:rPr>
                      <w:rFonts w:ascii="Times New Roman" w:eastAsia="Times New Roman" w:hAnsi="Times New Roman"/>
                      <w:sz w:val="24"/>
                      <w:szCs w:val="24"/>
                      <w:lang w:val="en-US" w:eastAsia="nl-NL"/>
                    </w:rPr>
                    <w:t>1906</w:t>
                  </w:r>
                  <w:r w:rsidRPr="00561748">
                    <w:rPr>
                      <w:rFonts w:ascii="Times New Roman" w:eastAsia="Times New Roman" w:hAnsi="Times New Roman"/>
                      <w:spacing w:val="-5"/>
                      <w:sz w:val="24"/>
                      <w:szCs w:val="24"/>
                      <w:lang w:val="en-US" w:eastAsia="nl-NL"/>
                    </w:rPr>
                    <w:t xml:space="preserve"> г.</w:t>
                  </w:r>
                </w:p>
              </w:tc>
            </w:tr>
            <w:tr w:rsidR="005C2006" w:rsidRPr="00561748" w:rsidTr="00DD618B">
              <w:trPr>
                <w:trHeight w:val="93"/>
                <w:jc w:val="center"/>
              </w:trPr>
              <w:tc>
                <w:tcPr>
                  <w:tcW w:w="222" w:type="pct"/>
                  <w:tcBorders>
                    <w:bottom w:val="single" w:sz="4" w:space="0" w:color="auto"/>
                  </w:tcBorders>
                </w:tcPr>
                <w:p w:rsidR="005C2006" w:rsidRPr="00561748" w:rsidRDefault="005C2006"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4</w:t>
                  </w:r>
                </w:p>
              </w:tc>
              <w:tc>
                <w:tcPr>
                  <w:tcW w:w="3424" w:type="pct"/>
                  <w:tcBorders>
                    <w:bottom w:val="single" w:sz="4" w:space="0" w:color="auto"/>
                  </w:tcBorders>
                </w:tcPr>
                <w:p w:rsidR="005C2006" w:rsidRPr="00561748" w:rsidRDefault="005C2006"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sz w:val="24"/>
                      <w:szCs w:val="24"/>
                      <w:lang w:eastAsia="nl-NL"/>
                    </w:rPr>
                    <w:t>Д</w:t>
                  </w:r>
                  <w:proofErr w:type="spellStart"/>
                  <w:r w:rsidRPr="00561748">
                    <w:rPr>
                      <w:rFonts w:ascii="Times New Roman" w:eastAsia="Times New Roman" w:hAnsi="Times New Roman"/>
                      <w:sz w:val="24"/>
                      <w:szCs w:val="24"/>
                      <w:lang w:val="en-US" w:eastAsia="nl-NL"/>
                    </w:rPr>
                    <w:t>арование</w:t>
                  </w:r>
                  <w:proofErr w:type="spellEnd"/>
                  <w:r w:rsidRPr="00561748">
                    <w:rPr>
                      <w:rFonts w:ascii="Times New Roman" w:eastAsia="Times New Roman" w:hAnsi="Times New Roman"/>
                      <w:sz w:val="24"/>
                      <w:szCs w:val="24"/>
                      <w:lang w:val="en-US" w:eastAsia="nl-NL"/>
                    </w:rPr>
                    <w:t xml:space="preserve"> </w:t>
                  </w:r>
                  <w:proofErr w:type="spellStart"/>
                  <w:r w:rsidRPr="00561748">
                    <w:rPr>
                      <w:rFonts w:ascii="Times New Roman" w:eastAsia="Times New Roman" w:hAnsi="Times New Roman"/>
                      <w:sz w:val="24"/>
                      <w:szCs w:val="24"/>
                      <w:lang w:val="en-US" w:eastAsia="nl-NL"/>
                    </w:rPr>
                    <w:t>Финляндии</w:t>
                  </w:r>
                  <w:proofErr w:type="spellEnd"/>
                  <w:r w:rsidRPr="00561748">
                    <w:rPr>
                      <w:rFonts w:ascii="Times New Roman" w:eastAsia="Times New Roman" w:hAnsi="Times New Roman"/>
                      <w:sz w:val="24"/>
                      <w:szCs w:val="24"/>
                      <w:lang w:val="en-US" w:eastAsia="nl-NL"/>
                    </w:rPr>
                    <w:t xml:space="preserve"> </w:t>
                  </w:r>
                  <w:r w:rsidRPr="001166DB">
                    <w:rPr>
                      <w:rFonts w:ascii="Times New Roman" w:eastAsia="Times New Roman" w:hAnsi="Times New Roman"/>
                      <w:sz w:val="24"/>
                      <w:szCs w:val="24"/>
                      <w:lang w:eastAsia="nl-NL"/>
                    </w:rPr>
                    <w:t>К</w:t>
                  </w:r>
                  <w:proofErr w:type="spellStart"/>
                  <w:r w:rsidRPr="00561748">
                    <w:rPr>
                      <w:rFonts w:ascii="Times New Roman" w:eastAsia="Times New Roman" w:hAnsi="Times New Roman"/>
                      <w:sz w:val="24"/>
                      <w:szCs w:val="24"/>
                      <w:lang w:val="en-US" w:eastAsia="nl-NL"/>
                    </w:rPr>
                    <w:t>онституции</w:t>
                  </w:r>
                  <w:proofErr w:type="spellEnd"/>
                </w:p>
              </w:tc>
              <w:tc>
                <w:tcPr>
                  <w:tcW w:w="243" w:type="pct"/>
                  <w:tcBorders>
                    <w:bottom w:val="single" w:sz="4" w:space="0" w:color="auto"/>
                  </w:tcBorders>
                </w:tcPr>
                <w:p w:rsidR="005C2006" w:rsidRPr="00561748" w:rsidRDefault="005C2006" w:rsidP="00561748">
                  <w:pPr>
                    <w:widowControl w:val="0"/>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г</w:t>
                  </w:r>
                </w:p>
              </w:tc>
              <w:tc>
                <w:tcPr>
                  <w:tcW w:w="1111" w:type="pct"/>
                  <w:tcBorders>
                    <w:bottom w:val="single" w:sz="4" w:space="0" w:color="auto"/>
                  </w:tcBorders>
                </w:tcPr>
                <w:p w:rsidR="005C2006" w:rsidRPr="00561748" w:rsidRDefault="006F2617" w:rsidP="00561748">
                  <w:pPr>
                    <w:widowControl w:val="0"/>
                    <w:spacing w:after="0" w:line="240" w:lineRule="auto"/>
                    <w:rPr>
                      <w:rFonts w:ascii="Times New Roman" w:eastAsia="Times New Roman" w:hAnsi="Times New Roman"/>
                      <w:i/>
                      <w:iCs/>
                      <w:color w:val="333333"/>
                      <w:sz w:val="24"/>
                      <w:szCs w:val="24"/>
                      <w:lang w:eastAsia="nl-NL"/>
                    </w:rPr>
                  </w:pPr>
                  <w:r w:rsidRPr="00561748">
                    <w:rPr>
                      <w:rFonts w:ascii="Times New Roman" w:eastAsia="Times New Roman" w:hAnsi="Times New Roman"/>
                      <w:sz w:val="24"/>
                      <w:szCs w:val="24"/>
                      <w:lang w:val="en-US" w:eastAsia="nl-NL"/>
                    </w:rPr>
                    <w:t>1767</w:t>
                  </w:r>
                  <w:r w:rsidRPr="00561748">
                    <w:rPr>
                      <w:rFonts w:ascii="Times New Roman" w:eastAsia="Times New Roman" w:hAnsi="Times New Roman"/>
                      <w:spacing w:val="-8"/>
                      <w:sz w:val="24"/>
                      <w:szCs w:val="24"/>
                      <w:lang w:val="en-US" w:eastAsia="nl-NL"/>
                    </w:rPr>
                    <w:t xml:space="preserve"> </w:t>
                  </w:r>
                  <w:r w:rsidRPr="00561748">
                    <w:rPr>
                      <w:rFonts w:ascii="Times New Roman" w:eastAsia="Times New Roman" w:hAnsi="Times New Roman"/>
                      <w:spacing w:val="-5"/>
                      <w:sz w:val="24"/>
                      <w:szCs w:val="24"/>
                      <w:lang w:val="en-US" w:eastAsia="nl-NL"/>
                    </w:rPr>
                    <w:t>г.</w:t>
                  </w:r>
                </w:p>
              </w:tc>
            </w:tr>
            <w:tr w:rsidR="005C2006" w:rsidRPr="00561748" w:rsidTr="00DD618B">
              <w:trPr>
                <w:trHeight w:val="253"/>
                <w:jc w:val="center"/>
              </w:trPr>
              <w:tc>
                <w:tcPr>
                  <w:tcW w:w="222" w:type="pct"/>
                  <w:tcBorders>
                    <w:top w:val="single" w:sz="4" w:space="0" w:color="auto"/>
                  </w:tcBorders>
                </w:tcPr>
                <w:p w:rsidR="005C2006" w:rsidRPr="00561748" w:rsidRDefault="005C2006"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5</w:t>
                  </w:r>
                </w:p>
              </w:tc>
              <w:tc>
                <w:tcPr>
                  <w:tcW w:w="3424" w:type="pct"/>
                  <w:tcBorders>
                    <w:top w:val="single" w:sz="4" w:space="0" w:color="auto"/>
                  </w:tcBorders>
                </w:tcPr>
                <w:p w:rsidR="005C2006" w:rsidRPr="00561748" w:rsidRDefault="005C2006" w:rsidP="00561748">
                  <w:pPr>
                    <w:widowControl w:val="0"/>
                    <w:autoSpaceDE w:val="0"/>
                    <w:autoSpaceDN w:val="0"/>
                    <w:spacing w:after="0" w:line="288" w:lineRule="exact"/>
                    <w:rPr>
                      <w:rFonts w:ascii="Times New Roman" w:eastAsia="Times New Roman" w:hAnsi="Times New Roman"/>
                      <w:color w:val="5A5A5A"/>
                      <w:sz w:val="24"/>
                      <w:szCs w:val="24"/>
                      <w:lang w:eastAsia="en-US"/>
                    </w:rPr>
                  </w:pPr>
                  <w:r w:rsidRPr="00561748">
                    <w:rPr>
                      <w:rFonts w:ascii="Times New Roman" w:eastAsia="Times New Roman" w:hAnsi="Times New Roman"/>
                      <w:sz w:val="24"/>
                      <w:szCs w:val="24"/>
                      <w:lang w:eastAsia="en-US"/>
                    </w:rPr>
                    <w:t>Принятие манифеста «Об учреждении Государственной думы»</w:t>
                  </w:r>
                </w:p>
              </w:tc>
              <w:tc>
                <w:tcPr>
                  <w:tcW w:w="243" w:type="pct"/>
                  <w:tcBorders>
                    <w:top w:val="single" w:sz="4" w:space="0" w:color="auto"/>
                  </w:tcBorders>
                </w:tcPr>
                <w:p w:rsidR="005C2006" w:rsidRPr="00561748" w:rsidRDefault="005C2006" w:rsidP="00561748">
                  <w:pPr>
                    <w:widowControl w:val="0"/>
                    <w:spacing w:after="0" w:line="240" w:lineRule="auto"/>
                    <w:jc w:val="center"/>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д</w:t>
                  </w:r>
                </w:p>
              </w:tc>
              <w:tc>
                <w:tcPr>
                  <w:tcW w:w="1111" w:type="pct"/>
                  <w:tcBorders>
                    <w:top w:val="single" w:sz="4" w:space="0" w:color="auto"/>
                  </w:tcBorders>
                </w:tcPr>
                <w:p w:rsidR="005C2006" w:rsidRPr="00561748" w:rsidRDefault="00A23F84"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iCs/>
                      <w:color w:val="333333"/>
                      <w:sz w:val="24"/>
                      <w:szCs w:val="24"/>
                      <w:lang w:eastAsia="nl-NL"/>
                    </w:rPr>
                    <w:t>1815 г.</w:t>
                  </w:r>
                </w:p>
              </w:tc>
            </w:tr>
          </w:tbl>
          <w:p w:rsidR="00DD618B" w:rsidRPr="00DD618B" w:rsidRDefault="00DD618B" w:rsidP="00DD618B">
            <w:pPr>
              <w:spacing w:after="160" w:line="259" w:lineRule="auto"/>
              <w:rPr>
                <w:rFonts w:ascii="Times New Roman" w:eastAsiaTheme="minorHAnsi" w:hAnsi="Times New Roman"/>
                <w:sz w:val="24"/>
                <w:szCs w:val="24"/>
                <w:lang w:eastAsia="en-US"/>
              </w:rPr>
            </w:pPr>
            <w:r w:rsidRPr="00DD61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DD618B" w:rsidRPr="00DD618B" w:rsidTr="006A391F">
              <w:tc>
                <w:tcPr>
                  <w:tcW w:w="1869" w:type="dxa"/>
                  <w:shd w:val="clear" w:color="auto" w:fill="BDD6EE" w:themeFill="accent1" w:themeFillTint="66"/>
                </w:tcPr>
                <w:p w:rsidR="00DD618B" w:rsidRPr="00DD618B" w:rsidRDefault="00DD618B" w:rsidP="00DD618B">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1</w:t>
                  </w:r>
                </w:p>
              </w:tc>
              <w:tc>
                <w:tcPr>
                  <w:tcW w:w="1869" w:type="dxa"/>
                  <w:shd w:val="clear" w:color="auto" w:fill="BDD6EE" w:themeFill="accent1" w:themeFillTint="66"/>
                </w:tcPr>
                <w:p w:rsidR="00DD618B" w:rsidRPr="00DD618B" w:rsidRDefault="00DD618B" w:rsidP="00DD618B">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2</w:t>
                  </w:r>
                </w:p>
              </w:tc>
              <w:tc>
                <w:tcPr>
                  <w:tcW w:w="1869" w:type="dxa"/>
                  <w:shd w:val="clear" w:color="auto" w:fill="BDD6EE" w:themeFill="accent1" w:themeFillTint="66"/>
                </w:tcPr>
                <w:p w:rsidR="00DD618B" w:rsidRPr="00DD618B" w:rsidRDefault="00DD618B" w:rsidP="00DD618B">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3</w:t>
                  </w:r>
                </w:p>
              </w:tc>
              <w:tc>
                <w:tcPr>
                  <w:tcW w:w="1869" w:type="dxa"/>
                  <w:shd w:val="clear" w:color="auto" w:fill="BDD6EE" w:themeFill="accent1" w:themeFillTint="66"/>
                </w:tcPr>
                <w:p w:rsidR="00DD618B" w:rsidRPr="00DD618B" w:rsidRDefault="00DD618B" w:rsidP="00DD618B">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4</w:t>
                  </w:r>
                </w:p>
              </w:tc>
              <w:tc>
                <w:tcPr>
                  <w:tcW w:w="1869" w:type="dxa"/>
                  <w:shd w:val="clear" w:color="auto" w:fill="BDD6EE" w:themeFill="accent1" w:themeFillTint="66"/>
                </w:tcPr>
                <w:p w:rsidR="00DD618B" w:rsidRPr="00DD618B" w:rsidRDefault="00DD618B" w:rsidP="00DD618B">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5</w:t>
                  </w:r>
                </w:p>
              </w:tc>
            </w:tr>
            <w:tr w:rsidR="00DD618B" w:rsidRPr="00DD618B" w:rsidTr="006A391F">
              <w:tc>
                <w:tcPr>
                  <w:tcW w:w="1869" w:type="dxa"/>
                </w:tcPr>
                <w:p w:rsidR="00DD618B" w:rsidRPr="00DD618B" w:rsidRDefault="00DD618B" w:rsidP="00DD618B">
                  <w:pPr>
                    <w:spacing w:after="0" w:line="240" w:lineRule="auto"/>
                    <w:rPr>
                      <w:rFonts w:eastAsiaTheme="minorHAnsi"/>
                      <w:lang w:eastAsia="en-US"/>
                    </w:rPr>
                  </w:pPr>
                </w:p>
              </w:tc>
              <w:tc>
                <w:tcPr>
                  <w:tcW w:w="1869" w:type="dxa"/>
                </w:tcPr>
                <w:p w:rsidR="00DD618B" w:rsidRPr="00DD618B" w:rsidRDefault="00DD618B" w:rsidP="00DD618B">
                  <w:pPr>
                    <w:spacing w:after="0" w:line="240" w:lineRule="auto"/>
                    <w:rPr>
                      <w:rFonts w:eastAsiaTheme="minorHAnsi"/>
                      <w:lang w:eastAsia="en-US"/>
                    </w:rPr>
                  </w:pPr>
                </w:p>
              </w:tc>
              <w:tc>
                <w:tcPr>
                  <w:tcW w:w="1869" w:type="dxa"/>
                </w:tcPr>
                <w:p w:rsidR="00DD618B" w:rsidRPr="00DD618B" w:rsidRDefault="00DD618B" w:rsidP="00DD618B">
                  <w:pPr>
                    <w:spacing w:after="0" w:line="240" w:lineRule="auto"/>
                    <w:rPr>
                      <w:rFonts w:eastAsiaTheme="minorHAnsi"/>
                      <w:lang w:eastAsia="en-US"/>
                    </w:rPr>
                  </w:pPr>
                </w:p>
              </w:tc>
              <w:tc>
                <w:tcPr>
                  <w:tcW w:w="1869" w:type="dxa"/>
                </w:tcPr>
                <w:p w:rsidR="00DD618B" w:rsidRPr="00DD618B" w:rsidRDefault="00DD618B" w:rsidP="00DD618B">
                  <w:pPr>
                    <w:spacing w:after="0" w:line="240" w:lineRule="auto"/>
                    <w:rPr>
                      <w:rFonts w:eastAsiaTheme="minorHAnsi"/>
                      <w:lang w:eastAsia="en-US"/>
                    </w:rPr>
                  </w:pPr>
                </w:p>
              </w:tc>
              <w:tc>
                <w:tcPr>
                  <w:tcW w:w="1869" w:type="dxa"/>
                </w:tcPr>
                <w:p w:rsidR="00DD618B" w:rsidRPr="00DD618B" w:rsidRDefault="00DD618B" w:rsidP="00DD618B">
                  <w:pPr>
                    <w:spacing w:after="0" w:line="240" w:lineRule="auto"/>
                    <w:rPr>
                      <w:rFonts w:eastAsiaTheme="minorHAnsi"/>
                      <w:lang w:eastAsia="en-US"/>
                    </w:rPr>
                  </w:pPr>
                </w:p>
              </w:tc>
            </w:tr>
          </w:tbl>
          <w:p w:rsidR="005C2006" w:rsidRPr="00561748" w:rsidRDefault="005C2006" w:rsidP="00561748">
            <w:pPr>
              <w:rPr>
                <w:rFonts w:ascii="Times New Roman" w:hAnsi="Times New Roman"/>
                <w:b/>
                <w:sz w:val="28"/>
                <w:szCs w:val="28"/>
              </w:rPr>
            </w:pPr>
          </w:p>
        </w:tc>
        <w:tc>
          <w:tcPr>
            <w:tcW w:w="718" w:type="pct"/>
          </w:tcPr>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lastRenderedPageBreak/>
              <w:t xml:space="preserve">Ответ: </w:t>
            </w:r>
          </w:p>
          <w:p w:rsidR="005C2006" w:rsidRPr="00561748" w:rsidRDefault="00A23F84" w:rsidP="00561748">
            <w:pPr>
              <w:spacing w:after="0" w:line="240" w:lineRule="auto"/>
              <w:rPr>
                <w:rFonts w:ascii="Times New Roman" w:hAnsi="Times New Roman"/>
                <w:sz w:val="24"/>
                <w:szCs w:val="24"/>
              </w:rPr>
            </w:pPr>
            <w:r>
              <w:rPr>
                <w:rFonts w:ascii="Times New Roman" w:hAnsi="Times New Roman"/>
                <w:sz w:val="24"/>
                <w:szCs w:val="24"/>
              </w:rPr>
              <w:t>1-д</w:t>
            </w:r>
          </w:p>
          <w:p w:rsidR="005C2006" w:rsidRPr="00561748" w:rsidRDefault="006F2617" w:rsidP="00561748">
            <w:pPr>
              <w:spacing w:after="0" w:line="240" w:lineRule="auto"/>
              <w:rPr>
                <w:rFonts w:ascii="Times New Roman" w:hAnsi="Times New Roman"/>
                <w:sz w:val="24"/>
                <w:szCs w:val="24"/>
              </w:rPr>
            </w:pPr>
            <w:r>
              <w:rPr>
                <w:rFonts w:ascii="Times New Roman" w:hAnsi="Times New Roman"/>
                <w:sz w:val="24"/>
                <w:szCs w:val="24"/>
              </w:rPr>
              <w:lastRenderedPageBreak/>
              <w:t>2-г</w:t>
            </w:r>
          </w:p>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3-в</w:t>
            </w:r>
          </w:p>
          <w:p w:rsidR="005C2006" w:rsidRPr="00561748" w:rsidRDefault="006F2617" w:rsidP="00561748">
            <w:pPr>
              <w:spacing w:after="0" w:line="240" w:lineRule="auto"/>
              <w:rPr>
                <w:rFonts w:ascii="Times New Roman" w:hAnsi="Times New Roman"/>
                <w:sz w:val="24"/>
                <w:szCs w:val="24"/>
              </w:rPr>
            </w:pPr>
            <w:r>
              <w:rPr>
                <w:rFonts w:ascii="Times New Roman" w:hAnsi="Times New Roman"/>
                <w:sz w:val="24"/>
                <w:szCs w:val="24"/>
              </w:rPr>
              <w:t>4-б</w:t>
            </w:r>
          </w:p>
          <w:p w:rsidR="005C2006" w:rsidRDefault="00A23F84" w:rsidP="00561748">
            <w:pPr>
              <w:spacing w:after="0" w:line="240" w:lineRule="auto"/>
              <w:rPr>
                <w:rFonts w:ascii="Times New Roman" w:hAnsi="Times New Roman"/>
                <w:sz w:val="24"/>
                <w:szCs w:val="24"/>
              </w:rPr>
            </w:pPr>
            <w:r>
              <w:rPr>
                <w:rFonts w:ascii="Times New Roman" w:hAnsi="Times New Roman"/>
                <w:sz w:val="24"/>
                <w:szCs w:val="24"/>
              </w:rPr>
              <w:t>5-а</w:t>
            </w:r>
          </w:p>
          <w:p w:rsidR="00DD618B" w:rsidRDefault="00DD618B" w:rsidP="00561748">
            <w:pPr>
              <w:spacing w:after="0" w:line="240" w:lineRule="auto"/>
              <w:rPr>
                <w:rFonts w:ascii="Times New Roman" w:hAnsi="Times New Roman"/>
                <w:sz w:val="24"/>
                <w:szCs w:val="24"/>
              </w:rPr>
            </w:pPr>
          </w:p>
          <w:p w:rsidR="00DD618B" w:rsidRDefault="00DD618B" w:rsidP="00561748">
            <w:pPr>
              <w:spacing w:after="0" w:line="240" w:lineRule="auto"/>
              <w:rPr>
                <w:rFonts w:ascii="Times New Roman" w:hAnsi="Times New Roman"/>
                <w:sz w:val="24"/>
                <w:szCs w:val="24"/>
              </w:rPr>
            </w:pPr>
          </w:p>
          <w:p w:rsidR="00DD618B" w:rsidRDefault="00DD618B" w:rsidP="00561748">
            <w:pPr>
              <w:spacing w:after="0" w:line="240" w:lineRule="auto"/>
              <w:rPr>
                <w:rFonts w:ascii="Times New Roman" w:hAnsi="Times New Roman"/>
                <w:sz w:val="24"/>
                <w:szCs w:val="24"/>
              </w:rPr>
            </w:pPr>
          </w:p>
          <w:p w:rsidR="00DD618B" w:rsidRDefault="00DD618B" w:rsidP="00561748">
            <w:pPr>
              <w:spacing w:after="0" w:line="240" w:lineRule="auto"/>
              <w:rPr>
                <w:rFonts w:ascii="Times New Roman" w:hAnsi="Times New Roman"/>
                <w:sz w:val="24"/>
                <w:szCs w:val="24"/>
              </w:rPr>
            </w:pPr>
          </w:p>
          <w:p w:rsidR="00DD618B" w:rsidRDefault="00DD618B" w:rsidP="00561748">
            <w:pPr>
              <w:spacing w:after="0" w:line="240" w:lineRule="auto"/>
              <w:rPr>
                <w:rFonts w:ascii="Times New Roman" w:hAnsi="Times New Roman"/>
                <w:sz w:val="24"/>
                <w:szCs w:val="24"/>
              </w:rPr>
            </w:pPr>
          </w:p>
          <w:p w:rsidR="00DD618B" w:rsidRPr="00561748" w:rsidRDefault="00DD618B" w:rsidP="00561748">
            <w:pPr>
              <w:spacing w:after="0" w:line="240" w:lineRule="auto"/>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lastRenderedPageBreak/>
              <w:t>4</w:t>
            </w:r>
          </w:p>
        </w:tc>
        <w:tc>
          <w:tcPr>
            <w:tcW w:w="4062" w:type="pct"/>
          </w:tcPr>
          <w:p w:rsidR="005C2006" w:rsidRPr="00561748" w:rsidRDefault="005C2006" w:rsidP="008C5734">
            <w:pPr>
              <w:spacing w:after="0" w:line="240" w:lineRule="auto"/>
              <w:ind w:firstLine="709"/>
              <w:rPr>
                <w:rFonts w:ascii="Times New Roman" w:hAnsi="Times New Roman"/>
                <w:sz w:val="24"/>
                <w:szCs w:val="24"/>
              </w:rPr>
            </w:pPr>
            <w:r w:rsidRPr="00561748">
              <w:rPr>
                <w:rFonts w:ascii="Times New Roman" w:hAnsi="Times New Roman"/>
                <w:sz w:val="24"/>
                <w:szCs w:val="24"/>
              </w:rPr>
              <w:t>Установите соответствие между в</w:t>
            </w:r>
            <w:r w:rsidRPr="00561748">
              <w:rPr>
                <w:rFonts w:ascii="Times New Roman" w:hAnsi="Times New Roman"/>
                <w:w w:val="95"/>
                <w:sz w:val="24"/>
                <w:szCs w:val="24"/>
              </w:rPr>
              <w:t xml:space="preserve">идами конституционных </w:t>
            </w:r>
            <w:r w:rsidRPr="00561748">
              <w:rPr>
                <w:rFonts w:ascii="Times New Roman" w:hAnsi="Times New Roman"/>
                <w:sz w:val="24"/>
                <w:szCs w:val="24"/>
              </w:rPr>
              <w:t>прав</w:t>
            </w:r>
            <w:r w:rsidRPr="00561748">
              <w:rPr>
                <w:rFonts w:ascii="Times New Roman" w:hAnsi="Times New Roman"/>
                <w:spacing w:val="-2"/>
                <w:sz w:val="24"/>
                <w:szCs w:val="24"/>
              </w:rPr>
              <w:t xml:space="preserve"> </w:t>
            </w:r>
            <w:r w:rsidRPr="00561748">
              <w:rPr>
                <w:rFonts w:ascii="Times New Roman" w:hAnsi="Times New Roman"/>
                <w:sz w:val="24"/>
                <w:szCs w:val="24"/>
              </w:rPr>
              <w:t>и</w:t>
            </w:r>
            <w:r w:rsidRPr="00561748">
              <w:rPr>
                <w:rFonts w:ascii="Times New Roman" w:hAnsi="Times New Roman"/>
                <w:spacing w:val="-14"/>
                <w:sz w:val="24"/>
                <w:szCs w:val="24"/>
              </w:rPr>
              <w:t xml:space="preserve"> </w:t>
            </w:r>
            <w:r w:rsidRPr="00561748">
              <w:rPr>
                <w:rFonts w:ascii="Times New Roman" w:hAnsi="Times New Roman"/>
                <w:sz w:val="24"/>
                <w:szCs w:val="24"/>
              </w:rPr>
              <w:t>свобод человека и гражданина и статьями Конституции.</w:t>
            </w:r>
          </w:p>
          <w:p w:rsidR="005C2006" w:rsidRPr="00561748" w:rsidRDefault="005C2006" w:rsidP="008C5734">
            <w:pPr>
              <w:spacing w:after="0" w:line="240" w:lineRule="auto"/>
              <w:ind w:firstLine="709"/>
              <w:rPr>
                <w:rFonts w:ascii="Times New Roman" w:hAnsi="Times New Roman"/>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925" w:type="pct"/>
              <w:tblInd w:w="0" w:type="dxa"/>
              <w:tblLook w:val="04A0" w:firstRow="1" w:lastRow="0" w:firstColumn="1" w:lastColumn="0" w:noHBand="0" w:noVBand="1"/>
            </w:tblPr>
            <w:tblGrid>
              <w:gridCol w:w="560"/>
              <w:gridCol w:w="2131"/>
              <w:gridCol w:w="428"/>
              <w:gridCol w:w="8265"/>
            </w:tblGrid>
            <w:tr w:rsidR="005C2006" w:rsidRPr="00561748" w:rsidTr="005E614A">
              <w:trPr>
                <w:trHeight w:val="838"/>
              </w:trPr>
              <w:tc>
                <w:tcPr>
                  <w:tcW w:w="246"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1</w:t>
                  </w:r>
                </w:p>
              </w:tc>
              <w:tc>
                <w:tcPr>
                  <w:tcW w:w="936" w:type="pct"/>
                </w:tcPr>
                <w:p w:rsidR="005C2006" w:rsidRPr="00561748" w:rsidRDefault="005C2006" w:rsidP="00561748">
                  <w:pPr>
                    <w:widowControl w:val="0"/>
                    <w:autoSpaceDE w:val="0"/>
                    <w:autoSpaceDN w:val="0"/>
                    <w:spacing w:after="0" w:line="291" w:lineRule="exact"/>
                    <w:rPr>
                      <w:rFonts w:ascii="Times New Roman" w:eastAsia="Times New Roman" w:hAnsi="Times New Roman"/>
                      <w:b/>
                      <w:sz w:val="24"/>
                      <w:szCs w:val="24"/>
                      <w:lang w:eastAsia="en-US"/>
                    </w:rPr>
                  </w:pPr>
                  <w:r w:rsidRPr="00561748">
                    <w:rPr>
                      <w:rFonts w:ascii="Times New Roman" w:eastAsia="Times New Roman" w:hAnsi="Times New Roman"/>
                      <w:spacing w:val="-2"/>
                      <w:sz w:val="24"/>
                      <w:szCs w:val="24"/>
                      <w:lang w:eastAsia="en-US"/>
                    </w:rPr>
                    <w:t>Личные</w:t>
                  </w:r>
                  <w:r w:rsidRPr="00561748">
                    <w:rPr>
                      <w:rFonts w:ascii="Times New Roman" w:eastAsia="Times New Roman" w:hAnsi="Times New Roman"/>
                      <w:sz w:val="24"/>
                      <w:szCs w:val="24"/>
                      <w:lang w:eastAsia="en-US"/>
                    </w:rPr>
                    <w:t xml:space="preserve"> </w:t>
                  </w:r>
                  <w:r w:rsidRPr="00561748">
                    <w:rPr>
                      <w:rFonts w:ascii="Times New Roman" w:eastAsia="Times New Roman" w:hAnsi="Times New Roman"/>
                      <w:spacing w:val="-2"/>
                      <w:sz w:val="24"/>
                      <w:szCs w:val="24"/>
                      <w:lang w:eastAsia="en-US"/>
                    </w:rPr>
                    <w:t xml:space="preserve">(гражданские) </w:t>
                  </w:r>
                  <w:r w:rsidRPr="00561748">
                    <w:rPr>
                      <w:rFonts w:ascii="Times New Roman" w:eastAsia="Times New Roman" w:hAnsi="Times New Roman"/>
                      <w:sz w:val="24"/>
                      <w:szCs w:val="24"/>
                      <w:lang w:eastAsia="en-US"/>
                    </w:rPr>
                    <w:t>права</w:t>
                  </w:r>
                  <w:r w:rsidRPr="00561748">
                    <w:rPr>
                      <w:rFonts w:ascii="Times New Roman" w:eastAsia="Times New Roman" w:hAnsi="Times New Roman"/>
                      <w:spacing w:val="-4"/>
                      <w:sz w:val="24"/>
                      <w:szCs w:val="24"/>
                      <w:lang w:eastAsia="en-US"/>
                    </w:rPr>
                    <w:t xml:space="preserve"> </w:t>
                  </w:r>
                  <w:r w:rsidRPr="00561748">
                    <w:rPr>
                      <w:rFonts w:ascii="Times New Roman" w:eastAsia="Times New Roman" w:hAnsi="Times New Roman"/>
                      <w:sz w:val="24"/>
                      <w:szCs w:val="24"/>
                      <w:lang w:eastAsia="en-US"/>
                    </w:rPr>
                    <w:t>и</w:t>
                  </w:r>
                  <w:r w:rsidRPr="00561748">
                    <w:rPr>
                      <w:rFonts w:ascii="Times New Roman" w:eastAsia="Times New Roman" w:hAnsi="Times New Roman"/>
                      <w:spacing w:val="-8"/>
                      <w:sz w:val="24"/>
                      <w:szCs w:val="24"/>
                      <w:lang w:eastAsia="en-US"/>
                    </w:rPr>
                    <w:t xml:space="preserve"> </w:t>
                  </w:r>
                  <w:r w:rsidRPr="00561748">
                    <w:rPr>
                      <w:rFonts w:ascii="Times New Roman" w:eastAsia="Times New Roman" w:hAnsi="Times New Roman"/>
                      <w:spacing w:val="-2"/>
                      <w:sz w:val="24"/>
                      <w:szCs w:val="24"/>
                      <w:lang w:eastAsia="en-US"/>
                    </w:rPr>
                    <w:t>свободы</w:t>
                  </w:r>
                </w:p>
              </w:tc>
              <w:tc>
                <w:tcPr>
                  <w:tcW w:w="18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а</w:t>
                  </w:r>
                </w:p>
              </w:tc>
              <w:tc>
                <w:tcPr>
                  <w:tcW w:w="3631" w:type="pct"/>
                </w:tcPr>
                <w:p w:rsidR="005C2006" w:rsidRPr="00561748" w:rsidRDefault="005C2006" w:rsidP="00561748">
                  <w:pPr>
                    <w:spacing w:after="0" w:line="240" w:lineRule="auto"/>
                    <w:rPr>
                      <w:rFonts w:ascii="Times New Roman" w:hAnsi="Times New Roman"/>
                      <w:sz w:val="24"/>
                      <w:szCs w:val="24"/>
                      <w:highlight w:val="yellow"/>
                    </w:rPr>
                  </w:pPr>
                  <w:r w:rsidRPr="00561748">
                    <w:rPr>
                      <w:rFonts w:ascii="Times New Roman" w:hAnsi="Times New Roman"/>
                      <w:color w:val="000000" w:themeColor="text1"/>
                      <w:sz w:val="24"/>
                      <w:szCs w:val="24"/>
                      <w:shd w:val="clear" w:color="auto" w:fill="FFFFFF"/>
                    </w:rPr>
                    <w:t>Право на неприкосновенность частной жизни, личную и семейную тайну, защиту чести и доброго имени</w:t>
                  </w:r>
                </w:p>
              </w:tc>
            </w:tr>
            <w:tr w:rsidR="005C2006" w:rsidRPr="00561748" w:rsidTr="005E614A">
              <w:tc>
                <w:tcPr>
                  <w:tcW w:w="246"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2</w:t>
                  </w:r>
                </w:p>
              </w:tc>
              <w:tc>
                <w:tcPr>
                  <w:tcW w:w="936" w:type="pct"/>
                </w:tcPr>
                <w:p w:rsidR="005C2006" w:rsidRPr="00561748" w:rsidRDefault="005C2006" w:rsidP="00561748">
                  <w:pPr>
                    <w:widowControl w:val="0"/>
                    <w:autoSpaceDE w:val="0"/>
                    <w:autoSpaceDN w:val="0"/>
                    <w:spacing w:after="0" w:line="291" w:lineRule="exact"/>
                    <w:rPr>
                      <w:rFonts w:ascii="Times New Roman" w:eastAsia="Times New Roman" w:hAnsi="Times New Roman"/>
                      <w:b/>
                      <w:sz w:val="24"/>
                      <w:szCs w:val="24"/>
                      <w:lang w:eastAsia="en-US"/>
                    </w:rPr>
                  </w:pPr>
                  <w:r w:rsidRPr="00561748">
                    <w:rPr>
                      <w:rFonts w:ascii="Times New Roman" w:eastAsia="Times New Roman" w:hAnsi="Times New Roman"/>
                      <w:spacing w:val="-2"/>
                      <w:sz w:val="24"/>
                      <w:szCs w:val="24"/>
                      <w:lang w:eastAsia="en-US"/>
                    </w:rPr>
                    <w:t>Политические права и свободы</w:t>
                  </w:r>
                </w:p>
              </w:tc>
              <w:tc>
                <w:tcPr>
                  <w:tcW w:w="18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б</w:t>
                  </w:r>
                </w:p>
              </w:tc>
              <w:tc>
                <w:tcPr>
                  <w:tcW w:w="3631" w:type="pct"/>
                </w:tcPr>
                <w:p w:rsidR="005C2006" w:rsidRPr="00561748" w:rsidRDefault="005C2006" w:rsidP="00561748">
                  <w:pPr>
                    <w:spacing w:after="0" w:line="240" w:lineRule="auto"/>
                    <w:rPr>
                      <w:rFonts w:ascii="Times New Roman" w:hAnsi="Times New Roman"/>
                      <w:sz w:val="24"/>
                      <w:szCs w:val="24"/>
                      <w:highlight w:val="yellow"/>
                    </w:rPr>
                  </w:pPr>
                  <w:r w:rsidRPr="00561748">
                    <w:rPr>
                      <w:rFonts w:ascii="Times New Roman" w:hAnsi="Times New Roman"/>
                      <w:color w:val="000000" w:themeColor="text1"/>
                      <w:sz w:val="24"/>
                      <w:szCs w:val="24"/>
                      <w:shd w:val="clear" w:color="auto" w:fill="FFFFFF"/>
                    </w:rPr>
                    <w:t>Право на участие в управлении делами государства, избирать и быть избранными в органы государственной власти и органы местного самоуправления, участвовать в референдуме</w:t>
                  </w:r>
                </w:p>
              </w:tc>
            </w:tr>
            <w:tr w:rsidR="005C2006" w:rsidRPr="00561748" w:rsidTr="005E614A">
              <w:tc>
                <w:tcPr>
                  <w:tcW w:w="246"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3</w:t>
                  </w:r>
                </w:p>
              </w:tc>
              <w:tc>
                <w:tcPr>
                  <w:tcW w:w="936" w:type="pct"/>
                </w:tcPr>
                <w:p w:rsidR="005C2006" w:rsidRPr="00561748" w:rsidRDefault="005C2006" w:rsidP="00332528">
                  <w:pPr>
                    <w:widowControl w:val="0"/>
                    <w:tabs>
                      <w:tab w:val="left" w:pos="2170"/>
                    </w:tabs>
                    <w:autoSpaceDE w:val="0"/>
                    <w:autoSpaceDN w:val="0"/>
                    <w:spacing w:after="0" w:line="291" w:lineRule="exact"/>
                    <w:rPr>
                      <w:rFonts w:ascii="Times New Roman" w:hAnsi="Times New Roman"/>
                      <w:b/>
                      <w:sz w:val="24"/>
                      <w:szCs w:val="24"/>
                    </w:rPr>
                  </w:pPr>
                  <w:r w:rsidRPr="00561748">
                    <w:rPr>
                      <w:rFonts w:ascii="Times New Roman" w:eastAsia="Times New Roman" w:hAnsi="Times New Roman"/>
                      <w:spacing w:val="-2"/>
                      <w:sz w:val="24"/>
                      <w:szCs w:val="24"/>
                      <w:lang w:eastAsia="en-US"/>
                    </w:rPr>
                    <w:t>Экономические</w:t>
                  </w:r>
                  <w:r>
                    <w:rPr>
                      <w:rFonts w:ascii="Times New Roman" w:eastAsia="Times New Roman" w:hAnsi="Times New Roman"/>
                      <w:spacing w:val="-2"/>
                      <w:sz w:val="24"/>
                      <w:szCs w:val="24"/>
                      <w:lang w:eastAsia="en-US"/>
                    </w:rPr>
                    <w:t xml:space="preserve"> </w:t>
                  </w:r>
                  <w:r w:rsidRPr="00561748">
                    <w:rPr>
                      <w:rFonts w:ascii="Times New Roman" w:eastAsia="Times New Roman" w:hAnsi="Times New Roman"/>
                      <w:sz w:val="24"/>
                      <w:szCs w:val="24"/>
                      <w:lang w:eastAsia="en-US"/>
                    </w:rPr>
                    <w:t>права</w:t>
                  </w:r>
                  <w:r w:rsidRPr="00561748">
                    <w:rPr>
                      <w:rFonts w:ascii="Times New Roman" w:eastAsia="Times New Roman" w:hAnsi="Times New Roman"/>
                      <w:spacing w:val="57"/>
                      <w:w w:val="150"/>
                      <w:sz w:val="24"/>
                      <w:szCs w:val="24"/>
                      <w:lang w:eastAsia="en-US"/>
                    </w:rPr>
                    <w:t xml:space="preserve"> </w:t>
                  </w:r>
                  <w:r w:rsidRPr="00561748">
                    <w:rPr>
                      <w:rFonts w:ascii="Times New Roman" w:eastAsia="Times New Roman" w:hAnsi="Times New Roman"/>
                      <w:spacing w:val="-10"/>
                      <w:sz w:val="24"/>
                      <w:szCs w:val="24"/>
                      <w:lang w:eastAsia="en-US"/>
                    </w:rPr>
                    <w:t>и</w:t>
                  </w:r>
                  <w:r>
                    <w:rPr>
                      <w:rFonts w:ascii="Times New Roman" w:eastAsia="Times New Roman" w:hAnsi="Times New Roman"/>
                      <w:spacing w:val="-10"/>
                      <w:sz w:val="24"/>
                      <w:szCs w:val="24"/>
                      <w:lang w:eastAsia="en-US"/>
                    </w:rPr>
                    <w:t xml:space="preserve"> </w:t>
                  </w:r>
                  <w:r w:rsidRPr="00561748">
                    <w:rPr>
                      <w:rFonts w:ascii="Times New Roman" w:hAnsi="Times New Roman"/>
                      <w:spacing w:val="-2"/>
                      <w:sz w:val="24"/>
                      <w:szCs w:val="24"/>
                    </w:rPr>
                    <w:t>свободы</w:t>
                  </w:r>
                </w:p>
              </w:tc>
              <w:tc>
                <w:tcPr>
                  <w:tcW w:w="18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в</w:t>
                  </w:r>
                </w:p>
              </w:tc>
              <w:tc>
                <w:tcPr>
                  <w:tcW w:w="3631" w:type="pct"/>
                </w:tcPr>
                <w:p w:rsidR="005C2006" w:rsidRPr="00561748" w:rsidRDefault="005C2006" w:rsidP="00561748">
                  <w:pPr>
                    <w:spacing w:after="0" w:line="240" w:lineRule="auto"/>
                    <w:rPr>
                      <w:rFonts w:ascii="Times New Roman" w:hAnsi="Times New Roman"/>
                      <w:sz w:val="24"/>
                      <w:szCs w:val="24"/>
                      <w:highlight w:val="yellow"/>
                    </w:rPr>
                  </w:pPr>
                  <w:r w:rsidRPr="00561748">
                    <w:rPr>
                      <w:rFonts w:ascii="Times New Roman" w:hAnsi="Times New Roman"/>
                      <w:color w:val="000000"/>
                      <w:sz w:val="24"/>
                      <w:szCs w:val="24"/>
                      <w:shd w:val="clear" w:color="auto" w:fill="FFFFFF"/>
                    </w:rPr>
                    <w:t>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w:t>
                  </w:r>
                </w:p>
              </w:tc>
            </w:tr>
            <w:tr w:rsidR="005C2006" w:rsidRPr="00561748" w:rsidTr="005E614A">
              <w:tc>
                <w:tcPr>
                  <w:tcW w:w="246"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4</w:t>
                  </w:r>
                </w:p>
              </w:tc>
              <w:tc>
                <w:tcPr>
                  <w:tcW w:w="936" w:type="pct"/>
                </w:tcPr>
                <w:p w:rsidR="005C2006" w:rsidRPr="00561748" w:rsidRDefault="005C2006" w:rsidP="00561748">
                  <w:pPr>
                    <w:widowControl w:val="0"/>
                    <w:autoSpaceDE w:val="0"/>
                    <w:autoSpaceDN w:val="0"/>
                    <w:spacing w:after="0" w:line="286" w:lineRule="exact"/>
                    <w:rPr>
                      <w:rFonts w:ascii="Times New Roman" w:eastAsia="Times New Roman" w:hAnsi="Times New Roman"/>
                      <w:sz w:val="24"/>
                      <w:szCs w:val="24"/>
                      <w:lang w:eastAsia="en-US"/>
                    </w:rPr>
                  </w:pPr>
                  <w:r w:rsidRPr="00561748">
                    <w:rPr>
                      <w:rFonts w:ascii="Times New Roman" w:eastAsia="Times New Roman" w:hAnsi="Times New Roman"/>
                      <w:spacing w:val="-2"/>
                      <w:sz w:val="24"/>
                      <w:szCs w:val="24"/>
                      <w:lang w:eastAsia="en-US"/>
                    </w:rPr>
                    <w:t>Социальные и культурные права и свободы</w:t>
                  </w:r>
                </w:p>
              </w:tc>
              <w:tc>
                <w:tcPr>
                  <w:tcW w:w="188" w:type="pct"/>
                </w:tcPr>
                <w:p w:rsidR="005C2006" w:rsidRPr="00561748" w:rsidRDefault="005C2006" w:rsidP="00561748">
                  <w:pPr>
                    <w:widowControl w:val="0"/>
                    <w:autoSpaceDE w:val="0"/>
                    <w:autoSpaceDN w:val="0"/>
                    <w:spacing w:after="0" w:line="286" w:lineRule="exact"/>
                    <w:rPr>
                      <w:rFonts w:ascii="Times New Roman" w:eastAsia="Times New Roman" w:hAnsi="Times New Roman"/>
                      <w:sz w:val="28"/>
                      <w:lang w:eastAsia="en-US"/>
                    </w:rPr>
                  </w:pPr>
                  <w:r w:rsidRPr="00561748">
                    <w:rPr>
                      <w:rFonts w:ascii="Times New Roman" w:eastAsia="Times New Roman" w:hAnsi="Times New Roman"/>
                      <w:sz w:val="24"/>
                      <w:szCs w:val="24"/>
                      <w:lang w:eastAsia="en-US"/>
                    </w:rPr>
                    <w:t>г</w:t>
                  </w:r>
                </w:p>
              </w:tc>
              <w:tc>
                <w:tcPr>
                  <w:tcW w:w="3631" w:type="pct"/>
                </w:tcPr>
                <w:p w:rsidR="005C2006" w:rsidRPr="00561748" w:rsidRDefault="005C2006" w:rsidP="00561748">
                  <w:pPr>
                    <w:widowControl w:val="0"/>
                    <w:autoSpaceDE w:val="0"/>
                    <w:autoSpaceDN w:val="0"/>
                    <w:spacing w:after="0" w:line="286" w:lineRule="exact"/>
                    <w:rPr>
                      <w:rFonts w:ascii="Times New Roman" w:eastAsia="Times New Roman" w:hAnsi="Times New Roman"/>
                      <w:sz w:val="24"/>
                      <w:szCs w:val="24"/>
                      <w:highlight w:val="yellow"/>
                      <w:lang w:eastAsia="en-US"/>
                    </w:rPr>
                  </w:pPr>
                  <w:r w:rsidRPr="00561748">
                    <w:rPr>
                      <w:rFonts w:ascii="Times New Roman" w:eastAsia="Times New Roman" w:hAnsi="Times New Roman"/>
                      <w:color w:val="000000" w:themeColor="text1"/>
                      <w:sz w:val="24"/>
                      <w:szCs w:val="24"/>
                      <w:shd w:val="clear" w:color="auto" w:fill="FFFFFF"/>
                      <w:lang w:eastAsia="en-US"/>
                    </w:rPr>
                    <w:t>Право на государственную защиту материнства, детства и семьи. Право на социальное обеспечение по возрасту, в случае болезни, инвалидности, потери кормильца, для воспитания детей. Право на участие в культурной жизни и пользование учреждениями культуры, на доступ к культурным ценностям</w:t>
                  </w:r>
                </w:p>
              </w:tc>
            </w:tr>
          </w:tbl>
          <w:p w:rsidR="005E614A" w:rsidRPr="00DD618B" w:rsidRDefault="005E614A" w:rsidP="005E614A">
            <w:pPr>
              <w:spacing w:after="160" w:line="259" w:lineRule="auto"/>
              <w:rPr>
                <w:rFonts w:ascii="Times New Roman" w:eastAsiaTheme="minorHAnsi" w:hAnsi="Times New Roman"/>
                <w:sz w:val="24"/>
                <w:szCs w:val="24"/>
                <w:lang w:eastAsia="en-US"/>
              </w:rPr>
            </w:pPr>
            <w:r w:rsidRPr="00DD61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E614A" w:rsidRPr="00DD618B" w:rsidTr="006A391F">
              <w:tc>
                <w:tcPr>
                  <w:tcW w:w="1869" w:type="dxa"/>
                  <w:shd w:val="clear" w:color="auto" w:fill="BDD6EE" w:themeFill="accent1" w:themeFillTint="66"/>
                </w:tcPr>
                <w:p w:rsidR="005E614A" w:rsidRPr="00DD618B" w:rsidRDefault="005E614A" w:rsidP="005E614A">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1</w:t>
                  </w:r>
                </w:p>
              </w:tc>
              <w:tc>
                <w:tcPr>
                  <w:tcW w:w="1869" w:type="dxa"/>
                  <w:shd w:val="clear" w:color="auto" w:fill="BDD6EE" w:themeFill="accent1" w:themeFillTint="66"/>
                </w:tcPr>
                <w:p w:rsidR="005E614A" w:rsidRPr="00DD618B" w:rsidRDefault="005E614A" w:rsidP="005E614A">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2</w:t>
                  </w:r>
                </w:p>
              </w:tc>
              <w:tc>
                <w:tcPr>
                  <w:tcW w:w="1869" w:type="dxa"/>
                  <w:shd w:val="clear" w:color="auto" w:fill="BDD6EE" w:themeFill="accent1" w:themeFillTint="66"/>
                </w:tcPr>
                <w:p w:rsidR="005E614A" w:rsidRPr="00DD618B" w:rsidRDefault="005E614A" w:rsidP="005E614A">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3</w:t>
                  </w:r>
                </w:p>
              </w:tc>
              <w:tc>
                <w:tcPr>
                  <w:tcW w:w="1869" w:type="dxa"/>
                  <w:shd w:val="clear" w:color="auto" w:fill="BDD6EE" w:themeFill="accent1" w:themeFillTint="66"/>
                </w:tcPr>
                <w:p w:rsidR="005E614A" w:rsidRPr="00DD618B" w:rsidRDefault="005E614A" w:rsidP="005E614A">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4</w:t>
                  </w:r>
                </w:p>
              </w:tc>
            </w:tr>
            <w:tr w:rsidR="005E614A" w:rsidRPr="00DD618B" w:rsidTr="006A391F">
              <w:tc>
                <w:tcPr>
                  <w:tcW w:w="1869" w:type="dxa"/>
                </w:tcPr>
                <w:p w:rsidR="005E614A" w:rsidRPr="00DD618B" w:rsidRDefault="005E614A" w:rsidP="005E614A">
                  <w:pPr>
                    <w:spacing w:after="0" w:line="240" w:lineRule="auto"/>
                    <w:rPr>
                      <w:rFonts w:eastAsiaTheme="minorHAnsi"/>
                      <w:lang w:eastAsia="en-US"/>
                    </w:rPr>
                  </w:pPr>
                </w:p>
              </w:tc>
              <w:tc>
                <w:tcPr>
                  <w:tcW w:w="1869" w:type="dxa"/>
                </w:tcPr>
                <w:p w:rsidR="005E614A" w:rsidRPr="00DD618B" w:rsidRDefault="005E614A" w:rsidP="005E614A">
                  <w:pPr>
                    <w:spacing w:after="0" w:line="240" w:lineRule="auto"/>
                    <w:rPr>
                      <w:rFonts w:eastAsiaTheme="minorHAnsi"/>
                      <w:lang w:eastAsia="en-US"/>
                    </w:rPr>
                  </w:pPr>
                </w:p>
              </w:tc>
              <w:tc>
                <w:tcPr>
                  <w:tcW w:w="1869" w:type="dxa"/>
                </w:tcPr>
                <w:p w:rsidR="005E614A" w:rsidRPr="00DD618B" w:rsidRDefault="005E614A" w:rsidP="005E614A">
                  <w:pPr>
                    <w:spacing w:after="0" w:line="240" w:lineRule="auto"/>
                    <w:rPr>
                      <w:rFonts w:eastAsiaTheme="minorHAnsi"/>
                      <w:lang w:eastAsia="en-US"/>
                    </w:rPr>
                  </w:pPr>
                </w:p>
              </w:tc>
              <w:tc>
                <w:tcPr>
                  <w:tcW w:w="1869" w:type="dxa"/>
                </w:tcPr>
                <w:p w:rsidR="005E614A" w:rsidRPr="00DD618B" w:rsidRDefault="005E614A" w:rsidP="005E614A">
                  <w:pPr>
                    <w:spacing w:after="0" w:line="240" w:lineRule="auto"/>
                    <w:rPr>
                      <w:rFonts w:eastAsiaTheme="minorHAnsi"/>
                      <w:lang w:eastAsia="en-US"/>
                    </w:rPr>
                  </w:pPr>
                </w:p>
              </w:tc>
            </w:tr>
          </w:tbl>
          <w:p w:rsidR="005C2006" w:rsidRPr="00561748" w:rsidRDefault="005C2006" w:rsidP="00561748">
            <w:pPr>
              <w:rPr>
                <w:rFonts w:ascii="Times New Roman" w:hAnsi="Times New Roman"/>
                <w:b/>
                <w:sz w:val="28"/>
                <w:szCs w:val="28"/>
              </w:rPr>
            </w:pPr>
          </w:p>
        </w:tc>
        <w:tc>
          <w:tcPr>
            <w:tcW w:w="718" w:type="pct"/>
          </w:tcPr>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 xml:space="preserve">Ответ: </w:t>
            </w:r>
          </w:p>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1-а</w:t>
            </w:r>
          </w:p>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2-б</w:t>
            </w:r>
          </w:p>
          <w:p w:rsidR="005C2006" w:rsidRPr="00561748"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3-в</w:t>
            </w:r>
          </w:p>
          <w:p w:rsidR="005C2006" w:rsidRDefault="005C2006" w:rsidP="00561748">
            <w:pPr>
              <w:spacing w:after="0" w:line="240" w:lineRule="auto"/>
              <w:rPr>
                <w:rFonts w:ascii="Times New Roman" w:hAnsi="Times New Roman"/>
                <w:sz w:val="24"/>
                <w:szCs w:val="24"/>
              </w:rPr>
            </w:pPr>
            <w:r w:rsidRPr="00561748">
              <w:rPr>
                <w:rFonts w:ascii="Times New Roman" w:hAnsi="Times New Roman"/>
                <w:sz w:val="24"/>
                <w:szCs w:val="24"/>
              </w:rPr>
              <w:t>4-г</w:t>
            </w: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Default="005E614A" w:rsidP="00561748">
            <w:pPr>
              <w:spacing w:after="0" w:line="240" w:lineRule="auto"/>
              <w:rPr>
                <w:rFonts w:ascii="Times New Roman" w:hAnsi="Times New Roman"/>
                <w:sz w:val="24"/>
                <w:szCs w:val="24"/>
              </w:rPr>
            </w:pPr>
          </w:p>
          <w:p w:rsidR="005E614A" w:rsidRPr="00561748" w:rsidRDefault="005E614A" w:rsidP="00561748">
            <w:pPr>
              <w:spacing w:after="0" w:line="240" w:lineRule="auto"/>
              <w:rPr>
                <w:rFonts w:ascii="Times New Roman" w:hAnsi="Times New Roman"/>
                <w:sz w:val="24"/>
                <w:szCs w:val="24"/>
              </w:rPr>
            </w:pPr>
          </w:p>
          <w:p w:rsidR="005C2006" w:rsidRPr="00561748" w:rsidRDefault="005C2006" w:rsidP="00561748">
            <w:pPr>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lastRenderedPageBreak/>
              <w:t>5</w:t>
            </w:r>
          </w:p>
        </w:tc>
        <w:tc>
          <w:tcPr>
            <w:tcW w:w="4062" w:type="pct"/>
          </w:tcPr>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Установите последовательность этапов выдвижения обвинения против Президента РФ:</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1) Направление предложения на заключение специальной</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комиссии для оценки соблюдения правил и обоснованности обвинения</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2) Предъявление обвинения</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3) Направление постановления для дачи заключения в Верховный Суд РФ и Конституционный Суд РФ</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4) Предложение о выдвижении обвинения против Президента РФ</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5) Принятие постановления о выдвижении обвинения</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6) Рассмотрение предложения и заключение специальной комиссии на заседании Государственной Думы</w:t>
            </w:r>
          </w:p>
          <w:p w:rsidR="005C2006"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7) Направление постановления в Совет Федерации в пятидневный срок</w:t>
            </w:r>
          </w:p>
          <w:p w:rsidR="005E614A" w:rsidRPr="00561748" w:rsidRDefault="005E614A" w:rsidP="005E614A">
            <w:pPr>
              <w:spacing w:after="0" w:line="240" w:lineRule="auto"/>
              <w:ind w:firstLine="709"/>
              <w:rPr>
                <w:rFonts w:ascii="Times New Roman" w:hAnsi="Times New Roman"/>
                <w:b/>
                <w:sz w:val="28"/>
                <w:szCs w:val="28"/>
              </w:rPr>
            </w:pPr>
            <w:r w:rsidRPr="005E614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5C2006" w:rsidRPr="00561748" w:rsidRDefault="005C2006" w:rsidP="00561748">
            <w:pPr>
              <w:spacing w:line="360" w:lineRule="auto"/>
              <w:rPr>
                <w:rFonts w:ascii="Times New Roman" w:hAnsi="Times New Roman"/>
                <w:sz w:val="24"/>
                <w:szCs w:val="24"/>
              </w:rPr>
            </w:pPr>
            <w:r w:rsidRPr="00561748">
              <w:rPr>
                <w:rFonts w:ascii="Times New Roman" w:hAnsi="Times New Roman"/>
                <w:sz w:val="24"/>
                <w:szCs w:val="24"/>
              </w:rPr>
              <w:t>Ответ: 4,1,6,5,7,3,2</w:t>
            </w:r>
            <w:r w:rsidRPr="00561748">
              <w:rPr>
                <w:rFonts w:ascii="Times New Roman" w:hAnsi="Times New Roman"/>
                <w:sz w:val="24"/>
                <w:szCs w:val="24"/>
              </w:rPr>
              <w:cr/>
            </w:r>
          </w:p>
          <w:p w:rsidR="005C2006" w:rsidRPr="00561748" w:rsidRDefault="005C2006" w:rsidP="00561748">
            <w:pPr>
              <w:rPr>
                <w:rFonts w:ascii="Times New Roman" w:hAnsi="Times New Roman"/>
                <w:b/>
                <w:bCs/>
                <w:sz w:val="24"/>
                <w:szCs w:val="24"/>
              </w:rPr>
            </w:pPr>
          </w:p>
          <w:p w:rsidR="005C2006" w:rsidRPr="00561748" w:rsidRDefault="005C2006" w:rsidP="00561748">
            <w:pPr>
              <w:spacing w:before="100" w:beforeAutospacing="1" w:after="100" w:afterAutospacing="1"/>
              <w:rPr>
                <w:rFonts w:ascii="Times New Roman" w:hAnsi="Times New Roman"/>
                <w:b/>
                <w:sz w:val="28"/>
                <w:szCs w:val="28"/>
              </w:rPr>
            </w:pPr>
          </w:p>
        </w:tc>
      </w:tr>
      <w:tr w:rsidR="005C2006" w:rsidRPr="00561748" w:rsidTr="005C2006">
        <w:trPr>
          <w:trHeight w:val="752"/>
        </w:trPr>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6</w:t>
            </w:r>
          </w:p>
        </w:tc>
        <w:tc>
          <w:tcPr>
            <w:tcW w:w="4062" w:type="pct"/>
          </w:tcPr>
          <w:p w:rsidR="005C2006" w:rsidRPr="00561748" w:rsidRDefault="005C2006" w:rsidP="00332528">
            <w:pPr>
              <w:spacing w:after="0" w:line="240" w:lineRule="auto"/>
              <w:ind w:firstLine="709"/>
              <w:jc w:val="both"/>
              <w:rPr>
                <w:rFonts w:ascii="Times New Roman" w:hAnsi="Times New Roman"/>
                <w:b/>
                <w:sz w:val="24"/>
                <w:szCs w:val="24"/>
              </w:rPr>
            </w:pPr>
            <w:r w:rsidRPr="00561748">
              <w:rPr>
                <w:rFonts w:ascii="Times New Roman" w:hAnsi="Times New Roman"/>
                <w:b/>
                <w:sz w:val="24"/>
                <w:szCs w:val="24"/>
              </w:rPr>
              <w:t>Запишите понятие, о котором идёт речь.</w:t>
            </w:r>
          </w:p>
          <w:p w:rsidR="005C2006" w:rsidRPr="00561748" w:rsidRDefault="005C2006" w:rsidP="00332528">
            <w:pPr>
              <w:spacing w:after="0" w:line="240" w:lineRule="auto"/>
              <w:ind w:firstLine="709"/>
              <w:jc w:val="both"/>
              <w:rPr>
                <w:rFonts w:ascii="Times New Roman" w:hAnsi="Times New Roman"/>
                <w:b/>
                <w:color w:val="333333"/>
                <w:sz w:val="24"/>
                <w:szCs w:val="24"/>
                <w:shd w:val="clear" w:color="auto" w:fill="FBFBFB"/>
              </w:rPr>
            </w:pPr>
            <w:r w:rsidRPr="00561748">
              <w:rPr>
                <w:rFonts w:ascii="Times New Roman" w:eastAsiaTheme="minorHAnsi" w:hAnsi="Times New Roman"/>
                <w:b/>
                <w:bCs/>
                <w:color w:val="202122"/>
                <w:sz w:val="24"/>
                <w:szCs w:val="24"/>
                <w:shd w:val="clear" w:color="auto" w:fill="FFFFFF"/>
              </w:rPr>
              <w:t>__________________</w:t>
            </w:r>
            <w:r w:rsidRPr="00561748">
              <w:rPr>
                <w:rFonts w:ascii="Times New Roman" w:eastAsiaTheme="minorHAnsi" w:hAnsi="Times New Roman"/>
                <w:color w:val="0645AD"/>
                <w:sz w:val="24"/>
                <w:szCs w:val="24"/>
                <w:u w:val="single"/>
                <w:shd w:val="clear" w:color="auto" w:fill="FFFFFF"/>
              </w:rPr>
              <w:t xml:space="preserve"> </w:t>
            </w:r>
            <w:r w:rsidRPr="00561748">
              <w:rPr>
                <w:rFonts w:ascii="Times New Roman" w:eastAsiaTheme="minorHAnsi" w:hAnsi="Times New Roman"/>
                <w:color w:val="333333"/>
                <w:sz w:val="24"/>
                <w:szCs w:val="24"/>
                <w:shd w:val="clear" w:color="auto" w:fill="FFFFFF"/>
              </w:rPr>
              <w:t xml:space="preserve">— </w:t>
            </w:r>
            <w:r w:rsidRPr="00561748">
              <w:rPr>
                <w:rFonts w:ascii="Times New Roman" w:hAnsi="Times New Roman"/>
                <w:sz w:val="24"/>
                <w:szCs w:val="24"/>
              </w:rPr>
              <w:t>выбор гражданской принадлежности при изменении государственной границы РФ.</w:t>
            </w:r>
          </w:p>
        </w:tc>
        <w:tc>
          <w:tcPr>
            <w:tcW w:w="71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Ответ: Оптация</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7</w:t>
            </w:r>
          </w:p>
        </w:tc>
        <w:tc>
          <w:tcPr>
            <w:tcW w:w="4062" w:type="pct"/>
          </w:tcPr>
          <w:p w:rsidR="005C2006" w:rsidRPr="00561748" w:rsidRDefault="005C2006" w:rsidP="00332528">
            <w:pPr>
              <w:spacing w:after="0" w:line="240" w:lineRule="auto"/>
              <w:ind w:firstLine="709"/>
              <w:jc w:val="both"/>
              <w:rPr>
                <w:rFonts w:ascii="Times New Roman" w:hAnsi="Times New Roman"/>
                <w:b/>
                <w:sz w:val="24"/>
                <w:szCs w:val="24"/>
              </w:rPr>
            </w:pPr>
            <w:r w:rsidRPr="00561748">
              <w:rPr>
                <w:rFonts w:ascii="Times New Roman" w:hAnsi="Times New Roman"/>
                <w:b/>
                <w:sz w:val="24"/>
                <w:szCs w:val="24"/>
              </w:rPr>
              <w:t>Определите понятие, о котором идёт речь.</w:t>
            </w:r>
          </w:p>
          <w:p w:rsidR="005C2006" w:rsidRPr="00561748" w:rsidRDefault="005C2006" w:rsidP="00332528">
            <w:pPr>
              <w:spacing w:after="0" w:line="240" w:lineRule="auto"/>
              <w:ind w:firstLine="709"/>
              <w:jc w:val="both"/>
              <w:rPr>
                <w:rFonts w:ascii="Times New Roman" w:hAnsi="Times New Roman"/>
                <w:b/>
                <w:sz w:val="24"/>
                <w:szCs w:val="24"/>
              </w:rPr>
            </w:pPr>
            <w:r w:rsidRPr="00561748">
              <w:rPr>
                <w:rFonts w:ascii="Times New Roman" w:eastAsiaTheme="minorHAnsi" w:hAnsi="Times New Roman"/>
                <w:b/>
                <w:bCs/>
                <w:color w:val="202122"/>
                <w:sz w:val="24"/>
                <w:szCs w:val="24"/>
                <w:shd w:val="clear" w:color="auto" w:fill="FFFFFF"/>
              </w:rPr>
              <w:t xml:space="preserve">_________________ </w:t>
            </w:r>
            <w:r w:rsidRPr="00561748">
              <w:rPr>
                <w:rFonts w:ascii="Times New Roman" w:eastAsiaTheme="minorHAnsi" w:hAnsi="Times New Roman"/>
                <w:color w:val="000000" w:themeColor="text1"/>
                <w:sz w:val="24"/>
                <w:szCs w:val="24"/>
                <w:shd w:val="clear" w:color="auto" w:fill="FFFFFF"/>
              </w:rPr>
              <w:t xml:space="preserve">— это </w:t>
            </w:r>
            <w:r w:rsidRPr="00561748">
              <w:rPr>
                <w:rFonts w:ascii="Times New Roman" w:eastAsiaTheme="minorHAnsi" w:hAnsi="Times New Roman"/>
                <w:bCs/>
                <w:color w:val="000000" w:themeColor="text1"/>
                <w:sz w:val="24"/>
                <w:szCs w:val="24"/>
                <w:shd w:val="clear" w:color="auto" w:fill="FFFFFF"/>
              </w:rPr>
              <w:t xml:space="preserve">право самостоятельно формировать представления о нравственности и вере, жить в соответствии с ними. Она </w:t>
            </w:r>
            <w:r w:rsidRPr="00561748">
              <w:rPr>
                <w:rFonts w:ascii="Times New Roman" w:hAnsi="Times New Roman"/>
                <w:color w:val="000000" w:themeColor="text1"/>
                <w:sz w:val="24"/>
                <w:szCs w:val="24"/>
                <w:shd w:val="clear" w:color="auto" w:fill="FFFFFF"/>
              </w:rPr>
              <w:t>предполагает свободу на самоопределение личности, свободу мировоззренческого выбора человека</w:t>
            </w:r>
          </w:p>
        </w:tc>
        <w:tc>
          <w:tcPr>
            <w:tcW w:w="718" w:type="pct"/>
          </w:tcPr>
          <w:p w:rsidR="005C2006" w:rsidRPr="00561748" w:rsidRDefault="005C2006" w:rsidP="00561748">
            <w:pPr>
              <w:rPr>
                <w:rFonts w:ascii="Times New Roman" w:hAnsi="Times New Roman"/>
                <w:b/>
                <w:sz w:val="24"/>
                <w:szCs w:val="24"/>
              </w:rPr>
            </w:pPr>
            <w:r w:rsidRPr="00561748">
              <w:rPr>
                <w:rFonts w:ascii="Times New Roman" w:hAnsi="Times New Roman"/>
                <w:sz w:val="24"/>
                <w:szCs w:val="24"/>
              </w:rPr>
              <w:t>Ответ: Свобода совести</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8</w:t>
            </w:r>
          </w:p>
        </w:tc>
        <w:tc>
          <w:tcPr>
            <w:tcW w:w="4062" w:type="pct"/>
          </w:tcPr>
          <w:p w:rsidR="005C2006" w:rsidRPr="00561748" w:rsidRDefault="005C2006" w:rsidP="00332528">
            <w:pPr>
              <w:spacing w:after="0" w:line="240" w:lineRule="auto"/>
              <w:ind w:firstLine="709"/>
              <w:jc w:val="both"/>
              <w:rPr>
                <w:rFonts w:ascii="Times New Roman" w:hAnsi="Times New Roman"/>
                <w:b/>
              </w:rPr>
            </w:pPr>
            <w:r w:rsidRPr="00561748">
              <w:rPr>
                <w:rFonts w:ascii="Times New Roman" w:hAnsi="Times New Roman"/>
                <w:b/>
              </w:rPr>
              <w:t>Определите понятие, о котором идёт речь.</w:t>
            </w:r>
          </w:p>
          <w:p w:rsidR="005C2006" w:rsidRPr="00561748" w:rsidRDefault="005C2006" w:rsidP="00332528">
            <w:pPr>
              <w:spacing w:after="0" w:line="240" w:lineRule="auto"/>
              <w:ind w:firstLine="709"/>
              <w:jc w:val="both"/>
              <w:rPr>
                <w:rFonts w:ascii="Times New Roman" w:hAnsi="Times New Roman"/>
                <w:color w:val="000000" w:themeColor="text1"/>
                <w:sz w:val="24"/>
                <w:szCs w:val="24"/>
              </w:rPr>
            </w:pPr>
            <w:r w:rsidRPr="00561748">
              <w:rPr>
                <w:rFonts w:ascii="Times New Roman" w:eastAsiaTheme="minorHAnsi" w:hAnsi="Times New Roman"/>
                <w:b/>
                <w:bCs/>
                <w:color w:val="000000" w:themeColor="text1"/>
                <w:sz w:val="24"/>
                <w:szCs w:val="24"/>
                <w:shd w:val="clear" w:color="auto" w:fill="FFFFFF"/>
              </w:rPr>
              <w:t>_________________</w:t>
            </w:r>
            <w:r w:rsidRPr="00561748">
              <w:rPr>
                <w:rFonts w:ascii="Times New Roman" w:hAnsi="Times New Roman"/>
                <w:color w:val="000000" w:themeColor="text1"/>
                <w:sz w:val="24"/>
                <w:szCs w:val="24"/>
              </w:rPr>
              <w:t xml:space="preserve">— </w:t>
            </w:r>
            <w:r w:rsidRPr="00561748">
              <w:rPr>
                <w:rFonts w:ascii="Times New Roman" w:eastAsiaTheme="minorHAnsi" w:hAnsi="Times New Roman"/>
                <w:color w:val="000000" w:themeColor="text1"/>
                <w:sz w:val="24"/>
                <w:szCs w:val="24"/>
                <w:shd w:val="clear" w:color="auto" w:fill="FFFFFF"/>
              </w:rPr>
              <w:t xml:space="preserve">это </w:t>
            </w:r>
            <w:r w:rsidRPr="00561748">
              <w:rPr>
                <w:rFonts w:ascii="Times New Roman" w:eastAsiaTheme="minorHAnsi" w:hAnsi="Times New Roman"/>
                <w:bCs/>
                <w:color w:val="000000" w:themeColor="text1"/>
                <w:sz w:val="24"/>
                <w:szCs w:val="24"/>
                <w:shd w:val="clear" w:color="auto" w:fill="FFFFFF"/>
              </w:rPr>
              <w:t>массовое объединение участников, функционирующее для достижения политических, социальных и других полезных целей</w:t>
            </w:r>
          </w:p>
        </w:tc>
        <w:tc>
          <w:tcPr>
            <w:tcW w:w="718" w:type="pct"/>
          </w:tcPr>
          <w:p w:rsidR="005C2006" w:rsidRPr="00561748" w:rsidRDefault="005C2006" w:rsidP="005A6E12">
            <w:pPr>
              <w:spacing w:after="0" w:line="240" w:lineRule="auto"/>
              <w:rPr>
                <w:rFonts w:ascii="Times New Roman" w:hAnsi="Times New Roman"/>
                <w:b/>
                <w:sz w:val="28"/>
                <w:szCs w:val="28"/>
              </w:rPr>
            </w:pPr>
            <w:r w:rsidRPr="00561748">
              <w:rPr>
                <w:rFonts w:ascii="Times New Roman" w:hAnsi="Times New Roman"/>
                <w:sz w:val="24"/>
                <w:szCs w:val="24"/>
              </w:rPr>
              <w:t xml:space="preserve">Ответ: Общественное движение </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9</w:t>
            </w:r>
          </w:p>
        </w:tc>
        <w:tc>
          <w:tcPr>
            <w:tcW w:w="4062" w:type="pct"/>
          </w:tcPr>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Каждый человек должен обладать всеми правами и всеми свободами, провозглашенными Всеобщей Декларацией прав человека 1948 года, без какого бы то ни было различия.</w:t>
            </w:r>
          </w:p>
          <w:p w:rsidR="005C2006" w:rsidRPr="00561748" w:rsidRDefault="005C2006" w:rsidP="00332528">
            <w:pPr>
              <w:spacing w:after="0" w:line="240" w:lineRule="auto"/>
              <w:ind w:firstLine="709"/>
              <w:jc w:val="both"/>
              <w:rPr>
                <w:rFonts w:ascii="Times New Roman" w:hAnsi="Times New Roman"/>
                <w:b/>
                <w:sz w:val="24"/>
                <w:szCs w:val="24"/>
              </w:rPr>
            </w:pPr>
            <w:r w:rsidRPr="00561748">
              <w:rPr>
                <w:rFonts w:ascii="Times New Roman" w:hAnsi="Times New Roman"/>
                <w:sz w:val="24"/>
                <w:szCs w:val="24"/>
              </w:rPr>
              <w:t xml:space="preserve">Какие особенности провозглашены во Всеобщей Декларации прав человека 1948 года? </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1) Политические или иные убеждения, национального или социального происхождения, имущественного, сословного или иного положения</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2) Расы, цвета кожи, пола, языка, религии, социального происхождения, имущественного положения</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3) Национального или социального происхождения, имущественного, сословного или иного положения</w:t>
            </w:r>
          </w:p>
          <w:p w:rsidR="005C2006" w:rsidRPr="00561748" w:rsidRDefault="005C2006" w:rsidP="00332528">
            <w:pPr>
              <w:spacing w:after="0" w:line="240" w:lineRule="auto"/>
              <w:ind w:firstLine="709"/>
              <w:jc w:val="both"/>
              <w:rPr>
                <w:rFonts w:ascii="Times New Roman" w:hAnsi="Times New Roman"/>
                <w:b/>
                <w:sz w:val="28"/>
                <w:szCs w:val="28"/>
              </w:rPr>
            </w:pPr>
            <w:r w:rsidRPr="00561748">
              <w:rPr>
                <w:rFonts w:ascii="Times New Roman" w:hAnsi="Times New Roman"/>
                <w:sz w:val="24"/>
                <w:szCs w:val="24"/>
              </w:rPr>
              <w:t>4)</w:t>
            </w:r>
            <w:r w:rsidRPr="00561748">
              <w:rPr>
                <w:rFonts w:ascii="Times New Roman" w:hAnsi="Times New Roman"/>
                <w:i/>
                <w:sz w:val="24"/>
                <w:szCs w:val="24"/>
              </w:rPr>
              <w:t xml:space="preserve"> </w:t>
            </w:r>
            <w:r w:rsidRPr="00561748">
              <w:rPr>
                <w:rFonts w:ascii="Times New Roman" w:hAnsi="Times New Roman"/>
                <w:sz w:val="24"/>
                <w:szCs w:val="24"/>
              </w:rPr>
              <w:t>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w:t>
            </w:r>
            <m:oMath>
              <m:r>
                <w:rPr>
                  <w:rFonts w:ascii="Cambria Math" w:hAnsi="Cambria Math"/>
                  <w:sz w:val="24"/>
                  <w:szCs w:val="24"/>
                </w:rPr>
                <m:t xml:space="preserve">    </m:t>
              </m:r>
            </m:oMath>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t>Ответ: 4</w:t>
            </w:r>
          </w:p>
        </w:tc>
      </w:tr>
      <w:tr w:rsidR="005C2006" w:rsidRPr="00561748" w:rsidTr="005C2006">
        <w:trPr>
          <w:trHeight w:val="418"/>
        </w:trPr>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10</w:t>
            </w:r>
          </w:p>
        </w:tc>
        <w:tc>
          <w:tcPr>
            <w:tcW w:w="4062" w:type="pct"/>
          </w:tcPr>
          <w:p w:rsidR="005C2006" w:rsidRPr="00561748" w:rsidRDefault="005C2006" w:rsidP="00332528">
            <w:pPr>
              <w:widowControl w:val="0"/>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 xml:space="preserve">Проанализируйте ситуацию и ответьте на вопрос. </w:t>
            </w:r>
          </w:p>
          <w:p w:rsidR="005C2006" w:rsidRPr="00561748" w:rsidRDefault="005C2006" w:rsidP="00332528">
            <w:pPr>
              <w:spacing w:after="0" w:line="240" w:lineRule="auto"/>
              <w:ind w:firstLine="709"/>
              <w:jc w:val="both"/>
              <w:rPr>
                <w:rFonts w:ascii="Times New Roman" w:hAnsi="Times New Roman"/>
                <w:sz w:val="24"/>
                <w:szCs w:val="24"/>
              </w:rPr>
            </w:pPr>
            <w:r w:rsidRPr="00561748">
              <w:rPr>
                <w:rFonts w:ascii="Times New Roman" w:hAnsi="Times New Roman"/>
                <w:sz w:val="24"/>
                <w:szCs w:val="24"/>
              </w:rPr>
              <w:t xml:space="preserve">«В соответствии с Конституцией РФ Прокуратура РФ составляет единую централизованную систему с подчинением нижестоящих прокуроров вышестоящим и Генеральному прокурору РФ. Генеральную прокуратуру РФ возглавляет Генеральный прокурор РФ, назначаемый на должность и освобождаемый от должности Советом </w:t>
            </w:r>
            <w:r w:rsidRPr="00561748">
              <w:rPr>
                <w:rFonts w:ascii="Times New Roman" w:hAnsi="Times New Roman"/>
                <w:sz w:val="24"/>
                <w:szCs w:val="24"/>
              </w:rPr>
              <w:lastRenderedPageBreak/>
              <w:t>Федерации по представлению Президента РФ. Прокуроры субъектов РФ назначаются Генеральным прокурором РФ по согласованию с ее субъектами. В соответствии с законом прокурором может быть назначен гражданин РФ, соответствующий установленным требованиям. Федеральный закон от 17 января 1992 г. N 2202-1 «О прокуратуре Российской Федерации» устанавливает, что воздействие органов государственной власти и их должностных лиц, общественных и политических организаций, средств массовой информации на прокурора влечет за собой установленную законом ответственность.</w:t>
            </w:r>
          </w:p>
          <w:p w:rsidR="005C2006" w:rsidRPr="00561748" w:rsidRDefault="005C2006" w:rsidP="00332528">
            <w:pPr>
              <w:widowControl w:val="0"/>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 xml:space="preserve">Указом Президента РФ от 2 апреля 1999 г. </w:t>
            </w:r>
            <w:r w:rsidRPr="00561748">
              <w:rPr>
                <w:rFonts w:ascii="Times New Roman" w:eastAsia="Times New Roman" w:hAnsi="Times New Roman"/>
                <w:sz w:val="24"/>
                <w:szCs w:val="24"/>
                <w:lang w:val="en-US" w:eastAsia="nl-NL"/>
              </w:rPr>
              <w:t>N</w:t>
            </w:r>
            <w:r w:rsidRPr="00561748">
              <w:rPr>
                <w:rFonts w:ascii="Times New Roman" w:eastAsia="Times New Roman" w:hAnsi="Times New Roman"/>
                <w:sz w:val="24"/>
                <w:szCs w:val="24"/>
                <w:lang w:eastAsia="nl-NL"/>
              </w:rPr>
              <w:t xml:space="preserve"> 415 «О Скуратове Ю. И.» Генеральный прокурор РФ был отстранен от должности на период расследования возбужденного в отношении него уголовного дела. По мнению Совета Федерации, такое отстранение может иметь место только в порядке, установленном ст. 83 (п. "е"), 1-2 (п. “з” ч 1) и 129 (ч. 2) Конституции РФ. Для назначения на должность и освобождения от должности Генерального прокурора, т. е. должно осуществляться Советом Федерации по представлению Президента РФ»</w:t>
            </w:r>
          </w:p>
          <w:p w:rsidR="005C2006" w:rsidRPr="00561748" w:rsidRDefault="005C2006" w:rsidP="00332528">
            <w:pPr>
              <w:widowControl w:val="0"/>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Является ли конституционным Указ Президента РФ об отстранении от должности Генерального прокурора РФ на период расследования возбужденного в отношении него уголовного дела?</w:t>
            </w:r>
          </w:p>
          <w:p w:rsidR="005C2006" w:rsidRPr="00561748" w:rsidRDefault="005C2006" w:rsidP="0033252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три правильных ответа.</w:t>
            </w:r>
          </w:p>
          <w:p w:rsidR="005C2006" w:rsidRPr="00561748" w:rsidRDefault="005C2006" w:rsidP="00332528">
            <w:pPr>
              <w:widowControl w:val="0"/>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1) Да, является</w:t>
            </w:r>
          </w:p>
          <w:p w:rsidR="005C2006" w:rsidRPr="00561748" w:rsidRDefault="005C2006" w:rsidP="00332528">
            <w:pPr>
              <w:widowControl w:val="0"/>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2) Нет, не является</w:t>
            </w:r>
          </w:p>
          <w:p w:rsidR="005C2006" w:rsidRPr="00561748" w:rsidRDefault="005C2006" w:rsidP="00332528">
            <w:pPr>
              <w:widowControl w:val="0"/>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3) Необходимо постановление Совета Федерации по данному вопросу</w:t>
            </w:r>
          </w:p>
          <w:p w:rsidR="005C2006" w:rsidRPr="00561748" w:rsidRDefault="005C2006" w:rsidP="00332528">
            <w:pPr>
              <w:widowControl w:val="0"/>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4) Необходимо решение Конституционного Суда</w:t>
            </w:r>
          </w:p>
          <w:p w:rsidR="005C2006" w:rsidRPr="00561748" w:rsidRDefault="005C2006" w:rsidP="00332528">
            <w:pPr>
              <w:widowControl w:val="0"/>
              <w:shd w:val="clear" w:color="auto" w:fill="FFFFFF"/>
              <w:spacing w:after="0" w:line="240" w:lineRule="auto"/>
              <w:ind w:firstLine="709"/>
              <w:jc w:val="both"/>
              <w:rPr>
                <w:rFonts w:ascii="Times New Roman" w:eastAsia="Times New Roman" w:hAnsi="Times New Roman"/>
                <w:b/>
                <w:sz w:val="28"/>
                <w:szCs w:val="28"/>
                <w:lang w:eastAsia="nl-NL"/>
              </w:rPr>
            </w:pPr>
            <w:r w:rsidRPr="00561748">
              <w:rPr>
                <w:rFonts w:ascii="Times New Roman" w:eastAsia="Times New Roman" w:hAnsi="Times New Roman"/>
                <w:color w:val="000000"/>
                <w:sz w:val="24"/>
                <w:szCs w:val="24"/>
                <w:lang w:eastAsia="nl-NL"/>
              </w:rPr>
              <w:t>5) Генеральный прокурор должен написать заявление о временном сложении с себя полномочий</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lastRenderedPageBreak/>
              <w:t>Ответ: 1,4,5</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11</w:t>
            </w:r>
          </w:p>
        </w:tc>
        <w:tc>
          <w:tcPr>
            <w:tcW w:w="4062" w:type="pct"/>
          </w:tcPr>
          <w:p w:rsidR="005C2006" w:rsidRPr="00561748" w:rsidRDefault="005C2006" w:rsidP="00F0409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sz w:val="24"/>
                <w:szCs w:val="24"/>
              </w:rPr>
              <w:t>Какой порядок р</w:t>
            </w:r>
            <w:r w:rsidRPr="00561748">
              <w:rPr>
                <w:rFonts w:ascii="Times New Roman" w:eastAsia="Times New Roman" w:hAnsi="Times New Roman"/>
                <w:sz w:val="24"/>
                <w:szCs w:val="24"/>
                <w:lang w:eastAsia="nl-NL"/>
              </w:rPr>
              <w:t>азделение властей</w:t>
            </w:r>
            <w:r w:rsidRPr="00561748">
              <w:rPr>
                <w:rFonts w:ascii="Times New Roman" w:eastAsia="Times New Roman" w:hAnsi="Times New Roman"/>
                <w:sz w:val="24"/>
                <w:szCs w:val="24"/>
              </w:rPr>
              <w:t xml:space="preserve"> подразумевает Конституция</w:t>
            </w:r>
            <w:r w:rsidRPr="00561748">
              <w:rPr>
                <w:rFonts w:ascii="Times New Roman" w:eastAsia="Times New Roman" w:hAnsi="Times New Roman"/>
                <w:sz w:val="24"/>
                <w:szCs w:val="24"/>
                <w:lang w:eastAsia="nl-NL"/>
              </w:rPr>
              <w:t>, исходя из установленного принципа</w:t>
            </w:r>
          </w:p>
          <w:p w:rsidR="005C2006" w:rsidRPr="00561748" w:rsidRDefault="005C2006" w:rsidP="00F0409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правильный ответ.</w:t>
            </w:r>
          </w:p>
          <w:p w:rsidR="005C2006" w:rsidRPr="00561748" w:rsidRDefault="005C2006" w:rsidP="00F04098">
            <w:pPr>
              <w:spacing w:after="0" w:line="240" w:lineRule="auto"/>
              <w:ind w:firstLine="709"/>
              <w:jc w:val="both"/>
              <w:rPr>
                <w:rFonts w:ascii="Times New Roman" w:hAnsi="Times New Roman"/>
                <w:sz w:val="24"/>
                <w:szCs w:val="24"/>
              </w:rPr>
            </w:pPr>
            <w:r w:rsidRPr="00561748">
              <w:rPr>
                <w:rFonts w:ascii="Times New Roman" w:hAnsi="Times New Roman"/>
                <w:sz w:val="24"/>
                <w:szCs w:val="24"/>
              </w:rPr>
              <w:t>1) Порядок, согласно которому парламент может принять</w:t>
            </w:r>
          </w:p>
          <w:p w:rsidR="005C2006" w:rsidRPr="00561748" w:rsidRDefault="005C2006" w:rsidP="00F04098">
            <w:pPr>
              <w:spacing w:after="0" w:line="240" w:lineRule="auto"/>
              <w:ind w:firstLine="709"/>
              <w:jc w:val="both"/>
              <w:rPr>
                <w:rFonts w:ascii="Times New Roman" w:hAnsi="Times New Roman"/>
                <w:sz w:val="24"/>
                <w:szCs w:val="24"/>
              </w:rPr>
            </w:pPr>
            <w:r w:rsidRPr="00561748">
              <w:rPr>
                <w:rFonts w:ascii="Times New Roman" w:hAnsi="Times New Roman"/>
                <w:sz w:val="24"/>
                <w:szCs w:val="24"/>
              </w:rPr>
              <w:t>к своему рассмотрению любой вопрос функционирования государства</w:t>
            </w:r>
          </w:p>
          <w:p w:rsidR="005C2006" w:rsidRPr="00561748" w:rsidRDefault="005C2006" w:rsidP="00F04098">
            <w:pPr>
              <w:spacing w:after="0" w:line="240" w:lineRule="auto"/>
              <w:ind w:firstLine="709"/>
              <w:jc w:val="both"/>
              <w:rPr>
                <w:rFonts w:ascii="Times New Roman" w:hAnsi="Times New Roman"/>
                <w:sz w:val="24"/>
                <w:szCs w:val="24"/>
              </w:rPr>
            </w:pPr>
            <w:r w:rsidRPr="00561748">
              <w:rPr>
                <w:rFonts w:ascii="Times New Roman" w:hAnsi="Times New Roman"/>
                <w:sz w:val="24"/>
                <w:szCs w:val="24"/>
              </w:rPr>
              <w:t>2) Разделение власти на федеральном уровне и уровне субъекта РФ</w:t>
            </w:r>
          </w:p>
          <w:p w:rsidR="005C2006" w:rsidRPr="00561748" w:rsidRDefault="005C2006" w:rsidP="00F04098">
            <w:pPr>
              <w:spacing w:after="0" w:line="240" w:lineRule="auto"/>
              <w:ind w:firstLine="709"/>
              <w:jc w:val="both"/>
              <w:rPr>
                <w:rFonts w:ascii="Times New Roman" w:hAnsi="Times New Roman"/>
                <w:sz w:val="24"/>
                <w:szCs w:val="24"/>
              </w:rPr>
            </w:pPr>
            <w:r w:rsidRPr="00561748">
              <w:rPr>
                <w:rFonts w:ascii="Times New Roman" w:hAnsi="Times New Roman"/>
                <w:sz w:val="24"/>
                <w:szCs w:val="24"/>
              </w:rPr>
              <w:t>3) Разделение на законодательную, исполнительную, судебную власти</w:t>
            </w:r>
          </w:p>
          <w:p w:rsidR="005C2006" w:rsidRPr="00561748" w:rsidRDefault="005C2006" w:rsidP="00F04098">
            <w:pPr>
              <w:spacing w:after="0" w:line="240" w:lineRule="auto"/>
              <w:ind w:firstLine="709"/>
              <w:jc w:val="both"/>
              <w:rPr>
                <w:rFonts w:ascii="Times New Roman" w:hAnsi="Times New Roman"/>
                <w:sz w:val="24"/>
                <w:szCs w:val="24"/>
              </w:rPr>
            </w:pPr>
            <w:r w:rsidRPr="00561748">
              <w:rPr>
                <w:rFonts w:ascii="Times New Roman" w:hAnsi="Times New Roman"/>
                <w:sz w:val="24"/>
                <w:szCs w:val="24"/>
              </w:rPr>
              <w:t>4) Система, которая предполагает, что представительные органы не имеют верховенства по отношению к другим ветвям власти</w:t>
            </w:r>
          </w:p>
        </w:tc>
        <w:tc>
          <w:tcPr>
            <w:tcW w:w="71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Ответ: 3</w:t>
            </w:r>
          </w:p>
          <w:p w:rsidR="005C2006" w:rsidRPr="00561748" w:rsidRDefault="005C2006" w:rsidP="00561748">
            <w:pPr>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12</w:t>
            </w:r>
          </w:p>
        </w:tc>
        <w:tc>
          <w:tcPr>
            <w:tcW w:w="4062" w:type="pct"/>
          </w:tcPr>
          <w:p w:rsidR="005C2006" w:rsidRPr="00561748" w:rsidRDefault="005C2006" w:rsidP="005E614A">
            <w:pPr>
              <w:spacing w:after="0" w:line="240" w:lineRule="auto"/>
              <w:ind w:firstLine="709"/>
              <w:rPr>
                <w:rFonts w:ascii="Times New Roman" w:hAnsi="Times New Roman"/>
                <w:sz w:val="24"/>
                <w:szCs w:val="24"/>
              </w:rPr>
            </w:pPr>
            <w:r w:rsidRPr="00561748">
              <w:rPr>
                <w:rFonts w:ascii="Times New Roman" w:hAnsi="Times New Roman"/>
                <w:sz w:val="24"/>
                <w:szCs w:val="24"/>
              </w:rPr>
              <w:t xml:space="preserve">Установите соответствие между </w:t>
            </w:r>
            <w:r w:rsidRPr="00561748">
              <w:rPr>
                <w:rFonts w:ascii="Times New Roman" w:hAnsi="Times New Roman"/>
                <w:color w:val="373A3C"/>
                <w:sz w:val="24"/>
                <w:szCs w:val="24"/>
                <w:shd w:val="clear" w:color="auto" w:fill="FFFFFF"/>
              </w:rPr>
              <w:t>конституционными принципами правового статуса человека и гражданина</w:t>
            </w:r>
            <w:r w:rsidRPr="00561748">
              <w:rPr>
                <w:rFonts w:ascii="Times New Roman" w:hAnsi="Times New Roman"/>
                <w:sz w:val="24"/>
                <w:szCs w:val="24"/>
              </w:rPr>
              <w:t xml:space="preserve"> и их характеристиками.</w:t>
            </w:r>
          </w:p>
          <w:p w:rsidR="005C2006" w:rsidRPr="00561748" w:rsidRDefault="005C2006" w:rsidP="005E614A">
            <w:pPr>
              <w:spacing w:after="0" w:line="240" w:lineRule="auto"/>
              <w:ind w:firstLine="709"/>
              <w:rPr>
                <w:rFonts w:ascii="Times New Roman" w:hAnsi="Times New Roman"/>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549"/>
              <w:gridCol w:w="6544"/>
              <w:gridCol w:w="696"/>
              <w:gridCol w:w="3768"/>
            </w:tblGrid>
            <w:tr w:rsidR="005C2006" w:rsidRPr="00561748" w:rsidTr="006052D5">
              <w:tc>
                <w:tcPr>
                  <w:tcW w:w="23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1</w:t>
                  </w:r>
                </w:p>
              </w:tc>
              <w:tc>
                <w:tcPr>
                  <w:tcW w:w="2831" w:type="pct"/>
                </w:tcPr>
                <w:p w:rsidR="005C2006" w:rsidRPr="00561748" w:rsidRDefault="005C2006" w:rsidP="00D77AC9">
                  <w:pPr>
                    <w:spacing w:after="0" w:line="240" w:lineRule="auto"/>
                    <w:rPr>
                      <w:rFonts w:ascii="Times New Roman" w:hAnsi="Times New Roman"/>
                      <w:b/>
                    </w:rPr>
                  </w:pPr>
                  <w:r w:rsidRPr="00561748">
                    <w:rPr>
                      <w:rFonts w:ascii="Times New Roman" w:hAnsi="Times New Roman"/>
                      <w:color w:val="373A3C"/>
                      <w:shd w:val="clear" w:color="auto" w:fill="FFFFFF"/>
                    </w:rPr>
                    <w:t>Человек, его права и свободы являются высшей ценностью</w:t>
                  </w:r>
                </w:p>
              </w:tc>
              <w:tc>
                <w:tcPr>
                  <w:tcW w:w="301"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а</w:t>
                  </w:r>
                </w:p>
              </w:tc>
              <w:tc>
                <w:tcPr>
                  <w:tcW w:w="1630" w:type="pct"/>
                </w:tcPr>
                <w:p w:rsidR="005C2006" w:rsidRPr="00561748" w:rsidRDefault="00553C70" w:rsidP="00D77AC9">
                  <w:pPr>
                    <w:spacing w:after="0" w:line="240" w:lineRule="auto"/>
                    <w:rPr>
                      <w:rFonts w:ascii="Times New Roman" w:hAnsi="Times New Roman"/>
                      <w:b/>
                      <w:sz w:val="24"/>
                      <w:szCs w:val="24"/>
                    </w:rPr>
                  </w:pPr>
                  <w:r w:rsidRPr="00561748">
                    <w:rPr>
                      <w:rFonts w:ascii="Times New Roman" w:hAnsi="Times New Roman"/>
                      <w:iCs/>
                      <w:color w:val="373A3C"/>
                      <w:sz w:val="24"/>
                      <w:szCs w:val="24"/>
                      <w:shd w:val="clear" w:color="auto" w:fill="FFFFFF"/>
                    </w:rPr>
                    <w:t xml:space="preserve">Принцип </w:t>
                  </w:r>
                  <w:proofErr w:type="spellStart"/>
                  <w:r w:rsidRPr="00561748">
                    <w:rPr>
                      <w:rFonts w:ascii="Times New Roman" w:hAnsi="Times New Roman"/>
                      <w:iCs/>
                      <w:color w:val="373A3C"/>
                      <w:sz w:val="24"/>
                      <w:szCs w:val="24"/>
                      <w:shd w:val="clear" w:color="auto" w:fill="FFFFFF"/>
                    </w:rPr>
                    <w:t>неотчуждаемости</w:t>
                  </w:r>
                  <w:proofErr w:type="spellEnd"/>
                  <w:r w:rsidRPr="00561748">
                    <w:rPr>
                      <w:rFonts w:ascii="Times New Roman" w:hAnsi="Times New Roman"/>
                      <w:iCs/>
                      <w:color w:val="373A3C"/>
                      <w:sz w:val="24"/>
                      <w:szCs w:val="24"/>
                      <w:shd w:val="clear" w:color="auto" w:fill="FFFFFF"/>
                    </w:rPr>
                    <w:t xml:space="preserve"> прав и свобод человека и гражданина</w:t>
                  </w:r>
                </w:p>
              </w:tc>
            </w:tr>
            <w:tr w:rsidR="005C2006" w:rsidRPr="00561748" w:rsidTr="006052D5">
              <w:tc>
                <w:tcPr>
                  <w:tcW w:w="23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lastRenderedPageBreak/>
                    <w:t>2</w:t>
                  </w:r>
                </w:p>
              </w:tc>
              <w:tc>
                <w:tcPr>
                  <w:tcW w:w="2831" w:type="pct"/>
                </w:tcPr>
                <w:p w:rsidR="005C2006" w:rsidRPr="00561748" w:rsidRDefault="005C2006" w:rsidP="00D77AC9">
                  <w:pPr>
                    <w:spacing w:after="0" w:line="240" w:lineRule="auto"/>
                    <w:rPr>
                      <w:rFonts w:ascii="Times New Roman" w:hAnsi="Times New Roman"/>
                      <w:b/>
                      <w:sz w:val="24"/>
                      <w:szCs w:val="24"/>
                    </w:rPr>
                  </w:pPr>
                  <w:r w:rsidRPr="00561748">
                    <w:rPr>
                      <w:rFonts w:ascii="Times New Roman" w:hAnsi="Times New Roman"/>
                      <w:color w:val="373A3C"/>
                      <w:sz w:val="24"/>
                      <w:szCs w:val="24"/>
                      <w:shd w:val="clear" w:color="auto" w:fill="FFFFFF"/>
                    </w:rPr>
                    <w:t>Государство не вправе изъять или ограничить без веских оснований конституционные права и свободы,</w:t>
                  </w:r>
                  <w:r w:rsidRPr="00561748">
                    <w:rPr>
                      <w:rFonts w:ascii="Segoe UI" w:hAnsi="Segoe UI" w:cs="Segoe UI"/>
                      <w:color w:val="373A3C"/>
                      <w:sz w:val="23"/>
                      <w:szCs w:val="23"/>
                      <w:shd w:val="clear" w:color="auto" w:fill="FFFFFF"/>
                    </w:rPr>
                    <w:t xml:space="preserve"> </w:t>
                  </w:r>
                  <w:r w:rsidRPr="00561748">
                    <w:rPr>
                      <w:rFonts w:ascii="Times New Roman" w:hAnsi="Times New Roman"/>
                      <w:color w:val="373A3C"/>
                      <w:sz w:val="24"/>
                      <w:szCs w:val="24"/>
                      <w:shd w:val="clear" w:color="auto" w:fill="FFFFFF"/>
                    </w:rPr>
                    <w:t>человек не может взять на себя обязательство не осуществлять свои права</w:t>
                  </w:r>
                </w:p>
              </w:tc>
              <w:tc>
                <w:tcPr>
                  <w:tcW w:w="301"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б</w:t>
                  </w:r>
                </w:p>
              </w:tc>
              <w:tc>
                <w:tcPr>
                  <w:tcW w:w="1630" w:type="pct"/>
                </w:tcPr>
                <w:p w:rsidR="005C2006" w:rsidRPr="00561748" w:rsidRDefault="00553C70" w:rsidP="00D77AC9">
                  <w:pPr>
                    <w:spacing w:after="0" w:line="240" w:lineRule="auto"/>
                    <w:rPr>
                      <w:rFonts w:ascii="Times New Roman" w:hAnsi="Times New Roman"/>
                      <w:b/>
                      <w:sz w:val="24"/>
                      <w:szCs w:val="24"/>
                    </w:rPr>
                  </w:pPr>
                  <w:r w:rsidRPr="00561748">
                    <w:rPr>
                      <w:rFonts w:ascii="Times New Roman" w:hAnsi="Times New Roman"/>
                      <w:iCs/>
                      <w:color w:val="373A3C"/>
                      <w:sz w:val="23"/>
                      <w:szCs w:val="23"/>
                      <w:shd w:val="clear" w:color="auto" w:fill="FFFFFF"/>
                    </w:rPr>
                    <w:t>Принцип гуманизма</w:t>
                  </w:r>
                </w:p>
              </w:tc>
            </w:tr>
            <w:tr w:rsidR="005C2006" w:rsidRPr="00561748" w:rsidTr="006052D5">
              <w:tc>
                <w:tcPr>
                  <w:tcW w:w="23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3</w:t>
                  </w:r>
                </w:p>
              </w:tc>
              <w:tc>
                <w:tcPr>
                  <w:tcW w:w="2831" w:type="pct"/>
                </w:tcPr>
                <w:p w:rsidR="005C2006" w:rsidRPr="00561748" w:rsidRDefault="005C2006" w:rsidP="00D77AC9">
                  <w:pPr>
                    <w:spacing w:after="0" w:line="240" w:lineRule="auto"/>
                    <w:rPr>
                      <w:rFonts w:ascii="Times New Roman" w:hAnsi="Times New Roman"/>
                      <w:b/>
                      <w:sz w:val="24"/>
                      <w:szCs w:val="24"/>
                    </w:rPr>
                  </w:pPr>
                  <w:r w:rsidRPr="00561748">
                    <w:rPr>
                      <w:rFonts w:ascii="Times New Roman" w:hAnsi="Times New Roman"/>
                      <w:color w:val="373A3C"/>
                      <w:sz w:val="24"/>
                      <w:szCs w:val="24"/>
                      <w:shd w:val="clear" w:color="auto" w:fill="FFFFFF"/>
                    </w:rPr>
                    <w:t>Устанавливает важные принципы отношений как между людьми, так и между народами и субъектами Российской Федерации</w:t>
                  </w:r>
                </w:p>
              </w:tc>
              <w:tc>
                <w:tcPr>
                  <w:tcW w:w="301"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в</w:t>
                  </w:r>
                </w:p>
              </w:tc>
              <w:tc>
                <w:tcPr>
                  <w:tcW w:w="1630" w:type="pct"/>
                </w:tcPr>
                <w:p w:rsidR="005C2006" w:rsidRPr="00561748" w:rsidRDefault="005C2006" w:rsidP="00D77AC9">
                  <w:pPr>
                    <w:spacing w:after="0" w:line="240" w:lineRule="auto"/>
                    <w:rPr>
                      <w:rFonts w:ascii="Times New Roman" w:hAnsi="Times New Roman"/>
                      <w:b/>
                      <w:sz w:val="24"/>
                      <w:szCs w:val="24"/>
                    </w:rPr>
                  </w:pPr>
                  <w:r w:rsidRPr="00561748">
                    <w:rPr>
                      <w:rFonts w:ascii="Times New Roman" w:hAnsi="Times New Roman"/>
                      <w:iCs/>
                      <w:color w:val="373A3C"/>
                      <w:sz w:val="24"/>
                      <w:szCs w:val="24"/>
                      <w:shd w:val="clear" w:color="auto" w:fill="FFFFFF"/>
                    </w:rPr>
                    <w:t xml:space="preserve">Принцип равенства прав, свобод и обязанностей </w:t>
                  </w:r>
                </w:p>
              </w:tc>
            </w:tr>
            <w:tr w:rsidR="005C2006" w:rsidRPr="00561748" w:rsidTr="006052D5">
              <w:tc>
                <w:tcPr>
                  <w:tcW w:w="23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4</w:t>
                  </w:r>
                </w:p>
              </w:tc>
              <w:tc>
                <w:tcPr>
                  <w:tcW w:w="2831" w:type="pct"/>
                </w:tcPr>
                <w:p w:rsidR="005C2006" w:rsidRPr="00561748" w:rsidRDefault="005C2006" w:rsidP="00D77AC9">
                  <w:pPr>
                    <w:spacing w:after="0" w:line="240" w:lineRule="auto"/>
                    <w:rPr>
                      <w:rFonts w:ascii="Times New Roman" w:hAnsi="Times New Roman"/>
                      <w:b/>
                      <w:sz w:val="24"/>
                      <w:szCs w:val="24"/>
                    </w:rPr>
                  </w:pPr>
                  <w:r w:rsidRPr="00561748">
                    <w:rPr>
                      <w:rFonts w:ascii="Times New Roman" w:hAnsi="Times New Roman"/>
                      <w:color w:val="373A3C"/>
                      <w:sz w:val="24"/>
                      <w:szCs w:val="24"/>
                      <w:shd w:val="clear" w:color="auto" w:fill="FFFFFF"/>
                    </w:rPr>
                    <w:t>Определяет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tc>
              <w:tc>
                <w:tcPr>
                  <w:tcW w:w="301"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г</w:t>
                  </w:r>
                </w:p>
              </w:tc>
              <w:tc>
                <w:tcPr>
                  <w:tcW w:w="1630"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iCs/>
                      <w:color w:val="373A3C"/>
                      <w:sz w:val="24"/>
                      <w:szCs w:val="24"/>
                      <w:shd w:val="clear" w:color="auto" w:fill="FFFFFF"/>
                    </w:rPr>
                    <w:t>Принцип непосредственности действия прав и свобод</w:t>
                  </w:r>
                </w:p>
                <w:p w:rsidR="005C2006" w:rsidRPr="00561748" w:rsidRDefault="005C2006" w:rsidP="00D77AC9">
                  <w:pPr>
                    <w:spacing w:after="0" w:line="240" w:lineRule="auto"/>
                    <w:rPr>
                      <w:rFonts w:ascii="Times New Roman" w:hAnsi="Times New Roman"/>
                      <w:b/>
                      <w:sz w:val="24"/>
                      <w:szCs w:val="24"/>
                    </w:rPr>
                  </w:pPr>
                </w:p>
              </w:tc>
            </w:tr>
          </w:tbl>
          <w:p w:rsidR="00553C70" w:rsidRPr="00DD618B" w:rsidRDefault="00553C70" w:rsidP="00553C70">
            <w:pPr>
              <w:spacing w:after="160" w:line="259" w:lineRule="auto"/>
              <w:rPr>
                <w:rFonts w:ascii="Times New Roman" w:eastAsiaTheme="minorHAnsi" w:hAnsi="Times New Roman"/>
                <w:sz w:val="24"/>
                <w:szCs w:val="24"/>
                <w:lang w:eastAsia="en-US"/>
              </w:rPr>
            </w:pPr>
            <w:r w:rsidRPr="00DD61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553C70" w:rsidRPr="00DD618B" w:rsidTr="006A391F">
              <w:tc>
                <w:tcPr>
                  <w:tcW w:w="1869" w:type="dxa"/>
                  <w:shd w:val="clear" w:color="auto" w:fill="BDD6EE" w:themeFill="accent1" w:themeFillTint="66"/>
                </w:tcPr>
                <w:p w:rsidR="00553C70" w:rsidRPr="00DD618B" w:rsidRDefault="00553C70" w:rsidP="00553C70">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1</w:t>
                  </w:r>
                </w:p>
              </w:tc>
              <w:tc>
                <w:tcPr>
                  <w:tcW w:w="1869" w:type="dxa"/>
                  <w:shd w:val="clear" w:color="auto" w:fill="BDD6EE" w:themeFill="accent1" w:themeFillTint="66"/>
                </w:tcPr>
                <w:p w:rsidR="00553C70" w:rsidRPr="00DD618B" w:rsidRDefault="00553C70" w:rsidP="00553C70">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2</w:t>
                  </w:r>
                </w:p>
              </w:tc>
              <w:tc>
                <w:tcPr>
                  <w:tcW w:w="1869" w:type="dxa"/>
                  <w:shd w:val="clear" w:color="auto" w:fill="BDD6EE" w:themeFill="accent1" w:themeFillTint="66"/>
                </w:tcPr>
                <w:p w:rsidR="00553C70" w:rsidRPr="00DD618B" w:rsidRDefault="00553C70" w:rsidP="00553C70">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3</w:t>
                  </w:r>
                </w:p>
              </w:tc>
              <w:tc>
                <w:tcPr>
                  <w:tcW w:w="1869" w:type="dxa"/>
                  <w:shd w:val="clear" w:color="auto" w:fill="BDD6EE" w:themeFill="accent1" w:themeFillTint="66"/>
                </w:tcPr>
                <w:p w:rsidR="00553C70" w:rsidRPr="00DD618B" w:rsidRDefault="00553C70" w:rsidP="00553C70">
                  <w:pPr>
                    <w:spacing w:after="0" w:line="240" w:lineRule="auto"/>
                    <w:jc w:val="center"/>
                    <w:rPr>
                      <w:rFonts w:ascii="Times New Roman" w:eastAsiaTheme="minorHAnsi" w:hAnsi="Times New Roman"/>
                      <w:b/>
                      <w:sz w:val="24"/>
                      <w:szCs w:val="24"/>
                      <w:lang w:eastAsia="en-US"/>
                    </w:rPr>
                  </w:pPr>
                  <w:r w:rsidRPr="00DD618B">
                    <w:rPr>
                      <w:rFonts w:ascii="Times New Roman" w:eastAsiaTheme="minorHAnsi" w:hAnsi="Times New Roman"/>
                      <w:b/>
                      <w:sz w:val="24"/>
                      <w:szCs w:val="24"/>
                      <w:lang w:eastAsia="en-US"/>
                    </w:rPr>
                    <w:t>4</w:t>
                  </w:r>
                </w:p>
              </w:tc>
            </w:tr>
            <w:tr w:rsidR="00553C70" w:rsidRPr="00DD618B" w:rsidTr="006A391F">
              <w:tc>
                <w:tcPr>
                  <w:tcW w:w="1869" w:type="dxa"/>
                </w:tcPr>
                <w:p w:rsidR="00553C70" w:rsidRPr="00DD618B" w:rsidRDefault="00553C70" w:rsidP="00553C70">
                  <w:pPr>
                    <w:spacing w:after="0" w:line="240" w:lineRule="auto"/>
                    <w:rPr>
                      <w:rFonts w:eastAsiaTheme="minorHAnsi"/>
                      <w:lang w:eastAsia="en-US"/>
                    </w:rPr>
                  </w:pPr>
                </w:p>
              </w:tc>
              <w:tc>
                <w:tcPr>
                  <w:tcW w:w="1869" w:type="dxa"/>
                </w:tcPr>
                <w:p w:rsidR="00553C70" w:rsidRPr="00DD618B" w:rsidRDefault="00553C70" w:rsidP="00553C70">
                  <w:pPr>
                    <w:spacing w:after="0" w:line="240" w:lineRule="auto"/>
                    <w:rPr>
                      <w:rFonts w:eastAsiaTheme="minorHAnsi"/>
                      <w:lang w:eastAsia="en-US"/>
                    </w:rPr>
                  </w:pPr>
                </w:p>
              </w:tc>
              <w:tc>
                <w:tcPr>
                  <w:tcW w:w="1869" w:type="dxa"/>
                </w:tcPr>
                <w:p w:rsidR="00553C70" w:rsidRPr="00DD618B" w:rsidRDefault="00553C70" w:rsidP="00553C70">
                  <w:pPr>
                    <w:spacing w:after="0" w:line="240" w:lineRule="auto"/>
                    <w:rPr>
                      <w:rFonts w:eastAsiaTheme="minorHAnsi"/>
                      <w:lang w:eastAsia="en-US"/>
                    </w:rPr>
                  </w:pPr>
                </w:p>
              </w:tc>
              <w:tc>
                <w:tcPr>
                  <w:tcW w:w="1869" w:type="dxa"/>
                </w:tcPr>
                <w:p w:rsidR="00553C70" w:rsidRPr="00DD618B" w:rsidRDefault="00553C70" w:rsidP="00553C70">
                  <w:pPr>
                    <w:spacing w:after="0" w:line="240" w:lineRule="auto"/>
                    <w:rPr>
                      <w:rFonts w:eastAsiaTheme="minorHAnsi"/>
                      <w:lang w:eastAsia="en-US"/>
                    </w:rPr>
                  </w:pPr>
                </w:p>
              </w:tc>
            </w:tr>
          </w:tbl>
          <w:p w:rsidR="005C2006" w:rsidRPr="00561748" w:rsidRDefault="005C2006" w:rsidP="00561748">
            <w:pPr>
              <w:rPr>
                <w:rFonts w:ascii="Times New Roman" w:hAnsi="Times New Roman"/>
                <w:b/>
                <w:sz w:val="28"/>
                <w:szCs w:val="28"/>
              </w:rPr>
            </w:pPr>
          </w:p>
        </w:tc>
        <w:tc>
          <w:tcPr>
            <w:tcW w:w="718"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lastRenderedPageBreak/>
              <w:t xml:space="preserve">Ответ: </w:t>
            </w:r>
          </w:p>
          <w:p w:rsidR="005C2006" w:rsidRPr="00561748" w:rsidRDefault="00553C70" w:rsidP="00D77AC9">
            <w:pPr>
              <w:spacing w:after="0" w:line="240" w:lineRule="auto"/>
              <w:rPr>
                <w:rFonts w:ascii="Times New Roman" w:hAnsi="Times New Roman"/>
                <w:sz w:val="24"/>
                <w:szCs w:val="24"/>
              </w:rPr>
            </w:pPr>
            <w:r>
              <w:rPr>
                <w:rFonts w:ascii="Times New Roman" w:hAnsi="Times New Roman"/>
                <w:sz w:val="24"/>
                <w:szCs w:val="24"/>
              </w:rPr>
              <w:t>1-б</w:t>
            </w:r>
          </w:p>
          <w:p w:rsidR="005C2006" w:rsidRPr="00561748" w:rsidRDefault="00553C70" w:rsidP="00D77AC9">
            <w:pPr>
              <w:spacing w:after="0" w:line="240" w:lineRule="auto"/>
              <w:rPr>
                <w:rFonts w:ascii="Times New Roman" w:hAnsi="Times New Roman"/>
                <w:sz w:val="24"/>
                <w:szCs w:val="24"/>
              </w:rPr>
            </w:pPr>
            <w:r>
              <w:rPr>
                <w:rFonts w:ascii="Times New Roman" w:hAnsi="Times New Roman"/>
                <w:sz w:val="24"/>
                <w:szCs w:val="24"/>
              </w:rPr>
              <w:t>2-а</w:t>
            </w:r>
          </w:p>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3-в</w:t>
            </w:r>
          </w:p>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4-г</w:t>
            </w:r>
          </w:p>
          <w:p w:rsidR="005C2006" w:rsidRDefault="005C2006" w:rsidP="00561748">
            <w:pPr>
              <w:rPr>
                <w:rFonts w:ascii="Times New Roman" w:hAnsi="Times New Roman"/>
                <w:sz w:val="24"/>
                <w:szCs w:val="24"/>
              </w:rPr>
            </w:pPr>
          </w:p>
          <w:p w:rsidR="00553C70" w:rsidRDefault="00553C70" w:rsidP="00561748">
            <w:pPr>
              <w:rPr>
                <w:rFonts w:ascii="Times New Roman" w:hAnsi="Times New Roman"/>
                <w:sz w:val="24"/>
                <w:szCs w:val="24"/>
              </w:rPr>
            </w:pPr>
          </w:p>
          <w:p w:rsidR="00553C70" w:rsidRDefault="00553C70" w:rsidP="00561748">
            <w:pPr>
              <w:rPr>
                <w:rFonts w:ascii="Times New Roman" w:hAnsi="Times New Roman"/>
                <w:sz w:val="24"/>
                <w:szCs w:val="24"/>
              </w:rPr>
            </w:pPr>
          </w:p>
          <w:p w:rsidR="00553C70" w:rsidRDefault="00553C70" w:rsidP="00561748">
            <w:pPr>
              <w:rPr>
                <w:rFonts w:ascii="Times New Roman" w:hAnsi="Times New Roman"/>
                <w:sz w:val="24"/>
                <w:szCs w:val="24"/>
              </w:rPr>
            </w:pPr>
          </w:p>
          <w:p w:rsidR="00553C70" w:rsidRDefault="00553C70" w:rsidP="00561748">
            <w:pPr>
              <w:rPr>
                <w:rFonts w:ascii="Times New Roman" w:hAnsi="Times New Roman"/>
                <w:sz w:val="24"/>
                <w:szCs w:val="24"/>
              </w:rPr>
            </w:pPr>
          </w:p>
          <w:p w:rsidR="00553C70" w:rsidRDefault="00553C70" w:rsidP="00561748">
            <w:pPr>
              <w:rPr>
                <w:rFonts w:ascii="Times New Roman" w:hAnsi="Times New Roman"/>
                <w:sz w:val="24"/>
                <w:szCs w:val="24"/>
              </w:rPr>
            </w:pPr>
          </w:p>
          <w:p w:rsidR="005C2006" w:rsidRPr="00561748" w:rsidRDefault="005C2006" w:rsidP="00561748">
            <w:pPr>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lastRenderedPageBreak/>
              <w:t>13</w:t>
            </w:r>
          </w:p>
        </w:tc>
        <w:tc>
          <w:tcPr>
            <w:tcW w:w="4062" w:type="pct"/>
          </w:tcPr>
          <w:p w:rsidR="005C2006" w:rsidRPr="00561748" w:rsidRDefault="005C2006" w:rsidP="00F321FD">
            <w:pPr>
              <w:spacing w:after="0" w:line="240" w:lineRule="auto"/>
              <w:rPr>
                <w:rFonts w:ascii="Times New Roman" w:hAnsi="Times New Roman"/>
                <w:b/>
                <w:bCs/>
                <w:color w:val="000000"/>
                <w:sz w:val="24"/>
                <w:szCs w:val="24"/>
              </w:rPr>
            </w:pPr>
            <w:r w:rsidRPr="00561748">
              <w:rPr>
                <w:rFonts w:ascii="Times New Roman" w:hAnsi="Times New Roman"/>
              </w:rPr>
              <w:t>Установите соответствие между</w:t>
            </w:r>
            <w:r w:rsidRPr="00561748">
              <w:rPr>
                <w:rFonts w:ascii="Times New Roman" w:hAnsi="Times New Roman"/>
                <w:b/>
                <w:bCs/>
                <w:color w:val="373A3C"/>
                <w:shd w:val="clear" w:color="auto" w:fill="FFFFFF"/>
              </w:rPr>
              <w:t xml:space="preserve"> </w:t>
            </w:r>
            <w:r w:rsidRPr="00561748">
              <w:rPr>
                <w:rFonts w:ascii="Times New Roman" w:hAnsi="Times New Roman"/>
                <w:bCs/>
                <w:color w:val="373A3C"/>
                <w:shd w:val="clear" w:color="auto" w:fill="FFFFFF"/>
              </w:rPr>
              <w:t>мерами конституционно-правовой ответственности</w:t>
            </w:r>
            <w:r w:rsidRPr="00561748">
              <w:rPr>
                <w:rFonts w:ascii="Times New Roman" w:hAnsi="Times New Roman"/>
                <w:color w:val="373A3C"/>
                <w:shd w:val="clear" w:color="auto" w:fill="FFFFFF"/>
              </w:rPr>
              <w:t>, закрепленными в Конституции</w:t>
            </w:r>
            <w:r w:rsidRPr="00561748">
              <w:rPr>
                <w:rFonts w:ascii="Times New Roman" w:hAnsi="Times New Roman"/>
              </w:rPr>
              <w:t xml:space="preserve"> и статьями Конституции</w:t>
            </w:r>
            <w:r w:rsidRPr="00561748">
              <w:rPr>
                <w:rFonts w:ascii="Times New Roman" w:hAnsi="Times New Roman"/>
                <w:sz w:val="24"/>
                <w:szCs w:val="24"/>
              </w:rPr>
              <w:t>.</w:t>
            </w:r>
            <w:r w:rsidRPr="00561748">
              <w:rPr>
                <w:rFonts w:ascii="Times New Roman" w:hAnsi="Times New Roman"/>
                <w:b/>
                <w:bCs/>
                <w:color w:val="000000"/>
                <w:sz w:val="24"/>
                <w:szCs w:val="24"/>
              </w:rPr>
              <w:t xml:space="preserve"> </w:t>
            </w:r>
          </w:p>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580"/>
              <w:gridCol w:w="4485"/>
              <w:gridCol w:w="339"/>
              <w:gridCol w:w="6153"/>
            </w:tblGrid>
            <w:tr w:rsidR="005C2006" w:rsidRPr="00561748" w:rsidTr="008B4C04">
              <w:tc>
                <w:tcPr>
                  <w:tcW w:w="259"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1</w:t>
                  </w:r>
                </w:p>
              </w:tc>
              <w:tc>
                <w:tcPr>
                  <w:tcW w:w="1948" w:type="pct"/>
                </w:tcPr>
                <w:p w:rsidR="005C2006" w:rsidRPr="00561748" w:rsidRDefault="005C2006" w:rsidP="00F321FD">
                  <w:pPr>
                    <w:spacing w:after="0" w:line="240" w:lineRule="auto"/>
                    <w:rPr>
                      <w:rFonts w:ascii="Times New Roman" w:hAnsi="Times New Roman"/>
                      <w:b/>
                      <w:sz w:val="24"/>
                      <w:szCs w:val="24"/>
                    </w:rPr>
                  </w:pPr>
                  <w:r w:rsidRPr="00561748">
                    <w:rPr>
                      <w:rFonts w:ascii="Times New Roman" w:hAnsi="Times New Roman"/>
                      <w:color w:val="373A3C"/>
                      <w:sz w:val="24"/>
                      <w:szCs w:val="24"/>
                      <w:shd w:val="clear" w:color="auto" w:fill="FFFFFF"/>
                    </w:rPr>
                    <w:t>Освобождение от должности Генерального прокурора РФ</w:t>
                  </w:r>
                </w:p>
              </w:tc>
              <w:tc>
                <w:tcPr>
                  <w:tcW w:w="123"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а</w:t>
                  </w:r>
                </w:p>
              </w:tc>
              <w:tc>
                <w:tcPr>
                  <w:tcW w:w="2670" w:type="pct"/>
                </w:tcPr>
                <w:p w:rsidR="005C2006" w:rsidRPr="00561748" w:rsidRDefault="008B4C04" w:rsidP="00F321FD">
                  <w:pPr>
                    <w:spacing w:after="0" w:line="240" w:lineRule="auto"/>
                    <w:jc w:val="both"/>
                    <w:rPr>
                      <w:rFonts w:ascii="Times New Roman" w:hAnsi="Times New Roman"/>
                      <w:sz w:val="24"/>
                      <w:szCs w:val="24"/>
                    </w:rPr>
                  </w:pPr>
                  <w:r w:rsidRPr="00561748">
                    <w:rPr>
                      <w:rFonts w:ascii="Times New Roman" w:hAnsi="Times New Roman"/>
                      <w:color w:val="000000"/>
                      <w:sz w:val="24"/>
                      <w:szCs w:val="24"/>
                      <w:shd w:val="clear" w:color="auto" w:fill="FFFFFF"/>
                    </w:rPr>
                    <w:t>Решение вопроса о доверии Правительству Российской Федерации</w:t>
                  </w:r>
                </w:p>
              </w:tc>
            </w:tr>
            <w:tr w:rsidR="005C2006" w:rsidRPr="00561748" w:rsidTr="008B4C04">
              <w:tc>
                <w:tcPr>
                  <w:tcW w:w="259"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2</w:t>
                  </w:r>
                </w:p>
              </w:tc>
              <w:tc>
                <w:tcPr>
                  <w:tcW w:w="1948" w:type="pct"/>
                </w:tcPr>
                <w:p w:rsidR="005C2006" w:rsidRPr="00561748" w:rsidRDefault="005C2006" w:rsidP="00F321FD">
                  <w:pPr>
                    <w:spacing w:after="0" w:line="240" w:lineRule="auto"/>
                    <w:rPr>
                      <w:rFonts w:ascii="Times New Roman" w:hAnsi="Times New Roman"/>
                      <w:b/>
                      <w:sz w:val="24"/>
                      <w:szCs w:val="24"/>
                    </w:rPr>
                  </w:pPr>
                  <w:r w:rsidRPr="00561748">
                    <w:rPr>
                      <w:rFonts w:ascii="Times New Roman" w:hAnsi="Times New Roman"/>
                      <w:sz w:val="24"/>
                      <w:szCs w:val="24"/>
                      <w:shd w:val="clear" w:color="auto" w:fill="FFFFFF"/>
                    </w:rPr>
                    <w:t>Лишение неприкосновенности членов Совета Федерации и депутатов Государственной Думы</w:t>
                  </w:r>
                </w:p>
              </w:tc>
              <w:tc>
                <w:tcPr>
                  <w:tcW w:w="123"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б</w:t>
                  </w:r>
                </w:p>
              </w:tc>
              <w:tc>
                <w:tcPr>
                  <w:tcW w:w="2670" w:type="pct"/>
                </w:tcPr>
                <w:p w:rsidR="005C2006" w:rsidRPr="00561748" w:rsidRDefault="005C2006" w:rsidP="00F321FD">
                  <w:pPr>
                    <w:spacing w:after="0" w:line="240" w:lineRule="auto"/>
                    <w:jc w:val="both"/>
                    <w:rPr>
                      <w:rFonts w:ascii="Times New Roman" w:hAnsi="Times New Roman"/>
                      <w:sz w:val="24"/>
                      <w:szCs w:val="24"/>
                    </w:rPr>
                  </w:pPr>
                  <w:r w:rsidRPr="00561748">
                    <w:rPr>
                      <w:rFonts w:ascii="Times New Roman" w:hAnsi="Times New Roman"/>
                      <w:color w:val="000000"/>
                      <w:sz w:val="24"/>
                      <w:szCs w:val="24"/>
                      <w:shd w:val="clear" w:color="auto" w:fill="FFFFFF"/>
                    </w:rPr>
                    <w:t>Вопрос о лишении неприкосновенности решается по представлению Генерального прокурора Российской Федерации соответствующей палатой Федерального Собрания</w:t>
                  </w:r>
                </w:p>
              </w:tc>
            </w:tr>
            <w:tr w:rsidR="005C2006" w:rsidRPr="00561748" w:rsidTr="008B4C04">
              <w:tc>
                <w:tcPr>
                  <w:tcW w:w="259"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3</w:t>
                  </w:r>
                </w:p>
              </w:tc>
              <w:tc>
                <w:tcPr>
                  <w:tcW w:w="1948" w:type="pct"/>
                </w:tcPr>
                <w:p w:rsidR="005C2006" w:rsidRPr="00561748" w:rsidRDefault="005C2006" w:rsidP="00F321FD">
                  <w:pPr>
                    <w:spacing w:after="0" w:line="240" w:lineRule="auto"/>
                    <w:rPr>
                      <w:rFonts w:ascii="Times New Roman" w:hAnsi="Times New Roman"/>
                      <w:b/>
                      <w:sz w:val="24"/>
                      <w:szCs w:val="24"/>
                    </w:rPr>
                  </w:pPr>
                  <w:r w:rsidRPr="00561748">
                    <w:rPr>
                      <w:rFonts w:ascii="Times New Roman" w:hAnsi="Times New Roman"/>
                      <w:sz w:val="24"/>
                      <w:szCs w:val="24"/>
                      <w:shd w:val="clear" w:color="auto" w:fill="FFFFFF"/>
                    </w:rPr>
                    <w:t xml:space="preserve">Освобождение от должности Председателей Центрального банка РФ, Счетной Палаты и Уполномоченного по правам человека </w:t>
                  </w:r>
                </w:p>
              </w:tc>
              <w:tc>
                <w:tcPr>
                  <w:tcW w:w="123"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в</w:t>
                  </w:r>
                </w:p>
              </w:tc>
              <w:tc>
                <w:tcPr>
                  <w:tcW w:w="2670" w:type="pct"/>
                </w:tcPr>
                <w:p w:rsidR="005C2006" w:rsidRPr="00561748" w:rsidRDefault="008B4C04" w:rsidP="00F321FD">
                  <w:pPr>
                    <w:spacing w:after="0" w:line="240" w:lineRule="auto"/>
                    <w:rPr>
                      <w:rFonts w:ascii="Times New Roman" w:hAnsi="Times New Roman"/>
                      <w:sz w:val="24"/>
                      <w:szCs w:val="24"/>
                    </w:rPr>
                  </w:pPr>
                  <w:r w:rsidRPr="00561748">
                    <w:rPr>
                      <w:rFonts w:ascii="Times New Roman" w:hAnsi="Times New Roman"/>
                      <w:color w:val="000000"/>
                      <w:sz w:val="24"/>
                      <w:szCs w:val="24"/>
                      <w:shd w:val="clear" w:color="auto" w:fill="FFFFFF"/>
                    </w:rPr>
                    <w:t>Правительство Российской Федерации может подать в отставку, которая принимается или отклоняется Президентом Российской Федерации</w:t>
                  </w:r>
                </w:p>
              </w:tc>
            </w:tr>
            <w:tr w:rsidR="005C2006" w:rsidRPr="00561748" w:rsidTr="008B4C04">
              <w:tc>
                <w:tcPr>
                  <w:tcW w:w="259"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4</w:t>
                  </w:r>
                </w:p>
              </w:tc>
              <w:tc>
                <w:tcPr>
                  <w:tcW w:w="1948" w:type="pct"/>
                </w:tcPr>
                <w:p w:rsidR="005C2006" w:rsidRPr="00561748" w:rsidRDefault="005C2006" w:rsidP="00F321FD">
                  <w:pPr>
                    <w:spacing w:after="0" w:line="240" w:lineRule="auto"/>
                    <w:rPr>
                      <w:rFonts w:ascii="Times New Roman" w:hAnsi="Times New Roman"/>
                      <w:b/>
                      <w:sz w:val="24"/>
                      <w:szCs w:val="24"/>
                    </w:rPr>
                  </w:pPr>
                  <w:r w:rsidRPr="00561748">
                    <w:rPr>
                      <w:rFonts w:ascii="Times New Roman" w:hAnsi="Times New Roman"/>
                      <w:sz w:val="24"/>
                      <w:szCs w:val="24"/>
                      <w:shd w:val="clear" w:color="auto" w:fill="FFFFFF"/>
                    </w:rPr>
                    <w:t>Недоверие Правительству РФ, выраженное Государственной Думой</w:t>
                  </w:r>
                </w:p>
              </w:tc>
              <w:tc>
                <w:tcPr>
                  <w:tcW w:w="123"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г</w:t>
                  </w:r>
                </w:p>
              </w:tc>
              <w:tc>
                <w:tcPr>
                  <w:tcW w:w="2670" w:type="pct"/>
                </w:tcPr>
                <w:p w:rsidR="005C2006" w:rsidRPr="00561748" w:rsidRDefault="008B4C04" w:rsidP="00F321FD">
                  <w:pPr>
                    <w:spacing w:after="0" w:line="240" w:lineRule="auto"/>
                    <w:rPr>
                      <w:rFonts w:ascii="Times New Roman" w:hAnsi="Times New Roman"/>
                      <w:sz w:val="24"/>
                      <w:szCs w:val="24"/>
                    </w:rPr>
                  </w:pPr>
                  <w:r w:rsidRPr="00561748">
                    <w:rPr>
                      <w:rFonts w:ascii="Times New Roman" w:hAnsi="Times New Roman"/>
                      <w:color w:val="000000"/>
                      <w:sz w:val="24"/>
                      <w:szCs w:val="24"/>
                      <w:shd w:val="clear" w:color="auto" w:fill="FFFFFF"/>
                    </w:rPr>
                    <w:t>Генеральный прокурор Российской Федерации освобождается от должности Президентом Российской Федерации</w:t>
                  </w:r>
                </w:p>
              </w:tc>
            </w:tr>
            <w:tr w:rsidR="005C2006" w:rsidRPr="00561748" w:rsidTr="008B4C04">
              <w:tc>
                <w:tcPr>
                  <w:tcW w:w="259"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5</w:t>
                  </w:r>
                </w:p>
              </w:tc>
              <w:tc>
                <w:tcPr>
                  <w:tcW w:w="1948"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shd w:val="clear" w:color="auto" w:fill="FFFFFF"/>
                    </w:rPr>
                    <w:t>Отставка Правительства РФ</w:t>
                  </w:r>
                </w:p>
              </w:tc>
              <w:tc>
                <w:tcPr>
                  <w:tcW w:w="123" w:type="pct"/>
                </w:tcPr>
                <w:p w:rsidR="005C2006" w:rsidRPr="00561748" w:rsidRDefault="005C2006" w:rsidP="00F321FD">
                  <w:pPr>
                    <w:spacing w:after="0" w:line="240" w:lineRule="auto"/>
                    <w:rPr>
                      <w:rFonts w:ascii="Times New Roman" w:hAnsi="Times New Roman"/>
                      <w:sz w:val="24"/>
                      <w:szCs w:val="24"/>
                    </w:rPr>
                  </w:pPr>
                  <w:r w:rsidRPr="00561748">
                    <w:rPr>
                      <w:rFonts w:ascii="Times New Roman" w:hAnsi="Times New Roman"/>
                      <w:sz w:val="24"/>
                      <w:szCs w:val="24"/>
                    </w:rPr>
                    <w:t>д</w:t>
                  </w:r>
                </w:p>
              </w:tc>
              <w:tc>
                <w:tcPr>
                  <w:tcW w:w="2670" w:type="pct"/>
                </w:tcPr>
                <w:p w:rsidR="005C2006" w:rsidRPr="00561748" w:rsidRDefault="008B4C04" w:rsidP="00F321FD">
                  <w:pPr>
                    <w:spacing w:after="0" w:line="240" w:lineRule="auto"/>
                    <w:rPr>
                      <w:rFonts w:ascii="Times New Roman" w:hAnsi="Times New Roman"/>
                      <w:sz w:val="24"/>
                      <w:szCs w:val="24"/>
                    </w:rPr>
                  </w:pPr>
                  <w:r w:rsidRPr="00561748">
                    <w:rPr>
                      <w:rFonts w:ascii="Times New Roman" w:hAnsi="Times New Roman"/>
                      <w:color w:val="000000"/>
                      <w:sz w:val="24"/>
                      <w:szCs w:val="24"/>
                      <w:shd w:val="clear" w:color="auto" w:fill="FFFFFF"/>
                    </w:rPr>
                    <w:t>Относятся к ведению Государственной Думы</w:t>
                  </w:r>
                </w:p>
              </w:tc>
            </w:tr>
          </w:tbl>
          <w:p w:rsidR="00F365D8" w:rsidRPr="00F365D8" w:rsidRDefault="00F365D8" w:rsidP="00F321FD">
            <w:pPr>
              <w:spacing w:after="0" w:line="240" w:lineRule="auto"/>
              <w:rPr>
                <w:rFonts w:ascii="Times New Roman" w:eastAsiaTheme="minorHAnsi" w:hAnsi="Times New Roman"/>
                <w:sz w:val="24"/>
                <w:szCs w:val="24"/>
                <w:lang w:eastAsia="en-US"/>
              </w:rPr>
            </w:pPr>
            <w:r w:rsidRPr="00F365D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F365D8" w:rsidRPr="00F365D8" w:rsidTr="006A391F">
              <w:tc>
                <w:tcPr>
                  <w:tcW w:w="1869" w:type="dxa"/>
                  <w:shd w:val="clear" w:color="auto" w:fill="BDD6EE" w:themeFill="accent1" w:themeFillTint="66"/>
                </w:tcPr>
                <w:p w:rsidR="00F365D8" w:rsidRPr="00F365D8" w:rsidRDefault="00F365D8" w:rsidP="00F321FD">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1</w:t>
                  </w:r>
                </w:p>
              </w:tc>
              <w:tc>
                <w:tcPr>
                  <w:tcW w:w="1869" w:type="dxa"/>
                  <w:shd w:val="clear" w:color="auto" w:fill="BDD6EE" w:themeFill="accent1" w:themeFillTint="66"/>
                </w:tcPr>
                <w:p w:rsidR="00F365D8" w:rsidRPr="00F365D8" w:rsidRDefault="00F365D8" w:rsidP="00F321FD">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2</w:t>
                  </w:r>
                </w:p>
              </w:tc>
              <w:tc>
                <w:tcPr>
                  <w:tcW w:w="1869" w:type="dxa"/>
                  <w:shd w:val="clear" w:color="auto" w:fill="BDD6EE" w:themeFill="accent1" w:themeFillTint="66"/>
                </w:tcPr>
                <w:p w:rsidR="00F365D8" w:rsidRPr="00F365D8" w:rsidRDefault="00F365D8" w:rsidP="00F321FD">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3</w:t>
                  </w:r>
                </w:p>
              </w:tc>
              <w:tc>
                <w:tcPr>
                  <w:tcW w:w="1869" w:type="dxa"/>
                  <w:shd w:val="clear" w:color="auto" w:fill="BDD6EE" w:themeFill="accent1" w:themeFillTint="66"/>
                </w:tcPr>
                <w:p w:rsidR="00F365D8" w:rsidRPr="00F365D8" w:rsidRDefault="00F365D8" w:rsidP="00F321FD">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4</w:t>
                  </w:r>
                </w:p>
              </w:tc>
              <w:tc>
                <w:tcPr>
                  <w:tcW w:w="1869" w:type="dxa"/>
                  <w:shd w:val="clear" w:color="auto" w:fill="BDD6EE" w:themeFill="accent1" w:themeFillTint="66"/>
                </w:tcPr>
                <w:p w:rsidR="00F365D8" w:rsidRPr="00F365D8" w:rsidRDefault="00F365D8" w:rsidP="00F321FD">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5</w:t>
                  </w:r>
                </w:p>
              </w:tc>
            </w:tr>
            <w:tr w:rsidR="00F365D8" w:rsidRPr="00F365D8" w:rsidTr="006A391F">
              <w:tc>
                <w:tcPr>
                  <w:tcW w:w="1869" w:type="dxa"/>
                </w:tcPr>
                <w:p w:rsidR="00F365D8" w:rsidRPr="00F365D8" w:rsidRDefault="00F365D8" w:rsidP="00F321FD">
                  <w:pPr>
                    <w:spacing w:after="0" w:line="240" w:lineRule="auto"/>
                    <w:rPr>
                      <w:rFonts w:eastAsiaTheme="minorHAnsi"/>
                      <w:lang w:eastAsia="en-US"/>
                    </w:rPr>
                  </w:pPr>
                </w:p>
              </w:tc>
              <w:tc>
                <w:tcPr>
                  <w:tcW w:w="1869" w:type="dxa"/>
                </w:tcPr>
                <w:p w:rsidR="00F365D8" w:rsidRPr="00F365D8" w:rsidRDefault="00F365D8" w:rsidP="00F321FD">
                  <w:pPr>
                    <w:spacing w:after="0" w:line="240" w:lineRule="auto"/>
                    <w:rPr>
                      <w:rFonts w:eastAsiaTheme="minorHAnsi"/>
                      <w:lang w:eastAsia="en-US"/>
                    </w:rPr>
                  </w:pPr>
                </w:p>
              </w:tc>
              <w:tc>
                <w:tcPr>
                  <w:tcW w:w="1869" w:type="dxa"/>
                </w:tcPr>
                <w:p w:rsidR="00F365D8" w:rsidRPr="00F365D8" w:rsidRDefault="00F365D8" w:rsidP="00F321FD">
                  <w:pPr>
                    <w:spacing w:after="0" w:line="240" w:lineRule="auto"/>
                    <w:rPr>
                      <w:rFonts w:eastAsiaTheme="minorHAnsi"/>
                      <w:lang w:eastAsia="en-US"/>
                    </w:rPr>
                  </w:pPr>
                </w:p>
              </w:tc>
              <w:tc>
                <w:tcPr>
                  <w:tcW w:w="1869" w:type="dxa"/>
                </w:tcPr>
                <w:p w:rsidR="00F365D8" w:rsidRPr="00F365D8" w:rsidRDefault="00F365D8" w:rsidP="00F321FD">
                  <w:pPr>
                    <w:spacing w:after="0" w:line="240" w:lineRule="auto"/>
                    <w:rPr>
                      <w:rFonts w:eastAsiaTheme="minorHAnsi"/>
                      <w:lang w:eastAsia="en-US"/>
                    </w:rPr>
                  </w:pPr>
                </w:p>
              </w:tc>
              <w:tc>
                <w:tcPr>
                  <w:tcW w:w="1869" w:type="dxa"/>
                </w:tcPr>
                <w:p w:rsidR="00F365D8" w:rsidRPr="00F365D8" w:rsidRDefault="00F365D8" w:rsidP="00F321FD">
                  <w:pPr>
                    <w:spacing w:after="0" w:line="240" w:lineRule="auto"/>
                    <w:rPr>
                      <w:rFonts w:eastAsiaTheme="minorHAnsi"/>
                      <w:lang w:eastAsia="en-US"/>
                    </w:rPr>
                  </w:pPr>
                </w:p>
              </w:tc>
            </w:tr>
          </w:tbl>
          <w:p w:rsidR="005C2006" w:rsidRPr="00561748" w:rsidRDefault="005C2006" w:rsidP="00F321FD">
            <w:pPr>
              <w:spacing w:after="0" w:line="240" w:lineRule="auto"/>
              <w:rPr>
                <w:rFonts w:ascii="Times New Roman" w:hAnsi="Times New Roman"/>
                <w:b/>
                <w:sz w:val="24"/>
                <w:szCs w:val="24"/>
              </w:rPr>
            </w:pPr>
          </w:p>
        </w:tc>
        <w:tc>
          <w:tcPr>
            <w:tcW w:w="718" w:type="pct"/>
          </w:tcPr>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lastRenderedPageBreak/>
              <w:t xml:space="preserve">Ответ: </w:t>
            </w:r>
          </w:p>
          <w:p w:rsidR="005C2006" w:rsidRPr="00561748" w:rsidRDefault="008B4C04" w:rsidP="00D77AC9">
            <w:pPr>
              <w:spacing w:after="0" w:line="240" w:lineRule="auto"/>
              <w:rPr>
                <w:rFonts w:ascii="Times New Roman" w:hAnsi="Times New Roman"/>
                <w:sz w:val="24"/>
                <w:szCs w:val="24"/>
              </w:rPr>
            </w:pPr>
            <w:r>
              <w:rPr>
                <w:rFonts w:ascii="Times New Roman" w:hAnsi="Times New Roman"/>
                <w:sz w:val="24"/>
                <w:szCs w:val="24"/>
              </w:rPr>
              <w:t>1-г</w:t>
            </w:r>
          </w:p>
          <w:p w:rsidR="005C2006" w:rsidRPr="00561748" w:rsidRDefault="005C2006" w:rsidP="00D77AC9">
            <w:pPr>
              <w:spacing w:after="0" w:line="240" w:lineRule="auto"/>
              <w:rPr>
                <w:rFonts w:ascii="Times New Roman" w:hAnsi="Times New Roman"/>
                <w:sz w:val="24"/>
                <w:szCs w:val="24"/>
              </w:rPr>
            </w:pPr>
            <w:r w:rsidRPr="00561748">
              <w:rPr>
                <w:rFonts w:ascii="Times New Roman" w:hAnsi="Times New Roman"/>
                <w:sz w:val="24"/>
                <w:szCs w:val="24"/>
              </w:rPr>
              <w:t>2-б</w:t>
            </w:r>
          </w:p>
          <w:p w:rsidR="005C2006" w:rsidRPr="00561748" w:rsidRDefault="008B4C04" w:rsidP="00D77AC9">
            <w:pPr>
              <w:spacing w:after="0" w:line="240" w:lineRule="auto"/>
              <w:rPr>
                <w:rFonts w:ascii="Times New Roman" w:hAnsi="Times New Roman"/>
                <w:sz w:val="24"/>
                <w:szCs w:val="24"/>
              </w:rPr>
            </w:pPr>
            <w:r>
              <w:rPr>
                <w:rFonts w:ascii="Times New Roman" w:hAnsi="Times New Roman"/>
                <w:sz w:val="24"/>
                <w:szCs w:val="24"/>
              </w:rPr>
              <w:t>3-д</w:t>
            </w:r>
          </w:p>
          <w:p w:rsidR="005C2006" w:rsidRPr="00561748" w:rsidRDefault="008B4C04" w:rsidP="00D77AC9">
            <w:pPr>
              <w:spacing w:after="0" w:line="240" w:lineRule="auto"/>
              <w:rPr>
                <w:rFonts w:ascii="Times New Roman" w:hAnsi="Times New Roman"/>
                <w:sz w:val="24"/>
                <w:szCs w:val="24"/>
              </w:rPr>
            </w:pPr>
            <w:r>
              <w:rPr>
                <w:rFonts w:ascii="Times New Roman" w:hAnsi="Times New Roman"/>
                <w:sz w:val="24"/>
                <w:szCs w:val="24"/>
              </w:rPr>
              <w:t>4-а</w:t>
            </w:r>
          </w:p>
          <w:p w:rsidR="005C2006" w:rsidRDefault="008B4C04" w:rsidP="00D77AC9">
            <w:pPr>
              <w:spacing w:after="0" w:line="240" w:lineRule="auto"/>
              <w:rPr>
                <w:rFonts w:ascii="Times New Roman" w:hAnsi="Times New Roman"/>
                <w:sz w:val="24"/>
                <w:szCs w:val="24"/>
              </w:rPr>
            </w:pPr>
            <w:r>
              <w:rPr>
                <w:rFonts w:ascii="Times New Roman" w:hAnsi="Times New Roman"/>
                <w:sz w:val="24"/>
                <w:szCs w:val="24"/>
              </w:rPr>
              <w:t>5-в</w:t>
            </w: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Default="00F365D8" w:rsidP="00D77AC9">
            <w:pPr>
              <w:spacing w:after="0" w:line="240" w:lineRule="auto"/>
              <w:rPr>
                <w:rFonts w:ascii="Times New Roman" w:hAnsi="Times New Roman"/>
                <w:sz w:val="24"/>
                <w:szCs w:val="24"/>
              </w:rPr>
            </w:pPr>
          </w:p>
          <w:p w:rsidR="00F365D8" w:rsidRPr="00561748" w:rsidRDefault="00F365D8" w:rsidP="00D77AC9">
            <w:pPr>
              <w:spacing w:after="0" w:line="240" w:lineRule="auto"/>
              <w:rPr>
                <w:rFonts w:ascii="Times New Roman" w:hAnsi="Times New Roman"/>
                <w:sz w:val="24"/>
                <w:szCs w:val="24"/>
              </w:rPr>
            </w:pPr>
          </w:p>
          <w:p w:rsidR="00F321FD" w:rsidRPr="00561748" w:rsidRDefault="00F321FD" w:rsidP="00561748">
            <w:pPr>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lastRenderedPageBreak/>
              <w:t>14</w:t>
            </w:r>
          </w:p>
        </w:tc>
        <w:tc>
          <w:tcPr>
            <w:tcW w:w="4062" w:type="pct"/>
          </w:tcPr>
          <w:p w:rsidR="005C2006" w:rsidRPr="00561748" w:rsidRDefault="005C2006" w:rsidP="00D77AC9">
            <w:pPr>
              <w:spacing w:after="0" w:line="240" w:lineRule="auto"/>
              <w:ind w:firstLine="709"/>
              <w:rPr>
                <w:rFonts w:ascii="Times New Roman" w:hAnsi="Times New Roman"/>
                <w:b/>
                <w:sz w:val="24"/>
                <w:szCs w:val="24"/>
              </w:rPr>
            </w:pPr>
            <w:r w:rsidRPr="00561748">
              <w:rPr>
                <w:rFonts w:ascii="Times New Roman" w:hAnsi="Times New Roman"/>
                <w:b/>
                <w:sz w:val="24"/>
                <w:szCs w:val="24"/>
              </w:rPr>
              <w:t>Запишите понятие, о котором идёт речь.</w:t>
            </w:r>
          </w:p>
          <w:p w:rsidR="005C2006" w:rsidRPr="00561748" w:rsidRDefault="005C2006" w:rsidP="00D77AC9">
            <w:pPr>
              <w:spacing w:after="0" w:line="240" w:lineRule="auto"/>
              <w:ind w:firstLine="709"/>
              <w:rPr>
                <w:rFonts w:ascii="Times New Roman" w:eastAsiaTheme="minorHAnsi" w:hAnsi="Times New Roman"/>
                <w:b/>
                <w:bCs/>
                <w:color w:val="202122"/>
                <w:sz w:val="24"/>
                <w:szCs w:val="24"/>
                <w:shd w:val="clear" w:color="auto" w:fill="FFFFFF"/>
              </w:rPr>
            </w:pPr>
            <w:r w:rsidRPr="00561748">
              <w:rPr>
                <w:rFonts w:ascii="Times New Roman" w:hAnsi="Times New Roman"/>
                <w:sz w:val="24"/>
                <w:szCs w:val="24"/>
              </w:rPr>
              <w:t>________________– это массовое уклонение избирателей от участия в голосовании на выборах.</w:t>
            </w:r>
          </w:p>
        </w:tc>
        <w:tc>
          <w:tcPr>
            <w:tcW w:w="718" w:type="pct"/>
          </w:tcPr>
          <w:p w:rsidR="005C2006" w:rsidRPr="00561748" w:rsidRDefault="005C2006" w:rsidP="00561748">
            <w:pPr>
              <w:rPr>
                <w:rFonts w:ascii="Times New Roman" w:hAnsi="Times New Roman"/>
                <w:sz w:val="24"/>
                <w:szCs w:val="24"/>
              </w:rPr>
            </w:pPr>
            <w:r w:rsidRPr="00561748">
              <w:rPr>
                <w:rFonts w:ascii="Times New Roman" w:hAnsi="Times New Roman"/>
                <w:sz w:val="24"/>
                <w:szCs w:val="24"/>
              </w:rPr>
              <w:t xml:space="preserve">Ответ: Абсентеизм </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15</w:t>
            </w:r>
          </w:p>
        </w:tc>
        <w:tc>
          <w:tcPr>
            <w:tcW w:w="4062" w:type="pct"/>
          </w:tcPr>
          <w:p w:rsidR="005C2006" w:rsidRPr="00561748" w:rsidRDefault="005C2006" w:rsidP="00D77AC9">
            <w:pPr>
              <w:spacing w:after="0" w:line="240" w:lineRule="auto"/>
              <w:ind w:firstLine="709"/>
              <w:rPr>
                <w:rFonts w:ascii="Times New Roman" w:hAnsi="Times New Roman"/>
                <w:b/>
                <w:sz w:val="24"/>
                <w:szCs w:val="24"/>
              </w:rPr>
            </w:pPr>
            <w:r w:rsidRPr="00561748">
              <w:rPr>
                <w:rFonts w:ascii="Times New Roman" w:hAnsi="Times New Roman"/>
                <w:b/>
                <w:sz w:val="24"/>
                <w:szCs w:val="24"/>
              </w:rPr>
              <w:t>Запишите понятие, о котором идёт речь.</w:t>
            </w:r>
          </w:p>
          <w:p w:rsidR="005C2006" w:rsidRPr="00561748" w:rsidRDefault="005C2006" w:rsidP="00D77AC9">
            <w:pPr>
              <w:spacing w:after="0" w:line="240" w:lineRule="auto"/>
              <w:ind w:firstLine="709"/>
              <w:jc w:val="both"/>
              <w:rPr>
                <w:rFonts w:ascii="Times New Roman" w:hAnsi="Times New Roman"/>
                <w:b/>
                <w:sz w:val="24"/>
                <w:szCs w:val="24"/>
              </w:rPr>
            </w:pPr>
            <w:r w:rsidRPr="00561748">
              <w:rPr>
                <w:rFonts w:ascii="Times New Roman" w:hAnsi="Times New Roman"/>
                <w:sz w:val="24"/>
                <w:szCs w:val="24"/>
              </w:rPr>
              <w:t xml:space="preserve">________________– </w:t>
            </w:r>
            <w:r w:rsidRPr="00561748">
              <w:rPr>
                <w:rFonts w:ascii="Times New Roman" w:hAnsi="Times New Roman"/>
                <w:sz w:val="24"/>
                <w:szCs w:val="24"/>
                <w:shd w:val="clear" w:color="auto" w:fill="FFFFFF"/>
              </w:rPr>
              <w:t xml:space="preserve">это </w:t>
            </w:r>
            <w:r w:rsidRPr="00561748">
              <w:rPr>
                <w:rFonts w:ascii="Times New Roman" w:hAnsi="Times New Roman"/>
                <w:bCs/>
                <w:sz w:val="24"/>
                <w:szCs w:val="24"/>
                <w:shd w:val="clear" w:color="auto" w:fill="FFFFFF"/>
              </w:rPr>
              <w:t>устойчивая правовая связь человека с государством, выражающаяся в совокупности их взаимных прав и обязанностей.</w:t>
            </w:r>
            <w:r w:rsidRPr="00561748">
              <w:rPr>
                <w:rFonts w:ascii="Times New Roman" w:hAnsi="Times New Roman"/>
                <w:b/>
                <w:sz w:val="24"/>
                <w:szCs w:val="24"/>
              </w:rPr>
              <w:t xml:space="preserve"> </w:t>
            </w:r>
          </w:p>
        </w:tc>
        <w:tc>
          <w:tcPr>
            <w:tcW w:w="718" w:type="pct"/>
          </w:tcPr>
          <w:p w:rsidR="005C2006" w:rsidRPr="00561748" w:rsidRDefault="005C2006" w:rsidP="00561748">
            <w:pPr>
              <w:rPr>
                <w:rFonts w:ascii="Times New Roman" w:hAnsi="Times New Roman"/>
                <w:b/>
                <w:sz w:val="24"/>
                <w:szCs w:val="24"/>
              </w:rPr>
            </w:pPr>
            <w:r w:rsidRPr="00561748">
              <w:rPr>
                <w:rFonts w:ascii="Times New Roman" w:hAnsi="Times New Roman"/>
                <w:sz w:val="24"/>
                <w:szCs w:val="24"/>
              </w:rPr>
              <w:t xml:space="preserve">Ответ: Гражданство </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16</w:t>
            </w:r>
          </w:p>
        </w:tc>
        <w:tc>
          <w:tcPr>
            <w:tcW w:w="4062" w:type="pct"/>
          </w:tcPr>
          <w:p w:rsidR="005C2006" w:rsidRPr="00561748" w:rsidRDefault="005C2006" w:rsidP="00D77AC9">
            <w:pPr>
              <w:spacing w:after="0" w:line="240" w:lineRule="auto"/>
              <w:ind w:firstLine="709"/>
              <w:rPr>
                <w:rFonts w:ascii="Times New Roman" w:hAnsi="Times New Roman"/>
                <w:b/>
                <w:sz w:val="24"/>
                <w:szCs w:val="24"/>
              </w:rPr>
            </w:pPr>
            <w:r w:rsidRPr="00561748">
              <w:rPr>
                <w:rFonts w:ascii="Times New Roman" w:hAnsi="Times New Roman"/>
                <w:b/>
                <w:sz w:val="24"/>
                <w:szCs w:val="24"/>
              </w:rPr>
              <w:t>Запишите понятие, о котором идёт речь.</w:t>
            </w:r>
          </w:p>
          <w:p w:rsidR="005C2006" w:rsidRPr="00561748" w:rsidRDefault="005C2006" w:rsidP="00D77AC9">
            <w:pPr>
              <w:spacing w:after="0" w:line="240" w:lineRule="auto"/>
              <w:ind w:firstLine="709"/>
              <w:jc w:val="both"/>
              <w:rPr>
                <w:rFonts w:ascii="Times New Roman" w:hAnsi="Times New Roman"/>
                <w:sz w:val="24"/>
                <w:szCs w:val="24"/>
              </w:rPr>
            </w:pPr>
            <w:r w:rsidRPr="00561748">
              <w:rPr>
                <w:rFonts w:ascii="Times New Roman" w:hAnsi="Times New Roman"/>
                <w:sz w:val="24"/>
                <w:szCs w:val="24"/>
              </w:rPr>
              <w:t>_______________ – л</w:t>
            </w:r>
            <w:r w:rsidRPr="00561748">
              <w:rPr>
                <w:rFonts w:ascii="Times New Roman" w:hAnsi="Times New Roman"/>
                <w:sz w:val="24"/>
              </w:rPr>
              <w:t>ицо, которое не является гражданином Российской Федерации и которое в силу вполне обоснованных опасений стать жертвой преследований по признаку расы, вероисповедания, гражданства, национальности,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 вследствие таких опасений.</w:t>
            </w:r>
          </w:p>
        </w:tc>
        <w:tc>
          <w:tcPr>
            <w:tcW w:w="718" w:type="pct"/>
          </w:tcPr>
          <w:p w:rsidR="005C2006" w:rsidRPr="00561748" w:rsidRDefault="005C2006" w:rsidP="00561748">
            <w:pPr>
              <w:rPr>
                <w:rFonts w:ascii="Times New Roman" w:hAnsi="Times New Roman"/>
                <w:sz w:val="24"/>
                <w:szCs w:val="24"/>
                <w:lang w:val="en-US"/>
              </w:rPr>
            </w:pPr>
            <w:r w:rsidRPr="00561748">
              <w:rPr>
                <w:rFonts w:ascii="Times New Roman" w:hAnsi="Times New Roman"/>
                <w:sz w:val="24"/>
                <w:szCs w:val="24"/>
              </w:rPr>
              <w:t>Ответ: Беженец</w:t>
            </w:r>
          </w:p>
          <w:p w:rsidR="005C2006" w:rsidRPr="00561748" w:rsidRDefault="005C2006" w:rsidP="00561748">
            <w:pPr>
              <w:rPr>
                <w:rFonts w:ascii="Times New Roman" w:hAnsi="Times New Roman"/>
                <w:b/>
                <w:sz w:val="28"/>
                <w:szCs w:val="28"/>
              </w:rPr>
            </w:pP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17</w:t>
            </w:r>
          </w:p>
        </w:tc>
        <w:tc>
          <w:tcPr>
            <w:tcW w:w="4062" w:type="pct"/>
          </w:tcPr>
          <w:p w:rsidR="005C2006" w:rsidRPr="00561748" w:rsidRDefault="005C2006" w:rsidP="00D77AC9">
            <w:pPr>
              <w:spacing w:after="0" w:line="240" w:lineRule="auto"/>
              <w:ind w:firstLine="709"/>
              <w:rPr>
                <w:rFonts w:ascii="Times New Roman" w:hAnsi="Times New Roman"/>
                <w:sz w:val="24"/>
                <w:szCs w:val="24"/>
              </w:rPr>
            </w:pPr>
            <w:r w:rsidRPr="00561748">
              <w:rPr>
                <w:rFonts w:ascii="Times New Roman" w:hAnsi="Times New Roman"/>
                <w:sz w:val="24"/>
                <w:szCs w:val="24"/>
              </w:rPr>
              <w:t>Кто, согласно Конституции РФ, является гарантом прав и свобод человека и гражданина?</w:t>
            </w:r>
          </w:p>
          <w:p w:rsidR="005C2006" w:rsidRPr="00561748" w:rsidRDefault="005C2006" w:rsidP="00D77AC9">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правильный ответ.</w:t>
            </w:r>
          </w:p>
          <w:p w:rsidR="005C2006" w:rsidRDefault="005C2006" w:rsidP="00D77AC9">
            <w:pPr>
              <w:spacing w:after="0" w:line="240" w:lineRule="auto"/>
              <w:ind w:firstLine="709"/>
              <w:rPr>
                <w:rFonts w:ascii="Times New Roman" w:hAnsi="Times New Roman"/>
                <w:sz w:val="24"/>
                <w:szCs w:val="24"/>
              </w:rPr>
            </w:pPr>
            <w:r w:rsidRPr="00561748">
              <w:rPr>
                <w:rFonts w:ascii="Times New Roman" w:hAnsi="Times New Roman"/>
                <w:sz w:val="24"/>
                <w:szCs w:val="24"/>
              </w:rPr>
              <w:t>1) Правительство</w:t>
            </w:r>
          </w:p>
          <w:p w:rsidR="005C2006" w:rsidRDefault="005C2006" w:rsidP="00D77AC9">
            <w:pPr>
              <w:spacing w:after="0" w:line="240" w:lineRule="auto"/>
              <w:ind w:firstLine="709"/>
              <w:rPr>
                <w:rFonts w:ascii="Times New Roman" w:hAnsi="Times New Roman"/>
                <w:sz w:val="24"/>
                <w:szCs w:val="24"/>
              </w:rPr>
            </w:pPr>
            <w:r w:rsidRPr="00561748">
              <w:rPr>
                <w:rFonts w:ascii="Times New Roman" w:hAnsi="Times New Roman"/>
                <w:sz w:val="24"/>
                <w:szCs w:val="24"/>
              </w:rPr>
              <w:t>2) Генеральный прокурор</w:t>
            </w:r>
          </w:p>
          <w:p w:rsidR="005C2006" w:rsidRDefault="005C2006" w:rsidP="00D77AC9">
            <w:pPr>
              <w:spacing w:after="0" w:line="240" w:lineRule="auto"/>
              <w:ind w:firstLine="709"/>
              <w:rPr>
                <w:rFonts w:ascii="Times New Roman" w:hAnsi="Times New Roman"/>
                <w:sz w:val="24"/>
                <w:szCs w:val="24"/>
              </w:rPr>
            </w:pPr>
            <w:r w:rsidRPr="00561748">
              <w:rPr>
                <w:rFonts w:ascii="Times New Roman" w:hAnsi="Times New Roman"/>
                <w:sz w:val="24"/>
                <w:szCs w:val="24"/>
              </w:rPr>
              <w:t>3) Министерство юстиции РФ</w:t>
            </w:r>
          </w:p>
          <w:p w:rsidR="005C2006" w:rsidRPr="00561748" w:rsidRDefault="005C2006" w:rsidP="00D77AC9">
            <w:pPr>
              <w:spacing w:after="0" w:line="240" w:lineRule="auto"/>
              <w:ind w:firstLine="709"/>
              <w:rPr>
                <w:rFonts w:ascii="Times New Roman" w:hAnsi="Times New Roman"/>
                <w:b/>
                <w:sz w:val="24"/>
                <w:szCs w:val="24"/>
              </w:rPr>
            </w:pPr>
            <w:r w:rsidRPr="00561748">
              <w:rPr>
                <w:rFonts w:ascii="Times New Roman" w:hAnsi="Times New Roman"/>
                <w:sz w:val="24"/>
                <w:szCs w:val="24"/>
              </w:rPr>
              <w:t>4) Президент</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t>Ответ: 4</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18</w:t>
            </w:r>
          </w:p>
        </w:tc>
        <w:tc>
          <w:tcPr>
            <w:tcW w:w="4062" w:type="pct"/>
          </w:tcPr>
          <w:p w:rsidR="005C2006" w:rsidRPr="00561748" w:rsidRDefault="005C2006" w:rsidP="00BB14B7">
            <w:pPr>
              <w:spacing w:after="0" w:line="240" w:lineRule="auto"/>
              <w:ind w:firstLine="709"/>
              <w:jc w:val="both"/>
              <w:rPr>
                <w:rFonts w:ascii="Times New Roman" w:hAnsi="Times New Roman"/>
                <w:sz w:val="24"/>
                <w:szCs w:val="24"/>
              </w:rPr>
            </w:pPr>
            <w:r w:rsidRPr="00561748">
              <w:rPr>
                <w:rFonts w:ascii="Times New Roman" w:hAnsi="Times New Roman"/>
                <w:sz w:val="24"/>
                <w:szCs w:val="24"/>
              </w:rPr>
              <w:t>В соответствии с Федеральным законом от 31 мая 2002 г. Nº 62-ФЗ «О гражданстве Российской Федерации» в Российской Федерации приняты следующие виды гражданства:</w:t>
            </w:r>
          </w:p>
          <w:p w:rsidR="005C2006" w:rsidRPr="00561748" w:rsidRDefault="005C2006" w:rsidP="00BB14B7">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правильный ответ.</w:t>
            </w:r>
          </w:p>
          <w:p w:rsidR="005C2006" w:rsidRPr="00561748" w:rsidRDefault="005C2006" w:rsidP="00BB14B7">
            <w:pPr>
              <w:spacing w:after="0" w:line="240" w:lineRule="auto"/>
              <w:ind w:firstLine="709"/>
              <w:jc w:val="both"/>
              <w:rPr>
                <w:rFonts w:ascii="Times New Roman" w:hAnsi="Times New Roman"/>
                <w:sz w:val="24"/>
                <w:szCs w:val="24"/>
              </w:rPr>
            </w:pPr>
            <w:r w:rsidRPr="00561748">
              <w:rPr>
                <w:rFonts w:ascii="Times New Roman" w:hAnsi="Times New Roman"/>
                <w:sz w:val="28"/>
                <w:szCs w:val="28"/>
              </w:rPr>
              <w:t>1</w:t>
            </w:r>
            <w:r w:rsidRPr="00561748">
              <w:rPr>
                <w:rFonts w:ascii="Times New Roman" w:hAnsi="Times New Roman"/>
                <w:sz w:val="24"/>
                <w:szCs w:val="24"/>
              </w:rPr>
              <w:t>) Единое гражданство</w:t>
            </w:r>
          </w:p>
          <w:p w:rsidR="005C2006" w:rsidRPr="00561748" w:rsidRDefault="005C2006" w:rsidP="00BB14B7">
            <w:pPr>
              <w:spacing w:after="0" w:line="240" w:lineRule="auto"/>
              <w:ind w:firstLine="709"/>
              <w:jc w:val="both"/>
              <w:rPr>
                <w:rFonts w:ascii="Times New Roman" w:hAnsi="Times New Roman"/>
                <w:sz w:val="24"/>
                <w:szCs w:val="24"/>
              </w:rPr>
            </w:pPr>
            <w:r w:rsidRPr="00561748">
              <w:rPr>
                <w:rFonts w:ascii="Times New Roman" w:hAnsi="Times New Roman"/>
                <w:sz w:val="24"/>
                <w:szCs w:val="24"/>
              </w:rPr>
              <w:t>2) Отдельное гражданство республик, входящих в Российскую Федерацию</w:t>
            </w:r>
          </w:p>
          <w:p w:rsidR="005C2006" w:rsidRPr="00561748" w:rsidRDefault="005C2006" w:rsidP="00BB14B7">
            <w:pPr>
              <w:spacing w:after="0" w:line="240" w:lineRule="auto"/>
              <w:ind w:firstLine="709"/>
              <w:jc w:val="both"/>
              <w:rPr>
                <w:rFonts w:ascii="Times New Roman" w:hAnsi="Times New Roman"/>
                <w:sz w:val="24"/>
                <w:szCs w:val="24"/>
              </w:rPr>
            </w:pPr>
            <w:r w:rsidRPr="00561748">
              <w:rPr>
                <w:rFonts w:ascii="Times New Roman" w:hAnsi="Times New Roman"/>
                <w:sz w:val="24"/>
                <w:szCs w:val="24"/>
              </w:rPr>
              <w:t>3) Гражданство субъектов РФ</w:t>
            </w:r>
          </w:p>
          <w:p w:rsidR="005C2006" w:rsidRPr="00561748" w:rsidRDefault="005C2006" w:rsidP="00BB14B7">
            <w:pPr>
              <w:spacing w:after="0" w:line="240" w:lineRule="auto"/>
              <w:ind w:firstLine="709"/>
              <w:jc w:val="both"/>
              <w:rPr>
                <w:rFonts w:ascii="Times New Roman" w:hAnsi="Times New Roman"/>
                <w:sz w:val="28"/>
                <w:szCs w:val="28"/>
              </w:rPr>
            </w:pPr>
            <w:r w:rsidRPr="00561748">
              <w:rPr>
                <w:rFonts w:ascii="Times New Roman" w:hAnsi="Times New Roman"/>
                <w:sz w:val="24"/>
                <w:szCs w:val="24"/>
              </w:rPr>
              <w:t>4) Граждан республик признают гражданами Российской Федерации в особом порядке</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t>Ответ: 1</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19</w:t>
            </w:r>
          </w:p>
        </w:tc>
        <w:tc>
          <w:tcPr>
            <w:tcW w:w="4062" w:type="pct"/>
          </w:tcPr>
          <w:p w:rsidR="005C2006" w:rsidRPr="00561748" w:rsidRDefault="005C2006" w:rsidP="00BB14B7">
            <w:pPr>
              <w:spacing w:after="0" w:line="240" w:lineRule="auto"/>
              <w:ind w:firstLine="709"/>
              <w:rPr>
                <w:rFonts w:ascii="Times New Roman" w:hAnsi="Times New Roman"/>
                <w:sz w:val="24"/>
                <w:szCs w:val="24"/>
              </w:rPr>
            </w:pPr>
            <w:r w:rsidRPr="00561748">
              <w:rPr>
                <w:rFonts w:ascii="Times New Roman" w:hAnsi="Times New Roman"/>
                <w:sz w:val="24"/>
                <w:szCs w:val="24"/>
              </w:rPr>
              <w:t>Проанализируйте информацию, представленную в следующем фрагменте:</w:t>
            </w:r>
          </w:p>
          <w:p w:rsidR="005C2006" w:rsidRPr="00561748" w:rsidRDefault="005C2006" w:rsidP="00BB14B7">
            <w:pPr>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hAnsi="Times New Roman"/>
                <w:b/>
                <w:bCs/>
                <w:sz w:val="24"/>
                <w:szCs w:val="24"/>
              </w:rPr>
              <w:t>Это вступительная, наиболее общая часть структуры Конституции РФ</w:t>
            </w:r>
            <w:r w:rsidRPr="00561748">
              <w:rPr>
                <w:rFonts w:ascii="Times New Roman" w:eastAsia="Times New Roman" w:hAnsi="Times New Roman"/>
                <w:sz w:val="24"/>
                <w:szCs w:val="24"/>
              </w:rPr>
              <w:t xml:space="preserve">. Она объясняет цели принятия конституции, определяет основные ориентиры и признаки конституционного строя. </w:t>
            </w:r>
            <w:r w:rsidRPr="00561748">
              <w:rPr>
                <w:rFonts w:ascii="Times New Roman" w:hAnsi="Times New Roman"/>
                <w:b/>
                <w:bCs/>
                <w:sz w:val="24"/>
                <w:szCs w:val="24"/>
              </w:rPr>
              <w:t>Констатирует существование многонационального народа России</w:t>
            </w:r>
            <w:r w:rsidRPr="00561748">
              <w:rPr>
                <w:rFonts w:ascii="Times New Roman" w:eastAsia="Times New Roman" w:hAnsi="Times New Roman"/>
                <w:sz w:val="24"/>
                <w:szCs w:val="24"/>
              </w:rPr>
              <w:t xml:space="preserve">, соединённого общей судьбой на своей земле. Тем самым волей народа легитимируется модель организации власти, суверенитета, свободы и прав человека, которая получила закрепление в Основном Законе. </w:t>
            </w:r>
            <w:r w:rsidRPr="00561748">
              <w:rPr>
                <w:rFonts w:ascii="Times New Roman" w:hAnsi="Times New Roman"/>
                <w:b/>
                <w:bCs/>
                <w:sz w:val="24"/>
                <w:szCs w:val="24"/>
              </w:rPr>
              <w:t>Выражает преемственность российской государственности</w:t>
            </w:r>
            <w:r w:rsidRPr="00561748">
              <w:rPr>
                <w:rFonts w:ascii="Times New Roman" w:eastAsia="Times New Roman" w:hAnsi="Times New Roman"/>
                <w:sz w:val="24"/>
                <w:szCs w:val="24"/>
              </w:rPr>
              <w:t xml:space="preserve"> и уважение к историческому прошлому народу. Предыдущие поколения передали гражданам России любовь и </w:t>
            </w:r>
            <w:r w:rsidRPr="00561748">
              <w:rPr>
                <w:rFonts w:ascii="Times New Roman" w:eastAsia="Times New Roman" w:hAnsi="Times New Roman"/>
                <w:sz w:val="24"/>
                <w:szCs w:val="24"/>
              </w:rPr>
              <w:lastRenderedPageBreak/>
              <w:t xml:space="preserve">уважение к Отечеству, веру в добро и справедливость. </w:t>
            </w:r>
            <w:r w:rsidRPr="00561748">
              <w:rPr>
                <w:rFonts w:ascii="Times New Roman" w:hAnsi="Times New Roman"/>
                <w:b/>
                <w:bCs/>
                <w:sz w:val="24"/>
                <w:szCs w:val="24"/>
              </w:rPr>
              <w:t>Декларирует цели</w:t>
            </w:r>
            <w:r w:rsidRPr="00561748">
              <w:rPr>
                <w:rFonts w:ascii="Times New Roman" w:eastAsia="Times New Roman" w:hAnsi="Times New Roman"/>
                <w:b/>
                <w:sz w:val="24"/>
                <w:szCs w:val="24"/>
              </w:rPr>
              <w:t>,</w:t>
            </w:r>
            <w:r w:rsidRPr="00561748">
              <w:rPr>
                <w:rFonts w:ascii="Times New Roman" w:eastAsia="Times New Roman" w:hAnsi="Times New Roman"/>
                <w:sz w:val="24"/>
                <w:szCs w:val="24"/>
              </w:rPr>
              <w:t xml:space="preserve"> во имя которых принята Конституция и которым должно служить государство, юридические и нравственные основания и ценностные ориентиры его деятельности. </w:t>
            </w:r>
          </w:p>
          <w:p w:rsidR="005C2006" w:rsidRPr="00561748" w:rsidRDefault="005C2006" w:rsidP="00BB14B7">
            <w:pPr>
              <w:shd w:val="clear" w:color="auto" w:fill="FFFFFF"/>
              <w:spacing w:after="0" w:line="240" w:lineRule="auto"/>
              <w:ind w:firstLine="709"/>
              <w:jc w:val="both"/>
              <w:rPr>
                <w:rFonts w:ascii="Times New Roman" w:hAnsi="Times New Roman"/>
                <w:b/>
                <w:sz w:val="24"/>
                <w:szCs w:val="24"/>
              </w:rPr>
            </w:pPr>
            <w:r w:rsidRPr="00561748">
              <w:rPr>
                <w:rFonts w:ascii="Times New Roman" w:hAnsi="Times New Roman"/>
                <w:color w:val="333333"/>
                <w:sz w:val="24"/>
                <w:szCs w:val="24"/>
              </w:rPr>
              <w:t>Как называется эта часть Конституции РФ?</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lastRenderedPageBreak/>
              <w:t xml:space="preserve">Ответ: Преамбула </w:t>
            </w:r>
          </w:p>
        </w:tc>
      </w:tr>
      <w:tr w:rsidR="005C2006" w:rsidRPr="00561748" w:rsidTr="005C2006">
        <w:tc>
          <w:tcPr>
            <w:tcW w:w="220" w:type="pct"/>
          </w:tcPr>
          <w:p w:rsidR="005C2006" w:rsidRPr="00561748" w:rsidRDefault="005C2006" w:rsidP="00561748">
            <w:pPr>
              <w:rPr>
                <w:rFonts w:ascii="Times New Roman" w:hAnsi="Times New Roman"/>
                <w:sz w:val="24"/>
                <w:szCs w:val="24"/>
              </w:rPr>
            </w:pPr>
            <w:r>
              <w:rPr>
                <w:rFonts w:ascii="Times New Roman" w:hAnsi="Times New Roman"/>
                <w:sz w:val="24"/>
                <w:szCs w:val="24"/>
              </w:rPr>
              <w:t>20</w:t>
            </w:r>
          </w:p>
        </w:tc>
        <w:tc>
          <w:tcPr>
            <w:tcW w:w="4062" w:type="pct"/>
          </w:tcPr>
          <w:p w:rsidR="005C2006" w:rsidRPr="00561748" w:rsidRDefault="005C2006" w:rsidP="00BB14B7">
            <w:pPr>
              <w:tabs>
                <w:tab w:val="left" w:pos="2708"/>
              </w:tabs>
              <w:spacing w:after="0" w:line="240" w:lineRule="auto"/>
              <w:ind w:firstLine="709"/>
              <w:jc w:val="both"/>
              <w:rPr>
                <w:rFonts w:ascii="Times New Roman" w:hAnsi="Times New Roman"/>
                <w:sz w:val="24"/>
                <w:szCs w:val="24"/>
              </w:rPr>
            </w:pPr>
            <w:r w:rsidRPr="00561748">
              <w:rPr>
                <w:rFonts w:ascii="Times New Roman" w:hAnsi="Times New Roman"/>
                <w:sz w:val="24"/>
                <w:szCs w:val="24"/>
              </w:rPr>
              <w:t>Проанализируйте информацию, представленную в следующем фрагменте: «Как, называется д</w:t>
            </w:r>
            <w:r w:rsidRPr="00561748">
              <w:rPr>
                <w:rFonts w:ascii="Times New Roman" w:hAnsi="Times New Roman"/>
                <w:sz w:val="24"/>
                <w:szCs w:val="24"/>
                <w:shd w:val="clear" w:color="auto" w:fill="FFFFFF"/>
              </w:rPr>
              <w:t>еятельность в стране нескольких политических партий, конкурирующих в борьбе за голоса избирателей. Это не только существование нескольких партий, но и возможность чередования у власти различных партий в результате выборов.</w:t>
            </w:r>
            <w:r w:rsidRPr="00561748">
              <w:rPr>
                <w:rFonts w:ascii="Times New Roman" w:hAnsi="Times New Roman"/>
                <w:sz w:val="24"/>
                <w:szCs w:val="24"/>
              </w:rPr>
              <w:t xml:space="preserve"> В</w:t>
            </w:r>
            <w:r w:rsidRPr="00561748">
              <w:rPr>
                <w:rFonts w:ascii="Times New Roman" w:hAnsi="Times New Roman"/>
                <w:sz w:val="24"/>
                <w:szCs w:val="24"/>
                <w:shd w:val="clear" w:color="auto" w:fill="FFFFFF"/>
              </w:rPr>
              <w:t xml:space="preserve"> большей степени реализуется потенциал гражданского общества. Развивается открытость политики. Формируется здоровая конкуренция и </w:t>
            </w:r>
            <w:proofErr w:type="spellStart"/>
            <w:r w:rsidRPr="00561748">
              <w:rPr>
                <w:rFonts w:ascii="Times New Roman" w:hAnsi="Times New Roman"/>
                <w:sz w:val="24"/>
                <w:szCs w:val="24"/>
                <w:shd w:val="clear" w:color="auto" w:fill="FFFFFF"/>
              </w:rPr>
              <w:t>взаимокритика</w:t>
            </w:r>
            <w:proofErr w:type="spellEnd"/>
            <w:r w:rsidRPr="00561748">
              <w:rPr>
                <w:rFonts w:ascii="Times New Roman" w:hAnsi="Times New Roman"/>
                <w:sz w:val="24"/>
                <w:szCs w:val="24"/>
                <w:shd w:val="clear" w:color="auto" w:fill="FFFFFF"/>
              </w:rPr>
              <w:t>. Вырабатывается такая форма общественного управления, которая наиболее полно учитывает интересы различных социальных групп».</w:t>
            </w:r>
          </w:p>
        </w:tc>
        <w:tc>
          <w:tcPr>
            <w:tcW w:w="718" w:type="pct"/>
          </w:tcPr>
          <w:p w:rsidR="005C2006" w:rsidRPr="00561748" w:rsidRDefault="005C2006" w:rsidP="00561748">
            <w:pPr>
              <w:rPr>
                <w:rFonts w:ascii="Times New Roman" w:hAnsi="Times New Roman"/>
                <w:b/>
                <w:sz w:val="28"/>
                <w:szCs w:val="28"/>
              </w:rPr>
            </w:pPr>
            <w:r w:rsidRPr="00561748">
              <w:rPr>
                <w:rFonts w:ascii="Times New Roman" w:hAnsi="Times New Roman"/>
                <w:sz w:val="24"/>
                <w:szCs w:val="24"/>
              </w:rPr>
              <w:t>Ответ: Многопартийность</w:t>
            </w:r>
          </w:p>
        </w:tc>
      </w:tr>
    </w:tbl>
    <w:p w:rsidR="00A86C32" w:rsidRDefault="00A86C32" w:rsidP="00A86C32">
      <w:pPr>
        <w:spacing w:after="0" w:line="240" w:lineRule="auto"/>
        <w:jc w:val="center"/>
        <w:rPr>
          <w:rFonts w:ascii="Times New Roman" w:hAnsi="Times New Roman"/>
          <w:sz w:val="28"/>
          <w:szCs w:val="28"/>
        </w:rPr>
      </w:pPr>
    </w:p>
    <w:p w:rsidR="00D52B4E" w:rsidRPr="00561748" w:rsidRDefault="00D52B4E" w:rsidP="00D52B4E">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687"/>
        <w:gridCol w:w="11642"/>
        <w:gridCol w:w="2231"/>
      </w:tblGrid>
      <w:tr w:rsidR="005D0A21" w:rsidRPr="005D0A21" w:rsidTr="00223469">
        <w:tc>
          <w:tcPr>
            <w:tcW w:w="236" w:type="pct"/>
            <w:shd w:val="clear" w:color="auto" w:fill="DEEAF6" w:themeFill="accent1" w:themeFillTint="33"/>
          </w:tcPr>
          <w:p w:rsidR="005D0A21" w:rsidRPr="005D0A21" w:rsidRDefault="005D0A21" w:rsidP="005D0A21">
            <w:pPr>
              <w:spacing w:after="0" w:line="240" w:lineRule="auto"/>
              <w:jc w:val="center"/>
              <w:rPr>
                <w:rFonts w:ascii="Times New Roman" w:hAnsi="Times New Roman"/>
                <w:b/>
                <w:sz w:val="24"/>
                <w:szCs w:val="24"/>
              </w:rPr>
            </w:pPr>
            <w:r w:rsidRPr="005D0A21">
              <w:rPr>
                <w:rFonts w:ascii="Times New Roman" w:hAnsi="Times New Roman"/>
                <w:b/>
                <w:sz w:val="24"/>
                <w:szCs w:val="24"/>
              </w:rPr>
              <w:t>№</w:t>
            </w:r>
          </w:p>
        </w:tc>
        <w:tc>
          <w:tcPr>
            <w:tcW w:w="3998" w:type="pct"/>
            <w:shd w:val="clear" w:color="auto" w:fill="DEEAF6" w:themeFill="accent1" w:themeFillTint="33"/>
          </w:tcPr>
          <w:p w:rsidR="005D0A21" w:rsidRPr="005D0A21" w:rsidRDefault="005D0A21" w:rsidP="005D0A21">
            <w:pPr>
              <w:spacing w:after="0" w:line="240" w:lineRule="auto"/>
              <w:jc w:val="center"/>
              <w:rPr>
                <w:rFonts w:ascii="Times New Roman" w:hAnsi="Times New Roman"/>
                <w:b/>
                <w:sz w:val="24"/>
                <w:szCs w:val="24"/>
              </w:rPr>
            </w:pPr>
            <w:r w:rsidRPr="005D0A21">
              <w:rPr>
                <w:rFonts w:ascii="Times New Roman" w:hAnsi="Times New Roman"/>
                <w:b/>
                <w:sz w:val="24"/>
                <w:szCs w:val="24"/>
              </w:rPr>
              <w:t>Тестовое задание</w:t>
            </w:r>
          </w:p>
        </w:tc>
        <w:tc>
          <w:tcPr>
            <w:tcW w:w="766" w:type="pct"/>
            <w:shd w:val="clear" w:color="auto" w:fill="DEEAF6" w:themeFill="accent1" w:themeFillTint="33"/>
          </w:tcPr>
          <w:p w:rsidR="00223469" w:rsidRPr="00223469" w:rsidRDefault="00223469" w:rsidP="00223469">
            <w:pPr>
              <w:spacing w:after="0" w:line="240" w:lineRule="auto"/>
              <w:jc w:val="center"/>
              <w:rPr>
                <w:rFonts w:ascii="Times New Roman" w:eastAsiaTheme="minorHAnsi" w:hAnsi="Times New Roman" w:cstheme="minorBidi"/>
                <w:b/>
                <w:sz w:val="24"/>
                <w:szCs w:val="24"/>
                <w:lang w:eastAsia="en-US"/>
              </w:rPr>
            </w:pPr>
            <w:r w:rsidRPr="00223469">
              <w:rPr>
                <w:rFonts w:ascii="Times New Roman" w:eastAsiaTheme="minorHAnsi" w:hAnsi="Times New Roman" w:cstheme="minorBidi"/>
                <w:b/>
                <w:sz w:val="24"/>
                <w:szCs w:val="24"/>
                <w:lang w:eastAsia="en-US"/>
              </w:rPr>
              <w:t>Верный (эталонный)</w:t>
            </w:r>
          </w:p>
          <w:p w:rsidR="005D0A21" w:rsidRPr="005D0A21" w:rsidRDefault="00223469" w:rsidP="00223469">
            <w:pPr>
              <w:spacing w:after="0" w:line="240" w:lineRule="auto"/>
              <w:jc w:val="center"/>
              <w:rPr>
                <w:rFonts w:ascii="Times New Roman" w:hAnsi="Times New Roman"/>
                <w:b/>
                <w:sz w:val="24"/>
                <w:szCs w:val="24"/>
              </w:rPr>
            </w:pPr>
            <w:r w:rsidRPr="00223469">
              <w:rPr>
                <w:rFonts w:ascii="Times New Roman" w:eastAsiaTheme="minorHAnsi" w:hAnsi="Times New Roman" w:cstheme="minorBidi"/>
                <w:b/>
                <w:sz w:val="24"/>
                <w:szCs w:val="24"/>
                <w:lang w:eastAsia="en-US"/>
              </w:rPr>
              <w:t>ответ</w:t>
            </w:r>
          </w:p>
        </w:tc>
      </w:tr>
      <w:tr w:rsidR="005D0A21" w:rsidRPr="005D0A21" w:rsidTr="005D0A21">
        <w:tc>
          <w:tcPr>
            <w:tcW w:w="236" w:type="pct"/>
          </w:tcPr>
          <w:p w:rsidR="005D0A21" w:rsidRPr="005D0A21" w:rsidRDefault="005D0A21" w:rsidP="005D0A21">
            <w:pPr>
              <w:spacing w:after="0" w:line="240" w:lineRule="auto"/>
              <w:rPr>
                <w:rFonts w:ascii="Times New Roman" w:hAnsi="Times New Roman"/>
                <w:sz w:val="24"/>
                <w:szCs w:val="24"/>
              </w:rPr>
            </w:pPr>
            <w:r>
              <w:rPr>
                <w:rFonts w:ascii="Times New Roman" w:hAnsi="Times New Roman"/>
                <w:sz w:val="24"/>
                <w:szCs w:val="24"/>
              </w:rPr>
              <w:t>1</w:t>
            </w:r>
          </w:p>
        </w:tc>
        <w:tc>
          <w:tcPr>
            <w:tcW w:w="3998" w:type="pct"/>
          </w:tcPr>
          <w:p w:rsidR="005D0A21" w:rsidRPr="005D0A21" w:rsidRDefault="005D0A21" w:rsidP="005D0A21">
            <w:pPr>
              <w:pStyle w:val="affffff7"/>
              <w:shd w:val="clear" w:color="auto" w:fill="FFFFFF"/>
              <w:ind w:firstLine="709"/>
              <w:jc w:val="both"/>
              <w:rPr>
                <w:b/>
                <w:szCs w:val="24"/>
              </w:rPr>
            </w:pPr>
            <w:r w:rsidRPr="005D0A21">
              <w:rPr>
                <w:b/>
                <w:color w:val="333333"/>
                <w:szCs w:val="24"/>
                <w:shd w:val="clear" w:color="auto" w:fill="FBFBFB"/>
              </w:rPr>
              <w:t>Определите </w:t>
            </w:r>
            <w:r w:rsidRPr="005D0A21">
              <w:rPr>
                <w:b/>
                <w:bCs/>
                <w:color w:val="333333"/>
                <w:szCs w:val="24"/>
                <w:shd w:val="clear" w:color="auto" w:fill="FBFBFB"/>
              </w:rPr>
              <w:t>понятие (принцип)</w:t>
            </w:r>
            <w:r w:rsidRPr="005D0A21">
              <w:rPr>
                <w:b/>
                <w:color w:val="333333"/>
                <w:szCs w:val="24"/>
                <w:shd w:val="clear" w:color="auto" w:fill="FBFBFB"/>
              </w:rPr>
              <w:t>, </w:t>
            </w:r>
            <w:r w:rsidRPr="005D0A21">
              <w:rPr>
                <w:b/>
                <w:bCs/>
                <w:color w:val="333333"/>
                <w:szCs w:val="24"/>
                <w:shd w:val="clear" w:color="auto" w:fill="FBFBFB"/>
              </w:rPr>
              <w:t>о</w:t>
            </w:r>
            <w:r w:rsidRPr="005D0A21">
              <w:rPr>
                <w:b/>
                <w:color w:val="333333"/>
                <w:szCs w:val="24"/>
                <w:shd w:val="clear" w:color="auto" w:fill="FBFBFB"/>
              </w:rPr>
              <w:t> </w:t>
            </w:r>
            <w:r w:rsidRPr="005D0A21">
              <w:rPr>
                <w:b/>
                <w:bCs/>
                <w:color w:val="333333"/>
                <w:szCs w:val="24"/>
                <w:shd w:val="clear" w:color="auto" w:fill="FBFBFB"/>
              </w:rPr>
              <w:t>котором</w:t>
            </w:r>
            <w:r w:rsidRPr="005D0A21">
              <w:rPr>
                <w:b/>
                <w:color w:val="333333"/>
                <w:szCs w:val="24"/>
                <w:shd w:val="clear" w:color="auto" w:fill="FBFBFB"/>
              </w:rPr>
              <w:t> </w:t>
            </w:r>
            <w:r w:rsidRPr="005D0A21">
              <w:rPr>
                <w:b/>
                <w:bCs/>
                <w:color w:val="333333"/>
                <w:szCs w:val="24"/>
                <w:shd w:val="clear" w:color="auto" w:fill="FBFBFB"/>
              </w:rPr>
              <w:t>идёт</w:t>
            </w:r>
            <w:r w:rsidRPr="005D0A21">
              <w:rPr>
                <w:b/>
                <w:color w:val="333333"/>
                <w:szCs w:val="24"/>
                <w:shd w:val="clear" w:color="auto" w:fill="FBFBFB"/>
              </w:rPr>
              <w:t> </w:t>
            </w:r>
            <w:r w:rsidRPr="005D0A21">
              <w:rPr>
                <w:b/>
                <w:bCs/>
                <w:color w:val="333333"/>
                <w:szCs w:val="24"/>
                <w:shd w:val="clear" w:color="auto" w:fill="FBFBFB"/>
              </w:rPr>
              <w:t>речь</w:t>
            </w:r>
            <w:r w:rsidRPr="005D0A21">
              <w:rPr>
                <w:b/>
                <w:color w:val="333333"/>
                <w:szCs w:val="24"/>
                <w:shd w:val="clear" w:color="auto" w:fill="FBFBFB"/>
              </w:rPr>
              <w:t>.</w:t>
            </w:r>
          </w:p>
          <w:p w:rsidR="005D0A21" w:rsidRPr="005D0A21" w:rsidRDefault="005D0A21" w:rsidP="00A1344B">
            <w:pPr>
              <w:pStyle w:val="PreformattedText"/>
              <w:ind w:firstLine="709"/>
              <w:jc w:val="both"/>
              <w:rPr>
                <w:rFonts w:ascii="Times New Roman" w:hAnsi="Times New Roman" w:cs="Times New Roman"/>
                <w:b/>
                <w:sz w:val="24"/>
                <w:highlight w:val="green"/>
              </w:rPr>
            </w:pPr>
            <w:r w:rsidRPr="005D0A21">
              <w:rPr>
                <w:rFonts w:ascii="Times New Roman" w:hAnsi="Times New Roman" w:cs="Times New Roman"/>
                <w:sz w:val="24"/>
              </w:rPr>
              <w:t>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(КоАП РФ), и установлена вступившим в законную силу постановлением судьи, органа, должностного лица, рассмотревших дело, это принцип_______.</w:t>
            </w:r>
          </w:p>
        </w:tc>
        <w:tc>
          <w:tcPr>
            <w:tcW w:w="766" w:type="pct"/>
          </w:tcPr>
          <w:p w:rsidR="005D0A21" w:rsidRPr="005D0A21" w:rsidRDefault="005D0A21" w:rsidP="005D0A21">
            <w:pPr>
              <w:autoSpaceDE w:val="0"/>
              <w:autoSpaceDN w:val="0"/>
              <w:adjustRightInd w:val="0"/>
              <w:spacing w:after="0" w:line="240" w:lineRule="auto"/>
              <w:rPr>
                <w:rFonts w:ascii="Times New Roman" w:hAnsi="Times New Roman"/>
                <w:color w:val="000000"/>
                <w:sz w:val="24"/>
                <w:szCs w:val="24"/>
              </w:rPr>
            </w:pPr>
            <w:r w:rsidRPr="005D0A21">
              <w:rPr>
                <w:rFonts w:ascii="Times New Roman" w:hAnsi="Times New Roman"/>
                <w:bCs/>
                <w:iCs/>
                <w:color w:val="000000"/>
                <w:sz w:val="24"/>
                <w:szCs w:val="24"/>
              </w:rPr>
              <w:t>Ответ:</w:t>
            </w:r>
            <w:r w:rsidR="00071DEA">
              <w:rPr>
                <w:rFonts w:ascii="Times New Roman" w:hAnsi="Times New Roman"/>
                <w:bCs/>
                <w:iCs/>
                <w:color w:val="000000"/>
                <w:sz w:val="24"/>
                <w:szCs w:val="24"/>
              </w:rPr>
              <w:t xml:space="preserve"> П</w:t>
            </w:r>
            <w:r w:rsidRPr="005D0A21">
              <w:rPr>
                <w:rFonts w:ascii="Times New Roman" w:hAnsi="Times New Roman"/>
                <w:bCs/>
                <w:iCs/>
                <w:color w:val="000000"/>
                <w:sz w:val="24"/>
                <w:szCs w:val="24"/>
              </w:rPr>
              <w:t xml:space="preserve">резумпции невиновности </w:t>
            </w:r>
          </w:p>
          <w:p w:rsidR="005D0A21" w:rsidRPr="005D0A21" w:rsidRDefault="005D0A21" w:rsidP="005D0A21">
            <w:pPr>
              <w:spacing w:after="0" w:line="240" w:lineRule="auto"/>
              <w:jc w:val="center"/>
              <w:rPr>
                <w:rFonts w:ascii="Times New Roman" w:hAnsi="Times New Roman"/>
                <w:b/>
                <w:sz w:val="24"/>
                <w:szCs w:val="24"/>
              </w:rPr>
            </w:pPr>
            <w:r w:rsidRPr="005D0A21">
              <w:rPr>
                <w:rFonts w:ascii="Times New Roman" w:eastAsiaTheme="minorHAnsi" w:hAnsi="Times New Roman"/>
                <w:i/>
                <w:iCs/>
                <w:color w:val="000000"/>
                <w:sz w:val="24"/>
                <w:szCs w:val="24"/>
              </w:rPr>
              <w:t>.</w:t>
            </w:r>
          </w:p>
        </w:tc>
      </w:tr>
      <w:tr w:rsidR="005D0A21" w:rsidRPr="005D0A21" w:rsidTr="005D0A21">
        <w:tc>
          <w:tcPr>
            <w:tcW w:w="236" w:type="pct"/>
          </w:tcPr>
          <w:p w:rsidR="005D0A21" w:rsidRPr="005D0A21" w:rsidRDefault="005D0A21" w:rsidP="005D0A21">
            <w:pPr>
              <w:spacing w:after="0" w:line="240" w:lineRule="auto"/>
              <w:rPr>
                <w:rFonts w:ascii="Times New Roman" w:hAnsi="Times New Roman"/>
                <w:sz w:val="24"/>
                <w:szCs w:val="24"/>
              </w:rPr>
            </w:pPr>
            <w:r>
              <w:rPr>
                <w:rFonts w:ascii="Times New Roman" w:hAnsi="Times New Roman"/>
                <w:sz w:val="24"/>
                <w:szCs w:val="24"/>
              </w:rPr>
              <w:t>2</w:t>
            </w:r>
          </w:p>
        </w:tc>
        <w:tc>
          <w:tcPr>
            <w:tcW w:w="3998" w:type="pct"/>
          </w:tcPr>
          <w:p w:rsidR="005D0A21" w:rsidRPr="005D0A21" w:rsidRDefault="005D0A21" w:rsidP="005D0A21">
            <w:pPr>
              <w:shd w:val="clear" w:color="auto" w:fill="FFFFFF"/>
              <w:spacing w:after="0" w:line="240" w:lineRule="auto"/>
              <w:ind w:firstLine="708"/>
              <w:jc w:val="both"/>
              <w:rPr>
                <w:rFonts w:ascii="Times New Roman" w:hAnsi="Times New Roman"/>
                <w:color w:val="000000"/>
                <w:sz w:val="24"/>
                <w:szCs w:val="24"/>
              </w:rPr>
            </w:pPr>
            <w:r w:rsidRPr="005D0A21">
              <w:rPr>
                <w:rFonts w:ascii="Times New Roman" w:hAnsi="Times New Roman"/>
                <w:b/>
                <w:color w:val="000000"/>
                <w:sz w:val="24"/>
                <w:szCs w:val="24"/>
              </w:rPr>
              <w:t>Выберите один правильный ответ</w:t>
            </w:r>
            <w:r w:rsidRPr="005D0A21">
              <w:rPr>
                <w:rFonts w:ascii="Times New Roman" w:hAnsi="Times New Roman"/>
                <w:color w:val="000000"/>
                <w:sz w:val="24"/>
                <w:szCs w:val="24"/>
              </w:rPr>
              <w:t xml:space="preserve"> </w:t>
            </w:r>
          </w:p>
          <w:p w:rsidR="005D0A21" w:rsidRPr="005D0A21" w:rsidRDefault="005D0A21" w:rsidP="005D0A21">
            <w:pPr>
              <w:shd w:val="clear" w:color="auto" w:fill="FFFFFF"/>
              <w:spacing w:after="0" w:line="240" w:lineRule="auto"/>
              <w:ind w:firstLine="708"/>
              <w:jc w:val="both"/>
              <w:rPr>
                <w:rFonts w:ascii="Times New Roman" w:hAnsi="Times New Roman"/>
                <w:color w:val="000000"/>
                <w:sz w:val="24"/>
                <w:szCs w:val="24"/>
              </w:rPr>
            </w:pPr>
            <w:r w:rsidRPr="005D0A21">
              <w:rPr>
                <w:rFonts w:ascii="Times New Roman" w:hAnsi="Times New Roman"/>
                <w:color w:val="000000"/>
                <w:sz w:val="24"/>
                <w:szCs w:val="24"/>
              </w:rPr>
              <w:t>Военное положение это:</w:t>
            </w:r>
          </w:p>
          <w:p w:rsidR="005D0A21" w:rsidRPr="005D0A21" w:rsidRDefault="00A1344B" w:rsidP="00A1344B">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 xml:space="preserve">1) </w:t>
            </w:r>
            <w:r w:rsidR="005D0A21" w:rsidRPr="005D0A21">
              <w:rPr>
                <w:rFonts w:ascii="Times New Roman" w:hAnsi="Times New Roman"/>
                <w:color w:val="000000"/>
                <w:sz w:val="24"/>
                <w:szCs w:val="24"/>
              </w:rPr>
              <w:t>особый правовой режим, вводимый на всей территории Р</w:t>
            </w:r>
            <w:r>
              <w:rPr>
                <w:rFonts w:ascii="Times New Roman" w:hAnsi="Times New Roman"/>
                <w:color w:val="000000"/>
                <w:sz w:val="24"/>
                <w:szCs w:val="24"/>
              </w:rPr>
              <w:t>Ф или в ее отдельных местностях</w:t>
            </w:r>
          </w:p>
          <w:p w:rsidR="005D0A21" w:rsidRPr="005D0A21" w:rsidRDefault="00A1344B" w:rsidP="00A1344B">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 xml:space="preserve">2) </w:t>
            </w:r>
            <w:r w:rsidR="005D0A21" w:rsidRPr="005D0A21">
              <w:rPr>
                <w:rFonts w:ascii="Times New Roman" w:hAnsi="Times New Roman"/>
                <w:color w:val="000000"/>
                <w:sz w:val="24"/>
                <w:szCs w:val="24"/>
              </w:rPr>
              <w:t>особый правовой режим, вводимый на территории РФ или в отдельных ее местностях в случаях агрессии против РФ или н</w:t>
            </w:r>
            <w:r>
              <w:rPr>
                <w:rFonts w:ascii="Times New Roman" w:hAnsi="Times New Roman"/>
                <w:color w:val="000000"/>
                <w:sz w:val="24"/>
                <w:szCs w:val="24"/>
              </w:rPr>
              <w:t>епосредственной угрозы агрессии</w:t>
            </w:r>
          </w:p>
          <w:p w:rsidR="00A1344B" w:rsidRDefault="00A1344B" w:rsidP="00A1344B">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 xml:space="preserve">3) </w:t>
            </w:r>
            <w:r w:rsidR="005D0A21" w:rsidRPr="005D0A21">
              <w:rPr>
                <w:rFonts w:ascii="Times New Roman" w:hAnsi="Times New Roman"/>
                <w:color w:val="000000"/>
                <w:sz w:val="24"/>
                <w:szCs w:val="24"/>
              </w:rPr>
              <w:t>особый правой режим, вводимый на территории, на которой расположены объекты военного, научного и иного социального назначения, с целью обеспечения необхо</w:t>
            </w:r>
            <w:r>
              <w:rPr>
                <w:rFonts w:ascii="Times New Roman" w:hAnsi="Times New Roman"/>
                <w:color w:val="000000"/>
                <w:sz w:val="24"/>
                <w:szCs w:val="24"/>
              </w:rPr>
              <w:t>димой общественной безопасности</w:t>
            </w:r>
          </w:p>
          <w:p w:rsidR="005D0A21" w:rsidRPr="005D0A21" w:rsidRDefault="005D0A21" w:rsidP="00A1344B">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b/>
                <w:sz w:val="24"/>
                <w:szCs w:val="24"/>
              </w:rPr>
            </w:pPr>
            <w:r w:rsidRPr="005D0A21">
              <w:rPr>
                <w:rFonts w:ascii="Times New Roman" w:hAnsi="Times New Roman"/>
                <w:color w:val="000000"/>
                <w:sz w:val="24"/>
                <w:szCs w:val="24"/>
              </w:rPr>
              <w:t>4)</w:t>
            </w:r>
            <w:r w:rsidR="00A1344B">
              <w:rPr>
                <w:rFonts w:ascii="Times New Roman" w:hAnsi="Times New Roman"/>
                <w:color w:val="000000"/>
                <w:sz w:val="24"/>
                <w:szCs w:val="24"/>
              </w:rPr>
              <w:t xml:space="preserve"> </w:t>
            </w:r>
            <w:r w:rsidRPr="005D0A21">
              <w:rPr>
                <w:rFonts w:ascii="Times New Roman" w:hAnsi="Times New Roman"/>
                <w:color w:val="000000"/>
                <w:sz w:val="24"/>
                <w:szCs w:val="24"/>
              </w:rPr>
              <w:t>особый правовой режим, созданный для обеспечения государственной тайны</w:t>
            </w:r>
          </w:p>
        </w:tc>
        <w:tc>
          <w:tcPr>
            <w:tcW w:w="766" w:type="pct"/>
          </w:tcPr>
          <w:p w:rsidR="005D0A21" w:rsidRPr="005D0A21" w:rsidRDefault="005D0A21" w:rsidP="005D0A21">
            <w:pPr>
              <w:autoSpaceDE w:val="0"/>
              <w:autoSpaceDN w:val="0"/>
              <w:adjustRightInd w:val="0"/>
              <w:spacing w:after="0" w:line="240" w:lineRule="auto"/>
              <w:rPr>
                <w:rFonts w:ascii="Times New Roman" w:hAnsi="Times New Roman"/>
                <w:color w:val="000000"/>
                <w:sz w:val="24"/>
                <w:szCs w:val="24"/>
              </w:rPr>
            </w:pPr>
            <w:r w:rsidRPr="005D0A21">
              <w:rPr>
                <w:rFonts w:ascii="Times New Roman" w:hAnsi="Times New Roman"/>
                <w:bCs/>
                <w:iCs/>
                <w:color w:val="000000"/>
                <w:sz w:val="24"/>
                <w:szCs w:val="24"/>
              </w:rPr>
              <w:t>Ответ</w:t>
            </w:r>
            <w:r w:rsidRPr="005D0A21">
              <w:rPr>
                <w:rFonts w:ascii="Times New Roman" w:hAnsi="Times New Roman"/>
                <w:bCs/>
                <w:color w:val="000000"/>
                <w:sz w:val="24"/>
                <w:szCs w:val="24"/>
              </w:rPr>
              <w:t xml:space="preserve">: </w:t>
            </w:r>
            <w:r w:rsidR="00071DEA">
              <w:rPr>
                <w:rFonts w:ascii="Times New Roman" w:hAnsi="Times New Roman"/>
                <w:bCs/>
                <w:color w:val="000000"/>
                <w:sz w:val="24"/>
                <w:szCs w:val="24"/>
              </w:rPr>
              <w:t>2</w:t>
            </w:r>
          </w:p>
          <w:p w:rsidR="005D0A21" w:rsidRPr="005D0A21" w:rsidRDefault="005D0A21" w:rsidP="005D0A21">
            <w:pPr>
              <w:spacing w:after="0" w:line="240" w:lineRule="auto"/>
              <w:rPr>
                <w:rFonts w:ascii="Times New Roman" w:hAnsi="Times New Roman"/>
                <w:b/>
                <w:sz w:val="24"/>
                <w:szCs w:val="24"/>
              </w:rPr>
            </w:pPr>
          </w:p>
        </w:tc>
      </w:tr>
      <w:tr w:rsidR="005D0A21" w:rsidRPr="005D0A21" w:rsidTr="005D0A21">
        <w:tc>
          <w:tcPr>
            <w:tcW w:w="236" w:type="pct"/>
          </w:tcPr>
          <w:p w:rsidR="005D0A21" w:rsidRPr="005D0A21" w:rsidRDefault="005D0A21" w:rsidP="005D0A21">
            <w:pPr>
              <w:spacing w:after="0" w:line="240" w:lineRule="auto"/>
              <w:rPr>
                <w:rFonts w:ascii="Times New Roman" w:hAnsi="Times New Roman"/>
                <w:sz w:val="24"/>
                <w:szCs w:val="24"/>
              </w:rPr>
            </w:pPr>
            <w:r>
              <w:rPr>
                <w:rFonts w:ascii="Times New Roman" w:hAnsi="Times New Roman"/>
                <w:sz w:val="24"/>
                <w:szCs w:val="24"/>
              </w:rPr>
              <w:t>3</w:t>
            </w:r>
          </w:p>
        </w:tc>
        <w:tc>
          <w:tcPr>
            <w:tcW w:w="3998" w:type="pct"/>
          </w:tcPr>
          <w:p w:rsidR="005D0A21" w:rsidRPr="005D0A21" w:rsidRDefault="005D0A21" w:rsidP="005D0A21">
            <w:pPr>
              <w:spacing w:after="0" w:line="240" w:lineRule="auto"/>
              <w:ind w:firstLine="709"/>
              <w:rPr>
                <w:rFonts w:ascii="Times New Roman" w:hAnsi="Times New Roman"/>
                <w:b/>
                <w:color w:val="333333"/>
                <w:sz w:val="24"/>
                <w:szCs w:val="24"/>
                <w:shd w:val="clear" w:color="auto" w:fill="FBFBFB"/>
              </w:rPr>
            </w:pPr>
            <w:r w:rsidRPr="005D0A21">
              <w:rPr>
                <w:rFonts w:ascii="Times New Roman" w:hAnsi="Times New Roman"/>
                <w:b/>
                <w:color w:val="333333"/>
                <w:sz w:val="24"/>
                <w:szCs w:val="24"/>
                <w:shd w:val="clear" w:color="auto" w:fill="FBFBFB"/>
              </w:rPr>
              <w:t>Определите </w:t>
            </w:r>
            <w:r w:rsidRPr="005D0A21">
              <w:rPr>
                <w:rFonts w:ascii="Times New Roman" w:hAnsi="Times New Roman"/>
                <w:b/>
                <w:bCs/>
                <w:color w:val="333333"/>
                <w:sz w:val="24"/>
                <w:szCs w:val="24"/>
                <w:shd w:val="clear" w:color="auto" w:fill="FBFBFB"/>
              </w:rPr>
              <w:t>понятие</w:t>
            </w:r>
            <w:r w:rsidRPr="005D0A21">
              <w:rPr>
                <w:rFonts w:ascii="Times New Roman" w:hAnsi="Times New Roman"/>
                <w:b/>
                <w:color w:val="333333"/>
                <w:sz w:val="24"/>
                <w:szCs w:val="24"/>
                <w:shd w:val="clear" w:color="auto" w:fill="FBFBFB"/>
              </w:rPr>
              <w:t>, </w:t>
            </w:r>
            <w:r w:rsidRPr="005D0A21">
              <w:rPr>
                <w:rFonts w:ascii="Times New Roman" w:hAnsi="Times New Roman"/>
                <w:b/>
                <w:bCs/>
                <w:color w:val="333333"/>
                <w:sz w:val="24"/>
                <w:szCs w:val="24"/>
                <w:shd w:val="clear" w:color="auto" w:fill="FBFBFB"/>
              </w:rPr>
              <w:t>о</w:t>
            </w:r>
            <w:r w:rsidRPr="005D0A21">
              <w:rPr>
                <w:rFonts w:ascii="Times New Roman" w:hAnsi="Times New Roman"/>
                <w:b/>
                <w:color w:val="333333"/>
                <w:sz w:val="24"/>
                <w:szCs w:val="24"/>
                <w:shd w:val="clear" w:color="auto" w:fill="FBFBFB"/>
              </w:rPr>
              <w:t> </w:t>
            </w:r>
            <w:r w:rsidRPr="005D0A21">
              <w:rPr>
                <w:rFonts w:ascii="Times New Roman" w:hAnsi="Times New Roman"/>
                <w:b/>
                <w:bCs/>
                <w:color w:val="333333"/>
                <w:sz w:val="24"/>
                <w:szCs w:val="24"/>
                <w:shd w:val="clear" w:color="auto" w:fill="FBFBFB"/>
              </w:rPr>
              <w:t>котором</w:t>
            </w:r>
            <w:r w:rsidRPr="005D0A21">
              <w:rPr>
                <w:rFonts w:ascii="Times New Roman" w:hAnsi="Times New Roman"/>
                <w:b/>
                <w:color w:val="333333"/>
                <w:sz w:val="24"/>
                <w:szCs w:val="24"/>
                <w:shd w:val="clear" w:color="auto" w:fill="FBFBFB"/>
              </w:rPr>
              <w:t> </w:t>
            </w:r>
            <w:r w:rsidRPr="005D0A21">
              <w:rPr>
                <w:rFonts w:ascii="Times New Roman" w:hAnsi="Times New Roman"/>
                <w:b/>
                <w:bCs/>
                <w:color w:val="333333"/>
                <w:sz w:val="24"/>
                <w:szCs w:val="24"/>
                <w:shd w:val="clear" w:color="auto" w:fill="FBFBFB"/>
              </w:rPr>
              <w:t>идёт</w:t>
            </w:r>
            <w:r w:rsidRPr="005D0A21">
              <w:rPr>
                <w:rFonts w:ascii="Times New Roman" w:hAnsi="Times New Roman"/>
                <w:b/>
                <w:color w:val="333333"/>
                <w:sz w:val="24"/>
                <w:szCs w:val="24"/>
                <w:shd w:val="clear" w:color="auto" w:fill="FBFBFB"/>
              </w:rPr>
              <w:t> </w:t>
            </w:r>
            <w:r w:rsidRPr="005D0A21">
              <w:rPr>
                <w:rFonts w:ascii="Times New Roman" w:hAnsi="Times New Roman"/>
                <w:b/>
                <w:bCs/>
                <w:color w:val="333333"/>
                <w:sz w:val="24"/>
                <w:szCs w:val="24"/>
                <w:shd w:val="clear" w:color="auto" w:fill="FBFBFB"/>
              </w:rPr>
              <w:t>речь</w:t>
            </w:r>
            <w:r w:rsidRPr="005D0A21">
              <w:rPr>
                <w:rFonts w:ascii="Times New Roman" w:hAnsi="Times New Roman"/>
                <w:b/>
                <w:color w:val="333333"/>
                <w:sz w:val="24"/>
                <w:szCs w:val="24"/>
                <w:shd w:val="clear" w:color="auto" w:fill="FBFBFB"/>
              </w:rPr>
              <w:t>.</w:t>
            </w:r>
          </w:p>
          <w:p w:rsidR="005D0A21" w:rsidRPr="005D0A21" w:rsidRDefault="00A1344B" w:rsidP="00A1344B">
            <w:pPr>
              <w:spacing w:after="0" w:line="240" w:lineRule="auto"/>
              <w:jc w:val="both"/>
              <w:rPr>
                <w:rFonts w:ascii="Times New Roman" w:hAnsi="Times New Roman"/>
                <w:b/>
                <w:sz w:val="24"/>
                <w:szCs w:val="24"/>
              </w:rPr>
            </w:pPr>
            <w:r>
              <w:rPr>
                <w:rFonts w:ascii="Times New Roman" w:hAnsi="Times New Roman"/>
                <w:sz w:val="24"/>
                <w:szCs w:val="24"/>
              </w:rPr>
              <w:t>__________________________</w:t>
            </w:r>
            <w:r w:rsidR="005D0A21" w:rsidRPr="005D0A21">
              <w:rPr>
                <w:rFonts w:ascii="Times New Roman" w:hAnsi="Times New Roman"/>
                <w:sz w:val="24"/>
                <w:szCs w:val="24"/>
              </w:rPr>
              <w:t>- способ замещения государственных должностей, который состоит в оценке профессиональных качеств претендентов на государственную должность, подавших заявления путем самовыдвижения, и избрании из них наиболее квалифицированных</w:t>
            </w:r>
          </w:p>
        </w:tc>
        <w:tc>
          <w:tcPr>
            <w:tcW w:w="766" w:type="pct"/>
          </w:tcPr>
          <w:p w:rsidR="005D0A21" w:rsidRPr="005D0A21" w:rsidRDefault="005D0A21" w:rsidP="005D0A21">
            <w:pPr>
              <w:spacing w:after="0" w:line="240" w:lineRule="auto"/>
              <w:rPr>
                <w:rFonts w:ascii="Times New Roman" w:hAnsi="Times New Roman"/>
                <w:sz w:val="24"/>
                <w:szCs w:val="24"/>
              </w:rPr>
            </w:pPr>
            <w:r w:rsidRPr="005D0A21">
              <w:rPr>
                <w:rFonts w:ascii="Times New Roman" w:hAnsi="Times New Roman"/>
                <w:sz w:val="24"/>
                <w:szCs w:val="24"/>
              </w:rPr>
              <w:t>Ответ</w:t>
            </w:r>
            <w:r w:rsidR="00071DEA">
              <w:rPr>
                <w:rFonts w:ascii="Times New Roman" w:hAnsi="Times New Roman"/>
                <w:sz w:val="24"/>
                <w:szCs w:val="24"/>
              </w:rPr>
              <w:t>: К</w:t>
            </w:r>
            <w:r w:rsidRPr="005D0A21">
              <w:rPr>
                <w:rFonts w:ascii="Times New Roman" w:hAnsi="Times New Roman"/>
                <w:sz w:val="24"/>
                <w:szCs w:val="24"/>
              </w:rPr>
              <w:t>онкурс</w:t>
            </w:r>
          </w:p>
        </w:tc>
      </w:tr>
    </w:tbl>
    <w:p w:rsidR="00332F02" w:rsidRDefault="00332F02" w:rsidP="00A86C32">
      <w:pPr>
        <w:spacing w:after="0" w:line="240" w:lineRule="auto"/>
        <w:jc w:val="center"/>
        <w:rPr>
          <w:rFonts w:ascii="Times New Roman" w:hAnsi="Times New Roman"/>
          <w:sz w:val="28"/>
          <w:szCs w:val="28"/>
        </w:rPr>
      </w:pPr>
      <w:r>
        <w:rPr>
          <w:rFonts w:ascii="Times New Roman" w:hAnsi="Times New Roman"/>
          <w:sz w:val="28"/>
          <w:szCs w:val="28"/>
        </w:rPr>
        <w:br w:type="page"/>
      </w:r>
    </w:p>
    <w:p w:rsidR="00441C63" w:rsidRPr="00123575" w:rsidRDefault="00441C63" w:rsidP="00441C63">
      <w:pPr>
        <w:spacing w:after="0" w:line="240" w:lineRule="auto"/>
        <w:jc w:val="center"/>
        <w:rPr>
          <w:b/>
          <w:sz w:val="28"/>
          <w:szCs w:val="28"/>
        </w:rPr>
      </w:pPr>
      <w:r w:rsidRPr="00123575">
        <w:rPr>
          <w:rFonts w:ascii="Times New Roman" w:eastAsia="Times New Roman" w:hAnsi="Times New Roman"/>
          <w:b/>
          <w:sz w:val="28"/>
          <w:szCs w:val="28"/>
        </w:rPr>
        <w:lastRenderedPageBreak/>
        <w:t>Б</w:t>
      </w:r>
      <w:proofErr w:type="gramStart"/>
      <w:r w:rsidRPr="00123575">
        <w:rPr>
          <w:rFonts w:ascii="Times New Roman" w:eastAsia="Times New Roman" w:hAnsi="Times New Roman"/>
          <w:b/>
          <w:sz w:val="28"/>
          <w:szCs w:val="28"/>
        </w:rPr>
        <w:t>1.О.</w:t>
      </w:r>
      <w:proofErr w:type="gramEnd"/>
      <w:r w:rsidRPr="00123575">
        <w:rPr>
          <w:rFonts w:ascii="Times New Roman" w:eastAsia="Times New Roman" w:hAnsi="Times New Roman"/>
          <w:b/>
          <w:sz w:val="28"/>
          <w:szCs w:val="28"/>
        </w:rPr>
        <w:t>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687"/>
        <w:gridCol w:w="11613"/>
        <w:gridCol w:w="2260"/>
      </w:tblGrid>
      <w:tr w:rsidR="006562F0" w:rsidRPr="00DB57E1" w:rsidTr="006562F0">
        <w:tc>
          <w:tcPr>
            <w:tcW w:w="236" w:type="pct"/>
            <w:shd w:val="clear" w:color="auto" w:fill="DEEAF6" w:themeFill="accent1" w:themeFillTint="33"/>
          </w:tcPr>
          <w:p w:rsidR="006562F0" w:rsidRPr="00DB57E1" w:rsidRDefault="006562F0"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3988" w:type="pct"/>
            <w:shd w:val="clear" w:color="auto" w:fill="DEEAF6" w:themeFill="accent1" w:themeFillTint="33"/>
          </w:tcPr>
          <w:p w:rsidR="006562F0" w:rsidRPr="00DB57E1" w:rsidRDefault="006562F0"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76" w:type="pct"/>
            <w:shd w:val="clear" w:color="auto" w:fill="DEEAF6" w:themeFill="accent1" w:themeFillTint="33"/>
          </w:tcPr>
          <w:p w:rsidR="006562F0" w:rsidRPr="006562F0" w:rsidRDefault="006562F0" w:rsidP="006562F0">
            <w:pPr>
              <w:spacing w:after="0" w:line="240" w:lineRule="auto"/>
              <w:jc w:val="center"/>
              <w:rPr>
                <w:rFonts w:ascii="Times New Roman" w:eastAsiaTheme="minorHAnsi" w:hAnsi="Times New Roman" w:cstheme="minorBidi"/>
                <w:b/>
                <w:sz w:val="24"/>
                <w:szCs w:val="24"/>
                <w:lang w:eastAsia="en-US"/>
              </w:rPr>
            </w:pPr>
            <w:r w:rsidRPr="006562F0">
              <w:rPr>
                <w:rFonts w:ascii="Times New Roman" w:eastAsiaTheme="minorHAnsi" w:hAnsi="Times New Roman" w:cstheme="minorBidi"/>
                <w:b/>
                <w:sz w:val="24"/>
                <w:szCs w:val="24"/>
                <w:lang w:eastAsia="en-US"/>
              </w:rPr>
              <w:t>Верный (эталонный)</w:t>
            </w:r>
          </w:p>
          <w:p w:rsidR="006562F0" w:rsidRPr="00DB57E1" w:rsidRDefault="006562F0" w:rsidP="006562F0">
            <w:pPr>
              <w:spacing w:after="0" w:line="240" w:lineRule="auto"/>
              <w:jc w:val="center"/>
              <w:rPr>
                <w:rFonts w:ascii="Times New Roman" w:eastAsia="Times New Roman" w:hAnsi="Times New Roman"/>
                <w:b/>
                <w:sz w:val="24"/>
                <w:szCs w:val="24"/>
                <w:lang w:eastAsia="en-US"/>
              </w:rPr>
            </w:pPr>
            <w:r w:rsidRPr="006562F0">
              <w:rPr>
                <w:rFonts w:ascii="Times New Roman" w:eastAsiaTheme="minorHAnsi" w:hAnsi="Times New Roman" w:cstheme="minorBidi"/>
                <w:b/>
                <w:sz w:val="24"/>
                <w:szCs w:val="24"/>
                <w:lang w:eastAsia="en-US"/>
              </w:rPr>
              <w:t>ответ</w:t>
            </w:r>
          </w:p>
        </w:tc>
      </w:tr>
      <w:tr w:rsidR="006562F0" w:rsidRPr="00DB57E1" w:rsidTr="006562F0">
        <w:tc>
          <w:tcPr>
            <w:tcW w:w="236" w:type="pct"/>
          </w:tcPr>
          <w:p w:rsidR="006562F0" w:rsidRPr="00DB57E1" w:rsidRDefault="006562F0"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88" w:type="pct"/>
          </w:tcPr>
          <w:p w:rsidR="006562F0" w:rsidRPr="00DB57E1" w:rsidRDefault="006562F0" w:rsidP="00AB3944">
            <w:pPr>
              <w:shd w:val="clear" w:color="auto" w:fill="FFFFFF"/>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color w:val="000000"/>
                <w:sz w:val="24"/>
                <w:szCs w:val="24"/>
                <w:shd w:val="clear" w:color="auto" w:fill="FFFFFF"/>
                <w:lang w:eastAsia="en-US"/>
              </w:rPr>
              <w:t>Нормативный правовой акт органа исполнительной власти, устанавливающий сроки и последовательность административных процедур, административных действий и принятия решений органа исполнительной власти, определяющий порядок взаимодействия между его структурными подразделениями, государственными служащими, иными должностными лицами, а также его  взаимодействия с иными организациями и гражданами при исполнении государственной функции (полномочия).</w:t>
            </w:r>
          </w:p>
        </w:tc>
        <w:tc>
          <w:tcPr>
            <w:tcW w:w="776" w:type="pct"/>
          </w:tcPr>
          <w:p w:rsidR="006562F0" w:rsidRPr="00DB57E1" w:rsidRDefault="006562F0" w:rsidP="00AB3944">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Ответ: Административный регламент</w:t>
            </w:r>
          </w:p>
        </w:tc>
      </w:tr>
      <w:tr w:rsidR="006562F0" w:rsidRPr="00DB57E1" w:rsidTr="006562F0">
        <w:trPr>
          <w:trHeight w:val="695"/>
        </w:trPr>
        <w:tc>
          <w:tcPr>
            <w:tcW w:w="236" w:type="pct"/>
          </w:tcPr>
          <w:p w:rsidR="006562F0" w:rsidRPr="00DB57E1" w:rsidRDefault="006562F0"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88" w:type="pct"/>
          </w:tcPr>
          <w:p w:rsidR="006562F0" w:rsidRPr="00DB57E1" w:rsidRDefault="006562F0" w:rsidP="00AB3944">
            <w:pPr>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sz w:val="24"/>
                <w:shd w:val="clear" w:color="auto" w:fill="FFFFFF"/>
                <w:lang w:eastAsia="en-US"/>
              </w:rPr>
              <w:t>Какой предельный возраст пребывания на гражданской службе в Российской Федерации, установленный статьёй 25.1 Федерального закона от 27.07.2004 №79-ФЗ (ред. от 08.08.2024) «О государственной гражданской службе Российской Федерации»</w:t>
            </w:r>
            <w:r>
              <w:rPr>
                <w:rFonts w:ascii="Times New Roman" w:eastAsia="Times New Roman" w:hAnsi="Times New Roman"/>
                <w:sz w:val="24"/>
                <w:shd w:val="clear" w:color="auto" w:fill="FFFFFF"/>
                <w:lang w:eastAsia="en-US"/>
              </w:rPr>
              <w:t>?</w:t>
            </w:r>
          </w:p>
        </w:tc>
        <w:tc>
          <w:tcPr>
            <w:tcW w:w="776" w:type="pct"/>
          </w:tcPr>
          <w:p w:rsidR="006562F0" w:rsidRPr="00DB57E1" w:rsidRDefault="006562F0" w:rsidP="00AB3944">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Ответ: 65</w:t>
            </w:r>
          </w:p>
        </w:tc>
      </w:tr>
    </w:tbl>
    <w:p w:rsidR="00441C63" w:rsidRPr="00123575" w:rsidRDefault="00441C63" w:rsidP="00441C63">
      <w:pPr>
        <w:spacing w:after="0" w:line="240" w:lineRule="auto"/>
        <w:jc w:val="center"/>
        <w:rPr>
          <w:b/>
          <w:sz w:val="28"/>
          <w:szCs w:val="28"/>
        </w:rPr>
      </w:pPr>
    </w:p>
    <w:p w:rsidR="00A86C32" w:rsidRDefault="00A86C32" w:rsidP="00A86C32">
      <w:pPr>
        <w:spacing w:after="0" w:line="240" w:lineRule="auto"/>
        <w:jc w:val="center"/>
        <w:rPr>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21 Гражданское право</w:t>
      </w:r>
    </w:p>
    <w:tbl>
      <w:tblPr>
        <w:tblStyle w:val="a5"/>
        <w:tblW w:w="5000" w:type="pct"/>
        <w:tblInd w:w="0" w:type="dxa"/>
        <w:tblLook w:val="04A0" w:firstRow="1" w:lastRow="0" w:firstColumn="1" w:lastColumn="0" w:noHBand="0" w:noVBand="1"/>
      </w:tblPr>
      <w:tblGrid>
        <w:gridCol w:w="458"/>
        <w:gridCol w:w="11944"/>
        <w:gridCol w:w="2158"/>
      </w:tblGrid>
      <w:tr w:rsidR="00A86C32" w:rsidRPr="00276266" w:rsidTr="00223469">
        <w:tc>
          <w:tcPr>
            <w:tcW w:w="107" w:type="pct"/>
            <w:shd w:val="clear" w:color="auto" w:fill="DEEAF6" w:themeFill="accent1" w:themeFillTint="33"/>
          </w:tcPr>
          <w:p w:rsidR="00A86C32" w:rsidRPr="00276266" w:rsidRDefault="00A86C32" w:rsidP="00276266">
            <w:pPr>
              <w:spacing w:after="0" w:line="240" w:lineRule="auto"/>
              <w:jc w:val="center"/>
              <w:rPr>
                <w:rFonts w:ascii="Times New Roman" w:hAnsi="Times New Roman"/>
                <w:b/>
                <w:sz w:val="24"/>
                <w:szCs w:val="24"/>
              </w:rPr>
            </w:pPr>
            <w:r w:rsidRPr="00276266">
              <w:rPr>
                <w:rFonts w:ascii="Times New Roman" w:hAnsi="Times New Roman"/>
                <w:b/>
                <w:sz w:val="24"/>
                <w:szCs w:val="24"/>
              </w:rPr>
              <w:t>№</w:t>
            </w:r>
          </w:p>
        </w:tc>
        <w:tc>
          <w:tcPr>
            <w:tcW w:w="4127" w:type="pct"/>
            <w:shd w:val="clear" w:color="auto" w:fill="DEEAF6" w:themeFill="accent1" w:themeFillTint="33"/>
          </w:tcPr>
          <w:p w:rsidR="00A86C32" w:rsidRPr="00276266" w:rsidRDefault="00A86C32" w:rsidP="00276266">
            <w:pPr>
              <w:spacing w:after="0" w:line="240" w:lineRule="auto"/>
              <w:jc w:val="center"/>
              <w:rPr>
                <w:rFonts w:ascii="Times New Roman" w:hAnsi="Times New Roman"/>
                <w:b/>
                <w:sz w:val="24"/>
                <w:szCs w:val="24"/>
              </w:rPr>
            </w:pPr>
            <w:r w:rsidRPr="00276266">
              <w:rPr>
                <w:rFonts w:ascii="Times New Roman" w:hAnsi="Times New Roman"/>
                <w:b/>
                <w:sz w:val="24"/>
                <w:szCs w:val="24"/>
              </w:rPr>
              <w:t>Тестовое задание</w:t>
            </w:r>
          </w:p>
        </w:tc>
        <w:tc>
          <w:tcPr>
            <w:tcW w:w="766" w:type="pct"/>
            <w:shd w:val="clear" w:color="auto" w:fill="DEEAF6" w:themeFill="accent1" w:themeFillTint="33"/>
          </w:tcPr>
          <w:p w:rsidR="00A86C32" w:rsidRPr="00A86C32" w:rsidRDefault="00A86C32" w:rsidP="00276266">
            <w:pPr>
              <w:spacing w:after="0" w:line="240" w:lineRule="auto"/>
              <w:jc w:val="center"/>
              <w:rPr>
                <w:rFonts w:ascii="Times New Roman" w:eastAsiaTheme="minorHAnsi" w:hAnsi="Times New Roman"/>
                <w:b/>
                <w:sz w:val="24"/>
                <w:szCs w:val="24"/>
                <w:lang w:eastAsia="en-US"/>
              </w:rPr>
            </w:pPr>
            <w:r w:rsidRPr="00A86C32">
              <w:rPr>
                <w:rFonts w:ascii="Times New Roman" w:eastAsiaTheme="minorHAnsi" w:hAnsi="Times New Roman"/>
                <w:b/>
                <w:sz w:val="24"/>
                <w:szCs w:val="24"/>
                <w:lang w:eastAsia="en-US"/>
              </w:rPr>
              <w:t>Верный (эталонный)</w:t>
            </w:r>
          </w:p>
          <w:p w:rsidR="00A86C32" w:rsidRPr="00276266" w:rsidRDefault="00A86C32" w:rsidP="00276266">
            <w:pPr>
              <w:spacing w:after="0" w:line="240" w:lineRule="auto"/>
              <w:jc w:val="center"/>
              <w:rPr>
                <w:rFonts w:ascii="Times New Roman" w:hAnsi="Times New Roman"/>
                <w:b/>
                <w:sz w:val="24"/>
                <w:szCs w:val="24"/>
              </w:rPr>
            </w:pPr>
            <w:r w:rsidRPr="00276266">
              <w:rPr>
                <w:rFonts w:ascii="Times New Roman" w:eastAsiaTheme="minorHAnsi" w:hAnsi="Times New Roman"/>
                <w:b/>
                <w:sz w:val="24"/>
                <w:szCs w:val="24"/>
                <w:lang w:eastAsia="en-US"/>
              </w:rPr>
              <w:t>ответ</w:t>
            </w: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w:t>
            </w:r>
          </w:p>
        </w:tc>
        <w:tc>
          <w:tcPr>
            <w:tcW w:w="4127" w:type="pct"/>
          </w:tcPr>
          <w:p w:rsidR="00A86C32" w:rsidRPr="00276266" w:rsidRDefault="00A86C32" w:rsidP="00260D5B">
            <w:pPr>
              <w:spacing w:after="0" w:line="240" w:lineRule="auto"/>
              <w:ind w:firstLine="709"/>
              <w:rPr>
                <w:rFonts w:ascii="Times New Roman" w:hAnsi="Times New Roman"/>
                <w:b/>
                <w:bCs/>
                <w:color w:val="000000"/>
                <w:sz w:val="24"/>
                <w:szCs w:val="24"/>
              </w:rPr>
            </w:pPr>
            <w:r w:rsidRPr="00276266">
              <w:rPr>
                <w:rFonts w:ascii="Times New Roman" w:hAnsi="Times New Roman"/>
                <w:sz w:val="24"/>
                <w:szCs w:val="24"/>
              </w:rPr>
              <w:t xml:space="preserve">Установите соответствие между </w:t>
            </w:r>
            <w:r w:rsidRPr="00276266">
              <w:rPr>
                <w:rFonts w:ascii="Times New Roman" w:hAnsi="Times New Roman"/>
                <w:color w:val="000000"/>
                <w:sz w:val="24"/>
                <w:szCs w:val="24"/>
              </w:rPr>
              <w:t>примерами и правомочиями собственника</w:t>
            </w:r>
          </w:p>
          <w:p w:rsidR="00A86C32" w:rsidRPr="00276266" w:rsidRDefault="00A86C32" w:rsidP="00260D5B">
            <w:pPr>
              <w:spacing w:after="0" w:line="240" w:lineRule="auto"/>
              <w:ind w:firstLine="709"/>
              <w:rPr>
                <w:rFonts w:ascii="Times New Roman" w:hAnsi="Times New Roman"/>
                <w:b/>
                <w:bCs/>
                <w:color w:val="000000"/>
                <w:sz w:val="24"/>
                <w:szCs w:val="24"/>
              </w:rPr>
            </w:pPr>
            <w:r w:rsidRPr="0027626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502"/>
              <w:gridCol w:w="8316"/>
              <w:gridCol w:w="567"/>
              <w:gridCol w:w="1701"/>
            </w:tblGrid>
            <w:tr w:rsidR="00A86C32" w:rsidRPr="00276266" w:rsidTr="00276266">
              <w:tc>
                <w:tcPr>
                  <w:tcW w:w="502" w:type="dxa"/>
                </w:tcPr>
                <w:p w:rsidR="00A86C32" w:rsidRPr="00276266" w:rsidRDefault="00A86C32" w:rsidP="00276266">
                  <w:pPr>
                    <w:pStyle w:val="affffff7"/>
                    <w:shd w:val="clear" w:color="auto" w:fill="FFFFFF"/>
                    <w:rPr>
                      <w:color w:val="5A5A5A"/>
                      <w:szCs w:val="24"/>
                    </w:rPr>
                  </w:pPr>
                  <w:r w:rsidRPr="00276266">
                    <w:rPr>
                      <w:color w:val="5A5A5A"/>
                      <w:szCs w:val="24"/>
                    </w:rPr>
                    <w:t>1</w:t>
                  </w:r>
                </w:p>
              </w:tc>
              <w:tc>
                <w:tcPr>
                  <w:tcW w:w="8316" w:type="dxa"/>
                </w:tcPr>
                <w:p w:rsidR="00A86C32" w:rsidRPr="00276266" w:rsidRDefault="00A86C32" w:rsidP="00276266">
                  <w:pPr>
                    <w:pStyle w:val="affffff7"/>
                    <w:shd w:val="clear" w:color="auto" w:fill="FFFFFF"/>
                    <w:rPr>
                      <w:color w:val="5A5A5A"/>
                      <w:szCs w:val="24"/>
                    </w:rPr>
                  </w:pPr>
                  <w:r w:rsidRPr="00276266">
                    <w:rPr>
                      <w:bCs/>
                      <w:szCs w:val="24"/>
                    </w:rPr>
                    <w:t>Ирина подарила свой ноутбук подруге</w:t>
                  </w:r>
                </w:p>
              </w:tc>
              <w:tc>
                <w:tcPr>
                  <w:tcW w:w="567" w:type="dxa"/>
                </w:tcPr>
                <w:p w:rsidR="00A86C32" w:rsidRPr="00276266" w:rsidRDefault="00A86C32" w:rsidP="00276266">
                  <w:pPr>
                    <w:pStyle w:val="affffff7"/>
                    <w:shd w:val="clear" w:color="auto" w:fill="FFFFFF"/>
                    <w:rPr>
                      <w:iCs/>
                      <w:color w:val="333333"/>
                      <w:szCs w:val="24"/>
                    </w:rPr>
                  </w:pPr>
                  <w:r w:rsidRPr="00276266">
                    <w:rPr>
                      <w:iCs/>
                      <w:color w:val="333333"/>
                      <w:szCs w:val="24"/>
                    </w:rPr>
                    <w:t>а</w:t>
                  </w:r>
                </w:p>
              </w:tc>
              <w:tc>
                <w:tcPr>
                  <w:tcW w:w="1701" w:type="dxa"/>
                </w:tcPr>
                <w:p w:rsidR="00A86C32" w:rsidRPr="00276266" w:rsidRDefault="00A86C32" w:rsidP="00276266">
                  <w:pPr>
                    <w:pStyle w:val="affffff7"/>
                    <w:rPr>
                      <w:i/>
                      <w:iCs/>
                      <w:color w:val="333333"/>
                      <w:szCs w:val="24"/>
                    </w:rPr>
                  </w:pPr>
                  <w:r w:rsidRPr="00276266">
                    <w:rPr>
                      <w:bCs/>
                      <w:szCs w:val="24"/>
                    </w:rPr>
                    <w:t>распоряжение</w:t>
                  </w:r>
                </w:p>
              </w:tc>
            </w:tr>
            <w:tr w:rsidR="00A86C32" w:rsidRPr="00276266" w:rsidTr="00276266">
              <w:tc>
                <w:tcPr>
                  <w:tcW w:w="502" w:type="dxa"/>
                </w:tcPr>
                <w:p w:rsidR="00A86C32" w:rsidRPr="00276266" w:rsidRDefault="00A86C32" w:rsidP="00276266">
                  <w:pPr>
                    <w:pStyle w:val="affffff7"/>
                    <w:shd w:val="clear" w:color="auto" w:fill="FFFFFF"/>
                    <w:rPr>
                      <w:color w:val="5A5A5A"/>
                      <w:szCs w:val="24"/>
                    </w:rPr>
                  </w:pPr>
                  <w:r w:rsidRPr="00276266">
                    <w:rPr>
                      <w:color w:val="5A5A5A"/>
                      <w:szCs w:val="24"/>
                    </w:rPr>
                    <w:t>2</w:t>
                  </w:r>
                </w:p>
              </w:tc>
              <w:tc>
                <w:tcPr>
                  <w:tcW w:w="8316" w:type="dxa"/>
                </w:tcPr>
                <w:p w:rsidR="00A86C32" w:rsidRPr="00276266" w:rsidRDefault="00A86C32" w:rsidP="00276266">
                  <w:pPr>
                    <w:pStyle w:val="affffff7"/>
                    <w:shd w:val="clear" w:color="auto" w:fill="FFFFFF"/>
                    <w:rPr>
                      <w:color w:val="5A5A5A"/>
                      <w:szCs w:val="24"/>
                    </w:rPr>
                  </w:pPr>
                  <w:r w:rsidRPr="00276266">
                    <w:rPr>
                      <w:bCs/>
                      <w:szCs w:val="24"/>
                    </w:rPr>
                    <w:t>Павел продал мотоцикл</w:t>
                  </w:r>
                </w:p>
              </w:tc>
              <w:tc>
                <w:tcPr>
                  <w:tcW w:w="567" w:type="dxa"/>
                </w:tcPr>
                <w:p w:rsidR="00A86C32" w:rsidRPr="00276266" w:rsidRDefault="00A86C32" w:rsidP="00276266">
                  <w:pPr>
                    <w:pStyle w:val="affffff7"/>
                    <w:shd w:val="clear" w:color="auto" w:fill="FFFFFF"/>
                    <w:rPr>
                      <w:iCs/>
                      <w:color w:val="333333"/>
                      <w:szCs w:val="24"/>
                    </w:rPr>
                  </w:pPr>
                  <w:r w:rsidRPr="00276266">
                    <w:rPr>
                      <w:iCs/>
                      <w:color w:val="333333"/>
                      <w:szCs w:val="24"/>
                    </w:rPr>
                    <w:t>б</w:t>
                  </w:r>
                </w:p>
              </w:tc>
              <w:tc>
                <w:tcPr>
                  <w:tcW w:w="1701" w:type="dxa"/>
                </w:tcPr>
                <w:p w:rsidR="00A86C32" w:rsidRPr="00276266" w:rsidRDefault="00A86C32" w:rsidP="00276266">
                  <w:pPr>
                    <w:pStyle w:val="affffff7"/>
                    <w:rPr>
                      <w:color w:val="333333"/>
                      <w:szCs w:val="24"/>
                    </w:rPr>
                  </w:pPr>
                  <w:r w:rsidRPr="00276266">
                    <w:rPr>
                      <w:color w:val="333333"/>
                      <w:szCs w:val="24"/>
                    </w:rPr>
                    <w:t>владение</w:t>
                  </w:r>
                </w:p>
              </w:tc>
            </w:tr>
            <w:tr w:rsidR="00A86C32" w:rsidRPr="00276266" w:rsidTr="00276266">
              <w:tc>
                <w:tcPr>
                  <w:tcW w:w="502" w:type="dxa"/>
                </w:tcPr>
                <w:p w:rsidR="00A86C32" w:rsidRPr="00276266" w:rsidRDefault="00A86C32" w:rsidP="00276266">
                  <w:pPr>
                    <w:pStyle w:val="affffff7"/>
                    <w:shd w:val="clear" w:color="auto" w:fill="FFFFFF"/>
                    <w:rPr>
                      <w:color w:val="5A5A5A"/>
                      <w:szCs w:val="24"/>
                    </w:rPr>
                  </w:pPr>
                  <w:r w:rsidRPr="00276266">
                    <w:rPr>
                      <w:color w:val="5A5A5A"/>
                      <w:szCs w:val="24"/>
                    </w:rPr>
                    <w:t>3</w:t>
                  </w:r>
                </w:p>
              </w:tc>
              <w:tc>
                <w:tcPr>
                  <w:tcW w:w="8316" w:type="dxa"/>
                </w:tcPr>
                <w:p w:rsidR="00A86C32" w:rsidRPr="00276266" w:rsidRDefault="00A86C32" w:rsidP="00276266">
                  <w:pPr>
                    <w:pStyle w:val="affffff7"/>
                    <w:shd w:val="clear" w:color="auto" w:fill="FFFFFF"/>
                    <w:rPr>
                      <w:color w:val="5A5A5A"/>
                      <w:szCs w:val="24"/>
                    </w:rPr>
                  </w:pPr>
                  <w:r w:rsidRPr="00276266">
                    <w:rPr>
                      <w:bCs/>
                      <w:szCs w:val="24"/>
                    </w:rPr>
                    <w:t>Полина имеет квартиру, но в ней не проживает</w:t>
                  </w:r>
                </w:p>
              </w:tc>
              <w:tc>
                <w:tcPr>
                  <w:tcW w:w="567" w:type="dxa"/>
                </w:tcPr>
                <w:p w:rsidR="00A86C32" w:rsidRPr="00276266" w:rsidRDefault="00A86C32" w:rsidP="00276266">
                  <w:pPr>
                    <w:pStyle w:val="affffff7"/>
                    <w:shd w:val="clear" w:color="auto" w:fill="FFFFFF"/>
                    <w:rPr>
                      <w:iCs/>
                      <w:color w:val="333333"/>
                      <w:szCs w:val="24"/>
                    </w:rPr>
                  </w:pPr>
                  <w:r w:rsidRPr="00276266">
                    <w:rPr>
                      <w:iCs/>
                      <w:color w:val="333333"/>
                      <w:szCs w:val="24"/>
                    </w:rPr>
                    <w:t>в</w:t>
                  </w:r>
                </w:p>
              </w:tc>
              <w:tc>
                <w:tcPr>
                  <w:tcW w:w="1701" w:type="dxa"/>
                </w:tcPr>
                <w:p w:rsidR="00A86C32" w:rsidRPr="00276266" w:rsidRDefault="00A86C32" w:rsidP="00276266">
                  <w:pPr>
                    <w:pStyle w:val="affffff7"/>
                    <w:rPr>
                      <w:color w:val="333333"/>
                      <w:szCs w:val="24"/>
                    </w:rPr>
                  </w:pPr>
                  <w:r w:rsidRPr="00276266">
                    <w:rPr>
                      <w:color w:val="333333"/>
                      <w:szCs w:val="24"/>
                    </w:rPr>
                    <w:t>пользование</w:t>
                  </w:r>
                </w:p>
              </w:tc>
            </w:tr>
            <w:tr w:rsidR="00A86C32" w:rsidRPr="00276266" w:rsidTr="00276266">
              <w:trPr>
                <w:trHeight w:val="571"/>
              </w:trPr>
              <w:tc>
                <w:tcPr>
                  <w:tcW w:w="502" w:type="dxa"/>
                  <w:tcBorders>
                    <w:bottom w:val="single" w:sz="4" w:space="0" w:color="auto"/>
                  </w:tcBorders>
                </w:tcPr>
                <w:p w:rsidR="00A86C32" w:rsidRPr="00276266" w:rsidRDefault="00A86C32" w:rsidP="00276266">
                  <w:pPr>
                    <w:pStyle w:val="affffff7"/>
                    <w:rPr>
                      <w:color w:val="5A5A5A"/>
                      <w:szCs w:val="24"/>
                    </w:rPr>
                  </w:pPr>
                  <w:r w:rsidRPr="00276266">
                    <w:rPr>
                      <w:color w:val="5A5A5A"/>
                      <w:szCs w:val="24"/>
                    </w:rPr>
                    <w:t>4</w:t>
                  </w:r>
                </w:p>
              </w:tc>
              <w:tc>
                <w:tcPr>
                  <w:tcW w:w="8316" w:type="dxa"/>
                  <w:tcBorders>
                    <w:bottom w:val="single" w:sz="4" w:space="0" w:color="auto"/>
                  </w:tcBorders>
                </w:tcPr>
                <w:p w:rsidR="00A86C32" w:rsidRPr="00276266" w:rsidRDefault="00A86C32" w:rsidP="00276266">
                  <w:pPr>
                    <w:pStyle w:val="affffff7"/>
                    <w:rPr>
                      <w:color w:val="5A5A5A"/>
                      <w:szCs w:val="24"/>
                    </w:rPr>
                  </w:pPr>
                  <w:r w:rsidRPr="00276266">
                    <w:rPr>
                      <w:bCs/>
                      <w:szCs w:val="24"/>
                    </w:rPr>
                    <w:t>Сергей проводит каждое лето на своей даче, где выращивает овощи для личного потребления</w:t>
                  </w:r>
                </w:p>
              </w:tc>
              <w:tc>
                <w:tcPr>
                  <w:tcW w:w="567" w:type="dxa"/>
                  <w:tcBorders>
                    <w:bottom w:val="single" w:sz="4" w:space="0" w:color="auto"/>
                  </w:tcBorders>
                </w:tcPr>
                <w:p w:rsidR="00A86C32" w:rsidRPr="00276266" w:rsidRDefault="00A86C32" w:rsidP="00276266">
                  <w:pPr>
                    <w:pStyle w:val="affffff7"/>
                    <w:rPr>
                      <w:iCs/>
                      <w:color w:val="333333"/>
                      <w:szCs w:val="24"/>
                    </w:rPr>
                  </w:pPr>
                </w:p>
              </w:tc>
              <w:tc>
                <w:tcPr>
                  <w:tcW w:w="1701" w:type="dxa"/>
                  <w:tcBorders>
                    <w:bottom w:val="single" w:sz="4" w:space="0" w:color="auto"/>
                  </w:tcBorders>
                </w:tcPr>
                <w:p w:rsidR="00A86C32" w:rsidRPr="00276266" w:rsidRDefault="00A86C32" w:rsidP="00276266">
                  <w:pPr>
                    <w:pStyle w:val="affffff7"/>
                    <w:rPr>
                      <w:i/>
                      <w:iCs/>
                      <w:color w:val="333333"/>
                      <w:szCs w:val="24"/>
                    </w:rPr>
                  </w:pPr>
                </w:p>
              </w:tc>
            </w:tr>
            <w:tr w:rsidR="00A86C32" w:rsidRPr="00276266" w:rsidTr="00276266">
              <w:trPr>
                <w:trHeight w:val="253"/>
              </w:trPr>
              <w:tc>
                <w:tcPr>
                  <w:tcW w:w="502" w:type="dxa"/>
                  <w:tcBorders>
                    <w:top w:val="single" w:sz="4" w:space="0" w:color="auto"/>
                  </w:tcBorders>
                </w:tcPr>
                <w:p w:rsidR="00A86C32" w:rsidRPr="00276266" w:rsidRDefault="00A86C32" w:rsidP="00276266">
                  <w:pPr>
                    <w:pStyle w:val="affffff7"/>
                    <w:rPr>
                      <w:color w:val="5A5A5A"/>
                      <w:szCs w:val="24"/>
                    </w:rPr>
                  </w:pPr>
                  <w:r w:rsidRPr="00276266">
                    <w:rPr>
                      <w:color w:val="5A5A5A"/>
                      <w:szCs w:val="24"/>
                    </w:rPr>
                    <w:t>5</w:t>
                  </w:r>
                </w:p>
              </w:tc>
              <w:tc>
                <w:tcPr>
                  <w:tcW w:w="8316" w:type="dxa"/>
                  <w:tcBorders>
                    <w:top w:val="single" w:sz="4" w:space="0" w:color="auto"/>
                  </w:tcBorders>
                </w:tcPr>
                <w:p w:rsidR="00A86C32" w:rsidRPr="00276266" w:rsidRDefault="00A86C32" w:rsidP="00276266">
                  <w:pPr>
                    <w:pStyle w:val="affffff7"/>
                    <w:rPr>
                      <w:color w:val="5A5A5A"/>
                      <w:szCs w:val="24"/>
                    </w:rPr>
                  </w:pPr>
                  <w:r w:rsidRPr="00276266">
                    <w:rPr>
                      <w:color w:val="333333"/>
                      <w:szCs w:val="24"/>
                      <w:shd w:val="clear" w:color="auto" w:fill="FFFFFF"/>
                    </w:rPr>
                    <w:t>Марина сдаёт в аренду гараж</w:t>
                  </w:r>
                </w:p>
              </w:tc>
              <w:tc>
                <w:tcPr>
                  <w:tcW w:w="567" w:type="dxa"/>
                  <w:tcBorders>
                    <w:top w:val="single" w:sz="4" w:space="0" w:color="auto"/>
                  </w:tcBorders>
                </w:tcPr>
                <w:p w:rsidR="00A86C32" w:rsidRPr="00276266" w:rsidRDefault="00A86C32" w:rsidP="00276266">
                  <w:pPr>
                    <w:pStyle w:val="affffff7"/>
                    <w:rPr>
                      <w:color w:val="5A5A5A"/>
                      <w:szCs w:val="24"/>
                    </w:rPr>
                  </w:pPr>
                </w:p>
              </w:tc>
              <w:tc>
                <w:tcPr>
                  <w:tcW w:w="1701" w:type="dxa"/>
                  <w:tcBorders>
                    <w:top w:val="single" w:sz="4" w:space="0" w:color="auto"/>
                  </w:tcBorders>
                </w:tcPr>
                <w:p w:rsidR="00A86C32" w:rsidRPr="00276266" w:rsidRDefault="00A86C32" w:rsidP="00276266">
                  <w:pPr>
                    <w:pStyle w:val="affffff7"/>
                    <w:rPr>
                      <w:color w:val="5A5A5A"/>
                      <w:szCs w:val="24"/>
                    </w:rPr>
                  </w:pPr>
                </w:p>
              </w:tc>
            </w:tr>
          </w:tbl>
          <w:p w:rsidR="00276266" w:rsidRPr="00F365D8" w:rsidRDefault="00276266" w:rsidP="00276266">
            <w:pPr>
              <w:spacing w:after="0" w:line="240" w:lineRule="auto"/>
              <w:rPr>
                <w:rFonts w:ascii="Times New Roman" w:eastAsiaTheme="minorHAnsi" w:hAnsi="Times New Roman"/>
                <w:sz w:val="24"/>
                <w:szCs w:val="24"/>
                <w:lang w:eastAsia="en-US"/>
              </w:rPr>
            </w:pPr>
            <w:r w:rsidRPr="00F365D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76266" w:rsidRPr="00F365D8" w:rsidTr="008D0896">
              <w:tc>
                <w:tcPr>
                  <w:tcW w:w="1869" w:type="dxa"/>
                  <w:shd w:val="clear" w:color="auto" w:fill="BDD6EE" w:themeFill="accent1" w:themeFillTint="66"/>
                </w:tcPr>
                <w:p w:rsidR="00276266" w:rsidRPr="00F365D8" w:rsidRDefault="00276266" w:rsidP="00276266">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1</w:t>
                  </w:r>
                </w:p>
              </w:tc>
              <w:tc>
                <w:tcPr>
                  <w:tcW w:w="1869" w:type="dxa"/>
                  <w:shd w:val="clear" w:color="auto" w:fill="BDD6EE" w:themeFill="accent1" w:themeFillTint="66"/>
                </w:tcPr>
                <w:p w:rsidR="00276266" w:rsidRPr="00F365D8" w:rsidRDefault="00276266" w:rsidP="00276266">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2</w:t>
                  </w:r>
                </w:p>
              </w:tc>
              <w:tc>
                <w:tcPr>
                  <w:tcW w:w="1869" w:type="dxa"/>
                  <w:shd w:val="clear" w:color="auto" w:fill="BDD6EE" w:themeFill="accent1" w:themeFillTint="66"/>
                </w:tcPr>
                <w:p w:rsidR="00276266" w:rsidRPr="00F365D8" w:rsidRDefault="00276266" w:rsidP="00276266">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3</w:t>
                  </w:r>
                </w:p>
              </w:tc>
              <w:tc>
                <w:tcPr>
                  <w:tcW w:w="1869" w:type="dxa"/>
                  <w:shd w:val="clear" w:color="auto" w:fill="BDD6EE" w:themeFill="accent1" w:themeFillTint="66"/>
                </w:tcPr>
                <w:p w:rsidR="00276266" w:rsidRPr="00F365D8" w:rsidRDefault="00276266" w:rsidP="00276266">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4</w:t>
                  </w:r>
                </w:p>
              </w:tc>
              <w:tc>
                <w:tcPr>
                  <w:tcW w:w="1869" w:type="dxa"/>
                  <w:shd w:val="clear" w:color="auto" w:fill="BDD6EE" w:themeFill="accent1" w:themeFillTint="66"/>
                </w:tcPr>
                <w:p w:rsidR="00276266" w:rsidRPr="00F365D8" w:rsidRDefault="00276266" w:rsidP="00276266">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5</w:t>
                  </w:r>
                </w:p>
              </w:tc>
            </w:tr>
            <w:tr w:rsidR="00276266" w:rsidRPr="00F365D8" w:rsidTr="008D0896">
              <w:tc>
                <w:tcPr>
                  <w:tcW w:w="1869" w:type="dxa"/>
                </w:tcPr>
                <w:p w:rsidR="00276266" w:rsidRPr="00F365D8" w:rsidRDefault="00276266" w:rsidP="00276266">
                  <w:pPr>
                    <w:spacing w:after="0" w:line="240" w:lineRule="auto"/>
                    <w:rPr>
                      <w:rFonts w:eastAsiaTheme="minorHAnsi"/>
                      <w:lang w:eastAsia="en-US"/>
                    </w:rPr>
                  </w:pPr>
                </w:p>
              </w:tc>
              <w:tc>
                <w:tcPr>
                  <w:tcW w:w="1869" w:type="dxa"/>
                </w:tcPr>
                <w:p w:rsidR="00276266" w:rsidRPr="00F365D8" w:rsidRDefault="00276266" w:rsidP="00276266">
                  <w:pPr>
                    <w:spacing w:after="0" w:line="240" w:lineRule="auto"/>
                    <w:rPr>
                      <w:rFonts w:eastAsiaTheme="minorHAnsi"/>
                      <w:lang w:eastAsia="en-US"/>
                    </w:rPr>
                  </w:pPr>
                </w:p>
              </w:tc>
              <w:tc>
                <w:tcPr>
                  <w:tcW w:w="1869" w:type="dxa"/>
                </w:tcPr>
                <w:p w:rsidR="00276266" w:rsidRPr="00F365D8" w:rsidRDefault="00276266" w:rsidP="00276266">
                  <w:pPr>
                    <w:spacing w:after="0" w:line="240" w:lineRule="auto"/>
                    <w:rPr>
                      <w:rFonts w:eastAsiaTheme="minorHAnsi"/>
                      <w:lang w:eastAsia="en-US"/>
                    </w:rPr>
                  </w:pPr>
                </w:p>
              </w:tc>
              <w:tc>
                <w:tcPr>
                  <w:tcW w:w="1869" w:type="dxa"/>
                </w:tcPr>
                <w:p w:rsidR="00276266" w:rsidRPr="00F365D8" w:rsidRDefault="00276266" w:rsidP="00276266">
                  <w:pPr>
                    <w:spacing w:after="0" w:line="240" w:lineRule="auto"/>
                    <w:rPr>
                      <w:rFonts w:eastAsiaTheme="minorHAnsi"/>
                      <w:lang w:eastAsia="en-US"/>
                    </w:rPr>
                  </w:pPr>
                </w:p>
              </w:tc>
              <w:tc>
                <w:tcPr>
                  <w:tcW w:w="1869" w:type="dxa"/>
                </w:tcPr>
                <w:p w:rsidR="00276266" w:rsidRPr="00F365D8" w:rsidRDefault="00276266" w:rsidP="00276266">
                  <w:pPr>
                    <w:spacing w:after="0" w:line="240" w:lineRule="auto"/>
                    <w:rPr>
                      <w:rFonts w:eastAsiaTheme="minorHAnsi"/>
                      <w:lang w:eastAsia="en-US"/>
                    </w:rPr>
                  </w:pPr>
                </w:p>
              </w:tc>
            </w:tr>
          </w:tbl>
          <w:p w:rsidR="00A86C32" w:rsidRPr="00276266" w:rsidRDefault="00A86C32" w:rsidP="00276266">
            <w:pPr>
              <w:spacing w:after="0" w:line="240" w:lineRule="auto"/>
              <w:rPr>
                <w:rFonts w:ascii="Times New Roman" w:hAnsi="Times New Roman"/>
                <w:b/>
                <w:sz w:val="24"/>
                <w:szCs w:val="24"/>
              </w:rPr>
            </w:pP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 xml:space="preserve">Ответ: </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3-б</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4-в</w:t>
            </w:r>
          </w:p>
          <w:p w:rsidR="00A86C32"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5-а</w:t>
            </w:r>
          </w:p>
          <w:p w:rsidR="00276266" w:rsidRDefault="00276266" w:rsidP="00276266">
            <w:pPr>
              <w:spacing w:after="0" w:line="240" w:lineRule="auto"/>
              <w:rPr>
                <w:rFonts w:ascii="Times New Roman" w:hAnsi="Times New Roman"/>
                <w:sz w:val="24"/>
                <w:szCs w:val="24"/>
              </w:rPr>
            </w:pPr>
          </w:p>
          <w:p w:rsidR="00276266" w:rsidRDefault="00276266" w:rsidP="00276266">
            <w:pPr>
              <w:spacing w:after="0" w:line="240" w:lineRule="auto"/>
              <w:rPr>
                <w:rFonts w:ascii="Times New Roman" w:hAnsi="Times New Roman"/>
                <w:sz w:val="24"/>
                <w:szCs w:val="24"/>
              </w:rPr>
            </w:pPr>
          </w:p>
          <w:p w:rsidR="00276266" w:rsidRDefault="00276266" w:rsidP="00276266">
            <w:pPr>
              <w:spacing w:after="0" w:line="240" w:lineRule="auto"/>
              <w:rPr>
                <w:rFonts w:ascii="Times New Roman" w:hAnsi="Times New Roman"/>
                <w:sz w:val="24"/>
                <w:szCs w:val="24"/>
              </w:rPr>
            </w:pPr>
          </w:p>
          <w:p w:rsidR="00276266" w:rsidRDefault="00276266" w:rsidP="00276266">
            <w:pPr>
              <w:spacing w:after="0" w:line="240" w:lineRule="auto"/>
              <w:rPr>
                <w:rFonts w:ascii="Times New Roman" w:hAnsi="Times New Roman"/>
                <w:sz w:val="24"/>
                <w:szCs w:val="24"/>
              </w:rPr>
            </w:pPr>
          </w:p>
          <w:p w:rsidR="00276266" w:rsidRDefault="00276266" w:rsidP="00276266">
            <w:pPr>
              <w:spacing w:after="0" w:line="240" w:lineRule="auto"/>
              <w:rPr>
                <w:rFonts w:ascii="Times New Roman" w:hAnsi="Times New Roman"/>
                <w:sz w:val="24"/>
                <w:szCs w:val="24"/>
              </w:rPr>
            </w:pPr>
          </w:p>
          <w:p w:rsidR="00276266" w:rsidRPr="00276266" w:rsidRDefault="00276266" w:rsidP="00276266">
            <w:pPr>
              <w:spacing w:after="0" w:line="240" w:lineRule="auto"/>
              <w:rPr>
                <w:rFonts w:ascii="Times New Roman" w:hAnsi="Times New Roman"/>
                <w:b/>
                <w:sz w:val="24"/>
                <w:szCs w:val="24"/>
              </w:rPr>
            </w:pP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w:t>
            </w:r>
          </w:p>
        </w:tc>
        <w:tc>
          <w:tcPr>
            <w:tcW w:w="4127" w:type="pct"/>
          </w:tcPr>
          <w:p w:rsidR="00A86C32" w:rsidRPr="00276266" w:rsidRDefault="00A86C32" w:rsidP="00260D5B">
            <w:pPr>
              <w:spacing w:after="0" w:line="240" w:lineRule="auto"/>
              <w:ind w:firstLine="709"/>
              <w:rPr>
                <w:rFonts w:ascii="Times New Roman" w:hAnsi="Times New Roman"/>
                <w:sz w:val="24"/>
                <w:szCs w:val="24"/>
              </w:rPr>
            </w:pPr>
            <w:r w:rsidRPr="00276266">
              <w:rPr>
                <w:rFonts w:ascii="Times New Roman" w:hAnsi="Times New Roman"/>
                <w:sz w:val="24"/>
                <w:szCs w:val="24"/>
              </w:rPr>
              <w:t>Установите соответствие между примерами и видами субъектов гражданского права</w:t>
            </w:r>
          </w:p>
          <w:p w:rsidR="00A86C32" w:rsidRPr="00276266" w:rsidRDefault="00A86C32" w:rsidP="00260D5B">
            <w:pPr>
              <w:spacing w:after="0" w:line="240" w:lineRule="auto"/>
              <w:ind w:firstLine="709"/>
              <w:rPr>
                <w:rFonts w:ascii="Times New Roman" w:hAnsi="Times New Roman"/>
                <w:sz w:val="24"/>
                <w:szCs w:val="24"/>
              </w:rPr>
            </w:pPr>
            <w:r w:rsidRPr="0027626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3881" w:type="pct"/>
              <w:jc w:val="center"/>
              <w:tblInd w:w="0" w:type="dxa"/>
              <w:tblLook w:val="04A0" w:firstRow="1" w:lastRow="0" w:firstColumn="1" w:lastColumn="0" w:noHBand="0" w:noVBand="1"/>
            </w:tblPr>
            <w:tblGrid>
              <w:gridCol w:w="604"/>
              <w:gridCol w:w="4319"/>
              <w:gridCol w:w="431"/>
              <w:gridCol w:w="3742"/>
            </w:tblGrid>
            <w:tr w:rsidR="00260D5B" w:rsidRPr="00276266" w:rsidTr="00260D5B">
              <w:trPr>
                <w:jc w:val="center"/>
              </w:trPr>
              <w:tc>
                <w:tcPr>
                  <w:tcW w:w="332"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w:t>
                  </w:r>
                </w:p>
              </w:tc>
              <w:tc>
                <w:tcPr>
                  <w:tcW w:w="2374"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Республика Крым</w:t>
                  </w:r>
                </w:p>
              </w:tc>
              <w:tc>
                <w:tcPr>
                  <w:tcW w:w="23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а</w:t>
                  </w:r>
                </w:p>
              </w:tc>
              <w:tc>
                <w:tcPr>
                  <w:tcW w:w="205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физическое лицо</w:t>
                  </w:r>
                </w:p>
              </w:tc>
            </w:tr>
            <w:tr w:rsidR="00260D5B" w:rsidRPr="00276266" w:rsidTr="00260D5B">
              <w:trPr>
                <w:jc w:val="center"/>
              </w:trPr>
              <w:tc>
                <w:tcPr>
                  <w:tcW w:w="332"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2</w:t>
                  </w:r>
                </w:p>
              </w:tc>
              <w:tc>
                <w:tcPr>
                  <w:tcW w:w="2374"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Московская область</w:t>
                  </w:r>
                </w:p>
              </w:tc>
              <w:tc>
                <w:tcPr>
                  <w:tcW w:w="23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б</w:t>
                  </w:r>
                </w:p>
              </w:tc>
              <w:tc>
                <w:tcPr>
                  <w:tcW w:w="2057" w:type="pct"/>
                </w:tcPr>
                <w:p w:rsidR="00A86C32" w:rsidRPr="00276266" w:rsidRDefault="00A86C32" w:rsidP="00260D5B">
                  <w:pPr>
                    <w:spacing w:after="0" w:line="240" w:lineRule="auto"/>
                    <w:rPr>
                      <w:rFonts w:ascii="Times New Roman" w:hAnsi="Times New Roman"/>
                      <w:b/>
                      <w:sz w:val="24"/>
                      <w:szCs w:val="24"/>
                    </w:rPr>
                  </w:pPr>
                  <w:r w:rsidRPr="00276266">
                    <w:rPr>
                      <w:rFonts w:ascii="Times New Roman" w:hAnsi="Times New Roman"/>
                      <w:sz w:val="24"/>
                      <w:szCs w:val="24"/>
                    </w:rPr>
                    <w:t>публично-правовое образование</w:t>
                  </w:r>
                </w:p>
              </w:tc>
            </w:tr>
            <w:tr w:rsidR="00260D5B" w:rsidRPr="00276266" w:rsidTr="00260D5B">
              <w:trPr>
                <w:jc w:val="center"/>
              </w:trPr>
              <w:tc>
                <w:tcPr>
                  <w:tcW w:w="332"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w:t>
                  </w:r>
                </w:p>
              </w:tc>
              <w:tc>
                <w:tcPr>
                  <w:tcW w:w="2374"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Собственник квартиры Иванов И.И.</w:t>
                  </w:r>
                </w:p>
              </w:tc>
              <w:tc>
                <w:tcPr>
                  <w:tcW w:w="23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в</w:t>
                  </w:r>
                </w:p>
              </w:tc>
              <w:tc>
                <w:tcPr>
                  <w:tcW w:w="2057" w:type="pct"/>
                </w:tcPr>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юридическое лицо</w:t>
                  </w:r>
                </w:p>
              </w:tc>
            </w:tr>
            <w:tr w:rsidR="00260D5B" w:rsidRPr="00276266" w:rsidTr="00260D5B">
              <w:trPr>
                <w:jc w:val="center"/>
              </w:trPr>
              <w:tc>
                <w:tcPr>
                  <w:tcW w:w="332"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w:t>
                  </w:r>
                </w:p>
              </w:tc>
              <w:tc>
                <w:tcPr>
                  <w:tcW w:w="2374"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Гаражный кооператив</w:t>
                  </w:r>
                </w:p>
              </w:tc>
              <w:tc>
                <w:tcPr>
                  <w:tcW w:w="237" w:type="pct"/>
                </w:tcPr>
                <w:p w:rsidR="00A86C32" w:rsidRPr="00276266" w:rsidRDefault="00A86C32" w:rsidP="00276266">
                  <w:pPr>
                    <w:spacing w:after="0" w:line="240" w:lineRule="auto"/>
                    <w:rPr>
                      <w:rFonts w:ascii="Times New Roman" w:hAnsi="Times New Roman"/>
                      <w:sz w:val="24"/>
                      <w:szCs w:val="24"/>
                    </w:rPr>
                  </w:pPr>
                </w:p>
              </w:tc>
              <w:tc>
                <w:tcPr>
                  <w:tcW w:w="2057" w:type="pct"/>
                </w:tcPr>
                <w:p w:rsidR="00A86C32" w:rsidRPr="00276266" w:rsidRDefault="00A86C32" w:rsidP="00276266">
                  <w:pPr>
                    <w:spacing w:after="0" w:line="240" w:lineRule="auto"/>
                    <w:rPr>
                      <w:rFonts w:ascii="Times New Roman" w:hAnsi="Times New Roman"/>
                      <w:b/>
                      <w:sz w:val="24"/>
                      <w:szCs w:val="24"/>
                    </w:rPr>
                  </w:pPr>
                </w:p>
              </w:tc>
            </w:tr>
            <w:tr w:rsidR="00260D5B" w:rsidRPr="00276266" w:rsidTr="00260D5B">
              <w:trPr>
                <w:jc w:val="center"/>
              </w:trPr>
              <w:tc>
                <w:tcPr>
                  <w:tcW w:w="332"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w:t>
                  </w:r>
                </w:p>
              </w:tc>
              <w:tc>
                <w:tcPr>
                  <w:tcW w:w="2374"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Публичное акционерное общество</w:t>
                  </w:r>
                </w:p>
              </w:tc>
              <w:tc>
                <w:tcPr>
                  <w:tcW w:w="237" w:type="pct"/>
                </w:tcPr>
                <w:p w:rsidR="00A86C32" w:rsidRPr="00276266" w:rsidRDefault="00A86C32" w:rsidP="00276266">
                  <w:pPr>
                    <w:spacing w:after="0" w:line="240" w:lineRule="auto"/>
                    <w:rPr>
                      <w:rFonts w:ascii="Times New Roman" w:hAnsi="Times New Roman"/>
                      <w:sz w:val="24"/>
                      <w:szCs w:val="24"/>
                    </w:rPr>
                  </w:pPr>
                </w:p>
              </w:tc>
              <w:tc>
                <w:tcPr>
                  <w:tcW w:w="2057" w:type="pct"/>
                </w:tcPr>
                <w:p w:rsidR="00A86C32" w:rsidRPr="00276266" w:rsidRDefault="00A86C32" w:rsidP="00276266">
                  <w:pPr>
                    <w:spacing w:after="0" w:line="240" w:lineRule="auto"/>
                    <w:rPr>
                      <w:rFonts w:ascii="Times New Roman" w:hAnsi="Times New Roman"/>
                      <w:b/>
                      <w:sz w:val="24"/>
                      <w:szCs w:val="24"/>
                    </w:rPr>
                  </w:pPr>
                </w:p>
              </w:tc>
            </w:tr>
          </w:tbl>
          <w:p w:rsidR="00260D5B" w:rsidRPr="00F365D8" w:rsidRDefault="00260D5B" w:rsidP="00260D5B">
            <w:pPr>
              <w:spacing w:after="0" w:line="240" w:lineRule="auto"/>
              <w:rPr>
                <w:rFonts w:ascii="Times New Roman" w:eastAsiaTheme="minorHAnsi" w:hAnsi="Times New Roman"/>
                <w:sz w:val="24"/>
                <w:szCs w:val="24"/>
                <w:lang w:eastAsia="en-US"/>
              </w:rPr>
            </w:pPr>
            <w:r w:rsidRPr="00F365D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60D5B" w:rsidRPr="00F365D8" w:rsidTr="008D0896">
              <w:tc>
                <w:tcPr>
                  <w:tcW w:w="1869" w:type="dxa"/>
                  <w:shd w:val="clear" w:color="auto" w:fill="BDD6EE" w:themeFill="accent1" w:themeFillTint="66"/>
                </w:tcPr>
                <w:p w:rsidR="00260D5B" w:rsidRPr="00F365D8" w:rsidRDefault="00260D5B" w:rsidP="00260D5B">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1</w:t>
                  </w:r>
                </w:p>
              </w:tc>
              <w:tc>
                <w:tcPr>
                  <w:tcW w:w="1869" w:type="dxa"/>
                  <w:shd w:val="clear" w:color="auto" w:fill="BDD6EE" w:themeFill="accent1" w:themeFillTint="66"/>
                </w:tcPr>
                <w:p w:rsidR="00260D5B" w:rsidRPr="00F365D8" w:rsidRDefault="00260D5B" w:rsidP="00260D5B">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2</w:t>
                  </w:r>
                </w:p>
              </w:tc>
              <w:tc>
                <w:tcPr>
                  <w:tcW w:w="1869" w:type="dxa"/>
                  <w:shd w:val="clear" w:color="auto" w:fill="BDD6EE" w:themeFill="accent1" w:themeFillTint="66"/>
                </w:tcPr>
                <w:p w:rsidR="00260D5B" w:rsidRPr="00F365D8" w:rsidRDefault="00260D5B" w:rsidP="00260D5B">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3</w:t>
                  </w:r>
                </w:p>
              </w:tc>
              <w:tc>
                <w:tcPr>
                  <w:tcW w:w="1869" w:type="dxa"/>
                  <w:shd w:val="clear" w:color="auto" w:fill="BDD6EE" w:themeFill="accent1" w:themeFillTint="66"/>
                </w:tcPr>
                <w:p w:rsidR="00260D5B" w:rsidRPr="00F365D8" w:rsidRDefault="00260D5B" w:rsidP="00260D5B">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4</w:t>
                  </w:r>
                </w:p>
              </w:tc>
              <w:tc>
                <w:tcPr>
                  <w:tcW w:w="1869" w:type="dxa"/>
                  <w:shd w:val="clear" w:color="auto" w:fill="BDD6EE" w:themeFill="accent1" w:themeFillTint="66"/>
                </w:tcPr>
                <w:p w:rsidR="00260D5B" w:rsidRPr="00F365D8" w:rsidRDefault="00260D5B" w:rsidP="00260D5B">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5</w:t>
                  </w:r>
                </w:p>
              </w:tc>
            </w:tr>
            <w:tr w:rsidR="00260D5B" w:rsidRPr="00F365D8" w:rsidTr="008D0896">
              <w:tc>
                <w:tcPr>
                  <w:tcW w:w="1869" w:type="dxa"/>
                </w:tcPr>
                <w:p w:rsidR="00260D5B" w:rsidRPr="00F365D8" w:rsidRDefault="00260D5B" w:rsidP="00260D5B">
                  <w:pPr>
                    <w:spacing w:after="0" w:line="240" w:lineRule="auto"/>
                    <w:rPr>
                      <w:rFonts w:eastAsiaTheme="minorHAnsi"/>
                      <w:lang w:eastAsia="en-US"/>
                    </w:rPr>
                  </w:pPr>
                </w:p>
              </w:tc>
              <w:tc>
                <w:tcPr>
                  <w:tcW w:w="1869" w:type="dxa"/>
                </w:tcPr>
                <w:p w:rsidR="00260D5B" w:rsidRPr="00F365D8" w:rsidRDefault="00260D5B" w:rsidP="00260D5B">
                  <w:pPr>
                    <w:spacing w:after="0" w:line="240" w:lineRule="auto"/>
                    <w:rPr>
                      <w:rFonts w:eastAsiaTheme="minorHAnsi"/>
                      <w:lang w:eastAsia="en-US"/>
                    </w:rPr>
                  </w:pPr>
                </w:p>
              </w:tc>
              <w:tc>
                <w:tcPr>
                  <w:tcW w:w="1869" w:type="dxa"/>
                </w:tcPr>
                <w:p w:rsidR="00260D5B" w:rsidRPr="00F365D8" w:rsidRDefault="00260D5B" w:rsidP="00260D5B">
                  <w:pPr>
                    <w:spacing w:after="0" w:line="240" w:lineRule="auto"/>
                    <w:rPr>
                      <w:rFonts w:eastAsiaTheme="minorHAnsi"/>
                      <w:lang w:eastAsia="en-US"/>
                    </w:rPr>
                  </w:pPr>
                </w:p>
              </w:tc>
              <w:tc>
                <w:tcPr>
                  <w:tcW w:w="1869" w:type="dxa"/>
                </w:tcPr>
                <w:p w:rsidR="00260D5B" w:rsidRPr="00F365D8" w:rsidRDefault="00260D5B" w:rsidP="00260D5B">
                  <w:pPr>
                    <w:spacing w:after="0" w:line="240" w:lineRule="auto"/>
                    <w:rPr>
                      <w:rFonts w:eastAsiaTheme="minorHAnsi"/>
                      <w:lang w:eastAsia="en-US"/>
                    </w:rPr>
                  </w:pPr>
                </w:p>
              </w:tc>
              <w:tc>
                <w:tcPr>
                  <w:tcW w:w="1869" w:type="dxa"/>
                </w:tcPr>
                <w:p w:rsidR="00260D5B" w:rsidRPr="00F365D8" w:rsidRDefault="00260D5B" w:rsidP="00260D5B">
                  <w:pPr>
                    <w:spacing w:after="0" w:line="240" w:lineRule="auto"/>
                    <w:rPr>
                      <w:rFonts w:eastAsiaTheme="minorHAnsi"/>
                      <w:lang w:eastAsia="en-US"/>
                    </w:rPr>
                  </w:pPr>
                </w:p>
              </w:tc>
            </w:tr>
          </w:tbl>
          <w:p w:rsidR="00A86C32" w:rsidRPr="00276266" w:rsidRDefault="00A86C32" w:rsidP="00276266">
            <w:pPr>
              <w:spacing w:after="0" w:line="240" w:lineRule="auto"/>
              <w:rPr>
                <w:rFonts w:ascii="Times New Roman" w:hAnsi="Times New Roman"/>
                <w:b/>
                <w:sz w:val="24"/>
                <w:szCs w:val="24"/>
              </w:rPr>
            </w:pP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 xml:space="preserve">Ответ: </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1-б</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2-б</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4-в</w:t>
            </w:r>
          </w:p>
          <w:p w:rsidR="00A86C32"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5-в</w:t>
            </w:r>
          </w:p>
          <w:p w:rsidR="00260D5B" w:rsidRDefault="00260D5B" w:rsidP="00276266">
            <w:pPr>
              <w:spacing w:after="0" w:line="240" w:lineRule="auto"/>
              <w:rPr>
                <w:rFonts w:ascii="Times New Roman" w:hAnsi="Times New Roman"/>
                <w:sz w:val="24"/>
                <w:szCs w:val="24"/>
              </w:rPr>
            </w:pPr>
          </w:p>
          <w:p w:rsidR="00260D5B" w:rsidRDefault="00260D5B" w:rsidP="00276266">
            <w:pPr>
              <w:spacing w:after="0" w:line="240" w:lineRule="auto"/>
              <w:rPr>
                <w:rFonts w:ascii="Times New Roman" w:hAnsi="Times New Roman"/>
                <w:sz w:val="24"/>
                <w:szCs w:val="24"/>
              </w:rPr>
            </w:pPr>
          </w:p>
          <w:p w:rsidR="00260D5B" w:rsidRPr="00276266" w:rsidRDefault="00260D5B" w:rsidP="00276266">
            <w:pPr>
              <w:spacing w:after="0" w:line="240" w:lineRule="auto"/>
              <w:rPr>
                <w:rFonts w:ascii="Times New Roman" w:hAnsi="Times New Roman"/>
                <w:sz w:val="24"/>
                <w:szCs w:val="24"/>
              </w:rPr>
            </w:pPr>
          </w:p>
          <w:p w:rsidR="00A86C32" w:rsidRPr="00276266" w:rsidRDefault="00A86C32" w:rsidP="00276266">
            <w:pPr>
              <w:spacing w:after="0" w:line="240" w:lineRule="auto"/>
              <w:rPr>
                <w:rFonts w:ascii="Times New Roman" w:hAnsi="Times New Roman"/>
                <w:b/>
                <w:sz w:val="24"/>
                <w:szCs w:val="24"/>
              </w:rPr>
            </w:pP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3</w:t>
            </w:r>
          </w:p>
        </w:tc>
        <w:tc>
          <w:tcPr>
            <w:tcW w:w="4127" w:type="pct"/>
          </w:tcPr>
          <w:p w:rsidR="00A86C32" w:rsidRPr="00276266" w:rsidRDefault="00A86C32" w:rsidP="0063222B">
            <w:pPr>
              <w:spacing w:after="0" w:line="240" w:lineRule="auto"/>
              <w:ind w:firstLine="709"/>
              <w:rPr>
                <w:rFonts w:ascii="Times New Roman" w:hAnsi="Times New Roman"/>
                <w:b/>
                <w:bCs/>
                <w:color w:val="000000"/>
                <w:sz w:val="24"/>
                <w:szCs w:val="24"/>
              </w:rPr>
            </w:pPr>
            <w:r w:rsidRPr="00276266">
              <w:rPr>
                <w:rFonts w:ascii="Times New Roman" w:hAnsi="Times New Roman"/>
                <w:sz w:val="24"/>
                <w:szCs w:val="24"/>
              </w:rPr>
              <w:t>Установите соответствие между видами и организационно-правовыми формами юридических лиц</w:t>
            </w:r>
            <w:r w:rsidRPr="00276266">
              <w:rPr>
                <w:rFonts w:ascii="Times New Roman" w:hAnsi="Times New Roman"/>
                <w:b/>
                <w:bCs/>
                <w:color w:val="000000"/>
                <w:sz w:val="24"/>
                <w:szCs w:val="24"/>
              </w:rPr>
              <w:t xml:space="preserve"> </w:t>
            </w:r>
          </w:p>
          <w:p w:rsidR="00A86C32" w:rsidRPr="00276266" w:rsidRDefault="00A86C32" w:rsidP="0063222B">
            <w:pPr>
              <w:spacing w:after="0" w:line="240" w:lineRule="auto"/>
              <w:ind w:firstLine="709"/>
              <w:rPr>
                <w:rFonts w:ascii="Times New Roman" w:hAnsi="Times New Roman"/>
                <w:sz w:val="24"/>
                <w:szCs w:val="24"/>
              </w:rPr>
            </w:pPr>
            <w:r w:rsidRPr="0027626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4496" w:type="pct"/>
              <w:jc w:val="center"/>
              <w:tblInd w:w="0" w:type="dxa"/>
              <w:tblLook w:val="04A0" w:firstRow="1" w:lastRow="0" w:firstColumn="1" w:lastColumn="0" w:noHBand="0" w:noVBand="1"/>
            </w:tblPr>
            <w:tblGrid>
              <w:gridCol w:w="607"/>
              <w:gridCol w:w="5469"/>
              <w:gridCol w:w="432"/>
              <w:gridCol w:w="4029"/>
            </w:tblGrid>
            <w:tr w:rsidR="0063222B" w:rsidRPr="00276266" w:rsidTr="0063222B">
              <w:trPr>
                <w:jc w:val="center"/>
              </w:trPr>
              <w:tc>
                <w:tcPr>
                  <w:tcW w:w="288"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w:t>
                  </w:r>
                </w:p>
              </w:tc>
              <w:tc>
                <w:tcPr>
                  <w:tcW w:w="2595" w:type="pct"/>
                </w:tcPr>
                <w:p w:rsidR="00A86C32" w:rsidRPr="00276266" w:rsidRDefault="00A86C32" w:rsidP="0063222B">
                  <w:pPr>
                    <w:spacing w:after="0" w:line="240" w:lineRule="auto"/>
                    <w:rPr>
                      <w:rFonts w:ascii="Times New Roman" w:hAnsi="Times New Roman"/>
                      <w:sz w:val="24"/>
                      <w:szCs w:val="24"/>
                    </w:rPr>
                  </w:pPr>
                  <w:r w:rsidRPr="00276266">
                    <w:rPr>
                      <w:rFonts w:ascii="Times New Roman" w:hAnsi="Times New Roman"/>
                      <w:sz w:val="24"/>
                      <w:szCs w:val="24"/>
                    </w:rPr>
                    <w:t>Общество с ограниченной ответственностью</w:t>
                  </w:r>
                </w:p>
              </w:tc>
              <w:tc>
                <w:tcPr>
                  <w:tcW w:w="20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а</w:t>
                  </w:r>
                </w:p>
              </w:tc>
              <w:tc>
                <w:tcPr>
                  <w:tcW w:w="1912" w:type="pct"/>
                </w:tcPr>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Корпоративное юридическое лицо</w:t>
                  </w:r>
                </w:p>
              </w:tc>
            </w:tr>
            <w:tr w:rsidR="0063222B" w:rsidRPr="00276266" w:rsidTr="0063222B">
              <w:trPr>
                <w:jc w:val="center"/>
              </w:trPr>
              <w:tc>
                <w:tcPr>
                  <w:tcW w:w="288"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w:t>
                  </w:r>
                </w:p>
              </w:tc>
              <w:tc>
                <w:tcPr>
                  <w:tcW w:w="259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Религиозная организация</w:t>
                  </w:r>
                </w:p>
              </w:tc>
              <w:tc>
                <w:tcPr>
                  <w:tcW w:w="20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б</w:t>
                  </w:r>
                </w:p>
              </w:tc>
              <w:tc>
                <w:tcPr>
                  <w:tcW w:w="1912" w:type="pct"/>
                </w:tcPr>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Унитарное юридическое лицо</w:t>
                  </w:r>
                </w:p>
              </w:tc>
            </w:tr>
            <w:tr w:rsidR="0063222B" w:rsidRPr="00276266" w:rsidTr="0063222B">
              <w:trPr>
                <w:jc w:val="center"/>
              </w:trPr>
              <w:tc>
                <w:tcPr>
                  <w:tcW w:w="288"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w:t>
                  </w:r>
                </w:p>
              </w:tc>
              <w:tc>
                <w:tcPr>
                  <w:tcW w:w="259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Потребительский кооператив</w:t>
                  </w:r>
                </w:p>
              </w:tc>
              <w:tc>
                <w:tcPr>
                  <w:tcW w:w="205" w:type="pct"/>
                </w:tcPr>
                <w:p w:rsidR="00A86C32" w:rsidRPr="00276266" w:rsidRDefault="00A86C32" w:rsidP="00276266">
                  <w:pPr>
                    <w:spacing w:after="0" w:line="240" w:lineRule="auto"/>
                    <w:rPr>
                      <w:rFonts w:ascii="Times New Roman" w:hAnsi="Times New Roman"/>
                      <w:sz w:val="24"/>
                      <w:szCs w:val="24"/>
                    </w:rPr>
                  </w:pPr>
                </w:p>
              </w:tc>
              <w:tc>
                <w:tcPr>
                  <w:tcW w:w="1912" w:type="pct"/>
                </w:tcPr>
                <w:p w:rsidR="00A86C32" w:rsidRPr="00276266" w:rsidRDefault="00A86C32" w:rsidP="00276266">
                  <w:pPr>
                    <w:spacing w:after="0" w:line="240" w:lineRule="auto"/>
                    <w:rPr>
                      <w:rFonts w:ascii="Times New Roman" w:hAnsi="Times New Roman"/>
                      <w:b/>
                      <w:sz w:val="24"/>
                      <w:szCs w:val="24"/>
                    </w:rPr>
                  </w:pPr>
                </w:p>
              </w:tc>
            </w:tr>
            <w:tr w:rsidR="0063222B" w:rsidRPr="00276266" w:rsidTr="0063222B">
              <w:trPr>
                <w:jc w:val="center"/>
              </w:trPr>
              <w:tc>
                <w:tcPr>
                  <w:tcW w:w="288"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w:t>
                  </w:r>
                </w:p>
              </w:tc>
              <w:tc>
                <w:tcPr>
                  <w:tcW w:w="259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Крестьянское (фермерское) хозяйство</w:t>
                  </w:r>
                </w:p>
              </w:tc>
              <w:tc>
                <w:tcPr>
                  <w:tcW w:w="205" w:type="pct"/>
                </w:tcPr>
                <w:p w:rsidR="00A86C32" w:rsidRPr="00276266" w:rsidRDefault="00A86C32" w:rsidP="00276266">
                  <w:pPr>
                    <w:spacing w:after="0" w:line="240" w:lineRule="auto"/>
                    <w:rPr>
                      <w:rFonts w:ascii="Times New Roman" w:hAnsi="Times New Roman"/>
                      <w:sz w:val="24"/>
                      <w:szCs w:val="24"/>
                    </w:rPr>
                  </w:pPr>
                </w:p>
              </w:tc>
              <w:tc>
                <w:tcPr>
                  <w:tcW w:w="1912" w:type="pct"/>
                </w:tcPr>
                <w:p w:rsidR="00A86C32" w:rsidRPr="00276266" w:rsidRDefault="00A86C32" w:rsidP="00276266">
                  <w:pPr>
                    <w:spacing w:after="0" w:line="240" w:lineRule="auto"/>
                    <w:rPr>
                      <w:rFonts w:ascii="Times New Roman" w:hAnsi="Times New Roman"/>
                      <w:b/>
                      <w:sz w:val="24"/>
                      <w:szCs w:val="24"/>
                    </w:rPr>
                  </w:pPr>
                </w:p>
              </w:tc>
            </w:tr>
            <w:tr w:rsidR="0063222B" w:rsidRPr="00276266" w:rsidTr="0063222B">
              <w:trPr>
                <w:jc w:val="center"/>
              </w:trPr>
              <w:tc>
                <w:tcPr>
                  <w:tcW w:w="288"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w:t>
                  </w:r>
                </w:p>
              </w:tc>
              <w:tc>
                <w:tcPr>
                  <w:tcW w:w="2595"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Фонд</w:t>
                  </w:r>
                </w:p>
              </w:tc>
              <w:tc>
                <w:tcPr>
                  <w:tcW w:w="205" w:type="pct"/>
                </w:tcPr>
                <w:p w:rsidR="00A86C32" w:rsidRPr="00276266" w:rsidRDefault="00A86C32" w:rsidP="00276266">
                  <w:pPr>
                    <w:spacing w:after="0" w:line="240" w:lineRule="auto"/>
                    <w:rPr>
                      <w:rFonts w:ascii="Times New Roman" w:hAnsi="Times New Roman"/>
                      <w:sz w:val="24"/>
                      <w:szCs w:val="24"/>
                    </w:rPr>
                  </w:pPr>
                </w:p>
              </w:tc>
              <w:tc>
                <w:tcPr>
                  <w:tcW w:w="1912" w:type="pct"/>
                </w:tcPr>
                <w:p w:rsidR="00A86C32" w:rsidRPr="00276266" w:rsidRDefault="00A86C32" w:rsidP="00276266">
                  <w:pPr>
                    <w:spacing w:after="0" w:line="240" w:lineRule="auto"/>
                    <w:rPr>
                      <w:rFonts w:ascii="Times New Roman" w:hAnsi="Times New Roman"/>
                      <w:b/>
                      <w:sz w:val="24"/>
                      <w:szCs w:val="24"/>
                    </w:rPr>
                  </w:pPr>
                </w:p>
              </w:tc>
            </w:tr>
          </w:tbl>
          <w:p w:rsidR="00E02217" w:rsidRPr="00F365D8" w:rsidRDefault="00E02217" w:rsidP="00E02217">
            <w:pPr>
              <w:spacing w:after="0" w:line="240" w:lineRule="auto"/>
              <w:rPr>
                <w:rFonts w:ascii="Times New Roman" w:eastAsiaTheme="minorHAnsi" w:hAnsi="Times New Roman"/>
                <w:sz w:val="24"/>
                <w:szCs w:val="24"/>
                <w:lang w:eastAsia="en-US"/>
              </w:rPr>
            </w:pPr>
            <w:r w:rsidRPr="00F365D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E02217" w:rsidRPr="00F365D8" w:rsidTr="008D0896">
              <w:tc>
                <w:tcPr>
                  <w:tcW w:w="1869" w:type="dxa"/>
                  <w:shd w:val="clear" w:color="auto" w:fill="BDD6EE" w:themeFill="accent1" w:themeFillTint="66"/>
                </w:tcPr>
                <w:p w:rsidR="00E02217" w:rsidRPr="00F365D8" w:rsidRDefault="00E02217" w:rsidP="00E02217">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1</w:t>
                  </w:r>
                </w:p>
              </w:tc>
              <w:tc>
                <w:tcPr>
                  <w:tcW w:w="1869" w:type="dxa"/>
                  <w:shd w:val="clear" w:color="auto" w:fill="BDD6EE" w:themeFill="accent1" w:themeFillTint="66"/>
                </w:tcPr>
                <w:p w:rsidR="00E02217" w:rsidRPr="00F365D8" w:rsidRDefault="00E02217" w:rsidP="00E02217">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2</w:t>
                  </w:r>
                </w:p>
              </w:tc>
              <w:tc>
                <w:tcPr>
                  <w:tcW w:w="1869" w:type="dxa"/>
                  <w:shd w:val="clear" w:color="auto" w:fill="BDD6EE" w:themeFill="accent1" w:themeFillTint="66"/>
                </w:tcPr>
                <w:p w:rsidR="00E02217" w:rsidRPr="00F365D8" w:rsidRDefault="00E02217" w:rsidP="00E02217">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3</w:t>
                  </w:r>
                </w:p>
              </w:tc>
              <w:tc>
                <w:tcPr>
                  <w:tcW w:w="1869" w:type="dxa"/>
                  <w:shd w:val="clear" w:color="auto" w:fill="BDD6EE" w:themeFill="accent1" w:themeFillTint="66"/>
                </w:tcPr>
                <w:p w:rsidR="00E02217" w:rsidRPr="00F365D8" w:rsidRDefault="00E02217" w:rsidP="00E02217">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4</w:t>
                  </w:r>
                </w:p>
              </w:tc>
              <w:tc>
                <w:tcPr>
                  <w:tcW w:w="1869" w:type="dxa"/>
                  <w:shd w:val="clear" w:color="auto" w:fill="BDD6EE" w:themeFill="accent1" w:themeFillTint="66"/>
                </w:tcPr>
                <w:p w:rsidR="00E02217" w:rsidRPr="00F365D8" w:rsidRDefault="00E02217" w:rsidP="00E02217">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5</w:t>
                  </w:r>
                </w:p>
              </w:tc>
            </w:tr>
            <w:tr w:rsidR="00E02217" w:rsidRPr="00F365D8" w:rsidTr="008D0896">
              <w:tc>
                <w:tcPr>
                  <w:tcW w:w="1869" w:type="dxa"/>
                </w:tcPr>
                <w:p w:rsidR="00E02217" w:rsidRPr="00F365D8" w:rsidRDefault="00E02217" w:rsidP="00E02217">
                  <w:pPr>
                    <w:spacing w:after="0" w:line="240" w:lineRule="auto"/>
                    <w:rPr>
                      <w:rFonts w:eastAsiaTheme="minorHAnsi"/>
                      <w:lang w:eastAsia="en-US"/>
                    </w:rPr>
                  </w:pPr>
                </w:p>
              </w:tc>
              <w:tc>
                <w:tcPr>
                  <w:tcW w:w="1869" w:type="dxa"/>
                </w:tcPr>
                <w:p w:rsidR="00E02217" w:rsidRPr="00F365D8" w:rsidRDefault="00E02217" w:rsidP="00E02217">
                  <w:pPr>
                    <w:spacing w:after="0" w:line="240" w:lineRule="auto"/>
                    <w:rPr>
                      <w:rFonts w:eastAsiaTheme="minorHAnsi"/>
                      <w:lang w:eastAsia="en-US"/>
                    </w:rPr>
                  </w:pPr>
                </w:p>
              </w:tc>
              <w:tc>
                <w:tcPr>
                  <w:tcW w:w="1869" w:type="dxa"/>
                </w:tcPr>
                <w:p w:rsidR="00E02217" w:rsidRPr="00F365D8" w:rsidRDefault="00E02217" w:rsidP="00E02217">
                  <w:pPr>
                    <w:spacing w:after="0" w:line="240" w:lineRule="auto"/>
                    <w:rPr>
                      <w:rFonts w:eastAsiaTheme="minorHAnsi"/>
                      <w:lang w:eastAsia="en-US"/>
                    </w:rPr>
                  </w:pPr>
                </w:p>
              </w:tc>
              <w:tc>
                <w:tcPr>
                  <w:tcW w:w="1869" w:type="dxa"/>
                </w:tcPr>
                <w:p w:rsidR="00E02217" w:rsidRPr="00F365D8" w:rsidRDefault="00E02217" w:rsidP="00E02217">
                  <w:pPr>
                    <w:spacing w:after="0" w:line="240" w:lineRule="auto"/>
                    <w:rPr>
                      <w:rFonts w:eastAsiaTheme="minorHAnsi"/>
                      <w:lang w:eastAsia="en-US"/>
                    </w:rPr>
                  </w:pPr>
                </w:p>
              </w:tc>
              <w:tc>
                <w:tcPr>
                  <w:tcW w:w="1869" w:type="dxa"/>
                </w:tcPr>
                <w:p w:rsidR="00E02217" w:rsidRPr="00F365D8" w:rsidRDefault="00E02217" w:rsidP="00E02217">
                  <w:pPr>
                    <w:spacing w:after="0" w:line="240" w:lineRule="auto"/>
                    <w:rPr>
                      <w:rFonts w:eastAsiaTheme="minorHAnsi"/>
                      <w:lang w:eastAsia="en-US"/>
                    </w:rPr>
                  </w:pPr>
                </w:p>
              </w:tc>
            </w:tr>
          </w:tbl>
          <w:p w:rsidR="00A86C32" w:rsidRPr="00276266" w:rsidRDefault="00A86C32" w:rsidP="00276266">
            <w:pPr>
              <w:spacing w:after="0" w:line="240" w:lineRule="auto"/>
              <w:rPr>
                <w:rFonts w:ascii="Times New Roman" w:hAnsi="Times New Roman"/>
                <w:b/>
                <w:sz w:val="24"/>
                <w:szCs w:val="24"/>
              </w:rPr>
            </w:pP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 xml:space="preserve">Ответ: </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2-б</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5-б</w:t>
            </w:r>
          </w:p>
          <w:p w:rsidR="00A86C32" w:rsidRPr="00276266" w:rsidRDefault="00A86C32" w:rsidP="00276266">
            <w:pPr>
              <w:spacing w:after="0" w:line="240" w:lineRule="auto"/>
              <w:rPr>
                <w:rFonts w:ascii="Times New Roman" w:hAnsi="Times New Roman"/>
                <w:sz w:val="24"/>
                <w:szCs w:val="24"/>
              </w:rPr>
            </w:pPr>
          </w:p>
          <w:p w:rsidR="00A86C32" w:rsidRPr="00276266" w:rsidRDefault="00A86C32" w:rsidP="00276266">
            <w:pPr>
              <w:spacing w:after="0" w:line="240" w:lineRule="auto"/>
              <w:rPr>
                <w:rFonts w:ascii="Times New Roman" w:hAnsi="Times New Roman"/>
                <w:sz w:val="24"/>
                <w:szCs w:val="24"/>
              </w:rPr>
            </w:pPr>
          </w:p>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 xml:space="preserve"> </w:t>
            </w: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w:t>
            </w:r>
          </w:p>
        </w:tc>
        <w:tc>
          <w:tcPr>
            <w:tcW w:w="4127" w:type="pct"/>
          </w:tcPr>
          <w:p w:rsidR="00A86C32" w:rsidRPr="00276266" w:rsidRDefault="00A86C32" w:rsidP="00D12A18">
            <w:pPr>
              <w:spacing w:after="0" w:line="240" w:lineRule="auto"/>
              <w:ind w:firstLine="709"/>
              <w:rPr>
                <w:rFonts w:ascii="Times New Roman" w:hAnsi="Times New Roman"/>
                <w:b/>
                <w:bCs/>
                <w:color w:val="000000"/>
                <w:sz w:val="24"/>
                <w:szCs w:val="24"/>
              </w:rPr>
            </w:pPr>
            <w:r w:rsidRPr="00276266">
              <w:rPr>
                <w:rFonts w:ascii="Times New Roman" w:hAnsi="Times New Roman"/>
                <w:color w:val="000000"/>
                <w:sz w:val="24"/>
                <w:szCs w:val="24"/>
              </w:rPr>
              <w:t>Установите соответствие между основаниями установления в отношении гражданина опеки, попечительства или патронажа.</w:t>
            </w:r>
          </w:p>
          <w:p w:rsidR="00A86C32" w:rsidRPr="00276266" w:rsidRDefault="00A86C32" w:rsidP="00D12A18">
            <w:pPr>
              <w:spacing w:after="0" w:line="240" w:lineRule="auto"/>
              <w:ind w:firstLine="709"/>
              <w:rPr>
                <w:rFonts w:ascii="Times New Roman" w:hAnsi="Times New Roman"/>
                <w:sz w:val="24"/>
                <w:szCs w:val="24"/>
              </w:rPr>
            </w:pPr>
            <w:r w:rsidRPr="0027626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7"/>
              <w:gridCol w:w="6372"/>
              <w:gridCol w:w="642"/>
              <w:gridCol w:w="4097"/>
            </w:tblGrid>
            <w:tr w:rsidR="00A86C32" w:rsidRPr="00276266" w:rsidTr="008D0896">
              <w:tc>
                <w:tcPr>
                  <w:tcW w:w="25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1</w:t>
                  </w:r>
                </w:p>
              </w:tc>
              <w:tc>
                <w:tcPr>
                  <w:tcW w:w="271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Совершеннолетний гражданин злоупотребляет спиртными напитками и наркотическими средствами</w:t>
                  </w:r>
                </w:p>
              </w:tc>
              <w:tc>
                <w:tcPr>
                  <w:tcW w:w="274"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а</w:t>
                  </w:r>
                </w:p>
              </w:tc>
              <w:tc>
                <w:tcPr>
                  <w:tcW w:w="1748"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Может служить основанием для установления над гражданином опеки</w:t>
                  </w:r>
                </w:p>
              </w:tc>
            </w:tr>
            <w:tr w:rsidR="00A86C32" w:rsidRPr="00276266" w:rsidTr="008D0896">
              <w:tc>
                <w:tcPr>
                  <w:tcW w:w="25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2</w:t>
                  </w:r>
                </w:p>
              </w:tc>
              <w:tc>
                <w:tcPr>
                  <w:tcW w:w="271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Совершеннолетний гражданин вследствие психического расстройства может понимать значение своих действий или руководить ими лишь при помощи других лиц</w:t>
                  </w:r>
                </w:p>
              </w:tc>
              <w:tc>
                <w:tcPr>
                  <w:tcW w:w="274"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б</w:t>
                  </w:r>
                </w:p>
              </w:tc>
              <w:tc>
                <w:tcPr>
                  <w:tcW w:w="1748"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Может служить основанием для установления над гражданином попечительства</w:t>
                  </w:r>
                </w:p>
              </w:tc>
            </w:tr>
            <w:tr w:rsidR="00A86C32" w:rsidRPr="00276266" w:rsidTr="008D0896">
              <w:tc>
                <w:tcPr>
                  <w:tcW w:w="25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3</w:t>
                  </w:r>
                </w:p>
              </w:tc>
              <w:tc>
                <w:tcPr>
                  <w:tcW w:w="271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Совершеннолетний гражданин вследствие психического расстройства не может понимать значения своих действий или руководить ими</w:t>
                  </w:r>
                </w:p>
              </w:tc>
              <w:tc>
                <w:tcPr>
                  <w:tcW w:w="274"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в</w:t>
                  </w:r>
                </w:p>
              </w:tc>
              <w:tc>
                <w:tcPr>
                  <w:tcW w:w="1748"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Может служить основанием для установления над гражданином патронажа</w:t>
                  </w:r>
                </w:p>
              </w:tc>
            </w:tr>
            <w:tr w:rsidR="00A86C32" w:rsidRPr="00276266" w:rsidTr="008D0896">
              <w:tc>
                <w:tcPr>
                  <w:tcW w:w="25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4</w:t>
                  </w:r>
                </w:p>
              </w:tc>
              <w:tc>
                <w:tcPr>
                  <w:tcW w:w="271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Совершеннолетний дееспособный гражданин по состоянию здоровья не способен самостоятельно осуществлять и защищать свои права и исполнять свои обязанности</w:t>
                  </w:r>
                </w:p>
              </w:tc>
              <w:tc>
                <w:tcPr>
                  <w:tcW w:w="274"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г</w:t>
                  </w:r>
                </w:p>
              </w:tc>
              <w:tc>
                <w:tcPr>
                  <w:tcW w:w="1748"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Само по себе не является основанием для установления над гражданином опеки, попечительства либо патронажа</w:t>
                  </w:r>
                </w:p>
              </w:tc>
            </w:tr>
            <w:tr w:rsidR="00A86C32" w:rsidRPr="00276266" w:rsidTr="008D0896">
              <w:tc>
                <w:tcPr>
                  <w:tcW w:w="25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lastRenderedPageBreak/>
                    <w:t>5</w:t>
                  </w:r>
                </w:p>
              </w:tc>
              <w:tc>
                <w:tcPr>
                  <w:tcW w:w="2719" w:type="pct"/>
                </w:tcPr>
                <w:p w:rsidR="00A86C32" w:rsidRPr="00276266" w:rsidRDefault="00A86C32" w:rsidP="00D12A18">
                  <w:pPr>
                    <w:spacing w:after="0" w:line="240" w:lineRule="auto"/>
                    <w:rPr>
                      <w:rFonts w:ascii="Times New Roman" w:hAnsi="Times New Roman"/>
                      <w:sz w:val="24"/>
                      <w:szCs w:val="24"/>
                    </w:rPr>
                  </w:pPr>
                  <w:r w:rsidRPr="00276266">
                    <w:rPr>
                      <w:rFonts w:ascii="Times New Roman" w:hAnsi="Times New Roman"/>
                      <w:sz w:val="24"/>
                      <w:szCs w:val="24"/>
                    </w:rPr>
                    <w:t>Совершеннолетний гражданин вследствие пристрастия к азартным играм ставит свою семью в тяжелое материальное положение</w:t>
                  </w:r>
                </w:p>
              </w:tc>
              <w:tc>
                <w:tcPr>
                  <w:tcW w:w="274" w:type="pct"/>
                </w:tcPr>
                <w:p w:rsidR="00A86C32" w:rsidRPr="00276266" w:rsidRDefault="00A86C32" w:rsidP="00D12A18">
                  <w:pPr>
                    <w:spacing w:after="0" w:line="240" w:lineRule="auto"/>
                    <w:rPr>
                      <w:rFonts w:ascii="Times New Roman" w:hAnsi="Times New Roman"/>
                      <w:sz w:val="24"/>
                      <w:szCs w:val="24"/>
                    </w:rPr>
                  </w:pPr>
                </w:p>
              </w:tc>
              <w:tc>
                <w:tcPr>
                  <w:tcW w:w="1748" w:type="pct"/>
                </w:tcPr>
                <w:p w:rsidR="00A86C32" w:rsidRPr="00276266" w:rsidRDefault="00A86C32" w:rsidP="00D12A18">
                  <w:pPr>
                    <w:spacing w:after="0" w:line="240" w:lineRule="auto"/>
                    <w:rPr>
                      <w:rFonts w:ascii="Times New Roman" w:hAnsi="Times New Roman"/>
                      <w:sz w:val="24"/>
                      <w:szCs w:val="24"/>
                    </w:rPr>
                  </w:pPr>
                </w:p>
              </w:tc>
            </w:tr>
          </w:tbl>
          <w:p w:rsidR="00D12A18" w:rsidRPr="00F365D8" w:rsidRDefault="00D12A18" w:rsidP="00D12A18">
            <w:pPr>
              <w:spacing w:after="0" w:line="240" w:lineRule="auto"/>
              <w:rPr>
                <w:rFonts w:ascii="Times New Roman" w:eastAsiaTheme="minorHAnsi" w:hAnsi="Times New Roman"/>
                <w:sz w:val="24"/>
                <w:szCs w:val="24"/>
                <w:lang w:eastAsia="en-US"/>
              </w:rPr>
            </w:pPr>
            <w:r w:rsidRPr="00F365D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D12A18" w:rsidRPr="00F365D8" w:rsidTr="008D0896">
              <w:tc>
                <w:tcPr>
                  <w:tcW w:w="1869" w:type="dxa"/>
                  <w:shd w:val="clear" w:color="auto" w:fill="BDD6EE" w:themeFill="accent1" w:themeFillTint="66"/>
                </w:tcPr>
                <w:p w:rsidR="00D12A18" w:rsidRPr="00F365D8" w:rsidRDefault="00D12A18" w:rsidP="00D12A18">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1</w:t>
                  </w:r>
                </w:p>
              </w:tc>
              <w:tc>
                <w:tcPr>
                  <w:tcW w:w="1869" w:type="dxa"/>
                  <w:shd w:val="clear" w:color="auto" w:fill="BDD6EE" w:themeFill="accent1" w:themeFillTint="66"/>
                </w:tcPr>
                <w:p w:rsidR="00D12A18" w:rsidRPr="00F365D8" w:rsidRDefault="00D12A18" w:rsidP="00D12A18">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2</w:t>
                  </w:r>
                </w:p>
              </w:tc>
              <w:tc>
                <w:tcPr>
                  <w:tcW w:w="1869" w:type="dxa"/>
                  <w:shd w:val="clear" w:color="auto" w:fill="BDD6EE" w:themeFill="accent1" w:themeFillTint="66"/>
                </w:tcPr>
                <w:p w:rsidR="00D12A18" w:rsidRPr="00F365D8" w:rsidRDefault="00D12A18" w:rsidP="00D12A18">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3</w:t>
                  </w:r>
                </w:p>
              </w:tc>
              <w:tc>
                <w:tcPr>
                  <w:tcW w:w="1869" w:type="dxa"/>
                  <w:shd w:val="clear" w:color="auto" w:fill="BDD6EE" w:themeFill="accent1" w:themeFillTint="66"/>
                </w:tcPr>
                <w:p w:rsidR="00D12A18" w:rsidRPr="00F365D8" w:rsidRDefault="00D12A18" w:rsidP="00D12A18">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4</w:t>
                  </w:r>
                </w:p>
              </w:tc>
              <w:tc>
                <w:tcPr>
                  <w:tcW w:w="1869" w:type="dxa"/>
                  <w:shd w:val="clear" w:color="auto" w:fill="BDD6EE" w:themeFill="accent1" w:themeFillTint="66"/>
                </w:tcPr>
                <w:p w:rsidR="00D12A18" w:rsidRPr="00F365D8" w:rsidRDefault="00D12A18" w:rsidP="00D12A18">
                  <w:pPr>
                    <w:spacing w:after="0" w:line="240" w:lineRule="auto"/>
                    <w:jc w:val="center"/>
                    <w:rPr>
                      <w:rFonts w:ascii="Times New Roman" w:eastAsiaTheme="minorHAnsi" w:hAnsi="Times New Roman"/>
                      <w:b/>
                      <w:sz w:val="24"/>
                      <w:szCs w:val="24"/>
                      <w:lang w:eastAsia="en-US"/>
                    </w:rPr>
                  </w:pPr>
                  <w:r w:rsidRPr="00F365D8">
                    <w:rPr>
                      <w:rFonts w:ascii="Times New Roman" w:eastAsiaTheme="minorHAnsi" w:hAnsi="Times New Roman"/>
                      <w:b/>
                      <w:sz w:val="24"/>
                      <w:szCs w:val="24"/>
                      <w:lang w:eastAsia="en-US"/>
                    </w:rPr>
                    <w:t>5</w:t>
                  </w:r>
                </w:p>
              </w:tc>
            </w:tr>
            <w:tr w:rsidR="00D12A18" w:rsidRPr="00F365D8" w:rsidTr="008D0896">
              <w:tc>
                <w:tcPr>
                  <w:tcW w:w="1869" w:type="dxa"/>
                </w:tcPr>
                <w:p w:rsidR="00D12A18" w:rsidRPr="00F365D8" w:rsidRDefault="00D12A18" w:rsidP="00D12A18">
                  <w:pPr>
                    <w:spacing w:after="0" w:line="240" w:lineRule="auto"/>
                    <w:rPr>
                      <w:rFonts w:eastAsiaTheme="minorHAnsi"/>
                      <w:lang w:eastAsia="en-US"/>
                    </w:rPr>
                  </w:pPr>
                </w:p>
              </w:tc>
              <w:tc>
                <w:tcPr>
                  <w:tcW w:w="1869" w:type="dxa"/>
                </w:tcPr>
                <w:p w:rsidR="00D12A18" w:rsidRPr="00F365D8" w:rsidRDefault="00D12A18" w:rsidP="00D12A18">
                  <w:pPr>
                    <w:spacing w:after="0" w:line="240" w:lineRule="auto"/>
                    <w:rPr>
                      <w:rFonts w:eastAsiaTheme="minorHAnsi"/>
                      <w:lang w:eastAsia="en-US"/>
                    </w:rPr>
                  </w:pPr>
                </w:p>
              </w:tc>
              <w:tc>
                <w:tcPr>
                  <w:tcW w:w="1869" w:type="dxa"/>
                </w:tcPr>
                <w:p w:rsidR="00D12A18" w:rsidRPr="00F365D8" w:rsidRDefault="00D12A18" w:rsidP="00D12A18">
                  <w:pPr>
                    <w:spacing w:after="0" w:line="240" w:lineRule="auto"/>
                    <w:rPr>
                      <w:rFonts w:eastAsiaTheme="minorHAnsi"/>
                      <w:lang w:eastAsia="en-US"/>
                    </w:rPr>
                  </w:pPr>
                </w:p>
              </w:tc>
              <w:tc>
                <w:tcPr>
                  <w:tcW w:w="1869" w:type="dxa"/>
                </w:tcPr>
                <w:p w:rsidR="00D12A18" w:rsidRPr="00F365D8" w:rsidRDefault="00D12A18" w:rsidP="00D12A18">
                  <w:pPr>
                    <w:spacing w:after="0" w:line="240" w:lineRule="auto"/>
                    <w:rPr>
                      <w:rFonts w:eastAsiaTheme="minorHAnsi"/>
                      <w:lang w:eastAsia="en-US"/>
                    </w:rPr>
                  </w:pPr>
                </w:p>
              </w:tc>
              <w:tc>
                <w:tcPr>
                  <w:tcW w:w="1869" w:type="dxa"/>
                </w:tcPr>
                <w:p w:rsidR="00D12A18" w:rsidRPr="00F365D8" w:rsidRDefault="00D12A18" w:rsidP="00D12A18">
                  <w:pPr>
                    <w:spacing w:after="0" w:line="240" w:lineRule="auto"/>
                    <w:rPr>
                      <w:rFonts w:eastAsiaTheme="minorHAnsi"/>
                      <w:lang w:eastAsia="en-US"/>
                    </w:rPr>
                  </w:pPr>
                </w:p>
              </w:tc>
            </w:tr>
          </w:tbl>
          <w:p w:rsidR="00A86C32" w:rsidRPr="00276266" w:rsidRDefault="00A86C32" w:rsidP="00276266">
            <w:pPr>
              <w:spacing w:after="0" w:line="240" w:lineRule="auto"/>
              <w:rPr>
                <w:rFonts w:ascii="Times New Roman" w:hAnsi="Times New Roman"/>
                <w:sz w:val="24"/>
                <w:szCs w:val="24"/>
              </w:rPr>
            </w:pP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 xml:space="preserve">Ответ: </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1-г</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2-б</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3-а</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4-б</w:t>
            </w:r>
          </w:p>
          <w:p w:rsidR="00A86C32"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5-б</w:t>
            </w: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D12A18" w:rsidRDefault="00D12A18" w:rsidP="00276266">
            <w:pPr>
              <w:spacing w:after="0" w:line="240" w:lineRule="auto"/>
              <w:rPr>
                <w:rFonts w:ascii="Times New Roman" w:hAnsi="Times New Roman"/>
                <w:sz w:val="24"/>
                <w:szCs w:val="24"/>
              </w:rPr>
            </w:pPr>
          </w:p>
          <w:p w:rsidR="00A86C32" w:rsidRPr="00276266" w:rsidRDefault="00A86C32" w:rsidP="00276266">
            <w:pPr>
              <w:spacing w:after="0" w:line="240" w:lineRule="auto"/>
              <w:rPr>
                <w:rFonts w:ascii="Times New Roman" w:hAnsi="Times New Roman"/>
                <w:sz w:val="24"/>
                <w:szCs w:val="24"/>
              </w:rPr>
            </w:pPr>
          </w:p>
        </w:tc>
      </w:tr>
      <w:tr w:rsidR="00A86C32" w:rsidRPr="00276266" w:rsidTr="00F40FCB">
        <w:trPr>
          <w:trHeight w:val="2528"/>
        </w:trPr>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5</w:t>
            </w:r>
          </w:p>
        </w:tc>
        <w:tc>
          <w:tcPr>
            <w:tcW w:w="4127" w:type="pct"/>
          </w:tcPr>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b/>
                <w:bCs/>
                <w:sz w:val="24"/>
                <w:szCs w:val="24"/>
              </w:rPr>
              <w:t>Установите правильную последовательность источников гражданского права в Российской Федерации по их юридической силе от большей к меньшей:</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1) Федеральный закон “О порядке рассмотрения обращений граждан Российской Федерации”</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2) Постановления Правительства Российской Федерации</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3) Конституция Российской Федерации</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4) Указ Президента Российской Федерации</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5) Нормативные акты местного самоуправления</w:t>
            </w:r>
          </w:p>
          <w:p w:rsidR="00A86C32"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6) Нормативно-правовые акты министерств</w:t>
            </w:r>
          </w:p>
          <w:p w:rsidR="00F40FCB" w:rsidRPr="00276266" w:rsidRDefault="00F40FCB" w:rsidP="00F40FCB">
            <w:pPr>
              <w:spacing w:after="0" w:line="240" w:lineRule="auto"/>
              <w:ind w:firstLine="709"/>
              <w:rPr>
                <w:rFonts w:ascii="Times New Roman" w:hAnsi="Times New Roman"/>
                <w:b/>
                <w:sz w:val="24"/>
                <w:szCs w:val="24"/>
              </w:rPr>
            </w:pPr>
            <w:r w:rsidRPr="00F40FCB">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Ответ: 3,1,4,2,6,5</w:t>
            </w:r>
          </w:p>
          <w:p w:rsidR="00A86C32" w:rsidRPr="00276266" w:rsidRDefault="00A86C32" w:rsidP="00276266">
            <w:pPr>
              <w:spacing w:after="0" w:line="240" w:lineRule="auto"/>
              <w:rPr>
                <w:rFonts w:ascii="Times New Roman" w:hAnsi="Times New Roman"/>
                <w:b/>
                <w:sz w:val="24"/>
                <w:szCs w:val="24"/>
              </w:rPr>
            </w:pPr>
          </w:p>
        </w:tc>
      </w:tr>
      <w:tr w:rsidR="00A86C32" w:rsidRPr="00276266" w:rsidTr="00F40FCB">
        <w:trPr>
          <w:trHeight w:val="1118"/>
        </w:trPr>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6</w:t>
            </w:r>
          </w:p>
        </w:tc>
        <w:tc>
          <w:tcPr>
            <w:tcW w:w="4127" w:type="pct"/>
          </w:tcPr>
          <w:p w:rsidR="00A86C32" w:rsidRPr="00276266" w:rsidRDefault="00A86C32" w:rsidP="00F40FCB">
            <w:pPr>
              <w:spacing w:after="0" w:line="240" w:lineRule="auto"/>
              <w:ind w:firstLine="709"/>
              <w:rPr>
                <w:rFonts w:ascii="Times New Roman" w:hAnsi="Times New Roman"/>
                <w:b/>
                <w:color w:val="333333"/>
                <w:sz w:val="24"/>
                <w:szCs w:val="24"/>
                <w:shd w:val="clear" w:color="auto" w:fill="FBFBFB"/>
              </w:rPr>
            </w:pPr>
            <w:r w:rsidRPr="00276266">
              <w:rPr>
                <w:rFonts w:ascii="Times New Roman" w:hAnsi="Times New Roman"/>
                <w:b/>
                <w:color w:val="333333"/>
                <w:sz w:val="24"/>
                <w:szCs w:val="24"/>
                <w:shd w:val="clear" w:color="auto" w:fill="FBFBFB"/>
              </w:rPr>
              <w:t>Запишите </w:t>
            </w:r>
            <w:r w:rsidRPr="00276266">
              <w:rPr>
                <w:rFonts w:ascii="Times New Roman" w:hAnsi="Times New Roman"/>
                <w:b/>
                <w:bCs/>
                <w:color w:val="333333"/>
                <w:sz w:val="24"/>
                <w:szCs w:val="24"/>
                <w:shd w:val="clear" w:color="auto" w:fill="FBFBFB"/>
              </w:rPr>
              <w:t>понятие</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о</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котором</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идёт</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речь</w:t>
            </w:r>
            <w:r w:rsidRPr="00276266">
              <w:rPr>
                <w:rFonts w:ascii="Times New Roman" w:hAnsi="Times New Roman"/>
                <w:b/>
                <w:color w:val="333333"/>
                <w:sz w:val="24"/>
                <w:szCs w:val="24"/>
                <w:shd w:val="clear" w:color="auto" w:fill="FBFBFB"/>
              </w:rPr>
              <w:t>.</w:t>
            </w:r>
          </w:p>
          <w:p w:rsidR="00A86C32" w:rsidRPr="00276266" w:rsidRDefault="00A86C32" w:rsidP="00F40FCB">
            <w:pPr>
              <w:spacing w:after="0" w:line="240" w:lineRule="auto"/>
              <w:ind w:firstLine="709"/>
              <w:rPr>
                <w:rFonts w:ascii="Times New Roman" w:hAnsi="Times New Roman"/>
                <w:b/>
                <w:sz w:val="24"/>
                <w:szCs w:val="24"/>
              </w:rPr>
            </w:pPr>
            <w:r w:rsidRPr="00276266">
              <w:rPr>
                <w:rFonts w:ascii="Times New Roman" w:eastAsiaTheme="minorHAnsi" w:hAnsi="Times New Roman"/>
                <w:color w:val="202122"/>
                <w:sz w:val="24"/>
                <w:szCs w:val="24"/>
                <w:shd w:val="clear" w:color="auto" w:fill="FFFFFF"/>
              </w:rPr>
              <w:t>________________________________ - это отрасль частного права, регулирующая имущественные и личные неимущественные отношения на основе равенства, автономии воли и имущественной самостоятельности участников.</w:t>
            </w: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Ответ: Гражданское право</w:t>
            </w:r>
          </w:p>
        </w:tc>
      </w:tr>
      <w:tr w:rsidR="00A86C32" w:rsidRPr="00276266" w:rsidTr="00F40FCB">
        <w:trPr>
          <w:trHeight w:val="1120"/>
        </w:trPr>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7</w:t>
            </w:r>
          </w:p>
        </w:tc>
        <w:tc>
          <w:tcPr>
            <w:tcW w:w="4127" w:type="pct"/>
          </w:tcPr>
          <w:p w:rsidR="00A86C32" w:rsidRPr="00276266" w:rsidRDefault="00A86C32" w:rsidP="00F40FCB">
            <w:pPr>
              <w:spacing w:after="0" w:line="240" w:lineRule="auto"/>
              <w:ind w:firstLine="709"/>
              <w:rPr>
                <w:rFonts w:ascii="Times New Roman" w:hAnsi="Times New Roman"/>
                <w:b/>
                <w:color w:val="333333"/>
                <w:sz w:val="24"/>
                <w:szCs w:val="24"/>
                <w:shd w:val="clear" w:color="auto" w:fill="FBFBFB"/>
              </w:rPr>
            </w:pPr>
            <w:r w:rsidRPr="00276266">
              <w:rPr>
                <w:rFonts w:ascii="Times New Roman" w:hAnsi="Times New Roman"/>
                <w:b/>
                <w:color w:val="333333"/>
                <w:sz w:val="24"/>
                <w:szCs w:val="24"/>
                <w:shd w:val="clear" w:color="auto" w:fill="FBFBFB"/>
              </w:rPr>
              <w:t>Запишите </w:t>
            </w:r>
            <w:r w:rsidRPr="00276266">
              <w:rPr>
                <w:rFonts w:ascii="Times New Roman" w:hAnsi="Times New Roman"/>
                <w:b/>
                <w:bCs/>
                <w:color w:val="333333"/>
                <w:sz w:val="24"/>
                <w:szCs w:val="24"/>
                <w:shd w:val="clear" w:color="auto" w:fill="FBFBFB"/>
              </w:rPr>
              <w:t>понятие</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о</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котором</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идёт</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речь</w:t>
            </w:r>
            <w:r w:rsidRPr="00276266">
              <w:rPr>
                <w:rFonts w:ascii="Times New Roman" w:hAnsi="Times New Roman"/>
                <w:b/>
                <w:color w:val="333333"/>
                <w:sz w:val="24"/>
                <w:szCs w:val="24"/>
                <w:shd w:val="clear" w:color="auto" w:fill="FBFBFB"/>
              </w:rPr>
              <w:t>.</w:t>
            </w:r>
          </w:p>
          <w:p w:rsidR="00A86C32" w:rsidRPr="00276266" w:rsidRDefault="00A86C32" w:rsidP="00F40FCB">
            <w:pPr>
              <w:spacing w:after="0" w:line="240" w:lineRule="auto"/>
              <w:ind w:firstLine="709"/>
              <w:rPr>
                <w:rFonts w:ascii="Times New Roman" w:hAnsi="Times New Roman"/>
                <w:b/>
                <w:sz w:val="24"/>
                <w:szCs w:val="24"/>
              </w:rPr>
            </w:pPr>
            <w:r w:rsidRPr="00276266">
              <w:rPr>
                <w:rFonts w:ascii="Times New Roman" w:hAnsi="Times New Roman"/>
                <w:sz w:val="24"/>
                <w:szCs w:val="24"/>
              </w:rPr>
              <w:t>Обычаем признаётся сложившееся и широко применяемое в какой-либо области предпринимательской или иной деятельности, _______________________ законодательством правило поведения, независимо от того, зафиксировано ли оно в каком-либо документе.</w:t>
            </w:r>
          </w:p>
        </w:tc>
        <w:tc>
          <w:tcPr>
            <w:tcW w:w="766" w:type="pct"/>
          </w:tcPr>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Ответ: не предусмотренное</w:t>
            </w: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8</w:t>
            </w:r>
          </w:p>
        </w:tc>
        <w:tc>
          <w:tcPr>
            <w:tcW w:w="4127" w:type="pct"/>
          </w:tcPr>
          <w:p w:rsidR="00A86C32" w:rsidRPr="00276266" w:rsidRDefault="00A86C32" w:rsidP="00F40FCB">
            <w:pPr>
              <w:spacing w:after="0" w:line="240" w:lineRule="auto"/>
              <w:ind w:firstLine="709"/>
              <w:rPr>
                <w:rFonts w:ascii="Times New Roman" w:hAnsi="Times New Roman"/>
                <w:b/>
                <w:color w:val="333333"/>
                <w:sz w:val="24"/>
                <w:szCs w:val="24"/>
                <w:shd w:val="clear" w:color="auto" w:fill="FBFBFB"/>
              </w:rPr>
            </w:pPr>
            <w:r w:rsidRPr="00276266">
              <w:rPr>
                <w:rFonts w:ascii="Times New Roman" w:hAnsi="Times New Roman"/>
                <w:b/>
                <w:color w:val="333333"/>
                <w:sz w:val="24"/>
                <w:szCs w:val="24"/>
                <w:shd w:val="clear" w:color="auto" w:fill="FBFBFB"/>
              </w:rPr>
              <w:t>Запишите </w:t>
            </w:r>
            <w:r w:rsidRPr="00276266">
              <w:rPr>
                <w:rFonts w:ascii="Times New Roman" w:hAnsi="Times New Roman"/>
                <w:b/>
                <w:bCs/>
                <w:color w:val="333333"/>
                <w:sz w:val="24"/>
                <w:szCs w:val="24"/>
                <w:shd w:val="clear" w:color="auto" w:fill="FBFBFB"/>
              </w:rPr>
              <w:t>понятие</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о</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котором</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идёт</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речь</w:t>
            </w:r>
            <w:r w:rsidRPr="00276266">
              <w:rPr>
                <w:rFonts w:ascii="Times New Roman" w:hAnsi="Times New Roman"/>
                <w:b/>
                <w:color w:val="333333"/>
                <w:sz w:val="24"/>
                <w:szCs w:val="24"/>
                <w:shd w:val="clear" w:color="auto" w:fill="FBFBFB"/>
              </w:rPr>
              <w:t>.</w:t>
            </w:r>
          </w:p>
          <w:p w:rsidR="00A86C32" w:rsidRPr="00276266" w:rsidRDefault="00A86C32" w:rsidP="00F40FCB">
            <w:pPr>
              <w:spacing w:after="0" w:line="240" w:lineRule="auto"/>
              <w:ind w:firstLine="709"/>
              <w:rPr>
                <w:rFonts w:ascii="Times New Roman" w:hAnsi="Times New Roman"/>
                <w:b/>
                <w:sz w:val="24"/>
                <w:szCs w:val="24"/>
              </w:rPr>
            </w:pPr>
            <w:r w:rsidRPr="00276266">
              <w:rPr>
                <w:rFonts w:ascii="Times New Roman" w:hAnsi="Times New Roman"/>
                <w:sz w:val="24"/>
                <w:szCs w:val="24"/>
              </w:rPr>
              <w:t>_____________________________ - это общественные отношения, урегулированные нормами гражданского законодательства, возникающие по поводу материальных благ и имеющие экономическое содержание</w:t>
            </w: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Ответ:</w:t>
            </w:r>
          </w:p>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Имущественные отношения</w:t>
            </w: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9</w:t>
            </w:r>
          </w:p>
        </w:tc>
        <w:tc>
          <w:tcPr>
            <w:tcW w:w="4127" w:type="pct"/>
          </w:tcPr>
          <w:p w:rsidR="00A86C32" w:rsidRPr="00276266" w:rsidRDefault="00A86C32" w:rsidP="00F40FCB">
            <w:pPr>
              <w:spacing w:after="0" w:line="240" w:lineRule="auto"/>
              <w:ind w:firstLine="709"/>
              <w:rPr>
                <w:rFonts w:ascii="Times New Roman" w:hAnsi="Times New Roman"/>
                <w:b/>
                <w:color w:val="333333"/>
                <w:sz w:val="24"/>
                <w:szCs w:val="24"/>
                <w:shd w:val="clear" w:color="auto" w:fill="FBFBFB"/>
              </w:rPr>
            </w:pPr>
            <w:r w:rsidRPr="00276266">
              <w:rPr>
                <w:rFonts w:ascii="Times New Roman" w:hAnsi="Times New Roman"/>
                <w:b/>
                <w:color w:val="333333"/>
                <w:sz w:val="24"/>
                <w:szCs w:val="24"/>
                <w:shd w:val="clear" w:color="auto" w:fill="FBFBFB"/>
              </w:rPr>
              <w:t>Запишите </w:t>
            </w:r>
            <w:r w:rsidRPr="00276266">
              <w:rPr>
                <w:rFonts w:ascii="Times New Roman" w:hAnsi="Times New Roman"/>
                <w:b/>
                <w:bCs/>
                <w:color w:val="333333"/>
                <w:sz w:val="24"/>
                <w:szCs w:val="24"/>
                <w:shd w:val="clear" w:color="auto" w:fill="FBFBFB"/>
              </w:rPr>
              <w:t>понятие</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о</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котором</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идёт</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речь</w:t>
            </w:r>
            <w:r w:rsidRPr="00276266">
              <w:rPr>
                <w:rFonts w:ascii="Times New Roman" w:hAnsi="Times New Roman"/>
                <w:b/>
                <w:color w:val="333333"/>
                <w:sz w:val="24"/>
                <w:szCs w:val="24"/>
                <w:shd w:val="clear" w:color="auto" w:fill="FBFBFB"/>
              </w:rPr>
              <w:t>.</w:t>
            </w:r>
          </w:p>
          <w:p w:rsidR="00A86C32" w:rsidRPr="00276266" w:rsidRDefault="00A86C32" w:rsidP="00F40FCB">
            <w:pPr>
              <w:spacing w:after="0" w:line="240" w:lineRule="auto"/>
              <w:ind w:firstLine="709"/>
              <w:rPr>
                <w:rFonts w:ascii="Times New Roman" w:hAnsi="Times New Roman"/>
                <w:sz w:val="24"/>
                <w:szCs w:val="24"/>
              </w:rPr>
            </w:pPr>
            <w:r w:rsidRPr="00276266">
              <w:rPr>
                <w:rFonts w:ascii="Times New Roman" w:hAnsi="Times New Roman"/>
                <w:sz w:val="24"/>
                <w:szCs w:val="24"/>
              </w:rPr>
              <w:t xml:space="preserve">Обязательственное право - это система гражданско-правовых норм, регулирующих отношения, возникающие между ________________________________________ и </w:t>
            </w:r>
            <w:proofErr w:type="spellStart"/>
            <w:r w:rsidRPr="00276266">
              <w:rPr>
                <w:rFonts w:ascii="Times New Roman" w:hAnsi="Times New Roman"/>
                <w:sz w:val="24"/>
                <w:szCs w:val="24"/>
              </w:rPr>
              <w:t>управомоченной</w:t>
            </w:r>
            <w:proofErr w:type="spellEnd"/>
            <w:r w:rsidRPr="00276266">
              <w:rPr>
                <w:rFonts w:ascii="Times New Roman" w:hAnsi="Times New Roman"/>
                <w:sz w:val="24"/>
                <w:szCs w:val="24"/>
              </w:rPr>
              <w:t xml:space="preserve"> стороной (кредитором), в пользу которой должник обязан совершить определенные действия либо воздержаться от них.</w:t>
            </w:r>
          </w:p>
        </w:tc>
        <w:tc>
          <w:tcPr>
            <w:tcW w:w="766" w:type="pct"/>
          </w:tcPr>
          <w:p w:rsidR="00A86C32" w:rsidRPr="00276266" w:rsidRDefault="00A86C32" w:rsidP="00276266">
            <w:pPr>
              <w:spacing w:after="0" w:line="240" w:lineRule="auto"/>
              <w:rPr>
                <w:rFonts w:ascii="Times New Roman" w:hAnsi="Times New Roman"/>
                <w:b/>
                <w:sz w:val="24"/>
                <w:szCs w:val="24"/>
              </w:rPr>
            </w:pPr>
            <w:r w:rsidRPr="00276266">
              <w:rPr>
                <w:rFonts w:ascii="Times New Roman" w:hAnsi="Times New Roman"/>
                <w:sz w:val="24"/>
                <w:szCs w:val="24"/>
              </w:rPr>
              <w:t>Ответ: обязанным лицом (должником)</w:t>
            </w:r>
          </w:p>
        </w:tc>
      </w:tr>
      <w:tr w:rsidR="00A86C32" w:rsidRPr="00276266" w:rsidTr="00D12A18">
        <w:tc>
          <w:tcPr>
            <w:tcW w:w="107"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t>10</w:t>
            </w:r>
          </w:p>
        </w:tc>
        <w:tc>
          <w:tcPr>
            <w:tcW w:w="4127" w:type="pct"/>
          </w:tcPr>
          <w:p w:rsidR="00A86C32" w:rsidRPr="00276266" w:rsidRDefault="00A86C32" w:rsidP="00F40FCB">
            <w:pPr>
              <w:spacing w:after="0" w:line="240" w:lineRule="auto"/>
              <w:ind w:firstLine="709"/>
              <w:rPr>
                <w:rFonts w:ascii="Times New Roman" w:hAnsi="Times New Roman"/>
                <w:b/>
                <w:color w:val="333333"/>
                <w:sz w:val="24"/>
                <w:szCs w:val="24"/>
                <w:shd w:val="clear" w:color="auto" w:fill="FBFBFB"/>
              </w:rPr>
            </w:pPr>
            <w:r w:rsidRPr="00276266">
              <w:rPr>
                <w:rFonts w:ascii="Times New Roman" w:hAnsi="Times New Roman"/>
                <w:b/>
                <w:color w:val="333333"/>
                <w:sz w:val="24"/>
                <w:szCs w:val="24"/>
                <w:shd w:val="clear" w:color="auto" w:fill="FBFBFB"/>
              </w:rPr>
              <w:t>Запишите </w:t>
            </w:r>
            <w:r w:rsidRPr="00276266">
              <w:rPr>
                <w:rFonts w:ascii="Times New Roman" w:hAnsi="Times New Roman"/>
                <w:b/>
                <w:bCs/>
                <w:color w:val="333333"/>
                <w:sz w:val="24"/>
                <w:szCs w:val="24"/>
                <w:shd w:val="clear" w:color="auto" w:fill="FBFBFB"/>
              </w:rPr>
              <w:t>понятие</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о</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котором</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идёт</w:t>
            </w:r>
            <w:r w:rsidRPr="00276266">
              <w:rPr>
                <w:rFonts w:ascii="Times New Roman" w:hAnsi="Times New Roman"/>
                <w:b/>
                <w:color w:val="333333"/>
                <w:sz w:val="24"/>
                <w:szCs w:val="24"/>
                <w:shd w:val="clear" w:color="auto" w:fill="FBFBFB"/>
              </w:rPr>
              <w:t> </w:t>
            </w:r>
            <w:r w:rsidRPr="00276266">
              <w:rPr>
                <w:rFonts w:ascii="Times New Roman" w:hAnsi="Times New Roman"/>
                <w:b/>
                <w:bCs/>
                <w:color w:val="333333"/>
                <w:sz w:val="24"/>
                <w:szCs w:val="24"/>
                <w:shd w:val="clear" w:color="auto" w:fill="FBFBFB"/>
              </w:rPr>
              <w:t>речь</w:t>
            </w:r>
            <w:r w:rsidRPr="00276266">
              <w:rPr>
                <w:rFonts w:ascii="Times New Roman" w:hAnsi="Times New Roman"/>
                <w:b/>
                <w:color w:val="333333"/>
                <w:sz w:val="24"/>
                <w:szCs w:val="24"/>
                <w:shd w:val="clear" w:color="auto" w:fill="FBFBFB"/>
              </w:rPr>
              <w:t>.</w:t>
            </w:r>
          </w:p>
          <w:p w:rsidR="00A86C32" w:rsidRPr="00276266" w:rsidRDefault="00A86C32" w:rsidP="00F40FCB">
            <w:pPr>
              <w:spacing w:after="0" w:line="240" w:lineRule="auto"/>
              <w:ind w:firstLine="709"/>
              <w:rPr>
                <w:rFonts w:ascii="Times New Roman" w:hAnsi="Times New Roman"/>
                <w:b/>
                <w:sz w:val="24"/>
                <w:szCs w:val="24"/>
              </w:rPr>
            </w:pPr>
            <w:r w:rsidRPr="00276266">
              <w:rPr>
                <w:rFonts w:ascii="Times New Roman" w:hAnsi="Times New Roman"/>
                <w:color w:val="333333"/>
                <w:sz w:val="24"/>
                <w:szCs w:val="24"/>
                <w:shd w:val="clear" w:color="auto" w:fill="FBFBFB"/>
              </w:rPr>
              <w:lastRenderedPageBreak/>
              <w:t>_________________________ — это вещи, деньги, ценные бумаги, имущественные права, результаты интеллектуальной деятельности и нематериальные блага.</w:t>
            </w:r>
          </w:p>
        </w:tc>
        <w:tc>
          <w:tcPr>
            <w:tcW w:w="766" w:type="pct"/>
          </w:tcPr>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sz w:val="24"/>
                <w:szCs w:val="24"/>
              </w:rPr>
              <w:lastRenderedPageBreak/>
              <w:t>Ответ:</w:t>
            </w:r>
          </w:p>
          <w:p w:rsidR="00A86C32" w:rsidRPr="00276266" w:rsidRDefault="00A86C32" w:rsidP="00276266">
            <w:pPr>
              <w:spacing w:after="0" w:line="240" w:lineRule="auto"/>
              <w:rPr>
                <w:rFonts w:ascii="Times New Roman" w:hAnsi="Times New Roman"/>
                <w:sz w:val="24"/>
                <w:szCs w:val="24"/>
              </w:rPr>
            </w:pPr>
            <w:r w:rsidRPr="00276266">
              <w:rPr>
                <w:rFonts w:ascii="Times New Roman" w:hAnsi="Times New Roman"/>
                <w:color w:val="333333"/>
                <w:sz w:val="24"/>
                <w:szCs w:val="24"/>
                <w:shd w:val="clear" w:color="auto" w:fill="FBFBFB"/>
              </w:rPr>
              <w:lastRenderedPageBreak/>
              <w:t>Объекты гражданских прав</w:t>
            </w:r>
          </w:p>
          <w:p w:rsidR="00A86C32" w:rsidRPr="00276266" w:rsidRDefault="00A86C32" w:rsidP="00276266">
            <w:pPr>
              <w:spacing w:after="0" w:line="240" w:lineRule="auto"/>
              <w:rPr>
                <w:rFonts w:ascii="Times New Roman" w:hAnsi="Times New Roman"/>
                <w:b/>
                <w:sz w:val="24"/>
                <w:szCs w:val="24"/>
              </w:rPr>
            </w:pPr>
          </w:p>
        </w:tc>
      </w:tr>
    </w:tbl>
    <w:p w:rsidR="00676625" w:rsidRDefault="00676625" w:rsidP="00D37DCF">
      <w:pPr>
        <w:spacing w:after="0" w:line="240" w:lineRule="auto"/>
        <w:rPr>
          <w:rFonts w:ascii="Times New Roman" w:hAnsi="Times New Roman"/>
          <w:sz w:val="28"/>
          <w:szCs w:val="28"/>
        </w:rPr>
      </w:pPr>
    </w:p>
    <w:p w:rsidR="00AF4E79" w:rsidRPr="00C86499" w:rsidRDefault="00AF4E79" w:rsidP="00AF4E79">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t>Б</w:t>
      </w:r>
      <w:proofErr w:type="gramStart"/>
      <w:r w:rsidRPr="00C86499">
        <w:rPr>
          <w:rFonts w:ascii="Times New Roman" w:eastAsiaTheme="minorHAnsi" w:hAnsi="Times New Roman"/>
          <w:b/>
          <w:sz w:val="28"/>
          <w:szCs w:val="28"/>
          <w:lang w:eastAsia="en-US"/>
        </w:rPr>
        <w:t>1.О.</w:t>
      </w:r>
      <w:proofErr w:type="gramEnd"/>
      <w:r w:rsidRPr="00C86499">
        <w:rPr>
          <w:rFonts w:ascii="Times New Roman" w:eastAsiaTheme="minorHAnsi" w:hAnsi="Times New Roman"/>
          <w:b/>
          <w:sz w:val="28"/>
          <w:szCs w:val="28"/>
          <w:lang w:eastAsia="en-US"/>
        </w:rPr>
        <w:t>22 Трудовое право</w:t>
      </w:r>
    </w:p>
    <w:tbl>
      <w:tblPr>
        <w:tblStyle w:val="14"/>
        <w:tblW w:w="5000" w:type="pct"/>
        <w:tblInd w:w="0" w:type="dxa"/>
        <w:tblLook w:val="04A0" w:firstRow="1" w:lastRow="0" w:firstColumn="1" w:lastColumn="0" w:noHBand="0" w:noVBand="1"/>
      </w:tblPr>
      <w:tblGrid>
        <w:gridCol w:w="530"/>
        <w:gridCol w:w="11756"/>
        <w:gridCol w:w="2274"/>
      </w:tblGrid>
      <w:tr w:rsidR="00AF4E79" w:rsidRPr="00C86499" w:rsidTr="00605BC8">
        <w:tc>
          <w:tcPr>
            <w:tcW w:w="182"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w:t>
            </w:r>
          </w:p>
        </w:tc>
        <w:tc>
          <w:tcPr>
            <w:tcW w:w="4037"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Тестовое задание</w:t>
            </w:r>
          </w:p>
        </w:tc>
        <w:tc>
          <w:tcPr>
            <w:tcW w:w="781"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Верный (эталонный)</w:t>
            </w:r>
          </w:p>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ответ</w:t>
            </w:r>
          </w:p>
        </w:tc>
      </w:tr>
      <w:tr w:rsidR="00AF4E79" w:rsidRPr="00C86499" w:rsidTr="00605BC8">
        <w:tc>
          <w:tcPr>
            <w:tcW w:w="182"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w:t>
            </w:r>
          </w:p>
        </w:tc>
        <w:tc>
          <w:tcPr>
            <w:tcW w:w="4037" w:type="pct"/>
          </w:tcPr>
          <w:p w:rsidR="00AF4E79" w:rsidRPr="00C86499" w:rsidRDefault="00AF4E79" w:rsidP="0016613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два правильных ответа.</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Органами по рассмотрению индивидуальных трудовых споров являются: </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 Примирительная комиссия</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 Профсоюз</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 Комиссия по трудовым спорам</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 Арбитражный суд</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 Суд</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Укажите, какие трудовые споры рассматривает примирительная комиссия? </w:t>
            </w: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 3,5</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 Коллективные трудовые споры</w:t>
            </w:r>
          </w:p>
        </w:tc>
      </w:tr>
      <w:tr w:rsidR="00AF4E79" w:rsidRPr="00C86499" w:rsidTr="00605BC8">
        <w:tc>
          <w:tcPr>
            <w:tcW w:w="182"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w:t>
            </w:r>
          </w:p>
        </w:tc>
        <w:tc>
          <w:tcPr>
            <w:tcW w:w="4037" w:type="pct"/>
          </w:tcPr>
          <w:p w:rsidR="00AF4E79" w:rsidRPr="00C86499" w:rsidRDefault="00AF4E79" w:rsidP="0016613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bCs/>
                <w:color w:val="333333"/>
                <w:sz w:val="24"/>
                <w:szCs w:val="24"/>
              </w:rPr>
              <w:t xml:space="preserve">Установите последовательность </w:t>
            </w:r>
            <w:r w:rsidRPr="00C86499">
              <w:rPr>
                <w:rFonts w:ascii="Times New Roman" w:eastAsia="Times New Roman" w:hAnsi="Times New Roman"/>
                <w:color w:val="333333"/>
                <w:sz w:val="24"/>
                <w:szCs w:val="24"/>
              </w:rPr>
              <w:t>рассмотрения коллективных трудовых споров по Трудовому кодексу Российской Федерации.</w:t>
            </w:r>
          </w:p>
          <w:p w:rsidR="00AF4E79" w:rsidRPr="00C86499" w:rsidRDefault="00AF4E79" w:rsidP="0016613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color w:val="333333"/>
                <w:sz w:val="24"/>
                <w:szCs w:val="24"/>
              </w:rPr>
              <w:t xml:space="preserve">1) </w:t>
            </w:r>
            <w:r w:rsidRPr="00C86499">
              <w:rPr>
                <w:rFonts w:ascii="Times New Roman" w:eastAsia="Times New Roman" w:hAnsi="Times New Roman"/>
                <w:bCs/>
                <w:color w:val="333333"/>
                <w:sz w:val="24"/>
                <w:szCs w:val="24"/>
              </w:rPr>
              <w:t>Создание примирительной комиссии</w:t>
            </w:r>
          </w:p>
          <w:p w:rsidR="00AF4E79" w:rsidRPr="00C86499" w:rsidRDefault="00AF4E79" w:rsidP="0016613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color w:val="333333"/>
                <w:sz w:val="24"/>
                <w:szCs w:val="24"/>
              </w:rPr>
              <w:t>2)</w:t>
            </w:r>
            <w:r w:rsidRPr="00C86499">
              <w:rPr>
                <w:rFonts w:ascii="Times New Roman" w:eastAsia="Times New Roman" w:hAnsi="Times New Roman"/>
                <w:bCs/>
                <w:color w:val="333333"/>
                <w:sz w:val="24"/>
                <w:szCs w:val="24"/>
              </w:rPr>
              <w:t xml:space="preserve"> Привлечение посредника</w:t>
            </w:r>
          </w:p>
          <w:p w:rsidR="00AF4E79" w:rsidRPr="00C86499" w:rsidRDefault="00AF4E79" w:rsidP="0016613A">
            <w:pPr>
              <w:shd w:val="clear" w:color="auto" w:fill="FFFFFF"/>
              <w:spacing w:after="0" w:line="240" w:lineRule="auto"/>
              <w:ind w:firstLine="709"/>
              <w:rPr>
                <w:rFonts w:ascii="Times New Roman" w:eastAsia="Times New Roman" w:hAnsi="Times New Roman"/>
                <w:bCs/>
                <w:color w:val="333333"/>
                <w:sz w:val="24"/>
                <w:szCs w:val="24"/>
              </w:rPr>
            </w:pPr>
            <w:r w:rsidRPr="00C86499">
              <w:rPr>
                <w:rFonts w:ascii="Times New Roman" w:eastAsia="Times New Roman" w:hAnsi="Times New Roman"/>
                <w:color w:val="333333"/>
                <w:sz w:val="24"/>
                <w:szCs w:val="24"/>
              </w:rPr>
              <w:t xml:space="preserve">3) </w:t>
            </w:r>
            <w:r w:rsidRPr="00C86499">
              <w:rPr>
                <w:rFonts w:ascii="Times New Roman" w:eastAsia="Times New Roman" w:hAnsi="Times New Roman"/>
                <w:bCs/>
                <w:color w:val="333333"/>
                <w:sz w:val="24"/>
                <w:szCs w:val="24"/>
              </w:rPr>
              <w:t>Создание трудового арбитража</w:t>
            </w:r>
          </w:p>
          <w:p w:rsidR="00AF4E79" w:rsidRPr="00C86499" w:rsidRDefault="00AF4E79" w:rsidP="0016613A">
            <w:pPr>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1,2,3</w:t>
            </w:r>
          </w:p>
        </w:tc>
      </w:tr>
      <w:tr w:rsidR="00AF4E79" w:rsidRPr="00C86499" w:rsidTr="00605BC8">
        <w:tc>
          <w:tcPr>
            <w:tcW w:w="182"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w:t>
            </w:r>
          </w:p>
        </w:tc>
        <w:tc>
          <w:tcPr>
            <w:tcW w:w="4037" w:type="pct"/>
          </w:tcPr>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Найдите в списке юридические основания расторжения трудового договора по инициативе работодателя.</w:t>
            </w:r>
          </w:p>
          <w:p w:rsidR="00AF4E79" w:rsidRPr="00C86499" w:rsidRDefault="00AF4E79" w:rsidP="0016613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три правильных ответа.</w:t>
            </w:r>
          </w:p>
          <w:p w:rsidR="00AF4E79" w:rsidRPr="00C86499" w:rsidRDefault="00AF4E79" w:rsidP="0016613A">
            <w:pPr>
              <w:shd w:val="clear" w:color="auto" w:fill="FFFFFF"/>
              <w:spacing w:after="0" w:line="240" w:lineRule="auto"/>
              <w:ind w:firstLine="709"/>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 xml:space="preserve">1) </w:t>
            </w:r>
            <w:proofErr w:type="gramStart"/>
            <w:r w:rsidRPr="00C86499">
              <w:rPr>
                <w:rFonts w:ascii="Times New Roman" w:eastAsia="Times New Roman" w:hAnsi="Times New Roman"/>
                <w:bCs/>
                <w:color w:val="333333"/>
                <w:sz w:val="24"/>
                <w:szCs w:val="24"/>
              </w:rPr>
              <w:t>В</w:t>
            </w:r>
            <w:proofErr w:type="gramEnd"/>
            <w:r w:rsidRPr="00C86499">
              <w:rPr>
                <w:rFonts w:ascii="Times New Roman" w:eastAsia="Times New Roman" w:hAnsi="Times New Roman"/>
                <w:bCs/>
                <w:color w:val="333333"/>
                <w:sz w:val="24"/>
                <w:szCs w:val="24"/>
              </w:rPr>
              <w:t xml:space="preserve"> связи с падением спроса на продукцию предприятие было вынуждено Сократить численность сотрудников на 15%</w:t>
            </w:r>
          </w:p>
          <w:p w:rsidR="00AF4E79" w:rsidRPr="00C86499" w:rsidRDefault="00AF4E79" w:rsidP="0016613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 xml:space="preserve">2) </w:t>
            </w:r>
            <w:proofErr w:type="gramStart"/>
            <w:r w:rsidRPr="00C86499">
              <w:rPr>
                <w:rFonts w:ascii="Times New Roman" w:eastAsia="Times New Roman" w:hAnsi="Times New Roman"/>
                <w:bCs/>
                <w:color w:val="333333"/>
                <w:sz w:val="24"/>
                <w:szCs w:val="24"/>
              </w:rPr>
              <w:t>В</w:t>
            </w:r>
            <w:proofErr w:type="gramEnd"/>
            <w:r w:rsidRPr="00C86499">
              <w:rPr>
                <w:rFonts w:ascii="Times New Roman" w:eastAsia="Times New Roman" w:hAnsi="Times New Roman"/>
                <w:bCs/>
                <w:color w:val="333333"/>
                <w:sz w:val="24"/>
                <w:szCs w:val="24"/>
              </w:rPr>
              <w:t xml:space="preserve"> результате несчастного случая мастер-часовщик фирмы по производству часов частично потерял зрение, и, руководство фирмы расторгло с ним трудовой договор</w:t>
            </w:r>
          </w:p>
          <w:p w:rsidR="00AF4E79" w:rsidRPr="00C86499" w:rsidRDefault="00AF4E79" w:rsidP="0016613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3) Работодатель узнал, что работник разгласил сведения, составляющие коммерческую тайну, которыми он располагал</w:t>
            </w:r>
          </w:p>
          <w:p w:rsidR="00AF4E79" w:rsidRPr="00C86499" w:rsidRDefault="00AF4E79" w:rsidP="0016613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4) Проведённая аттестация сотрудников академического института показала, что уровень квалификации ряда научных сотрудников не соответствует требованиям квалификационной характеристики.</w:t>
            </w:r>
          </w:p>
          <w:p w:rsidR="00AF4E79" w:rsidRPr="00C86499" w:rsidRDefault="00AF4E79" w:rsidP="0016613A">
            <w:pPr>
              <w:shd w:val="clear" w:color="auto" w:fill="FFFFFF"/>
              <w:spacing w:after="0" w:line="240" w:lineRule="auto"/>
              <w:ind w:firstLine="709"/>
              <w:jc w:val="both"/>
              <w:rPr>
                <w:rFonts w:ascii="Times New Roman" w:eastAsia="Times New Roman" w:hAnsi="Times New Roman"/>
                <w:b/>
                <w:bCs/>
                <w:color w:val="333333"/>
                <w:sz w:val="24"/>
                <w:szCs w:val="24"/>
              </w:rPr>
            </w:pPr>
            <w:r w:rsidRPr="00C86499">
              <w:rPr>
                <w:rFonts w:ascii="Times New Roman" w:eastAsia="Times New Roman" w:hAnsi="Times New Roman"/>
                <w:bCs/>
                <w:color w:val="333333"/>
                <w:sz w:val="24"/>
                <w:szCs w:val="24"/>
              </w:rPr>
              <w:lastRenderedPageBreak/>
              <w:t>5) Женщина ушла в декретный отпуск, и, основываясь на том, что она не сможет длительное время исполнять свои функциональные обязанности на фирме, руководство приняло решение об ее увольнении.</w:t>
            </w: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 1,3,4</w:t>
            </w:r>
          </w:p>
        </w:tc>
      </w:tr>
      <w:tr w:rsidR="00AF4E79" w:rsidRPr="00C86499" w:rsidTr="00605BC8">
        <w:tc>
          <w:tcPr>
            <w:tcW w:w="182" w:type="pct"/>
          </w:tcPr>
          <w:p w:rsidR="00AF4E79" w:rsidRPr="00C86499" w:rsidRDefault="00C07208"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37" w:type="pct"/>
          </w:tcPr>
          <w:p w:rsidR="00AF4E79" w:rsidRPr="00C86499" w:rsidRDefault="00AF4E79" w:rsidP="0016613A">
            <w:pPr>
              <w:shd w:val="clear" w:color="auto" w:fill="FFFFFF"/>
              <w:spacing w:after="0" w:line="240" w:lineRule="auto"/>
              <w:ind w:firstLine="709"/>
              <w:jc w:val="both"/>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Прочитайте текст и ответьте на вопрос. Швея Сергеева А.Н. после рождения сына на работу вышла сразу, как только малышу исполнился 1 год. Какой вид инструктажа должен проводить в швейном цехе ее непосредственный руководитель?</w:t>
            </w: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Повторный инструктаж</w:t>
            </w:r>
          </w:p>
        </w:tc>
      </w:tr>
      <w:tr w:rsidR="00AF4E79" w:rsidRPr="00C86499" w:rsidTr="00605BC8">
        <w:tc>
          <w:tcPr>
            <w:tcW w:w="182" w:type="pct"/>
          </w:tcPr>
          <w:p w:rsidR="00AF4E79" w:rsidRPr="00C86499" w:rsidRDefault="00C07208"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37" w:type="pct"/>
          </w:tcPr>
          <w:p w:rsidR="00AF4E79" w:rsidRPr="00C86499" w:rsidRDefault="00AF4E79" w:rsidP="0016613A">
            <w:pPr>
              <w:spacing w:after="0" w:line="240" w:lineRule="auto"/>
              <w:ind w:firstLine="709"/>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Какое понятие законодательно определяется следующим образом: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Коррупция</w:t>
            </w:r>
          </w:p>
        </w:tc>
      </w:tr>
      <w:tr w:rsidR="00AF4E79" w:rsidRPr="00C86499" w:rsidTr="00605BC8">
        <w:tc>
          <w:tcPr>
            <w:tcW w:w="182" w:type="pct"/>
          </w:tcPr>
          <w:p w:rsidR="00AF4E79" w:rsidRPr="00C86499" w:rsidRDefault="00C07208"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37" w:type="pct"/>
          </w:tcPr>
          <w:p w:rsidR="00AF4E79" w:rsidRPr="00C86499" w:rsidRDefault="00AF4E79" w:rsidP="0016613A">
            <w:pPr>
              <w:shd w:val="clear" w:color="auto" w:fill="FFFFFF"/>
              <w:spacing w:after="0" w:line="240" w:lineRule="auto"/>
              <w:ind w:firstLine="709"/>
              <w:jc w:val="both"/>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В системе отрасли трудового права традиционно выделяют Общую и Особенную части. Общая часть объединяет в себе правовые институты и нормы права, которые распространяются на все общественные отношения в социально-трудовой сфере. Особенная часть включает в себя правовые институты, регулирующие отдельные (частные) элементы трудовых и связанных с ними отношений.</w:t>
            </w:r>
          </w:p>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Соотнесите правовые институты с Общей или Особенной частями системы отрасли трудового права. </w:t>
            </w:r>
          </w:p>
          <w:p w:rsidR="00AF4E79" w:rsidRPr="00C86499" w:rsidRDefault="00AF4E79" w:rsidP="0016613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2949" w:type="pct"/>
              <w:jc w:val="center"/>
              <w:tblLook w:val="04A0" w:firstRow="1" w:lastRow="0" w:firstColumn="1" w:lastColumn="0" w:noHBand="0" w:noVBand="1"/>
            </w:tblPr>
            <w:tblGrid>
              <w:gridCol w:w="563"/>
              <w:gridCol w:w="3507"/>
              <w:gridCol w:w="574"/>
              <w:gridCol w:w="2156"/>
            </w:tblGrid>
            <w:tr w:rsidR="00AF4E79" w:rsidRPr="00C86499" w:rsidTr="0016613A">
              <w:trPr>
                <w:jc w:val="center"/>
              </w:trPr>
              <w:tc>
                <w:tcPr>
                  <w:tcW w:w="41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1</w:t>
                  </w:r>
                </w:p>
              </w:tc>
              <w:tc>
                <w:tcPr>
                  <w:tcW w:w="2579" w:type="pct"/>
                </w:tcPr>
                <w:p w:rsidR="00AF4E79" w:rsidRPr="00C86499" w:rsidRDefault="00AF4E79" w:rsidP="0016613A">
                  <w:pPr>
                    <w:spacing w:after="0" w:line="240" w:lineRule="auto"/>
                    <w:rPr>
                      <w:rFonts w:ascii="Times New Roman" w:eastAsiaTheme="minorHAnsi" w:hAnsi="Times New Roman"/>
                      <w:b/>
                      <w:sz w:val="24"/>
                      <w:szCs w:val="24"/>
                      <w:lang w:eastAsia="en-US"/>
                    </w:rPr>
                  </w:pPr>
                  <w:r w:rsidRPr="00C86499">
                    <w:rPr>
                      <w:rFonts w:ascii="Times New Roman" w:eastAsiaTheme="minorHAnsi" w:hAnsi="Times New Roman"/>
                      <w:sz w:val="24"/>
                      <w:szCs w:val="24"/>
                      <w:lang w:eastAsia="en-US"/>
                    </w:rPr>
                    <w:t>Социальное партнерство</w:t>
                  </w:r>
                </w:p>
              </w:tc>
              <w:tc>
                <w:tcPr>
                  <w:tcW w:w="422"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w:t>
                  </w:r>
                </w:p>
              </w:tc>
              <w:tc>
                <w:tcPr>
                  <w:tcW w:w="1585"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Общая часть</w:t>
                  </w:r>
                </w:p>
              </w:tc>
            </w:tr>
            <w:tr w:rsidR="00AF4E79" w:rsidRPr="00C86499" w:rsidTr="0016613A">
              <w:trPr>
                <w:jc w:val="center"/>
              </w:trPr>
              <w:tc>
                <w:tcPr>
                  <w:tcW w:w="41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w:t>
                  </w:r>
                </w:p>
              </w:tc>
              <w:tc>
                <w:tcPr>
                  <w:tcW w:w="2579"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Трудовой договор</w:t>
                  </w:r>
                </w:p>
              </w:tc>
              <w:tc>
                <w:tcPr>
                  <w:tcW w:w="422"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б</w:t>
                  </w:r>
                </w:p>
              </w:tc>
              <w:tc>
                <w:tcPr>
                  <w:tcW w:w="1585" w:type="pct"/>
                </w:tcPr>
                <w:p w:rsidR="00AF4E79" w:rsidRPr="00C86499" w:rsidRDefault="00AF4E79" w:rsidP="0016613A">
                  <w:pPr>
                    <w:spacing w:after="0" w:line="240" w:lineRule="auto"/>
                    <w:rPr>
                      <w:rFonts w:ascii="Times New Roman" w:eastAsiaTheme="minorHAnsi" w:hAnsi="Times New Roman"/>
                      <w:bCs/>
                      <w:sz w:val="24"/>
                      <w:szCs w:val="24"/>
                    </w:rPr>
                  </w:pPr>
                  <w:r w:rsidRPr="00C86499">
                    <w:rPr>
                      <w:rFonts w:ascii="Times New Roman" w:eastAsiaTheme="minorHAnsi" w:hAnsi="Times New Roman"/>
                      <w:bCs/>
                      <w:sz w:val="24"/>
                      <w:szCs w:val="24"/>
                    </w:rPr>
                    <w:t>Особенная часть</w:t>
                  </w:r>
                </w:p>
              </w:tc>
            </w:tr>
            <w:tr w:rsidR="00AF4E79" w:rsidRPr="00C86499" w:rsidTr="0016613A">
              <w:trPr>
                <w:jc w:val="center"/>
              </w:trPr>
              <w:tc>
                <w:tcPr>
                  <w:tcW w:w="41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3</w:t>
                  </w:r>
                </w:p>
              </w:tc>
              <w:tc>
                <w:tcPr>
                  <w:tcW w:w="2579"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Рабочее время и время отдыха</w:t>
                  </w:r>
                </w:p>
              </w:tc>
              <w:tc>
                <w:tcPr>
                  <w:tcW w:w="422"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585"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r w:rsidR="00AF4E79" w:rsidRPr="00C86499" w:rsidTr="0016613A">
              <w:trPr>
                <w:jc w:val="center"/>
              </w:trPr>
              <w:tc>
                <w:tcPr>
                  <w:tcW w:w="41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4</w:t>
                  </w:r>
                </w:p>
              </w:tc>
              <w:tc>
                <w:tcPr>
                  <w:tcW w:w="2579"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Дисциплина труда</w:t>
                  </w:r>
                </w:p>
              </w:tc>
              <w:tc>
                <w:tcPr>
                  <w:tcW w:w="422"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585"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r w:rsidR="00AF4E79" w:rsidRPr="00C86499" w:rsidTr="0016613A">
              <w:trPr>
                <w:jc w:val="center"/>
              </w:trPr>
              <w:tc>
                <w:tcPr>
                  <w:tcW w:w="41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5</w:t>
                  </w:r>
                </w:p>
              </w:tc>
              <w:tc>
                <w:tcPr>
                  <w:tcW w:w="2579"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Принципы трудового права</w:t>
                  </w:r>
                </w:p>
              </w:tc>
              <w:tc>
                <w:tcPr>
                  <w:tcW w:w="422"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585"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Запишите выбранные буквы под соответствующими цифрами.</w:t>
            </w:r>
            <w:r w:rsidRPr="00C8649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AF4E79" w:rsidRPr="00C86499" w:rsidTr="0016613A">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1</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2</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3</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4</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5</w:t>
                  </w:r>
                </w:p>
              </w:tc>
            </w:tr>
            <w:tr w:rsidR="00AF4E79" w:rsidRPr="00C86499" w:rsidTr="0016613A">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hd w:val="clear" w:color="auto" w:fill="FFFFFF"/>
              <w:spacing w:after="0" w:line="240" w:lineRule="auto"/>
              <w:ind w:firstLine="709"/>
              <w:jc w:val="both"/>
              <w:rPr>
                <w:rFonts w:ascii="Times New Roman" w:eastAsia="Times New Roman" w:hAnsi="Times New Roman"/>
                <w:sz w:val="24"/>
                <w:szCs w:val="24"/>
                <w:lang w:eastAsia="en-US"/>
              </w:rPr>
            </w:pP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1-а</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5-а</w:t>
            </w:r>
          </w:p>
        </w:tc>
      </w:tr>
      <w:tr w:rsidR="00AF4E79" w:rsidRPr="00C86499" w:rsidTr="00605BC8">
        <w:tc>
          <w:tcPr>
            <w:tcW w:w="182" w:type="pct"/>
          </w:tcPr>
          <w:p w:rsidR="00AF4E79" w:rsidRPr="00C86499" w:rsidRDefault="00C07208"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37" w:type="pct"/>
          </w:tcPr>
          <w:p w:rsidR="00AF4E79" w:rsidRPr="00C86499" w:rsidRDefault="00AF4E79" w:rsidP="0016613A">
            <w:pPr>
              <w:shd w:val="clear" w:color="auto" w:fill="FFFFFF"/>
              <w:spacing w:after="0" w:line="240" w:lineRule="auto"/>
              <w:ind w:firstLine="709"/>
              <w:jc w:val="both"/>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Установите соответствие между примерами и основаниями прекращения трудового договора в РФ.</w:t>
            </w:r>
          </w:p>
          <w:p w:rsidR="00AF4E79" w:rsidRPr="00C86499" w:rsidRDefault="00AF4E79" w:rsidP="0016613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709" w:type="pct"/>
              <w:jc w:val="center"/>
              <w:tblLook w:val="04A0" w:firstRow="1" w:lastRow="0" w:firstColumn="1" w:lastColumn="0" w:noHBand="0" w:noVBand="1"/>
            </w:tblPr>
            <w:tblGrid>
              <w:gridCol w:w="430"/>
              <w:gridCol w:w="7762"/>
              <w:gridCol w:w="430"/>
              <w:gridCol w:w="2237"/>
            </w:tblGrid>
            <w:tr w:rsidR="00AF4E79" w:rsidRPr="00C86499" w:rsidTr="0016613A">
              <w:trPr>
                <w:jc w:val="center"/>
              </w:trPr>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1</w:t>
                  </w:r>
                </w:p>
              </w:tc>
              <w:tc>
                <w:tcPr>
                  <w:tcW w:w="357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Аттестационная комиссия подтвердила отсутствие у Марка Г. достаточного уровня квалификации для занимаемой должности.</w:t>
                  </w:r>
                </w:p>
              </w:tc>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w:t>
                  </w:r>
                </w:p>
              </w:tc>
              <w:tc>
                <w:tcPr>
                  <w:tcW w:w="103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Инициатива</w:t>
                  </w:r>
                </w:p>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работодателя</w:t>
                  </w:r>
                </w:p>
              </w:tc>
            </w:tr>
            <w:tr w:rsidR="00AF4E79" w:rsidRPr="00C86499" w:rsidTr="0016613A">
              <w:trPr>
                <w:jc w:val="center"/>
              </w:trPr>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w:t>
                  </w:r>
                </w:p>
              </w:tc>
              <w:tc>
                <w:tcPr>
                  <w:tcW w:w="357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Виктор П. неоднократно не исполнял без уважительных причин трудовые обязанности, имел несколько дисциплинарных взысканий</w:t>
                  </w:r>
                </w:p>
              </w:tc>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б</w:t>
                  </w:r>
                </w:p>
              </w:tc>
              <w:tc>
                <w:tcPr>
                  <w:tcW w:w="103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Инициатива</w:t>
                  </w:r>
                </w:p>
                <w:p w:rsidR="00AF4E79" w:rsidRPr="00C86499" w:rsidRDefault="00AF4E79" w:rsidP="0016613A">
                  <w:pPr>
                    <w:spacing w:after="0" w:line="240" w:lineRule="auto"/>
                    <w:rPr>
                      <w:rFonts w:ascii="Times New Roman" w:eastAsiaTheme="minorHAnsi" w:hAnsi="Times New Roman"/>
                      <w:bCs/>
                      <w:sz w:val="24"/>
                      <w:szCs w:val="24"/>
                    </w:rPr>
                  </w:pPr>
                  <w:r w:rsidRPr="00C86499">
                    <w:rPr>
                      <w:rFonts w:ascii="Times New Roman" w:eastAsiaTheme="minorHAnsi" w:hAnsi="Times New Roman"/>
                      <w:sz w:val="24"/>
                      <w:szCs w:val="24"/>
                      <w:lang w:eastAsia="en-US"/>
                    </w:rPr>
                    <w:t>работника</w:t>
                  </w:r>
                </w:p>
              </w:tc>
            </w:tr>
            <w:tr w:rsidR="00AF4E79" w:rsidRPr="00C86499" w:rsidTr="0016613A">
              <w:trPr>
                <w:jc w:val="center"/>
              </w:trPr>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lastRenderedPageBreak/>
                    <w:t>3</w:t>
                  </w:r>
                </w:p>
              </w:tc>
              <w:tc>
                <w:tcPr>
                  <w:tcW w:w="357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24-летний Роман В. был направлен на альтернативную гражданскую службу</w:t>
                  </w:r>
                </w:p>
              </w:tc>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w:t>
                  </w:r>
                </w:p>
              </w:tc>
              <w:tc>
                <w:tcPr>
                  <w:tcW w:w="103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Обстоятельства, не</w:t>
                  </w:r>
                </w:p>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зависящие от воли</w:t>
                  </w:r>
                </w:p>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сторон</w:t>
                  </w:r>
                </w:p>
              </w:tc>
            </w:tr>
            <w:tr w:rsidR="00AF4E79" w:rsidRPr="00C86499" w:rsidTr="0016613A">
              <w:trPr>
                <w:jc w:val="center"/>
              </w:trPr>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4</w:t>
                  </w:r>
                </w:p>
              </w:tc>
              <w:tc>
                <w:tcPr>
                  <w:tcW w:w="357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Ирина вышла замуж за иногороднего и переехала по месту жительства мужа.</w:t>
                  </w:r>
                </w:p>
              </w:tc>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030"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r w:rsidR="00AF4E79" w:rsidRPr="00C86499" w:rsidTr="0016613A">
              <w:trPr>
                <w:jc w:val="center"/>
              </w:trPr>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5</w:t>
                  </w:r>
                </w:p>
              </w:tc>
              <w:tc>
                <w:tcPr>
                  <w:tcW w:w="3574"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По истечению срока трудового договора Пётр М. не был переизбран на должность заведующего кафедрой философии</w:t>
                  </w:r>
                </w:p>
              </w:tc>
              <w:tc>
                <w:tcPr>
                  <w:tcW w:w="198"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030"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Запишите выбранные буквы под соответствующими цифрами.</w:t>
            </w:r>
            <w:r w:rsidRPr="00C8649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AF4E79" w:rsidRPr="00C86499" w:rsidTr="0016613A">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1</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2</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3</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4</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5</w:t>
                  </w:r>
                </w:p>
              </w:tc>
            </w:tr>
            <w:tr w:rsidR="00AF4E79" w:rsidRPr="00C86499" w:rsidTr="0016613A">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hd w:val="clear" w:color="auto" w:fill="FFFFFF"/>
              <w:spacing w:after="0" w:line="240" w:lineRule="auto"/>
              <w:ind w:firstLine="709"/>
              <w:rPr>
                <w:rFonts w:ascii="Times New Roman" w:eastAsia="Times New Roman" w:hAnsi="Times New Roman"/>
                <w:b/>
                <w:bCs/>
                <w:color w:val="333333"/>
                <w:sz w:val="24"/>
                <w:szCs w:val="24"/>
              </w:rPr>
            </w:pP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1-а</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2-а</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3-в</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5-в</w:t>
            </w:r>
          </w:p>
        </w:tc>
      </w:tr>
      <w:tr w:rsidR="00AF4E79" w:rsidRPr="00C86499" w:rsidTr="00605BC8">
        <w:tc>
          <w:tcPr>
            <w:tcW w:w="182" w:type="pct"/>
          </w:tcPr>
          <w:p w:rsidR="00AF4E79" w:rsidRPr="00C86499" w:rsidRDefault="00C07208"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37" w:type="pct"/>
          </w:tcPr>
          <w:p w:rsidR="00AF4E79" w:rsidRPr="00C86499" w:rsidRDefault="00AF4E79" w:rsidP="0016613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Установите соответствие между видами ответственности и их содержанием.</w:t>
            </w:r>
          </w:p>
          <w:p w:rsidR="00AF4E79" w:rsidRPr="00C86499" w:rsidRDefault="00AF4E79" w:rsidP="0016613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899" w:type="pct"/>
              <w:jc w:val="center"/>
              <w:tblLook w:val="04A0" w:firstRow="1" w:lastRow="0" w:firstColumn="1" w:lastColumn="0" w:noHBand="0" w:noVBand="1"/>
            </w:tblPr>
            <w:tblGrid>
              <w:gridCol w:w="497"/>
              <w:gridCol w:w="8195"/>
              <w:gridCol w:w="395"/>
              <w:gridCol w:w="2210"/>
            </w:tblGrid>
            <w:tr w:rsidR="00AF4E79" w:rsidRPr="00C86499" w:rsidTr="0016613A">
              <w:trPr>
                <w:jc w:val="center"/>
              </w:trPr>
              <w:tc>
                <w:tcPr>
                  <w:tcW w:w="22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1</w:t>
                  </w:r>
                </w:p>
              </w:tc>
              <w:tc>
                <w:tcPr>
                  <w:tcW w:w="3627" w:type="pct"/>
                </w:tcPr>
                <w:p w:rsidR="00AF4E79" w:rsidRPr="00C86499" w:rsidRDefault="00AF4E79" w:rsidP="0016613A">
                  <w:pPr>
                    <w:spacing w:after="0" w:line="240" w:lineRule="auto"/>
                    <w:rPr>
                      <w:rFonts w:ascii="Times New Roman" w:eastAsiaTheme="minorHAnsi" w:hAnsi="Times New Roman"/>
                      <w:b/>
                      <w:sz w:val="24"/>
                      <w:szCs w:val="24"/>
                      <w:lang w:eastAsia="en-US"/>
                    </w:rPr>
                  </w:pPr>
                  <w:r w:rsidRPr="00C86499">
                    <w:rPr>
                      <w:rFonts w:ascii="Times New Roman" w:eastAsiaTheme="minorHAnsi" w:hAnsi="Times New Roman"/>
                      <w:sz w:val="24"/>
                      <w:szCs w:val="24"/>
                      <w:lang w:eastAsia="en-US"/>
                    </w:rPr>
                    <w:t>Причинение ущерба в состоянии алкогольного, наркотического или иного токсического опьянения</w:t>
                  </w:r>
                </w:p>
              </w:tc>
              <w:tc>
                <w:tcPr>
                  <w:tcW w:w="175"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w:t>
                  </w:r>
                </w:p>
              </w:tc>
              <w:tc>
                <w:tcPr>
                  <w:tcW w:w="97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Материальная ответственность</w:t>
                  </w:r>
                </w:p>
              </w:tc>
            </w:tr>
            <w:tr w:rsidR="00AF4E79" w:rsidRPr="00C86499" w:rsidTr="0016613A">
              <w:trPr>
                <w:jc w:val="center"/>
              </w:trPr>
              <w:tc>
                <w:tcPr>
                  <w:tcW w:w="22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w:t>
                  </w:r>
                </w:p>
              </w:tc>
              <w:tc>
                <w:tcPr>
                  <w:tcW w:w="3627"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Нарушение правил внутреннего трудового распорядка</w:t>
                  </w:r>
                </w:p>
              </w:tc>
              <w:tc>
                <w:tcPr>
                  <w:tcW w:w="175"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б</w:t>
                  </w:r>
                </w:p>
              </w:tc>
              <w:tc>
                <w:tcPr>
                  <w:tcW w:w="978" w:type="pct"/>
                </w:tcPr>
                <w:p w:rsidR="00AF4E79" w:rsidRPr="00C86499" w:rsidRDefault="00AF4E79" w:rsidP="0016613A">
                  <w:pPr>
                    <w:spacing w:after="0" w:line="240" w:lineRule="auto"/>
                    <w:rPr>
                      <w:rFonts w:ascii="Times New Roman" w:eastAsiaTheme="minorHAnsi" w:hAnsi="Times New Roman"/>
                      <w:bCs/>
                      <w:sz w:val="24"/>
                      <w:szCs w:val="24"/>
                    </w:rPr>
                  </w:pPr>
                  <w:r w:rsidRPr="00C86499">
                    <w:rPr>
                      <w:rFonts w:ascii="Times New Roman" w:eastAsiaTheme="minorHAnsi" w:hAnsi="Times New Roman"/>
                      <w:sz w:val="24"/>
                      <w:szCs w:val="24"/>
                      <w:lang w:eastAsia="en-US"/>
                    </w:rPr>
                    <w:t>Дисциплинарная ответственность</w:t>
                  </w:r>
                </w:p>
              </w:tc>
            </w:tr>
            <w:tr w:rsidR="00AF4E79" w:rsidRPr="00C86499" w:rsidTr="0016613A">
              <w:trPr>
                <w:jc w:val="center"/>
              </w:trPr>
              <w:tc>
                <w:tcPr>
                  <w:tcW w:w="22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3</w:t>
                  </w:r>
                </w:p>
              </w:tc>
              <w:tc>
                <w:tcPr>
                  <w:tcW w:w="3627"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color w:val="000000"/>
                      <w:sz w:val="24"/>
                      <w:szCs w:val="24"/>
                      <w:shd w:val="clear" w:color="auto" w:fill="FFFFFF"/>
                      <w:lang w:eastAsia="en-US"/>
                    </w:rPr>
                    <w:t>Ненадлежащее исполнение работником по его вине возложенных на него трудовых обязанностей</w:t>
                  </w:r>
                </w:p>
              </w:tc>
              <w:tc>
                <w:tcPr>
                  <w:tcW w:w="175"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w:t>
                  </w:r>
                </w:p>
              </w:tc>
              <w:tc>
                <w:tcPr>
                  <w:tcW w:w="978"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Административная ответственность</w:t>
                  </w:r>
                </w:p>
              </w:tc>
            </w:tr>
            <w:tr w:rsidR="00AF4E79" w:rsidRPr="00C86499" w:rsidTr="0016613A">
              <w:trPr>
                <w:jc w:val="center"/>
              </w:trPr>
              <w:tc>
                <w:tcPr>
                  <w:tcW w:w="22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4</w:t>
                  </w:r>
                </w:p>
              </w:tc>
              <w:tc>
                <w:tcPr>
                  <w:tcW w:w="3627"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Разглашения сведений, составляющих охраняемую законом тайну (государственную, служебную, коммерческую или иную)</w:t>
                  </w:r>
                </w:p>
              </w:tc>
              <w:tc>
                <w:tcPr>
                  <w:tcW w:w="175"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978"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r w:rsidR="00AF4E79" w:rsidRPr="00C86499" w:rsidTr="0016613A">
              <w:trPr>
                <w:jc w:val="center"/>
              </w:trPr>
              <w:tc>
                <w:tcPr>
                  <w:tcW w:w="220"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5</w:t>
                  </w:r>
                </w:p>
              </w:tc>
              <w:tc>
                <w:tcPr>
                  <w:tcW w:w="3627" w:type="pct"/>
                </w:tcPr>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tc>
              <w:tc>
                <w:tcPr>
                  <w:tcW w:w="175" w:type="pct"/>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978" w:type="pct"/>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Запишите выбранные буквы под соответствующими цифрами.</w:t>
            </w:r>
            <w:r w:rsidRPr="00C8649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AF4E79" w:rsidRPr="00C86499" w:rsidTr="0016613A">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1</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2</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3</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4</w:t>
                  </w:r>
                </w:p>
              </w:tc>
              <w:tc>
                <w:tcPr>
                  <w:tcW w:w="1869" w:type="dxa"/>
                  <w:shd w:val="clear" w:color="auto" w:fill="BDD6EE" w:themeFill="accent1" w:themeFillTint="66"/>
                </w:tcPr>
                <w:p w:rsidR="00AF4E79" w:rsidRPr="00C86499" w:rsidRDefault="00AF4E79" w:rsidP="0016613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5</w:t>
                  </w:r>
                </w:p>
              </w:tc>
            </w:tr>
            <w:tr w:rsidR="00AF4E79" w:rsidRPr="00C86499" w:rsidTr="0016613A">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c>
                <w:tcPr>
                  <w:tcW w:w="1869" w:type="dxa"/>
                </w:tcPr>
                <w:p w:rsidR="00AF4E79" w:rsidRPr="00C86499" w:rsidRDefault="00AF4E79" w:rsidP="0016613A">
                  <w:pPr>
                    <w:spacing w:after="0" w:line="240" w:lineRule="auto"/>
                    <w:rPr>
                      <w:rFonts w:ascii="Times New Roman" w:eastAsiaTheme="minorHAnsi" w:hAnsi="Times New Roman"/>
                      <w:sz w:val="24"/>
                      <w:szCs w:val="24"/>
                      <w:lang w:eastAsia="en-US"/>
                    </w:rPr>
                  </w:pPr>
                </w:p>
              </w:tc>
            </w:tr>
          </w:tbl>
          <w:p w:rsidR="00AF4E79" w:rsidRPr="00C86499" w:rsidRDefault="00AF4E79" w:rsidP="0016613A">
            <w:pPr>
              <w:shd w:val="clear" w:color="auto" w:fill="FFFFFF"/>
              <w:spacing w:after="0" w:line="240" w:lineRule="auto"/>
              <w:rPr>
                <w:rFonts w:ascii="Times New Roman" w:eastAsia="Times New Roman" w:hAnsi="Times New Roman"/>
                <w:sz w:val="24"/>
                <w:szCs w:val="24"/>
              </w:rPr>
            </w:pPr>
          </w:p>
        </w:tc>
        <w:tc>
          <w:tcPr>
            <w:tcW w:w="781" w:type="pct"/>
          </w:tcPr>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1-а</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3-б</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4-а</w:t>
            </w:r>
          </w:p>
          <w:p w:rsidR="00AF4E79" w:rsidRPr="00C86499" w:rsidRDefault="00AF4E79"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5-в</w:t>
            </w:r>
          </w:p>
        </w:tc>
      </w:tr>
      <w:tr w:rsidR="00B62FEC" w:rsidRPr="00C86499" w:rsidTr="00605BC8">
        <w:tc>
          <w:tcPr>
            <w:tcW w:w="182" w:type="pct"/>
          </w:tcPr>
          <w:p w:rsidR="00B62FEC" w:rsidRPr="00C86499" w:rsidRDefault="00C07208" w:rsidP="00B62FE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37" w:type="pct"/>
          </w:tcPr>
          <w:p w:rsidR="00B62FEC" w:rsidRDefault="00B62FEC" w:rsidP="00B62FEC">
            <w:pPr>
              <w:ind w:firstLine="709"/>
              <w:jc w:val="both"/>
            </w:pPr>
            <w:r w:rsidRPr="003F5699">
              <w:rPr>
                <w:rFonts w:ascii="Times New Roman" w:hAnsi="Times New Roman"/>
                <w:sz w:val="24"/>
                <w:szCs w:val="24"/>
              </w:rPr>
              <w:t>Директором ООО «</w:t>
            </w:r>
            <w:proofErr w:type="spellStart"/>
            <w:r w:rsidRPr="003F5699">
              <w:rPr>
                <w:rFonts w:ascii="Times New Roman" w:hAnsi="Times New Roman"/>
                <w:sz w:val="24"/>
                <w:szCs w:val="24"/>
              </w:rPr>
              <w:t>Оризон</w:t>
            </w:r>
            <w:proofErr w:type="spellEnd"/>
            <w:r w:rsidRPr="003F5699">
              <w:rPr>
                <w:rFonts w:ascii="Times New Roman" w:hAnsi="Times New Roman"/>
                <w:sz w:val="24"/>
                <w:szCs w:val="24"/>
              </w:rPr>
              <w:t>» Власенко было отказано в принятии на работу на</w:t>
            </w:r>
            <w:r>
              <w:rPr>
                <w:rFonts w:ascii="Times New Roman" w:hAnsi="Times New Roman"/>
                <w:sz w:val="24"/>
                <w:szCs w:val="24"/>
              </w:rPr>
              <w:t xml:space="preserve"> </w:t>
            </w:r>
            <w:r w:rsidRPr="003F5699">
              <w:rPr>
                <w:rFonts w:ascii="Times New Roman" w:hAnsi="Times New Roman"/>
                <w:sz w:val="24"/>
                <w:szCs w:val="24"/>
              </w:rPr>
              <w:t>должность кассира гражданке Шелковой, поскольку ее сестра на этом же предприятии</w:t>
            </w:r>
            <w:r>
              <w:rPr>
                <w:rFonts w:ascii="Times New Roman" w:hAnsi="Times New Roman"/>
                <w:sz w:val="24"/>
                <w:szCs w:val="24"/>
              </w:rPr>
              <w:t xml:space="preserve"> </w:t>
            </w:r>
            <w:r w:rsidRPr="003F5699">
              <w:rPr>
                <w:rFonts w:ascii="Times New Roman" w:hAnsi="Times New Roman"/>
                <w:sz w:val="24"/>
                <w:szCs w:val="24"/>
              </w:rPr>
              <w:t>работает главным бухгалтером. Правомерны ли действия директора ООО «</w:t>
            </w:r>
            <w:proofErr w:type="spellStart"/>
            <w:r w:rsidRPr="003F5699">
              <w:rPr>
                <w:rFonts w:ascii="Times New Roman" w:hAnsi="Times New Roman"/>
                <w:sz w:val="24"/>
                <w:szCs w:val="24"/>
              </w:rPr>
              <w:t>Оризон</w:t>
            </w:r>
            <w:proofErr w:type="spellEnd"/>
            <w:r w:rsidRPr="003F5699">
              <w:rPr>
                <w:rFonts w:ascii="Times New Roman" w:hAnsi="Times New Roman"/>
                <w:sz w:val="24"/>
                <w:szCs w:val="24"/>
              </w:rPr>
              <w:t>»?</w:t>
            </w:r>
          </w:p>
        </w:tc>
        <w:tc>
          <w:tcPr>
            <w:tcW w:w="781" w:type="pct"/>
          </w:tcPr>
          <w:p w:rsidR="00B62FEC" w:rsidRDefault="00B62FEC" w:rsidP="00614D7D">
            <w:pPr>
              <w:spacing w:after="0" w:line="240" w:lineRule="auto"/>
              <w:rPr>
                <w:rFonts w:ascii="Times New Roman" w:hAnsi="Times New Roman"/>
                <w:bCs/>
                <w:color w:val="202122"/>
                <w:sz w:val="24"/>
                <w:szCs w:val="24"/>
                <w:shd w:val="clear" w:color="auto" w:fill="FFFFFF"/>
              </w:rPr>
            </w:pPr>
            <w:r w:rsidRPr="004E348F">
              <w:rPr>
                <w:rFonts w:ascii="Times New Roman" w:hAnsi="Times New Roman"/>
                <w:bCs/>
                <w:color w:val="202122"/>
                <w:sz w:val="24"/>
                <w:szCs w:val="24"/>
                <w:shd w:val="clear" w:color="auto" w:fill="FFFFFF"/>
              </w:rPr>
              <w:t>Ответ:</w:t>
            </w:r>
            <w:r>
              <w:rPr>
                <w:rFonts w:ascii="Times New Roman" w:hAnsi="Times New Roman"/>
                <w:bCs/>
                <w:color w:val="202122"/>
                <w:sz w:val="24"/>
                <w:szCs w:val="24"/>
                <w:shd w:val="clear" w:color="auto" w:fill="FFFFFF"/>
              </w:rPr>
              <w:t xml:space="preserve"> </w:t>
            </w:r>
          </w:p>
          <w:p w:rsidR="00B62FEC" w:rsidRPr="004E348F" w:rsidRDefault="00B62FEC" w:rsidP="00614D7D">
            <w:pPr>
              <w:spacing w:after="0" w:line="240" w:lineRule="auto"/>
              <w:rPr>
                <w:rFonts w:ascii="Times New Roman" w:hAnsi="Times New Roman"/>
                <w:bCs/>
                <w:color w:val="202122"/>
                <w:sz w:val="24"/>
                <w:szCs w:val="24"/>
                <w:shd w:val="clear" w:color="auto" w:fill="FFFFFF"/>
              </w:rPr>
            </w:pPr>
            <w:r w:rsidRPr="00883BE9">
              <w:rPr>
                <w:rFonts w:ascii="Times New Roman" w:hAnsi="Times New Roman"/>
                <w:sz w:val="24"/>
                <w:szCs w:val="24"/>
              </w:rPr>
              <w:t>Действия директора ООО «</w:t>
            </w:r>
            <w:proofErr w:type="spellStart"/>
            <w:r w:rsidRPr="00883BE9">
              <w:rPr>
                <w:rFonts w:ascii="Times New Roman" w:hAnsi="Times New Roman"/>
                <w:sz w:val="24"/>
                <w:szCs w:val="24"/>
              </w:rPr>
              <w:t>Оризон</w:t>
            </w:r>
            <w:proofErr w:type="spellEnd"/>
            <w:r w:rsidRPr="00883BE9">
              <w:rPr>
                <w:rFonts w:ascii="Times New Roman" w:hAnsi="Times New Roman"/>
                <w:sz w:val="24"/>
                <w:szCs w:val="24"/>
              </w:rPr>
              <w:t xml:space="preserve">» неправомерны, так как Трудовой кодекс РФ </w:t>
            </w:r>
            <w:r w:rsidRPr="00883BE9">
              <w:rPr>
                <w:rFonts w:ascii="Times New Roman" w:hAnsi="Times New Roman"/>
                <w:sz w:val="24"/>
                <w:szCs w:val="24"/>
              </w:rPr>
              <w:lastRenderedPageBreak/>
              <w:t>запрещает отказывать в приёме на работу по причинам, не связанным с деловыми качествами</w:t>
            </w:r>
            <w:r>
              <w:rPr>
                <w:rFonts w:ascii="Times New Roman" w:hAnsi="Times New Roman"/>
                <w:sz w:val="24"/>
                <w:szCs w:val="24"/>
              </w:rPr>
              <w:t xml:space="preserve"> работника. </w:t>
            </w:r>
          </w:p>
        </w:tc>
      </w:tr>
    </w:tbl>
    <w:p w:rsidR="00AF4E79" w:rsidRPr="00C86499" w:rsidRDefault="00AF4E79" w:rsidP="00837AA0">
      <w:pPr>
        <w:spacing w:after="0" w:line="240" w:lineRule="auto"/>
        <w:jc w:val="center"/>
        <w:rPr>
          <w:rFonts w:ascii="Times New Roman" w:eastAsiaTheme="minorHAnsi" w:hAnsi="Times New Roman"/>
          <w:b/>
          <w:sz w:val="28"/>
          <w:szCs w:val="28"/>
          <w:lang w:eastAsia="en-US"/>
        </w:rPr>
      </w:pPr>
    </w:p>
    <w:p w:rsidR="00463DD3" w:rsidRPr="004E6DBB" w:rsidRDefault="00463DD3" w:rsidP="00837AA0">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t>Б</w:t>
      </w:r>
      <w:proofErr w:type="gramStart"/>
      <w:r>
        <w:rPr>
          <w:rFonts w:ascii="Times New Roman" w:eastAsia="Arial Unicode MS" w:hAnsi="Times New Roman"/>
          <w:b/>
          <w:sz w:val="28"/>
          <w:szCs w:val="24"/>
          <w:lang w:bidi="ru-RU"/>
        </w:rPr>
        <w:t>1.О.</w:t>
      </w:r>
      <w:proofErr w:type="gramEnd"/>
      <w:r>
        <w:rPr>
          <w:rFonts w:ascii="Times New Roman" w:eastAsia="Arial Unicode MS" w:hAnsi="Times New Roman"/>
          <w:b/>
          <w:sz w:val="28"/>
          <w:szCs w:val="24"/>
          <w:lang w:bidi="ru-RU"/>
        </w:rPr>
        <w:t>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41"/>
        <w:gridCol w:w="11747"/>
        <w:gridCol w:w="2172"/>
      </w:tblGrid>
      <w:tr w:rsidR="00463DD3" w:rsidRPr="00463DD3" w:rsidTr="00463DD3">
        <w:tc>
          <w:tcPr>
            <w:tcW w:w="220"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w:t>
            </w:r>
          </w:p>
        </w:tc>
        <w:tc>
          <w:tcPr>
            <w:tcW w:w="4034"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Тестовое задание</w:t>
            </w:r>
          </w:p>
        </w:tc>
        <w:tc>
          <w:tcPr>
            <w:tcW w:w="746"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 xml:space="preserve">Верный </w:t>
            </w:r>
          </w:p>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(эталонный)</w:t>
            </w:r>
          </w:p>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ответ</w:t>
            </w:r>
          </w:p>
        </w:tc>
      </w:tr>
      <w:tr w:rsidR="00463DD3" w:rsidRPr="00463DD3"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w:t>
            </w:r>
          </w:p>
        </w:tc>
        <w:tc>
          <w:tcPr>
            <w:tcW w:w="4034" w:type="pct"/>
          </w:tcPr>
          <w:p w:rsidR="00463DD3" w:rsidRPr="00463DD3" w:rsidRDefault="00463DD3" w:rsidP="00463DD3">
            <w:pPr>
              <w:spacing w:after="0" w:line="240" w:lineRule="auto"/>
              <w:ind w:firstLine="709"/>
              <w:jc w:val="both"/>
              <w:rPr>
                <w:rFonts w:ascii="Times New Roman" w:eastAsia="Times New Roman" w:hAnsi="Times New Roman"/>
                <w:bCs/>
                <w:sz w:val="24"/>
                <w:szCs w:val="24"/>
                <w:lang w:eastAsia="en-US"/>
              </w:rPr>
            </w:pPr>
            <w:r w:rsidRPr="00463DD3">
              <w:rPr>
                <w:rFonts w:ascii="Times New Roman" w:eastAsia="Times New Roman" w:hAnsi="Times New Roman"/>
                <w:sz w:val="24"/>
                <w:szCs w:val="24"/>
                <w:lang w:eastAsia="en-US"/>
              </w:rPr>
              <w:t xml:space="preserve">Установите соответствие </w:t>
            </w:r>
            <w:r w:rsidRPr="00463DD3">
              <w:rPr>
                <w:rFonts w:ascii="Times New Roman" w:eastAsia="Times New Roman" w:hAnsi="Times New Roman"/>
                <w:sz w:val="24"/>
                <w:szCs w:val="24"/>
                <w:lang w:val="x-none" w:eastAsia="en-US"/>
              </w:rPr>
              <w:t>между определением и соответствующей этому определению эмоцией</w:t>
            </w:r>
            <w:r w:rsidRPr="00463DD3">
              <w:rPr>
                <w:rFonts w:ascii="Times New Roman" w:eastAsia="Times New Roman" w:hAnsi="Times New Roman"/>
                <w:sz w:val="24"/>
                <w:szCs w:val="24"/>
                <w:lang w:eastAsia="en-US"/>
              </w:rPr>
              <w:t>.</w:t>
            </w:r>
          </w:p>
          <w:p w:rsidR="00463DD3" w:rsidRPr="00463DD3" w:rsidRDefault="00463DD3" w:rsidP="00463DD3">
            <w:pPr>
              <w:spacing w:after="0" w:line="240" w:lineRule="auto"/>
              <w:ind w:firstLine="709"/>
              <w:jc w:val="both"/>
              <w:rPr>
                <w:rFonts w:ascii="Times New Roman" w:eastAsia="Times New Roman" w:hAnsi="Times New Roman"/>
                <w:b/>
                <w:bCs/>
                <w:sz w:val="24"/>
                <w:szCs w:val="24"/>
              </w:rPr>
            </w:pPr>
            <w:r w:rsidRPr="00463DD3">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53"/>
              <w:gridCol w:w="8242"/>
              <w:gridCol w:w="583"/>
              <w:gridCol w:w="2143"/>
            </w:tblGrid>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Эмоция, проявляющаяся в замешательстве, ощущении неловкости</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а</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Уныние</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Сильное смущение от сознания совершения предосудительного поступка или попадания в унизительную ситуацию</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б</w:t>
                  </w:r>
                </w:p>
              </w:tc>
              <w:tc>
                <w:tcPr>
                  <w:tcW w:w="930" w:type="pct"/>
                </w:tcPr>
                <w:p w:rsidR="00463DD3" w:rsidRPr="00463DD3" w:rsidRDefault="00463DD3" w:rsidP="00D42952">
                  <w:pPr>
                    <w:spacing w:after="0" w:line="240" w:lineRule="auto"/>
                    <w:rPr>
                      <w:rFonts w:ascii="Times New Roman" w:eastAsia="Times New Roman" w:hAnsi="Times New Roman"/>
                      <w:bCs/>
                      <w:sz w:val="24"/>
                      <w:szCs w:val="24"/>
                    </w:rPr>
                  </w:pPr>
                  <w:r w:rsidRPr="00463DD3">
                    <w:rPr>
                      <w:rFonts w:ascii="Times New Roman" w:eastAsia="Times New Roman" w:hAnsi="Times New Roman"/>
                      <w:bCs/>
                      <w:sz w:val="24"/>
                      <w:szCs w:val="24"/>
                      <w:lang w:val="x-none"/>
                    </w:rPr>
                    <w:t>Смущение</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Эмоция, которая вызывается разлукой, психологической изоляцией и неудачей в достижении цели, разочарованием - утратой мечты</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в</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bCs/>
                      <w:sz w:val="24"/>
                      <w:szCs w:val="24"/>
                      <w:lang w:val="x-none"/>
                    </w:rPr>
                    <w:t>Стыд</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4</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Эмоция, которая появляется вследствие оценки безысходности ситуации, связанной с удовлетворением потребности, влечения, с достижением задуманного и желаемого</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г</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bCs/>
                      <w:sz w:val="24"/>
                      <w:szCs w:val="24"/>
                      <w:lang w:val="x-none" w:eastAsia="en-US"/>
                    </w:rPr>
                    <w:t>Печаль</w:t>
                  </w:r>
                </w:p>
              </w:tc>
            </w:tr>
          </w:tbl>
          <w:p w:rsidR="00463DD3" w:rsidRPr="00463DD3" w:rsidRDefault="00463DD3" w:rsidP="00D42952">
            <w:pPr>
              <w:spacing w:after="0" w:line="240" w:lineRule="auto"/>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407"/>
              <w:gridCol w:w="1406"/>
              <w:gridCol w:w="1405"/>
              <w:gridCol w:w="1405"/>
            </w:tblGrid>
            <w:tr w:rsidR="00463DD3" w:rsidRPr="00463DD3" w:rsidTr="00D42952">
              <w:tc>
                <w:tcPr>
                  <w:tcW w:w="1407"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1</w:t>
                  </w:r>
                </w:p>
              </w:tc>
              <w:tc>
                <w:tcPr>
                  <w:tcW w:w="1406"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2</w:t>
                  </w:r>
                </w:p>
              </w:tc>
              <w:tc>
                <w:tcPr>
                  <w:tcW w:w="1405"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3</w:t>
                  </w:r>
                </w:p>
              </w:tc>
              <w:tc>
                <w:tcPr>
                  <w:tcW w:w="1405"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4</w:t>
                  </w:r>
                </w:p>
              </w:tc>
            </w:tr>
            <w:tr w:rsidR="00463DD3" w:rsidRPr="00463DD3" w:rsidTr="00D42952">
              <w:tc>
                <w:tcPr>
                  <w:tcW w:w="1407"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6"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5"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5" w:type="dxa"/>
                </w:tcPr>
                <w:p w:rsidR="00463DD3" w:rsidRPr="00463DD3" w:rsidRDefault="00463DD3" w:rsidP="00D42952">
                  <w:pPr>
                    <w:spacing w:after="0" w:line="240" w:lineRule="auto"/>
                    <w:rPr>
                      <w:rFonts w:ascii="Times New Roman" w:eastAsiaTheme="minorHAnsi" w:hAnsi="Times New Roman"/>
                      <w:sz w:val="24"/>
                      <w:szCs w:val="24"/>
                      <w:lang w:eastAsia="en-US"/>
                    </w:rPr>
                  </w:pPr>
                </w:p>
              </w:tc>
            </w:tr>
          </w:tbl>
          <w:p w:rsidR="00463DD3" w:rsidRPr="00463DD3" w:rsidRDefault="00463DD3" w:rsidP="00D42952">
            <w:pPr>
              <w:spacing w:after="0" w:line="240" w:lineRule="auto"/>
              <w:rPr>
                <w:rFonts w:ascii="Times New Roman" w:eastAsia="Times New Roman" w:hAnsi="Times New Roman"/>
                <w:sz w:val="24"/>
                <w:szCs w:val="24"/>
                <w:lang w:eastAsia="en-US"/>
              </w:rPr>
            </w:pPr>
          </w:p>
        </w:tc>
        <w:tc>
          <w:tcPr>
            <w:tcW w:w="74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Ответ: </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1-б</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2-в</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3-г</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4-а</w:t>
            </w:r>
          </w:p>
          <w:p w:rsidR="00463DD3" w:rsidRPr="00463DD3" w:rsidRDefault="00463DD3" w:rsidP="00D42952">
            <w:pPr>
              <w:spacing w:after="0" w:line="240" w:lineRule="auto"/>
              <w:rPr>
                <w:rFonts w:ascii="Times New Roman" w:eastAsia="Times New Roman" w:hAnsi="Times New Roman"/>
                <w:sz w:val="24"/>
                <w:szCs w:val="24"/>
                <w:lang w:eastAsia="en-US"/>
              </w:rPr>
            </w:pPr>
          </w:p>
        </w:tc>
      </w:tr>
      <w:tr w:rsidR="00463DD3" w:rsidRPr="00463DD3"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w:t>
            </w:r>
          </w:p>
        </w:tc>
        <w:tc>
          <w:tcPr>
            <w:tcW w:w="4034" w:type="pct"/>
          </w:tcPr>
          <w:p w:rsidR="00463DD3" w:rsidRPr="00463DD3" w:rsidRDefault="00463DD3" w:rsidP="00A1654D">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Установите правильную последовательность </w:t>
            </w:r>
            <w:r w:rsidRPr="00463DD3">
              <w:rPr>
                <w:rFonts w:ascii="Times New Roman" w:eastAsia="Times New Roman" w:hAnsi="Times New Roman"/>
                <w:sz w:val="24"/>
                <w:szCs w:val="24"/>
                <w:lang w:val="x-none" w:eastAsia="en-US"/>
              </w:rPr>
              <w:t>стадий переживания горя</w:t>
            </w:r>
            <w:r w:rsidRPr="00463DD3">
              <w:rPr>
                <w:rFonts w:ascii="Times New Roman" w:eastAsia="Times New Roman" w:hAnsi="Times New Roman"/>
                <w:sz w:val="24"/>
                <w:szCs w:val="24"/>
                <w:lang w:eastAsia="en-US"/>
              </w:rPr>
              <w:t>.</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1) </w:t>
            </w:r>
            <w:r w:rsidRPr="00463DD3">
              <w:rPr>
                <w:rFonts w:ascii="Times New Roman" w:eastAsia="Times New Roman" w:hAnsi="Times New Roman"/>
                <w:sz w:val="24"/>
                <w:szCs w:val="24"/>
                <w:lang w:val="x-none" w:eastAsia="en-US"/>
              </w:rPr>
              <w:t>Происходит постепенный отход от угнетенного и депрессивного состояния. Люди возвращаются к повседневной деятельности и заботам.</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63DD3">
              <w:rPr>
                <w:rFonts w:ascii="Times New Roman" w:eastAsia="Times New Roman" w:hAnsi="Times New Roman"/>
                <w:sz w:val="24"/>
                <w:szCs w:val="24"/>
                <w:lang w:eastAsia="en-US"/>
              </w:rPr>
              <w:t xml:space="preserve">2) </w:t>
            </w:r>
            <w:r w:rsidRPr="00463DD3">
              <w:rPr>
                <w:rFonts w:ascii="Times New Roman" w:eastAsia="Times New Roman" w:hAnsi="Times New Roman"/>
                <w:sz w:val="24"/>
                <w:szCs w:val="24"/>
                <w:lang w:val="x-none" w:eastAsia="en-US"/>
              </w:rPr>
              <w:t xml:space="preserve"> Появляется отчаяние, депрессия. У некоторых людей в состоянии горя появляется бессонница, пропадает аппетит, они чувствуют слабость, разбитость, опустошенность. У них пропадает интерес к своим обычным занятиям, увлечениям. Часто возникает чувство собственной вины перед умершим из-за того, что с ним не было лучших отношений, что для него не было сделано всего того, что было, как кажется, возможным. </w:t>
            </w:r>
            <w:r w:rsidRPr="00463DD3">
              <w:rPr>
                <w:rFonts w:ascii="Times New Roman" w:eastAsia="Times New Roman" w:hAnsi="Times New Roman"/>
                <w:sz w:val="24"/>
                <w:szCs w:val="24"/>
                <w:lang w:val="x-none" w:eastAsia="en-US"/>
              </w:rPr>
              <w:lastRenderedPageBreak/>
              <w:t>происходит преобразование психологического времени: погибший в сознании скорбящего человека переходит из настоящего времени в прошедшее.  </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63DD3">
              <w:rPr>
                <w:rFonts w:ascii="Times New Roman" w:eastAsia="Times New Roman" w:hAnsi="Times New Roman"/>
                <w:sz w:val="24"/>
                <w:szCs w:val="24"/>
                <w:lang w:eastAsia="en-US"/>
              </w:rPr>
              <w:t xml:space="preserve">3) </w:t>
            </w:r>
            <w:r w:rsidRPr="00463DD3">
              <w:rPr>
                <w:rFonts w:ascii="Times New Roman" w:eastAsia="Times New Roman" w:hAnsi="Times New Roman"/>
                <w:sz w:val="24"/>
                <w:szCs w:val="24"/>
                <w:lang w:val="x-none" w:eastAsia="en-US"/>
              </w:rPr>
              <w:t>Люди ведут себя более активно: плачут, причитают, испытывают тоску по умершему и живут как бы двойной жизнью. Наряду с обычной жизнью у них есть другая, в которой они как бы ждут встречи с умершим (при звонке в дверь возникает мысль - это он, рассказывают об умершем, как о живом), надеются на чудо.  </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4) </w:t>
            </w:r>
            <w:r w:rsidRPr="00463DD3">
              <w:rPr>
                <w:rFonts w:ascii="Times New Roman" w:eastAsia="Times New Roman" w:hAnsi="Times New Roman"/>
                <w:sz w:val="24"/>
                <w:szCs w:val="24"/>
                <w:lang w:val="x-none" w:eastAsia="en-US"/>
              </w:rPr>
              <w:t>Первоначальной реакцией при переживании горя может быть шок, оцепенение, отрицание случившегося, неверие, ощущение нереальности происходящего.  </w:t>
            </w:r>
          </w:p>
          <w:p w:rsidR="00463DD3" w:rsidRPr="00463DD3" w:rsidRDefault="00463DD3" w:rsidP="00463DD3">
            <w:pPr>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46" w:type="pct"/>
          </w:tcPr>
          <w:p w:rsidR="00463DD3" w:rsidRPr="00463DD3" w:rsidRDefault="00463DD3" w:rsidP="00D42952">
            <w:pPr>
              <w:spacing w:after="0" w:line="36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lastRenderedPageBreak/>
              <w:t>Ответ: 4,2,3,1</w:t>
            </w:r>
            <w:r w:rsidRPr="00463DD3">
              <w:rPr>
                <w:rFonts w:ascii="Times New Roman" w:eastAsia="Times New Roman" w:hAnsi="Times New Roman"/>
                <w:sz w:val="24"/>
                <w:szCs w:val="24"/>
                <w:lang w:eastAsia="en-US"/>
              </w:rPr>
              <w:cr/>
            </w:r>
          </w:p>
          <w:p w:rsidR="00463DD3" w:rsidRPr="00463DD3" w:rsidRDefault="00463DD3" w:rsidP="00D42952">
            <w:pPr>
              <w:spacing w:after="0" w:line="240" w:lineRule="auto"/>
              <w:rPr>
                <w:rFonts w:ascii="Times New Roman" w:eastAsia="Times New Roman" w:hAnsi="Times New Roman"/>
                <w:bCs/>
                <w:sz w:val="24"/>
                <w:szCs w:val="24"/>
              </w:rPr>
            </w:pPr>
          </w:p>
          <w:p w:rsidR="00463DD3" w:rsidRPr="00463DD3" w:rsidRDefault="00463DD3" w:rsidP="00D42952">
            <w:pPr>
              <w:spacing w:before="100" w:beforeAutospacing="1" w:after="100" w:afterAutospacing="1" w:line="240" w:lineRule="auto"/>
              <w:rPr>
                <w:rFonts w:ascii="Times New Roman" w:eastAsia="Times New Roman" w:hAnsi="Times New Roman"/>
                <w:sz w:val="24"/>
                <w:szCs w:val="24"/>
                <w:lang w:eastAsia="en-US"/>
              </w:rPr>
            </w:pPr>
          </w:p>
        </w:tc>
      </w:tr>
      <w:tr w:rsidR="00463DD3" w:rsidRPr="004E6DBB"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w:t>
            </w:r>
          </w:p>
        </w:tc>
        <w:tc>
          <w:tcPr>
            <w:tcW w:w="4034" w:type="pct"/>
          </w:tcPr>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Лучший билет на экзамене всегда достается соседу. Это происходит вследствие отождествления процесса воспроизведения воспринимаемого объекта с ранее известным опытом</w:t>
            </w:r>
            <w:r w:rsidRPr="00463DD3">
              <w:rPr>
                <w:rFonts w:ascii="Times New Roman" w:eastAsia="Times New Roman" w:hAnsi="Times New Roman"/>
                <w:sz w:val="24"/>
                <w:szCs w:val="24"/>
                <w:lang w:eastAsia="en-US"/>
              </w:rPr>
              <w:t>?</w:t>
            </w:r>
          </w:p>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Как называется эта способность идентифицировать объекты, людей, места или ситуации на основе предыдущего опыта или памяти</w:t>
            </w:r>
          </w:p>
        </w:tc>
        <w:tc>
          <w:tcPr>
            <w:tcW w:w="74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Ответ:</w:t>
            </w:r>
            <w:r w:rsidRPr="00463DD3">
              <w:rPr>
                <w:rFonts w:ascii="Times New Roman" w:eastAsiaTheme="minorHAnsi" w:hAnsi="Times New Roman"/>
                <w:bCs/>
                <w:color w:val="333333"/>
                <w:sz w:val="24"/>
                <w:szCs w:val="24"/>
                <w:shd w:val="clear" w:color="auto" w:fill="FFFFFF"/>
                <w:lang w:eastAsia="en-US"/>
              </w:rPr>
              <w:t xml:space="preserve"> </w:t>
            </w:r>
            <w:r w:rsidRPr="00463DD3">
              <w:rPr>
                <w:rFonts w:ascii="Times New Roman" w:eastAsiaTheme="minorHAnsi" w:hAnsi="Times New Roman"/>
                <w:bCs/>
                <w:sz w:val="24"/>
                <w:szCs w:val="24"/>
                <w:shd w:val="clear" w:color="auto" w:fill="FFFFFF"/>
                <w:lang w:eastAsia="en-US"/>
              </w:rPr>
              <w:t>Узнавание</w:t>
            </w:r>
          </w:p>
          <w:p w:rsidR="00463DD3" w:rsidRPr="00463DD3" w:rsidRDefault="00463DD3" w:rsidP="00D42952">
            <w:pPr>
              <w:spacing w:after="0" w:line="240" w:lineRule="auto"/>
              <w:rPr>
                <w:rFonts w:ascii="Times New Roman" w:eastAsia="Times New Roman" w:hAnsi="Times New Roman"/>
                <w:sz w:val="24"/>
                <w:szCs w:val="24"/>
                <w:lang w:eastAsia="en-US"/>
              </w:rPr>
            </w:pPr>
          </w:p>
          <w:p w:rsidR="00463DD3" w:rsidRPr="00463DD3" w:rsidRDefault="00463DD3" w:rsidP="00D42952">
            <w:pPr>
              <w:spacing w:after="0" w:line="240" w:lineRule="auto"/>
              <w:rPr>
                <w:rFonts w:ascii="Times New Roman" w:eastAsia="Times New Roman" w:hAnsi="Times New Roman"/>
                <w:sz w:val="24"/>
                <w:szCs w:val="24"/>
                <w:lang w:eastAsia="en-US"/>
              </w:rPr>
            </w:pPr>
          </w:p>
        </w:tc>
      </w:tr>
    </w:tbl>
    <w:p w:rsidR="00463DD3" w:rsidRPr="004E6DBB" w:rsidRDefault="00463DD3" w:rsidP="00463DD3">
      <w:pPr>
        <w:spacing w:after="160" w:line="259" w:lineRule="auto"/>
        <w:rPr>
          <w:rFonts w:ascii="Times New Roman" w:eastAsiaTheme="minorHAnsi" w:hAnsi="Times New Roman"/>
          <w:b/>
          <w:sz w:val="28"/>
          <w:szCs w:val="28"/>
          <w:lang w:eastAsia="en-US"/>
        </w:rPr>
      </w:pPr>
    </w:p>
    <w:p w:rsidR="009A64AB" w:rsidRPr="000C03D1" w:rsidRDefault="009A64AB" w:rsidP="009A64AB">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t>Б</w:t>
      </w:r>
      <w:proofErr w:type="gramStart"/>
      <w:r w:rsidRPr="000C03D1">
        <w:rPr>
          <w:rFonts w:ascii="Times New Roman" w:eastAsia="Arial Unicode MS" w:hAnsi="Times New Roman"/>
          <w:b/>
          <w:sz w:val="28"/>
          <w:szCs w:val="24"/>
          <w:lang w:bidi="ru-RU"/>
        </w:rPr>
        <w:t>1.О.</w:t>
      </w:r>
      <w:proofErr w:type="gramEnd"/>
      <w:r w:rsidRPr="000C03D1">
        <w:rPr>
          <w:rFonts w:ascii="Times New Roman" w:eastAsia="Arial Unicode MS" w:hAnsi="Times New Roman"/>
          <w:b/>
          <w:sz w:val="28"/>
          <w:szCs w:val="24"/>
          <w:lang w:bidi="ru-RU"/>
        </w:rPr>
        <w:t>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81"/>
        <w:gridCol w:w="11648"/>
        <w:gridCol w:w="2231"/>
      </w:tblGrid>
      <w:tr w:rsidR="00AD6C13" w:rsidRPr="002468B8" w:rsidTr="00AD6C13">
        <w:tc>
          <w:tcPr>
            <w:tcW w:w="234"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00"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2468B8">
              <w:rPr>
                <w:rFonts w:ascii="Times New Roman" w:eastAsiaTheme="minorHAnsi" w:hAnsi="Times New Roman" w:cstheme="minorBidi"/>
                <w:b/>
                <w:sz w:val="24"/>
                <w:szCs w:val="24"/>
                <w:lang w:eastAsia="en-US"/>
              </w:rPr>
              <w:t>ответ</w:t>
            </w: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bCs/>
                <w:sz w:val="24"/>
                <w:szCs w:val="24"/>
                <w:lang w:eastAsia="en-US"/>
              </w:rPr>
            </w:pPr>
            <w:r w:rsidRPr="000C03D1">
              <w:rPr>
                <w:rFonts w:ascii="Times New Roman" w:eastAsiaTheme="minorHAnsi" w:hAnsi="Times New Roman"/>
                <w:sz w:val="24"/>
                <w:szCs w:val="24"/>
                <w:lang w:eastAsia="en-US"/>
              </w:rPr>
              <w:t>Сопоставьте название учения с принимаемым в нем нравственным идеалом (моральным образцом).</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2504" w:type="pct"/>
              <w:jc w:val="center"/>
              <w:tblInd w:w="0" w:type="dxa"/>
              <w:tblLook w:val="04A0" w:firstRow="1" w:lastRow="0" w:firstColumn="1" w:lastColumn="0" w:noHBand="0" w:noVBand="1"/>
            </w:tblPr>
            <w:tblGrid>
              <w:gridCol w:w="406"/>
              <w:gridCol w:w="2056"/>
              <w:gridCol w:w="567"/>
              <w:gridCol w:w="2691"/>
            </w:tblGrid>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Конфуцианство</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«Просветленный»</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Даосизм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2353"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«Благородный муж»</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Буддизм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Calibri" w:hAnsi="Times New Roman"/>
                      <w:sz w:val="24"/>
                      <w:szCs w:val="24"/>
                      <w:lang w:eastAsia="en-US"/>
                    </w:rPr>
                    <w:t>«</w:t>
                  </w:r>
                  <w:proofErr w:type="spellStart"/>
                  <w:r w:rsidRPr="000C03D1">
                    <w:rPr>
                      <w:rFonts w:ascii="Times New Roman" w:eastAsia="Calibri" w:hAnsi="Times New Roman"/>
                      <w:sz w:val="24"/>
                      <w:szCs w:val="24"/>
                      <w:lang w:eastAsia="en-US"/>
                    </w:rPr>
                    <w:t>Совершенномудрый</w:t>
                  </w:r>
                  <w:proofErr w:type="spellEnd"/>
                  <w:r w:rsidRPr="000C03D1">
                    <w:rPr>
                      <w:rFonts w:ascii="Times New Roman" w:eastAsia="Calibri" w:hAnsi="Times New Roman"/>
                      <w:sz w:val="24"/>
                      <w:szCs w:val="24"/>
                      <w:lang w:eastAsia="en-US"/>
                    </w:rPr>
                    <w:t>»</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Джайнизм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«Монах-отшельник»</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407"/>
              <w:gridCol w:w="1406"/>
              <w:gridCol w:w="1405"/>
              <w:gridCol w:w="1405"/>
            </w:tblGrid>
            <w:tr w:rsidR="00AD6C13" w:rsidRPr="000C03D1" w:rsidTr="008E339F">
              <w:tc>
                <w:tcPr>
                  <w:tcW w:w="1407"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406"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405"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405"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407"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6"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5"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5"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2-г</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3-а</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4-в</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Установите </w:t>
            </w:r>
            <w:r w:rsidRPr="000C03D1">
              <w:rPr>
                <w:rFonts w:ascii="Times New Roman" w:eastAsiaTheme="minorHAnsi" w:hAnsi="Times New Roman"/>
                <w:sz w:val="24"/>
                <w:szCs w:val="24"/>
                <w:lang w:val="x-none" w:eastAsia="en-US"/>
              </w:rPr>
              <w:t xml:space="preserve">соответствие между </w:t>
            </w:r>
            <w:r w:rsidRPr="000C03D1">
              <w:rPr>
                <w:rFonts w:ascii="Times New Roman" w:eastAsiaTheme="minorHAnsi" w:hAnsi="Times New Roman"/>
                <w:sz w:val="24"/>
                <w:szCs w:val="24"/>
                <w:lang w:eastAsia="en-US"/>
              </w:rPr>
              <w:t xml:space="preserve">понятием </w:t>
            </w:r>
            <w:r w:rsidRPr="000C03D1">
              <w:rPr>
                <w:rFonts w:ascii="Times New Roman" w:eastAsiaTheme="minorHAnsi" w:hAnsi="Times New Roman"/>
                <w:sz w:val="24"/>
                <w:szCs w:val="24"/>
                <w:lang w:val="x-none" w:eastAsia="en-US"/>
              </w:rPr>
              <w:t xml:space="preserve">и его </w:t>
            </w:r>
            <w:r w:rsidRPr="000C03D1">
              <w:rPr>
                <w:rFonts w:ascii="Times New Roman" w:eastAsiaTheme="minorHAnsi" w:hAnsi="Times New Roman"/>
                <w:sz w:val="24"/>
                <w:szCs w:val="24"/>
                <w:lang w:eastAsia="en-US"/>
              </w:rPr>
              <w:t>определением.</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47"/>
              <w:gridCol w:w="8573"/>
              <w:gridCol w:w="339"/>
              <w:gridCol w:w="2163"/>
            </w:tblGrid>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Правила, регулирующие внешние формы поведения, различные формы вежливости, нормы приличия</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Этика</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2</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Система этических норм, принципов и ценностей, регулирующих отношения между государством, гражданским обществом и гражданами</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947"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Этикет</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Система этических знаний и практических рекомендаций, ориентированных на управленческую деятельность</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Этика государственной службы</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Совокупность нравственных норм и требований, предъявляемых к той или иной профессии</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Управленческая этика</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5</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Наука о морали, о применении моральных норм и требований к поведению и поступкам людей</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Профессиональная этика</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D6C13" w:rsidRPr="000C03D1" w:rsidTr="008E339F">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2-в</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3-г</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4-д</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5-а</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3</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Установите соответствие между общи</w:t>
            </w:r>
            <w:r w:rsidRPr="000C03D1">
              <w:rPr>
                <w:rFonts w:ascii="Times New Roman" w:eastAsiaTheme="minorHAnsi" w:hAnsi="Times New Roman"/>
                <w:sz w:val="24"/>
                <w:szCs w:val="24"/>
                <w:lang w:eastAsia="en-US"/>
              </w:rPr>
              <w:t>ми</w:t>
            </w:r>
            <w:r w:rsidRPr="000C03D1">
              <w:rPr>
                <w:rFonts w:ascii="Times New Roman" w:eastAsiaTheme="minorHAnsi" w:hAnsi="Times New Roman"/>
                <w:sz w:val="24"/>
                <w:szCs w:val="24"/>
                <w:lang w:val="x-none" w:eastAsia="en-US"/>
              </w:rPr>
              <w:t xml:space="preserve"> закономерностями межличностных отношений</w:t>
            </w:r>
            <w:r w:rsidRPr="000C03D1">
              <w:rPr>
                <w:rFonts w:ascii="Times New Roman" w:eastAsiaTheme="minorHAnsi" w:hAnsi="Times New Roman"/>
                <w:sz w:val="24"/>
                <w:szCs w:val="24"/>
                <w:lang w:eastAsia="en-US"/>
              </w:rPr>
              <w:t xml:space="preserve"> и их характеристиками.</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59"/>
              <w:gridCol w:w="7452"/>
              <w:gridCol w:w="339"/>
              <w:gridCol w:w="3272"/>
            </w:tblGrid>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Она действует объективно и тем сильнее, чем большее число людей использует какой-либо массив информации на входе и на выходе любого процесса.</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неопределённости отклика</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Ни один человек не может постичь другого человека, а также самого себя с такой степенью достоверности, которая была бы достаточной для принятия серьёзных решений относительно этого человека и относительно самого себя</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1441"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Закономерность неадекватности отображения человека человеком и неадекватности самооценки</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Восприятие людьми внешних воздействий зависит от различий в их личностных особенностях, конкретной ситуации, в которой происходит воздействие, и особенностях передачи воздействия</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искажения смысла информации</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270" w:type="pct"/>
                </w:tcPr>
                <w:p w:rsidR="00AD6C13" w:rsidRPr="000C03D1" w:rsidRDefault="00AD6C13" w:rsidP="00AD6C13">
                  <w:pPr>
                    <w:shd w:val="clear" w:color="auto" w:fill="FFFFFF"/>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rPr>
                    <w:t>Человек придаёт большое значение собственной психологической безопасности и самозащите от посягательств на неё. Ведущим мотивом социального поведения является сохранение личного статуса, собственного достоинства человека</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психологической самозащиты</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D6C13" w:rsidRPr="000C03D1" w:rsidTr="008E339F">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1-в</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3-а</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4-г</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0C03D1"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2468B8">
              <w:rPr>
                <w:rFonts w:ascii="Times New Roman" w:eastAsiaTheme="minorHAnsi" w:hAnsi="Times New Roman"/>
                <w:sz w:val="24"/>
                <w:szCs w:val="24"/>
                <w:lang w:eastAsia="en-US"/>
              </w:rPr>
              <w:t>4</w:t>
            </w:r>
          </w:p>
        </w:tc>
        <w:tc>
          <w:tcPr>
            <w:tcW w:w="4000" w:type="pct"/>
          </w:tcPr>
          <w:p w:rsidR="00AD6C13" w:rsidRPr="000C03D1" w:rsidRDefault="00AD6C13" w:rsidP="00AD6C13">
            <w:pPr>
              <w:spacing w:after="0" w:line="240" w:lineRule="auto"/>
              <w:ind w:firstLine="709"/>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Запишите </w:t>
            </w:r>
            <w:r w:rsidRPr="000C03D1">
              <w:rPr>
                <w:rFonts w:ascii="Times New Roman" w:eastAsiaTheme="minorHAnsi" w:hAnsi="Times New Roman"/>
                <w:b/>
                <w:bCs/>
                <w:sz w:val="24"/>
                <w:szCs w:val="24"/>
                <w:lang w:eastAsia="en-US"/>
              </w:rPr>
              <w:t>понятие</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о</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котором</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идёт</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речь</w:t>
            </w:r>
            <w:r w:rsidRPr="000C03D1">
              <w:rPr>
                <w:rFonts w:ascii="Times New Roman" w:eastAsiaTheme="minorHAnsi" w:hAnsi="Times New Roman"/>
                <w:b/>
                <w:sz w:val="24"/>
                <w:szCs w:val="24"/>
                <w:lang w:eastAsia="en-US"/>
              </w:rPr>
              <w:t>.</w:t>
            </w:r>
          </w:p>
          <w:p w:rsidR="00AD6C13" w:rsidRPr="000C03D1" w:rsidRDefault="00AD6C13" w:rsidP="00AD6C13">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lastRenderedPageBreak/>
              <w:t>__________________</w:t>
            </w:r>
            <w:r w:rsidRPr="000C03D1">
              <w:rPr>
                <w:rFonts w:ascii="Times New Roman" w:eastAsiaTheme="minorHAnsi" w:hAnsi="Times New Roman"/>
                <w:sz w:val="24"/>
                <w:szCs w:val="24"/>
                <w:u w:val="single"/>
                <w:lang w:eastAsia="en-US"/>
              </w:rPr>
              <w:t xml:space="preserve"> </w:t>
            </w:r>
            <w:r w:rsidRPr="000C03D1">
              <w:rPr>
                <w:rFonts w:ascii="Times New Roman" w:eastAsiaTheme="minorHAnsi" w:hAnsi="Times New Roman"/>
                <w:sz w:val="24"/>
                <w:szCs w:val="24"/>
                <w:lang w:eastAsia="en-US"/>
              </w:rPr>
              <w:t>— это использование должностным лицом своих властных полномочий и доверенных ему прав в целях личной выгоды, противоречащее законодательству и моральным установкам</w:t>
            </w: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Ответ: Коррупция</w:t>
            </w:r>
          </w:p>
        </w:tc>
      </w:tr>
    </w:tbl>
    <w:p w:rsidR="009A64AB" w:rsidRPr="000C03D1" w:rsidRDefault="009A64AB" w:rsidP="00A62361">
      <w:pPr>
        <w:spacing w:after="0" w:line="240" w:lineRule="auto"/>
        <w:rPr>
          <w:rFonts w:ascii="Times New Roman" w:eastAsiaTheme="minorHAnsi" w:hAnsi="Times New Roman"/>
          <w:b/>
          <w:sz w:val="28"/>
          <w:szCs w:val="28"/>
          <w:lang w:eastAsia="en-US"/>
        </w:rPr>
      </w:pPr>
    </w:p>
    <w:p w:rsidR="00676625" w:rsidRPr="00696D73" w:rsidRDefault="00676625" w:rsidP="00A62361">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58"/>
        <w:gridCol w:w="11811"/>
        <w:gridCol w:w="2091"/>
      </w:tblGrid>
      <w:tr w:rsidR="00676625" w:rsidRPr="00696D73" w:rsidTr="007B6619">
        <w:tc>
          <w:tcPr>
            <w:tcW w:w="22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76625" w:rsidRPr="00324204" w:rsidRDefault="00676625" w:rsidP="007B6619">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324204">
              <w:rPr>
                <w:rFonts w:ascii="Times New Roman" w:eastAsiaTheme="minorHAnsi" w:hAnsi="Times New Roman" w:cstheme="minorBidi"/>
                <w:b/>
                <w:sz w:val="24"/>
                <w:szCs w:val="24"/>
                <w:lang w:eastAsia="en-US"/>
              </w:rPr>
              <w:t>ответ</w:t>
            </w:r>
          </w:p>
        </w:tc>
      </w:tr>
      <w:tr w:rsidR="00676625" w:rsidRPr="00696D73" w:rsidTr="007B6619">
        <w:trPr>
          <w:trHeight w:val="3106"/>
        </w:trPr>
        <w:tc>
          <w:tcPr>
            <w:tcW w:w="226" w:type="pct"/>
          </w:tcPr>
          <w:p w:rsidR="00676625" w:rsidRPr="00696D73" w:rsidRDefault="009272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Выберите правильную последовательность в определении ответственность:</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Выберите один правильный ответ.</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Ответственность – это:</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 категория этики, означающая отношение личности к обществу, другим людям, выражающаяся в нравственной обязанности по отношению к ним в конкретных условиях;</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 категория этики, опирающаяся на принцип равенства всех людей в моральном отношении;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 категория этики, характеризующая личность с точки зрения выполнения ею нравственных требований, соответствия ее моральной деятельности нравственному долгу;</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 категория этики, характеризующая моральную ценность личности в связи с его статусом, родом деятельности и признаваемыми за ним моральными заслугами;</w:t>
            </w:r>
          </w:p>
          <w:p w:rsidR="00676625" w:rsidRPr="00696D73" w:rsidRDefault="00676625" w:rsidP="009272C0">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5) категория этики, характеризующая способность человека осуществлять нравственный самоконтроль, внутреннюю самооценку с точки зрения соответствия своего поведения требованиям нравственности, самостоятельно формулировать для себя нравственные задачи и требовать от себя их выполнения</w:t>
            </w:r>
          </w:p>
        </w:tc>
        <w:tc>
          <w:tcPr>
            <w:tcW w:w="718" w:type="pct"/>
          </w:tcPr>
          <w:p w:rsidR="00676625" w:rsidRPr="00696D73" w:rsidRDefault="00676625" w:rsidP="007B6619">
            <w:pPr>
              <w:spacing w:after="0" w:line="240" w:lineRule="auto"/>
              <w:rPr>
                <w:rFonts w:ascii="Times New Roman" w:eastAsia="Times New Roman" w:hAnsi="Times New Roman"/>
                <w:bCs/>
                <w:sz w:val="24"/>
                <w:szCs w:val="24"/>
              </w:rPr>
            </w:pPr>
            <w:r w:rsidRPr="00696D73">
              <w:rPr>
                <w:rFonts w:ascii="Times New Roman" w:eastAsia="Times New Roman" w:hAnsi="Times New Roman"/>
                <w:sz w:val="24"/>
                <w:szCs w:val="24"/>
                <w:lang w:eastAsia="en-US"/>
              </w:rPr>
              <w:t xml:space="preserve">Ответ: </w:t>
            </w:r>
            <w:r w:rsidRPr="00696D73">
              <w:rPr>
                <w:rFonts w:ascii="Times New Roman" w:eastAsia="Times New Roman" w:hAnsi="Times New Roman"/>
                <w:bCs/>
                <w:sz w:val="24"/>
                <w:szCs w:val="24"/>
              </w:rPr>
              <w:t>3</w:t>
            </w:r>
          </w:p>
          <w:p w:rsidR="00676625" w:rsidRPr="00696D73" w:rsidRDefault="00676625" w:rsidP="007B6619">
            <w:pPr>
              <w:spacing w:before="100" w:beforeAutospacing="1" w:after="100" w:afterAutospacing="1" w:line="240" w:lineRule="auto"/>
              <w:rPr>
                <w:rFonts w:ascii="Times New Roman" w:eastAsia="Times New Roman" w:hAnsi="Times New Roman"/>
                <w:b/>
                <w:sz w:val="24"/>
                <w:szCs w:val="24"/>
                <w:lang w:eastAsia="en-US"/>
              </w:rPr>
            </w:pPr>
          </w:p>
        </w:tc>
      </w:tr>
    </w:tbl>
    <w:p w:rsidR="00676625" w:rsidRDefault="00676625" w:rsidP="00FA1960">
      <w:pPr>
        <w:spacing w:after="0" w:line="240" w:lineRule="auto"/>
        <w:rPr>
          <w:rFonts w:eastAsiaTheme="minorHAnsi" w:cstheme="minorBidi"/>
          <w:sz w:val="24"/>
          <w:szCs w:val="24"/>
          <w:lang w:eastAsia="en-US"/>
        </w:rPr>
      </w:pPr>
    </w:p>
    <w:p w:rsidR="0073702D" w:rsidRPr="0073702D" w:rsidRDefault="0073702D" w:rsidP="00FA1960">
      <w:pPr>
        <w:spacing w:after="0" w:line="240" w:lineRule="auto"/>
        <w:jc w:val="center"/>
        <w:rPr>
          <w:rFonts w:ascii="Times New Roman" w:hAnsi="Times New Roman"/>
          <w:b/>
          <w:sz w:val="28"/>
          <w:szCs w:val="28"/>
        </w:rPr>
      </w:pPr>
      <w:r w:rsidRPr="0073702D">
        <w:rPr>
          <w:rFonts w:ascii="Times New Roman" w:hAnsi="Times New Roman"/>
          <w:b/>
          <w:sz w:val="28"/>
          <w:szCs w:val="28"/>
        </w:rPr>
        <w:t>Б</w:t>
      </w:r>
      <w:proofErr w:type="gramStart"/>
      <w:r w:rsidRPr="0073702D">
        <w:rPr>
          <w:rFonts w:ascii="Times New Roman" w:hAnsi="Times New Roman"/>
          <w:b/>
          <w:sz w:val="28"/>
          <w:szCs w:val="28"/>
        </w:rPr>
        <w:t>2.О.</w:t>
      </w:r>
      <w:proofErr w:type="gramEnd"/>
      <w:r w:rsidRPr="0073702D">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69"/>
        <w:gridCol w:w="11660"/>
        <w:gridCol w:w="2231"/>
      </w:tblGrid>
      <w:tr w:rsidR="00051D74" w:rsidRPr="0073702D" w:rsidTr="00051D74">
        <w:tc>
          <w:tcPr>
            <w:tcW w:w="230" w:type="pct"/>
            <w:shd w:val="clear" w:color="auto" w:fill="DEEAF6" w:themeFill="accent1" w:themeFillTint="33"/>
          </w:tcPr>
          <w:p w:rsidR="00051D74" w:rsidRPr="0073702D" w:rsidRDefault="00051D74"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w:t>
            </w:r>
          </w:p>
        </w:tc>
        <w:tc>
          <w:tcPr>
            <w:tcW w:w="4003" w:type="pct"/>
            <w:shd w:val="clear" w:color="auto" w:fill="DEEAF6" w:themeFill="accent1" w:themeFillTint="33"/>
          </w:tcPr>
          <w:p w:rsidR="00051D74" w:rsidRPr="0073702D" w:rsidRDefault="00051D74"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51D74" w:rsidRPr="0073702D" w:rsidRDefault="00051D74"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Верный (эталонный)</w:t>
            </w:r>
          </w:p>
          <w:p w:rsidR="00051D74" w:rsidRPr="0073702D" w:rsidRDefault="00051D74" w:rsidP="0073702D">
            <w:pPr>
              <w:spacing w:after="0" w:line="240" w:lineRule="auto"/>
              <w:jc w:val="center"/>
              <w:rPr>
                <w:rFonts w:ascii="Times New Roman" w:eastAsia="Times New Roman" w:hAnsi="Times New Roman"/>
                <w:b/>
                <w:sz w:val="24"/>
                <w:szCs w:val="24"/>
                <w:lang w:eastAsia="en-US"/>
              </w:rPr>
            </w:pPr>
            <w:r w:rsidRPr="0073702D">
              <w:rPr>
                <w:rFonts w:ascii="Times New Roman" w:eastAsia="Times New Roman" w:hAnsi="Times New Roman"/>
                <w:b/>
                <w:sz w:val="24"/>
                <w:szCs w:val="24"/>
                <w:lang w:eastAsia="en-US"/>
              </w:rPr>
              <w:t>ответ</w:t>
            </w:r>
          </w:p>
        </w:tc>
      </w:tr>
      <w:tr w:rsidR="00051D74" w:rsidRPr="0073702D" w:rsidTr="00051D74">
        <w:tc>
          <w:tcPr>
            <w:tcW w:w="230" w:type="pct"/>
            <w:shd w:val="clear" w:color="auto" w:fill="auto"/>
          </w:tcPr>
          <w:p w:rsidR="00051D74" w:rsidRPr="0073702D" w:rsidRDefault="00051D74"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Какая часть населения подлежит защите от ЧС?</w:t>
            </w:r>
          </w:p>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 Только население Российской Федерации.</w:t>
            </w:r>
          </w:p>
          <w:p w:rsidR="00051D74" w:rsidRPr="0073702D" w:rsidRDefault="00051D74" w:rsidP="0073702D">
            <w:pPr>
              <w:spacing w:after="0" w:line="240" w:lineRule="auto"/>
              <w:ind w:firstLine="709"/>
              <w:jc w:val="both"/>
              <w:rPr>
                <w:rFonts w:ascii="Times New Roman" w:eastAsia="Times New Roman" w:hAnsi="Times New Roman"/>
                <w:b/>
                <w:sz w:val="24"/>
                <w:szCs w:val="24"/>
                <w:lang w:eastAsia="en-US"/>
              </w:rPr>
            </w:pPr>
            <w:r w:rsidRPr="0073702D">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051D74" w:rsidRPr="0073702D" w:rsidRDefault="00051D74"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1</w:t>
            </w:r>
          </w:p>
        </w:tc>
      </w:tr>
      <w:tr w:rsidR="00051D74" w:rsidRPr="0073702D" w:rsidTr="00051D74">
        <w:tc>
          <w:tcPr>
            <w:tcW w:w="230" w:type="pct"/>
            <w:shd w:val="clear" w:color="auto" w:fill="auto"/>
          </w:tcPr>
          <w:p w:rsidR="00051D74" w:rsidRPr="0073702D" w:rsidRDefault="00051D74" w:rsidP="007370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03" w:type="pct"/>
            <w:shd w:val="clear" w:color="auto" w:fill="auto"/>
          </w:tcPr>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Как называется форма обучения,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p>
        </w:tc>
        <w:tc>
          <w:tcPr>
            <w:tcW w:w="766" w:type="pct"/>
            <w:shd w:val="clear" w:color="auto" w:fill="auto"/>
          </w:tcPr>
          <w:p w:rsidR="00051D74" w:rsidRPr="0073702D" w:rsidRDefault="00051D74" w:rsidP="0073702D">
            <w:pPr>
              <w:spacing w:after="0" w:line="240" w:lineRule="auto"/>
              <w:rPr>
                <w:rFonts w:eastAsia="Times New Roman"/>
                <w:lang w:eastAsia="en-US"/>
              </w:rPr>
            </w:pPr>
            <w:r w:rsidRPr="0073702D">
              <w:rPr>
                <w:rFonts w:ascii="Times New Roman" w:eastAsia="Times New Roman" w:hAnsi="Times New Roman"/>
                <w:sz w:val="24"/>
                <w:szCs w:val="24"/>
                <w:lang w:eastAsia="en-US"/>
              </w:rPr>
              <w:t>Ответ: Инклюзивное образование</w:t>
            </w:r>
          </w:p>
        </w:tc>
      </w:tr>
      <w:tr w:rsidR="00051D74" w:rsidRPr="0073702D" w:rsidTr="00837AA0">
        <w:trPr>
          <w:trHeight w:val="3406"/>
        </w:trPr>
        <w:tc>
          <w:tcPr>
            <w:tcW w:w="230" w:type="pct"/>
          </w:tcPr>
          <w:p w:rsidR="00051D74" w:rsidRPr="0073702D" w:rsidRDefault="00051D74" w:rsidP="007370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Установите соответствие между терминами и определениями:</w:t>
            </w:r>
          </w:p>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051D74" w:rsidRPr="0073702D" w:rsidRDefault="00051D74" w:rsidP="0073702D">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591"/>
              <w:gridCol w:w="7130"/>
              <w:gridCol w:w="425"/>
              <w:gridCol w:w="3288"/>
            </w:tblGrid>
            <w:tr w:rsidR="00051D74" w:rsidRPr="0073702D" w:rsidTr="00BB18DF">
              <w:tc>
                <w:tcPr>
                  <w:tcW w:w="25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w:t>
                  </w:r>
                </w:p>
              </w:tc>
              <w:tc>
                <w:tcPr>
                  <w:tcW w:w="3117"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186"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а</w:t>
                  </w:r>
                </w:p>
              </w:tc>
              <w:tc>
                <w:tcPr>
                  <w:tcW w:w="143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Срок исполнения документа</w:t>
                  </w:r>
                </w:p>
              </w:tc>
            </w:tr>
            <w:tr w:rsidR="00051D74" w:rsidRPr="0073702D" w:rsidTr="00BB18DF">
              <w:tc>
                <w:tcPr>
                  <w:tcW w:w="25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w:t>
                  </w:r>
                </w:p>
              </w:tc>
              <w:tc>
                <w:tcPr>
                  <w:tcW w:w="3117"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186"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б</w:t>
                  </w:r>
                </w:p>
              </w:tc>
              <w:tc>
                <w:tcPr>
                  <w:tcW w:w="143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Типовой срок исполнения документа</w:t>
                  </w:r>
                </w:p>
              </w:tc>
            </w:tr>
            <w:tr w:rsidR="00051D74" w:rsidRPr="0073702D" w:rsidTr="00BB18DF">
              <w:tc>
                <w:tcPr>
                  <w:tcW w:w="25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w:t>
                  </w:r>
                </w:p>
              </w:tc>
              <w:tc>
                <w:tcPr>
                  <w:tcW w:w="3117"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186"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в</w:t>
                  </w:r>
                </w:p>
              </w:tc>
              <w:tc>
                <w:tcPr>
                  <w:tcW w:w="1438"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Индивидуальный срок исполнения документа</w:t>
                  </w:r>
                </w:p>
              </w:tc>
            </w:tr>
          </w:tbl>
          <w:p w:rsidR="00051D74" w:rsidRPr="0073702D" w:rsidRDefault="00051D74" w:rsidP="0073702D">
            <w:pPr>
              <w:spacing w:after="0" w:line="240" w:lineRule="auto"/>
              <w:rPr>
                <w:rFonts w:ascii="Times New Roman" w:eastAsiaTheme="minorHAnsi" w:hAnsi="Times New Roman"/>
                <w:sz w:val="24"/>
                <w:szCs w:val="24"/>
                <w:lang w:eastAsia="en-US"/>
              </w:rPr>
            </w:pPr>
            <w:r w:rsidRPr="0073702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051D74" w:rsidRPr="0073702D" w:rsidTr="00FD5D0B">
              <w:tc>
                <w:tcPr>
                  <w:tcW w:w="1382" w:type="dxa"/>
                  <w:shd w:val="clear" w:color="auto" w:fill="BDD6EE" w:themeFill="accent1" w:themeFillTint="66"/>
                </w:tcPr>
                <w:p w:rsidR="00051D74" w:rsidRPr="0073702D" w:rsidRDefault="00051D74"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1</w:t>
                  </w:r>
                </w:p>
              </w:tc>
              <w:tc>
                <w:tcPr>
                  <w:tcW w:w="1382" w:type="dxa"/>
                  <w:shd w:val="clear" w:color="auto" w:fill="BDD6EE" w:themeFill="accent1" w:themeFillTint="66"/>
                </w:tcPr>
                <w:p w:rsidR="00051D74" w:rsidRPr="0073702D" w:rsidRDefault="00051D74"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2</w:t>
                  </w:r>
                </w:p>
              </w:tc>
              <w:tc>
                <w:tcPr>
                  <w:tcW w:w="1382" w:type="dxa"/>
                  <w:shd w:val="clear" w:color="auto" w:fill="BDD6EE" w:themeFill="accent1" w:themeFillTint="66"/>
                </w:tcPr>
                <w:p w:rsidR="00051D74" w:rsidRPr="0073702D" w:rsidRDefault="00051D74" w:rsidP="0073702D">
                  <w:pPr>
                    <w:spacing w:after="0" w:line="240" w:lineRule="auto"/>
                    <w:jc w:val="center"/>
                    <w:rPr>
                      <w:rFonts w:ascii="Times New Roman" w:eastAsiaTheme="minorHAnsi" w:hAnsi="Times New Roman"/>
                      <w:b/>
                      <w:sz w:val="24"/>
                      <w:szCs w:val="24"/>
                      <w:lang w:eastAsia="en-US"/>
                    </w:rPr>
                  </w:pPr>
                  <w:r w:rsidRPr="0073702D">
                    <w:rPr>
                      <w:rFonts w:ascii="Times New Roman" w:eastAsiaTheme="minorHAnsi" w:hAnsi="Times New Roman"/>
                      <w:b/>
                      <w:sz w:val="24"/>
                      <w:szCs w:val="24"/>
                      <w:lang w:eastAsia="en-US"/>
                    </w:rPr>
                    <w:t>3</w:t>
                  </w:r>
                </w:p>
              </w:tc>
            </w:tr>
            <w:tr w:rsidR="00051D74" w:rsidRPr="0073702D" w:rsidTr="00FD5D0B">
              <w:tc>
                <w:tcPr>
                  <w:tcW w:w="1382" w:type="dxa"/>
                  <w:shd w:val="clear" w:color="auto" w:fill="FFFFFF" w:themeFill="background1"/>
                </w:tcPr>
                <w:p w:rsidR="00051D74" w:rsidRPr="0073702D" w:rsidRDefault="00051D74" w:rsidP="0073702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51D74" w:rsidRPr="0073702D" w:rsidRDefault="00051D74" w:rsidP="0073702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51D74" w:rsidRPr="0073702D" w:rsidRDefault="00051D74" w:rsidP="0073702D">
                  <w:pPr>
                    <w:spacing w:after="0" w:line="240" w:lineRule="auto"/>
                    <w:jc w:val="center"/>
                    <w:rPr>
                      <w:rFonts w:ascii="Times New Roman" w:eastAsia="Times New Roman" w:hAnsi="Times New Roman"/>
                      <w:b/>
                      <w:sz w:val="24"/>
                      <w:szCs w:val="24"/>
                      <w:lang w:eastAsia="en-US"/>
                    </w:rPr>
                  </w:pPr>
                </w:p>
              </w:tc>
            </w:tr>
          </w:tbl>
          <w:p w:rsidR="00051D74" w:rsidRPr="0073702D" w:rsidRDefault="00051D74" w:rsidP="0073702D">
            <w:pPr>
              <w:spacing w:after="0" w:line="240" w:lineRule="auto"/>
              <w:rPr>
                <w:rFonts w:ascii="Times New Roman" w:eastAsia="Times New Roman" w:hAnsi="Times New Roman"/>
                <w:b/>
                <w:sz w:val="24"/>
                <w:szCs w:val="24"/>
                <w:lang w:eastAsia="en-US"/>
              </w:rPr>
            </w:pPr>
          </w:p>
        </w:tc>
        <w:tc>
          <w:tcPr>
            <w:tcW w:w="766"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Ответ: </w:t>
            </w:r>
          </w:p>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1-б</w:t>
            </w:r>
          </w:p>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2-а</w:t>
            </w:r>
          </w:p>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3-в</w:t>
            </w:r>
          </w:p>
          <w:p w:rsidR="00051D74" w:rsidRPr="0073702D" w:rsidRDefault="00051D74" w:rsidP="0073702D">
            <w:pPr>
              <w:spacing w:after="0" w:line="240" w:lineRule="auto"/>
              <w:rPr>
                <w:rFonts w:ascii="Times New Roman" w:eastAsia="Times New Roman" w:hAnsi="Times New Roman"/>
                <w:b/>
                <w:sz w:val="28"/>
                <w:szCs w:val="28"/>
                <w:lang w:eastAsia="en-US"/>
              </w:rPr>
            </w:pPr>
            <w:r w:rsidRPr="0073702D">
              <w:rPr>
                <w:rFonts w:eastAsia="Times New Roman"/>
                <w:lang w:eastAsia="en-US"/>
              </w:rPr>
              <w:t xml:space="preserve"> </w:t>
            </w:r>
          </w:p>
        </w:tc>
      </w:tr>
      <w:tr w:rsidR="00051D74" w:rsidRPr="0073702D" w:rsidTr="00051D74">
        <w:tc>
          <w:tcPr>
            <w:tcW w:w="230" w:type="pct"/>
          </w:tcPr>
          <w:p w:rsidR="00051D74" w:rsidRPr="0073702D" w:rsidRDefault="00051D74" w:rsidP="007370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051D74" w:rsidRPr="0073702D" w:rsidRDefault="00051D74" w:rsidP="0073702D">
            <w:pPr>
              <w:spacing w:after="0" w:line="240" w:lineRule="auto"/>
              <w:ind w:firstLine="709"/>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66" w:type="pct"/>
          </w:tcPr>
          <w:p w:rsidR="00051D74" w:rsidRPr="0073702D" w:rsidRDefault="00051D74" w:rsidP="0073702D">
            <w:pPr>
              <w:spacing w:after="0" w:line="240" w:lineRule="auto"/>
              <w:rPr>
                <w:rFonts w:ascii="Times New Roman" w:eastAsia="Times New Roman" w:hAnsi="Times New Roman"/>
                <w:sz w:val="24"/>
                <w:szCs w:val="24"/>
                <w:lang w:eastAsia="en-US"/>
              </w:rPr>
            </w:pPr>
            <w:r w:rsidRPr="0073702D">
              <w:rPr>
                <w:rFonts w:ascii="Times New Roman" w:eastAsia="Times New Roman" w:hAnsi="Times New Roman"/>
                <w:sz w:val="24"/>
                <w:szCs w:val="24"/>
                <w:lang w:eastAsia="en-US"/>
              </w:rPr>
              <w:t xml:space="preserve">Ответ: </w:t>
            </w:r>
          </w:p>
          <w:p w:rsidR="00051D74" w:rsidRPr="0073702D" w:rsidRDefault="00051D74" w:rsidP="0073702D">
            <w:pPr>
              <w:spacing w:after="0" w:line="240" w:lineRule="auto"/>
              <w:rPr>
                <w:rFonts w:ascii="Times New Roman" w:eastAsia="Times New Roman" w:hAnsi="Times New Roman"/>
                <w:b/>
                <w:sz w:val="24"/>
                <w:szCs w:val="24"/>
                <w:lang w:eastAsia="en-US"/>
              </w:rPr>
            </w:pPr>
            <w:r w:rsidRPr="0073702D">
              <w:rPr>
                <w:rFonts w:ascii="Times New Roman" w:eastAsia="Times New Roman" w:hAnsi="Times New Roman"/>
                <w:sz w:val="24"/>
                <w:szCs w:val="24"/>
                <w:lang w:eastAsia="en-US"/>
              </w:rPr>
              <w:t>Активная</w:t>
            </w:r>
          </w:p>
        </w:tc>
      </w:tr>
    </w:tbl>
    <w:p w:rsidR="0073702D" w:rsidRDefault="0073702D" w:rsidP="00676625">
      <w:pPr>
        <w:spacing w:after="160" w:line="259" w:lineRule="auto"/>
        <w:rPr>
          <w:rFonts w:eastAsiaTheme="minorHAnsi" w:cstheme="minorBidi"/>
          <w:sz w:val="24"/>
          <w:szCs w:val="24"/>
          <w:lang w:eastAsia="en-US"/>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89"/>
        <w:tblW w:w="5000" w:type="pct"/>
        <w:tblInd w:w="0" w:type="dxa"/>
        <w:tblLook w:val="04A0" w:firstRow="1" w:lastRow="0" w:firstColumn="1" w:lastColumn="0" w:noHBand="0" w:noVBand="1"/>
      </w:tblPr>
      <w:tblGrid>
        <w:gridCol w:w="670"/>
        <w:gridCol w:w="11799"/>
        <w:gridCol w:w="2091"/>
      </w:tblGrid>
      <w:tr w:rsidR="00173343" w:rsidRPr="00945772" w:rsidTr="00173343">
        <w:tc>
          <w:tcPr>
            <w:tcW w:w="230" w:type="pct"/>
            <w:shd w:val="clear" w:color="auto" w:fill="DEEAF6" w:themeFill="accent1" w:themeFillTint="33"/>
          </w:tcPr>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173343" w:rsidRPr="00173343" w:rsidRDefault="00173343" w:rsidP="00173343">
            <w:pPr>
              <w:spacing w:after="0" w:line="240" w:lineRule="auto"/>
              <w:jc w:val="center"/>
              <w:rPr>
                <w:rFonts w:ascii="Times New Roman" w:eastAsia="Times New Roman" w:hAnsi="Times New Roman"/>
                <w:b/>
                <w:sz w:val="24"/>
                <w:szCs w:val="24"/>
                <w:lang w:eastAsia="en-US"/>
              </w:rPr>
            </w:pPr>
            <w:r w:rsidRPr="00173343">
              <w:rPr>
                <w:rFonts w:ascii="Times New Roman" w:eastAsia="Times New Roman" w:hAnsi="Times New Roman"/>
                <w:b/>
                <w:sz w:val="24"/>
                <w:szCs w:val="24"/>
                <w:lang w:eastAsia="en-US"/>
              </w:rPr>
              <w:t>Верный (эталонный)</w:t>
            </w:r>
          </w:p>
          <w:p w:rsidR="00173343" w:rsidRPr="00945772" w:rsidRDefault="00173343" w:rsidP="00173343">
            <w:pPr>
              <w:spacing w:after="0" w:line="240" w:lineRule="auto"/>
              <w:jc w:val="center"/>
              <w:rPr>
                <w:rFonts w:ascii="Times New Roman" w:eastAsia="Times New Roman" w:hAnsi="Times New Roman"/>
                <w:b/>
                <w:sz w:val="24"/>
                <w:szCs w:val="24"/>
                <w:lang w:eastAsia="en-US"/>
              </w:rPr>
            </w:pPr>
            <w:r w:rsidRPr="00173343">
              <w:rPr>
                <w:rFonts w:ascii="Times New Roman" w:eastAsia="Times New Roman" w:hAnsi="Times New Roman"/>
                <w:b/>
                <w:sz w:val="24"/>
                <w:szCs w:val="24"/>
                <w:lang w:eastAsia="en-US"/>
              </w:rPr>
              <w:t>ответ</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профессиональную подготовку, аттестацию, стажировку</w:t>
            </w:r>
          </w:p>
          <w:p w:rsidR="00173343" w:rsidRPr="00945772" w:rsidRDefault="00173343" w:rsidP="00945772">
            <w:pPr>
              <w:spacing w:after="0" w:line="240" w:lineRule="auto"/>
              <w:ind w:firstLine="709"/>
              <w:rPr>
                <w:rFonts w:ascii="Times New Roman" w:eastAsia="Times New Roman" w:hAnsi="Times New Roman"/>
                <w:bCs/>
                <w:sz w:val="24"/>
                <w:szCs w:val="24"/>
                <w:lang w:eastAsia="en-US"/>
              </w:rPr>
            </w:pPr>
            <w:r w:rsidRPr="00945772">
              <w:rPr>
                <w:rFonts w:ascii="Times New Roman" w:eastAsia="Times New Roman" w:hAnsi="Times New Roman"/>
                <w:bCs/>
                <w:sz w:val="24"/>
                <w:szCs w:val="24"/>
                <w:lang w:eastAsia="en-US"/>
              </w:rPr>
              <w:t>3) профессиональную переподготовку, повышение квалификации</w:t>
            </w:r>
          </w:p>
          <w:p w:rsidR="00173343" w:rsidRPr="00945772" w:rsidRDefault="00173343"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3</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173343" w:rsidRPr="00945772" w:rsidRDefault="00173343" w:rsidP="004A1859">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Государственная власть</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Фирма «Цветик-</w:t>
            </w:r>
            <w:proofErr w:type="spellStart"/>
            <w:r w:rsidRPr="00945772">
              <w:rPr>
                <w:rFonts w:ascii="Times New Roman" w:eastAsia="Times New Roman" w:hAnsi="Times New Roman"/>
                <w:sz w:val="24"/>
                <w:szCs w:val="24"/>
                <w:lang w:eastAsia="en-US"/>
              </w:rPr>
              <w:t>семицветик</w:t>
            </w:r>
            <w:proofErr w:type="spellEnd"/>
            <w:r w:rsidRPr="00945772">
              <w:rPr>
                <w:rFonts w:ascii="Times New Roman" w:eastAsia="Times New Roman" w:hAnsi="Times New Roman"/>
                <w:sz w:val="24"/>
                <w:szCs w:val="24"/>
                <w:lang w:eastAsia="en-US"/>
              </w:rPr>
              <w:t xml:space="preserve">» согласно своему Уставу имеет основной целью деятельности оптовую продажу срезанных и </w:t>
            </w:r>
            <w:proofErr w:type="spellStart"/>
            <w:r w:rsidRPr="00945772">
              <w:rPr>
                <w:rFonts w:ascii="Times New Roman" w:eastAsia="Times New Roman" w:hAnsi="Times New Roman"/>
                <w:sz w:val="24"/>
                <w:szCs w:val="24"/>
                <w:lang w:eastAsia="en-US"/>
              </w:rPr>
              <w:t>горшковых</w:t>
            </w:r>
            <w:proofErr w:type="spellEnd"/>
            <w:r w:rsidRPr="00945772">
              <w:rPr>
                <w:rFonts w:ascii="Times New Roman" w:eastAsia="Times New Roman" w:hAnsi="Times New Roman"/>
                <w:sz w:val="24"/>
                <w:szCs w:val="24"/>
                <w:lang w:eastAsia="en-US"/>
              </w:rPr>
              <w:t xml:space="preserve">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1)  унитарное предприятие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2)  коммерческая организация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3)  хозяйственное товарищество</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4)  акционерное общество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5)  благотворительный фонд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два правильных ответа.</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2,4,6</w:t>
            </w:r>
          </w:p>
        </w:tc>
      </w:tr>
      <w:tr w:rsidR="00173343" w:rsidRPr="00945772" w:rsidTr="00173343">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173343" w:rsidRPr="00945772" w:rsidRDefault="00173343" w:rsidP="00945772">
            <w:pPr>
              <w:spacing w:after="0" w:line="240" w:lineRule="auto"/>
              <w:rPr>
                <w:rFonts w:ascii="Times New Roman" w:eastAsia="Times New Roman" w:hAnsi="Times New Roman"/>
                <w:b/>
                <w:sz w:val="24"/>
                <w:szCs w:val="24"/>
                <w:lang w:eastAsia="en-US"/>
              </w:rPr>
            </w:pPr>
            <w:proofErr w:type="spellStart"/>
            <w:r w:rsidRPr="00945772">
              <w:rPr>
                <w:rFonts w:ascii="Times New Roman" w:eastAsia="Times New Roman" w:hAnsi="Times New Roman"/>
                <w:sz w:val="24"/>
                <w:szCs w:val="24"/>
                <w:lang w:eastAsia="en-US"/>
              </w:rPr>
              <w:t>Субсидиарность</w:t>
            </w:r>
            <w:proofErr w:type="spellEnd"/>
          </w:p>
        </w:tc>
      </w:tr>
      <w:tr w:rsidR="00173343" w:rsidRPr="00945772" w:rsidTr="00173343">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173343" w:rsidRPr="00945772" w:rsidRDefault="00173343" w:rsidP="00945772">
            <w:pPr>
              <w:shd w:val="clear" w:color="auto" w:fill="FFFFFF"/>
              <w:spacing w:after="0" w:line="240" w:lineRule="auto"/>
              <w:ind w:firstLine="709"/>
              <w:rPr>
                <w:rFonts w:ascii="Times New Roman" w:eastAsia="Times New Roman" w:hAnsi="Times New Roman"/>
                <w:b/>
                <w:sz w:val="24"/>
                <w:szCs w:val="24"/>
                <w:lang w:eastAsia="en-US"/>
              </w:rPr>
            </w:pPr>
          </w:p>
        </w:tc>
        <w:tc>
          <w:tcPr>
            <w:tcW w:w="718" w:type="pct"/>
          </w:tcPr>
          <w:p w:rsidR="00173343" w:rsidRPr="00945772" w:rsidRDefault="00173343" w:rsidP="00945772">
            <w:pPr>
              <w:spacing w:after="0" w:line="240" w:lineRule="auto"/>
              <w:rPr>
                <w:rFonts w:ascii="Times New Roman" w:eastAsia="Times New Roman" w:hAnsi="Times New Roman"/>
                <w:b/>
                <w:sz w:val="28"/>
                <w:szCs w:val="28"/>
                <w:lang w:eastAsia="en-US"/>
              </w:rPr>
            </w:pPr>
            <w:r w:rsidRPr="00945772">
              <w:rPr>
                <w:rFonts w:ascii="Times New Roman" w:eastAsia="Times New Roman" w:hAnsi="Times New Roman"/>
                <w:sz w:val="24"/>
                <w:szCs w:val="24"/>
                <w:lang w:eastAsia="en-US"/>
              </w:rPr>
              <w:t>Ответ: Государственная Дума</w:t>
            </w:r>
          </w:p>
        </w:tc>
      </w:tr>
      <w:tr w:rsidR="00173343" w:rsidRPr="00945772" w:rsidTr="004A1859">
        <w:trPr>
          <w:trHeight w:val="843"/>
        </w:trPr>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52" w:type="pct"/>
          </w:tcPr>
          <w:p w:rsidR="00173343" w:rsidRPr="004A1859" w:rsidRDefault="00173343" w:rsidP="00945772">
            <w:pPr>
              <w:spacing w:after="0" w:line="240" w:lineRule="auto"/>
              <w:ind w:firstLine="709"/>
              <w:rPr>
                <w:rFonts w:ascii="Times New Roman" w:eastAsia="Times New Roman" w:hAnsi="Times New Roman"/>
                <w:b/>
                <w:sz w:val="24"/>
                <w:szCs w:val="24"/>
                <w:shd w:val="clear" w:color="auto" w:fill="FFFFFF"/>
                <w:lang w:eastAsia="en-US"/>
              </w:rPr>
            </w:pPr>
            <w:r w:rsidRPr="004A1859">
              <w:rPr>
                <w:rFonts w:ascii="Times New Roman" w:eastAsia="Times New Roman" w:hAnsi="Times New Roman"/>
                <w:bCs/>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4A1859">
              <w:rPr>
                <w:rFonts w:ascii="Times New Roman" w:eastAsia="Times New Roman" w:hAnsi="Times New Roman"/>
                <w:b/>
                <w:sz w:val="24"/>
                <w:szCs w:val="24"/>
                <w:shd w:val="clear" w:color="auto" w:fill="FFFFFF"/>
                <w:lang w:eastAsia="en-US"/>
              </w:rPr>
              <w:t xml:space="preserve">. </w:t>
            </w:r>
          </w:p>
          <w:p w:rsidR="00173343" w:rsidRPr="004A1859" w:rsidRDefault="00173343" w:rsidP="00945772">
            <w:pPr>
              <w:spacing w:after="0" w:line="240" w:lineRule="auto"/>
              <w:ind w:firstLine="709"/>
              <w:rPr>
                <w:rFonts w:ascii="Times New Roman" w:eastAsia="Times New Roman" w:hAnsi="Times New Roman"/>
                <w:b/>
                <w:sz w:val="24"/>
                <w:szCs w:val="24"/>
                <w:shd w:val="clear" w:color="auto" w:fill="FFFFFF"/>
                <w:lang w:eastAsia="en-US"/>
              </w:rPr>
            </w:pPr>
            <w:r w:rsidRPr="004A1859">
              <w:rPr>
                <w:rFonts w:ascii="Times New Roman" w:eastAsia="Times New Roman" w:hAnsi="Times New Roman"/>
                <w:b/>
                <w:sz w:val="24"/>
                <w:szCs w:val="24"/>
                <w:shd w:val="clear" w:color="auto" w:fill="FFFFFF"/>
                <w:lang w:eastAsia="en-US"/>
              </w:rPr>
              <w:t>Отметьте верные пункты, касающиеся этого взаимодействия:</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173343" w:rsidRPr="00945772" w:rsidRDefault="00173343" w:rsidP="00945772">
            <w:pPr>
              <w:spacing w:after="0" w:line="240" w:lineRule="auto"/>
              <w:ind w:firstLine="709"/>
              <w:rPr>
                <w:rFonts w:ascii="Times New Roman" w:eastAsia="Times New Roman" w:hAnsi="Times New Roman"/>
                <w:b/>
                <w:color w:val="333333"/>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lastRenderedPageBreak/>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Ответ: 1,2,3,4</w:t>
            </w:r>
          </w:p>
        </w:tc>
      </w:tr>
      <w:tr w:rsidR="00173343" w:rsidRPr="00945772" w:rsidTr="004A1859">
        <w:trPr>
          <w:trHeight w:val="685"/>
        </w:trPr>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52" w:type="pct"/>
          </w:tcPr>
          <w:p w:rsidR="00173343" w:rsidRPr="00945772" w:rsidRDefault="00173343"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Личные данные граждан</w:t>
            </w:r>
          </w:p>
        </w:tc>
      </w:tr>
    </w:tbl>
    <w:p w:rsidR="00945772" w:rsidRDefault="00945772" w:rsidP="0004657A">
      <w:pPr>
        <w:spacing w:after="0" w:line="240" w:lineRule="auto"/>
        <w:rPr>
          <w:rFonts w:eastAsiaTheme="minorHAnsi" w:cstheme="minorBidi"/>
          <w:sz w:val="24"/>
          <w:szCs w:val="24"/>
          <w:lang w:eastAsia="en-US"/>
        </w:rPr>
      </w:pPr>
    </w:p>
    <w:p w:rsidR="0004657A" w:rsidRPr="0004657A" w:rsidRDefault="004F67F6" w:rsidP="0004657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04657A" w:rsidRPr="0004657A">
        <w:rPr>
          <w:rFonts w:ascii="Times New Roman" w:hAnsi="Times New Roman"/>
          <w:b/>
          <w:sz w:val="28"/>
          <w:szCs w:val="28"/>
        </w:rPr>
        <w:t>(</w:t>
      </w:r>
      <w:proofErr w:type="spellStart"/>
      <w:r w:rsidR="0004657A" w:rsidRPr="0004657A">
        <w:rPr>
          <w:rFonts w:ascii="Times New Roman" w:hAnsi="Times New Roman"/>
          <w:b/>
          <w:sz w:val="28"/>
          <w:szCs w:val="28"/>
        </w:rPr>
        <w:t>Пд</w:t>
      </w:r>
      <w:proofErr w:type="spellEnd"/>
      <w:r w:rsidR="0004657A" w:rsidRPr="0004657A">
        <w:rPr>
          <w:rFonts w:ascii="Times New Roman" w:hAnsi="Times New Roman"/>
          <w:b/>
          <w:sz w:val="28"/>
          <w:szCs w:val="28"/>
        </w:rPr>
        <w:t>) Преддипломная практика</w:t>
      </w:r>
      <w:r w:rsidR="0004657A" w:rsidRPr="0004657A">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36"/>
        <w:gridCol w:w="1966"/>
      </w:tblGrid>
      <w:tr w:rsidR="0004657A" w:rsidRPr="0004657A" w:rsidTr="0004657A">
        <w:tc>
          <w:tcPr>
            <w:tcW w:w="157"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w:t>
            </w:r>
          </w:p>
        </w:tc>
        <w:tc>
          <w:tcPr>
            <w:tcW w:w="4168"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Верный (эталонный)</w:t>
            </w:r>
          </w:p>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ответ</w:t>
            </w:r>
          </w:p>
        </w:tc>
      </w:tr>
      <w:tr w:rsidR="0004657A" w:rsidRPr="0004657A" w:rsidTr="0004657A">
        <w:tc>
          <w:tcPr>
            <w:tcW w:w="157" w:type="pct"/>
            <w:shd w:val="clear" w:color="auto" w:fill="auto"/>
          </w:tcPr>
          <w:p w:rsidR="0004657A" w:rsidRPr="0004657A" w:rsidRDefault="0004657A" w:rsidP="0004657A">
            <w:pPr>
              <w:spacing w:after="0" w:line="240" w:lineRule="auto"/>
              <w:jc w:val="center"/>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1</w:t>
            </w:r>
          </w:p>
        </w:tc>
        <w:tc>
          <w:tcPr>
            <w:tcW w:w="4168" w:type="pct"/>
            <w:shd w:val="clear" w:color="auto" w:fill="auto"/>
          </w:tcPr>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4) Конституция РФ</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04657A" w:rsidRPr="0004657A" w:rsidRDefault="0004657A" w:rsidP="0004657A">
            <w:pPr>
              <w:spacing w:after="0" w:line="240" w:lineRule="auto"/>
              <w:ind w:firstLine="709"/>
              <w:jc w:val="both"/>
              <w:rPr>
                <w:rFonts w:ascii="Times New Roman" w:eastAsia="Times New Roman" w:hAnsi="Times New Roman"/>
                <w:b/>
                <w:sz w:val="24"/>
                <w:szCs w:val="24"/>
                <w:lang w:eastAsia="en-US"/>
              </w:rPr>
            </w:pPr>
            <w:r w:rsidRPr="0004657A">
              <w:rPr>
                <w:rFonts w:ascii="Times New Roman" w:eastAsia="Times New Roman" w:hAnsi="Times New Roman"/>
                <w:b/>
                <w:color w:val="000000"/>
                <w:sz w:val="24"/>
                <w:szCs w:val="24"/>
                <w:lang w:eastAsia="en-US"/>
              </w:rPr>
              <w:t>Выберите один правильный ответ.</w:t>
            </w:r>
          </w:p>
        </w:tc>
        <w:tc>
          <w:tcPr>
            <w:tcW w:w="675" w:type="pct"/>
            <w:shd w:val="clear" w:color="auto" w:fill="auto"/>
          </w:tcPr>
          <w:p w:rsidR="0004657A" w:rsidRPr="0004657A" w:rsidRDefault="0004657A" w:rsidP="0004657A">
            <w:pPr>
              <w:spacing w:after="0" w:line="240" w:lineRule="auto"/>
              <w:rPr>
                <w:rFonts w:eastAsia="Times New Roman"/>
                <w:lang w:eastAsia="en-US"/>
              </w:rPr>
            </w:pPr>
            <w:r w:rsidRPr="0004657A">
              <w:rPr>
                <w:rFonts w:ascii="Times New Roman" w:eastAsia="Times New Roman" w:hAnsi="Times New Roman"/>
                <w:sz w:val="24"/>
                <w:szCs w:val="24"/>
                <w:lang w:eastAsia="en-US"/>
              </w:rPr>
              <w:t>Ответ: 2</w:t>
            </w:r>
          </w:p>
        </w:tc>
      </w:tr>
      <w:tr w:rsidR="0004657A" w:rsidRPr="0004657A" w:rsidTr="0004657A">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2</w:t>
            </w:r>
          </w:p>
        </w:tc>
        <w:tc>
          <w:tcPr>
            <w:tcW w:w="4168" w:type="pct"/>
          </w:tcPr>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Ответ:</w:t>
            </w:r>
          </w:p>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Многофакторная аутентификация</w:t>
            </w:r>
          </w:p>
        </w:tc>
      </w:tr>
      <w:tr w:rsidR="0004657A" w:rsidRPr="0004657A" w:rsidTr="00B12E18">
        <w:trPr>
          <w:trHeight w:val="1127"/>
        </w:trPr>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3</w:t>
            </w:r>
          </w:p>
        </w:tc>
        <w:tc>
          <w:tcPr>
            <w:tcW w:w="4168" w:type="pct"/>
          </w:tcPr>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04657A" w:rsidRPr="0004657A" w:rsidRDefault="0004657A" w:rsidP="0004657A">
            <w:pPr>
              <w:spacing w:after="0" w:line="240" w:lineRule="auto"/>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2) контактный телефон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3) фактический адрес проживания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lastRenderedPageBreak/>
              <w:t>6) декларированный годовой доход муниципального служащего, его супруги (супруга) и несовершеннолетних детей;</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04657A" w:rsidRPr="0004657A" w:rsidRDefault="0004657A" w:rsidP="0004657A">
            <w:pPr>
              <w:spacing w:after="0" w:line="240" w:lineRule="auto"/>
              <w:ind w:firstLine="709"/>
              <w:rPr>
                <w:rFonts w:ascii="Times New Roman" w:eastAsia="Times New Roman" w:hAnsi="Times New Roman"/>
                <w:b/>
                <w:color w:val="333333"/>
                <w:sz w:val="24"/>
                <w:szCs w:val="24"/>
                <w:shd w:val="clear" w:color="auto" w:fill="FFFFFF"/>
                <w:lang w:eastAsia="en-US"/>
              </w:rPr>
            </w:pPr>
            <w:r w:rsidRPr="0004657A">
              <w:rPr>
                <w:rFonts w:ascii="Times New Roman" w:eastAsia="Times New Roman" w:hAnsi="Times New Roman"/>
                <w:b/>
                <w:color w:val="000000"/>
                <w:sz w:val="24"/>
                <w:szCs w:val="24"/>
                <w:lang w:eastAsia="en-US"/>
              </w:rPr>
              <w:t>Выберите три правильных ответа.</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lastRenderedPageBreak/>
              <w:t>Ответ: 1,4,6</w:t>
            </w:r>
          </w:p>
        </w:tc>
      </w:tr>
      <w:tr w:rsidR="0004657A" w:rsidRPr="0004657A" w:rsidTr="00B12E18">
        <w:trPr>
          <w:trHeight w:val="1114"/>
        </w:trPr>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4</w:t>
            </w:r>
          </w:p>
        </w:tc>
        <w:tc>
          <w:tcPr>
            <w:tcW w:w="4168" w:type="pct"/>
          </w:tcPr>
          <w:p w:rsidR="0004657A" w:rsidRPr="0004657A" w:rsidRDefault="0004657A" w:rsidP="00B12E18">
            <w:pPr>
              <w:shd w:val="clear" w:color="auto" w:fill="FFFFFF"/>
              <w:spacing w:after="0" w:line="240" w:lineRule="auto"/>
              <w:ind w:firstLine="709"/>
              <w:rPr>
                <w:rFonts w:ascii="Times New Roman" w:eastAsia="Times New Roman" w:hAnsi="Times New Roman"/>
                <w:bCs/>
                <w:color w:val="333333"/>
                <w:sz w:val="24"/>
                <w:szCs w:val="24"/>
                <w:shd w:val="clear" w:color="auto" w:fill="FFFFFF"/>
                <w:lang w:eastAsia="en-US"/>
              </w:rPr>
            </w:pPr>
            <w:r w:rsidRPr="0004657A">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Ответ: Конституция РФ</w:t>
            </w:r>
          </w:p>
        </w:tc>
      </w:tr>
    </w:tbl>
    <w:p w:rsidR="00561748" w:rsidRDefault="00561748" w:rsidP="00CB0AA2">
      <w:pPr>
        <w:spacing w:after="0" w:line="240" w:lineRule="auto"/>
        <w:rPr>
          <w:rFonts w:ascii="Times New Roman" w:hAnsi="Times New Roman"/>
          <w:sz w:val="28"/>
          <w:szCs w:val="28"/>
        </w:rPr>
      </w:pPr>
    </w:p>
    <w:p w:rsidR="0028545A" w:rsidRDefault="0028545A" w:rsidP="00CB0AA2">
      <w:pPr>
        <w:spacing w:after="0" w:line="240" w:lineRule="auto"/>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270"/>
        <w:gridCol w:w="13290"/>
      </w:tblGrid>
      <w:tr w:rsidR="0028545A" w:rsidRPr="00561748" w:rsidTr="006571BD">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8545A" w:rsidRPr="008C4F1E" w:rsidRDefault="0028545A" w:rsidP="006571BD">
            <w:pPr>
              <w:spacing w:after="0" w:line="240" w:lineRule="auto"/>
              <w:rPr>
                <w:rFonts w:ascii="Times New Roman" w:eastAsia="Times New Roman" w:hAnsi="Times New Roman"/>
                <w:b/>
                <w:sz w:val="28"/>
                <w:szCs w:val="28"/>
              </w:rPr>
            </w:pPr>
            <w:r w:rsidRPr="008C4F1E">
              <w:rPr>
                <w:rFonts w:ascii="Times New Roman" w:eastAsia="Times New Roman" w:hAnsi="Times New Roman"/>
                <w:b/>
                <w:sz w:val="28"/>
                <w:szCs w:val="28"/>
              </w:rPr>
              <w:lastRenderedPageBreak/>
              <w:t>ОПК-2</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8545A" w:rsidRPr="00F321FD" w:rsidRDefault="0028545A" w:rsidP="006571BD">
            <w:pPr>
              <w:spacing w:after="0" w:line="240" w:lineRule="auto"/>
              <w:rPr>
                <w:rFonts w:ascii="Times New Roman" w:eastAsia="Times New Roman" w:hAnsi="Times New Roman"/>
                <w:sz w:val="28"/>
                <w:szCs w:val="28"/>
              </w:rPr>
            </w:pPr>
            <w:r w:rsidRPr="00F321FD">
              <w:rPr>
                <w:rFonts w:ascii="Times New Roman" w:eastAsia="Times New Roman" w:hAnsi="Times New Roman"/>
                <w:sz w:val="28"/>
                <w:szCs w:val="28"/>
              </w:rPr>
              <w:t>Способен разрабатывать и реализовывать управленческие решения, меры регулирующего воздействия, в том числе контрольно-надзорные функции, государственные и муниципальные программы на основе анализа социально-экономических процессов</w:t>
            </w:r>
          </w:p>
        </w:tc>
      </w:tr>
    </w:tbl>
    <w:p w:rsidR="0028545A" w:rsidRDefault="0028545A" w:rsidP="00CB0AA2">
      <w:pPr>
        <w:spacing w:after="0" w:line="240" w:lineRule="auto"/>
        <w:rPr>
          <w:rFonts w:ascii="Times New Roman" w:hAnsi="Times New Roman"/>
          <w:sz w:val="28"/>
          <w:szCs w:val="28"/>
        </w:rPr>
      </w:pPr>
    </w:p>
    <w:p w:rsidR="00561748" w:rsidRDefault="00561748" w:rsidP="00CB0AA2">
      <w:pPr>
        <w:spacing w:after="0" w:line="240" w:lineRule="auto"/>
        <w:jc w:val="center"/>
        <w:rPr>
          <w:rFonts w:ascii="Times New Roman" w:hAnsi="Times New Roman"/>
          <w:b/>
          <w:sz w:val="28"/>
          <w:szCs w:val="28"/>
        </w:rPr>
      </w:pPr>
      <w:r w:rsidRPr="00561748">
        <w:rPr>
          <w:rFonts w:ascii="Times New Roman" w:hAnsi="Times New Roman"/>
          <w:b/>
          <w:sz w:val="28"/>
          <w:szCs w:val="28"/>
        </w:rPr>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07 Основы профессиональной деятельности</w:t>
      </w:r>
    </w:p>
    <w:tbl>
      <w:tblPr>
        <w:tblStyle w:val="55"/>
        <w:tblW w:w="5000" w:type="pct"/>
        <w:tblInd w:w="0" w:type="dxa"/>
        <w:tblLayout w:type="fixed"/>
        <w:tblLook w:val="04A0" w:firstRow="1" w:lastRow="0" w:firstColumn="1" w:lastColumn="0" w:noHBand="0" w:noVBand="1"/>
      </w:tblPr>
      <w:tblGrid>
        <w:gridCol w:w="597"/>
        <w:gridCol w:w="11878"/>
        <w:gridCol w:w="2085"/>
      </w:tblGrid>
      <w:tr w:rsidR="00270491" w:rsidRPr="00561748" w:rsidTr="00B53E0C">
        <w:tc>
          <w:tcPr>
            <w:tcW w:w="205" w:type="pct"/>
            <w:shd w:val="clear" w:color="auto" w:fill="DEEAF6" w:themeFill="accent1" w:themeFillTint="33"/>
          </w:tcPr>
          <w:p w:rsidR="00270491" w:rsidRPr="00561748" w:rsidRDefault="00270491"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78" w:type="pct"/>
            <w:shd w:val="clear" w:color="auto" w:fill="DEEAF6" w:themeFill="accent1" w:themeFillTint="33"/>
          </w:tcPr>
          <w:p w:rsidR="00270491" w:rsidRPr="00561748" w:rsidRDefault="00270491"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16" w:type="pct"/>
            <w:shd w:val="clear" w:color="auto" w:fill="DEEAF6" w:themeFill="accent1" w:themeFillTint="33"/>
          </w:tcPr>
          <w:p w:rsidR="00270491" w:rsidRPr="00270491" w:rsidRDefault="00270491" w:rsidP="00270491">
            <w:pPr>
              <w:spacing w:after="0" w:line="240" w:lineRule="auto"/>
              <w:jc w:val="center"/>
              <w:rPr>
                <w:rFonts w:ascii="Times New Roman" w:eastAsiaTheme="minorHAnsi" w:hAnsi="Times New Roman" w:cstheme="minorBidi"/>
                <w:b/>
                <w:sz w:val="24"/>
                <w:szCs w:val="24"/>
                <w:lang w:eastAsia="en-US"/>
              </w:rPr>
            </w:pPr>
            <w:r w:rsidRPr="00270491">
              <w:rPr>
                <w:rFonts w:ascii="Times New Roman" w:eastAsiaTheme="minorHAnsi" w:hAnsi="Times New Roman" w:cstheme="minorBidi"/>
                <w:b/>
                <w:sz w:val="24"/>
                <w:szCs w:val="24"/>
                <w:lang w:eastAsia="en-US"/>
              </w:rPr>
              <w:t>Верный (эталонный)</w:t>
            </w:r>
          </w:p>
          <w:p w:rsidR="00270491" w:rsidRPr="00561748" w:rsidRDefault="00270491" w:rsidP="00270491">
            <w:pPr>
              <w:spacing w:after="0" w:line="240" w:lineRule="auto"/>
              <w:jc w:val="center"/>
              <w:rPr>
                <w:rFonts w:ascii="Times New Roman" w:eastAsia="Times New Roman" w:hAnsi="Times New Roman"/>
                <w:b/>
                <w:sz w:val="24"/>
                <w:szCs w:val="24"/>
                <w:lang w:eastAsia="en-US"/>
              </w:rPr>
            </w:pPr>
            <w:r w:rsidRPr="00270491">
              <w:rPr>
                <w:rFonts w:ascii="Times New Roman" w:eastAsiaTheme="minorHAnsi" w:hAnsi="Times New Roman" w:cstheme="minorBidi"/>
                <w:b/>
                <w:sz w:val="24"/>
                <w:szCs w:val="24"/>
                <w:lang w:eastAsia="en-US"/>
              </w:rPr>
              <w:t>ответ</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78" w:type="pct"/>
          </w:tcPr>
          <w:p w:rsidR="00270491" w:rsidRPr="00561748" w:rsidRDefault="00270491" w:rsidP="00C92F2B">
            <w:pPr>
              <w:widowControl w:val="0"/>
              <w:shd w:val="clear" w:color="auto" w:fill="FFFFFF"/>
              <w:spacing w:after="0" w:line="240" w:lineRule="auto"/>
              <w:ind w:firstLine="709"/>
              <w:jc w:val="both"/>
              <w:rPr>
                <w:rFonts w:ascii="Times New Roman" w:eastAsia="Times New Roman" w:hAnsi="Times New Roman"/>
                <w:color w:val="181818"/>
                <w:sz w:val="24"/>
                <w:szCs w:val="24"/>
              </w:rPr>
            </w:pPr>
            <w:r w:rsidRPr="00561748">
              <w:rPr>
                <w:rFonts w:ascii="Times New Roman" w:eastAsia="Times New Roman" w:hAnsi="Times New Roman"/>
                <w:color w:val="181818"/>
                <w:sz w:val="24"/>
                <w:szCs w:val="24"/>
              </w:rPr>
              <w:t>Государственные должности Российской Федерации — это должности, устанавливаемые:</w:t>
            </w:r>
          </w:p>
          <w:p w:rsidR="00270491" w:rsidRPr="00561748" w:rsidRDefault="00270491" w:rsidP="00C92F2B">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270491" w:rsidRPr="00561748" w:rsidRDefault="00270491" w:rsidP="00C92F2B">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1) Конституцией Российской Федерации, федеральными законами для непосредственного исполнения полномочий федеральных государственных органов, и должности, устанавливаемые конституциями (уставами), законами субъектов Российской Федерации для непосредственного исполнения полномочий государственных органов субъектов Российской Федерации</w:t>
            </w:r>
          </w:p>
          <w:p w:rsidR="00270491" w:rsidRPr="00561748" w:rsidRDefault="00270491" w:rsidP="00C92F2B">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561748">
              <w:rPr>
                <w:rFonts w:ascii="Times New Roman" w:eastAsia="Times New Roman" w:hAnsi="Times New Roman"/>
                <w:color w:val="000000"/>
                <w:sz w:val="24"/>
                <w:szCs w:val="24"/>
                <w:lang w:eastAsia="nl-NL"/>
              </w:rPr>
              <w:t>2) Федеральными законами для реализации федеральными государственными органами своих полномочий</w:t>
            </w:r>
          </w:p>
          <w:p w:rsidR="00270491" w:rsidRPr="00561748" w:rsidRDefault="00270491" w:rsidP="00C92F2B">
            <w:pPr>
              <w:widowControl w:val="0"/>
              <w:shd w:val="clear" w:color="auto" w:fill="FFFFFF"/>
              <w:spacing w:after="0" w:line="240" w:lineRule="auto"/>
              <w:ind w:firstLine="709"/>
              <w:rPr>
                <w:rFonts w:ascii="Times New Roman" w:eastAsia="Times New Roman" w:hAnsi="Times New Roman"/>
                <w:b/>
                <w:color w:val="000000"/>
                <w:sz w:val="24"/>
                <w:szCs w:val="24"/>
                <w:lang w:eastAsia="nl-NL"/>
              </w:rPr>
            </w:pPr>
            <w:r w:rsidRPr="00561748">
              <w:rPr>
                <w:rFonts w:ascii="Times New Roman" w:eastAsia="Times New Roman" w:hAnsi="Times New Roman"/>
                <w:color w:val="000000"/>
                <w:sz w:val="24"/>
                <w:szCs w:val="24"/>
                <w:lang w:eastAsia="nl-NL"/>
              </w:rPr>
              <w:t>3) Конституцией Российской Федерации, федеральными законами для непосредственного исполнения полномочий федеральных государственных органов и государственных органов субъектов Российской Федерации</w:t>
            </w:r>
          </w:p>
          <w:p w:rsidR="00270491" w:rsidRPr="00561748" w:rsidRDefault="00270491" w:rsidP="00C92F2B">
            <w:pPr>
              <w:widowControl w:val="0"/>
              <w:shd w:val="clear" w:color="auto" w:fill="FFFFFF"/>
              <w:spacing w:after="0" w:line="240" w:lineRule="auto"/>
              <w:ind w:firstLine="709"/>
              <w:rPr>
                <w:rFonts w:ascii="Times New Roman" w:eastAsia="Times New Roman" w:hAnsi="Times New Roman"/>
                <w:b/>
                <w:color w:val="000000"/>
                <w:sz w:val="24"/>
                <w:szCs w:val="24"/>
                <w:lang w:eastAsia="nl-NL"/>
              </w:rPr>
            </w:pPr>
            <w:r w:rsidRPr="00561748">
              <w:rPr>
                <w:rFonts w:ascii="Times New Roman" w:eastAsia="Times New Roman" w:hAnsi="Times New Roman"/>
                <w:color w:val="000000"/>
                <w:sz w:val="24"/>
                <w:szCs w:val="24"/>
                <w:lang w:eastAsia="nl-NL"/>
              </w:rPr>
              <w:t>4) Конституцией Российской Федерации, федеральными законами для опосредованного исполнения полномочий федеральных государственных органов</w:t>
            </w:r>
          </w:p>
        </w:tc>
        <w:tc>
          <w:tcPr>
            <w:tcW w:w="716" w:type="pct"/>
          </w:tcPr>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1</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78" w:type="pct"/>
          </w:tcPr>
          <w:p w:rsidR="00270491" w:rsidRPr="00561748" w:rsidRDefault="00270491" w:rsidP="00C92F2B">
            <w:pPr>
              <w:spacing w:after="0" w:line="240" w:lineRule="auto"/>
              <w:ind w:firstLine="709"/>
              <w:contextualSpacing/>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Установите соответствие по принципу отнесения к государственным или негосударственным структурам:</w:t>
            </w:r>
          </w:p>
          <w:p w:rsidR="00270491" w:rsidRPr="00561748" w:rsidRDefault="00270491" w:rsidP="00C92F2B">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704" w:type="pct"/>
              <w:tblInd w:w="377" w:type="dxa"/>
              <w:tblLayout w:type="fixed"/>
              <w:tblLook w:val="04A0" w:firstRow="1" w:lastRow="0" w:firstColumn="1" w:lastColumn="0" w:noHBand="0" w:noVBand="1"/>
            </w:tblPr>
            <w:tblGrid>
              <w:gridCol w:w="336"/>
              <w:gridCol w:w="5344"/>
              <w:gridCol w:w="516"/>
              <w:gridCol w:w="4766"/>
            </w:tblGrid>
            <w:tr w:rsidR="00270491" w:rsidRPr="00561748" w:rsidTr="00B53E0C">
              <w:tc>
                <w:tcPr>
                  <w:tcW w:w="153" w:type="pct"/>
                </w:tcPr>
                <w:p w:rsidR="00270491" w:rsidRPr="00561748" w:rsidRDefault="00270491" w:rsidP="00B53E0C">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1</w:t>
                  </w:r>
                </w:p>
              </w:tc>
              <w:tc>
                <w:tcPr>
                  <w:tcW w:w="2437" w:type="pct"/>
                </w:tcPr>
                <w:p w:rsidR="00270491" w:rsidRPr="00561748" w:rsidRDefault="00270491" w:rsidP="00B53E0C">
                  <w:pPr>
                    <w:numPr>
                      <w:ilvl w:val="0"/>
                      <w:numId w:val="28"/>
                    </w:numPr>
                    <w:shd w:val="clear" w:color="auto" w:fill="FFFFFF"/>
                    <w:spacing w:after="0" w:line="240" w:lineRule="auto"/>
                    <w:ind w:left="0"/>
                    <w:rPr>
                      <w:rFonts w:ascii="Times New Roman" w:hAnsi="Times New Roman"/>
                      <w:color w:val="333333"/>
                      <w:sz w:val="24"/>
                      <w:szCs w:val="24"/>
                    </w:rPr>
                  </w:pPr>
                  <w:r w:rsidRPr="00561748">
                    <w:rPr>
                      <w:rFonts w:ascii="Times New Roman" w:hAnsi="Times New Roman"/>
                      <w:color w:val="333333"/>
                      <w:sz w:val="24"/>
                      <w:szCs w:val="24"/>
                    </w:rPr>
                    <w:t xml:space="preserve">Парламент </w:t>
                  </w:r>
                </w:p>
              </w:tc>
              <w:tc>
                <w:tcPr>
                  <w:tcW w:w="235" w:type="pct"/>
                </w:tcPr>
                <w:p w:rsidR="00270491" w:rsidRPr="00561748" w:rsidRDefault="00270491" w:rsidP="00B53E0C">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а</w:t>
                  </w:r>
                </w:p>
              </w:tc>
              <w:tc>
                <w:tcPr>
                  <w:tcW w:w="2174" w:type="pct"/>
                </w:tcPr>
                <w:p w:rsidR="00270491" w:rsidRPr="00561748" w:rsidRDefault="00270491" w:rsidP="00B53E0C">
                  <w:pPr>
                    <w:widowControl w:val="0"/>
                    <w:spacing w:after="0" w:line="240" w:lineRule="auto"/>
                    <w:rPr>
                      <w:rFonts w:ascii="Times New Roman" w:eastAsia="Times New Roman" w:hAnsi="Times New Roman"/>
                      <w:b/>
                      <w:i/>
                      <w:iCs/>
                      <w:color w:val="333333"/>
                      <w:sz w:val="24"/>
                      <w:szCs w:val="24"/>
                      <w:lang w:eastAsia="nl-NL"/>
                    </w:rPr>
                  </w:pPr>
                  <w:r w:rsidRPr="00561748">
                    <w:rPr>
                      <w:rFonts w:ascii="Times New Roman" w:eastAsia="Times New Roman" w:hAnsi="Times New Roman"/>
                      <w:bCs/>
                      <w:color w:val="333333"/>
                      <w:sz w:val="24"/>
                      <w:szCs w:val="24"/>
                      <w:lang w:eastAsia="nl-NL"/>
                    </w:rPr>
                    <w:t>Г</w:t>
                  </w:r>
                  <w:proofErr w:type="spellStart"/>
                  <w:r w:rsidRPr="00561748">
                    <w:rPr>
                      <w:rFonts w:ascii="Times New Roman" w:eastAsia="Times New Roman" w:hAnsi="Times New Roman"/>
                      <w:bCs/>
                      <w:color w:val="333333"/>
                      <w:sz w:val="24"/>
                      <w:szCs w:val="24"/>
                      <w:lang w:val="en-US" w:eastAsia="nl-NL"/>
                    </w:rPr>
                    <w:t>осударство</w:t>
                  </w:r>
                  <w:proofErr w:type="spellEnd"/>
                  <w:r w:rsidRPr="00561748">
                    <w:rPr>
                      <w:rFonts w:ascii="Times New Roman" w:eastAsia="Times New Roman" w:hAnsi="Times New Roman"/>
                      <w:b/>
                      <w:i/>
                      <w:iCs/>
                      <w:color w:val="333333"/>
                      <w:sz w:val="24"/>
                      <w:szCs w:val="24"/>
                      <w:lang w:eastAsia="nl-NL"/>
                    </w:rPr>
                    <w:t xml:space="preserve"> </w:t>
                  </w:r>
                </w:p>
              </w:tc>
            </w:tr>
            <w:tr w:rsidR="00270491" w:rsidRPr="00561748" w:rsidTr="00B53E0C">
              <w:trPr>
                <w:trHeight w:val="289"/>
              </w:trPr>
              <w:tc>
                <w:tcPr>
                  <w:tcW w:w="153" w:type="pct"/>
                </w:tcPr>
                <w:p w:rsidR="00270491" w:rsidRPr="00561748" w:rsidRDefault="00270491" w:rsidP="00B53E0C">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2</w:t>
                  </w:r>
                </w:p>
              </w:tc>
              <w:tc>
                <w:tcPr>
                  <w:tcW w:w="2437" w:type="pct"/>
                </w:tcPr>
                <w:p w:rsidR="00270491" w:rsidRPr="00561748" w:rsidRDefault="00270491" w:rsidP="00B53E0C">
                  <w:pPr>
                    <w:numPr>
                      <w:ilvl w:val="1"/>
                      <w:numId w:val="29"/>
                    </w:numPr>
                    <w:shd w:val="clear" w:color="auto" w:fill="FFFFFF"/>
                    <w:spacing w:after="0" w:line="240" w:lineRule="auto"/>
                    <w:ind w:left="0"/>
                    <w:rPr>
                      <w:rFonts w:ascii="Times New Roman" w:hAnsi="Times New Roman"/>
                      <w:color w:val="333333"/>
                      <w:sz w:val="24"/>
                      <w:szCs w:val="24"/>
                    </w:rPr>
                  </w:pPr>
                  <w:r w:rsidRPr="00561748">
                    <w:rPr>
                      <w:rFonts w:ascii="Times New Roman" w:hAnsi="Times New Roman"/>
                      <w:color w:val="333333"/>
                      <w:sz w:val="24"/>
                      <w:szCs w:val="24"/>
                    </w:rPr>
                    <w:t xml:space="preserve">Средства массовой информации </w:t>
                  </w:r>
                </w:p>
              </w:tc>
              <w:tc>
                <w:tcPr>
                  <w:tcW w:w="235" w:type="pct"/>
                </w:tcPr>
                <w:p w:rsidR="00270491" w:rsidRPr="00561748" w:rsidRDefault="00270491" w:rsidP="00B53E0C">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б</w:t>
                  </w:r>
                </w:p>
              </w:tc>
              <w:tc>
                <w:tcPr>
                  <w:tcW w:w="2174" w:type="pct"/>
                </w:tcPr>
                <w:p w:rsidR="00270491" w:rsidRPr="00561748" w:rsidRDefault="002540B7" w:rsidP="00B53E0C">
                  <w:pPr>
                    <w:widowControl w:val="0"/>
                    <w:spacing w:after="0" w:line="240" w:lineRule="auto"/>
                    <w:rPr>
                      <w:rFonts w:ascii="Times New Roman" w:eastAsia="Times New Roman" w:hAnsi="Times New Roman"/>
                      <w:b/>
                      <w:i/>
                      <w:iCs/>
                      <w:color w:val="333333"/>
                      <w:sz w:val="24"/>
                      <w:szCs w:val="24"/>
                      <w:lang w:eastAsia="nl-NL"/>
                    </w:rPr>
                  </w:pPr>
                  <w:r w:rsidRPr="00561748">
                    <w:rPr>
                      <w:rFonts w:ascii="Times New Roman" w:eastAsia="Times New Roman" w:hAnsi="Times New Roman"/>
                      <w:bCs/>
                      <w:color w:val="333333"/>
                      <w:sz w:val="24"/>
                      <w:szCs w:val="24"/>
                      <w:lang w:eastAsia="nl-NL"/>
                    </w:rPr>
                    <w:t>Р</w:t>
                  </w:r>
                  <w:r w:rsidRPr="002540B7">
                    <w:rPr>
                      <w:rFonts w:ascii="Times New Roman" w:eastAsia="Times New Roman" w:hAnsi="Times New Roman"/>
                      <w:bCs/>
                      <w:color w:val="333333"/>
                      <w:sz w:val="24"/>
                      <w:szCs w:val="24"/>
                      <w:lang w:eastAsia="nl-NL"/>
                    </w:rPr>
                    <w:t>еферендум и свободные выборы</w:t>
                  </w:r>
                </w:p>
              </w:tc>
            </w:tr>
            <w:tr w:rsidR="00270491" w:rsidRPr="00561748" w:rsidTr="00B53E0C">
              <w:tc>
                <w:tcPr>
                  <w:tcW w:w="153" w:type="pct"/>
                </w:tcPr>
                <w:p w:rsidR="00270491" w:rsidRPr="00561748" w:rsidRDefault="00270491" w:rsidP="00B53E0C">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3</w:t>
                  </w:r>
                </w:p>
              </w:tc>
              <w:tc>
                <w:tcPr>
                  <w:tcW w:w="2437" w:type="pct"/>
                </w:tcPr>
                <w:p w:rsidR="00270491" w:rsidRPr="00561748" w:rsidRDefault="00270491" w:rsidP="00B53E0C">
                  <w:pPr>
                    <w:numPr>
                      <w:ilvl w:val="1"/>
                      <w:numId w:val="30"/>
                    </w:numPr>
                    <w:shd w:val="clear" w:color="auto" w:fill="FFFFFF"/>
                    <w:spacing w:after="0" w:line="240" w:lineRule="auto"/>
                    <w:ind w:left="0"/>
                    <w:rPr>
                      <w:rFonts w:ascii="Times New Roman" w:hAnsi="Times New Roman"/>
                      <w:sz w:val="24"/>
                      <w:szCs w:val="24"/>
                    </w:rPr>
                  </w:pPr>
                  <w:r w:rsidRPr="00561748">
                    <w:rPr>
                      <w:rFonts w:ascii="Times New Roman" w:hAnsi="Times New Roman"/>
                      <w:color w:val="333333"/>
                      <w:sz w:val="24"/>
                      <w:szCs w:val="24"/>
                    </w:rPr>
                    <w:t xml:space="preserve">Высшее непосредственное выражение власти народа </w:t>
                  </w:r>
                </w:p>
              </w:tc>
              <w:tc>
                <w:tcPr>
                  <w:tcW w:w="235" w:type="pct"/>
                </w:tcPr>
                <w:p w:rsidR="00270491" w:rsidRPr="00561748" w:rsidRDefault="00270491" w:rsidP="00B53E0C">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в</w:t>
                  </w:r>
                </w:p>
              </w:tc>
              <w:tc>
                <w:tcPr>
                  <w:tcW w:w="2174" w:type="pct"/>
                </w:tcPr>
                <w:p w:rsidR="00270491" w:rsidRPr="00561748" w:rsidRDefault="002540B7" w:rsidP="00B53E0C">
                  <w:pPr>
                    <w:widowControl w:val="0"/>
                    <w:spacing w:after="0" w:line="240" w:lineRule="auto"/>
                    <w:rPr>
                      <w:rFonts w:ascii="Times New Roman" w:eastAsia="Times New Roman" w:hAnsi="Times New Roman"/>
                      <w:b/>
                      <w:i/>
                      <w:iCs/>
                      <w:color w:val="333333"/>
                      <w:sz w:val="24"/>
                      <w:szCs w:val="24"/>
                      <w:lang w:eastAsia="nl-NL"/>
                    </w:rPr>
                  </w:pPr>
                  <w:r w:rsidRPr="00561748">
                    <w:rPr>
                      <w:rFonts w:ascii="Times New Roman" w:eastAsia="Times New Roman" w:hAnsi="Times New Roman"/>
                      <w:bCs/>
                      <w:color w:val="333333"/>
                      <w:sz w:val="24"/>
                      <w:szCs w:val="24"/>
                      <w:lang w:eastAsia="nl-NL"/>
                    </w:rPr>
                    <w:t>Ин</w:t>
                  </w:r>
                  <w:r w:rsidRPr="00A15E27">
                    <w:rPr>
                      <w:rFonts w:ascii="Times New Roman" w:eastAsia="Times New Roman" w:hAnsi="Times New Roman"/>
                      <w:bCs/>
                      <w:color w:val="333333"/>
                      <w:sz w:val="24"/>
                      <w:szCs w:val="24"/>
                      <w:lang w:eastAsia="nl-NL"/>
                    </w:rPr>
                    <w:t xml:space="preserve">ституты </w:t>
                  </w:r>
                  <w:r w:rsidRPr="00561748">
                    <w:rPr>
                      <w:rFonts w:ascii="Times New Roman" w:eastAsia="Times New Roman" w:hAnsi="Times New Roman"/>
                      <w:bCs/>
                      <w:color w:val="333333"/>
                      <w:sz w:val="24"/>
                      <w:szCs w:val="24"/>
                      <w:lang w:eastAsia="nl-NL"/>
                    </w:rPr>
                    <w:t>Г</w:t>
                  </w:r>
                  <w:r w:rsidRPr="00A15E27">
                    <w:rPr>
                      <w:rFonts w:ascii="Times New Roman" w:eastAsia="Times New Roman" w:hAnsi="Times New Roman"/>
                      <w:bCs/>
                      <w:color w:val="333333"/>
                      <w:sz w:val="24"/>
                      <w:szCs w:val="24"/>
                      <w:lang w:eastAsia="nl-NL"/>
                    </w:rPr>
                    <w:t>ражданского общества</w:t>
                  </w:r>
                </w:p>
              </w:tc>
            </w:tr>
          </w:tbl>
          <w:p w:rsidR="002540B7" w:rsidRPr="002540B7" w:rsidRDefault="002540B7" w:rsidP="002540B7">
            <w:pPr>
              <w:spacing w:after="160" w:line="259" w:lineRule="auto"/>
              <w:rPr>
                <w:rFonts w:ascii="Times New Roman" w:eastAsiaTheme="minorHAnsi" w:hAnsi="Times New Roman"/>
                <w:sz w:val="24"/>
                <w:szCs w:val="24"/>
                <w:lang w:eastAsia="en-US"/>
              </w:rPr>
            </w:pPr>
            <w:r w:rsidRPr="002540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tblGrid>
            <w:tr w:rsidR="002540B7" w:rsidRPr="002540B7" w:rsidTr="006A391F">
              <w:tc>
                <w:tcPr>
                  <w:tcW w:w="1869" w:type="dxa"/>
                  <w:shd w:val="clear" w:color="auto" w:fill="BDD6EE" w:themeFill="accent1" w:themeFillTint="66"/>
                </w:tcPr>
                <w:p w:rsidR="002540B7" w:rsidRPr="002540B7" w:rsidRDefault="002540B7" w:rsidP="002540B7">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1</w:t>
                  </w:r>
                </w:p>
              </w:tc>
              <w:tc>
                <w:tcPr>
                  <w:tcW w:w="1869" w:type="dxa"/>
                  <w:shd w:val="clear" w:color="auto" w:fill="BDD6EE" w:themeFill="accent1" w:themeFillTint="66"/>
                </w:tcPr>
                <w:p w:rsidR="002540B7" w:rsidRPr="002540B7" w:rsidRDefault="002540B7" w:rsidP="002540B7">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2</w:t>
                  </w:r>
                </w:p>
              </w:tc>
              <w:tc>
                <w:tcPr>
                  <w:tcW w:w="1869" w:type="dxa"/>
                  <w:shd w:val="clear" w:color="auto" w:fill="BDD6EE" w:themeFill="accent1" w:themeFillTint="66"/>
                </w:tcPr>
                <w:p w:rsidR="002540B7" w:rsidRPr="002540B7" w:rsidRDefault="002540B7" w:rsidP="002540B7">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3</w:t>
                  </w:r>
                </w:p>
              </w:tc>
            </w:tr>
            <w:tr w:rsidR="002540B7" w:rsidRPr="002540B7" w:rsidTr="006A391F">
              <w:tc>
                <w:tcPr>
                  <w:tcW w:w="1869" w:type="dxa"/>
                </w:tcPr>
                <w:p w:rsidR="002540B7" w:rsidRPr="002540B7" w:rsidRDefault="002540B7" w:rsidP="002540B7">
                  <w:pPr>
                    <w:spacing w:after="0" w:line="240" w:lineRule="auto"/>
                    <w:rPr>
                      <w:rFonts w:eastAsiaTheme="minorHAnsi"/>
                      <w:lang w:eastAsia="en-US"/>
                    </w:rPr>
                  </w:pPr>
                </w:p>
              </w:tc>
              <w:tc>
                <w:tcPr>
                  <w:tcW w:w="1869" w:type="dxa"/>
                </w:tcPr>
                <w:p w:rsidR="002540B7" w:rsidRPr="002540B7" w:rsidRDefault="002540B7" w:rsidP="002540B7">
                  <w:pPr>
                    <w:spacing w:after="0" w:line="240" w:lineRule="auto"/>
                    <w:rPr>
                      <w:rFonts w:eastAsiaTheme="minorHAnsi"/>
                      <w:lang w:eastAsia="en-US"/>
                    </w:rPr>
                  </w:pPr>
                </w:p>
              </w:tc>
              <w:tc>
                <w:tcPr>
                  <w:tcW w:w="1869" w:type="dxa"/>
                </w:tcPr>
                <w:p w:rsidR="002540B7" w:rsidRPr="002540B7" w:rsidRDefault="002540B7" w:rsidP="002540B7">
                  <w:pPr>
                    <w:spacing w:after="0" w:line="240" w:lineRule="auto"/>
                    <w:rPr>
                      <w:rFonts w:eastAsiaTheme="minorHAnsi"/>
                      <w:lang w:eastAsia="en-US"/>
                    </w:rPr>
                  </w:pPr>
                </w:p>
              </w:tc>
            </w:tr>
          </w:tbl>
          <w:p w:rsidR="00270491" w:rsidRPr="00561748" w:rsidRDefault="00270491" w:rsidP="00561748">
            <w:pPr>
              <w:spacing w:after="0" w:line="240" w:lineRule="auto"/>
              <w:rPr>
                <w:rFonts w:ascii="Times New Roman" w:eastAsia="Times New Roman" w:hAnsi="Times New Roman"/>
                <w:b/>
                <w:sz w:val="28"/>
                <w:szCs w:val="28"/>
                <w:lang w:eastAsia="en-US"/>
              </w:rPr>
            </w:pP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1-а</w:t>
            </w:r>
          </w:p>
          <w:p w:rsidR="00270491" w:rsidRPr="00561748" w:rsidRDefault="002540B7"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270491" w:rsidRDefault="002540B7"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0176FF" w:rsidRDefault="000176FF" w:rsidP="00561748">
            <w:pPr>
              <w:spacing w:after="0" w:line="240" w:lineRule="auto"/>
              <w:rPr>
                <w:rFonts w:ascii="Times New Roman" w:eastAsia="Times New Roman" w:hAnsi="Times New Roman"/>
                <w:sz w:val="24"/>
                <w:szCs w:val="24"/>
                <w:lang w:eastAsia="en-US"/>
              </w:rPr>
            </w:pPr>
          </w:p>
          <w:p w:rsidR="000176FF" w:rsidRDefault="000176FF" w:rsidP="00561748">
            <w:pPr>
              <w:spacing w:after="0" w:line="240" w:lineRule="auto"/>
              <w:rPr>
                <w:rFonts w:ascii="Times New Roman" w:eastAsia="Times New Roman" w:hAnsi="Times New Roman"/>
                <w:sz w:val="24"/>
                <w:szCs w:val="24"/>
                <w:lang w:eastAsia="en-US"/>
              </w:rPr>
            </w:pPr>
          </w:p>
          <w:p w:rsidR="000176FF" w:rsidRDefault="000176FF" w:rsidP="00561748">
            <w:pPr>
              <w:spacing w:after="0" w:line="240" w:lineRule="auto"/>
              <w:rPr>
                <w:rFonts w:ascii="Times New Roman" w:eastAsia="Times New Roman" w:hAnsi="Times New Roman"/>
                <w:sz w:val="24"/>
                <w:szCs w:val="24"/>
                <w:lang w:eastAsia="en-US"/>
              </w:rPr>
            </w:pPr>
          </w:p>
          <w:p w:rsidR="000176FF" w:rsidRDefault="000176FF" w:rsidP="00561748">
            <w:pPr>
              <w:spacing w:after="0" w:line="240" w:lineRule="auto"/>
              <w:rPr>
                <w:rFonts w:ascii="Times New Roman" w:eastAsia="Times New Roman" w:hAnsi="Times New Roman"/>
                <w:sz w:val="24"/>
                <w:szCs w:val="24"/>
                <w:lang w:eastAsia="en-US"/>
              </w:rPr>
            </w:pPr>
          </w:p>
          <w:p w:rsidR="000176FF" w:rsidRPr="00561748" w:rsidRDefault="000176FF"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78" w:type="pct"/>
          </w:tcPr>
          <w:p w:rsidR="00270491" w:rsidRPr="00561748" w:rsidRDefault="00270491" w:rsidP="00C92F2B">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видами государственного контроля и их характеристиками:</w:t>
            </w:r>
            <w:r w:rsidRPr="00561748">
              <w:rPr>
                <w:rFonts w:ascii="Times New Roman" w:eastAsia="Times New Roman" w:hAnsi="Times New Roman"/>
                <w:b/>
                <w:bCs/>
                <w:color w:val="000000"/>
                <w:sz w:val="24"/>
                <w:szCs w:val="24"/>
              </w:rPr>
              <w:t xml:space="preserve"> </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lastRenderedPageBreak/>
              <w:t>К каждой позиции первого столбца подберите соответствующую позицию из второго столбца.</w:t>
            </w:r>
          </w:p>
          <w:tbl>
            <w:tblPr>
              <w:tblStyle w:val="55"/>
              <w:tblW w:w="5000" w:type="pct"/>
              <w:tblInd w:w="0" w:type="dxa"/>
              <w:tblLayout w:type="fixed"/>
              <w:tblLook w:val="04A0" w:firstRow="1" w:lastRow="0" w:firstColumn="1" w:lastColumn="0" w:noHBand="0" w:noVBand="1"/>
            </w:tblPr>
            <w:tblGrid>
              <w:gridCol w:w="573"/>
              <w:gridCol w:w="4600"/>
              <w:gridCol w:w="534"/>
              <w:gridCol w:w="5945"/>
            </w:tblGrid>
            <w:tr w:rsidR="00270491" w:rsidRPr="00561748" w:rsidTr="00B53E0C">
              <w:tc>
                <w:tcPr>
                  <w:tcW w:w="24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1974" w:type="pct"/>
                </w:tcPr>
                <w:p w:rsidR="00270491" w:rsidRPr="00561748" w:rsidRDefault="00270491" w:rsidP="00FA6BEA">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Финансовый контроль </w:t>
                  </w:r>
                </w:p>
              </w:tc>
              <w:tc>
                <w:tcPr>
                  <w:tcW w:w="229"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2551" w:type="pct"/>
                </w:tcPr>
                <w:p w:rsidR="00270491" w:rsidRPr="00561748" w:rsidRDefault="00555E41" w:rsidP="00561748">
                  <w:pPr>
                    <w:spacing w:after="0" w:line="240" w:lineRule="auto"/>
                    <w:rPr>
                      <w:rFonts w:ascii="Times New Roman" w:eastAsia="Times New Roman" w:hAnsi="Times New Roman"/>
                      <w:sz w:val="24"/>
                      <w:szCs w:val="24"/>
                    </w:rPr>
                  </w:pPr>
                  <w:r w:rsidRPr="00561748">
                    <w:rPr>
                      <w:rFonts w:ascii="Times New Roman" w:eastAsia="Times New Roman" w:hAnsi="Times New Roman"/>
                      <w:sz w:val="24"/>
                      <w:szCs w:val="24"/>
                    </w:rPr>
                    <w:t>Надзор за деятельностью органов власти</w:t>
                  </w:r>
                </w:p>
              </w:tc>
            </w:tr>
            <w:tr w:rsidR="00270491" w:rsidRPr="00561748" w:rsidTr="00FA6BEA">
              <w:trPr>
                <w:trHeight w:val="270"/>
              </w:trPr>
              <w:tc>
                <w:tcPr>
                  <w:tcW w:w="24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1974" w:type="pct"/>
                </w:tcPr>
                <w:p w:rsidR="00270491" w:rsidRPr="00561748" w:rsidRDefault="00270491" w:rsidP="00C92F2B">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Административный контроль </w:t>
                  </w:r>
                </w:p>
              </w:tc>
              <w:tc>
                <w:tcPr>
                  <w:tcW w:w="229"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2551" w:type="pct"/>
                </w:tcPr>
                <w:p w:rsidR="00270491" w:rsidRPr="00561748" w:rsidRDefault="00555E41" w:rsidP="00561748">
                  <w:pPr>
                    <w:spacing w:after="0" w:line="240" w:lineRule="auto"/>
                    <w:rPr>
                      <w:rFonts w:ascii="Times New Roman" w:eastAsia="Times New Roman" w:hAnsi="Times New Roman"/>
                      <w:sz w:val="24"/>
                      <w:szCs w:val="24"/>
                    </w:rPr>
                  </w:pPr>
                  <w:r w:rsidRPr="00561748">
                    <w:rPr>
                      <w:rFonts w:ascii="Times New Roman" w:eastAsia="Times New Roman" w:hAnsi="Times New Roman"/>
                      <w:sz w:val="24"/>
                      <w:szCs w:val="24"/>
                    </w:rPr>
                    <w:t>Проверка расходования бюджетных средств</w:t>
                  </w:r>
                </w:p>
              </w:tc>
            </w:tr>
            <w:tr w:rsidR="00270491" w:rsidRPr="00561748" w:rsidTr="00B53E0C">
              <w:tc>
                <w:tcPr>
                  <w:tcW w:w="24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197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Социальный контроль </w:t>
                  </w:r>
                </w:p>
              </w:tc>
              <w:tc>
                <w:tcPr>
                  <w:tcW w:w="229"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2551" w:type="pct"/>
                </w:tcPr>
                <w:p w:rsidR="00270491" w:rsidRPr="00561748" w:rsidRDefault="00270491" w:rsidP="00561748">
                  <w:pPr>
                    <w:spacing w:after="0" w:line="240" w:lineRule="auto"/>
                    <w:rPr>
                      <w:rFonts w:ascii="Times New Roman" w:eastAsia="Times New Roman" w:hAnsi="Times New Roman"/>
                      <w:sz w:val="24"/>
                      <w:szCs w:val="24"/>
                    </w:rPr>
                  </w:pPr>
                  <w:r w:rsidRPr="00561748">
                    <w:rPr>
                      <w:rFonts w:ascii="Times New Roman" w:eastAsia="Times New Roman" w:hAnsi="Times New Roman"/>
                      <w:sz w:val="24"/>
                      <w:szCs w:val="24"/>
                    </w:rPr>
                    <w:t>Обеспечение социальных гарантий</w:t>
                  </w:r>
                </w:p>
              </w:tc>
            </w:tr>
          </w:tbl>
          <w:p w:rsidR="001B74C0" w:rsidRPr="002540B7" w:rsidRDefault="001B74C0" w:rsidP="001B74C0">
            <w:pPr>
              <w:spacing w:after="160" w:line="259" w:lineRule="auto"/>
              <w:rPr>
                <w:rFonts w:ascii="Times New Roman" w:eastAsiaTheme="minorHAnsi" w:hAnsi="Times New Roman"/>
                <w:sz w:val="24"/>
                <w:szCs w:val="24"/>
                <w:lang w:eastAsia="en-US"/>
              </w:rPr>
            </w:pPr>
            <w:r w:rsidRPr="002540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tblGrid>
            <w:tr w:rsidR="001B74C0" w:rsidRPr="002540B7" w:rsidTr="006A391F">
              <w:tc>
                <w:tcPr>
                  <w:tcW w:w="1869" w:type="dxa"/>
                  <w:shd w:val="clear" w:color="auto" w:fill="BDD6EE" w:themeFill="accent1" w:themeFillTint="66"/>
                </w:tcPr>
                <w:p w:rsidR="001B74C0" w:rsidRPr="002540B7" w:rsidRDefault="001B74C0" w:rsidP="001B74C0">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1</w:t>
                  </w:r>
                </w:p>
              </w:tc>
              <w:tc>
                <w:tcPr>
                  <w:tcW w:w="1869" w:type="dxa"/>
                  <w:shd w:val="clear" w:color="auto" w:fill="BDD6EE" w:themeFill="accent1" w:themeFillTint="66"/>
                </w:tcPr>
                <w:p w:rsidR="001B74C0" w:rsidRPr="002540B7" w:rsidRDefault="001B74C0" w:rsidP="001B74C0">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2</w:t>
                  </w:r>
                </w:p>
              </w:tc>
              <w:tc>
                <w:tcPr>
                  <w:tcW w:w="1869" w:type="dxa"/>
                  <w:shd w:val="clear" w:color="auto" w:fill="BDD6EE" w:themeFill="accent1" w:themeFillTint="66"/>
                </w:tcPr>
                <w:p w:rsidR="001B74C0" w:rsidRPr="002540B7" w:rsidRDefault="001B74C0" w:rsidP="001B74C0">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3</w:t>
                  </w:r>
                </w:p>
              </w:tc>
            </w:tr>
            <w:tr w:rsidR="001B74C0" w:rsidRPr="002540B7" w:rsidTr="006A391F">
              <w:tc>
                <w:tcPr>
                  <w:tcW w:w="1869" w:type="dxa"/>
                </w:tcPr>
                <w:p w:rsidR="001B74C0" w:rsidRPr="002540B7" w:rsidRDefault="001B74C0" w:rsidP="001B74C0">
                  <w:pPr>
                    <w:spacing w:after="0" w:line="240" w:lineRule="auto"/>
                    <w:rPr>
                      <w:rFonts w:eastAsiaTheme="minorHAnsi"/>
                      <w:lang w:eastAsia="en-US"/>
                    </w:rPr>
                  </w:pPr>
                </w:p>
              </w:tc>
              <w:tc>
                <w:tcPr>
                  <w:tcW w:w="1869" w:type="dxa"/>
                </w:tcPr>
                <w:p w:rsidR="001B74C0" w:rsidRPr="002540B7" w:rsidRDefault="001B74C0" w:rsidP="001B74C0">
                  <w:pPr>
                    <w:spacing w:after="0" w:line="240" w:lineRule="auto"/>
                    <w:rPr>
                      <w:rFonts w:eastAsiaTheme="minorHAnsi"/>
                      <w:lang w:eastAsia="en-US"/>
                    </w:rPr>
                  </w:pPr>
                </w:p>
              </w:tc>
              <w:tc>
                <w:tcPr>
                  <w:tcW w:w="1869" w:type="dxa"/>
                </w:tcPr>
                <w:p w:rsidR="001B74C0" w:rsidRPr="002540B7" w:rsidRDefault="001B74C0" w:rsidP="001B74C0">
                  <w:pPr>
                    <w:spacing w:after="0" w:line="240" w:lineRule="auto"/>
                    <w:rPr>
                      <w:rFonts w:eastAsiaTheme="minorHAnsi"/>
                      <w:lang w:eastAsia="en-US"/>
                    </w:rPr>
                  </w:pPr>
                </w:p>
              </w:tc>
            </w:tr>
          </w:tbl>
          <w:p w:rsidR="00270491" w:rsidRPr="00561748" w:rsidRDefault="00270491" w:rsidP="00561748">
            <w:pPr>
              <w:spacing w:after="0" w:line="240" w:lineRule="auto"/>
              <w:rPr>
                <w:rFonts w:ascii="Times New Roman" w:eastAsia="Times New Roman" w:hAnsi="Times New Roman"/>
                <w:b/>
                <w:sz w:val="28"/>
                <w:szCs w:val="28"/>
                <w:lang w:eastAsia="en-US"/>
              </w:rPr>
            </w:pP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270491" w:rsidRPr="00561748" w:rsidRDefault="00555E4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1-б</w:t>
            </w:r>
          </w:p>
          <w:p w:rsidR="00270491" w:rsidRPr="00561748" w:rsidRDefault="00555E4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270491"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1B74C0" w:rsidRDefault="001B74C0" w:rsidP="00561748">
            <w:pPr>
              <w:spacing w:after="0" w:line="240" w:lineRule="auto"/>
              <w:rPr>
                <w:rFonts w:ascii="Times New Roman" w:eastAsia="Times New Roman" w:hAnsi="Times New Roman"/>
                <w:sz w:val="24"/>
                <w:szCs w:val="24"/>
                <w:lang w:eastAsia="en-US"/>
              </w:rPr>
            </w:pPr>
          </w:p>
          <w:p w:rsidR="001B74C0" w:rsidRDefault="001B74C0" w:rsidP="00561748">
            <w:pPr>
              <w:spacing w:after="0" w:line="240" w:lineRule="auto"/>
              <w:rPr>
                <w:rFonts w:ascii="Times New Roman" w:eastAsia="Times New Roman" w:hAnsi="Times New Roman"/>
                <w:sz w:val="24"/>
                <w:szCs w:val="24"/>
                <w:lang w:eastAsia="en-US"/>
              </w:rPr>
            </w:pPr>
          </w:p>
          <w:p w:rsidR="001B74C0" w:rsidRPr="00561748" w:rsidRDefault="001B74C0"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78" w:type="pct"/>
          </w:tcPr>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Установите соответствие между школами государственного управления и их представителями:</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054" w:type="pct"/>
              <w:jc w:val="center"/>
              <w:tblInd w:w="0" w:type="dxa"/>
              <w:tblLayout w:type="fixed"/>
              <w:tblLook w:val="04A0" w:firstRow="1" w:lastRow="0" w:firstColumn="1" w:lastColumn="0" w:noHBand="0" w:noVBand="1"/>
            </w:tblPr>
            <w:tblGrid>
              <w:gridCol w:w="425"/>
              <w:gridCol w:w="4677"/>
              <w:gridCol w:w="426"/>
              <w:gridCol w:w="1589"/>
            </w:tblGrid>
            <w:tr w:rsidR="00270491" w:rsidRPr="00561748" w:rsidTr="00FF5CAE">
              <w:trPr>
                <w:jc w:val="center"/>
              </w:trPr>
              <w:tc>
                <w:tcPr>
                  <w:tcW w:w="299"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28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Марксистская</w:t>
                  </w:r>
                </w:p>
              </w:tc>
              <w:tc>
                <w:tcPr>
                  <w:tcW w:w="299"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116" w:type="pct"/>
                </w:tcPr>
                <w:p w:rsidR="00270491" w:rsidRPr="00561748" w:rsidRDefault="00FB70CD"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Кейнс</w:t>
                  </w:r>
                  <w:proofErr w:type="spellEnd"/>
                  <w:r w:rsidRPr="00561748">
                    <w:rPr>
                      <w:rFonts w:ascii="Times New Roman" w:eastAsia="Times New Roman" w:hAnsi="Times New Roman"/>
                      <w:sz w:val="24"/>
                      <w:szCs w:val="24"/>
                      <w:lang w:eastAsia="en-US"/>
                    </w:rPr>
                    <w:t xml:space="preserve"> Д.</w:t>
                  </w:r>
                </w:p>
              </w:tc>
            </w:tr>
            <w:tr w:rsidR="00FF5CAE" w:rsidRPr="00561748" w:rsidTr="00FF5CAE">
              <w:trPr>
                <w:jc w:val="center"/>
              </w:trPr>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286" w:type="pct"/>
                </w:tcPr>
                <w:p w:rsidR="00FF5CAE" w:rsidRPr="00561748" w:rsidRDefault="00FF5CAE" w:rsidP="00FF5CAE">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Социальное рыночное хозяйство</w:t>
                  </w:r>
                </w:p>
              </w:tc>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116" w:type="pct"/>
                </w:tcPr>
                <w:p w:rsidR="00FF5CAE" w:rsidRPr="00561748" w:rsidRDefault="00FF5CAE" w:rsidP="00FF5CAE">
                  <w:pPr>
                    <w:spacing w:after="0" w:line="240" w:lineRule="auto"/>
                    <w:rPr>
                      <w:rFonts w:ascii="Times New Roman" w:eastAsia="Times New Roman" w:hAnsi="Times New Roman"/>
                      <w:b/>
                      <w:sz w:val="24"/>
                      <w:szCs w:val="24"/>
                      <w:lang w:eastAsia="en-US"/>
                    </w:rPr>
                  </w:pPr>
                  <w:proofErr w:type="spellStart"/>
                  <w:r w:rsidRPr="00561748">
                    <w:rPr>
                      <w:rFonts w:ascii="Times New Roman" w:eastAsia="Times New Roman" w:hAnsi="Times New Roman"/>
                      <w:sz w:val="24"/>
                      <w:szCs w:val="24"/>
                      <w:lang w:eastAsia="en-US"/>
                    </w:rPr>
                    <w:t>Фридмен</w:t>
                  </w:r>
                  <w:proofErr w:type="spellEnd"/>
                  <w:r w:rsidRPr="00561748">
                    <w:rPr>
                      <w:rFonts w:ascii="Times New Roman" w:eastAsia="Times New Roman" w:hAnsi="Times New Roman"/>
                      <w:sz w:val="24"/>
                      <w:szCs w:val="24"/>
                      <w:lang w:eastAsia="en-US"/>
                    </w:rPr>
                    <w:t xml:space="preserve"> М.</w:t>
                  </w:r>
                </w:p>
              </w:tc>
            </w:tr>
            <w:tr w:rsidR="00FF5CAE" w:rsidRPr="00561748" w:rsidTr="00FF5CAE">
              <w:trPr>
                <w:jc w:val="center"/>
              </w:trPr>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286" w:type="pct"/>
                </w:tcPr>
                <w:p w:rsidR="00FF5CAE" w:rsidRPr="00561748" w:rsidRDefault="00FF5CAE" w:rsidP="00FF5CAE">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 xml:space="preserve">Рыночная – государственный </w:t>
                  </w:r>
                  <w:proofErr w:type="spellStart"/>
                  <w:r w:rsidRPr="00561748">
                    <w:rPr>
                      <w:rFonts w:ascii="Times New Roman" w:eastAsia="Times New Roman" w:hAnsi="Times New Roman"/>
                      <w:sz w:val="24"/>
                      <w:szCs w:val="24"/>
                      <w:lang w:eastAsia="en-US"/>
                    </w:rPr>
                    <w:t>дирижизм</w:t>
                  </w:r>
                  <w:proofErr w:type="spellEnd"/>
                </w:p>
              </w:tc>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116"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Ленин В.И.</w:t>
                  </w:r>
                </w:p>
              </w:tc>
            </w:tr>
            <w:tr w:rsidR="00FF5CAE" w:rsidRPr="00561748" w:rsidTr="00FF5CAE">
              <w:trPr>
                <w:jc w:val="center"/>
              </w:trPr>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3286" w:type="pct"/>
                </w:tcPr>
                <w:p w:rsidR="00FF5CAE" w:rsidRPr="00561748" w:rsidRDefault="00FF5CAE" w:rsidP="00FF5CAE">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Рыночная – невмешательство государства</w:t>
                  </w:r>
                </w:p>
              </w:tc>
              <w:tc>
                <w:tcPr>
                  <w:tcW w:w="299" w:type="pct"/>
                </w:tcPr>
                <w:p w:rsidR="00FF5CAE" w:rsidRPr="00561748" w:rsidRDefault="00FF5CAE" w:rsidP="00FF5CAE">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w:t>
                  </w:r>
                </w:p>
              </w:tc>
              <w:tc>
                <w:tcPr>
                  <w:tcW w:w="1116" w:type="pct"/>
                </w:tcPr>
                <w:p w:rsidR="00FF5CAE" w:rsidRPr="00561748" w:rsidRDefault="00FF5CAE" w:rsidP="00FF5CAE">
                  <w:pPr>
                    <w:spacing w:after="0" w:line="240" w:lineRule="auto"/>
                    <w:rPr>
                      <w:rFonts w:ascii="Times New Roman" w:eastAsia="Times New Roman" w:hAnsi="Times New Roman"/>
                      <w:b/>
                      <w:sz w:val="24"/>
                      <w:szCs w:val="24"/>
                      <w:lang w:eastAsia="en-US"/>
                    </w:rPr>
                  </w:pPr>
                  <w:proofErr w:type="spellStart"/>
                  <w:r w:rsidRPr="00561748">
                    <w:rPr>
                      <w:rFonts w:ascii="Times New Roman" w:eastAsia="Times New Roman" w:hAnsi="Times New Roman"/>
                      <w:sz w:val="24"/>
                      <w:szCs w:val="24"/>
                      <w:lang w:eastAsia="en-US"/>
                    </w:rPr>
                    <w:t>Эрхард</w:t>
                  </w:r>
                  <w:proofErr w:type="spellEnd"/>
                  <w:r w:rsidRPr="00561748">
                    <w:rPr>
                      <w:rFonts w:ascii="Times New Roman" w:eastAsia="Times New Roman" w:hAnsi="Times New Roman"/>
                      <w:sz w:val="24"/>
                      <w:szCs w:val="24"/>
                      <w:lang w:eastAsia="en-US"/>
                    </w:rPr>
                    <w:t xml:space="preserve"> Л.</w:t>
                  </w:r>
                </w:p>
              </w:tc>
            </w:tr>
          </w:tbl>
          <w:p w:rsidR="00793B79" w:rsidRPr="002540B7" w:rsidRDefault="00793B79" w:rsidP="00793B79">
            <w:pPr>
              <w:spacing w:after="160" w:line="259" w:lineRule="auto"/>
              <w:rPr>
                <w:rFonts w:ascii="Times New Roman" w:eastAsiaTheme="minorHAnsi" w:hAnsi="Times New Roman"/>
                <w:sz w:val="24"/>
                <w:szCs w:val="24"/>
                <w:lang w:eastAsia="en-US"/>
              </w:rPr>
            </w:pPr>
            <w:r w:rsidRPr="002540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gridCol w:w="1869"/>
            </w:tblGrid>
            <w:tr w:rsidR="00793B79" w:rsidRPr="002540B7" w:rsidTr="006A391F">
              <w:tc>
                <w:tcPr>
                  <w:tcW w:w="1869" w:type="dxa"/>
                  <w:shd w:val="clear" w:color="auto" w:fill="BDD6EE" w:themeFill="accent1" w:themeFillTint="66"/>
                </w:tcPr>
                <w:p w:rsidR="00793B79" w:rsidRPr="002540B7" w:rsidRDefault="00793B79" w:rsidP="00793B79">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1</w:t>
                  </w:r>
                </w:p>
              </w:tc>
              <w:tc>
                <w:tcPr>
                  <w:tcW w:w="1869" w:type="dxa"/>
                  <w:shd w:val="clear" w:color="auto" w:fill="BDD6EE" w:themeFill="accent1" w:themeFillTint="66"/>
                </w:tcPr>
                <w:p w:rsidR="00793B79" w:rsidRPr="002540B7" w:rsidRDefault="00793B79" w:rsidP="00793B79">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2</w:t>
                  </w:r>
                </w:p>
              </w:tc>
              <w:tc>
                <w:tcPr>
                  <w:tcW w:w="1869" w:type="dxa"/>
                  <w:shd w:val="clear" w:color="auto" w:fill="BDD6EE" w:themeFill="accent1" w:themeFillTint="66"/>
                </w:tcPr>
                <w:p w:rsidR="00793B79" w:rsidRPr="002540B7" w:rsidRDefault="00793B79" w:rsidP="00793B79">
                  <w:pPr>
                    <w:spacing w:after="0" w:line="240" w:lineRule="auto"/>
                    <w:jc w:val="center"/>
                    <w:rPr>
                      <w:rFonts w:ascii="Times New Roman" w:eastAsiaTheme="minorHAnsi" w:hAnsi="Times New Roman"/>
                      <w:b/>
                      <w:sz w:val="24"/>
                      <w:szCs w:val="24"/>
                      <w:lang w:eastAsia="en-US"/>
                    </w:rPr>
                  </w:pPr>
                  <w:r w:rsidRPr="002540B7">
                    <w:rPr>
                      <w:rFonts w:ascii="Times New Roman" w:eastAsiaTheme="minorHAnsi" w:hAnsi="Times New Roman"/>
                      <w:b/>
                      <w:sz w:val="24"/>
                      <w:szCs w:val="24"/>
                      <w:lang w:eastAsia="en-US"/>
                    </w:rPr>
                    <w:t>3</w:t>
                  </w:r>
                </w:p>
              </w:tc>
              <w:tc>
                <w:tcPr>
                  <w:tcW w:w="1869" w:type="dxa"/>
                  <w:shd w:val="clear" w:color="auto" w:fill="BDD6EE" w:themeFill="accent1" w:themeFillTint="66"/>
                </w:tcPr>
                <w:p w:rsidR="00793B79" w:rsidRPr="002540B7" w:rsidRDefault="00793B79" w:rsidP="00793B7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4</w:t>
                  </w:r>
                </w:p>
              </w:tc>
            </w:tr>
            <w:tr w:rsidR="00793B79" w:rsidRPr="002540B7" w:rsidTr="006A391F">
              <w:tc>
                <w:tcPr>
                  <w:tcW w:w="1869" w:type="dxa"/>
                </w:tcPr>
                <w:p w:rsidR="00793B79" w:rsidRPr="002540B7" w:rsidRDefault="00793B79" w:rsidP="00793B79">
                  <w:pPr>
                    <w:spacing w:after="0" w:line="240" w:lineRule="auto"/>
                    <w:rPr>
                      <w:rFonts w:eastAsiaTheme="minorHAnsi"/>
                      <w:lang w:eastAsia="en-US"/>
                    </w:rPr>
                  </w:pPr>
                </w:p>
              </w:tc>
              <w:tc>
                <w:tcPr>
                  <w:tcW w:w="1869" w:type="dxa"/>
                </w:tcPr>
                <w:p w:rsidR="00793B79" w:rsidRPr="002540B7" w:rsidRDefault="00793B79" w:rsidP="00793B79">
                  <w:pPr>
                    <w:spacing w:after="0" w:line="240" w:lineRule="auto"/>
                    <w:rPr>
                      <w:rFonts w:eastAsiaTheme="minorHAnsi"/>
                      <w:lang w:eastAsia="en-US"/>
                    </w:rPr>
                  </w:pPr>
                </w:p>
              </w:tc>
              <w:tc>
                <w:tcPr>
                  <w:tcW w:w="1869" w:type="dxa"/>
                </w:tcPr>
                <w:p w:rsidR="00793B79" w:rsidRPr="002540B7" w:rsidRDefault="00793B79" w:rsidP="00793B79">
                  <w:pPr>
                    <w:spacing w:after="0" w:line="240" w:lineRule="auto"/>
                    <w:rPr>
                      <w:rFonts w:eastAsiaTheme="minorHAnsi"/>
                      <w:lang w:eastAsia="en-US"/>
                    </w:rPr>
                  </w:pPr>
                </w:p>
              </w:tc>
              <w:tc>
                <w:tcPr>
                  <w:tcW w:w="1869" w:type="dxa"/>
                </w:tcPr>
                <w:p w:rsidR="00793B79" w:rsidRPr="002540B7" w:rsidRDefault="00793B79" w:rsidP="00793B79">
                  <w:pPr>
                    <w:spacing w:after="0" w:line="240" w:lineRule="auto"/>
                    <w:rPr>
                      <w:rFonts w:eastAsiaTheme="minorHAnsi"/>
                      <w:lang w:eastAsia="en-US"/>
                    </w:rPr>
                  </w:pPr>
                </w:p>
              </w:tc>
            </w:tr>
          </w:tbl>
          <w:p w:rsidR="00270491" w:rsidRPr="00561748" w:rsidRDefault="00270491" w:rsidP="00561748">
            <w:pPr>
              <w:spacing w:after="0" w:line="240" w:lineRule="auto"/>
              <w:rPr>
                <w:rFonts w:ascii="Times New Roman" w:eastAsia="Times New Roman" w:hAnsi="Times New Roman"/>
                <w:b/>
                <w:sz w:val="24"/>
                <w:szCs w:val="24"/>
                <w:lang w:eastAsia="en-US"/>
              </w:rPr>
            </w:pP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270491" w:rsidRPr="00561748" w:rsidRDefault="00FB70CD"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270491" w:rsidRPr="00561748" w:rsidRDefault="00FF5CAE"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270491" w:rsidRPr="00561748" w:rsidRDefault="00FB70CD"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270491" w:rsidRPr="00561748" w:rsidRDefault="00FF5CAE"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270491" w:rsidRPr="00561748" w:rsidRDefault="00270491"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eastAsia="Times New Roman"/>
                <w:lang w:eastAsia="en-US"/>
              </w:rPr>
              <w:t xml:space="preserve"> </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C92F2B">
            <w:pPr>
              <w:spacing w:after="0" w:line="240" w:lineRule="auto"/>
              <w:ind w:firstLine="709"/>
              <w:rPr>
                <w:rFonts w:ascii="Times New Roman" w:eastAsia="Times New Roman" w:hAnsi="Times New Roman"/>
                <w:b/>
                <w:sz w:val="24"/>
                <w:szCs w:val="24"/>
                <w:lang w:eastAsia="en-US"/>
              </w:rPr>
            </w:pPr>
            <w:r w:rsidRPr="00561748">
              <w:rPr>
                <w:rFonts w:ascii="Times New Roman" w:eastAsiaTheme="minorHAnsi" w:hAnsi="Times New Roman"/>
                <w:b/>
                <w:bCs/>
                <w:color w:val="202122"/>
                <w:sz w:val="24"/>
                <w:szCs w:val="24"/>
                <w:shd w:val="clear" w:color="auto" w:fill="FFFFFF"/>
                <w:lang w:eastAsia="en-US"/>
              </w:rPr>
              <w:t>__________________</w:t>
            </w:r>
            <w:r w:rsidR="009C321B">
              <w:rPr>
                <w:rFonts w:ascii="Times New Roman" w:eastAsiaTheme="minorHAnsi" w:hAnsi="Times New Roman"/>
                <w:color w:val="0645AD"/>
                <w:sz w:val="24"/>
                <w:szCs w:val="24"/>
                <w:u w:val="single"/>
                <w:shd w:val="clear" w:color="auto" w:fill="FFFFFF"/>
                <w:lang w:eastAsia="en-US"/>
              </w:rPr>
              <w:t xml:space="preserve"> </w:t>
            </w:r>
            <w:r w:rsidRPr="00561748">
              <w:rPr>
                <w:rFonts w:ascii="Times New Roman" w:eastAsia="Times New Roman" w:hAnsi="Times New Roman"/>
                <w:sz w:val="24"/>
                <w:szCs w:val="24"/>
                <w:lang w:eastAsia="en-US"/>
              </w:rPr>
              <w:t>это структурно-функциональная часть государственного аппарата, организация или учреждение, которым поручено частичное (специализированное) осуществление задач и функций государства.</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Государственный орган</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C92F2B">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________________</w:t>
            </w:r>
            <w:r w:rsidRPr="00561748">
              <w:rPr>
                <w:rFonts w:eastAsia="Times New Roman"/>
                <w:lang w:eastAsia="en-US"/>
              </w:rPr>
              <w:t xml:space="preserve"> </w:t>
            </w:r>
            <w:r w:rsidRPr="00561748">
              <w:rPr>
                <w:rFonts w:ascii="Times New Roman" w:eastAsia="Times New Roman" w:hAnsi="Times New Roman"/>
                <w:sz w:val="24"/>
                <w:szCs w:val="24"/>
                <w:lang w:eastAsia="en-US"/>
              </w:rPr>
              <w:t>вид государственной службы, представляющий собой профессиональную служебную деятельность граждан Российской Федерации на должностях гражданской службы по обеспечению исполнения полномочий государственных органов, лиц, замещающих государственные должности Российской Федерации, и лиц, замещающих государственные должности субъектов Российской Федерации.</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270491" w:rsidRPr="00561748" w:rsidRDefault="00270491"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Государственная гражданская служба</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______________это процесс организации и осуществления деятельности по управлению муниципалитетами, их институтами и органами в целях удовлетворения потребностей населения и развития местного сообщества.</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Муниципальное управление</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C92F2B">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bCs/>
                <w:color w:val="333333"/>
                <w:sz w:val="24"/>
                <w:szCs w:val="24"/>
                <w:shd w:val="clear" w:color="auto" w:fill="FFFFFF"/>
                <w:lang w:eastAsia="en-US"/>
              </w:rPr>
              <w:t>Постоянное юридическое установление в государственном органе, характеризующее объем, содержание и ресурсы деятельности по реализации компетенции органа, — это_________________________</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bCs/>
                <w:sz w:val="24"/>
                <w:szCs w:val="24"/>
                <w:shd w:val="clear" w:color="auto" w:fill="FFFFFF"/>
                <w:lang w:eastAsia="en-US"/>
              </w:rPr>
              <w:t>Государственная должность</w:t>
            </w:r>
            <w:r w:rsidRPr="00561748">
              <w:rPr>
                <w:rFonts w:ascii="Times New Roman" w:eastAsia="Times New Roman" w:hAnsi="Times New Roman"/>
                <w:sz w:val="24"/>
                <w:szCs w:val="24"/>
                <w:lang w:eastAsia="en-US"/>
              </w:rPr>
              <w:t xml:space="preserve"> </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9</w:t>
            </w:r>
          </w:p>
        </w:tc>
        <w:tc>
          <w:tcPr>
            <w:tcW w:w="4078" w:type="pct"/>
          </w:tcPr>
          <w:p w:rsidR="00270491" w:rsidRPr="00561748" w:rsidRDefault="00270491" w:rsidP="00C92F2B">
            <w:pPr>
              <w:shd w:val="clear" w:color="auto" w:fill="FFFFFF"/>
              <w:spacing w:after="0" w:line="240" w:lineRule="auto"/>
              <w:ind w:firstLine="709"/>
              <w:rPr>
                <w:rFonts w:eastAsia="Times New Roman"/>
                <w:b/>
                <w:lang w:eastAsia="en-US"/>
              </w:rPr>
            </w:pPr>
            <w:r w:rsidRPr="00561748">
              <w:rPr>
                <w:rFonts w:ascii="Times New Roman" w:eastAsia="Times New Roman" w:hAnsi="Times New Roman"/>
                <w:sz w:val="24"/>
                <w:szCs w:val="24"/>
                <w:lang w:eastAsia="en-US"/>
              </w:rPr>
              <w:t xml:space="preserve">Какая функция государственного управления определяется как </w:t>
            </w:r>
            <w:r w:rsidRPr="00561748">
              <w:rPr>
                <w:rFonts w:ascii="Times New Roman" w:eastAsia="Times New Roman" w:hAnsi="Times New Roman"/>
                <w:bCs/>
                <w:color w:val="333333"/>
                <w:sz w:val="24"/>
                <w:szCs w:val="24"/>
                <w:shd w:val="clear" w:color="auto" w:fill="FFFFFF"/>
                <w:lang w:eastAsia="en-US"/>
              </w:rPr>
              <w:t>определение направлений, целей и приоритетов социально-экономического развития</w:t>
            </w:r>
            <w:r w:rsidRPr="00561748">
              <w:rPr>
                <w:rFonts w:ascii="Times New Roman" w:eastAsia="Times New Roman" w:hAnsi="Times New Roman"/>
                <w:b/>
                <w:sz w:val="24"/>
                <w:szCs w:val="24"/>
                <w:lang w:eastAsia="en-US"/>
              </w:rPr>
              <w:t>?</w:t>
            </w:r>
          </w:p>
        </w:tc>
        <w:tc>
          <w:tcPr>
            <w:tcW w:w="716" w:type="pct"/>
          </w:tcPr>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Целеполагающая</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78" w:type="pct"/>
          </w:tcPr>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Cs/>
                <w:color w:val="333333"/>
                <w:sz w:val="24"/>
                <w:szCs w:val="24"/>
                <w:shd w:val="clear" w:color="auto" w:fill="FFFFFF"/>
                <w:lang w:eastAsia="en-US"/>
              </w:rPr>
              <w:t>Определите, кто автор теории, где основополагающей концепцией является понятие осознанного выбора</w:t>
            </w:r>
            <w:r w:rsidRPr="00561748">
              <w:rPr>
                <w:rFonts w:ascii="Times New Roman" w:eastAsia="Times New Roman" w:hAnsi="Times New Roman"/>
                <w:b/>
                <w:color w:val="333333"/>
                <w:sz w:val="24"/>
                <w:szCs w:val="24"/>
                <w:shd w:val="clear" w:color="auto" w:fill="FFFFFF"/>
                <w:lang w:eastAsia="en-US"/>
              </w:rPr>
              <w:t>.</w:t>
            </w:r>
            <w:r w:rsidRPr="00561748">
              <w:rPr>
                <w:rFonts w:ascii="Times New Roman" w:eastAsia="Times New Roman" w:hAnsi="Times New Roman"/>
                <w:color w:val="333333"/>
                <w:sz w:val="24"/>
                <w:szCs w:val="24"/>
                <w:shd w:val="clear" w:color="auto" w:fill="FFFFFF"/>
                <w:lang w:eastAsia="en-US"/>
              </w:rPr>
              <w:t xml:space="preserve"> Человеческое поведение не может быть строго определено его потребностями. Оно является результатом наилучшего из возможных вариантов, который человек выбирает в конкретной ситуации.</w:t>
            </w:r>
            <w:r w:rsidRPr="00561748">
              <w:rPr>
                <w:rFonts w:ascii="Times New Roman" w:eastAsia="Times New Roman" w:hAnsi="Times New Roman"/>
                <w:sz w:val="24"/>
                <w:szCs w:val="24"/>
                <w:lang w:eastAsia="en-US"/>
              </w:rPr>
              <w:t xml:space="preserve"> </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r w:rsidRPr="00561748">
              <w:rPr>
                <w:rFonts w:eastAsia="Times New Roman"/>
                <w:lang w:eastAsia="en-US"/>
              </w:rPr>
              <w:t xml:space="preserve"> </w:t>
            </w:r>
            <w:proofErr w:type="spellStart"/>
            <w:r w:rsidRPr="00561748">
              <w:rPr>
                <w:rFonts w:ascii="Times New Roman" w:eastAsia="Times New Roman" w:hAnsi="Times New Roman"/>
                <w:sz w:val="24"/>
                <w:szCs w:val="24"/>
                <w:lang w:eastAsia="en-US"/>
              </w:rPr>
              <w:t>Врум</w:t>
            </w:r>
            <w:proofErr w:type="spellEnd"/>
          </w:p>
          <w:p w:rsidR="00270491" w:rsidRPr="00561748" w:rsidRDefault="00270491"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p>
        </w:tc>
      </w:tr>
      <w:tr w:rsidR="00270491" w:rsidRPr="00561748" w:rsidTr="00A15E27">
        <w:trPr>
          <w:trHeight w:val="818"/>
        </w:trPr>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78" w:type="pct"/>
          </w:tcPr>
          <w:p w:rsidR="00270491" w:rsidRPr="00561748" w:rsidRDefault="00270491" w:rsidP="00C92F2B">
            <w:pPr>
              <w:spacing w:after="0" w:line="240" w:lineRule="auto"/>
              <w:ind w:firstLine="709"/>
              <w:rPr>
                <w:rFonts w:ascii="Times New Roman" w:eastAsia="Times New Roman" w:hAnsi="Times New Roman"/>
                <w:color w:val="333333"/>
                <w:sz w:val="24"/>
                <w:szCs w:val="24"/>
                <w:shd w:val="clear" w:color="auto" w:fill="FFFFFF"/>
                <w:lang w:eastAsia="en-US"/>
              </w:rPr>
            </w:pPr>
            <w:r w:rsidRPr="00561748">
              <w:rPr>
                <w:rFonts w:ascii="Times New Roman" w:eastAsia="Times New Roman" w:hAnsi="Times New Roman"/>
                <w:bCs/>
                <w:color w:val="333333"/>
                <w:sz w:val="24"/>
                <w:szCs w:val="24"/>
                <w:shd w:val="clear" w:color="auto" w:fill="FFFFFF"/>
                <w:lang w:eastAsia="en-US"/>
              </w:rPr>
              <w:t>В каком документе определяется</w:t>
            </w:r>
            <w:r w:rsidRPr="00561748">
              <w:rPr>
                <w:rFonts w:ascii="Times New Roman" w:eastAsia="Times New Roman" w:hAnsi="Times New Roman"/>
                <w:b/>
                <w:color w:val="333333"/>
                <w:sz w:val="24"/>
                <w:szCs w:val="24"/>
                <w:shd w:val="clear" w:color="auto" w:fill="FFFFFF"/>
                <w:lang w:eastAsia="en-US"/>
              </w:rPr>
              <w:t> </w:t>
            </w:r>
            <w:r w:rsidRPr="00561748">
              <w:rPr>
                <w:rFonts w:ascii="Times New Roman" w:eastAsia="Times New Roman" w:hAnsi="Times New Roman"/>
                <w:bCs/>
                <w:color w:val="333333"/>
                <w:sz w:val="24"/>
                <w:szCs w:val="24"/>
                <w:shd w:val="clear" w:color="auto" w:fill="FFFFFF"/>
                <w:lang w:eastAsia="en-US"/>
              </w:rPr>
              <w:t>структура и порядок формирования органов местного самоуправления</w:t>
            </w:r>
            <w:r w:rsidRPr="00561748">
              <w:rPr>
                <w:rFonts w:ascii="Times New Roman" w:eastAsia="Times New Roman" w:hAnsi="Times New Roman"/>
                <w:b/>
                <w:color w:val="333333"/>
                <w:sz w:val="24"/>
                <w:szCs w:val="24"/>
                <w:shd w:val="clear" w:color="auto" w:fill="FFFFFF"/>
                <w:lang w:eastAsia="en-US"/>
              </w:rPr>
              <w:t>,</w:t>
            </w:r>
            <w:r w:rsidRPr="00561748">
              <w:rPr>
                <w:rFonts w:ascii="Times New Roman" w:eastAsia="Times New Roman" w:hAnsi="Times New Roman"/>
                <w:color w:val="333333"/>
                <w:sz w:val="24"/>
                <w:szCs w:val="24"/>
                <w:shd w:val="clear" w:color="auto" w:fill="FFFFFF"/>
                <w:lang w:eastAsia="en-US"/>
              </w:rPr>
              <w:t xml:space="preserve"> границы территории муниципального образования, порядок формирования, утверждения и исполнения местного бюджета, перечень вопросов местного значения.</w:t>
            </w:r>
          </w:p>
        </w:tc>
        <w:tc>
          <w:tcPr>
            <w:tcW w:w="716" w:type="pct"/>
          </w:tcPr>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Ответ: Устав </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78" w:type="pct"/>
          </w:tcPr>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Какой вид должностей государственной службы законодательством о государственной службе не предусмотрен?</w:t>
            </w:r>
          </w:p>
        </w:tc>
        <w:tc>
          <w:tcPr>
            <w:tcW w:w="716" w:type="pct"/>
          </w:tcPr>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Воинские должности</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78" w:type="pct"/>
          </w:tcPr>
          <w:p w:rsidR="00270491" w:rsidRPr="00561748" w:rsidRDefault="00270491" w:rsidP="00C92F2B">
            <w:pPr>
              <w:spacing w:after="0" w:line="240" w:lineRule="auto"/>
              <w:ind w:firstLine="709"/>
              <w:contextualSpacing/>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Установите соответствие между предметами ведения, полномочиями и органами государственной власти:</w:t>
            </w:r>
          </w:p>
          <w:p w:rsidR="00270491" w:rsidRPr="00561748" w:rsidRDefault="00270491" w:rsidP="00C92F2B">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ayout w:type="fixed"/>
              <w:tblLook w:val="04A0" w:firstRow="1" w:lastRow="0" w:firstColumn="1" w:lastColumn="0" w:noHBand="0" w:noVBand="1"/>
            </w:tblPr>
            <w:tblGrid>
              <w:gridCol w:w="615"/>
              <w:gridCol w:w="6870"/>
              <w:gridCol w:w="711"/>
              <w:gridCol w:w="3456"/>
            </w:tblGrid>
            <w:tr w:rsidR="00270491" w:rsidRPr="00561748" w:rsidTr="00B53E0C">
              <w:tc>
                <w:tcPr>
                  <w:tcW w:w="264" w:type="pct"/>
                </w:tcPr>
                <w:p w:rsidR="00270491" w:rsidRPr="00561748" w:rsidRDefault="00270491"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1</w:t>
                  </w:r>
                </w:p>
              </w:tc>
              <w:tc>
                <w:tcPr>
                  <w:tcW w:w="2948" w:type="pct"/>
                </w:tcPr>
                <w:p w:rsidR="00270491" w:rsidRPr="00561748" w:rsidRDefault="00270491" w:rsidP="00561748">
                  <w:pPr>
                    <w:shd w:val="clear" w:color="auto" w:fill="FFFFFF"/>
                    <w:spacing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color w:val="333333"/>
                      <w:sz w:val="24"/>
                      <w:szCs w:val="24"/>
                      <w:lang w:eastAsia="en-US"/>
                    </w:rPr>
                    <w:t>Регулирование денежного обращения</w:t>
                  </w:r>
                </w:p>
              </w:tc>
              <w:tc>
                <w:tcPr>
                  <w:tcW w:w="305" w:type="pct"/>
                </w:tcPr>
                <w:p w:rsidR="00270491" w:rsidRPr="00561748" w:rsidRDefault="00270491"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а</w:t>
                  </w:r>
                </w:p>
              </w:tc>
              <w:tc>
                <w:tcPr>
                  <w:tcW w:w="1483" w:type="pct"/>
                </w:tcPr>
                <w:p w:rsidR="00270491" w:rsidRPr="00561748" w:rsidRDefault="00270491" w:rsidP="00561748">
                  <w:pPr>
                    <w:widowControl w:val="0"/>
                    <w:spacing w:after="0" w:line="240" w:lineRule="auto"/>
                    <w:rPr>
                      <w:rFonts w:ascii="Times New Roman" w:eastAsia="Times New Roman" w:hAnsi="Times New Roman"/>
                      <w:i/>
                      <w:iCs/>
                      <w:color w:val="333333"/>
                      <w:sz w:val="24"/>
                      <w:szCs w:val="24"/>
                      <w:lang w:eastAsia="nl-NL"/>
                    </w:rPr>
                  </w:pPr>
                  <w:proofErr w:type="spellStart"/>
                  <w:r w:rsidRPr="00561748">
                    <w:rPr>
                      <w:rFonts w:ascii="Times New Roman" w:eastAsia="Times New Roman" w:hAnsi="Times New Roman"/>
                      <w:bCs/>
                      <w:color w:val="333333"/>
                      <w:sz w:val="24"/>
                      <w:szCs w:val="24"/>
                      <w:lang w:val="en-US" w:eastAsia="nl-NL"/>
                    </w:rPr>
                    <w:t>Федеральные</w:t>
                  </w:r>
                  <w:proofErr w:type="spellEnd"/>
                  <w:r w:rsidRPr="00561748">
                    <w:rPr>
                      <w:rFonts w:ascii="Times New Roman" w:eastAsia="Times New Roman" w:hAnsi="Times New Roman"/>
                      <w:bCs/>
                      <w:color w:val="333333"/>
                      <w:sz w:val="24"/>
                      <w:szCs w:val="24"/>
                      <w:lang w:val="en-US" w:eastAsia="nl-NL"/>
                    </w:rPr>
                    <w:t xml:space="preserve"> </w:t>
                  </w:r>
                  <w:proofErr w:type="spellStart"/>
                  <w:r w:rsidRPr="00561748">
                    <w:rPr>
                      <w:rFonts w:ascii="Times New Roman" w:eastAsia="Times New Roman" w:hAnsi="Times New Roman"/>
                      <w:bCs/>
                      <w:color w:val="333333"/>
                      <w:sz w:val="24"/>
                      <w:szCs w:val="24"/>
                      <w:lang w:val="en-US" w:eastAsia="nl-NL"/>
                    </w:rPr>
                    <w:t>органы</w:t>
                  </w:r>
                  <w:proofErr w:type="spellEnd"/>
                  <w:r w:rsidRPr="00561748">
                    <w:rPr>
                      <w:rFonts w:ascii="Times New Roman" w:eastAsia="Times New Roman" w:hAnsi="Times New Roman"/>
                      <w:bCs/>
                      <w:color w:val="333333"/>
                      <w:sz w:val="24"/>
                      <w:szCs w:val="24"/>
                      <w:lang w:val="en-US" w:eastAsia="nl-NL"/>
                    </w:rPr>
                    <w:t xml:space="preserve"> </w:t>
                  </w:r>
                  <w:proofErr w:type="spellStart"/>
                  <w:r w:rsidRPr="00561748">
                    <w:rPr>
                      <w:rFonts w:ascii="Times New Roman" w:eastAsia="Times New Roman" w:hAnsi="Times New Roman"/>
                      <w:bCs/>
                      <w:color w:val="333333"/>
                      <w:sz w:val="24"/>
                      <w:szCs w:val="24"/>
                      <w:lang w:val="en-US" w:eastAsia="nl-NL"/>
                    </w:rPr>
                    <w:t>власти</w:t>
                  </w:r>
                  <w:proofErr w:type="spellEnd"/>
                  <w:r w:rsidRPr="00561748">
                    <w:rPr>
                      <w:rFonts w:ascii="Times New Roman" w:eastAsia="Times New Roman" w:hAnsi="Times New Roman"/>
                      <w:i/>
                      <w:iCs/>
                      <w:color w:val="333333"/>
                      <w:sz w:val="24"/>
                      <w:szCs w:val="24"/>
                      <w:lang w:eastAsia="nl-NL"/>
                    </w:rPr>
                    <w:t xml:space="preserve"> </w:t>
                  </w:r>
                </w:p>
              </w:tc>
            </w:tr>
            <w:tr w:rsidR="00270491" w:rsidRPr="00561748" w:rsidTr="00B53E0C">
              <w:tc>
                <w:tcPr>
                  <w:tcW w:w="264" w:type="pct"/>
                </w:tcPr>
                <w:p w:rsidR="00270491" w:rsidRPr="00561748" w:rsidRDefault="00270491"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2</w:t>
                  </w:r>
                </w:p>
              </w:tc>
              <w:tc>
                <w:tcPr>
                  <w:tcW w:w="2948" w:type="pct"/>
                </w:tcPr>
                <w:p w:rsidR="00270491" w:rsidRPr="00561748" w:rsidRDefault="00270491" w:rsidP="00561748">
                  <w:pPr>
                    <w:shd w:val="clear" w:color="auto" w:fill="FFFFFF"/>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lang w:eastAsia="en-US"/>
                    </w:rPr>
                    <w:t>Формирование и реализация региональных программ  развития</w:t>
                  </w:r>
                </w:p>
              </w:tc>
              <w:tc>
                <w:tcPr>
                  <w:tcW w:w="305" w:type="pct"/>
                </w:tcPr>
                <w:p w:rsidR="00270491" w:rsidRPr="00561748" w:rsidRDefault="00270491"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б</w:t>
                  </w:r>
                </w:p>
              </w:tc>
              <w:tc>
                <w:tcPr>
                  <w:tcW w:w="1483" w:type="pct"/>
                </w:tcPr>
                <w:p w:rsidR="00270491" w:rsidRPr="00561748" w:rsidRDefault="00270491" w:rsidP="00561748">
                  <w:pPr>
                    <w:widowControl w:val="0"/>
                    <w:spacing w:after="0" w:line="240" w:lineRule="auto"/>
                    <w:rPr>
                      <w:rFonts w:ascii="Times New Roman" w:eastAsia="Times New Roman" w:hAnsi="Times New Roman"/>
                      <w:i/>
                      <w:iCs/>
                      <w:color w:val="333333"/>
                      <w:sz w:val="24"/>
                      <w:szCs w:val="24"/>
                      <w:lang w:eastAsia="nl-NL"/>
                    </w:rPr>
                  </w:pPr>
                  <w:proofErr w:type="spellStart"/>
                  <w:r w:rsidRPr="00561748">
                    <w:rPr>
                      <w:rFonts w:ascii="Times New Roman" w:eastAsia="Times New Roman" w:hAnsi="Times New Roman"/>
                      <w:bCs/>
                      <w:color w:val="333333"/>
                      <w:sz w:val="24"/>
                      <w:szCs w:val="24"/>
                      <w:lang w:val="en-US" w:eastAsia="nl-NL"/>
                    </w:rPr>
                    <w:t>Совместное</w:t>
                  </w:r>
                  <w:proofErr w:type="spellEnd"/>
                  <w:r w:rsidRPr="00561748">
                    <w:rPr>
                      <w:rFonts w:ascii="Times New Roman" w:eastAsia="Times New Roman" w:hAnsi="Times New Roman"/>
                      <w:bCs/>
                      <w:color w:val="333333"/>
                      <w:sz w:val="24"/>
                      <w:szCs w:val="24"/>
                      <w:lang w:val="en-US" w:eastAsia="nl-NL"/>
                    </w:rPr>
                    <w:t xml:space="preserve"> </w:t>
                  </w:r>
                  <w:proofErr w:type="spellStart"/>
                  <w:r w:rsidRPr="00561748">
                    <w:rPr>
                      <w:rFonts w:ascii="Times New Roman" w:eastAsia="Times New Roman" w:hAnsi="Times New Roman"/>
                      <w:bCs/>
                      <w:color w:val="333333"/>
                      <w:sz w:val="24"/>
                      <w:szCs w:val="24"/>
                      <w:lang w:val="en-US" w:eastAsia="nl-NL"/>
                    </w:rPr>
                    <w:t>ведение</w:t>
                  </w:r>
                  <w:proofErr w:type="spellEnd"/>
                </w:p>
              </w:tc>
            </w:tr>
            <w:tr w:rsidR="00270491" w:rsidRPr="00561748" w:rsidTr="00B53E0C">
              <w:tc>
                <w:tcPr>
                  <w:tcW w:w="264" w:type="pct"/>
                </w:tcPr>
                <w:p w:rsidR="00270491" w:rsidRPr="00561748" w:rsidRDefault="00270491"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3</w:t>
                  </w:r>
                </w:p>
              </w:tc>
              <w:tc>
                <w:tcPr>
                  <w:tcW w:w="2948" w:type="pct"/>
                </w:tcPr>
                <w:p w:rsidR="00270491" w:rsidRPr="00561748" w:rsidRDefault="00270491" w:rsidP="00561748">
                  <w:pPr>
                    <w:shd w:val="clear" w:color="auto" w:fill="FFFFFF"/>
                    <w:spacing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color w:val="333333"/>
                      <w:sz w:val="24"/>
                      <w:szCs w:val="24"/>
                      <w:lang w:eastAsia="en-US"/>
                    </w:rPr>
                    <w:t>Разграничение государственной собственности</w:t>
                  </w:r>
                </w:p>
              </w:tc>
              <w:tc>
                <w:tcPr>
                  <w:tcW w:w="305" w:type="pct"/>
                </w:tcPr>
                <w:p w:rsidR="00270491" w:rsidRPr="00561748" w:rsidRDefault="00270491"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в</w:t>
                  </w:r>
                </w:p>
              </w:tc>
              <w:tc>
                <w:tcPr>
                  <w:tcW w:w="1483" w:type="pct"/>
                </w:tcPr>
                <w:p w:rsidR="00270491" w:rsidRPr="00561748" w:rsidRDefault="00270491" w:rsidP="00561748">
                  <w:pPr>
                    <w:widowControl w:val="0"/>
                    <w:spacing w:after="0" w:line="240" w:lineRule="auto"/>
                    <w:rPr>
                      <w:rFonts w:ascii="Times New Roman" w:eastAsia="Times New Roman" w:hAnsi="Times New Roman"/>
                      <w:i/>
                      <w:iCs/>
                      <w:color w:val="333333"/>
                      <w:sz w:val="24"/>
                      <w:szCs w:val="24"/>
                      <w:lang w:eastAsia="nl-NL"/>
                    </w:rPr>
                  </w:pPr>
                  <w:proofErr w:type="spellStart"/>
                  <w:r w:rsidRPr="00561748">
                    <w:rPr>
                      <w:rFonts w:ascii="Times New Roman" w:eastAsia="Times New Roman" w:hAnsi="Times New Roman"/>
                      <w:bCs/>
                      <w:color w:val="333333"/>
                      <w:sz w:val="24"/>
                      <w:szCs w:val="24"/>
                      <w:lang w:val="en-US" w:eastAsia="nl-NL"/>
                    </w:rPr>
                    <w:t>Регионы</w:t>
                  </w:r>
                  <w:proofErr w:type="spellEnd"/>
                  <w:r w:rsidRPr="00561748">
                    <w:rPr>
                      <w:rFonts w:ascii="Times New Roman" w:eastAsia="Times New Roman" w:hAnsi="Times New Roman"/>
                      <w:bCs/>
                      <w:color w:val="333333"/>
                      <w:sz w:val="24"/>
                      <w:szCs w:val="24"/>
                      <w:lang w:val="en-US" w:eastAsia="nl-NL"/>
                    </w:rPr>
                    <w:t xml:space="preserve"> </w:t>
                  </w:r>
                  <w:proofErr w:type="spellStart"/>
                  <w:r w:rsidRPr="00561748">
                    <w:rPr>
                      <w:rFonts w:ascii="Times New Roman" w:eastAsia="Times New Roman" w:hAnsi="Times New Roman"/>
                      <w:bCs/>
                      <w:color w:val="333333"/>
                      <w:sz w:val="24"/>
                      <w:szCs w:val="24"/>
                      <w:lang w:val="en-US" w:eastAsia="nl-NL"/>
                    </w:rPr>
                    <w:t>самостоятельно</w:t>
                  </w:r>
                  <w:proofErr w:type="spellEnd"/>
                </w:p>
              </w:tc>
            </w:tr>
            <w:tr w:rsidR="00270491" w:rsidRPr="00561748" w:rsidTr="00B53E0C">
              <w:tc>
                <w:tcPr>
                  <w:tcW w:w="264" w:type="pct"/>
                </w:tcPr>
                <w:p w:rsidR="00270491" w:rsidRPr="00561748" w:rsidRDefault="00270491"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4</w:t>
                  </w:r>
                </w:p>
              </w:tc>
              <w:tc>
                <w:tcPr>
                  <w:tcW w:w="2948" w:type="pct"/>
                </w:tcPr>
                <w:p w:rsidR="00270491" w:rsidRPr="00561748" w:rsidRDefault="00270491" w:rsidP="00561748">
                  <w:pPr>
                    <w:shd w:val="clear" w:color="auto" w:fill="FFFFFF"/>
                    <w:spacing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color w:val="333333"/>
                      <w:sz w:val="24"/>
                      <w:szCs w:val="24"/>
                      <w:lang w:eastAsia="en-US"/>
                    </w:rPr>
                    <w:t>Учреждение  органов власти в регионах</w:t>
                  </w:r>
                </w:p>
              </w:tc>
              <w:tc>
                <w:tcPr>
                  <w:tcW w:w="305" w:type="pct"/>
                </w:tcPr>
                <w:p w:rsidR="00270491" w:rsidRPr="00561748" w:rsidRDefault="00270491"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p>
              </w:tc>
              <w:tc>
                <w:tcPr>
                  <w:tcW w:w="1483" w:type="pct"/>
                </w:tcPr>
                <w:p w:rsidR="00270491" w:rsidRPr="00561748" w:rsidRDefault="00270491" w:rsidP="00561748">
                  <w:pPr>
                    <w:widowControl w:val="0"/>
                    <w:spacing w:after="0" w:line="240" w:lineRule="auto"/>
                    <w:rPr>
                      <w:rFonts w:ascii="Times New Roman" w:eastAsia="Times New Roman" w:hAnsi="Times New Roman"/>
                      <w:bCs/>
                      <w:color w:val="333333"/>
                      <w:sz w:val="24"/>
                      <w:szCs w:val="24"/>
                      <w:lang w:eastAsia="nl-NL"/>
                    </w:rPr>
                  </w:pPr>
                </w:p>
              </w:tc>
            </w:tr>
            <w:tr w:rsidR="00270491" w:rsidRPr="00561748" w:rsidTr="00B53E0C">
              <w:tc>
                <w:tcPr>
                  <w:tcW w:w="264" w:type="pct"/>
                </w:tcPr>
                <w:p w:rsidR="00270491" w:rsidRPr="00561748" w:rsidRDefault="00270491"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5</w:t>
                  </w:r>
                </w:p>
              </w:tc>
              <w:tc>
                <w:tcPr>
                  <w:tcW w:w="2948" w:type="pct"/>
                </w:tcPr>
                <w:p w:rsidR="00270491" w:rsidRPr="00561748" w:rsidRDefault="00270491" w:rsidP="00561748">
                  <w:pPr>
                    <w:shd w:val="clear" w:color="auto" w:fill="FFFFFF"/>
                    <w:spacing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color w:val="333333"/>
                      <w:sz w:val="24"/>
                      <w:szCs w:val="24"/>
                      <w:lang w:eastAsia="en-US"/>
                    </w:rPr>
                    <w:t>Обеспечение соответствия Конституции РФ, Законов и Конституций субъектов РФ</w:t>
                  </w:r>
                </w:p>
              </w:tc>
              <w:tc>
                <w:tcPr>
                  <w:tcW w:w="305" w:type="pct"/>
                </w:tcPr>
                <w:p w:rsidR="00270491" w:rsidRPr="00561748" w:rsidRDefault="00270491"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p>
              </w:tc>
              <w:tc>
                <w:tcPr>
                  <w:tcW w:w="1483" w:type="pct"/>
                </w:tcPr>
                <w:p w:rsidR="00270491" w:rsidRPr="00561748" w:rsidRDefault="00270491" w:rsidP="00561748">
                  <w:pPr>
                    <w:widowControl w:val="0"/>
                    <w:spacing w:after="0" w:line="240" w:lineRule="auto"/>
                    <w:rPr>
                      <w:rFonts w:ascii="Times New Roman" w:eastAsia="Times New Roman" w:hAnsi="Times New Roman"/>
                      <w:bCs/>
                      <w:color w:val="333333"/>
                      <w:sz w:val="24"/>
                      <w:szCs w:val="24"/>
                      <w:lang w:eastAsia="nl-NL"/>
                    </w:rPr>
                  </w:pPr>
                </w:p>
              </w:tc>
            </w:tr>
          </w:tbl>
          <w:p w:rsidR="00A15E27" w:rsidRPr="00A15E27" w:rsidRDefault="00A15E27" w:rsidP="00A15E27">
            <w:pPr>
              <w:spacing w:after="160" w:line="259" w:lineRule="auto"/>
              <w:rPr>
                <w:rFonts w:ascii="Times New Roman" w:eastAsiaTheme="minorHAnsi" w:hAnsi="Times New Roman"/>
                <w:sz w:val="24"/>
                <w:szCs w:val="24"/>
                <w:lang w:eastAsia="en-US"/>
              </w:rPr>
            </w:pPr>
            <w:r w:rsidRPr="00A15E2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gridCol w:w="1869"/>
              <w:gridCol w:w="1869"/>
            </w:tblGrid>
            <w:tr w:rsidR="00A15E27" w:rsidRPr="00A15E27" w:rsidTr="00FF6C9C">
              <w:tc>
                <w:tcPr>
                  <w:tcW w:w="1869" w:type="dxa"/>
                  <w:shd w:val="clear" w:color="auto" w:fill="BDD6EE" w:themeFill="accent1" w:themeFillTint="66"/>
                </w:tcPr>
                <w:p w:rsidR="00A15E27" w:rsidRPr="00A15E27" w:rsidRDefault="00A15E27" w:rsidP="00A15E27">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1</w:t>
                  </w:r>
                </w:p>
              </w:tc>
              <w:tc>
                <w:tcPr>
                  <w:tcW w:w="1869" w:type="dxa"/>
                  <w:shd w:val="clear" w:color="auto" w:fill="BDD6EE" w:themeFill="accent1" w:themeFillTint="66"/>
                </w:tcPr>
                <w:p w:rsidR="00A15E27" w:rsidRPr="00A15E27" w:rsidRDefault="00A15E27" w:rsidP="00A15E27">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2</w:t>
                  </w:r>
                </w:p>
              </w:tc>
              <w:tc>
                <w:tcPr>
                  <w:tcW w:w="1869" w:type="dxa"/>
                  <w:shd w:val="clear" w:color="auto" w:fill="BDD6EE" w:themeFill="accent1" w:themeFillTint="66"/>
                </w:tcPr>
                <w:p w:rsidR="00A15E27" w:rsidRPr="00A15E27" w:rsidRDefault="00A15E27" w:rsidP="00A15E27">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3</w:t>
                  </w:r>
                </w:p>
              </w:tc>
              <w:tc>
                <w:tcPr>
                  <w:tcW w:w="1869" w:type="dxa"/>
                  <w:shd w:val="clear" w:color="auto" w:fill="BDD6EE" w:themeFill="accent1" w:themeFillTint="66"/>
                </w:tcPr>
                <w:p w:rsidR="00A15E27" w:rsidRPr="00A15E27" w:rsidRDefault="00A15E27" w:rsidP="00A15E27">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4</w:t>
                  </w:r>
                </w:p>
              </w:tc>
              <w:tc>
                <w:tcPr>
                  <w:tcW w:w="1869" w:type="dxa"/>
                  <w:shd w:val="clear" w:color="auto" w:fill="BDD6EE" w:themeFill="accent1" w:themeFillTint="66"/>
                </w:tcPr>
                <w:p w:rsidR="00A15E27" w:rsidRPr="00A15E27" w:rsidRDefault="00A15E27" w:rsidP="00A15E27">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5</w:t>
                  </w:r>
                </w:p>
              </w:tc>
            </w:tr>
            <w:tr w:rsidR="00A15E27" w:rsidRPr="00A15E27" w:rsidTr="00FF6C9C">
              <w:tc>
                <w:tcPr>
                  <w:tcW w:w="1869" w:type="dxa"/>
                </w:tcPr>
                <w:p w:rsidR="00A15E27" w:rsidRPr="00A15E27" w:rsidRDefault="00A15E27" w:rsidP="00A15E27">
                  <w:pPr>
                    <w:spacing w:after="0" w:line="240" w:lineRule="auto"/>
                    <w:rPr>
                      <w:rFonts w:eastAsiaTheme="minorHAnsi"/>
                      <w:lang w:eastAsia="en-US"/>
                    </w:rPr>
                  </w:pPr>
                </w:p>
              </w:tc>
              <w:tc>
                <w:tcPr>
                  <w:tcW w:w="1869" w:type="dxa"/>
                </w:tcPr>
                <w:p w:rsidR="00A15E27" w:rsidRPr="00A15E27" w:rsidRDefault="00A15E27" w:rsidP="00A15E27">
                  <w:pPr>
                    <w:spacing w:after="0" w:line="240" w:lineRule="auto"/>
                    <w:rPr>
                      <w:rFonts w:eastAsiaTheme="minorHAnsi"/>
                      <w:lang w:eastAsia="en-US"/>
                    </w:rPr>
                  </w:pPr>
                </w:p>
              </w:tc>
              <w:tc>
                <w:tcPr>
                  <w:tcW w:w="1869" w:type="dxa"/>
                </w:tcPr>
                <w:p w:rsidR="00A15E27" w:rsidRPr="00A15E27" w:rsidRDefault="00A15E27" w:rsidP="00A15E27">
                  <w:pPr>
                    <w:spacing w:after="0" w:line="240" w:lineRule="auto"/>
                    <w:rPr>
                      <w:rFonts w:eastAsiaTheme="minorHAnsi"/>
                      <w:lang w:eastAsia="en-US"/>
                    </w:rPr>
                  </w:pPr>
                </w:p>
              </w:tc>
              <w:tc>
                <w:tcPr>
                  <w:tcW w:w="1869" w:type="dxa"/>
                </w:tcPr>
                <w:p w:rsidR="00A15E27" w:rsidRPr="00A15E27" w:rsidRDefault="00A15E27" w:rsidP="00A15E27">
                  <w:pPr>
                    <w:spacing w:after="0" w:line="240" w:lineRule="auto"/>
                    <w:rPr>
                      <w:rFonts w:eastAsiaTheme="minorHAnsi"/>
                      <w:lang w:eastAsia="en-US"/>
                    </w:rPr>
                  </w:pPr>
                </w:p>
              </w:tc>
              <w:tc>
                <w:tcPr>
                  <w:tcW w:w="1869" w:type="dxa"/>
                </w:tcPr>
                <w:p w:rsidR="00A15E27" w:rsidRPr="00A15E27" w:rsidRDefault="00A15E27" w:rsidP="00A15E27">
                  <w:pPr>
                    <w:spacing w:after="0" w:line="240" w:lineRule="auto"/>
                    <w:rPr>
                      <w:rFonts w:eastAsiaTheme="minorHAnsi"/>
                      <w:lang w:eastAsia="en-US"/>
                    </w:rPr>
                  </w:pPr>
                </w:p>
              </w:tc>
            </w:tr>
          </w:tbl>
          <w:p w:rsidR="00270491" w:rsidRPr="00561748" w:rsidRDefault="00270491" w:rsidP="00561748">
            <w:pPr>
              <w:spacing w:after="0" w:line="240" w:lineRule="auto"/>
              <w:rPr>
                <w:rFonts w:ascii="Times New Roman" w:eastAsia="Times New Roman" w:hAnsi="Times New Roman"/>
                <w:b/>
                <w:sz w:val="28"/>
                <w:szCs w:val="28"/>
                <w:lang w:eastAsia="en-US"/>
              </w:rPr>
            </w:pP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1-а</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3-б</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4-в</w:t>
            </w:r>
          </w:p>
          <w:p w:rsidR="00270491"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5-б</w:t>
            </w:r>
          </w:p>
          <w:p w:rsidR="00A15E27" w:rsidRDefault="00A15E27" w:rsidP="00561748">
            <w:pPr>
              <w:spacing w:after="0" w:line="240" w:lineRule="auto"/>
              <w:rPr>
                <w:rFonts w:ascii="Times New Roman" w:eastAsia="Times New Roman" w:hAnsi="Times New Roman"/>
                <w:sz w:val="24"/>
                <w:szCs w:val="24"/>
                <w:lang w:eastAsia="en-US"/>
              </w:rPr>
            </w:pPr>
          </w:p>
          <w:p w:rsidR="00A15E27" w:rsidRDefault="00A15E27" w:rsidP="00561748">
            <w:pPr>
              <w:spacing w:after="0" w:line="240" w:lineRule="auto"/>
              <w:rPr>
                <w:rFonts w:ascii="Times New Roman" w:eastAsia="Times New Roman" w:hAnsi="Times New Roman"/>
                <w:sz w:val="24"/>
                <w:szCs w:val="24"/>
                <w:lang w:eastAsia="en-US"/>
              </w:rPr>
            </w:pPr>
          </w:p>
          <w:p w:rsidR="00A15E27" w:rsidRDefault="00A15E27" w:rsidP="00561748">
            <w:pPr>
              <w:spacing w:after="0" w:line="240" w:lineRule="auto"/>
              <w:rPr>
                <w:rFonts w:ascii="Times New Roman" w:eastAsia="Times New Roman" w:hAnsi="Times New Roman"/>
                <w:sz w:val="24"/>
                <w:szCs w:val="24"/>
                <w:lang w:eastAsia="en-US"/>
              </w:rPr>
            </w:pPr>
          </w:p>
          <w:p w:rsidR="00A15E27" w:rsidRDefault="00A15E27" w:rsidP="00561748">
            <w:pPr>
              <w:spacing w:after="0" w:line="240" w:lineRule="auto"/>
              <w:rPr>
                <w:rFonts w:ascii="Times New Roman" w:eastAsia="Times New Roman" w:hAnsi="Times New Roman"/>
                <w:sz w:val="24"/>
                <w:szCs w:val="24"/>
                <w:lang w:eastAsia="en-US"/>
              </w:rPr>
            </w:pPr>
          </w:p>
          <w:p w:rsidR="00A15E27" w:rsidRPr="00561748" w:rsidRDefault="00A15E27"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78" w:type="pct"/>
          </w:tcPr>
          <w:p w:rsidR="00270491" w:rsidRPr="00561748" w:rsidRDefault="00270491" w:rsidP="00C92F2B">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основные понятиями и определениями, которые входят в деятельность специалиста ГМУ:</w:t>
            </w:r>
            <w:r w:rsidRPr="00561748">
              <w:rPr>
                <w:rFonts w:ascii="Times New Roman" w:eastAsia="Times New Roman" w:hAnsi="Times New Roman"/>
                <w:b/>
                <w:bCs/>
                <w:color w:val="000000"/>
                <w:sz w:val="24"/>
                <w:szCs w:val="24"/>
              </w:rPr>
              <w:t xml:space="preserve"> </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904" w:type="pct"/>
              <w:tblInd w:w="0" w:type="dxa"/>
              <w:tblLayout w:type="fixed"/>
              <w:tblLook w:val="04A0" w:firstRow="1" w:lastRow="0" w:firstColumn="1" w:lastColumn="0" w:noHBand="0" w:noVBand="1"/>
            </w:tblPr>
            <w:tblGrid>
              <w:gridCol w:w="573"/>
              <w:gridCol w:w="2823"/>
              <w:gridCol w:w="535"/>
              <w:gridCol w:w="7497"/>
            </w:tblGrid>
            <w:tr w:rsidR="00270491" w:rsidRPr="00561748" w:rsidTr="00B53E0C">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1235"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Разработка и реализация политики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3280" w:type="pct"/>
                </w:tcPr>
                <w:p w:rsidR="00270491" w:rsidRPr="00561748" w:rsidRDefault="00270491" w:rsidP="00561748">
                  <w:pPr>
                    <w:spacing w:after="0" w:line="240" w:lineRule="auto"/>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Анализ социально-экономической ситуации, определение приоритетов и формирование стратегий развития</w:t>
                  </w:r>
                </w:p>
              </w:tc>
            </w:tr>
            <w:tr w:rsidR="00270491" w:rsidRPr="00561748" w:rsidTr="00B53E0C">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1235" w:type="pct"/>
                </w:tcPr>
                <w:p w:rsidR="00270491" w:rsidRPr="00561748" w:rsidRDefault="00270491" w:rsidP="00561748">
                  <w:pPr>
                    <w:shd w:val="clear" w:color="auto" w:fill="FFFFFF"/>
                    <w:spacing w:beforeAutospacing="1"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bCs/>
                      <w:color w:val="333333"/>
                      <w:sz w:val="24"/>
                      <w:szCs w:val="24"/>
                      <w:lang w:eastAsia="en-US"/>
                    </w:rPr>
                    <w:t>Планирование и бюджетирование</w:t>
                  </w:r>
                  <w:r w:rsidRPr="00561748">
                    <w:rPr>
                      <w:rFonts w:ascii="Times New Roman" w:eastAsia="Times New Roman" w:hAnsi="Times New Roman"/>
                      <w:color w:val="333333"/>
                      <w:sz w:val="24"/>
                      <w:szCs w:val="24"/>
                      <w:lang w:eastAsia="en-US"/>
                    </w:rPr>
                    <w:t xml:space="preserve">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3280" w:type="pct"/>
                </w:tcPr>
                <w:p w:rsidR="00270491" w:rsidRPr="00561748" w:rsidRDefault="0032046B"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lang w:eastAsia="en-US"/>
                    </w:rPr>
                    <w:t>Разработка процедур, инструкций, регламентов, контроль за выполнением задач и соблюдением процессов. </w:t>
                  </w:r>
                </w:p>
              </w:tc>
            </w:tr>
            <w:tr w:rsidR="00270491" w:rsidRPr="00561748" w:rsidTr="00B53E0C">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1235" w:type="pct"/>
                </w:tcPr>
                <w:p w:rsidR="00270491" w:rsidRPr="00561748" w:rsidRDefault="00270491" w:rsidP="00C92F2B">
                  <w:pPr>
                    <w:shd w:val="clear" w:color="auto" w:fill="FFFFFF"/>
                    <w:spacing w:beforeAutospacing="1" w:after="0" w:line="240" w:lineRule="auto"/>
                    <w:rPr>
                      <w:rFonts w:ascii="Times New Roman" w:eastAsia="Times New Roman" w:hAnsi="Times New Roman"/>
                      <w:sz w:val="24"/>
                      <w:szCs w:val="24"/>
                      <w:lang w:eastAsia="en-US"/>
                    </w:rPr>
                  </w:pPr>
                  <w:r w:rsidRPr="00561748">
                    <w:rPr>
                      <w:rFonts w:ascii="Times New Roman" w:eastAsia="Times New Roman" w:hAnsi="Times New Roman"/>
                      <w:bCs/>
                      <w:color w:val="333333"/>
                      <w:sz w:val="24"/>
                      <w:szCs w:val="24"/>
                      <w:lang w:eastAsia="en-US"/>
                    </w:rPr>
                    <w:t>Организация и координация деятельности</w:t>
                  </w:r>
                  <w:r w:rsidRPr="00561748">
                    <w:rPr>
                      <w:rFonts w:ascii="Times New Roman" w:eastAsia="Times New Roman" w:hAnsi="Times New Roman"/>
                      <w:color w:val="333333"/>
                      <w:sz w:val="24"/>
                      <w:szCs w:val="24"/>
                      <w:lang w:eastAsia="en-US"/>
                    </w:rPr>
                    <w:t xml:space="preserve">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3280" w:type="pct"/>
                </w:tcPr>
                <w:p w:rsidR="00270491" w:rsidRPr="00561748" w:rsidRDefault="0032046B"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lang w:eastAsia="en-US"/>
                    </w:rPr>
                    <w:t>Разработка годовых и стратегических планов, определение расходов и доходов, контроль бюджетного выполнения и распределения ресурсов. </w:t>
                  </w:r>
                </w:p>
              </w:tc>
            </w:tr>
            <w:tr w:rsidR="00270491" w:rsidRPr="00561748" w:rsidTr="00B53E0C">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4</w:t>
                  </w:r>
                </w:p>
              </w:tc>
              <w:tc>
                <w:tcPr>
                  <w:tcW w:w="1235" w:type="pct"/>
                </w:tcPr>
                <w:p w:rsidR="00270491" w:rsidRPr="00561748" w:rsidRDefault="00270491" w:rsidP="00561748">
                  <w:pPr>
                    <w:shd w:val="clear" w:color="auto" w:fill="FFFFFF"/>
                    <w:spacing w:beforeAutospacing="1" w:after="0" w:line="240" w:lineRule="auto"/>
                    <w:rPr>
                      <w:rFonts w:ascii="Times New Roman" w:eastAsia="Times New Roman" w:hAnsi="Times New Roman"/>
                      <w:bCs/>
                      <w:color w:val="333333"/>
                      <w:sz w:val="24"/>
                      <w:szCs w:val="24"/>
                      <w:lang w:eastAsia="en-US"/>
                    </w:rPr>
                  </w:pPr>
                  <w:r w:rsidRPr="00561748">
                    <w:rPr>
                      <w:rFonts w:ascii="Times New Roman" w:eastAsia="Times New Roman" w:hAnsi="Times New Roman"/>
                      <w:bCs/>
                      <w:color w:val="333333"/>
                      <w:sz w:val="24"/>
                      <w:szCs w:val="24"/>
                      <w:lang w:eastAsia="en-US"/>
                    </w:rPr>
                    <w:t>Подготовка и анализ документации</w:t>
                  </w:r>
                  <w:r w:rsidRPr="00561748">
                    <w:rPr>
                      <w:rFonts w:ascii="Times New Roman" w:eastAsia="Times New Roman" w:hAnsi="Times New Roman"/>
                      <w:color w:val="333333"/>
                      <w:sz w:val="24"/>
                      <w:szCs w:val="24"/>
                      <w:lang w:eastAsia="en-US"/>
                    </w:rPr>
                    <w:t xml:space="preserve">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w:t>
                  </w:r>
                </w:p>
              </w:tc>
              <w:tc>
                <w:tcPr>
                  <w:tcW w:w="3280" w:type="pct"/>
                </w:tcPr>
                <w:p w:rsidR="00270491" w:rsidRPr="0029139C" w:rsidRDefault="0029139C" w:rsidP="0029139C">
                  <w:pPr>
                    <w:shd w:val="clear" w:color="auto" w:fill="FFFFFF"/>
                    <w:spacing w:beforeAutospacing="1" w:after="0" w:line="240" w:lineRule="auto"/>
                    <w:rPr>
                      <w:rFonts w:ascii="Times New Roman" w:eastAsia="Times New Roman" w:hAnsi="Times New Roman"/>
                      <w:color w:val="333333"/>
                      <w:sz w:val="24"/>
                      <w:szCs w:val="24"/>
                      <w:lang w:eastAsia="en-US"/>
                    </w:rPr>
                  </w:pPr>
                  <w:r w:rsidRPr="00561748">
                    <w:rPr>
                      <w:rFonts w:ascii="Times New Roman" w:eastAsia="Times New Roman" w:hAnsi="Times New Roman"/>
                      <w:color w:val="333333"/>
                      <w:sz w:val="24"/>
                      <w:szCs w:val="24"/>
                      <w:lang w:eastAsia="en-US"/>
                    </w:rPr>
                    <w:t>Анализ достигнутых результатов, выявление проблемных област</w:t>
                  </w:r>
                  <w:r>
                    <w:rPr>
                      <w:rFonts w:ascii="Times New Roman" w:eastAsia="Times New Roman" w:hAnsi="Times New Roman"/>
                      <w:color w:val="333333"/>
                      <w:sz w:val="24"/>
                      <w:szCs w:val="24"/>
                      <w:lang w:eastAsia="en-US"/>
                    </w:rPr>
                    <w:t>ей и предложение рекомендаций.</w:t>
                  </w:r>
                </w:p>
              </w:tc>
            </w:tr>
            <w:tr w:rsidR="00270491" w:rsidRPr="00561748" w:rsidTr="0029139C">
              <w:trPr>
                <w:trHeight w:val="708"/>
              </w:trPr>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1235" w:type="pct"/>
                </w:tcPr>
                <w:p w:rsidR="00270491" w:rsidRPr="00561748" w:rsidRDefault="00270491" w:rsidP="0029139C">
                  <w:pPr>
                    <w:shd w:val="clear" w:color="auto" w:fill="FFFFFF"/>
                    <w:spacing w:beforeAutospacing="1" w:after="0" w:line="240" w:lineRule="auto"/>
                    <w:rPr>
                      <w:rFonts w:ascii="Times New Roman" w:eastAsia="Times New Roman" w:hAnsi="Times New Roman"/>
                      <w:bCs/>
                      <w:color w:val="333333"/>
                      <w:sz w:val="24"/>
                      <w:szCs w:val="24"/>
                      <w:lang w:eastAsia="en-US"/>
                    </w:rPr>
                  </w:pPr>
                  <w:r w:rsidRPr="00561748">
                    <w:rPr>
                      <w:rFonts w:ascii="Times New Roman" w:eastAsia="Times New Roman" w:hAnsi="Times New Roman"/>
                      <w:bCs/>
                      <w:color w:val="333333"/>
                      <w:sz w:val="24"/>
                      <w:szCs w:val="24"/>
                      <w:lang w:eastAsia="en-US"/>
                    </w:rPr>
                    <w:t>Взаимодействие с общественностью</w:t>
                  </w:r>
                  <w:r w:rsidRPr="00561748">
                    <w:rPr>
                      <w:rFonts w:ascii="Times New Roman" w:eastAsia="Times New Roman" w:hAnsi="Times New Roman"/>
                      <w:color w:val="333333"/>
                      <w:sz w:val="24"/>
                      <w:szCs w:val="24"/>
                      <w:lang w:eastAsia="en-US"/>
                    </w:rPr>
                    <w:t xml:space="preserve">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д</w:t>
                  </w:r>
                </w:p>
              </w:tc>
              <w:tc>
                <w:tcPr>
                  <w:tcW w:w="3280"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lang w:eastAsia="en-US"/>
                    </w:rPr>
                    <w:t>Проведение консультаций, сбор обратной связи, организация общественных слушаний и решение проблем, связанных с государственным и муниципальным управлением </w:t>
                  </w:r>
                </w:p>
              </w:tc>
            </w:tr>
            <w:tr w:rsidR="00270491" w:rsidRPr="00561748" w:rsidTr="00B53E0C">
              <w:tc>
                <w:tcPr>
                  <w:tcW w:w="251"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1235" w:type="pct"/>
                </w:tcPr>
                <w:p w:rsidR="00270491" w:rsidRPr="00561748" w:rsidRDefault="00270491" w:rsidP="00561748">
                  <w:pPr>
                    <w:shd w:val="clear" w:color="auto" w:fill="FFFFFF"/>
                    <w:spacing w:beforeAutospacing="1" w:after="0" w:line="240" w:lineRule="auto"/>
                    <w:rPr>
                      <w:rFonts w:ascii="Times New Roman" w:eastAsia="Times New Roman" w:hAnsi="Times New Roman"/>
                      <w:bCs/>
                      <w:color w:val="333333"/>
                      <w:sz w:val="24"/>
                      <w:szCs w:val="24"/>
                      <w:lang w:eastAsia="en-US"/>
                    </w:rPr>
                  </w:pPr>
                  <w:r w:rsidRPr="00561748">
                    <w:rPr>
                      <w:rFonts w:ascii="Times New Roman" w:eastAsia="Times New Roman" w:hAnsi="Times New Roman"/>
                      <w:bCs/>
                      <w:color w:val="333333"/>
                      <w:sz w:val="24"/>
                      <w:szCs w:val="24"/>
                      <w:lang w:eastAsia="en-US"/>
                    </w:rPr>
                    <w:t>Мониторинг и оценка результатов</w:t>
                  </w:r>
                  <w:r w:rsidRPr="00561748">
                    <w:rPr>
                      <w:rFonts w:ascii="Times New Roman" w:eastAsia="Times New Roman" w:hAnsi="Times New Roman"/>
                      <w:color w:val="333333"/>
                      <w:sz w:val="24"/>
                      <w:szCs w:val="24"/>
                      <w:lang w:eastAsia="en-US"/>
                    </w:rPr>
                    <w:t xml:space="preserve"> </w:t>
                  </w:r>
                </w:p>
              </w:tc>
              <w:tc>
                <w:tcPr>
                  <w:tcW w:w="234"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е</w:t>
                  </w:r>
                </w:p>
              </w:tc>
              <w:tc>
                <w:tcPr>
                  <w:tcW w:w="3280" w:type="pct"/>
                </w:tcPr>
                <w:p w:rsidR="00270491" w:rsidRPr="00561748" w:rsidRDefault="0029139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lang w:eastAsia="en-US"/>
                    </w:rPr>
                    <w:t>Составление отчётов, аналитических материалов, проектов нормативных актов, а также контроль за соблюдением юридических требований. </w:t>
                  </w:r>
                </w:p>
              </w:tc>
            </w:tr>
          </w:tbl>
          <w:p w:rsidR="0029139C" w:rsidRPr="00A15E27" w:rsidRDefault="0029139C" w:rsidP="0029139C">
            <w:pPr>
              <w:spacing w:after="160" w:line="259" w:lineRule="auto"/>
              <w:rPr>
                <w:rFonts w:ascii="Times New Roman" w:eastAsiaTheme="minorHAnsi" w:hAnsi="Times New Roman"/>
                <w:sz w:val="24"/>
                <w:szCs w:val="24"/>
                <w:lang w:eastAsia="en-US"/>
              </w:rPr>
            </w:pPr>
            <w:r w:rsidRPr="00A15E2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gridCol w:w="1869"/>
              <w:gridCol w:w="1869"/>
              <w:gridCol w:w="1869"/>
            </w:tblGrid>
            <w:tr w:rsidR="0029139C" w:rsidRPr="00A15E27" w:rsidTr="00FF6C9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1</w:t>
                  </w:r>
                </w:p>
              </w:t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2</w:t>
                  </w:r>
                </w:p>
              </w:t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3</w:t>
                  </w:r>
                </w:p>
              </w:t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4</w:t>
                  </w:r>
                </w:p>
              </w:t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sidRPr="00A15E27">
                    <w:rPr>
                      <w:rFonts w:ascii="Times New Roman" w:eastAsiaTheme="minorHAnsi" w:hAnsi="Times New Roman"/>
                      <w:b/>
                      <w:sz w:val="24"/>
                      <w:szCs w:val="24"/>
                      <w:lang w:eastAsia="en-US"/>
                    </w:rPr>
                    <w:t>5</w:t>
                  </w:r>
                </w:p>
              </w:tc>
              <w:tc>
                <w:tcPr>
                  <w:tcW w:w="1869" w:type="dxa"/>
                  <w:shd w:val="clear" w:color="auto" w:fill="BDD6EE" w:themeFill="accent1" w:themeFillTint="66"/>
                </w:tcPr>
                <w:p w:rsidR="0029139C" w:rsidRPr="00A15E27" w:rsidRDefault="0029139C" w:rsidP="0029139C">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29139C" w:rsidRPr="00A15E27" w:rsidTr="00FF6C9C">
              <w:tc>
                <w:tcPr>
                  <w:tcW w:w="1869" w:type="dxa"/>
                </w:tcPr>
                <w:p w:rsidR="0029139C" w:rsidRPr="00A15E27" w:rsidRDefault="0029139C" w:rsidP="0029139C">
                  <w:pPr>
                    <w:spacing w:after="0" w:line="240" w:lineRule="auto"/>
                    <w:rPr>
                      <w:rFonts w:eastAsiaTheme="minorHAnsi"/>
                      <w:lang w:eastAsia="en-US"/>
                    </w:rPr>
                  </w:pPr>
                </w:p>
              </w:tc>
              <w:tc>
                <w:tcPr>
                  <w:tcW w:w="1869" w:type="dxa"/>
                </w:tcPr>
                <w:p w:rsidR="0029139C" w:rsidRPr="00A15E27" w:rsidRDefault="0029139C" w:rsidP="0029139C">
                  <w:pPr>
                    <w:spacing w:after="0" w:line="240" w:lineRule="auto"/>
                    <w:rPr>
                      <w:rFonts w:eastAsiaTheme="minorHAnsi"/>
                      <w:lang w:eastAsia="en-US"/>
                    </w:rPr>
                  </w:pPr>
                </w:p>
              </w:tc>
              <w:tc>
                <w:tcPr>
                  <w:tcW w:w="1869" w:type="dxa"/>
                </w:tcPr>
                <w:p w:rsidR="0029139C" w:rsidRPr="00A15E27" w:rsidRDefault="0029139C" w:rsidP="0029139C">
                  <w:pPr>
                    <w:spacing w:after="0" w:line="240" w:lineRule="auto"/>
                    <w:rPr>
                      <w:rFonts w:eastAsiaTheme="minorHAnsi"/>
                      <w:lang w:eastAsia="en-US"/>
                    </w:rPr>
                  </w:pPr>
                </w:p>
              </w:tc>
              <w:tc>
                <w:tcPr>
                  <w:tcW w:w="1869" w:type="dxa"/>
                </w:tcPr>
                <w:p w:rsidR="0029139C" w:rsidRPr="00A15E27" w:rsidRDefault="0029139C" w:rsidP="0029139C">
                  <w:pPr>
                    <w:spacing w:after="0" w:line="240" w:lineRule="auto"/>
                    <w:rPr>
                      <w:rFonts w:eastAsiaTheme="minorHAnsi"/>
                      <w:lang w:eastAsia="en-US"/>
                    </w:rPr>
                  </w:pPr>
                </w:p>
              </w:tc>
              <w:tc>
                <w:tcPr>
                  <w:tcW w:w="1869" w:type="dxa"/>
                </w:tcPr>
                <w:p w:rsidR="0029139C" w:rsidRPr="00A15E27" w:rsidRDefault="0029139C" w:rsidP="0029139C">
                  <w:pPr>
                    <w:spacing w:after="0" w:line="240" w:lineRule="auto"/>
                    <w:rPr>
                      <w:rFonts w:eastAsiaTheme="minorHAnsi"/>
                      <w:lang w:eastAsia="en-US"/>
                    </w:rPr>
                  </w:pPr>
                </w:p>
              </w:tc>
              <w:tc>
                <w:tcPr>
                  <w:tcW w:w="1869" w:type="dxa"/>
                </w:tcPr>
                <w:p w:rsidR="0029139C" w:rsidRPr="00A15E27" w:rsidRDefault="0029139C" w:rsidP="0029139C">
                  <w:pPr>
                    <w:spacing w:after="0" w:line="240" w:lineRule="auto"/>
                    <w:rPr>
                      <w:rFonts w:eastAsiaTheme="minorHAnsi"/>
                      <w:lang w:eastAsia="en-US"/>
                    </w:rPr>
                  </w:pPr>
                </w:p>
              </w:tc>
            </w:tr>
          </w:tbl>
          <w:p w:rsidR="00270491" w:rsidRPr="00561748" w:rsidRDefault="00270491" w:rsidP="00561748">
            <w:pPr>
              <w:spacing w:after="0" w:line="240" w:lineRule="auto"/>
              <w:rPr>
                <w:rFonts w:ascii="Times New Roman" w:eastAsia="Times New Roman" w:hAnsi="Times New Roman"/>
                <w:b/>
                <w:sz w:val="28"/>
                <w:szCs w:val="28"/>
                <w:lang w:eastAsia="en-US"/>
              </w:rPr>
            </w:pP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1-а</w:t>
            </w:r>
          </w:p>
          <w:p w:rsidR="00270491" w:rsidRPr="00561748" w:rsidRDefault="0032046B"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270491" w:rsidRPr="00561748" w:rsidRDefault="0032046B"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270491" w:rsidRPr="00561748" w:rsidRDefault="0029139C"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4-е</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5-д</w:t>
            </w:r>
          </w:p>
          <w:p w:rsidR="00270491" w:rsidRPr="00561748" w:rsidRDefault="0029139C"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6-г</w:t>
            </w:r>
          </w:p>
          <w:p w:rsidR="00270491" w:rsidRDefault="00270491"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Default="0029139C" w:rsidP="00561748">
            <w:pPr>
              <w:spacing w:after="0" w:line="240" w:lineRule="auto"/>
              <w:rPr>
                <w:rFonts w:ascii="Times New Roman" w:eastAsia="Times New Roman" w:hAnsi="Times New Roman"/>
                <w:sz w:val="24"/>
                <w:szCs w:val="24"/>
                <w:lang w:eastAsia="en-US"/>
              </w:rPr>
            </w:pPr>
          </w:p>
          <w:p w:rsidR="0029139C" w:rsidRPr="00561748" w:rsidRDefault="0029139C" w:rsidP="00561748">
            <w:pPr>
              <w:spacing w:after="0" w:line="240" w:lineRule="auto"/>
              <w:rPr>
                <w:rFonts w:ascii="Times New Roman" w:eastAsia="Times New Roman" w:hAnsi="Times New Roman"/>
                <w:sz w:val="24"/>
                <w:szCs w:val="24"/>
                <w:lang w:eastAsia="en-US"/>
              </w:rPr>
            </w:pPr>
          </w:p>
          <w:p w:rsidR="00270491" w:rsidRPr="00561748" w:rsidRDefault="00270491" w:rsidP="00561748">
            <w:pPr>
              <w:spacing w:after="0" w:line="240" w:lineRule="auto"/>
              <w:rPr>
                <w:rFonts w:ascii="Times New Roman" w:eastAsia="Times New Roman" w:hAnsi="Times New Roman"/>
                <w:b/>
                <w:sz w:val="28"/>
                <w:szCs w:val="28"/>
                <w:lang w:eastAsia="en-US"/>
              </w:rPr>
            </w:pP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15</w:t>
            </w:r>
          </w:p>
        </w:tc>
        <w:tc>
          <w:tcPr>
            <w:tcW w:w="4078" w:type="pct"/>
          </w:tcPr>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Порядок принятия решений по выработке государственной</w:t>
            </w:r>
            <w:r w:rsidR="00E536C8">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политики осуществляется в следующей последовательности:</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Согласование и рассмотрение возможных альтернатив</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Выявление проблемы</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Распределение ответственности</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Определение целей</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 Сбор необходимой информации</w:t>
            </w:r>
          </w:p>
          <w:p w:rsidR="00270491" w:rsidRPr="00561748"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 Разработка мероприятий по реализации решения</w:t>
            </w:r>
          </w:p>
          <w:p w:rsidR="00270491" w:rsidRDefault="00270491" w:rsidP="00C92F2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 Выбор варианта решения</w:t>
            </w:r>
          </w:p>
          <w:p w:rsidR="00E536C8" w:rsidRPr="00561748" w:rsidRDefault="00E536C8" w:rsidP="00E536C8">
            <w:pPr>
              <w:spacing w:after="0" w:line="240" w:lineRule="auto"/>
              <w:ind w:firstLine="709"/>
              <w:rPr>
                <w:rFonts w:eastAsia="Times New Roman"/>
                <w:lang w:eastAsia="en-US"/>
              </w:rPr>
            </w:pPr>
            <w:r w:rsidRPr="00E536C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6" w:type="pct"/>
          </w:tcPr>
          <w:p w:rsidR="00270491" w:rsidRPr="00561748" w:rsidRDefault="00270491" w:rsidP="00561748">
            <w:pPr>
              <w:spacing w:after="0" w:line="36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Ответ:4,2,5,1,7,6,3</w:t>
            </w:r>
          </w:p>
          <w:p w:rsidR="00270491" w:rsidRPr="00561748" w:rsidRDefault="00270491" w:rsidP="00561748">
            <w:pPr>
              <w:spacing w:after="0" w:line="240" w:lineRule="auto"/>
              <w:rPr>
                <w:rFonts w:ascii="Times New Roman" w:eastAsia="Times New Roman" w:hAnsi="Times New Roman"/>
                <w:b/>
                <w:bCs/>
                <w:sz w:val="24"/>
                <w:szCs w:val="24"/>
              </w:rPr>
            </w:pPr>
          </w:p>
          <w:p w:rsidR="00270491" w:rsidRPr="00561748" w:rsidRDefault="00270491" w:rsidP="00561748">
            <w:pPr>
              <w:spacing w:before="100" w:beforeAutospacing="1" w:after="100" w:afterAutospacing="1" w:line="240" w:lineRule="auto"/>
              <w:rPr>
                <w:rFonts w:ascii="Times New Roman" w:eastAsia="Times New Roman" w:hAnsi="Times New Roman"/>
                <w:b/>
                <w:sz w:val="28"/>
                <w:szCs w:val="28"/>
                <w:lang w:eastAsia="en-US"/>
              </w:rPr>
            </w:pP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78" w:type="pct"/>
          </w:tcPr>
          <w:p w:rsidR="00270491" w:rsidRPr="00561748" w:rsidRDefault="00270491" w:rsidP="00A328F0">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A328F0">
            <w:pPr>
              <w:spacing w:after="0" w:line="240" w:lineRule="auto"/>
              <w:ind w:firstLine="709"/>
              <w:rPr>
                <w:rFonts w:ascii="Times New Roman" w:eastAsia="Times New Roman" w:hAnsi="Times New Roman"/>
                <w:b/>
                <w:sz w:val="24"/>
                <w:szCs w:val="24"/>
                <w:lang w:eastAsia="en-US"/>
              </w:rPr>
            </w:pPr>
            <w:r w:rsidRPr="00561748">
              <w:rPr>
                <w:rFonts w:ascii="Times New Roman" w:eastAsiaTheme="minorHAnsi" w:hAnsi="Times New Roman"/>
                <w:b/>
                <w:bCs/>
                <w:color w:val="202122"/>
                <w:sz w:val="24"/>
                <w:szCs w:val="24"/>
                <w:shd w:val="clear" w:color="auto" w:fill="FFFFFF"/>
                <w:lang w:eastAsia="en-US"/>
              </w:rPr>
              <w:t>__________________</w:t>
            </w:r>
            <w:r w:rsidRPr="00561748">
              <w:rPr>
                <w:rFonts w:ascii="Times New Roman" w:eastAsiaTheme="minorHAnsi" w:hAnsi="Times New Roman"/>
                <w:color w:val="0645AD"/>
                <w:sz w:val="24"/>
                <w:szCs w:val="24"/>
                <w:u w:val="single"/>
                <w:shd w:val="clear" w:color="auto" w:fill="FFFFFF"/>
                <w:lang w:eastAsia="en-US"/>
              </w:rPr>
              <w:t xml:space="preserve"> </w:t>
            </w:r>
            <w:r w:rsidRPr="00561748">
              <w:rPr>
                <w:rFonts w:ascii="Times New Roman" w:eastAsia="Times New Roman" w:hAnsi="Times New Roman"/>
                <w:sz w:val="24"/>
                <w:szCs w:val="24"/>
                <w:lang w:eastAsia="en-US"/>
              </w:rPr>
              <w:t>вид публичной власти, реализуемый органами государственного управления федерального и регионального уровня с целью обеспечения социально-экономического развития государства и его укрупнённых территориальных единиц.</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Государственное управление</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270491" w:rsidRPr="00561748" w:rsidRDefault="00270491" w:rsidP="00C92F2B">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Целенаправленный, координирующий процесс управленческого воздействия правительства на отдельные сегменты внутреннего и внешних рынков посредством микро- и макроэкономических регуляторов называют_____________________</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270491" w:rsidRPr="00561748" w:rsidRDefault="00270491"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Государственное регулирование экономики</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4078" w:type="pct"/>
          </w:tcPr>
          <w:p w:rsidR="00270491" w:rsidRPr="00561748" w:rsidRDefault="00270491" w:rsidP="00C92F2B">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 xml:space="preserve">. </w:t>
            </w:r>
          </w:p>
          <w:p w:rsidR="00270491" w:rsidRPr="00561748" w:rsidRDefault="00270491" w:rsidP="00C92F2B">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color w:val="333333"/>
                <w:sz w:val="24"/>
                <w:szCs w:val="24"/>
                <w:shd w:val="clear" w:color="auto" w:fill="FBFBFB"/>
                <w:lang w:eastAsia="en-US"/>
              </w:rPr>
              <w:t>_________________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Муниципальная служба</w:t>
            </w:r>
          </w:p>
        </w:tc>
      </w:tr>
      <w:tr w:rsidR="00270491" w:rsidRPr="00561748" w:rsidTr="00B53E0C">
        <w:tc>
          <w:tcPr>
            <w:tcW w:w="205" w:type="pct"/>
          </w:tcPr>
          <w:p w:rsidR="00270491" w:rsidRPr="00561748" w:rsidRDefault="0027049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19</w:t>
            </w:r>
          </w:p>
        </w:tc>
        <w:tc>
          <w:tcPr>
            <w:tcW w:w="4078" w:type="pct"/>
          </w:tcPr>
          <w:p w:rsidR="00270491" w:rsidRPr="00561748" w:rsidRDefault="00270491" w:rsidP="00C92F2B">
            <w:pPr>
              <w:spacing w:after="0" w:line="240" w:lineRule="auto"/>
              <w:ind w:firstLine="709"/>
              <w:rPr>
                <w:rFonts w:eastAsia="Times New Roman"/>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r w:rsidRPr="00561748">
              <w:rPr>
                <w:rFonts w:eastAsia="Times New Roman"/>
                <w:lang w:eastAsia="en-US"/>
              </w:rPr>
              <w:t xml:space="preserve"> </w:t>
            </w:r>
          </w:p>
          <w:p w:rsidR="00270491" w:rsidRPr="00561748" w:rsidRDefault="00270491" w:rsidP="00C92F2B">
            <w:pPr>
              <w:spacing w:after="0" w:line="240" w:lineRule="auto"/>
              <w:ind w:firstLine="709"/>
              <w:rPr>
                <w:rFonts w:ascii="Times New Roman" w:eastAsia="Times New Roman" w:hAnsi="Times New Roman"/>
                <w:color w:val="333333"/>
                <w:sz w:val="24"/>
                <w:szCs w:val="24"/>
                <w:shd w:val="clear" w:color="auto" w:fill="FBFBFB"/>
                <w:lang w:eastAsia="en-US"/>
              </w:rPr>
            </w:pPr>
            <w:r w:rsidRPr="00561748">
              <w:rPr>
                <w:rFonts w:ascii="Times New Roman" w:eastAsia="Times New Roman" w:hAnsi="Times New Roman"/>
                <w:color w:val="333333"/>
                <w:sz w:val="24"/>
                <w:szCs w:val="24"/>
                <w:shd w:val="clear" w:color="auto" w:fill="FBFBFB"/>
                <w:lang w:eastAsia="en-US"/>
              </w:rPr>
              <w:t>__________________— это процесс планирования и контроля за использованием бюджетных средств в рамках государственного и муниципального управления.</w:t>
            </w:r>
          </w:p>
        </w:tc>
        <w:tc>
          <w:tcPr>
            <w:tcW w:w="716" w:type="pct"/>
          </w:tcPr>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270491" w:rsidRPr="00561748" w:rsidRDefault="0027049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BFBFB"/>
                <w:lang w:eastAsia="en-US"/>
              </w:rPr>
              <w:t>Бюджетирование</w:t>
            </w:r>
          </w:p>
        </w:tc>
      </w:tr>
      <w:tr w:rsidR="00270491" w:rsidRPr="00561748" w:rsidTr="00B53E0C">
        <w:tc>
          <w:tcPr>
            <w:tcW w:w="205" w:type="pct"/>
          </w:tcPr>
          <w:p w:rsidR="00270491" w:rsidRPr="00561748" w:rsidRDefault="00270491" w:rsidP="003A77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20</w:t>
            </w:r>
          </w:p>
        </w:tc>
        <w:tc>
          <w:tcPr>
            <w:tcW w:w="4078" w:type="pct"/>
          </w:tcPr>
          <w:p w:rsidR="00270491" w:rsidRPr="00561748" w:rsidRDefault="00270491" w:rsidP="003A7751">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Кто, согласно статье 107 Конституции РФ, осуществляет обнародование законов в Российской Федерации</w:t>
            </w:r>
          </w:p>
        </w:tc>
        <w:tc>
          <w:tcPr>
            <w:tcW w:w="716" w:type="pct"/>
          </w:tcPr>
          <w:p w:rsidR="00270491" w:rsidRPr="00561748" w:rsidRDefault="00270491" w:rsidP="003A7751">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Ответ: Президент </w:t>
            </w:r>
          </w:p>
        </w:tc>
      </w:tr>
    </w:tbl>
    <w:p w:rsidR="00561748" w:rsidRPr="00561748" w:rsidRDefault="00561748" w:rsidP="0064428B">
      <w:pPr>
        <w:spacing w:after="0" w:line="240" w:lineRule="auto"/>
        <w:rPr>
          <w:rFonts w:ascii="Times New Roman" w:hAnsi="Times New Roman"/>
          <w:sz w:val="28"/>
          <w:szCs w:val="28"/>
        </w:rPr>
      </w:pPr>
    </w:p>
    <w:p w:rsidR="00F55BC1" w:rsidRDefault="00F55BC1" w:rsidP="00F55BC1">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08</w:t>
      </w:r>
      <w:r w:rsidRPr="00937C01">
        <w:rPr>
          <w:rFonts w:ascii="Times New Roman" w:hAnsi="Times New Roman"/>
          <w:b/>
          <w:sz w:val="28"/>
          <w:szCs w:val="28"/>
        </w:rPr>
        <w:t xml:space="preserve"> Введение в проектную деятельность</w:t>
      </w:r>
    </w:p>
    <w:tbl>
      <w:tblPr>
        <w:tblStyle w:val="56"/>
        <w:tblW w:w="5000" w:type="pct"/>
        <w:tblLook w:val="04A0" w:firstRow="1" w:lastRow="0" w:firstColumn="1" w:lastColumn="0" w:noHBand="0" w:noVBand="1"/>
      </w:tblPr>
      <w:tblGrid>
        <w:gridCol w:w="684"/>
        <w:gridCol w:w="11785"/>
        <w:gridCol w:w="2091"/>
      </w:tblGrid>
      <w:tr w:rsidR="00F55BC1" w:rsidRPr="00EC6947" w:rsidTr="00AB3944">
        <w:tc>
          <w:tcPr>
            <w:tcW w:w="235" w:type="pct"/>
            <w:shd w:val="clear" w:color="auto" w:fill="DEEAF6" w:themeFill="accent1" w:themeFillTint="33"/>
          </w:tcPr>
          <w:p w:rsidR="00F55BC1" w:rsidRPr="00EC6947" w:rsidRDefault="00F55BC1" w:rsidP="00AB3944">
            <w:pPr>
              <w:spacing w:after="0" w:line="240" w:lineRule="auto"/>
              <w:rPr>
                <w:rFonts w:ascii="Times New Roman" w:eastAsia="Times New Roman" w:hAnsi="Times New Roman"/>
                <w:b/>
                <w:sz w:val="24"/>
                <w:szCs w:val="24"/>
                <w:highlight w:val="white"/>
                <w:lang w:eastAsia="en-US"/>
              </w:rPr>
            </w:pPr>
            <w:r w:rsidRPr="00EC6947">
              <w:rPr>
                <w:rFonts w:ascii="Times New Roman" w:eastAsia="Times New Roman" w:hAnsi="Times New Roman"/>
                <w:b/>
                <w:sz w:val="24"/>
                <w:szCs w:val="24"/>
                <w:highlight w:val="white"/>
                <w:lang w:eastAsia="en-US"/>
              </w:rPr>
              <w:t>№</w:t>
            </w:r>
          </w:p>
        </w:tc>
        <w:tc>
          <w:tcPr>
            <w:tcW w:w="4047" w:type="pct"/>
            <w:shd w:val="clear" w:color="auto" w:fill="DEEAF6" w:themeFill="accent1" w:themeFillTint="33"/>
          </w:tcPr>
          <w:p w:rsidR="00F55BC1" w:rsidRPr="00EC6947" w:rsidRDefault="00F55BC1" w:rsidP="00AB3944">
            <w:pPr>
              <w:spacing w:after="0" w:line="240" w:lineRule="auto"/>
              <w:jc w:val="center"/>
              <w:rPr>
                <w:rFonts w:ascii="Times New Roman" w:eastAsia="Times New Roman" w:hAnsi="Times New Roman"/>
                <w:b/>
                <w:sz w:val="24"/>
                <w:szCs w:val="24"/>
                <w:highlight w:val="white"/>
                <w:lang w:eastAsia="en-US"/>
              </w:rPr>
            </w:pPr>
            <w:r w:rsidRPr="00EC6947">
              <w:rPr>
                <w:rFonts w:ascii="Times New Roman" w:eastAsia="Times New Roman" w:hAnsi="Times New Roman"/>
                <w:b/>
                <w:sz w:val="24"/>
                <w:szCs w:val="24"/>
                <w:highlight w:val="white"/>
                <w:lang w:eastAsia="en-US"/>
              </w:rPr>
              <w:t>Тестовое задание</w:t>
            </w:r>
          </w:p>
        </w:tc>
        <w:tc>
          <w:tcPr>
            <w:tcW w:w="718" w:type="pct"/>
            <w:shd w:val="clear" w:color="auto" w:fill="DEEAF6" w:themeFill="accent1" w:themeFillTint="33"/>
          </w:tcPr>
          <w:p w:rsidR="00F55BC1" w:rsidRPr="00850F4F" w:rsidRDefault="00F55BC1" w:rsidP="00AB3944">
            <w:pPr>
              <w:spacing w:after="0" w:line="240" w:lineRule="auto"/>
              <w:jc w:val="center"/>
              <w:rPr>
                <w:rFonts w:ascii="Times New Roman" w:eastAsia="Times New Roman" w:hAnsi="Times New Roman"/>
                <w:b/>
                <w:sz w:val="24"/>
                <w:szCs w:val="24"/>
                <w:lang w:eastAsia="en-US"/>
              </w:rPr>
            </w:pPr>
            <w:r w:rsidRPr="00850F4F">
              <w:rPr>
                <w:rFonts w:ascii="Times New Roman" w:eastAsia="Times New Roman" w:hAnsi="Times New Roman"/>
                <w:b/>
                <w:sz w:val="24"/>
                <w:szCs w:val="24"/>
                <w:lang w:eastAsia="en-US"/>
              </w:rPr>
              <w:t>Верный (эталонный)</w:t>
            </w:r>
          </w:p>
          <w:p w:rsidR="00F55BC1" w:rsidRPr="00EC6947" w:rsidRDefault="00F55BC1" w:rsidP="00AB3944">
            <w:pPr>
              <w:spacing w:after="0" w:line="240" w:lineRule="auto"/>
              <w:jc w:val="center"/>
              <w:rPr>
                <w:rFonts w:ascii="Times New Roman" w:eastAsia="Times New Roman" w:hAnsi="Times New Roman"/>
                <w:b/>
                <w:sz w:val="24"/>
                <w:szCs w:val="24"/>
                <w:highlight w:val="white"/>
                <w:lang w:eastAsia="en-US"/>
              </w:rPr>
            </w:pPr>
            <w:r w:rsidRPr="00850F4F">
              <w:rPr>
                <w:rFonts w:ascii="Times New Roman" w:eastAsia="Times New Roman" w:hAnsi="Times New Roman"/>
                <w:b/>
                <w:sz w:val="24"/>
                <w:szCs w:val="24"/>
                <w:lang w:eastAsia="en-US"/>
              </w:rPr>
              <w:t>ответ</w:t>
            </w:r>
          </w:p>
        </w:tc>
      </w:tr>
      <w:tr w:rsidR="00F55BC1" w:rsidRPr="00EC6947" w:rsidTr="00AB3944">
        <w:trPr>
          <w:trHeight w:val="816"/>
        </w:trPr>
        <w:tc>
          <w:tcPr>
            <w:tcW w:w="235" w:type="pct"/>
          </w:tcPr>
          <w:p w:rsidR="00F55BC1" w:rsidRPr="00C3278A" w:rsidRDefault="00F55BC1" w:rsidP="00AB3944">
            <w:pPr>
              <w:spacing w:after="0" w:line="240" w:lineRule="auto"/>
              <w:rPr>
                <w:rFonts w:ascii="Times New Roman" w:eastAsia="Times New Roman" w:hAnsi="Times New Roman"/>
                <w:sz w:val="24"/>
                <w:szCs w:val="24"/>
                <w:highlight w:val="white"/>
                <w:lang w:eastAsia="en-US"/>
              </w:rPr>
            </w:pPr>
            <w:r w:rsidRPr="00C3278A">
              <w:rPr>
                <w:rFonts w:ascii="Times New Roman" w:eastAsia="Times New Roman" w:hAnsi="Times New Roman"/>
                <w:sz w:val="24"/>
                <w:szCs w:val="24"/>
                <w:highlight w:val="white"/>
                <w:lang w:eastAsia="en-US"/>
              </w:rPr>
              <w:t>1</w:t>
            </w:r>
          </w:p>
        </w:tc>
        <w:tc>
          <w:tcPr>
            <w:tcW w:w="4047" w:type="pct"/>
          </w:tcPr>
          <w:p w:rsidR="00F55BC1" w:rsidRPr="00EC6947" w:rsidRDefault="00F55BC1" w:rsidP="00AB3944">
            <w:pPr>
              <w:spacing w:after="0" w:line="240" w:lineRule="auto"/>
              <w:ind w:firstLine="709"/>
              <w:rPr>
                <w:rFonts w:ascii="Times New Roman" w:eastAsia="Times New Roman" w:hAnsi="Times New Roman"/>
                <w:b/>
                <w:color w:val="333333"/>
                <w:sz w:val="24"/>
                <w:szCs w:val="24"/>
                <w:highlight w:val="white"/>
                <w:shd w:val="clear" w:color="auto" w:fill="FBFBFB"/>
                <w:lang w:eastAsia="en-US"/>
              </w:rPr>
            </w:pPr>
            <w:r w:rsidRPr="00EC6947">
              <w:rPr>
                <w:rFonts w:ascii="Times New Roman" w:eastAsia="Times New Roman" w:hAnsi="Times New Roman"/>
                <w:b/>
                <w:color w:val="333333"/>
                <w:sz w:val="24"/>
                <w:szCs w:val="24"/>
                <w:highlight w:val="white"/>
                <w:shd w:val="clear" w:color="auto" w:fill="FBFBFB"/>
                <w:lang w:eastAsia="en-US"/>
              </w:rPr>
              <w:t>Запишите </w:t>
            </w:r>
            <w:r w:rsidRPr="00EC6947">
              <w:rPr>
                <w:rFonts w:ascii="Times New Roman" w:eastAsia="Times New Roman" w:hAnsi="Times New Roman"/>
                <w:b/>
                <w:bCs/>
                <w:color w:val="333333"/>
                <w:sz w:val="24"/>
                <w:szCs w:val="24"/>
                <w:highlight w:val="white"/>
                <w:shd w:val="clear" w:color="auto" w:fill="FBFBFB"/>
                <w:lang w:eastAsia="en-US"/>
              </w:rPr>
              <w:t>понятие</w:t>
            </w:r>
            <w:r w:rsidRPr="00EC6947">
              <w:rPr>
                <w:rFonts w:ascii="Times New Roman" w:eastAsia="Times New Roman" w:hAnsi="Times New Roman"/>
                <w:b/>
                <w:color w:val="333333"/>
                <w:sz w:val="24"/>
                <w:szCs w:val="24"/>
                <w:highlight w:val="white"/>
                <w:shd w:val="clear" w:color="auto" w:fill="FBFBFB"/>
                <w:lang w:eastAsia="en-US"/>
              </w:rPr>
              <w:t>, </w:t>
            </w:r>
            <w:r w:rsidRPr="00EC6947">
              <w:rPr>
                <w:rFonts w:ascii="Times New Roman" w:eastAsia="Times New Roman" w:hAnsi="Times New Roman"/>
                <w:b/>
                <w:bCs/>
                <w:color w:val="333333"/>
                <w:sz w:val="24"/>
                <w:szCs w:val="24"/>
                <w:highlight w:val="white"/>
                <w:shd w:val="clear" w:color="auto" w:fill="FBFBFB"/>
                <w:lang w:eastAsia="en-US"/>
              </w:rPr>
              <w:t>о</w:t>
            </w:r>
            <w:r w:rsidRPr="00EC6947">
              <w:rPr>
                <w:rFonts w:ascii="Times New Roman" w:eastAsia="Times New Roman" w:hAnsi="Times New Roman"/>
                <w:b/>
                <w:color w:val="333333"/>
                <w:sz w:val="24"/>
                <w:szCs w:val="24"/>
                <w:highlight w:val="white"/>
                <w:shd w:val="clear" w:color="auto" w:fill="FBFBFB"/>
                <w:lang w:eastAsia="en-US"/>
              </w:rPr>
              <w:t> </w:t>
            </w:r>
            <w:r w:rsidRPr="00EC6947">
              <w:rPr>
                <w:rFonts w:ascii="Times New Roman" w:eastAsia="Times New Roman" w:hAnsi="Times New Roman"/>
                <w:b/>
                <w:bCs/>
                <w:color w:val="333333"/>
                <w:sz w:val="24"/>
                <w:szCs w:val="24"/>
                <w:highlight w:val="white"/>
                <w:shd w:val="clear" w:color="auto" w:fill="FBFBFB"/>
                <w:lang w:eastAsia="en-US"/>
              </w:rPr>
              <w:t>котором</w:t>
            </w:r>
            <w:r w:rsidRPr="00EC6947">
              <w:rPr>
                <w:rFonts w:ascii="Times New Roman" w:eastAsia="Times New Roman" w:hAnsi="Times New Roman"/>
                <w:b/>
                <w:color w:val="333333"/>
                <w:sz w:val="24"/>
                <w:szCs w:val="24"/>
                <w:highlight w:val="white"/>
                <w:shd w:val="clear" w:color="auto" w:fill="FBFBFB"/>
                <w:lang w:eastAsia="en-US"/>
              </w:rPr>
              <w:t> </w:t>
            </w:r>
            <w:r w:rsidRPr="00EC6947">
              <w:rPr>
                <w:rFonts w:ascii="Times New Roman" w:eastAsia="Times New Roman" w:hAnsi="Times New Roman"/>
                <w:b/>
                <w:bCs/>
                <w:color w:val="333333"/>
                <w:sz w:val="24"/>
                <w:szCs w:val="24"/>
                <w:highlight w:val="white"/>
                <w:shd w:val="clear" w:color="auto" w:fill="FBFBFB"/>
                <w:lang w:eastAsia="en-US"/>
              </w:rPr>
              <w:t>идёт</w:t>
            </w:r>
            <w:r w:rsidRPr="00EC6947">
              <w:rPr>
                <w:rFonts w:ascii="Times New Roman" w:eastAsia="Times New Roman" w:hAnsi="Times New Roman"/>
                <w:b/>
                <w:color w:val="333333"/>
                <w:sz w:val="24"/>
                <w:szCs w:val="24"/>
                <w:highlight w:val="white"/>
                <w:shd w:val="clear" w:color="auto" w:fill="FBFBFB"/>
                <w:lang w:eastAsia="en-US"/>
              </w:rPr>
              <w:t> </w:t>
            </w:r>
            <w:r w:rsidRPr="00EC6947">
              <w:rPr>
                <w:rFonts w:ascii="Times New Roman" w:eastAsia="Times New Roman" w:hAnsi="Times New Roman"/>
                <w:b/>
                <w:bCs/>
                <w:color w:val="333333"/>
                <w:sz w:val="24"/>
                <w:szCs w:val="24"/>
                <w:highlight w:val="white"/>
                <w:shd w:val="clear" w:color="auto" w:fill="FBFBFB"/>
                <w:lang w:eastAsia="en-US"/>
              </w:rPr>
              <w:t>речь</w:t>
            </w:r>
            <w:r w:rsidRPr="00EC6947">
              <w:rPr>
                <w:rFonts w:ascii="Times New Roman" w:eastAsia="Times New Roman" w:hAnsi="Times New Roman"/>
                <w:b/>
                <w:color w:val="333333"/>
                <w:sz w:val="24"/>
                <w:szCs w:val="24"/>
                <w:highlight w:val="white"/>
                <w:shd w:val="clear" w:color="auto" w:fill="FBFBFB"/>
                <w:lang w:eastAsia="en-US"/>
              </w:rPr>
              <w:t>.</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Times New Roman" w:hAnsi="Times New Roman"/>
                <w:sz w:val="24"/>
                <w:szCs w:val="24"/>
                <w:highlight w:val="white"/>
                <w:lang w:eastAsia="en-US"/>
              </w:rPr>
            </w:pPr>
            <w:r w:rsidRPr="00EC6947">
              <w:rPr>
                <w:rFonts w:ascii="Times New Roman" w:eastAsia="Times New Roman" w:hAnsi="Times New Roman"/>
                <w:sz w:val="24"/>
                <w:szCs w:val="24"/>
                <w:highlight w:val="white"/>
                <w:lang w:eastAsia="en-US"/>
              </w:rPr>
              <w:t>______________   ___________ -  это лидер, который ведёт проект от начала до конца. Он отвечает за планирование, организацию работы команды, контроль выполнения задач и достижение поставленных целей.</w:t>
            </w:r>
          </w:p>
        </w:tc>
        <w:tc>
          <w:tcPr>
            <w:tcW w:w="718" w:type="pct"/>
          </w:tcPr>
          <w:p w:rsidR="00F55BC1" w:rsidRPr="00EC6947" w:rsidRDefault="00F55BC1" w:rsidP="00AB3944">
            <w:pPr>
              <w:spacing w:after="0" w:line="240" w:lineRule="auto"/>
              <w:rPr>
                <w:rFonts w:ascii="Times New Roman" w:eastAsia="Times New Roman" w:hAnsi="Times New Roman"/>
                <w:b/>
                <w:bCs/>
                <w:sz w:val="24"/>
                <w:szCs w:val="24"/>
                <w:highlight w:val="white"/>
                <w:lang w:eastAsia="en-US"/>
              </w:rPr>
            </w:pPr>
            <w:r w:rsidRPr="00EC6947">
              <w:rPr>
                <w:rFonts w:ascii="Times New Roman" w:eastAsia="Times New Roman" w:hAnsi="Times New Roman"/>
                <w:sz w:val="24"/>
                <w:szCs w:val="24"/>
                <w:highlight w:val="white"/>
                <w:lang w:eastAsia="en-US"/>
              </w:rPr>
              <w:t>Ответ: Руководитель проекта</w:t>
            </w:r>
          </w:p>
        </w:tc>
      </w:tr>
      <w:tr w:rsidR="00F55BC1" w:rsidRPr="00EC6947" w:rsidTr="00AB3944">
        <w:trPr>
          <w:trHeight w:val="276"/>
        </w:trPr>
        <w:tc>
          <w:tcPr>
            <w:tcW w:w="235" w:type="pct"/>
          </w:tcPr>
          <w:p w:rsidR="00F55BC1" w:rsidRPr="00C3278A" w:rsidRDefault="00F55BC1" w:rsidP="00AB3944">
            <w:pPr>
              <w:spacing w:after="0" w:line="240" w:lineRule="auto"/>
              <w:rPr>
                <w:rFonts w:ascii="Times New Roman" w:eastAsia="Times New Roman" w:hAnsi="Times New Roman"/>
                <w:sz w:val="24"/>
                <w:szCs w:val="24"/>
                <w:highlight w:val="white"/>
                <w:lang w:eastAsia="en-US"/>
              </w:rPr>
            </w:pPr>
            <w:r w:rsidRPr="00C3278A">
              <w:rPr>
                <w:rFonts w:ascii="Times New Roman" w:eastAsia="Times New Roman" w:hAnsi="Times New Roman"/>
                <w:bCs/>
                <w:szCs w:val="28"/>
                <w:highlight w:val="white"/>
                <w:lang w:eastAsia="en-US"/>
              </w:rPr>
              <w:br w:type="page" w:clear="all"/>
            </w:r>
            <w:r w:rsidRPr="00C3278A">
              <w:rPr>
                <w:rFonts w:ascii="Times New Roman" w:eastAsia="Times New Roman" w:hAnsi="Times New Roman"/>
                <w:sz w:val="24"/>
                <w:szCs w:val="24"/>
                <w:highlight w:val="white"/>
                <w:lang w:eastAsia="en-US"/>
              </w:rPr>
              <w:t>2</w:t>
            </w:r>
          </w:p>
        </w:tc>
        <w:tc>
          <w:tcPr>
            <w:tcW w:w="4047" w:type="pct"/>
          </w:tcPr>
          <w:p w:rsidR="00F55BC1" w:rsidRPr="00EC6947" w:rsidRDefault="00F55BC1" w:rsidP="00AB3944">
            <w:pPr>
              <w:spacing w:after="0" w:line="240" w:lineRule="auto"/>
              <w:ind w:firstLine="709"/>
              <w:rPr>
                <w:rFonts w:ascii="Times New Roman" w:eastAsia="Times New Roman" w:hAnsi="Times New Roman"/>
                <w:b/>
                <w:sz w:val="24"/>
                <w:szCs w:val="24"/>
                <w:highlight w:val="white"/>
                <w:shd w:val="clear" w:color="auto" w:fill="FBFBFB"/>
                <w:lang w:eastAsia="en-US"/>
              </w:rPr>
            </w:pPr>
            <w:r w:rsidRPr="00EC6947">
              <w:rPr>
                <w:rFonts w:ascii="Times New Roman" w:eastAsia="Times New Roman" w:hAnsi="Times New Roman"/>
                <w:b/>
                <w:sz w:val="24"/>
                <w:szCs w:val="24"/>
                <w:highlight w:val="white"/>
                <w:shd w:val="clear" w:color="auto" w:fill="FBFBFB"/>
                <w:lang w:eastAsia="en-US"/>
              </w:rPr>
              <w:t>Запишите </w:t>
            </w:r>
            <w:r w:rsidRPr="00EC6947">
              <w:rPr>
                <w:rFonts w:ascii="Times New Roman" w:eastAsia="Times New Roman" w:hAnsi="Times New Roman"/>
                <w:b/>
                <w:bCs/>
                <w:sz w:val="24"/>
                <w:szCs w:val="24"/>
                <w:highlight w:val="white"/>
                <w:shd w:val="clear" w:color="auto" w:fill="FBFBFB"/>
                <w:lang w:eastAsia="en-US"/>
              </w:rPr>
              <w:t>понятие</w:t>
            </w:r>
            <w:r w:rsidRPr="00EC6947">
              <w:rPr>
                <w:rFonts w:ascii="Times New Roman" w:eastAsia="Times New Roman" w:hAnsi="Times New Roman"/>
                <w:b/>
                <w:sz w:val="24"/>
                <w:szCs w:val="24"/>
                <w:highlight w:val="white"/>
                <w:shd w:val="clear" w:color="auto" w:fill="FBFBFB"/>
                <w:lang w:eastAsia="en-US"/>
              </w:rPr>
              <w:t>, </w:t>
            </w:r>
            <w:r w:rsidRPr="00EC6947">
              <w:rPr>
                <w:rFonts w:ascii="Times New Roman" w:eastAsia="Times New Roman" w:hAnsi="Times New Roman"/>
                <w:b/>
                <w:bCs/>
                <w:sz w:val="24"/>
                <w:szCs w:val="24"/>
                <w:highlight w:val="white"/>
                <w:shd w:val="clear" w:color="auto" w:fill="FBFBFB"/>
                <w:lang w:eastAsia="en-US"/>
              </w:rPr>
              <w:t>о</w:t>
            </w:r>
            <w:r w:rsidRPr="00EC6947">
              <w:rPr>
                <w:rFonts w:ascii="Times New Roman" w:eastAsia="Times New Roman" w:hAnsi="Times New Roman"/>
                <w:b/>
                <w:sz w:val="24"/>
                <w:szCs w:val="24"/>
                <w:highlight w:val="white"/>
                <w:shd w:val="clear" w:color="auto" w:fill="FBFBFB"/>
                <w:lang w:eastAsia="en-US"/>
              </w:rPr>
              <w:t> </w:t>
            </w:r>
            <w:r w:rsidRPr="00EC6947">
              <w:rPr>
                <w:rFonts w:ascii="Times New Roman" w:eastAsia="Times New Roman" w:hAnsi="Times New Roman"/>
                <w:b/>
                <w:bCs/>
                <w:sz w:val="24"/>
                <w:szCs w:val="24"/>
                <w:highlight w:val="white"/>
                <w:shd w:val="clear" w:color="auto" w:fill="FBFBFB"/>
                <w:lang w:eastAsia="en-US"/>
              </w:rPr>
              <w:t>котором</w:t>
            </w:r>
            <w:r w:rsidRPr="00EC6947">
              <w:rPr>
                <w:rFonts w:ascii="Times New Roman" w:eastAsia="Times New Roman" w:hAnsi="Times New Roman"/>
                <w:b/>
                <w:sz w:val="24"/>
                <w:szCs w:val="24"/>
                <w:highlight w:val="white"/>
                <w:shd w:val="clear" w:color="auto" w:fill="FBFBFB"/>
                <w:lang w:eastAsia="en-US"/>
              </w:rPr>
              <w:t> </w:t>
            </w:r>
            <w:r w:rsidRPr="00EC6947">
              <w:rPr>
                <w:rFonts w:ascii="Times New Roman" w:eastAsia="Times New Roman" w:hAnsi="Times New Roman"/>
                <w:b/>
                <w:bCs/>
                <w:sz w:val="24"/>
                <w:szCs w:val="24"/>
                <w:highlight w:val="white"/>
                <w:shd w:val="clear" w:color="auto" w:fill="FBFBFB"/>
                <w:lang w:eastAsia="en-US"/>
              </w:rPr>
              <w:t>идёт</w:t>
            </w:r>
            <w:r w:rsidRPr="00EC6947">
              <w:rPr>
                <w:rFonts w:ascii="Times New Roman" w:eastAsia="Times New Roman" w:hAnsi="Times New Roman"/>
                <w:b/>
                <w:sz w:val="24"/>
                <w:szCs w:val="24"/>
                <w:highlight w:val="white"/>
                <w:shd w:val="clear" w:color="auto" w:fill="FBFBFB"/>
                <w:lang w:eastAsia="en-US"/>
              </w:rPr>
              <w:t> </w:t>
            </w:r>
            <w:r w:rsidRPr="00EC6947">
              <w:rPr>
                <w:rFonts w:ascii="Times New Roman" w:eastAsia="Times New Roman" w:hAnsi="Times New Roman"/>
                <w:b/>
                <w:bCs/>
                <w:sz w:val="24"/>
                <w:szCs w:val="24"/>
                <w:highlight w:val="white"/>
                <w:shd w:val="clear" w:color="auto" w:fill="FBFBFB"/>
                <w:lang w:eastAsia="en-US"/>
              </w:rPr>
              <w:t>речь</w:t>
            </w:r>
            <w:r w:rsidRPr="00EC6947">
              <w:rPr>
                <w:rFonts w:ascii="Times New Roman" w:eastAsia="Times New Roman" w:hAnsi="Times New Roman"/>
                <w:b/>
                <w:sz w:val="24"/>
                <w:szCs w:val="24"/>
                <w:highlight w:val="white"/>
                <w:shd w:val="clear" w:color="auto" w:fill="FBFBFB"/>
                <w:lang w:eastAsia="en-US"/>
              </w:rPr>
              <w:t>.</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Times New Roman" w:hAnsi="Times New Roman"/>
                <w:sz w:val="24"/>
                <w:szCs w:val="24"/>
                <w:highlight w:val="white"/>
                <w:lang w:eastAsia="en-US"/>
              </w:rPr>
            </w:pPr>
            <w:r w:rsidRPr="00EC6947">
              <w:rPr>
                <w:rFonts w:ascii="Times New Roman" w:eastAsia="Times New Roman" w:hAnsi="Times New Roman"/>
                <w:sz w:val="24"/>
                <w:szCs w:val="24"/>
                <w:highlight w:val="white"/>
                <w:lang w:eastAsia="en-US"/>
              </w:rPr>
              <w:t xml:space="preserve">______________   - это физическое или юридическое лицо, группа лиц, </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Times New Roman" w:hAnsi="Times New Roman"/>
                <w:sz w:val="24"/>
                <w:szCs w:val="24"/>
                <w:highlight w:val="white"/>
                <w:lang w:eastAsia="en-US"/>
              </w:rPr>
            </w:pPr>
            <w:r w:rsidRPr="00EC6947">
              <w:rPr>
                <w:rFonts w:ascii="Times New Roman" w:eastAsia="Times New Roman" w:hAnsi="Times New Roman"/>
                <w:sz w:val="24"/>
                <w:szCs w:val="24"/>
                <w:highlight w:val="white"/>
                <w:lang w:eastAsia="en-US"/>
              </w:rPr>
              <w:t xml:space="preserve"> которые вкладывают капитал в проекты разной степени риска с целью в дальнейшем получить прибыль.</w:t>
            </w:r>
          </w:p>
        </w:tc>
        <w:tc>
          <w:tcPr>
            <w:tcW w:w="718" w:type="pct"/>
          </w:tcPr>
          <w:p w:rsidR="00F55BC1" w:rsidRPr="00EC6947" w:rsidRDefault="00F55BC1" w:rsidP="00AB3944">
            <w:pPr>
              <w:spacing w:after="0" w:line="240" w:lineRule="auto"/>
              <w:rPr>
                <w:rFonts w:ascii="Times New Roman" w:eastAsia="Times New Roman" w:hAnsi="Times New Roman"/>
                <w:b/>
                <w:bCs/>
                <w:sz w:val="24"/>
                <w:szCs w:val="24"/>
                <w:highlight w:val="white"/>
                <w:lang w:eastAsia="en-US"/>
              </w:rPr>
            </w:pPr>
            <w:r w:rsidRPr="00EC6947">
              <w:rPr>
                <w:rFonts w:ascii="Times New Roman" w:eastAsia="Times New Roman" w:hAnsi="Times New Roman"/>
                <w:sz w:val="24"/>
                <w:szCs w:val="24"/>
                <w:highlight w:val="white"/>
                <w:lang w:eastAsia="en-US"/>
              </w:rPr>
              <w:t>Ответ: Инвестор</w:t>
            </w:r>
          </w:p>
        </w:tc>
      </w:tr>
      <w:tr w:rsidR="00F55BC1" w:rsidRPr="00EC6947" w:rsidTr="00AB3944">
        <w:trPr>
          <w:trHeight w:val="276"/>
        </w:trPr>
        <w:tc>
          <w:tcPr>
            <w:tcW w:w="235" w:type="pct"/>
          </w:tcPr>
          <w:p w:rsidR="00F55BC1" w:rsidRPr="00C3278A" w:rsidRDefault="00F55BC1" w:rsidP="00AB3944">
            <w:pPr>
              <w:spacing w:after="0" w:line="240" w:lineRule="auto"/>
              <w:rPr>
                <w:rFonts w:ascii="Times New Roman" w:eastAsia="Times New Roman" w:hAnsi="Times New Roman"/>
                <w:bCs/>
                <w:szCs w:val="28"/>
                <w:highlight w:val="white"/>
                <w:lang w:eastAsia="en-US"/>
              </w:rPr>
            </w:pPr>
            <w:r w:rsidRPr="00C3278A">
              <w:rPr>
                <w:rFonts w:ascii="Times New Roman" w:eastAsia="Times New Roman" w:hAnsi="Times New Roman"/>
                <w:bCs/>
                <w:szCs w:val="28"/>
                <w:highlight w:val="white"/>
                <w:lang w:eastAsia="en-US"/>
              </w:rPr>
              <w:t>3</w:t>
            </w:r>
          </w:p>
        </w:tc>
        <w:tc>
          <w:tcPr>
            <w:tcW w:w="4047" w:type="pct"/>
          </w:tcPr>
          <w:p w:rsidR="00F55BC1"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highlight w:val="white"/>
              </w:rPr>
              <w:t xml:space="preserve">Участники проекта – это … </w:t>
            </w:r>
          </w:p>
          <w:p w:rsidR="00F55BC1"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EC6947">
              <w:rPr>
                <w:rFonts w:ascii="Times New Roman" w:hAnsi="Times New Roman"/>
                <w:b/>
                <w:bCs/>
                <w:sz w:val="24"/>
                <w:szCs w:val="24"/>
                <w:highlight w:val="white"/>
              </w:rPr>
              <w:t>Выберите один правильный ответ.</w:t>
            </w:r>
            <w:r w:rsidRPr="00EC6947">
              <w:rPr>
                <w:rFonts w:ascii="Times New Roman" w:hAnsi="Times New Roman"/>
                <w:sz w:val="24"/>
                <w:szCs w:val="24"/>
              </w:rPr>
              <w:t xml:space="preserve"> </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1) </w:t>
            </w:r>
            <w:r w:rsidRPr="00EC6947">
              <w:rPr>
                <w:rFonts w:ascii="Times New Roman" w:hAnsi="Times New Roman"/>
                <w:sz w:val="24"/>
                <w:szCs w:val="24"/>
                <w:highlight w:val="white"/>
              </w:rPr>
              <w:t xml:space="preserve">физические лица и организации, которые непосредственно вовлечены в проект или чьи интересы могут быть затронуты при осуществлении проекта; </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2) </w:t>
            </w:r>
            <w:r w:rsidRPr="00EC6947">
              <w:rPr>
                <w:rFonts w:ascii="Times New Roman" w:hAnsi="Times New Roman"/>
                <w:sz w:val="24"/>
                <w:szCs w:val="24"/>
                <w:highlight w:val="white"/>
              </w:rPr>
              <w:t>конечные потребители результатов проекта;</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3) </w:t>
            </w:r>
            <w:r w:rsidRPr="00EC6947">
              <w:rPr>
                <w:rFonts w:ascii="Times New Roman" w:hAnsi="Times New Roman"/>
                <w:sz w:val="24"/>
                <w:szCs w:val="24"/>
                <w:highlight w:val="white"/>
              </w:rPr>
              <w:t>команда, управляющая проектом;</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4) </w:t>
            </w:r>
            <w:r w:rsidRPr="00EC6947">
              <w:rPr>
                <w:rFonts w:ascii="Times New Roman" w:hAnsi="Times New Roman"/>
                <w:sz w:val="24"/>
                <w:szCs w:val="24"/>
                <w:highlight w:val="white"/>
              </w:rPr>
              <w:t>заказчик, инвестор, менеджер проекта и команда проекта.</w:t>
            </w:r>
          </w:p>
        </w:tc>
        <w:tc>
          <w:tcPr>
            <w:tcW w:w="718" w:type="pct"/>
          </w:tcPr>
          <w:p w:rsidR="00F55BC1" w:rsidRPr="00EC6947" w:rsidRDefault="00F55BC1" w:rsidP="00AB3944">
            <w:pPr>
              <w:rPr>
                <w:rFonts w:ascii="Times New Roman" w:hAnsi="Times New Roman"/>
                <w:sz w:val="24"/>
                <w:szCs w:val="24"/>
                <w:highlight w:val="white"/>
              </w:rPr>
            </w:pPr>
            <w:r w:rsidRPr="00EC6947">
              <w:rPr>
                <w:rFonts w:ascii="Times New Roman" w:hAnsi="Times New Roman"/>
                <w:sz w:val="24"/>
                <w:szCs w:val="24"/>
                <w:highlight w:val="white"/>
              </w:rPr>
              <w:t>Ответ: 4</w:t>
            </w:r>
          </w:p>
        </w:tc>
      </w:tr>
      <w:tr w:rsidR="00F55BC1" w:rsidRPr="00EC6947" w:rsidTr="00AB3944">
        <w:trPr>
          <w:trHeight w:val="276"/>
        </w:trPr>
        <w:tc>
          <w:tcPr>
            <w:tcW w:w="235" w:type="pct"/>
          </w:tcPr>
          <w:p w:rsidR="00F55BC1" w:rsidRPr="00C3278A" w:rsidRDefault="00F55BC1" w:rsidP="00AB3944">
            <w:pPr>
              <w:spacing w:after="0" w:line="240" w:lineRule="auto"/>
              <w:rPr>
                <w:rFonts w:ascii="Times New Roman" w:eastAsia="Times New Roman" w:hAnsi="Times New Roman"/>
                <w:bCs/>
                <w:szCs w:val="28"/>
                <w:highlight w:val="white"/>
                <w:lang w:eastAsia="en-US"/>
              </w:rPr>
            </w:pPr>
            <w:r w:rsidRPr="00C3278A">
              <w:rPr>
                <w:rFonts w:ascii="Times New Roman" w:eastAsia="Times New Roman" w:hAnsi="Times New Roman"/>
                <w:bCs/>
                <w:szCs w:val="28"/>
                <w:highlight w:val="white"/>
                <w:lang w:eastAsia="en-US"/>
              </w:rPr>
              <w:t>4</w:t>
            </w:r>
          </w:p>
        </w:tc>
        <w:tc>
          <w:tcPr>
            <w:tcW w:w="4047" w:type="pct"/>
          </w:tcPr>
          <w:p w:rsidR="00F55BC1"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sz w:val="24"/>
                <w:szCs w:val="24"/>
                <w:highlight w:val="white"/>
              </w:rPr>
            </w:pPr>
            <w:r w:rsidRPr="00EC6947">
              <w:rPr>
                <w:rFonts w:ascii="Times New Roman" w:hAnsi="Times New Roman"/>
                <w:color w:val="000000" w:themeColor="text1"/>
                <w:sz w:val="24"/>
                <w:szCs w:val="24"/>
                <w:highlight w:val="white"/>
              </w:rPr>
              <w:t>Что подразумевается под «изменениями в проекте»?</w:t>
            </w:r>
            <w:r w:rsidRPr="00EC6947">
              <w:rPr>
                <w:rFonts w:ascii="Times New Roman" w:hAnsi="Times New Roman"/>
                <w:b/>
                <w:bCs/>
                <w:sz w:val="24"/>
                <w:szCs w:val="24"/>
                <w:highlight w:val="white"/>
              </w:rPr>
              <w:t xml:space="preserve"> </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highlight w:val="white"/>
              </w:rPr>
            </w:pPr>
            <w:r w:rsidRPr="00EC6947">
              <w:rPr>
                <w:rFonts w:ascii="Times New Roman" w:hAnsi="Times New Roman"/>
                <w:b/>
                <w:bCs/>
                <w:sz w:val="24"/>
                <w:szCs w:val="24"/>
                <w:highlight w:val="white"/>
              </w:rPr>
              <w:t>Выберите один правильный ответ.</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themeColor="text1"/>
                <w:sz w:val="24"/>
                <w:szCs w:val="24"/>
                <w:highlight w:val="white"/>
              </w:rPr>
            </w:pPr>
            <w:r w:rsidRPr="00EC6947">
              <w:rPr>
                <w:rFonts w:ascii="Times New Roman" w:hAnsi="Times New Roman"/>
                <w:color w:val="000000" w:themeColor="text1"/>
                <w:sz w:val="24"/>
                <w:szCs w:val="24"/>
              </w:rPr>
              <w:t xml:space="preserve">1) </w:t>
            </w:r>
            <w:r w:rsidRPr="00EC6947">
              <w:rPr>
                <w:rFonts w:ascii="Times New Roman" w:hAnsi="Times New Roman"/>
                <w:sz w:val="24"/>
                <w:szCs w:val="24"/>
                <w:highlight w:val="white"/>
              </w:rPr>
              <w:t>Увеличение бюджета;</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2) </w:t>
            </w:r>
            <w:r w:rsidRPr="00EC6947">
              <w:rPr>
                <w:rFonts w:ascii="Times New Roman" w:hAnsi="Times New Roman"/>
                <w:sz w:val="24"/>
                <w:szCs w:val="24"/>
                <w:highlight w:val="white"/>
              </w:rPr>
              <w:t>Изменения в объеме, графике или ресурсах проекта, которые требуют формального одобрения;</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highlight w:val="white"/>
              </w:rPr>
            </w:pPr>
            <w:r w:rsidRPr="00EC6947">
              <w:rPr>
                <w:rFonts w:ascii="Times New Roman" w:hAnsi="Times New Roman"/>
                <w:sz w:val="24"/>
                <w:szCs w:val="24"/>
              </w:rPr>
              <w:t xml:space="preserve">3) </w:t>
            </w:r>
            <w:r w:rsidRPr="00EC6947">
              <w:rPr>
                <w:rFonts w:ascii="Times New Roman" w:hAnsi="Times New Roman"/>
                <w:sz w:val="24"/>
                <w:szCs w:val="24"/>
                <w:highlight w:val="white"/>
              </w:rPr>
              <w:t>Устранение ошибок в проекте;</w:t>
            </w:r>
          </w:p>
          <w:p w:rsidR="00F55BC1" w:rsidRPr="00EC6947" w:rsidRDefault="00F55BC1" w:rsidP="00AB394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themeColor="text1"/>
                <w:sz w:val="24"/>
                <w:szCs w:val="24"/>
                <w:highlight w:val="white"/>
              </w:rPr>
            </w:pPr>
            <w:r w:rsidRPr="00EC6947">
              <w:rPr>
                <w:rFonts w:ascii="Times New Roman" w:hAnsi="Times New Roman"/>
                <w:sz w:val="24"/>
                <w:szCs w:val="24"/>
              </w:rPr>
              <w:t xml:space="preserve">4) </w:t>
            </w:r>
            <w:r w:rsidRPr="00EC6947">
              <w:rPr>
                <w:rFonts w:ascii="Times New Roman" w:hAnsi="Times New Roman"/>
                <w:sz w:val="24"/>
                <w:szCs w:val="24"/>
                <w:highlight w:val="white"/>
              </w:rPr>
              <w:t>Обновление документации.</w:t>
            </w:r>
          </w:p>
        </w:tc>
        <w:tc>
          <w:tcPr>
            <w:tcW w:w="718" w:type="pct"/>
          </w:tcPr>
          <w:p w:rsidR="00F55BC1" w:rsidRPr="00EC6947" w:rsidRDefault="00F55BC1" w:rsidP="00AB3944">
            <w:pPr>
              <w:rPr>
                <w:rFonts w:ascii="Times New Roman" w:hAnsi="Times New Roman"/>
                <w:color w:val="000000" w:themeColor="text1"/>
                <w:sz w:val="24"/>
                <w:szCs w:val="24"/>
                <w:highlight w:val="white"/>
              </w:rPr>
            </w:pPr>
            <w:r w:rsidRPr="00EC6947">
              <w:rPr>
                <w:rFonts w:ascii="Times New Roman" w:hAnsi="Times New Roman"/>
                <w:color w:val="000000" w:themeColor="text1"/>
                <w:sz w:val="24"/>
                <w:szCs w:val="24"/>
                <w:highlight w:val="white"/>
              </w:rPr>
              <w:t>Ответ: 2</w:t>
            </w:r>
          </w:p>
        </w:tc>
      </w:tr>
    </w:tbl>
    <w:p w:rsidR="00ED0E01" w:rsidRDefault="00ED0E01" w:rsidP="0064428B">
      <w:pPr>
        <w:spacing w:after="0" w:line="240" w:lineRule="auto"/>
        <w:jc w:val="center"/>
        <w:rPr>
          <w:rFonts w:ascii="Times New Roman" w:hAnsi="Times New Roman"/>
          <w:b/>
          <w:sz w:val="28"/>
          <w:szCs w:val="28"/>
        </w:rPr>
      </w:pPr>
      <w:r>
        <w:rPr>
          <w:rFonts w:ascii="Times New Roman" w:hAnsi="Times New Roman"/>
          <w:b/>
          <w:sz w:val="28"/>
          <w:szCs w:val="28"/>
        </w:rPr>
        <w:br w:type="page"/>
      </w:r>
    </w:p>
    <w:p w:rsidR="00561748" w:rsidRDefault="00AF4598" w:rsidP="0064428B">
      <w:pPr>
        <w:spacing w:after="0" w:line="240" w:lineRule="auto"/>
        <w:jc w:val="center"/>
        <w:rPr>
          <w:rFonts w:ascii="Times New Roman" w:hAnsi="Times New Roman"/>
          <w:b/>
          <w:sz w:val="28"/>
          <w:szCs w:val="28"/>
        </w:rPr>
      </w:pPr>
      <w:r>
        <w:rPr>
          <w:rFonts w:ascii="Times New Roman" w:hAnsi="Times New Roman"/>
          <w:b/>
          <w:sz w:val="28"/>
          <w:szCs w:val="28"/>
        </w:rPr>
        <w:lastRenderedPageBreak/>
        <w:t>Б</w:t>
      </w:r>
      <w:proofErr w:type="gramStart"/>
      <w:r>
        <w:rPr>
          <w:rFonts w:ascii="Times New Roman" w:hAnsi="Times New Roman"/>
          <w:b/>
          <w:sz w:val="28"/>
          <w:szCs w:val="28"/>
        </w:rPr>
        <w:t>1.О.</w:t>
      </w:r>
      <w:proofErr w:type="gramEnd"/>
      <w:r>
        <w:rPr>
          <w:rFonts w:ascii="Times New Roman" w:hAnsi="Times New Roman"/>
          <w:b/>
          <w:sz w:val="28"/>
          <w:szCs w:val="28"/>
        </w:rPr>
        <w:t>10</w:t>
      </w:r>
      <w:r w:rsidR="00561748" w:rsidRPr="00561748">
        <w:rPr>
          <w:rFonts w:ascii="Times New Roman" w:hAnsi="Times New Roman"/>
          <w:b/>
          <w:sz w:val="28"/>
          <w:szCs w:val="28"/>
        </w:rPr>
        <w:t xml:space="preserve"> Теория управления</w:t>
      </w:r>
    </w:p>
    <w:tbl>
      <w:tblPr>
        <w:tblStyle w:val="55"/>
        <w:tblW w:w="5000" w:type="pct"/>
        <w:tblInd w:w="0" w:type="dxa"/>
        <w:tblLook w:val="04A0" w:firstRow="1" w:lastRow="0" w:firstColumn="1" w:lastColumn="0" w:noHBand="0" w:noVBand="1"/>
      </w:tblPr>
      <w:tblGrid>
        <w:gridCol w:w="562"/>
        <w:gridCol w:w="11907"/>
        <w:gridCol w:w="2091"/>
      </w:tblGrid>
      <w:tr w:rsidR="008112E5" w:rsidRPr="00561748" w:rsidTr="00F6654E">
        <w:tc>
          <w:tcPr>
            <w:tcW w:w="193" w:type="pct"/>
            <w:shd w:val="clear" w:color="auto" w:fill="DEEAF6" w:themeFill="accent1" w:themeFillTint="33"/>
          </w:tcPr>
          <w:p w:rsidR="008112E5" w:rsidRPr="00561748" w:rsidRDefault="008112E5" w:rsidP="00E62224">
            <w:pPr>
              <w:spacing w:after="0" w:line="240" w:lineRule="auto"/>
              <w:jc w:val="center"/>
              <w:rPr>
                <w:rFonts w:ascii="Times New Roman" w:hAnsi="Times New Roman"/>
                <w:b/>
                <w:sz w:val="24"/>
                <w:szCs w:val="24"/>
              </w:rPr>
            </w:pPr>
            <w:r w:rsidRPr="00561748">
              <w:rPr>
                <w:rFonts w:ascii="Times New Roman" w:hAnsi="Times New Roman"/>
                <w:b/>
                <w:sz w:val="24"/>
                <w:szCs w:val="24"/>
              </w:rPr>
              <w:t>№</w:t>
            </w:r>
          </w:p>
        </w:tc>
        <w:tc>
          <w:tcPr>
            <w:tcW w:w="4089" w:type="pct"/>
            <w:shd w:val="clear" w:color="auto" w:fill="DEEAF6" w:themeFill="accent1" w:themeFillTint="33"/>
          </w:tcPr>
          <w:p w:rsidR="008112E5" w:rsidRPr="00561748" w:rsidRDefault="008112E5" w:rsidP="00E62224">
            <w:pPr>
              <w:spacing w:after="0" w:line="240" w:lineRule="auto"/>
              <w:jc w:val="center"/>
              <w:rPr>
                <w:rFonts w:ascii="Times New Roman" w:hAnsi="Times New Roman"/>
                <w:b/>
                <w:sz w:val="24"/>
                <w:szCs w:val="24"/>
              </w:rPr>
            </w:pPr>
            <w:r w:rsidRPr="00561748">
              <w:rPr>
                <w:rFonts w:ascii="Times New Roman" w:hAnsi="Times New Roman"/>
                <w:b/>
                <w:sz w:val="24"/>
                <w:szCs w:val="24"/>
              </w:rPr>
              <w:t>Тестовое задание</w:t>
            </w:r>
          </w:p>
        </w:tc>
        <w:tc>
          <w:tcPr>
            <w:tcW w:w="718" w:type="pct"/>
            <w:shd w:val="clear" w:color="auto" w:fill="DEEAF6" w:themeFill="accent1" w:themeFillTint="33"/>
          </w:tcPr>
          <w:p w:rsidR="008112E5" w:rsidRPr="002D5469" w:rsidRDefault="008112E5" w:rsidP="002D5469">
            <w:pPr>
              <w:spacing w:after="0" w:line="240" w:lineRule="auto"/>
              <w:jc w:val="center"/>
              <w:rPr>
                <w:rFonts w:ascii="Times New Roman" w:eastAsiaTheme="minorHAnsi" w:hAnsi="Times New Roman" w:cstheme="minorBidi"/>
                <w:b/>
                <w:sz w:val="24"/>
                <w:szCs w:val="24"/>
                <w:lang w:eastAsia="en-US"/>
              </w:rPr>
            </w:pPr>
            <w:r w:rsidRPr="002D5469">
              <w:rPr>
                <w:rFonts w:ascii="Times New Roman" w:eastAsiaTheme="minorHAnsi" w:hAnsi="Times New Roman" w:cstheme="minorBidi"/>
                <w:b/>
                <w:sz w:val="24"/>
                <w:szCs w:val="24"/>
                <w:lang w:eastAsia="en-US"/>
              </w:rPr>
              <w:t>Верный (эталонный)</w:t>
            </w:r>
          </w:p>
          <w:p w:rsidR="008112E5" w:rsidRPr="00561748" w:rsidRDefault="008112E5" w:rsidP="002D5469">
            <w:pPr>
              <w:spacing w:after="0" w:line="240" w:lineRule="auto"/>
              <w:jc w:val="center"/>
              <w:rPr>
                <w:rFonts w:ascii="Times New Roman" w:hAnsi="Times New Roman"/>
                <w:b/>
                <w:sz w:val="24"/>
                <w:szCs w:val="24"/>
              </w:rPr>
            </w:pPr>
            <w:r w:rsidRPr="002D5469">
              <w:rPr>
                <w:rFonts w:ascii="Times New Roman" w:eastAsiaTheme="minorHAnsi" w:hAnsi="Times New Roman" w:cstheme="minorBidi"/>
                <w:b/>
                <w:sz w:val="24"/>
                <w:szCs w:val="24"/>
                <w:lang w:eastAsia="en-US"/>
              </w:rPr>
              <w:t>ответ</w:t>
            </w:r>
          </w:p>
        </w:tc>
      </w:tr>
      <w:tr w:rsidR="008112E5" w:rsidRPr="00561748" w:rsidTr="00F6654E">
        <w:tc>
          <w:tcPr>
            <w:tcW w:w="193" w:type="pct"/>
          </w:tcPr>
          <w:p w:rsidR="008112E5" w:rsidRPr="00AF4598" w:rsidRDefault="008112E5" w:rsidP="00561748">
            <w:pPr>
              <w:rPr>
                <w:rFonts w:ascii="Times New Roman" w:hAnsi="Times New Roman"/>
                <w:sz w:val="24"/>
                <w:szCs w:val="24"/>
              </w:rPr>
            </w:pPr>
            <w:r w:rsidRPr="00AF4598">
              <w:rPr>
                <w:rFonts w:ascii="Times New Roman" w:hAnsi="Times New Roman"/>
                <w:sz w:val="24"/>
                <w:szCs w:val="24"/>
              </w:rPr>
              <w:t>1</w:t>
            </w:r>
          </w:p>
        </w:tc>
        <w:tc>
          <w:tcPr>
            <w:tcW w:w="4089" w:type="pct"/>
          </w:tcPr>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 xml:space="preserve">Бизнес-планирование осуществляется: </w:t>
            </w:r>
          </w:p>
          <w:p w:rsidR="008112E5" w:rsidRPr="00561748" w:rsidRDefault="008112E5" w:rsidP="00C45A10">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два правильных ответа.</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1) Для выявления недостатков в работе фирмы</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2) Для привлечения инвесторов</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3) Для выпуска конкурентоспособной продукции</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4) Для выявления возможного получения дохода</w:t>
            </w:r>
          </w:p>
        </w:tc>
        <w:tc>
          <w:tcPr>
            <w:tcW w:w="718" w:type="pct"/>
          </w:tcPr>
          <w:p w:rsidR="008112E5" w:rsidRPr="00561748" w:rsidRDefault="008112E5" w:rsidP="00561748">
            <w:pPr>
              <w:rPr>
                <w:rFonts w:ascii="Times New Roman" w:hAnsi="Times New Roman"/>
                <w:b/>
                <w:sz w:val="28"/>
                <w:szCs w:val="28"/>
              </w:rPr>
            </w:pPr>
            <w:r w:rsidRPr="00561748">
              <w:rPr>
                <w:rFonts w:ascii="Times New Roman" w:hAnsi="Times New Roman"/>
                <w:sz w:val="24"/>
                <w:szCs w:val="24"/>
              </w:rPr>
              <w:t xml:space="preserve">Ответ: 2,3 </w:t>
            </w:r>
          </w:p>
        </w:tc>
      </w:tr>
      <w:tr w:rsidR="008112E5" w:rsidRPr="00561748" w:rsidTr="00F6654E">
        <w:tc>
          <w:tcPr>
            <w:tcW w:w="193" w:type="pct"/>
          </w:tcPr>
          <w:p w:rsidR="008112E5" w:rsidRPr="00561748" w:rsidRDefault="008112E5" w:rsidP="00561748">
            <w:pPr>
              <w:rPr>
                <w:rFonts w:ascii="Times New Roman" w:hAnsi="Times New Roman"/>
                <w:sz w:val="24"/>
                <w:szCs w:val="24"/>
                <w:lang w:val="en-US"/>
              </w:rPr>
            </w:pPr>
            <w:r w:rsidRPr="00561748">
              <w:rPr>
                <w:rFonts w:ascii="Times New Roman" w:hAnsi="Times New Roman"/>
                <w:sz w:val="24"/>
                <w:szCs w:val="24"/>
                <w:lang w:val="en-US"/>
              </w:rPr>
              <w:t>2</w:t>
            </w:r>
          </w:p>
        </w:tc>
        <w:tc>
          <w:tcPr>
            <w:tcW w:w="4089" w:type="pct"/>
          </w:tcPr>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 xml:space="preserve">Коммуникации необходимы организации, так как они позволяют: </w:t>
            </w:r>
          </w:p>
          <w:p w:rsidR="008112E5" w:rsidRPr="00561748" w:rsidRDefault="008112E5" w:rsidP="00C45A10">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1) Получать информацию о состоянии внешней среды</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2) Узнавать о том, что происходит внутри организации</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3) Достичь взаимопонимания и согласовать действия подразделений и работников организации</w:t>
            </w:r>
          </w:p>
          <w:p w:rsidR="008112E5" w:rsidRPr="00561748" w:rsidRDefault="008112E5" w:rsidP="00C45A10">
            <w:pPr>
              <w:autoSpaceDE w:val="0"/>
              <w:autoSpaceDN w:val="0"/>
              <w:adjustRightInd w:val="0"/>
              <w:spacing w:after="0" w:line="240" w:lineRule="auto"/>
              <w:ind w:firstLine="709"/>
              <w:rPr>
                <w:rFonts w:ascii="Times New Roman" w:hAnsi="Times New Roman"/>
                <w:b/>
                <w:sz w:val="28"/>
                <w:szCs w:val="28"/>
              </w:rPr>
            </w:pPr>
            <w:r w:rsidRPr="00561748">
              <w:rPr>
                <w:rFonts w:ascii="Times New Roman" w:hAnsi="Times New Roman"/>
                <w:sz w:val="24"/>
                <w:szCs w:val="24"/>
              </w:rPr>
              <w:t>4) Дают информацию, необходимую для принятия решений</w:t>
            </w:r>
          </w:p>
        </w:tc>
        <w:tc>
          <w:tcPr>
            <w:tcW w:w="718" w:type="pct"/>
          </w:tcPr>
          <w:p w:rsidR="008112E5" w:rsidRPr="00561748" w:rsidRDefault="008112E5" w:rsidP="00561748">
            <w:pPr>
              <w:autoSpaceDE w:val="0"/>
              <w:autoSpaceDN w:val="0"/>
              <w:adjustRightInd w:val="0"/>
              <w:rPr>
                <w:rFonts w:ascii="Times New Roman" w:hAnsi="Times New Roman"/>
                <w:b/>
                <w:sz w:val="28"/>
                <w:szCs w:val="28"/>
              </w:rPr>
            </w:pPr>
            <w:r w:rsidRPr="00561748">
              <w:rPr>
                <w:rFonts w:ascii="Times New Roman" w:hAnsi="Times New Roman"/>
                <w:sz w:val="24"/>
                <w:szCs w:val="24"/>
              </w:rPr>
              <w:t xml:space="preserve">Ответ: 3 </w:t>
            </w:r>
          </w:p>
        </w:tc>
      </w:tr>
      <w:tr w:rsidR="008112E5" w:rsidRPr="00561748" w:rsidTr="00F6654E">
        <w:tc>
          <w:tcPr>
            <w:tcW w:w="193" w:type="pct"/>
          </w:tcPr>
          <w:p w:rsidR="008112E5" w:rsidRPr="00561748" w:rsidRDefault="008112E5" w:rsidP="00561748">
            <w:pPr>
              <w:rPr>
                <w:rFonts w:ascii="Times New Roman" w:hAnsi="Times New Roman"/>
                <w:sz w:val="24"/>
                <w:szCs w:val="24"/>
                <w:lang w:val="en-US"/>
              </w:rPr>
            </w:pPr>
            <w:r w:rsidRPr="00561748">
              <w:rPr>
                <w:rFonts w:ascii="Times New Roman" w:hAnsi="Times New Roman"/>
                <w:sz w:val="24"/>
                <w:szCs w:val="24"/>
                <w:lang w:val="en-US"/>
              </w:rPr>
              <w:t>3</w:t>
            </w:r>
          </w:p>
        </w:tc>
        <w:tc>
          <w:tcPr>
            <w:tcW w:w="4089" w:type="pct"/>
          </w:tcPr>
          <w:p w:rsidR="008112E5" w:rsidRPr="00561748" w:rsidRDefault="008112E5" w:rsidP="00C45A10">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rPr>
            </w:pPr>
            <w:r w:rsidRPr="00561748">
              <w:rPr>
                <w:rFonts w:ascii="Times New Roman" w:hAnsi="Times New Roman"/>
                <w:sz w:val="24"/>
                <w:szCs w:val="24"/>
              </w:rPr>
              <w:t>Установите соответствие между методом контроля и его признаками:</w:t>
            </w:r>
            <w:r w:rsidRPr="00561748">
              <w:rPr>
                <w:rFonts w:ascii="Times New Roman" w:hAnsi="Times New Roman"/>
                <w:b/>
                <w:bCs/>
                <w:color w:val="000000"/>
                <w:sz w:val="24"/>
                <w:szCs w:val="24"/>
              </w:rPr>
              <w:t xml:space="preserve"> </w:t>
            </w:r>
          </w:p>
          <w:p w:rsidR="008112E5" w:rsidRPr="00561748" w:rsidRDefault="008112E5" w:rsidP="00C45A10">
            <w:pPr>
              <w:spacing w:after="0" w:line="240" w:lineRule="auto"/>
              <w:ind w:firstLine="709"/>
              <w:rPr>
                <w:rFonts w:ascii="Times New Roman" w:hAnsi="Times New Roman"/>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603"/>
              <w:gridCol w:w="7590"/>
              <w:gridCol w:w="579"/>
              <w:gridCol w:w="2909"/>
            </w:tblGrid>
            <w:tr w:rsidR="008112E5" w:rsidRPr="00561748" w:rsidTr="008112E5">
              <w:tc>
                <w:tcPr>
                  <w:tcW w:w="258" w:type="pct"/>
                </w:tcPr>
                <w:p w:rsidR="008112E5" w:rsidRPr="00561748" w:rsidRDefault="008112E5" w:rsidP="00561748">
                  <w:pPr>
                    <w:rPr>
                      <w:rFonts w:ascii="Times New Roman" w:hAnsi="Times New Roman"/>
                      <w:sz w:val="24"/>
                      <w:szCs w:val="24"/>
                    </w:rPr>
                  </w:pPr>
                  <w:r w:rsidRPr="00561748">
                    <w:rPr>
                      <w:rFonts w:ascii="Times New Roman" w:hAnsi="Times New Roman"/>
                      <w:sz w:val="24"/>
                      <w:szCs w:val="24"/>
                    </w:rPr>
                    <w:t>1</w:t>
                  </w:r>
                </w:p>
              </w:tc>
              <w:tc>
                <w:tcPr>
                  <w:tcW w:w="3249" w:type="pct"/>
                </w:tcPr>
                <w:p w:rsidR="008112E5" w:rsidRPr="00561748" w:rsidRDefault="008112E5" w:rsidP="00C45A10">
                  <w:pPr>
                    <w:spacing w:after="0" w:line="240" w:lineRule="auto"/>
                    <w:rPr>
                      <w:rFonts w:ascii="Times New Roman" w:hAnsi="Times New Roman"/>
                      <w:b/>
                      <w:sz w:val="24"/>
                      <w:szCs w:val="24"/>
                    </w:rPr>
                  </w:pPr>
                  <w:r w:rsidRPr="00561748">
                    <w:rPr>
                      <w:rFonts w:ascii="Times New Roman" w:hAnsi="Times New Roman"/>
                      <w:sz w:val="24"/>
                      <w:szCs w:val="24"/>
                    </w:rPr>
                    <w:t>Проводится в целях поддержания устойчивости проводимых работ от начала и до получения планируемых результатов</w:t>
                  </w:r>
                </w:p>
              </w:tc>
              <w:tc>
                <w:tcPr>
                  <w:tcW w:w="24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а</w:t>
                  </w:r>
                </w:p>
              </w:tc>
              <w:tc>
                <w:tcPr>
                  <w:tcW w:w="1246" w:type="pct"/>
                </w:tcPr>
                <w:p w:rsidR="008112E5" w:rsidRPr="00561748" w:rsidRDefault="002A47AA" w:rsidP="00C45A10">
                  <w:pPr>
                    <w:spacing w:after="0" w:line="240" w:lineRule="auto"/>
                    <w:rPr>
                      <w:rFonts w:ascii="Times New Roman" w:hAnsi="Times New Roman"/>
                      <w:b/>
                      <w:sz w:val="24"/>
                      <w:szCs w:val="24"/>
                    </w:rPr>
                  </w:pPr>
                  <w:r w:rsidRPr="00561748">
                    <w:rPr>
                      <w:rFonts w:ascii="Times New Roman" w:hAnsi="Times New Roman"/>
                      <w:sz w:val="24"/>
                      <w:szCs w:val="24"/>
                    </w:rPr>
                    <w:t>Заключительный контроль</w:t>
                  </w:r>
                </w:p>
              </w:tc>
            </w:tr>
            <w:tr w:rsidR="008112E5" w:rsidRPr="00561748" w:rsidTr="008112E5">
              <w:tc>
                <w:tcPr>
                  <w:tcW w:w="25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2</w:t>
                  </w:r>
                </w:p>
              </w:tc>
              <w:tc>
                <w:tcPr>
                  <w:tcW w:w="3249" w:type="pct"/>
                </w:tcPr>
                <w:p w:rsidR="008112E5" w:rsidRPr="00561748" w:rsidRDefault="008112E5" w:rsidP="00C45A10">
                  <w:pPr>
                    <w:spacing w:after="0" w:line="240" w:lineRule="auto"/>
                    <w:rPr>
                      <w:rFonts w:ascii="Times New Roman" w:hAnsi="Times New Roman"/>
                      <w:b/>
                      <w:sz w:val="24"/>
                      <w:szCs w:val="24"/>
                    </w:rPr>
                  </w:pPr>
                  <w:r w:rsidRPr="00561748">
                    <w:rPr>
                      <w:rFonts w:ascii="Times New Roman" w:hAnsi="Times New Roman"/>
                      <w:sz w:val="24"/>
                      <w:szCs w:val="24"/>
                    </w:rPr>
                    <w:t>Позволяет принципиально решать вопрос о целесообразности каких-либо действий в будущем</w:t>
                  </w:r>
                </w:p>
              </w:tc>
              <w:tc>
                <w:tcPr>
                  <w:tcW w:w="24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б</w:t>
                  </w:r>
                </w:p>
              </w:tc>
              <w:tc>
                <w:tcPr>
                  <w:tcW w:w="1246" w:type="pct"/>
                </w:tcPr>
                <w:p w:rsidR="008112E5" w:rsidRPr="00561748" w:rsidRDefault="00FF6C9C" w:rsidP="00C45A10">
                  <w:pPr>
                    <w:spacing w:after="0" w:line="240" w:lineRule="auto"/>
                    <w:rPr>
                      <w:rFonts w:ascii="Times New Roman" w:hAnsi="Times New Roman"/>
                      <w:b/>
                      <w:sz w:val="24"/>
                      <w:szCs w:val="24"/>
                    </w:rPr>
                  </w:pPr>
                  <w:r w:rsidRPr="00561748">
                    <w:rPr>
                      <w:rFonts w:ascii="Times New Roman" w:hAnsi="Times New Roman"/>
                      <w:sz w:val="24"/>
                      <w:szCs w:val="24"/>
                    </w:rPr>
                    <w:t>Фильтрующий контроль</w:t>
                  </w:r>
                </w:p>
              </w:tc>
            </w:tr>
            <w:tr w:rsidR="008112E5" w:rsidRPr="00561748" w:rsidTr="008112E5">
              <w:tc>
                <w:tcPr>
                  <w:tcW w:w="25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3</w:t>
                  </w:r>
                </w:p>
              </w:tc>
              <w:tc>
                <w:tcPr>
                  <w:tcW w:w="3249" w:type="pct"/>
                </w:tcPr>
                <w:p w:rsidR="008112E5" w:rsidRPr="00561748" w:rsidRDefault="008112E5" w:rsidP="00C45A10">
                  <w:pPr>
                    <w:spacing w:after="0" w:line="240" w:lineRule="auto"/>
                    <w:rPr>
                      <w:rFonts w:ascii="Times New Roman" w:hAnsi="Times New Roman"/>
                      <w:b/>
                      <w:sz w:val="24"/>
                      <w:szCs w:val="24"/>
                    </w:rPr>
                  </w:pPr>
                  <w:r w:rsidRPr="00561748">
                    <w:rPr>
                      <w:rFonts w:ascii="Times New Roman" w:hAnsi="Times New Roman"/>
                      <w:sz w:val="24"/>
                      <w:szCs w:val="24"/>
                    </w:rPr>
                    <w:t>Имеет целью окончательное решение вопроса о продолжении какого-либо действия</w:t>
                  </w:r>
                </w:p>
              </w:tc>
              <w:tc>
                <w:tcPr>
                  <w:tcW w:w="24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в</w:t>
                  </w:r>
                </w:p>
              </w:tc>
              <w:tc>
                <w:tcPr>
                  <w:tcW w:w="1246" w:type="pct"/>
                </w:tcPr>
                <w:p w:rsidR="008112E5" w:rsidRPr="00561748" w:rsidRDefault="00FF6C9C" w:rsidP="00C45A10">
                  <w:pPr>
                    <w:spacing w:after="0" w:line="240" w:lineRule="auto"/>
                    <w:rPr>
                      <w:rFonts w:ascii="Times New Roman" w:hAnsi="Times New Roman"/>
                      <w:sz w:val="24"/>
                      <w:szCs w:val="24"/>
                    </w:rPr>
                  </w:pPr>
                  <w:r w:rsidRPr="00561748">
                    <w:rPr>
                      <w:rFonts w:ascii="Times New Roman" w:hAnsi="Times New Roman"/>
                      <w:sz w:val="24"/>
                      <w:szCs w:val="24"/>
                    </w:rPr>
                    <w:t>Предварительный контроль</w:t>
                  </w:r>
                </w:p>
              </w:tc>
            </w:tr>
            <w:tr w:rsidR="008112E5" w:rsidRPr="00561748" w:rsidTr="008112E5">
              <w:tc>
                <w:tcPr>
                  <w:tcW w:w="25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4</w:t>
                  </w:r>
                </w:p>
              </w:tc>
              <w:tc>
                <w:tcPr>
                  <w:tcW w:w="3249"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Проводится после завершения работ и дает представление об общих результатах в сопоставлении с запланированными</w:t>
                  </w:r>
                </w:p>
              </w:tc>
              <w:tc>
                <w:tcPr>
                  <w:tcW w:w="24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г</w:t>
                  </w:r>
                </w:p>
              </w:tc>
              <w:tc>
                <w:tcPr>
                  <w:tcW w:w="1246" w:type="pct"/>
                </w:tcPr>
                <w:p w:rsidR="008112E5" w:rsidRPr="00561748" w:rsidRDefault="002A47AA" w:rsidP="00C45A10">
                  <w:pPr>
                    <w:spacing w:after="0" w:line="240" w:lineRule="auto"/>
                    <w:rPr>
                      <w:rFonts w:ascii="Times New Roman" w:hAnsi="Times New Roman"/>
                      <w:b/>
                      <w:sz w:val="24"/>
                      <w:szCs w:val="24"/>
                    </w:rPr>
                  </w:pPr>
                  <w:r w:rsidRPr="00561748">
                    <w:rPr>
                      <w:rFonts w:ascii="Times New Roman" w:hAnsi="Times New Roman"/>
                      <w:sz w:val="24"/>
                      <w:szCs w:val="24"/>
                    </w:rPr>
                    <w:t>Направляющий (текущий) контроль</w:t>
                  </w:r>
                </w:p>
              </w:tc>
            </w:tr>
            <w:tr w:rsidR="000B1FEF" w:rsidRPr="00561748" w:rsidTr="000B1FEF">
              <w:trPr>
                <w:trHeight w:val="70"/>
              </w:trPr>
              <w:tc>
                <w:tcPr>
                  <w:tcW w:w="258" w:type="pct"/>
                </w:tcPr>
                <w:p w:rsidR="000B1FEF" w:rsidRPr="00561748" w:rsidRDefault="000B1FEF" w:rsidP="00C45A10">
                  <w:pPr>
                    <w:spacing w:after="0" w:line="240" w:lineRule="auto"/>
                    <w:rPr>
                      <w:rFonts w:ascii="Times New Roman" w:hAnsi="Times New Roman"/>
                      <w:sz w:val="24"/>
                      <w:szCs w:val="24"/>
                    </w:rPr>
                  </w:pPr>
                </w:p>
              </w:tc>
              <w:tc>
                <w:tcPr>
                  <w:tcW w:w="3249" w:type="pct"/>
                </w:tcPr>
                <w:p w:rsidR="000B1FEF" w:rsidRPr="00561748" w:rsidRDefault="000B1FEF" w:rsidP="00C45A10">
                  <w:pPr>
                    <w:spacing w:after="0" w:line="240" w:lineRule="auto"/>
                    <w:rPr>
                      <w:rFonts w:ascii="Times New Roman" w:hAnsi="Times New Roman"/>
                      <w:sz w:val="24"/>
                      <w:szCs w:val="24"/>
                    </w:rPr>
                  </w:pPr>
                </w:p>
              </w:tc>
              <w:tc>
                <w:tcPr>
                  <w:tcW w:w="248" w:type="pct"/>
                </w:tcPr>
                <w:p w:rsidR="000B1FEF" w:rsidRPr="00561748" w:rsidRDefault="000B1FEF" w:rsidP="00C45A10">
                  <w:pPr>
                    <w:spacing w:after="0" w:line="240" w:lineRule="auto"/>
                    <w:rPr>
                      <w:rFonts w:ascii="Times New Roman" w:hAnsi="Times New Roman"/>
                      <w:sz w:val="24"/>
                      <w:szCs w:val="24"/>
                    </w:rPr>
                  </w:pPr>
                </w:p>
              </w:tc>
              <w:tc>
                <w:tcPr>
                  <w:tcW w:w="1246" w:type="pct"/>
                </w:tcPr>
                <w:p w:rsidR="000B1FEF" w:rsidRPr="00561748" w:rsidRDefault="000B1FEF" w:rsidP="00C45A10">
                  <w:pPr>
                    <w:spacing w:after="0" w:line="240" w:lineRule="auto"/>
                    <w:rPr>
                      <w:rFonts w:ascii="Times New Roman" w:hAnsi="Times New Roman"/>
                      <w:sz w:val="24"/>
                      <w:szCs w:val="24"/>
                    </w:rPr>
                  </w:pPr>
                </w:p>
              </w:tc>
            </w:tr>
          </w:tbl>
          <w:p w:rsidR="000B1FEF" w:rsidRPr="000B1FEF" w:rsidRDefault="000B1FEF" w:rsidP="000B1FEF">
            <w:pPr>
              <w:spacing w:after="160" w:line="259" w:lineRule="auto"/>
              <w:rPr>
                <w:rFonts w:ascii="Times New Roman" w:eastAsiaTheme="minorHAnsi" w:hAnsi="Times New Roman"/>
                <w:sz w:val="24"/>
                <w:szCs w:val="24"/>
                <w:lang w:eastAsia="en-US"/>
              </w:rPr>
            </w:pPr>
            <w:r w:rsidRPr="000B1FE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B1FEF" w:rsidRPr="000B1FEF" w:rsidTr="00FF6C9C">
              <w:tc>
                <w:tcPr>
                  <w:tcW w:w="1869" w:type="dxa"/>
                  <w:shd w:val="clear" w:color="auto" w:fill="BDD6EE" w:themeFill="accent1" w:themeFillTint="66"/>
                </w:tcPr>
                <w:p w:rsidR="000B1FEF" w:rsidRPr="000B1FEF" w:rsidRDefault="000B1FEF" w:rsidP="000B1FEF">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1</w:t>
                  </w:r>
                </w:p>
              </w:tc>
              <w:tc>
                <w:tcPr>
                  <w:tcW w:w="1869" w:type="dxa"/>
                  <w:shd w:val="clear" w:color="auto" w:fill="BDD6EE" w:themeFill="accent1" w:themeFillTint="66"/>
                </w:tcPr>
                <w:p w:rsidR="000B1FEF" w:rsidRPr="000B1FEF" w:rsidRDefault="000B1FEF" w:rsidP="000B1FEF">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2</w:t>
                  </w:r>
                </w:p>
              </w:tc>
              <w:tc>
                <w:tcPr>
                  <w:tcW w:w="1869" w:type="dxa"/>
                  <w:shd w:val="clear" w:color="auto" w:fill="BDD6EE" w:themeFill="accent1" w:themeFillTint="66"/>
                </w:tcPr>
                <w:p w:rsidR="000B1FEF" w:rsidRPr="000B1FEF" w:rsidRDefault="000B1FEF" w:rsidP="000B1FEF">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3</w:t>
                  </w:r>
                </w:p>
              </w:tc>
              <w:tc>
                <w:tcPr>
                  <w:tcW w:w="1869" w:type="dxa"/>
                  <w:shd w:val="clear" w:color="auto" w:fill="BDD6EE" w:themeFill="accent1" w:themeFillTint="66"/>
                </w:tcPr>
                <w:p w:rsidR="000B1FEF" w:rsidRPr="000B1FEF" w:rsidRDefault="000B1FEF" w:rsidP="000B1FEF">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4</w:t>
                  </w:r>
                </w:p>
              </w:tc>
            </w:tr>
            <w:tr w:rsidR="000B1FEF" w:rsidRPr="000B1FEF" w:rsidTr="00FF6C9C">
              <w:tc>
                <w:tcPr>
                  <w:tcW w:w="1869" w:type="dxa"/>
                </w:tcPr>
                <w:p w:rsidR="000B1FEF" w:rsidRPr="000B1FEF" w:rsidRDefault="000B1FEF" w:rsidP="000B1FEF">
                  <w:pPr>
                    <w:spacing w:after="0" w:line="240" w:lineRule="auto"/>
                    <w:rPr>
                      <w:rFonts w:eastAsiaTheme="minorHAnsi"/>
                      <w:lang w:eastAsia="en-US"/>
                    </w:rPr>
                  </w:pPr>
                </w:p>
              </w:tc>
              <w:tc>
                <w:tcPr>
                  <w:tcW w:w="1869" w:type="dxa"/>
                </w:tcPr>
                <w:p w:rsidR="000B1FEF" w:rsidRPr="000B1FEF" w:rsidRDefault="000B1FEF" w:rsidP="000B1FEF">
                  <w:pPr>
                    <w:spacing w:after="0" w:line="240" w:lineRule="auto"/>
                    <w:rPr>
                      <w:rFonts w:eastAsiaTheme="minorHAnsi"/>
                      <w:lang w:eastAsia="en-US"/>
                    </w:rPr>
                  </w:pPr>
                </w:p>
              </w:tc>
              <w:tc>
                <w:tcPr>
                  <w:tcW w:w="1869" w:type="dxa"/>
                </w:tcPr>
                <w:p w:rsidR="000B1FEF" w:rsidRPr="000B1FEF" w:rsidRDefault="000B1FEF" w:rsidP="000B1FEF">
                  <w:pPr>
                    <w:spacing w:after="0" w:line="240" w:lineRule="auto"/>
                    <w:rPr>
                      <w:rFonts w:eastAsiaTheme="minorHAnsi"/>
                      <w:lang w:eastAsia="en-US"/>
                    </w:rPr>
                  </w:pPr>
                </w:p>
              </w:tc>
              <w:tc>
                <w:tcPr>
                  <w:tcW w:w="1869" w:type="dxa"/>
                </w:tcPr>
                <w:p w:rsidR="000B1FEF" w:rsidRPr="000B1FEF" w:rsidRDefault="000B1FEF" w:rsidP="000B1FEF">
                  <w:pPr>
                    <w:spacing w:after="0" w:line="240" w:lineRule="auto"/>
                    <w:rPr>
                      <w:rFonts w:eastAsiaTheme="minorHAnsi"/>
                      <w:lang w:eastAsia="en-US"/>
                    </w:rPr>
                  </w:pPr>
                </w:p>
              </w:tc>
            </w:tr>
          </w:tbl>
          <w:p w:rsidR="008112E5" w:rsidRPr="00561748" w:rsidRDefault="008112E5" w:rsidP="00561748">
            <w:pPr>
              <w:rPr>
                <w:rFonts w:ascii="Times New Roman" w:hAnsi="Times New Roman"/>
                <w:b/>
                <w:sz w:val="24"/>
                <w:szCs w:val="24"/>
              </w:rPr>
            </w:pPr>
          </w:p>
        </w:tc>
        <w:tc>
          <w:tcPr>
            <w:tcW w:w="718" w:type="pct"/>
          </w:tcPr>
          <w:p w:rsidR="008112E5" w:rsidRPr="00561748" w:rsidRDefault="008112E5" w:rsidP="00B178FC">
            <w:pPr>
              <w:spacing w:after="0" w:line="240" w:lineRule="auto"/>
              <w:rPr>
                <w:rFonts w:ascii="Times New Roman" w:hAnsi="Times New Roman"/>
                <w:sz w:val="24"/>
                <w:szCs w:val="24"/>
              </w:rPr>
            </w:pPr>
            <w:r w:rsidRPr="00561748">
              <w:rPr>
                <w:rFonts w:ascii="Times New Roman" w:hAnsi="Times New Roman"/>
                <w:sz w:val="24"/>
                <w:szCs w:val="24"/>
              </w:rPr>
              <w:t xml:space="preserve">Ответ: </w:t>
            </w:r>
          </w:p>
          <w:p w:rsidR="008112E5" w:rsidRPr="00561748" w:rsidRDefault="002A47AA" w:rsidP="00B178FC">
            <w:pPr>
              <w:spacing w:after="0" w:line="240" w:lineRule="auto"/>
              <w:rPr>
                <w:rFonts w:ascii="Times New Roman" w:hAnsi="Times New Roman"/>
                <w:sz w:val="24"/>
                <w:szCs w:val="24"/>
              </w:rPr>
            </w:pPr>
            <w:r>
              <w:rPr>
                <w:rFonts w:ascii="Times New Roman" w:hAnsi="Times New Roman"/>
                <w:sz w:val="24"/>
                <w:szCs w:val="24"/>
              </w:rPr>
              <w:t>1-г</w:t>
            </w:r>
          </w:p>
          <w:p w:rsidR="008112E5" w:rsidRPr="00561748" w:rsidRDefault="00FF6C9C" w:rsidP="00B178FC">
            <w:pPr>
              <w:spacing w:after="0" w:line="240" w:lineRule="auto"/>
              <w:rPr>
                <w:rFonts w:ascii="Times New Roman" w:hAnsi="Times New Roman"/>
                <w:sz w:val="24"/>
                <w:szCs w:val="24"/>
              </w:rPr>
            </w:pPr>
            <w:r>
              <w:rPr>
                <w:rFonts w:ascii="Times New Roman" w:hAnsi="Times New Roman"/>
                <w:sz w:val="24"/>
                <w:szCs w:val="24"/>
              </w:rPr>
              <w:t>2-в</w:t>
            </w:r>
          </w:p>
          <w:p w:rsidR="008112E5" w:rsidRPr="00561748" w:rsidRDefault="002A47AA" w:rsidP="00B178FC">
            <w:pPr>
              <w:spacing w:after="0" w:line="240" w:lineRule="auto"/>
              <w:rPr>
                <w:rFonts w:ascii="Times New Roman" w:hAnsi="Times New Roman"/>
                <w:sz w:val="24"/>
                <w:szCs w:val="24"/>
              </w:rPr>
            </w:pPr>
            <w:r>
              <w:rPr>
                <w:rFonts w:ascii="Times New Roman" w:hAnsi="Times New Roman"/>
                <w:sz w:val="24"/>
                <w:szCs w:val="24"/>
              </w:rPr>
              <w:t>3-б</w:t>
            </w:r>
          </w:p>
          <w:p w:rsidR="008112E5" w:rsidRDefault="002A47AA" w:rsidP="00B178FC">
            <w:pPr>
              <w:spacing w:after="0" w:line="240" w:lineRule="auto"/>
              <w:rPr>
                <w:rFonts w:ascii="Times New Roman" w:hAnsi="Times New Roman"/>
                <w:sz w:val="24"/>
                <w:szCs w:val="24"/>
              </w:rPr>
            </w:pPr>
            <w:r>
              <w:rPr>
                <w:rFonts w:ascii="Times New Roman" w:hAnsi="Times New Roman"/>
                <w:sz w:val="24"/>
                <w:szCs w:val="24"/>
              </w:rPr>
              <w:t>4-а</w:t>
            </w:r>
          </w:p>
          <w:p w:rsidR="008112E5" w:rsidRDefault="008112E5" w:rsidP="00B178FC">
            <w:pPr>
              <w:spacing w:after="0" w:line="240" w:lineRule="auto"/>
              <w:rPr>
                <w:rFonts w:ascii="Times New Roman" w:hAnsi="Times New Roman"/>
                <w:sz w:val="24"/>
                <w:szCs w:val="24"/>
              </w:rPr>
            </w:pPr>
          </w:p>
          <w:p w:rsidR="008112E5" w:rsidRPr="00561748" w:rsidRDefault="008112E5" w:rsidP="00B178FC">
            <w:pPr>
              <w:spacing w:after="0" w:line="240" w:lineRule="auto"/>
              <w:rPr>
                <w:rFonts w:ascii="Times New Roman" w:hAnsi="Times New Roman"/>
                <w:sz w:val="24"/>
                <w:szCs w:val="24"/>
              </w:rPr>
            </w:pPr>
          </w:p>
          <w:p w:rsidR="008112E5" w:rsidRDefault="008112E5" w:rsidP="00561748">
            <w:pPr>
              <w:rPr>
                <w:rFonts w:ascii="Times New Roman" w:hAnsi="Times New Roman"/>
                <w:sz w:val="24"/>
                <w:szCs w:val="24"/>
              </w:rPr>
            </w:pPr>
          </w:p>
          <w:p w:rsidR="000B1FEF" w:rsidRDefault="000B1FEF" w:rsidP="00561748">
            <w:pPr>
              <w:rPr>
                <w:rFonts w:ascii="Times New Roman" w:hAnsi="Times New Roman"/>
                <w:sz w:val="24"/>
                <w:szCs w:val="24"/>
              </w:rPr>
            </w:pPr>
          </w:p>
          <w:p w:rsidR="000B1FEF" w:rsidRPr="00561748" w:rsidRDefault="000B1FEF" w:rsidP="00561748">
            <w:pPr>
              <w:rPr>
                <w:rFonts w:ascii="Times New Roman" w:hAnsi="Times New Roman"/>
                <w:sz w:val="24"/>
                <w:szCs w:val="24"/>
              </w:rPr>
            </w:pPr>
          </w:p>
          <w:p w:rsidR="008112E5" w:rsidRPr="00561748" w:rsidRDefault="008112E5" w:rsidP="00561748">
            <w:pPr>
              <w:rPr>
                <w:rFonts w:ascii="Times New Roman" w:hAnsi="Times New Roman"/>
                <w:b/>
                <w:sz w:val="28"/>
                <w:szCs w:val="28"/>
              </w:rPr>
            </w:pPr>
            <w:r w:rsidRPr="00561748">
              <w:t xml:space="preserve"> </w:t>
            </w:r>
          </w:p>
        </w:tc>
      </w:tr>
      <w:tr w:rsidR="008112E5" w:rsidRPr="00561748" w:rsidTr="00F6654E">
        <w:tc>
          <w:tcPr>
            <w:tcW w:w="193" w:type="pct"/>
          </w:tcPr>
          <w:p w:rsidR="008112E5" w:rsidRPr="00561748" w:rsidRDefault="008112E5" w:rsidP="00561748">
            <w:pPr>
              <w:rPr>
                <w:rFonts w:ascii="Times New Roman" w:hAnsi="Times New Roman"/>
                <w:sz w:val="24"/>
                <w:szCs w:val="24"/>
                <w:lang w:val="en-US"/>
              </w:rPr>
            </w:pPr>
            <w:r w:rsidRPr="00561748">
              <w:rPr>
                <w:rFonts w:ascii="Times New Roman" w:hAnsi="Times New Roman"/>
                <w:sz w:val="24"/>
                <w:szCs w:val="24"/>
                <w:lang w:val="en-US"/>
              </w:rPr>
              <w:lastRenderedPageBreak/>
              <w:t>4</w:t>
            </w:r>
          </w:p>
        </w:tc>
        <w:tc>
          <w:tcPr>
            <w:tcW w:w="4089" w:type="pct"/>
          </w:tcPr>
          <w:p w:rsidR="008112E5" w:rsidRPr="00561748" w:rsidRDefault="008112E5" w:rsidP="00C45A10">
            <w:pPr>
              <w:spacing w:after="0" w:line="240" w:lineRule="auto"/>
              <w:ind w:firstLine="709"/>
              <w:rPr>
                <w:rFonts w:ascii="Times New Roman" w:hAnsi="Times New Roman"/>
                <w:sz w:val="24"/>
                <w:szCs w:val="24"/>
              </w:rPr>
            </w:pPr>
            <w:r w:rsidRPr="00561748">
              <w:rPr>
                <w:rFonts w:ascii="Times New Roman" w:hAnsi="Times New Roman"/>
                <w:b/>
                <w:sz w:val="24"/>
                <w:szCs w:val="24"/>
              </w:rPr>
              <w:t>Проанализируйте представленную ситуацию и ответьте на вопрос</w:t>
            </w:r>
            <w:r w:rsidRPr="00561748">
              <w:rPr>
                <w:rFonts w:ascii="Times New Roman" w:hAnsi="Times New Roman"/>
                <w:sz w:val="24"/>
                <w:szCs w:val="24"/>
              </w:rPr>
              <w:t xml:space="preserve">. </w:t>
            </w:r>
          </w:p>
          <w:p w:rsidR="008112E5" w:rsidRPr="00561748" w:rsidRDefault="008112E5" w:rsidP="00C45A10">
            <w:pPr>
              <w:spacing w:after="0" w:line="240" w:lineRule="auto"/>
              <w:ind w:firstLine="709"/>
              <w:rPr>
                <w:rFonts w:ascii="Times New Roman" w:hAnsi="Times New Roman"/>
                <w:sz w:val="24"/>
                <w:szCs w:val="24"/>
              </w:rPr>
            </w:pPr>
            <w:r w:rsidRPr="00561748">
              <w:rPr>
                <w:rFonts w:ascii="Times New Roman" w:hAnsi="Times New Roman"/>
                <w:sz w:val="24"/>
                <w:szCs w:val="24"/>
              </w:rPr>
              <w:t>При проведении реконструкционных работ мастер Иванов получил задание перевести 10 своих работников на другую работу. Мастеру это поручение было неприятно, он не хотел делать выбор кого конкретно из работников переводить, поэтому он предложил начальнику цеха всех своих подчиненных (20 человек) и попросил его выбрать тех, кто понравится. К сожалению Иванова, начальник на эту уловку не согласился.</w:t>
            </w:r>
          </w:p>
          <w:p w:rsidR="008112E5" w:rsidRPr="00561748" w:rsidRDefault="008112E5" w:rsidP="00C45A10">
            <w:pPr>
              <w:spacing w:after="0" w:line="240" w:lineRule="auto"/>
              <w:ind w:firstLine="709"/>
              <w:rPr>
                <w:rFonts w:ascii="Times New Roman" w:hAnsi="Times New Roman"/>
                <w:sz w:val="24"/>
                <w:szCs w:val="24"/>
              </w:rPr>
            </w:pPr>
            <w:r w:rsidRPr="00561748">
              <w:rPr>
                <w:rFonts w:ascii="Times New Roman" w:hAnsi="Times New Roman"/>
                <w:sz w:val="24"/>
                <w:szCs w:val="24"/>
              </w:rPr>
              <w:t>Какой теоретический принцип управления хотел применить мастер, обращаясь к начальнику?</w:t>
            </w:r>
          </w:p>
        </w:tc>
        <w:tc>
          <w:tcPr>
            <w:tcW w:w="718" w:type="pct"/>
          </w:tcPr>
          <w:p w:rsidR="008112E5" w:rsidRPr="00561748" w:rsidRDefault="008112E5" w:rsidP="00C45A10">
            <w:pPr>
              <w:spacing w:after="0" w:line="240" w:lineRule="auto"/>
              <w:rPr>
                <w:rFonts w:ascii="Times New Roman" w:hAnsi="Times New Roman"/>
                <w:b/>
                <w:sz w:val="28"/>
                <w:szCs w:val="28"/>
              </w:rPr>
            </w:pPr>
            <w:r w:rsidRPr="00561748">
              <w:rPr>
                <w:rFonts w:ascii="Times New Roman" w:hAnsi="Times New Roman"/>
                <w:sz w:val="24"/>
                <w:szCs w:val="24"/>
              </w:rPr>
              <w:t>Ответ: Полномочия и ответственность</w:t>
            </w:r>
          </w:p>
        </w:tc>
      </w:tr>
      <w:tr w:rsidR="008112E5" w:rsidRPr="00561748" w:rsidTr="00F6654E">
        <w:tc>
          <w:tcPr>
            <w:tcW w:w="193" w:type="pct"/>
          </w:tcPr>
          <w:p w:rsidR="008112E5" w:rsidRPr="00561748" w:rsidRDefault="008112E5" w:rsidP="00561748">
            <w:pPr>
              <w:rPr>
                <w:rFonts w:ascii="Times New Roman" w:hAnsi="Times New Roman"/>
                <w:sz w:val="24"/>
                <w:szCs w:val="24"/>
                <w:lang w:val="en-US"/>
              </w:rPr>
            </w:pPr>
            <w:r w:rsidRPr="00561748">
              <w:rPr>
                <w:rFonts w:ascii="Times New Roman" w:hAnsi="Times New Roman"/>
                <w:sz w:val="24"/>
                <w:szCs w:val="24"/>
                <w:lang w:val="en-US"/>
              </w:rPr>
              <w:t>5</w:t>
            </w:r>
          </w:p>
        </w:tc>
        <w:tc>
          <w:tcPr>
            <w:tcW w:w="4089" w:type="pct"/>
          </w:tcPr>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При создании структуры управления учитывают следующие факторы</w:t>
            </w:r>
          </w:p>
          <w:p w:rsidR="008112E5" w:rsidRPr="00561748" w:rsidRDefault="008112E5" w:rsidP="00C45A10">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три правильных ответа.</w:t>
            </w:r>
          </w:p>
          <w:p w:rsidR="008112E5" w:rsidRPr="00561748" w:rsidRDefault="008112E5" w:rsidP="00C45A10">
            <w:pPr>
              <w:autoSpaceDE w:val="0"/>
              <w:autoSpaceDN w:val="0"/>
              <w:adjustRightInd w:val="0"/>
              <w:spacing w:after="0" w:line="240" w:lineRule="auto"/>
              <w:ind w:firstLine="709"/>
            </w:pPr>
            <w:r w:rsidRPr="00561748">
              <w:rPr>
                <w:rFonts w:ascii="Times New Roman" w:hAnsi="Times New Roman"/>
                <w:sz w:val="24"/>
                <w:szCs w:val="24"/>
              </w:rPr>
              <w:t xml:space="preserve">1) </w:t>
            </w:r>
            <w:r w:rsidRPr="00561748">
              <w:rPr>
                <w:rFonts w:ascii="Times New Roman" w:hAnsi="Times New Roman"/>
              </w:rPr>
              <w:t>Численность управленческого аппарата</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2) Норму управляемости</w:t>
            </w:r>
          </w:p>
          <w:p w:rsidR="008112E5" w:rsidRPr="00561748" w:rsidRDefault="008112E5" w:rsidP="00C45A10">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3) Прямые и обратные связи</w:t>
            </w:r>
          </w:p>
          <w:p w:rsidR="008112E5" w:rsidRPr="00561748" w:rsidRDefault="008112E5" w:rsidP="00C45A10">
            <w:pPr>
              <w:autoSpaceDE w:val="0"/>
              <w:autoSpaceDN w:val="0"/>
              <w:adjustRightInd w:val="0"/>
              <w:spacing w:after="0" w:line="240" w:lineRule="auto"/>
              <w:ind w:firstLine="709"/>
              <w:rPr>
                <w:rFonts w:ascii="Times New Roman" w:hAnsi="Times New Roman"/>
                <w:b/>
                <w:sz w:val="24"/>
                <w:szCs w:val="24"/>
              </w:rPr>
            </w:pPr>
            <w:r w:rsidRPr="00561748">
              <w:rPr>
                <w:rFonts w:ascii="Times New Roman" w:hAnsi="Times New Roman"/>
                <w:sz w:val="24"/>
                <w:szCs w:val="24"/>
              </w:rPr>
              <w:t>4) Должностные инструкции</w:t>
            </w:r>
          </w:p>
        </w:tc>
        <w:tc>
          <w:tcPr>
            <w:tcW w:w="718" w:type="pct"/>
          </w:tcPr>
          <w:p w:rsidR="008112E5" w:rsidRPr="00561748" w:rsidRDefault="008112E5" w:rsidP="00C45A10">
            <w:pPr>
              <w:spacing w:after="0" w:line="240" w:lineRule="auto"/>
              <w:rPr>
                <w:rFonts w:ascii="Times New Roman" w:hAnsi="Times New Roman"/>
                <w:sz w:val="24"/>
                <w:szCs w:val="24"/>
              </w:rPr>
            </w:pPr>
            <w:r w:rsidRPr="00561748">
              <w:rPr>
                <w:rFonts w:ascii="Times New Roman" w:hAnsi="Times New Roman"/>
                <w:sz w:val="24"/>
                <w:szCs w:val="24"/>
              </w:rPr>
              <w:t xml:space="preserve">Ответ: </w:t>
            </w:r>
          </w:p>
          <w:p w:rsidR="008112E5" w:rsidRPr="00561748" w:rsidRDefault="008112E5" w:rsidP="00C45A10">
            <w:pPr>
              <w:spacing w:after="0" w:line="240" w:lineRule="auto"/>
              <w:rPr>
                <w:rFonts w:ascii="Times New Roman" w:hAnsi="Times New Roman"/>
                <w:b/>
                <w:sz w:val="28"/>
                <w:szCs w:val="28"/>
              </w:rPr>
            </w:pPr>
            <w:r w:rsidRPr="00561748">
              <w:rPr>
                <w:rFonts w:ascii="Times New Roman" w:hAnsi="Times New Roman"/>
                <w:sz w:val="24"/>
                <w:szCs w:val="24"/>
              </w:rPr>
              <w:t>1,2,3</w:t>
            </w:r>
          </w:p>
        </w:tc>
      </w:tr>
      <w:tr w:rsidR="00A83D4D" w:rsidRPr="00561748" w:rsidTr="00F6654E">
        <w:tc>
          <w:tcPr>
            <w:tcW w:w="193" w:type="pct"/>
          </w:tcPr>
          <w:p w:rsidR="00A83D4D" w:rsidRPr="00561748" w:rsidRDefault="00A83D4D" w:rsidP="00A83D4D">
            <w:pPr>
              <w:rPr>
                <w:rFonts w:ascii="Times New Roman" w:hAnsi="Times New Roman"/>
                <w:sz w:val="24"/>
                <w:szCs w:val="24"/>
                <w:lang w:val="en-US"/>
              </w:rPr>
            </w:pPr>
            <w:r w:rsidRPr="00561748">
              <w:rPr>
                <w:rFonts w:ascii="Times New Roman" w:hAnsi="Times New Roman"/>
                <w:sz w:val="24"/>
                <w:szCs w:val="24"/>
                <w:lang w:val="en-US"/>
              </w:rPr>
              <w:t>6</w:t>
            </w:r>
          </w:p>
        </w:tc>
        <w:tc>
          <w:tcPr>
            <w:tcW w:w="4089" w:type="pct"/>
          </w:tcPr>
          <w:p w:rsidR="00A83D4D" w:rsidRPr="00561748" w:rsidRDefault="00A83D4D" w:rsidP="00A83D4D">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rPr>
            </w:pPr>
            <w:r w:rsidRPr="00561748">
              <w:rPr>
                <w:rFonts w:ascii="Times New Roman" w:hAnsi="Times New Roman"/>
                <w:sz w:val="24"/>
                <w:szCs w:val="24"/>
              </w:rPr>
              <w:t>Информация, как средство управления действиями людей, с целью принятия результативного решения проходит ряд этапов:</w:t>
            </w:r>
          </w:p>
          <w:p w:rsidR="00A83D4D" w:rsidRPr="00561748" w:rsidRDefault="00A83D4D" w:rsidP="00A83D4D">
            <w:pPr>
              <w:rPr>
                <w:rFonts w:ascii="Times New Roman" w:hAnsi="Times New Roman"/>
                <w:sz w:val="24"/>
                <w:szCs w:val="24"/>
              </w:rPr>
            </w:pPr>
            <w:r w:rsidRPr="0056174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602"/>
              <w:gridCol w:w="7927"/>
              <w:gridCol w:w="540"/>
              <w:gridCol w:w="2612"/>
            </w:tblGrid>
            <w:tr w:rsidR="00A83D4D" w:rsidRPr="00561748" w:rsidTr="00E4698F">
              <w:tc>
                <w:tcPr>
                  <w:tcW w:w="25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1</w:t>
                  </w:r>
                </w:p>
              </w:tc>
              <w:tc>
                <w:tcPr>
                  <w:tcW w:w="3393"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Совокупность действий, производимых над имеющейся информацией и приводящих к тому или иному изменению ее вида или характера представления</w:t>
                  </w:r>
                </w:p>
              </w:tc>
              <w:tc>
                <w:tcPr>
                  <w:tcW w:w="231" w:type="pct"/>
                </w:tcPr>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а</w:t>
                  </w:r>
                </w:p>
              </w:tc>
              <w:tc>
                <w:tcPr>
                  <w:tcW w:w="1118"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Хранение</w:t>
                  </w:r>
                </w:p>
              </w:tc>
            </w:tr>
            <w:tr w:rsidR="00A83D4D" w:rsidRPr="00561748" w:rsidTr="00E4698F">
              <w:tc>
                <w:tcPr>
                  <w:tcW w:w="25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2</w:t>
                  </w:r>
                </w:p>
              </w:tc>
              <w:tc>
                <w:tcPr>
                  <w:tcW w:w="3393"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Аналитико-синтетическое изучение содержания информации и подготовка новой формы (вторичной) информации</w:t>
                  </w:r>
                </w:p>
              </w:tc>
              <w:tc>
                <w:tcPr>
                  <w:tcW w:w="231" w:type="pct"/>
                </w:tcPr>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б</w:t>
                  </w:r>
                </w:p>
              </w:tc>
              <w:tc>
                <w:tcPr>
                  <w:tcW w:w="1118"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 xml:space="preserve">Преобразование </w:t>
                  </w:r>
                </w:p>
              </w:tc>
            </w:tr>
            <w:tr w:rsidR="00A83D4D" w:rsidRPr="00561748" w:rsidTr="00E4698F">
              <w:tc>
                <w:tcPr>
                  <w:tcW w:w="25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3</w:t>
                  </w:r>
                </w:p>
              </w:tc>
              <w:tc>
                <w:tcPr>
                  <w:tcW w:w="3393"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Процесс передачи информации во времени, связанный с обеспечением неизменности состояний материального носителя информации</w:t>
                  </w:r>
                </w:p>
              </w:tc>
              <w:tc>
                <w:tcPr>
                  <w:tcW w:w="231" w:type="pct"/>
                </w:tcPr>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в</w:t>
                  </w:r>
                </w:p>
              </w:tc>
              <w:tc>
                <w:tcPr>
                  <w:tcW w:w="1118"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Обработка</w:t>
                  </w:r>
                </w:p>
              </w:tc>
            </w:tr>
            <w:tr w:rsidR="00A83D4D" w:rsidRPr="00561748" w:rsidTr="00E4698F">
              <w:tc>
                <w:tcPr>
                  <w:tcW w:w="25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4</w:t>
                  </w:r>
                </w:p>
              </w:tc>
              <w:tc>
                <w:tcPr>
                  <w:tcW w:w="3393"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Процесс применения информации для решения управленческих задач в соответствии с целью воздействия</w:t>
                  </w:r>
                </w:p>
              </w:tc>
              <w:tc>
                <w:tcPr>
                  <w:tcW w:w="231" w:type="pct"/>
                </w:tcPr>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г</w:t>
                  </w:r>
                </w:p>
              </w:tc>
              <w:tc>
                <w:tcPr>
                  <w:tcW w:w="1118" w:type="pct"/>
                </w:tcPr>
                <w:p w:rsidR="00A83D4D" w:rsidRPr="00561748" w:rsidRDefault="00A83D4D" w:rsidP="00A83D4D">
                  <w:pPr>
                    <w:spacing w:after="0" w:line="240" w:lineRule="auto"/>
                    <w:rPr>
                      <w:rFonts w:ascii="Times New Roman" w:hAnsi="Times New Roman"/>
                      <w:b/>
                      <w:sz w:val="24"/>
                      <w:szCs w:val="24"/>
                    </w:rPr>
                  </w:pPr>
                  <w:r w:rsidRPr="00561748">
                    <w:rPr>
                      <w:rFonts w:ascii="Times New Roman" w:hAnsi="Times New Roman"/>
                      <w:sz w:val="24"/>
                      <w:szCs w:val="24"/>
                    </w:rPr>
                    <w:t>Использование</w:t>
                  </w:r>
                </w:p>
              </w:tc>
            </w:tr>
          </w:tbl>
          <w:p w:rsidR="00A83D4D" w:rsidRPr="000B1FEF" w:rsidRDefault="00A83D4D" w:rsidP="00A83D4D">
            <w:pPr>
              <w:spacing w:after="160" w:line="259" w:lineRule="auto"/>
              <w:rPr>
                <w:rFonts w:ascii="Times New Roman" w:eastAsiaTheme="minorHAnsi" w:hAnsi="Times New Roman"/>
                <w:sz w:val="24"/>
                <w:szCs w:val="24"/>
                <w:lang w:eastAsia="en-US"/>
              </w:rPr>
            </w:pPr>
            <w:r w:rsidRPr="000B1FE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83D4D" w:rsidRPr="000B1FEF" w:rsidTr="00E4698F">
              <w:tc>
                <w:tcPr>
                  <w:tcW w:w="1869" w:type="dxa"/>
                  <w:shd w:val="clear" w:color="auto" w:fill="BDD6EE" w:themeFill="accent1" w:themeFillTint="66"/>
                </w:tcPr>
                <w:p w:rsidR="00A83D4D" w:rsidRPr="000B1FEF" w:rsidRDefault="00A83D4D" w:rsidP="00A83D4D">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1</w:t>
                  </w:r>
                </w:p>
              </w:tc>
              <w:tc>
                <w:tcPr>
                  <w:tcW w:w="1869" w:type="dxa"/>
                  <w:shd w:val="clear" w:color="auto" w:fill="BDD6EE" w:themeFill="accent1" w:themeFillTint="66"/>
                </w:tcPr>
                <w:p w:rsidR="00A83D4D" w:rsidRPr="000B1FEF" w:rsidRDefault="00A83D4D" w:rsidP="00A83D4D">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2</w:t>
                  </w:r>
                </w:p>
              </w:tc>
              <w:tc>
                <w:tcPr>
                  <w:tcW w:w="1869" w:type="dxa"/>
                  <w:shd w:val="clear" w:color="auto" w:fill="BDD6EE" w:themeFill="accent1" w:themeFillTint="66"/>
                </w:tcPr>
                <w:p w:rsidR="00A83D4D" w:rsidRPr="000B1FEF" w:rsidRDefault="00A83D4D" w:rsidP="00A83D4D">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3</w:t>
                  </w:r>
                </w:p>
              </w:tc>
              <w:tc>
                <w:tcPr>
                  <w:tcW w:w="1869" w:type="dxa"/>
                  <w:shd w:val="clear" w:color="auto" w:fill="BDD6EE" w:themeFill="accent1" w:themeFillTint="66"/>
                </w:tcPr>
                <w:p w:rsidR="00A83D4D" w:rsidRPr="000B1FEF" w:rsidRDefault="00A83D4D" w:rsidP="00A83D4D">
                  <w:pPr>
                    <w:spacing w:after="0" w:line="240" w:lineRule="auto"/>
                    <w:jc w:val="center"/>
                    <w:rPr>
                      <w:rFonts w:ascii="Times New Roman" w:eastAsiaTheme="minorHAnsi" w:hAnsi="Times New Roman"/>
                      <w:b/>
                      <w:sz w:val="24"/>
                      <w:szCs w:val="24"/>
                      <w:lang w:eastAsia="en-US"/>
                    </w:rPr>
                  </w:pPr>
                  <w:r w:rsidRPr="000B1FEF">
                    <w:rPr>
                      <w:rFonts w:ascii="Times New Roman" w:eastAsiaTheme="minorHAnsi" w:hAnsi="Times New Roman"/>
                      <w:b/>
                      <w:sz w:val="24"/>
                      <w:szCs w:val="24"/>
                      <w:lang w:eastAsia="en-US"/>
                    </w:rPr>
                    <w:t>4</w:t>
                  </w:r>
                </w:p>
              </w:tc>
            </w:tr>
            <w:tr w:rsidR="00A83D4D" w:rsidRPr="000B1FEF" w:rsidTr="00E4698F">
              <w:tc>
                <w:tcPr>
                  <w:tcW w:w="1869" w:type="dxa"/>
                </w:tcPr>
                <w:p w:rsidR="00A83D4D" w:rsidRPr="000B1FEF" w:rsidRDefault="00A83D4D" w:rsidP="00A83D4D">
                  <w:pPr>
                    <w:spacing w:after="0" w:line="240" w:lineRule="auto"/>
                    <w:rPr>
                      <w:rFonts w:eastAsiaTheme="minorHAnsi"/>
                      <w:lang w:eastAsia="en-US"/>
                    </w:rPr>
                  </w:pPr>
                </w:p>
              </w:tc>
              <w:tc>
                <w:tcPr>
                  <w:tcW w:w="1869" w:type="dxa"/>
                </w:tcPr>
                <w:p w:rsidR="00A83D4D" w:rsidRPr="000B1FEF" w:rsidRDefault="00A83D4D" w:rsidP="00A83D4D">
                  <w:pPr>
                    <w:spacing w:after="0" w:line="240" w:lineRule="auto"/>
                    <w:rPr>
                      <w:rFonts w:eastAsiaTheme="minorHAnsi"/>
                      <w:lang w:eastAsia="en-US"/>
                    </w:rPr>
                  </w:pPr>
                </w:p>
              </w:tc>
              <w:tc>
                <w:tcPr>
                  <w:tcW w:w="1869" w:type="dxa"/>
                </w:tcPr>
                <w:p w:rsidR="00A83D4D" w:rsidRPr="000B1FEF" w:rsidRDefault="00A83D4D" w:rsidP="00A83D4D">
                  <w:pPr>
                    <w:spacing w:after="0" w:line="240" w:lineRule="auto"/>
                    <w:rPr>
                      <w:rFonts w:eastAsiaTheme="minorHAnsi"/>
                      <w:lang w:eastAsia="en-US"/>
                    </w:rPr>
                  </w:pPr>
                </w:p>
              </w:tc>
              <w:tc>
                <w:tcPr>
                  <w:tcW w:w="1869" w:type="dxa"/>
                </w:tcPr>
                <w:p w:rsidR="00A83D4D" w:rsidRPr="000B1FEF" w:rsidRDefault="00A83D4D" w:rsidP="00A83D4D">
                  <w:pPr>
                    <w:spacing w:after="0" w:line="240" w:lineRule="auto"/>
                    <w:rPr>
                      <w:rFonts w:eastAsiaTheme="minorHAnsi"/>
                      <w:lang w:eastAsia="en-US"/>
                    </w:rPr>
                  </w:pPr>
                </w:p>
              </w:tc>
            </w:tr>
          </w:tbl>
          <w:p w:rsidR="00A83D4D" w:rsidRPr="00561748" w:rsidRDefault="00A83D4D" w:rsidP="00A83D4D">
            <w:pPr>
              <w:rPr>
                <w:rFonts w:ascii="Times New Roman" w:hAnsi="Times New Roman"/>
                <w:b/>
                <w:sz w:val="24"/>
                <w:szCs w:val="24"/>
              </w:rPr>
            </w:pPr>
          </w:p>
        </w:tc>
        <w:tc>
          <w:tcPr>
            <w:tcW w:w="718" w:type="pct"/>
          </w:tcPr>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 xml:space="preserve">Ответ: </w:t>
            </w:r>
          </w:p>
          <w:p w:rsidR="00A83D4D" w:rsidRPr="00561748" w:rsidRDefault="00A83D4D" w:rsidP="00A83D4D">
            <w:pPr>
              <w:spacing w:after="0" w:line="240" w:lineRule="auto"/>
              <w:rPr>
                <w:rFonts w:ascii="Times New Roman" w:hAnsi="Times New Roman"/>
                <w:sz w:val="24"/>
                <w:szCs w:val="24"/>
              </w:rPr>
            </w:pPr>
            <w:r>
              <w:rPr>
                <w:rFonts w:ascii="Times New Roman" w:hAnsi="Times New Roman"/>
                <w:sz w:val="24"/>
                <w:szCs w:val="24"/>
              </w:rPr>
              <w:t>1-в</w:t>
            </w:r>
          </w:p>
          <w:p w:rsidR="00A83D4D" w:rsidRPr="00561748"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2-б</w:t>
            </w:r>
          </w:p>
          <w:p w:rsidR="00A83D4D" w:rsidRPr="00561748" w:rsidRDefault="00A83D4D" w:rsidP="00A83D4D">
            <w:pPr>
              <w:spacing w:after="0" w:line="240" w:lineRule="auto"/>
              <w:rPr>
                <w:rFonts w:ascii="Times New Roman" w:hAnsi="Times New Roman"/>
                <w:sz w:val="24"/>
                <w:szCs w:val="24"/>
              </w:rPr>
            </w:pPr>
            <w:r>
              <w:rPr>
                <w:rFonts w:ascii="Times New Roman" w:hAnsi="Times New Roman"/>
                <w:sz w:val="24"/>
                <w:szCs w:val="24"/>
              </w:rPr>
              <w:t>3-а</w:t>
            </w:r>
          </w:p>
          <w:p w:rsidR="00A83D4D" w:rsidRDefault="00A83D4D" w:rsidP="00A83D4D">
            <w:pPr>
              <w:spacing w:after="0" w:line="240" w:lineRule="auto"/>
              <w:rPr>
                <w:rFonts w:ascii="Times New Roman" w:hAnsi="Times New Roman"/>
                <w:sz w:val="24"/>
                <w:szCs w:val="24"/>
              </w:rPr>
            </w:pPr>
            <w:r w:rsidRPr="00561748">
              <w:rPr>
                <w:rFonts w:ascii="Times New Roman" w:hAnsi="Times New Roman"/>
                <w:sz w:val="24"/>
                <w:szCs w:val="24"/>
              </w:rPr>
              <w:t>4-г</w:t>
            </w: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Default="00A83D4D" w:rsidP="00A83D4D">
            <w:pPr>
              <w:spacing w:after="0" w:line="240" w:lineRule="auto"/>
              <w:rPr>
                <w:rFonts w:ascii="Times New Roman" w:hAnsi="Times New Roman"/>
                <w:sz w:val="24"/>
                <w:szCs w:val="24"/>
              </w:rPr>
            </w:pPr>
          </w:p>
          <w:p w:rsidR="00A83D4D" w:rsidRPr="00561748" w:rsidRDefault="00A83D4D" w:rsidP="00A83D4D">
            <w:pPr>
              <w:spacing w:after="0" w:line="240" w:lineRule="auto"/>
              <w:rPr>
                <w:rFonts w:ascii="Times New Roman" w:hAnsi="Times New Roman"/>
                <w:sz w:val="24"/>
                <w:szCs w:val="24"/>
              </w:rPr>
            </w:pPr>
          </w:p>
          <w:p w:rsidR="00A83D4D" w:rsidRPr="00561748" w:rsidRDefault="00A83D4D" w:rsidP="00A83D4D">
            <w:pPr>
              <w:rPr>
                <w:rFonts w:ascii="Times New Roman" w:hAnsi="Times New Roman"/>
                <w:b/>
                <w:sz w:val="28"/>
                <w:szCs w:val="28"/>
              </w:rPr>
            </w:pPr>
          </w:p>
        </w:tc>
      </w:tr>
      <w:tr w:rsidR="00A83D4D" w:rsidRPr="00561748" w:rsidTr="00F6654E">
        <w:tc>
          <w:tcPr>
            <w:tcW w:w="193" w:type="pct"/>
          </w:tcPr>
          <w:p w:rsidR="00A83D4D" w:rsidRPr="00561748" w:rsidRDefault="00A83D4D" w:rsidP="00A83D4D">
            <w:pPr>
              <w:rPr>
                <w:rFonts w:ascii="Times New Roman" w:hAnsi="Times New Roman"/>
                <w:sz w:val="24"/>
                <w:szCs w:val="24"/>
                <w:lang w:val="en-US"/>
              </w:rPr>
            </w:pPr>
            <w:r w:rsidRPr="00561748">
              <w:rPr>
                <w:rFonts w:ascii="Times New Roman" w:hAnsi="Times New Roman"/>
                <w:sz w:val="24"/>
                <w:szCs w:val="24"/>
                <w:lang w:val="en-US"/>
              </w:rPr>
              <w:t>7</w:t>
            </w:r>
          </w:p>
        </w:tc>
        <w:tc>
          <w:tcPr>
            <w:tcW w:w="4089" w:type="pct"/>
          </w:tcPr>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 xml:space="preserve">Для осуществления коммуникаций необходимы следующие элементы: </w:t>
            </w:r>
          </w:p>
          <w:p w:rsidR="00A83D4D" w:rsidRPr="00561748" w:rsidRDefault="00A83D4D" w:rsidP="00A83D4D">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четыре правильных ответа.</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1) Отправитель</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2) Канал связи</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lastRenderedPageBreak/>
              <w:t>3) Обратная связь</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4) Получатель</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5) Система кодирования</w:t>
            </w:r>
          </w:p>
          <w:p w:rsidR="00A83D4D" w:rsidRPr="00561748" w:rsidRDefault="00A83D4D" w:rsidP="00A83D4D">
            <w:pPr>
              <w:autoSpaceDE w:val="0"/>
              <w:autoSpaceDN w:val="0"/>
              <w:adjustRightInd w:val="0"/>
              <w:spacing w:after="0" w:line="240" w:lineRule="auto"/>
              <w:ind w:firstLine="709"/>
              <w:rPr>
                <w:rFonts w:ascii="Times New Roman" w:hAnsi="Times New Roman"/>
                <w:sz w:val="24"/>
                <w:szCs w:val="24"/>
              </w:rPr>
            </w:pPr>
            <w:r w:rsidRPr="00561748">
              <w:rPr>
                <w:rFonts w:ascii="Times New Roman" w:hAnsi="Times New Roman"/>
                <w:sz w:val="24"/>
                <w:szCs w:val="24"/>
              </w:rPr>
              <w:t>6) Сообщение</w:t>
            </w:r>
          </w:p>
          <w:p w:rsidR="00A83D4D" w:rsidRPr="00561748" w:rsidRDefault="00A83D4D" w:rsidP="00A83D4D">
            <w:pPr>
              <w:autoSpaceDE w:val="0"/>
              <w:autoSpaceDN w:val="0"/>
              <w:adjustRightInd w:val="0"/>
              <w:spacing w:after="0" w:line="240" w:lineRule="auto"/>
              <w:ind w:firstLine="709"/>
              <w:rPr>
                <w:rFonts w:ascii="Times New Roman" w:hAnsi="Times New Roman"/>
                <w:b/>
                <w:sz w:val="28"/>
                <w:szCs w:val="28"/>
              </w:rPr>
            </w:pPr>
            <w:r w:rsidRPr="00561748">
              <w:rPr>
                <w:rFonts w:ascii="Times New Roman" w:hAnsi="Times New Roman"/>
                <w:sz w:val="24"/>
                <w:szCs w:val="24"/>
              </w:rPr>
              <w:t>7) Взаимопонимание</w:t>
            </w:r>
          </w:p>
        </w:tc>
        <w:tc>
          <w:tcPr>
            <w:tcW w:w="718" w:type="pct"/>
          </w:tcPr>
          <w:p w:rsidR="00A83D4D" w:rsidRPr="00561748" w:rsidRDefault="00A83D4D" w:rsidP="00A83D4D">
            <w:pPr>
              <w:autoSpaceDE w:val="0"/>
              <w:autoSpaceDN w:val="0"/>
              <w:adjustRightInd w:val="0"/>
              <w:rPr>
                <w:rFonts w:ascii="Times New Roman" w:hAnsi="Times New Roman"/>
                <w:b/>
                <w:sz w:val="28"/>
                <w:szCs w:val="28"/>
              </w:rPr>
            </w:pPr>
            <w:r w:rsidRPr="00561748">
              <w:rPr>
                <w:rFonts w:ascii="Times New Roman" w:hAnsi="Times New Roman"/>
                <w:sz w:val="24"/>
                <w:szCs w:val="24"/>
              </w:rPr>
              <w:lastRenderedPageBreak/>
              <w:t xml:space="preserve">Ответ: 1,2,4,6 </w:t>
            </w:r>
          </w:p>
        </w:tc>
      </w:tr>
      <w:tr w:rsidR="00A83D4D" w:rsidRPr="00561748" w:rsidTr="00F6654E">
        <w:tc>
          <w:tcPr>
            <w:tcW w:w="193" w:type="pct"/>
          </w:tcPr>
          <w:p w:rsidR="00A83D4D" w:rsidRPr="00561748" w:rsidRDefault="00A83D4D" w:rsidP="00A83D4D">
            <w:pPr>
              <w:rPr>
                <w:rFonts w:ascii="Times New Roman" w:hAnsi="Times New Roman"/>
                <w:sz w:val="24"/>
                <w:szCs w:val="24"/>
                <w:lang w:val="en-US"/>
              </w:rPr>
            </w:pPr>
            <w:r w:rsidRPr="00561748">
              <w:rPr>
                <w:rFonts w:ascii="Times New Roman" w:hAnsi="Times New Roman"/>
                <w:sz w:val="24"/>
                <w:szCs w:val="24"/>
                <w:lang w:val="en-US"/>
              </w:rPr>
              <w:t>8</w:t>
            </w:r>
          </w:p>
        </w:tc>
        <w:tc>
          <w:tcPr>
            <w:tcW w:w="4089" w:type="pct"/>
          </w:tcPr>
          <w:p w:rsidR="00A83D4D" w:rsidRPr="00561748" w:rsidRDefault="00A83D4D" w:rsidP="00A83D4D">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color w:val="000000"/>
                <w:sz w:val="24"/>
                <w:szCs w:val="24"/>
              </w:rPr>
              <w:t>Укажите последовательность процесса развития конфликта:</w:t>
            </w:r>
            <w:r w:rsidRPr="00561748">
              <w:rPr>
                <w:rFonts w:ascii="Times New Roman" w:eastAsia="Times New Roman" w:hAnsi="Times New Roman"/>
                <w:b/>
                <w:color w:val="000000"/>
                <w:sz w:val="24"/>
                <w:szCs w:val="24"/>
                <w:lang w:eastAsia="nl-NL"/>
              </w:rPr>
              <w:t xml:space="preserve"> </w:t>
            </w:r>
          </w:p>
          <w:p w:rsidR="00A83D4D" w:rsidRPr="00561748" w:rsidRDefault="00A83D4D" w:rsidP="00A83D4D">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A83D4D" w:rsidRPr="00561748"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 xml:space="preserve">1) </w:t>
            </w:r>
            <w:proofErr w:type="spellStart"/>
            <w:r w:rsidRPr="00561748">
              <w:rPr>
                <w:rFonts w:ascii="Times New Roman" w:hAnsi="Times New Roman"/>
                <w:color w:val="000000"/>
                <w:sz w:val="24"/>
                <w:szCs w:val="24"/>
              </w:rPr>
              <w:t>Деэскалация</w:t>
            </w:r>
            <w:proofErr w:type="spellEnd"/>
          </w:p>
          <w:p w:rsidR="00A83D4D" w:rsidRPr="00561748"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 xml:space="preserve">2) </w:t>
            </w:r>
            <w:proofErr w:type="spellStart"/>
            <w:r w:rsidRPr="00561748">
              <w:rPr>
                <w:rFonts w:ascii="Times New Roman" w:hAnsi="Times New Roman"/>
                <w:color w:val="000000"/>
                <w:sz w:val="24"/>
                <w:szCs w:val="24"/>
              </w:rPr>
              <w:t>Предконфликтная</w:t>
            </w:r>
            <w:proofErr w:type="spellEnd"/>
            <w:r w:rsidRPr="00561748">
              <w:rPr>
                <w:rFonts w:ascii="Times New Roman" w:hAnsi="Times New Roman"/>
                <w:color w:val="000000"/>
                <w:sz w:val="24"/>
                <w:szCs w:val="24"/>
              </w:rPr>
              <w:t xml:space="preserve"> ситуация</w:t>
            </w:r>
          </w:p>
          <w:p w:rsidR="00A83D4D" w:rsidRPr="00561748"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3) Кульминация</w:t>
            </w:r>
          </w:p>
          <w:p w:rsidR="00A83D4D" w:rsidRPr="00561748"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4) Инцидент</w:t>
            </w:r>
          </w:p>
          <w:p w:rsidR="00A83D4D" w:rsidRPr="00561748"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5) Завершение конфликта</w:t>
            </w:r>
          </w:p>
          <w:p w:rsidR="00A83D4D" w:rsidRDefault="00A83D4D" w:rsidP="00A83D4D">
            <w:pPr>
              <w:spacing w:after="0" w:line="240" w:lineRule="auto"/>
              <w:ind w:firstLine="709"/>
              <w:rPr>
                <w:rFonts w:ascii="Times New Roman" w:hAnsi="Times New Roman"/>
                <w:color w:val="000000"/>
                <w:sz w:val="24"/>
                <w:szCs w:val="24"/>
              </w:rPr>
            </w:pPr>
            <w:r w:rsidRPr="00561748">
              <w:rPr>
                <w:rFonts w:ascii="Times New Roman" w:hAnsi="Times New Roman"/>
                <w:color w:val="000000"/>
                <w:sz w:val="24"/>
                <w:szCs w:val="24"/>
              </w:rPr>
              <w:t>6) Эскалация</w:t>
            </w:r>
          </w:p>
          <w:p w:rsidR="00A83D4D" w:rsidRPr="00561748" w:rsidRDefault="00A83D4D" w:rsidP="00A83D4D">
            <w:pPr>
              <w:spacing w:after="0" w:line="240" w:lineRule="auto"/>
              <w:ind w:firstLine="709"/>
              <w:rPr>
                <w:rFonts w:ascii="Times New Roman" w:hAnsi="Times New Roman"/>
                <w:b/>
                <w:sz w:val="28"/>
                <w:szCs w:val="28"/>
              </w:rPr>
            </w:pPr>
            <w:r w:rsidRPr="00A83D4D">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Ответ:2,6,4,1,3,5</w:t>
            </w:r>
          </w:p>
        </w:tc>
      </w:tr>
      <w:tr w:rsidR="00A83D4D" w:rsidRPr="00561748" w:rsidTr="00F6654E">
        <w:tc>
          <w:tcPr>
            <w:tcW w:w="193" w:type="pct"/>
          </w:tcPr>
          <w:p w:rsidR="00A83D4D" w:rsidRPr="00561748" w:rsidRDefault="00A83D4D" w:rsidP="00A83D4D">
            <w:pPr>
              <w:rPr>
                <w:rFonts w:ascii="Times New Roman" w:hAnsi="Times New Roman"/>
                <w:sz w:val="24"/>
                <w:szCs w:val="24"/>
                <w:lang w:val="en-US"/>
              </w:rPr>
            </w:pPr>
            <w:r w:rsidRPr="00561748">
              <w:rPr>
                <w:rFonts w:ascii="Times New Roman" w:hAnsi="Times New Roman"/>
                <w:sz w:val="24"/>
                <w:szCs w:val="24"/>
                <w:lang w:val="en-US"/>
              </w:rPr>
              <w:t>9</w:t>
            </w:r>
          </w:p>
        </w:tc>
        <w:tc>
          <w:tcPr>
            <w:tcW w:w="4089" w:type="pct"/>
          </w:tcPr>
          <w:p w:rsidR="00A83D4D" w:rsidRPr="00561748" w:rsidRDefault="00A83D4D" w:rsidP="00A83D4D">
            <w:pPr>
              <w:widowControl w:val="0"/>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 xml:space="preserve">Проанализируйте предложенную ситуацию и ответьте на вопрос. </w:t>
            </w:r>
          </w:p>
          <w:p w:rsidR="00A83D4D" w:rsidRPr="00561748" w:rsidRDefault="00A83D4D" w:rsidP="00A83D4D">
            <w:pPr>
              <w:spacing w:after="0" w:line="240" w:lineRule="auto"/>
              <w:ind w:firstLine="709"/>
              <w:jc w:val="both"/>
              <w:rPr>
                <w:rFonts w:ascii="Times New Roman" w:hAnsi="Times New Roman"/>
                <w:sz w:val="24"/>
                <w:szCs w:val="24"/>
              </w:rPr>
            </w:pPr>
            <w:r w:rsidRPr="00561748">
              <w:rPr>
                <w:rFonts w:ascii="Times New Roman" w:hAnsi="Times New Roman"/>
                <w:sz w:val="24"/>
                <w:szCs w:val="24"/>
              </w:rPr>
              <w:t xml:space="preserve">Это был неудачный день для мастера Петрова. Два его сотрудника сообщили, что они больны. Один сотрудник рано утром подвернул ногу и его сразу же увезли в больницу. Второй через пару часов повредил руку при заточке инструмента. При этом, через три дня необходимо было выполнить большой заказ для фирмы «Компания и К». С большими усилиями мастер перераспределил работу между оставшимися сотрудниками и ушел на согласование к конструктору. Когда он вернулся, то увидел, что трое сотрудников отсутствуют на своих рабочих местах. Оказывается, пока не было мастера, приходил главный инженер и забрал трех работников для разгрузки вагонов. Мастер Петров не мог больше увидеть главного инженера и вследствие этого, распоряжение отменить было нельзя. В результате этих действий становилось невозможным выдержать сроки для выполнения заказа для фирмы «Компания и К». </w:t>
            </w:r>
          </w:p>
          <w:p w:rsidR="00A83D4D" w:rsidRPr="00561748" w:rsidRDefault="00A83D4D" w:rsidP="00A83D4D">
            <w:pPr>
              <w:jc w:val="both"/>
              <w:rPr>
                <w:rFonts w:ascii="Times New Roman" w:hAnsi="Times New Roman"/>
                <w:sz w:val="24"/>
                <w:szCs w:val="24"/>
              </w:rPr>
            </w:pPr>
            <w:r w:rsidRPr="00561748">
              <w:rPr>
                <w:rFonts w:ascii="Times New Roman" w:hAnsi="Times New Roman"/>
                <w:sz w:val="24"/>
                <w:szCs w:val="24"/>
              </w:rPr>
              <w:t>Какой принцип управления был нарушен в данной ситуации?</w:t>
            </w:r>
          </w:p>
        </w:tc>
        <w:tc>
          <w:tcPr>
            <w:tcW w:w="718" w:type="pct"/>
          </w:tcPr>
          <w:p w:rsidR="00A83D4D" w:rsidRPr="00561748" w:rsidRDefault="00A83D4D" w:rsidP="00A83D4D">
            <w:pPr>
              <w:rPr>
                <w:rFonts w:ascii="Times New Roman" w:hAnsi="Times New Roman"/>
                <w:sz w:val="24"/>
                <w:szCs w:val="24"/>
              </w:rPr>
            </w:pPr>
            <w:r w:rsidRPr="00561748">
              <w:rPr>
                <w:rFonts w:ascii="Times New Roman" w:hAnsi="Times New Roman"/>
                <w:sz w:val="24"/>
                <w:szCs w:val="24"/>
              </w:rPr>
              <w:t xml:space="preserve">Ответ: </w:t>
            </w:r>
          </w:p>
          <w:p w:rsidR="00A83D4D" w:rsidRPr="00561748" w:rsidRDefault="00A83D4D" w:rsidP="00A83D4D">
            <w:pPr>
              <w:rPr>
                <w:rFonts w:ascii="Times New Roman" w:hAnsi="Times New Roman"/>
                <w:b/>
                <w:sz w:val="28"/>
                <w:szCs w:val="28"/>
              </w:rPr>
            </w:pPr>
            <w:r w:rsidRPr="00561748">
              <w:rPr>
                <w:rFonts w:ascii="Times New Roman" w:hAnsi="Times New Roman"/>
              </w:rPr>
              <w:t>Единоначалие</w:t>
            </w:r>
          </w:p>
        </w:tc>
      </w:tr>
    </w:tbl>
    <w:p w:rsidR="00F55BC1" w:rsidRDefault="00F55BC1" w:rsidP="00B178FC">
      <w:pPr>
        <w:spacing w:after="0" w:line="240" w:lineRule="auto"/>
        <w:jc w:val="center"/>
        <w:rPr>
          <w:rFonts w:ascii="Times New Roman" w:hAnsi="Times New Roman"/>
          <w:b/>
          <w:sz w:val="28"/>
          <w:szCs w:val="28"/>
        </w:rPr>
      </w:pPr>
    </w:p>
    <w:p w:rsidR="00F55BC1" w:rsidRDefault="00F55BC1" w:rsidP="00B178FC">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 xml:space="preserve">12 </w:t>
      </w:r>
      <w:r w:rsidRPr="00F55BC1">
        <w:rPr>
          <w:rFonts w:ascii="Times New Roman" w:hAnsi="Times New Roman"/>
          <w:b/>
          <w:sz w:val="28"/>
          <w:szCs w:val="28"/>
        </w:rPr>
        <w:t>Система государственного и муниципального управления</w:t>
      </w:r>
    </w:p>
    <w:tbl>
      <w:tblPr>
        <w:tblStyle w:val="a5"/>
        <w:tblW w:w="5000" w:type="pct"/>
        <w:tblInd w:w="0" w:type="dxa"/>
        <w:tblLook w:val="04A0" w:firstRow="1" w:lastRow="0" w:firstColumn="1" w:lastColumn="0" w:noHBand="0" w:noVBand="1"/>
      </w:tblPr>
      <w:tblGrid>
        <w:gridCol w:w="699"/>
        <w:gridCol w:w="11770"/>
        <w:gridCol w:w="2091"/>
      </w:tblGrid>
      <w:tr w:rsidR="00FF5E61" w:rsidRPr="003B0D51" w:rsidTr="00C00AE5">
        <w:tc>
          <w:tcPr>
            <w:tcW w:w="240" w:type="pct"/>
            <w:shd w:val="clear" w:color="auto" w:fill="DEEAF6" w:themeFill="accent1" w:themeFillTint="33"/>
          </w:tcPr>
          <w:p w:rsidR="00FF5E61" w:rsidRPr="003B0D51" w:rsidRDefault="00FF5E61" w:rsidP="003B0D51">
            <w:pPr>
              <w:spacing w:after="0" w:line="240" w:lineRule="auto"/>
              <w:jc w:val="center"/>
              <w:rPr>
                <w:rFonts w:ascii="Times New Roman" w:eastAsia="Times New Roman" w:hAnsi="Times New Roman"/>
                <w:b/>
                <w:sz w:val="24"/>
                <w:szCs w:val="24"/>
                <w:lang w:eastAsia="en-US"/>
              </w:rPr>
            </w:pPr>
            <w:r w:rsidRPr="003B0D51">
              <w:rPr>
                <w:rFonts w:ascii="Times New Roman" w:eastAsia="Times New Roman" w:hAnsi="Times New Roman"/>
                <w:b/>
                <w:sz w:val="24"/>
                <w:szCs w:val="24"/>
                <w:lang w:eastAsia="en-US"/>
              </w:rPr>
              <w:t>№</w:t>
            </w:r>
          </w:p>
        </w:tc>
        <w:tc>
          <w:tcPr>
            <w:tcW w:w="4042" w:type="pct"/>
            <w:shd w:val="clear" w:color="auto" w:fill="DEEAF6" w:themeFill="accent1" w:themeFillTint="33"/>
          </w:tcPr>
          <w:p w:rsidR="00FF5E61" w:rsidRPr="003B0D51" w:rsidRDefault="00FF5E61" w:rsidP="003B0D51">
            <w:pPr>
              <w:spacing w:after="0" w:line="240" w:lineRule="auto"/>
              <w:jc w:val="center"/>
              <w:rPr>
                <w:rFonts w:ascii="Times New Roman" w:eastAsia="Times New Roman" w:hAnsi="Times New Roman"/>
                <w:b/>
                <w:sz w:val="24"/>
                <w:szCs w:val="24"/>
                <w:lang w:eastAsia="en-US"/>
              </w:rPr>
            </w:pPr>
            <w:r w:rsidRPr="003B0D51">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F5E61" w:rsidRPr="00FF5E61" w:rsidRDefault="00FF5E61" w:rsidP="00FF5E61">
            <w:pPr>
              <w:spacing w:after="0" w:line="240" w:lineRule="auto"/>
              <w:jc w:val="center"/>
              <w:rPr>
                <w:rFonts w:ascii="Times New Roman" w:eastAsiaTheme="minorHAnsi" w:hAnsi="Times New Roman" w:cstheme="minorBidi"/>
                <w:b/>
                <w:sz w:val="24"/>
                <w:szCs w:val="24"/>
                <w:lang w:eastAsia="en-US"/>
              </w:rPr>
            </w:pPr>
            <w:r w:rsidRPr="00FF5E61">
              <w:rPr>
                <w:rFonts w:ascii="Times New Roman" w:eastAsiaTheme="minorHAnsi" w:hAnsi="Times New Roman" w:cstheme="minorBidi"/>
                <w:b/>
                <w:sz w:val="24"/>
                <w:szCs w:val="24"/>
                <w:lang w:eastAsia="en-US"/>
              </w:rPr>
              <w:t>Верный (эталонный)</w:t>
            </w:r>
          </w:p>
          <w:p w:rsidR="00FF5E61" w:rsidRPr="003B0D51" w:rsidRDefault="00FF5E61" w:rsidP="00FF5E61">
            <w:pPr>
              <w:spacing w:after="0" w:line="240" w:lineRule="auto"/>
              <w:jc w:val="center"/>
              <w:rPr>
                <w:rFonts w:ascii="Times New Roman" w:eastAsia="Times New Roman" w:hAnsi="Times New Roman"/>
                <w:b/>
                <w:sz w:val="24"/>
                <w:szCs w:val="24"/>
                <w:lang w:eastAsia="en-US"/>
              </w:rPr>
            </w:pPr>
            <w:r w:rsidRPr="00FF5E61">
              <w:rPr>
                <w:rFonts w:ascii="Times New Roman" w:eastAsiaTheme="minorHAnsi" w:hAnsi="Times New Roman" w:cstheme="minorBidi"/>
                <w:b/>
                <w:sz w:val="24"/>
                <w:szCs w:val="24"/>
                <w:lang w:eastAsia="en-US"/>
              </w:rPr>
              <w:t>ответ</w:t>
            </w:r>
          </w:p>
        </w:tc>
      </w:tr>
      <w:tr w:rsidR="00FF5E61" w:rsidRPr="003B0D51" w:rsidTr="00FF5E61">
        <w:tc>
          <w:tcPr>
            <w:tcW w:w="240"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w:t>
            </w:r>
          </w:p>
        </w:tc>
        <w:tc>
          <w:tcPr>
            <w:tcW w:w="4042" w:type="pct"/>
          </w:tcPr>
          <w:p w:rsidR="00FF5E61" w:rsidRPr="003B0D51" w:rsidRDefault="00FF5E61" w:rsidP="003B0D51">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Установите соответствие между принципами государственной гражданской службы и их примерами:</w:t>
            </w:r>
          </w:p>
          <w:p w:rsidR="00FF5E61" w:rsidRPr="003B0D51" w:rsidRDefault="00FF5E61" w:rsidP="003B0D51">
            <w:pPr>
              <w:spacing w:after="0" w:line="240" w:lineRule="auto"/>
              <w:ind w:firstLine="709"/>
              <w:rPr>
                <w:rFonts w:ascii="Times New Roman" w:eastAsia="Times New Roman" w:hAnsi="Times New Roman"/>
                <w:b/>
                <w:bCs/>
                <w:color w:val="000000"/>
                <w:sz w:val="24"/>
                <w:szCs w:val="24"/>
              </w:rPr>
            </w:pPr>
            <w:r w:rsidRPr="003B0D5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64"/>
              <w:gridCol w:w="7793"/>
              <w:gridCol w:w="567"/>
              <w:gridCol w:w="2410"/>
            </w:tblGrid>
            <w:tr w:rsidR="00FF5E61" w:rsidRPr="003B0D51" w:rsidTr="0078764B">
              <w:tc>
                <w:tcPr>
                  <w:tcW w:w="464" w:type="dxa"/>
                </w:tcPr>
                <w:p w:rsidR="00FF5E61" w:rsidRPr="003B0D51" w:rsidRDefault="00FF5E61" w:rsidP="003B0D51">
                  <w:pPr>
                    <w:widowControl w:val="0"/>
                    <w:shd w:val="clear" w:color="auto" w:fill="FFFFFF"/>
                    <w:spacing w:after="0" w:line="240" w:lineRule="auto"/>
                    <w:rPr>
                      <w:rFonts w:ascii="Times New Roman" w:eastAsia="Times New Roman" w:hAnsi="Times New Roman"/>
                      <w:color w:val="5A5A5A"/>
                      <w:sz w:val="24"/>
                      <w:szCs w:val="24"/>
                      <w:lang w:eastAsia="nl-NL"/>
                    </w:rPr>
                  </w:pPr>
                  <w:r w:rsidRPr="003B0D51">
                    <w:rPr>
                      <w:rFonts w:ascii="Times New Roman" w:eastAsia="Times New Roman" w:hAnsi="Times New Roman"/>
                      <w:color w:val="5A5A5A"/>
                      <w:sz w:val="24"/>
                      <w:szCs w:val="24"/>
                      <w:lang w:eastAsia="nl-NL"/>
                    </w:rPr>
                    <w:lastRenderedPageBreak/>
                    <w:t>1</w:t>
                  </w:r>
                </w:p>
              </w:tc>
              <w:tc>
                <w:tcPr>
                  <w:tcW w:w="7793" w:type="dxa"/>
                </w:tcPr>
                <w:p w:rsidR="00FF5E61" w:rsidRPr="003B0D51" w:rsidRDefault="00FF5E61" w:rsidP="003B0D51">
                  <w:pPr>
                    <w:spacing w:after="0" w:line="240" w:lineRule="auto"/>
                    <w:rPr>
                      <w:rFonts w:ascii="Times New Roman" w:eastAsia="Times New Roman" w:hAnsi="Times New Roman"/>
                      <w:lang w:eastAsia="en-US"/>
                    </w:rPr>
                  </w:pPr>
                  <w:r w:rsidRPr="003B0D51">
                    <w:rPr>
                      <w:rFonts w:ascii="Times New Roman" w:eastAsia="Times New Roman" w:hAnsi="Times New Roman"/>
                      <w:lang w:eastAsia="en-US"/>
                    </w:rPr>
                    <w:t>Федеральная служба находится в ведении РФ, а государственная гражданская служба субъектов РФ находится в их совместном ведении</w:t>
                  </w:r>
                </w:p>
              </w:tc>
              <w:tc>
                <w:tcPr>
                  <w:tcW w:w="567" w:type="dxa"/>
                </w:tcPr>
                <w:p w:rsidR="00FF5E61" w:rsidRPr="003B0D51" w:rsidRDefault="00FF5E61" w:rsidP="003B0D51">
                  <w:pPr>
                    <w:widowControl w:val="0"/>
                    <w:shd w:val="clear" w:color="auto" w:fill="FFFFFF"/>
                    <w:spacing w:after="0" w:line="240" w:lineRule="auto"/>
                    <w:jc w:val="center"/>
                    <w:rPr>
                      <w:rFonts w:ascii="Times New Roman" w:eastAsia="Times New Roman" w:hAnsi="Times New Roman"/>
                      <w:iCs/>
                      <w:color w:val="333333"/>
                      <w:lang w:eastAsia="nl-NL"/>
                    </w:rPr>
                  </w:pPr>
                  <w:r w:rsidRPr="003B0D51">
                    <w:rPr>
                      <w:rFonts w:ascii="Times New Roman" w:eastAsia="Times New Roman" w:hAnsi="Times New Roman"/>
                      <w:iCs/>
                      <w:color w:val="333333"/>
                      <w:lang w:eastAsia="nl-NL"/>
                    </w:rPr>
                    <w:t>а</w:t>
                  </w:r>
                </w:p>
              </w:tc>
              <w:tc>
                <w:tcPr>
                  <w:tcW w:w="2410" w:type="dxa"/>
                </w:tcPr>
                <w:p w:rsidR="00FF5E61" w:rsidRPr="003B0D51" w:rsidRDefault="00FF5E61" w:rsidP="003B0D51">
                  <w:pPr>
                    <w:widowControl w:val="0"/>
                    <w:spacing w:after="0" w:line="240" w:lineRule="auto"/>
                    <w:rPr>
                      <w:rFonts w:ascii="Times New Roman" w:eastAsia="Times New Roman" w:hAnsi="Times New Roman"/>
                      <w:i/>
                      <w:iCs/>
                      <w:color w:val="333333"/>
                      <w:lang w:eastAsia="nl-NL"/>
                    </w:rPr>
                  </w:pPr>
                  <w:proofErr w:type="spellStart"/>
                  <w:r w:rsidRPr="003B0D51">
                    <w:rPr>
                      <w:rFonts w:ascii="Times New Roman" w:eastAsia="Times New Roman" w:hAnsi="Times New Roman"/>
                      <w:lang w:val="en-US" w:eastAsia="nl-NL"/>
                    </w:rPr>
                    <w:t>Принцип</w:t>
                  </w:r>
                  <w:proofErr w:type="spellEnd"/>
                  <w:r w:rsidRPr="003B0D51">
                    <w:rPr>
                      <w:rFonts w:ascii="Times New Roman" w:eastAsia="Times New Roman" w:hAnsi="Times New Roman"/>
                      <w:lang w:val="en-US" w:eastAsia="nl-NL"/>
                    </w:rPr>
                    <w:t xml:space="preserve"> </w:t>
                  </w:r>
                  <w:proofErr w:type="spellStart"/>
                  <w:r w:rsidRPr="003B0D51">
                    <w:rPr>
                      <w:rFonts w:ascii="Times New Roman" w:eastAsia="Times New Roman" w:hAnsi="Times New Roman"/>
                      <w:lang w:val="en-US" w:eastAsia="nl-NL"/>
                    </w:rPr>
                    <w:t>федерализма</w:t>
                  </w:r>
                  <w:proofErr w:type="spellEnd"/>
                </w:p>
              </w:tc>
            </w:tr>
            <w:tr w:rsidR="00FF5E61" w:rsidRPr="003B0D51" w:rsidTr="0078764B">
              <w:tc>
                <w:tcPr>
                  <w:tcW w:w="464" w:type="dxa"/>
                </w:tcPr>
                <w:p w:rsidR="00FF5E61" w:rsidRPr="003B0D51" w:rsidRDefault="00FF5E61" w:rsidP="003B0D51">
                  <w:pPr>
                    <w:widowControl w:val="0"/>
                    <w:shd w:val="clear" w:color="auto" w:fill="FFFFFF"/>
                    <w:spacing w:after="0" w:line="240" w:lineRule="auto"/>
                    <w:rPr>
                      <w:rFonts w:ascii="Times New Roman" w:eastAsia="Times New Roman" w:hAnsi="Times New Roman"/>
                      <w:color w:val="5A5A5A"/>
                      <w:sz w:val="24"/>
                      <w:szCs w:val="24"/>
                      <w:lang w:eastAsia="nl-NL"/>
                    </w:rPr>
                  </w:pPr>
                  <w:r w:rsidRPr="003B0D51">
                    <w:rPr>
                      <w:rFonts w:ascii="Times New Roman" w:eastAsia="Times New Roman" w:hAnsi="Times New Roman"/>
                      <w:color w:val="5A5A5A"/>
                      <w:sz w:val="24"/>
                      <w:szCs w:val="24"/>
                      <w:lang w:eastAsia="nl-NL"/>
                    </w:rPr>
                    <w:t>2</w:t>
                  </w:r>
                </w:p>
              </w:tc>
              <w:tc>
                <w:tcPr>
                  <w:tcW w:w="7793" w:type="dxa"/>
                </w:tcPr>
                <w:p w:rsidR="00FF5E61" w:rsidRPr="003B0D51" w:rsidRDefault="00FF5E61" w:rsidP="003B0D51">
                  <w:pPr>
                    <w:spacing w:after="0" w:line="240" w:lineRule="auto"/>
                    <w:rPr>
                      <w:rFonts w:ascii="Times New Roman" w:eastAsia="Times New Roman" w:hAnsi="Times New Roman"/>
                      <w:lang w:eastAsia="en-US"/>
                    </w:rPr>
                  </w:pPr>
                  <w:r w:rsidRPr="003B0D51">
                    <w:rPr>
                      <w:rFonts w:ascii="Times New Roman" w:eastAsia="Times New Roman" w:hAnsi="Times New Roman"/>
                      <w:lang w:eastAsia="en-US"/>
                    </w:rPr>
                    <w:t>При отборе кандидатов на государственные гражданские должности особое внимание уделяется их способности и готовности учитывать в своей работе интересы граждан</w:t>
                  </w:r>
                </w:p>
              </w:tc>
              <w:tc>
                <w:tcPr>
                  <w:tcW w:w="567" w:type="dxa"/>
                </w:tcPr>
                <w:p w:rsidR="00FF5E61" w:rsidRPr="003B0D51" w:rsidRDefault="00FF5E61" w:rsidP="003B0D51">
                  <w:pPr>
                    <w:widowControl w:val="0"/>
                    <w:shd w:val="clear" w:color="auto" w:fill="FFFFFF"/>
                    <w:spacing w:after="0" w:line="240" w:lineRule="auto"/>
                    <w:jc w:val="center"/>
                    <w:rPr>
                      <w:rFonts w:ascii="Times New Roman" w:eastAsia="Times New Roman" w:hAnsi="Times New Roman"/>
                      <w:iCs/>
                      <w:color w:val="333333"/>
                      <w:lang w:eastAsia="nl-NL"/>
                    </w:rPr>
                  </w:pPr>
                  <w:r w:rsidRPr="003B0D51">
                    <w:rPr>
                      <w:rFonts w:ascii="Times New Roman" w:eastAsia="Times New Roman" w:hAnsi="Times New Roman"/>
                      <w:iCs/>
                      <w:color w:val="333333"/>
                      <w:lang w:eastAsia="nl-NL"/>
                    </w:rPr>
                    <w:t>б</w:t>
                  </w:r>
                </w:p>
              </w:tc>
              <w:tc>
                <w:tcPr>
                  <w:tcW w:w="2410" w:type="dxa"/>
                </w:tcPr>
                <w:p w:rsidR="00FF5E61" w:rsidRPr="003B0D51" w:rsidRDefault="00FF5E61" w:rsidP="003B0D51">
                  <w:pPr>
                    <w:widowControl w:val="0"/>
                    <w:spacing w:after="0" w:line="240" w:lineRule="auto"/>
                    <w:rPr>
                      <w:rFonts w:ascii="Times New Roman" w:eastAsia="Times New Roman" w:hAnsi="Times New Roman"/>
                      <w:i/>
                      <w:iCs/>
                      <w:color w:val="333333"/>
                      <w:lang w:eastAsia="nl-NL"/>
                    </w:rPr>
                  </w:pPr>
                  <w:r w:rsidRPr="003B0D51">
                    <w:rPr>
                      <w:rFonts w:ascii="Times New Roman" w:eastAsia="Times New Roman" w:hAnsi="Times New Roman"/>
                      <w:lang w:eastAsia="nl-NL"/>
                    </w:rPr>
                    <w:t>Принцип приоритета прав человека и гражданина</w:t>
                  </w:r>
                </w:p>
              </w:tc>
            </w:tr>
            <w:tr w:rsidR="00FF5E61" w:rsidRPr="003B0D51" w:rsidTr="0078764B">
              <w:tc>
                <w:tcPr>
                  <w:tcW w:w="464" w:type="dxa"/>
                </w:tcPr>
                <w:p w:rsidR="00FF5E61" w:rsidRPr="003B0D51" w:rsidRDefault="00FF5E61" w:rsidP="003B0D51">
                  <w:pPr>
                    <w:widowControl w:val="0"/>
                    <w:shd w:val="clear" w:color="auto" w:fill="FFFFFF"/>
                    <w:spacing w:after="0" w:line="240" w:lineRule="auto"/>
                    <w:rPr>
                      <w:rFonts w:ascii="Times New Roman" w:eastAsia="Times New Roman" w:hAnsi="Times New Roman"/>
                      <w:color w:val="5A5A5A"/>
                      <w:sz w:val="24"/>
                      <w:szCs w:val="24"/>
                      <w:lang w:eastAsia="nl-NL"/>
                    </w:rPr>
                  </w:pPr>
                  <w:r w:rsidRPr="003B0D51">
                    <w:rPr>
                      <w:rFonts w:ascii="Times New Roman" w:eastAsia="Times New Roman" w:hAnsi="Times New Roman"/>
                      <w:color w:val="5A5A5A"/>
                      <w:sz w:val="24"/>
                      <w:szCs w:val="24"/>
                      <w:lang w:eastAsia="nl-NL"/>
                    </w:rPr>
                    <w:t>3</w:t>
                  </w:r>
                </w:p>
              </w:tc>
              <w:tc>
                <w:tcPr>
                  <w:tcW w:w="7793" w:type="dxa"/>
                </w:tcPr>
                <w:p w:rsidR="00FF5E61" w:rsidRPr="003B0D51" w:rsidRDefault="00FF5E61" w:rsidP="003B0D51">
                  <w:pPr>
                    <w:spacing w:after="0" w:line="240" w:lineRule="auto"/>
                    <w:rPr>
                      <w:rFonts w:ascii="Times New Roman" w:eastAsia="Times New Roman" w:hAnsi="Times New Roman"/>
                      <w:lang w:eastAsia="en-US"/>
                    </w:rPr>
                  </w:pPr>
                  <w:r w:rsidRPr="003B0D51">
                    <w:rPr>
                      <w:rFonts w:ascii="Times New Roman" w:eastAsia="Times New Roman" w:hAnsi="Times New Roman"/>
                      <w:lang w:eastAsia="en-US"/>
                    </w:rPr>
                    <w:t>Правом поступить на государственную службу обладают граждане РФ не младше восемнадцати лет, которые владеют государственным языком, обладают профессиональным образованием и отвечают требованиям, определённым для государственных служащих</w:t>
                  </w:r>
                </w:p>
              </w:tc>
              <w:tc>
                <w:tcPr>
                  <w:tcW w:w="567" w:type="dxa"/>
                </w:tcPr>
                <w:p w:rsidR="00FF5E61" w:rsidRPr="003B0D51" w:rsidRDefault="00FF5E61" w:rsidP="003B0D51">
                  <w:pPr>
                    <w:widowControl w:val="0"/>
                    <w:shd w:val="clear" w:color="auto" w:fill="FFFFFF"/>
                    <w:spacing w:after="0" w:line="240" w:lineRule="auto"/>
                    <w:jc w:val="center"/>
                    <w:rPr>
                      <w:rFonts w:ascii="Times New Roman" w:eastAsia="Times New Roman" w:hAnsi="Times New Roman"/>
                      <w:iCs/>
                      <w:color w:val="333333"/>
                      <w:lang w:eastAsia="nl-NL"/>
                    </w:rPr>
                  </w:pPr>
                  <w:r w:rsidRPr="003B0D51">
                    <w:rPr>
                      <w:rFonts w:ascii="Times New Roman" w:eastAsia="Times New Roman" w:hAnsi="Times New Roman"/>
                      <w:iCs/>
                      <w:color w:val="333333"/>
                      <w:lang w:eastAsia="nl-NL"/>
                    </w:rPr>
                    <w:t>в</w:t>
                  </w:r>
                </w:p>
              </w:tc>
              <w:tc>
                <w:tcPr>
                  <w:tcW w:w="2410" w:type="dxa"/>
                </w:tcPr>
                <w:p w:rsidR="00FF5E61" w:rsidRPr="003B0D51" w:rsidRDefault="00FF5E61" w:rsidP="003B0D51">
                  <w:pPr>
                    <w:widowControl w:val="0"/>
                    <w:spacing w:after="0" w:line="240" w:lineRule="auto"/>
                    <w:rPr>
                      <w:rFonts w:ascii="Times New Roman" w:eastAsia="Times New Roman" w:hAnsi="Times New Roman"/>
                      <w:i/>
                      <w:iCs/>
                      <w:color w:val="333333"/>
                      <w:lang w:eastAsia="nl-NL"/>
                    </w:rPr>
                  </w:pPr>
                  <w:r w:rsidRPr="003B0D51">
                    <w:rPr>
                      <w:rFonts w:ascii="Times New Roman" w:eastAsia="Times New Roman" w:hAnsi="Times New Roman"/>
                      <w:lang w:eastAsia="nl-NL"/>
                    </w:rPr>
                    <w:t>Принцип равного доступа к государственной гражданской службе</w:t>
                  </w:r>
                </w:p>
              </w:tc>
            </w:tr>
            <w:tr w:rsidR="00FF5E61" w:rsidRPr="003B0D51" w:rsidTr="0078764B">
              <w:trPr>
                <w:trHeight w:val="571"/>
              </w:trPr>
              <w:tc>
                <w:tcPr>
                  <w:tcW w:w="464" w:type="dxa"/>
                </w:tcPr>
                <w:p w:rsidR="00FF5E61" w:rsidRPr="003B0D51" w:rsidRDefault="00FF5E61" w:rsidP="003B0D51">
                  <w:pPr>
                    <w:widowControl w:val="0"/>
                    <w:spacing w:after="0" w:line="240" w:lineRule="auto"/>
                    <w:rPr>
                      <w:rFonts w:ascii="Times New Roman" w:eastAsia="Times New Roman" w:hAnsi="Times New Roman"/>
                      <w:color w:val="5A5A5A"/>
                      <w:sz w:val="24"/>
                      <w:szCs w:val="24"/>
                      <w:lang w:eastAsia="nl-NL"/>
                    </w:rPr>
                  </w:pPr>
                  <w:r w:rsidRPr="003B0D51">
                    <w:rPr>
                      <w:rFonts w:ascii="Times New Roman" w:eastAsia="Times New Roman" w:hAnsi="Times New Roman"/>
                      <w:color w:val="5A5A5A"/>
                      <w:sz w:val="24"/>
                      <w:szCs w:val="24"/>
                      <w:lang w:eastAsia="nl-NL"/>
                    </w:rPr>
                    <w:t>4</w:t>
                  </w:r>
                </w:p>
              </w:tc>
              <w:tc>
                <w:tcPr>
                  <w:tcW w:w="7793" w:type="dxa"/>
                </w:tcPr>
                <w:p w:rsidR="00FF5E61" w:rsidRPr="003B0D51" w:rsidRDefault="00FF5E61" w:rsidP="003B0D51">
                  <w:pPr>
                    <w:spacing w:after="0" w:line="240" w:lineRule="auto"/>
                    <w:rPr>
                      <w:rFonts w:ascii="Times New Roman" w:eastAsia="Times New Roman" w:hAnsi="Times New Roman"/>
                      <w:lang w:eastAsia="en-US"/>
                    </w:rPr>
                  </w:pPr>
                  <w:r w:rsidRPr="003B0D51">
                    <w:rPr>
                      <w:rFonts w:ascii="Times New Roman" w:eastAsia="Times New Roman" w:hAnsi="Times New Roman"/>
                      <w:lang w:eastAsia="en-US"/>
                    </w:rPr>
                    <w:t>Обязывает государственных гражданских служащих быть постоянно готовыми к осуществлению должностных правомочий, хорошо знать предмет собственной государственно-служебной деятельности, знать свои права и обязанности, владеть правилами и процедурами деятельности в органах государственной власти, иметь общую и профессиональную подготовку, знать юридические и нравственно-этические нормы в сфере служебной деятельности</w:t>
                  </w:r>
                </w:p>
              </w:tc>
              <w:tc>
                <w:tcPr>
                  <w:tcW w:w="567" w:type="dxa"/>
                </w:tcPr>
                <w:p w:rsidR="00FF5E61" w:rsidRPr="003B0D51" w:rsidRDefault="00FF5E61" w:rsidP="003B0D51">
                  <w:pPr>
                    <w:widowControl w:val="0"/>
                    <w:spacing w:after="0" w:line="240" w:lineRule="auto"/>
                    <w:jc w:val="center"/>
                    <w:rPr>
                      <w:rFonts w:ascii="Times New Roman" w:eastAsia="Times New Roman" w:hAnsi="Times New Roman"/>
                      <w:iCs/>
                      <w:color w:val="333333"/>
                      <w:lang w:eastAsia="nl-NL"/>
                    </w:rPr>
                  </w:pPr>
                  <w:r w:rsidRPr="003B0D51">
                    <w:rPr>
                      <w:rFonts w:ascii="Times New Roman" w:eastAsia="Times New Roman" w:hAnsi="Times New Roman"/>
                      <w:iCs/>
                      <w:color w:val="333333"/>
                      <w:lang w:eastAsia="nl-NL"/>
                    </w:rPr>
                    <w:t>г</w:t>
                  </w:r>
                </w:p>
              </w:tc>
              <w:tc>
                <w:tcPr>
                  <w:tcW w:w="2410" w:type="dxa"/>
                </w:tcPr>
                <w:p w:rsidR="00FF5E61" w:rsidRPr="003B0D51" w:rsidRDefault="00FF5E61" w:rsidP="003B0D51">
                  <w:pPr>
                    <w:widowControl w:val="0"/>
                    <w:spacing w:after="0" w:line="240" w:lineRule="auto"/>
                    <w:rPr>
                      <w:rFonts w:ascii="Times New Roman" w:eastAsia="Times New Roman" w:hAnsi="Times New Roman"/>
                      <w:i/>
                      <w:iCs/>
                      <w:color w:val="333333"/>
                      <w:lang w:eastAsia="nl-NL"/>
                    </w:rPr>
                  </w:pPr>
                  <w:r w:rsidRPr="003B0D51">
                    <w:rPr>
                      <w:rFonts w:ascii="Times New Roman" w:eastAsia="Times New Roman" w:hAnsi="Times New Roman"/>
                      <w:lang w:eastAsia="nl-NL"/>
                    </w:rPr>
                    <w:t>Принцип профессионализма и компетентности</w:t>
                  </w:r>
                </w:p>
              </w:tc>
            </w:tr>
            <w:tr w:rsidR="00FF5E61" w:rsidRPr="003B0D51" w:rsidTr="0078764B">
              <w:trPr>
                <w:trHeight w:val="571"/>
              </w:trPr>
              <w:tc>
                <w:tcPr>
                  <w:tcW w:w="464" w:type="dxa"/>
                </w:tcPr>
                <w:p w:rsidR="00FF5E61" w:rsidRPr="003B0D51" w:rsidRDefault="00FF5E61" w:rsidP="003B0D51">
                  <w:pPr>
                    <w:widowControl w:val="0"/>
                    <w:spacing w:after="0" w:line="240" w:lineRule="auto"/>
                    <w:rPr>
                      <w:rFonts w:ascii="Times New Roman" w:eastAsia="Times New Roman" w:hAnsi="Times New Roman"/>
                      <w:color w:val="5A5A5A"/>
                      <w:sz w:val="24"/>
                      <w:szCs w:val="24"/>
                      <w:lang w:eastAsia="nl-NL"/>
                    </w:rPr>
                  </w:pPr>
                  <w:r w:rsidRPr="003B0D51">
                    <w:rPr>
                      <w:rFonts w:ascii="Times New Roman" w:eastAsia="Times New Roman" w:hAnsi="Times New Roman"/>
                      <w:color w:val="5A5A5A"/>
                      <w:sz w:val="24"/>
                      <w:szCs w:val="24"/>
                      <w:lang w:eastAsia="nl-NL"/>
                    </w:rPr>
                    <w:t>5</w:t>
                  </w:r>
                </w:p>
              </w:tc>
              <w:tc>
                <w:tcPr>
                  <w:tcW w:w="7793" w:type="dxa"/>
                </w:tcPr>
                <w:p w:rsidR="00FF5E61" w:rsidRPr="003B0D51" w:rsidRDefault="00FF5E61" w:rsidP="003B0D51">
                  <w:pPr>
                    <w:spacing w:after="0" w:line="240" w:lineRule="auto"/>
                    <w:rPr>
                      <w:rFonts w:ascii="Times New Roman" w:eastAsia="Times New Roman" w:hAnsi="Times New Roman"/>
                      <w:lang w:eastAsia="en-US"/>
                    </w:rPr>
                  </w:pPr>
                  <w:r w:rsidRPr="003B0D51">
                    <w:rPr>
                      <w:rFonts w:ascii="Times New Roman" w:eastAsia="Times New Roman" w:hAnsi="Times New Roman"/>
                      <w:lang w:eastAsia="en-US"/>
                    </w:rPr>
                    <w:t>Служащие имеют право на защиту от угроз, насилия и других неправомерных действий в связи с исполнением ими должностных обязанностей. Кроме того, государственные служащие обязаны исполнять поручения только соответствующих руководителей, данные в пределах их полномочий</w:t>
                  </w:r>
                </w:p>
              </w:tc>
              <w:tc>
                <w:tcPr>
                  <w:tcW w:w="567" w:type="dxa"/>
                </w:tcPr>
                <w:p w:rsidR="00FF5E61" w:rsidRPr="003B0D51" w:rsidRDefault="00FF5E61" w:rsidP="003B0D51">
                  <w:pPr>
                    <w:widowControl w:val="0"/>
                    <w:spacing w:after="0" w:line="240" w:lineRule="auto"/>
                    <w:jc w:val="center"/>
                    <w:rPr>
                      <w:rFonts w:ascii="Times New Roman" w:eastAsia="Times New Roman" w:hAnsi="Times New Roman"/>
                      <w:iCs/>
                      <w:color w:val="333333"/>
                      <w:lang w:eastAsia="nl-NL"/>
                    </w:rPr>
                  </w:pPr>
                  <w:r w:rsidRPr="003B0D51">
                    <w:rPr>
                      <w:rFonts w:ascii="Times New Roman" w:eastAsia="Times New Roman" w:hAnsi="Times New Roman"/>
                      <w:iCs/>
                      <w:color w:val="333333"/>
                      <w:lang w:eastAsia="nl-NL"/>
                    </w:rPr>
                    <w:t>д</w:t>
                  </w:r>
                </w:p>
              </w:tc>
              <w:tc>
                <w:tcPr>
                  <w:tcW w:w="2410" w:type="dxa"/>
                </w:tcPr>
                <w:p w:rsidR="00FF5E61" w:rsidRPr="003B0D51" w:rsidRDefault="00FF5E61" w:rsidP="003B0D51">
                  <w:pPr>
                    <w:widowControl w:val="0"/>
                    <w:spacing w:after="0" w:line="240" w:lineRule="auto"/>
                    <w:rPr>
                      <w:rFonts w:ascii="Times New Roman" w:eastAsia="Times New Roman" w:hAnsi="Times New Roman"/>
                      <w:lang w:eastAsia="nl-NL"/>
                    </w:rPr>
                  </w:pPr>
                  <w:r w:rsidRPr="003B0D51">
                    <w:rPr>
                      <w:rFonts w:ascii="Times New Roman" w:eastAsia="Times New Roman" w:hAnsi="Times New Roman"/>
                      <w:lang w:eastAsia="nl-NL"/>
                    </w:rPr>
                    <w:t>Принцип защиты служащих от незаконного вмешательства в их профессиональную деятельность</w:t>
                  </w:r>
                </w:p>
              </w:tc>
            </w:tr>
          </w:tbl>
          <w:p w:rsidR="00410C82" w:rsidRPr="00410C82" w:rsidRDefault="00410C82" w:rsidP="00410C82">
            <w:pPr>
              <w:spacing w:after="160" w:line="259" w:lineRule="auto"/>
              <w:rPr>
                <w:rFonts w:ascii="Times New Roman" w:eastAsiaTheme="minorHAnsi" w:hAnsi="Times New Roman"/>
                <w:sz w:val="24"/>
                <w:szCs w:val="24"/>
                <w:lang w:eastAsia="en-US"/>
              </w:rPr>
            </w:pPr>
            <w:r w:rsidRPr="00410C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10C82" w:rsidRPr="00410C82" w:rsidTr="00AB3944">
              <w:tc>
                <w:tcPr>
                  <w:tcW w:w="1869" w:type="dxa"/>
                  <w:shd w:val="clear" w:color="auto" w:fill="BDD6EE" w:themeFill="accent1" w:themeFillTint="66"/>
                </w:tcPr>
                <w:p w:rsidR="00410C82" w:rsidRPr="00410C82" w:rsidRDefault="00410C82" w:rsidP="00410C82">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1</w:t>
                  </w:r>
                </w:p>
              </w:tc>
              <w:tc>
                <w:tcPr>
                  <w:tcW w:w="1869" w:type="dxa"/>
                  <w:shd w:val="clear" w:color="auto" w:fill="BDD6EE" w:themeFill="accent1" w:themeFillTint="66"/>
                </w:tcPr>
                <w:p w:rsidR="00410C82" w:rsidRPr="00410C82" w:rsidRDefault="00410C82" w:rsidP="00410C82">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2</w:t>
                  </w:r>
                </w:p>
              </w:tc>
              <w:tc>
                <w:tcPr>
                  <w:tcW w:w="1869" w:type="dxa"/>
                  <w:shd w:val="clear" w:color="auto" w:fill="BDD6EE" w:themeFill="accent1" w:themeFillTint="66"/>
                </w:tcPr>
                <w:p w:rsidR="00410C82" w:rsidRPr="00410C82" w:rsidRDefault="00410C82" w:rsidP="00410C82">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3</w:t>
                  </w:r>
                </w:p>
              </w:tc>
              <w:tc>
                <w:tcPr>
                  <w:tcW w:w="1869" w:type="dxa"/>
                  <w:shd w:val="clear" w:color="auto" w:fill="BDD6EE" w:themeFill="accent1" w:themeFillTint="66"/>
                </w:tcPr>
                <w:p w:rsidR="00410C82" w:rsidRPr="00410C82" w:rsidRDefault="00410C82" w:rsidP="00410C82">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4</w:t>
                  </w:r>
                </w:p>
              </w:tc>
              <w:tc>
                <w:tcPr>
                  <w:tcW w:w="1869" w:type="dxa"/>
                  <w:shd w:val="clear" w:color="auto" w:fill="BDD6EE" w:themeFill="accent1" w:themeFillTint="66"/>
                </w:tcPr>
                <w:p w:rsidR="00410C82" w:rsidRPr="00410C82" w:rsidRDefault="00410C82" w:rsidP="00410C82">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5</w:t>
                  </w:r>
                </w:p>
              </w:tc>
            </w:tr>
            <w:tr w:rsidR="00410C82" w:rsidRPr="00410C82" w:rsidTr="00AB3944">
              <w:tc>
                <w:tcPr>
                  <w:tcW w:w="1869" w:type="dxa"/>
                </w:tcPr>
                <w:p w:rsidR="00410C82" w:rsidRPr="00410C82" w:rsidRDefault="00410C82" w:rsidP="00410C82">
                  <w:pPr>
                    <w:spacing w:after="0" w:line="240" w:lineRule="auto"/>
                    <w:rPr>
                      <w:rFonts w:ascii="Times New Roman" w:eastAsiaTheme="minorHAnsi" w:hAnsi="Times New Roman"/>
                      <w:sz w:val="24"/>
                      <w:szCs w:val="24"/>
                      <w:lang w:eastAsia="en-US"/>
                    </w:rPr>
                  </w:pPr>
                </w:p>
              </w:tc>
              <w:tc>
                <w:tcPr>
                  <w:tcW w:w="1869" w:type="dxa"/>
                </w:tcPr>
                <w:p w:rsidR="00410C82" w:rsidRPr="00410C82" w:rsidRDefault="00410C82" w:rsidP="00410C82">
                  <w:pPr>
                    <w:spacing w:after="0" w:line="240" w:lineRule="auto"/>
                    <w:rPr>
                      <w:rFonts w:ascii="Times New Roman" w:eastAsiaTheme="minorHAnsi" w:hAnsi="Times New Roman"/>
                      <w:sz w:val="24"/>
                      <w:szCs w:val="24"/>
                      <w:lang w:eastAsia="en-US"/>
                    </w:rPr>
                  </w:pPr>
                </w:p>
              </w:tc>
              <w:tc>
                <w:tcPr>
                  <w:tcW w:w="1869" w:type="dxa"/>
                </w:tcPr>
                <w:p w:rsidR="00410C82" w:rsidRPr="00410C82" w:rsidRDefault="00410C82" w:rsidP="00410C82">
                  <w:pPr>
                    <w:spacing w:after="0" w:line="240" w:lineRule="auto"/>
                    <w:rPr>
                      <w:rFonts w:ascii="Times New Roman" w:eastAsiaTheme="minorHAnsi" w:hAnsi="Times New Roman"/>
                      <w:sz w:val="24"/>
                      <w:szCs w:val="24"/>
                      <w:lang w:eastAsia="en-US"/>
                    </w:rPr>
                  </w:pPr>
                </w:p>
              </w:tc>
              <w:tc>
                <w:tcPr>
                  <w:tcW w:w="1869" w:type="dxa"/>
                </w:tcPr>
                <w:p w:rsidR="00410C82" w:rsidRPr="00410C82" w:rsidRDefault="00410C82" w:rsidP="00410C82">
                  <w:pPr>
                    <w:spacing w:after="0" w:line="240" w:lineRule="auto"/>
                    <w:rPr>
                      <w:rFonts w:ascii="Times New Roman" w:eastAsiaTheme="minorHAnsi" w:hAnsi="Times New Roman"/>
                      <w:sz w:val="24"/>
                      <w:szCs w:val="24"/>
                      <w:lang w:eastAsia="en-US"/>
                    </w:rPr>
                  </w:pPr>
                </w:p>
              </w:tc>
              <w:tc>
                <w:tcPr>
                  <w:tcW w:w="1869" w:type="dxa"/>
                </w:tcPr>
                <w:p w:rsidR="00410C82" w:rsidRPr="00410C82" w:rsidRDefault="00410C82" w:rsidP="00410C82">
                  <w:pPr>
                    <w:spacing w:after="0" w:line="240" w:lineRule="auto"/>
                    <w:rPr>
                      <w:rFonts w:ascii="Times New Roman" w:eastAsiaTheme="minorHAnsi" w:hAnsi="Times New Roman"/>
                      <w:sz w:val="24"/>
                      <w:szCs w:val="24"/>
                      <w:lang w:eastAsia="en-US"/>
                    </w:rPr>
                  </w:pPr>
                </w:p>
              </w:tc>
            </w:tr>
          </w:tbl>
          <w:p w:rsidR="00FF5E61" w:rsidRPr="003B0D51" w:rsidRDefault="00FF5E61" w:rsidP="003B0D51">
            <w:pPr>
              <w:spacing w:after="0" w:line="240" w:lineRule="auto"/>
              <w:rPr>
                <w:rFonts w:ascii="Times New Roman" w:eastAsia="Times New Roman" w:hAnsi="Times New Roman"/>
                <w:b/>
                <w:sz w:val="28"/>
                <w:szCs w:val="28"/>
                <w:lang w:eastAsia="en-US"/>
              </w:rPr>
            </w:pPr>
          </w:p>
        </w:tc>
        <w:tc>
          <w:tcPr>
            <w:tcW w:w="71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lastRenderedPageBreak/>
              <w:t xml:space="preserve">Ответ: </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1-а</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lastRenderedPageBreak/>
              <w:t>2-б</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3-в</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4-г</w:t>
            </w:r>
          </w:p>
          <w:p w:rsidR="00FF5E61" w:rsidRDefault="00FF5E61" w:rsidP="003B0D51">
            <w:pPr>
              <w:spacing w:after="0" w:line="240" w:lineRule="auto"/>
              <w:rPr>
                <w:rFonts w:ascii="Times New Roman" w:eastAsia="Times New Roman" w:hAnsi="Times New Roman"/>
                <w:sz w:val="24"/>
                <w:szCs w:val="28"/>
                <w:lang w:eastAsia="en-US"/>
              </w:rPr>
            </w:pPr>
            <w:r w:rsidRPr="003B0D51">
              <w:rPr>
                <w:rFonts w:ascii="Times New Roman" w:eastAsia="Times New Roman" w:hAnsi="Times New Roman"/>
                <w:sz w:val="24"/>
                <w:szCs w:val="28"/>
                <w:lang w:eastAsia="en-US"/>
              </w:rPr>
              <w:t>5-д</w:t>
            </w: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Default="0078764B" w:rsidP="003B0D51">
            <w:pPr>
              <w:spacing w:after="0" w:line="240" w:lineRule="auto"/>
              <w:rPr>
                <w:rFonts w:ascii="Times New Roman" w:eastAsia="Times New Roman" w:hAnsi="Times New Roman"/>
                <w:sz w:val="24"/>
                <w:szCs w:val="28"/>
                <w:lang w:eastAsia="en-US"/>
              </w:rPr>
            </w:pPr>
          </w:p>
          <w:p w:rsidR="0078764B" w:rsidRPr="003B0D51" w:rsidRDefault="0078764B" w:rsidP="003B0D51">
            <w:pPr>
              <w:spacing w:after="0" w:line="240" w:lineRule="auto"/>
              <w:rPr>
                <w:rFonts w:ascii="Times New Roman" w:eastAsia="Times New Roman" w:hAnsi="Times New Roman"/>
                <w:sz w:val="28"/>
                <w:szCs w:val="28"/>
                <w:lang w:eastAsia="en-US"/>
              </w:rPr>
            </w:pPr>
          </w:p>
        </w:tc>
      </w:tr>
      <w:tr w:rsidR="00FF5E61" w:rsidRPr="003B0D51" w:rsidTr="00FF5E61">
        <w:tc>
          <w:tcPr>
            <w:tcW w:w="240"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lastRenderedPageBreak/>
              <w:t>2</w:t>
            </w:r>
          </w:p>
        </w:tc>
        <w:tc>
          <w:tcPr>
            <w:tcW w:w="4042" w:type="pct"/>
          </w:tcPr>
          <w:p w:rsidR="00FF5E61" w:rsidRPr="003B0D51" w:rsidRDefault="00FF5E61" w:rsidP="003B0D51">
            <w:pPr>
              <w:spacing w:after="0" w:line="240" w:lineRule="auto"/>
              <w:ind w:firstLine="709"/>
              <w:rPr>
                <w:rFonts w:ascii="Times New Roman" w:eastAsia="Times New Roman" w:hAnsi="Times New Roman"/>
                <w:b/>
                <w:bCs/>
                <w:color w:val="000000"/>
                <w:sz w:val="24"/>
                <w:szCs w:val="24"/>
              </w:rPr>
            </w:pPr>
            <w:r w:rsidRPr="003B0D51">
              <w:rPr>
                <w:rFonts w:ascii="Times New Roman" w:eastAsia="Times New Roman" w:hAnsi="Times New Roman"/>
                <w:sz w:val="24"/>
                <w:szCs w:val="24"/>
                <w:lang w:eastAsia="en-US"/>
              </w:rPr>
              <w:t>Установите соответствие между полномочиями и субъектами государственной власти Российской Федерации, реализующими эти полномочия.</w:t>
            </w:r>
            <w:r w:rsidRPr="003B0D51">
              <w:rPr>
                <w:rFonts w:ascii="Times New Roman" w:eastAsia="Times New Roman" w:hAnsi="Times New Roman"/>
                <w:b/>
                <w:bCs/>
                <w:color w:val="000000"/>
                <w:sz w:val="24"/>
                <w:szCs w:val="24"/>
              </w:rPr>
              <w:t xml:space="preserve"> </w:t>
            </w:r>
          </w:p>
          <w:p w:rsidR="00FF5E61" w:rsidRPr="003B0D51" w:rsidRDefault="00FF5E61" w:rsidP="003B0D51">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6"/>
              <w:gridCol w:w="7074"/>
              <w:gridCol w:w="443"/>
              <w:gridCol w:w="3431"/>
            </w:tblGrid>
            <w:tr w:rsidR="00FF5E61" w:rsidRPr="003B0D51" w:rsidTr="00AB3944">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w:t>
                  </w:r>
                </w:p>
              </w:tc>
              <w:tc>
                <w:tcPr>
                  <w:tcW w:w="3064"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Утверждение военной доктрины</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 </w:t>
                  </w:r>
                </w:p>
              </w:tc>
              <w:tc>
                <w:tcPr>
                  <w:tcW w:w="192"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а</w:t>
                  </w:r>
                </w:p>
              </w:tc>
              <w:tc>
                <w:tcPr>
                  <w:tcW w:w="148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Президент Российской Федерации</w:t>
                  </w:r>
                </w:p>
              </w:tc>
            </w:tr>
            <w:tr w:rsidR="00FF5E61" w:rsidRPr="003B0D51" w:rsidTr="00AB3944">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w:t>
                  </w:r>
                </w:p>
              </w:tc>
              <w:tc>
                <w:tcPr>
                  <w:tcW w:w="3064"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Осуществление управления федеральной собственностью</w:t>
                  </w:r>
                </w:p>
              </w:tc>
              <w:tc>
                <w:tcPr>
                  <w:tcW w:w="192"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б</w:t>
                  </w:r>
                </w:p>
              </w:tc>
              <w:tc>
                <w:tcPr>
                  <w:tcW w:w="148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Совет Федерации</w:t>
                  </w:r>
                </w:p>
              </w:tc>
            </w:tr>
            <w:tr w:rsidR="00FF5E61" w:rsidRPr="003B0D51" w:rsidTr="00AB3944">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w:t>
                  </w:r>
                </w:p>
              </w:tc>
              <w:tc>
                <w:tcPr>
                  <w:tcW w:w="3064"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Утверждение изменения границ между субъектами Российской Федерации</w:t>
                  </w:r>
                </w:p>
              </w:tc>
              <w:tc>
                <w:tcPr>
                  <w:tcW w:w="192"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в</w:t>
                  </w:r>
                </w:p>
              </w:tc>
              <w:tc>
                <w:tcPr>
                  <w:tcW w:w="148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Правительство Российской Федерации</w:t>
                  </w:r>
                </w:p>
              </w:tc>
            </w:tr>
            <w:tr w:rsidR="00FF5E61" w:rsidRPr="003B0D51" w:rsidTr="00AB3944">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w:t>
                  </w:r>
                </w:p>
              </w:tc>
              <w:tc>
                <w:tcPr>
                  <w:tcW w:w="3064"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Осуществление помилования</w:t>
                  </w:r>
                </w:p>
              </w:tc>
              <w:tc>
                <w:tcPr>
                  <w:tcW w:w="192"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г</w:t>
                  </w:r>
                </w:p>
              </w:tc>
              <w:tc>
                <w:tcPr>
                  <w:tcW w:w="1486" w:type="pct"/>
                </w:tcPr>
                <w:p w:rsidR="00FF5E61" w:rsidRPr="003B0D51" w:rsidRDefault="00FF5E61" w:rsidP="003B0D51">
                  <w:pPr>
                    <w:spacing w:after="0" w:line="240" w:lineRule="auto"/>
                    <w:rPr>
                      <w:rFonts w:ascii="Times New Roman" w:eastAsia="Times New Roman" w:hAnsi="Times New Roman"/>
                      <w:b/>
                      <w:sz w:val="24"/>
                      <w:szCs w:val="24"/>
                      <w:lang w:eastAsia="en-US"/>
                    </w:rPr>
                  </w:pPr>
                </w:p>
              </w:tc>
            </w:tr>
            <w:tr w:rsidR="00FF5E61" w:rsidRPr="003B0D51" w:rsidTr="00AB3944">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w:t>
                  </w:r>
                </w:p>
              </w:tc>
              <w:tc>
                <w:tcPr>
                  <w:tcW w:w="3064"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Обеспечение исполнения федерального бюджета</w:t>
                  </w:r>
                </w:p>
              </w:tc>
              <w:tc>
                <w:tcPr>
                  <w:tcW w:w="192"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д</w:t>
                  </w:r>
                </w:p>
              </w:tc>
              <w:tc>
                <w:tcPr>
                  <w:tcW w:w="1486" w:type="pct"/>
                </w:tcPr>
                <w:p w:rsidR="00FF5E61" w:rsidRPr="003B0D51" w:rsidRDefault="00FF5E61" w:rsidP="003B0D51">
                  <w:pPr>
                    <w:spacing w:after="0" w:line="240" w:lineRule="auto"/>
                    <w:rPr>
                      <w:rFonts w:ascii="Times New Roman" w:eastAsia="Times New Roman" w:hAnsi="Times New Roman"/>
                      <w:sz w:val="24"/>
                      <w:szCs w:val="24"/>
                      <w:lang w:eastAsia="en-US"/>
                    </w:rPr>
                  </w:pPr>
                </w:p>
              </w:tc>
            </w:tr>
          </w:tbl>
          <w:p w:rsidR="00E91F6F" w:rsidRPr="00410C82" w:rsidRDefault="00E91F6F" w:rsidP="00E91F6F">
            <w:pPr>
              <w:spacing w:after="160" w:line="259" w:lineRule="auto"/>
              <w:rPr>
                <w:rFonts w:ascii="Times New Roman" w:eastAsiaTheme="minorHAnsi" w:hAnsi="Times New Roman"/>
                <w:sz w:val="24"/>
                <w:szCs w:val="24"/>
                <w:lang w:eastAsia="en-US"/>
              </w:rPr>
            </w:pPr>
            <w:r w:rsidRPr="00410C82">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E91F6F" w:rsidRPr="00410C82" w:rsidTr="00AB3944">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1</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2</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3</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4</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5</w:t>
                  </w:r>
                </w:p>
              </w:tc>
            </w:tr>
            <w:tr w:rsidR="00E91F6F" w:rsidRPr="00410C82" w:rsidTr="00AB3944">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r>
          </w:tbl>
          <w:p w:rsidR="00FF5E61" w:rsidRPr="003B0D51" w:rsidRDefault="00FF5E61" w:rsidP="003B0D51">
            <w:pPr>
              <w:spacing w:after="0" w:line="240" w:lineRule="auto"/>
              <w:rPr>
                <w:rFonts w:ascii="Times New Roman" w:eastAsia="Times New Roman" w:hAnsi="Times New Roman"/>
                <w:b/>
                <w:sz w:val="28"/>
                <w:szCs w:val="28"/>
                <w:lang w:eastAsia="en-US"/>
              </w:rPr>
            </w:pPr>
          </w:p>
        </w:tc>
        <w:tc>
          <w:tcPr>
            <w:tcW w:w="71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lastRenderedPageBreak/>
              <w:t xml:space="preserve">Ответ: </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1-а</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2-в</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3-б</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1-а</w:t>
            </w:r>
          </w:p>
          <w:p w:rsidR="00FF5E61" w:rsidRDefault="00FF5E61" w:rsidP="003B0D51">
            <w:pPr>
              <w:spacing w:after="0" w:line="240" w:lineRule="auto"/>
              <w:rPr>
                <w:rFonts w:ascii="Times New Roman" w:eastAsia="Times New Roman" w:hAnsi="Times New Roman"/>
                <w:szCs w:val="24"/>
                <w:lang w:eastAsia="en-US"/>
              </w:rPr>
            </w:pPr>
            <w:r w:rsidRPr="003B0D51">
              <w:rPr>
                <w:rFonts w:ascii="Times New Roman" w:eastAsia="Times New Roman" w:hAnsi="Times New Roman"/>
                <w:szCs w:val="24"/>
                <w:lang w:eastAsia="en-US"/>
              </w:rPr>
              <w:t>3-в</w:t>
            </w:r>
          </w:p>
          <w:p w:rsidR="00E91F6F" w:rsidRDefault="00E91F6F" w:rsidP="003B0D51">
            <w:pPr>
              <w:spacing w:after="0" w:line="240" w:lineRule="auto"/>
              <w:rPr>
                <w:rFonts w:ascii="Times New Roman" w:eastAsia="Times New Roman" w:hAnsi="Times New Roman"/>
                <w:szCs w:val="24"/>
                <w:lang w:eastAsia="en-US"/>
              </w:rPr>
            </w:pPr>
          </w:p>
          <w:p w:rsidR="00E91F6F" w:rsidRDefault="00E91F6F" w:rsidP="003B0D51">
            <w:pPr>
              <w:spacing w:after="0" w:line="240" w:lineRule="auto"/>
              <w:rPr>
                <w:rFonts w:ascii="Times New Roman" w:eastAsia="Times New Roman" w:hAnsi="Times New Roman"/>
                <w:szCs w:val="24"/>
                <w:lang w:eastAsia="en-US"/>
              </w:rPr>
            </w:pPr>
          </w:p>
          <w:p w:rsidR="00E91F6F" w:rsidRDefault="00E91F6F" w:rsidP="003B0D51">
            <w:pPr>
              <w:spacing w:after="0" w:line="240" w:lineRule="auto"/>
              <w:rPr>
                <w:rFonts w:ascii="Times New Roman" w:eastAsia="Times New Roman" w:hAnsi="Times New Roman"/>
                <w:szCs w:val="24"/>
                <w:lang w:eastAsia="en-US"/>
              </w:rPr>
            </w:pPr>
          </w:p>
          <w:p w:rsidR="00E91F6F" w:rsidRDefault="00E91F6F" w:rsidP="003B0D51">
            <w:pPr>
              <w:spacing w:after="0" w:line="240" w:lineRule="auto"/>
              <w:rPr>
                <w:rFonts w:ascii="Times New Roman" w:eastAsia="Times New Roman" w:hAnsi="Times New Roman"/>
                <w:szCs w:val="24"/>
                <w:lang w:eastAsia="en-US"/>
              </w:rPr>
            </w:pPr>
          </w:p>
          <w:p w:rsidR="00E91F6F" w:rsidRDefault="00E91F6F" w:rsidP="003B0D51">
            <w:pPr>
              <w:spacing w:after="0" w:line="240" w:lineRule="auto"/>
              <w:rPr>
                <w:rFonts w:ascii="Times New Roman" w:eastAsia="Times New Roman" w:hAnsi="Times New Roman"/>
                <w:szCs w:val="24"/>
                <w:lang w:eastAsia="en-US"/>
              </w:rPr>
            </w:pPr>
          </w:p>
          <w:p w:rsidR="00E91F6F" w:rsidRDefault="00E91F6F" w:rsidP="003B0D51">
            <w:pPr>
              <w:spacing w:after="0" w:line="240" w:lineRule="auto"/>
              <w:rPr>
                <w:rFonts w:ascii="Times New Roman" w:eastAsia="Times New Roman" w:hAnsi="Times New Roman"/>
                <w:szCs w:val="24"/>
                <w:lang w:eastAsia="en-US"/>
              </w:rPr>
            </w:pPr>
          </w:p>
          <w:p w:rsidR="00FF5E61" w:rsidRPr="003B0D51" w:rsidRDefault="00FF5E61" w:rsidP="003B0D51">
            <w:pPr>
              <w:spacing w:after="0" w:line="240" w:lineRule="auto"/>
              <w:rPr>
                <w:rFonts w:ascii="Times New Roman" w:eastAsia="Times New Roman" w:hAnsi="Times New Roman"/>
                <w:b/>
                <w:sz w:val="28"/>
                <w:szCs w:val="28"/>
                <w:lang w:eastAsia="en-US"/>
              </w:rPr>
            </w:pPr>
          </w:p>
        </w:tc>
      </w:tr>
      <w:tr w:rsidR="00FF5E61" w:rsidRPr="003B0D51" w:rsidTr="00FF5E61">
        <w:tc>
          <w:tcPr>
            <w:tcW w:w="240" w:type="pct"/>
          </w:tcPr>
          <w:p w:rsidR="00FF5E61" w:rsidRPr="003B0D51" w:rsidRDefault="00CE5202" w:rsidP="003B0D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42" w:type="pct"/>
          </w:tcPr>
          <w:p w:rsidR="00FF5E61" w:rsidRPr="003B0D51" w:rsidRDefault="00FF5E61" w:rsidP="003B0D51">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Установите соответствие между полномочиями и субъектами государственной власти Российской Федерации, реализующими эти полномочия.</w:t>
            </w:r>
          </w:p>
          <w:p w:rsidR="00FF5E61" w:rsidRPr="003B0D51" w:rsidRDefault="00FF5E61" w:rsidP="003B0D51">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5"/>
              <w:gridCol w:w="7379"/>
              <w:gridCol w:w="709"/>
              <w:gridCol w:w="2861"/>
            </w:tblGrid>
            <w:tr w:rsidR="00FF5E61" w:rsidRPr="003B0D51" w:rsidTr="00E91F6F">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w:t>
                  </w:r>
                </w:p>
              </w:tc>
              <w:tc>
                <w:tcPr>
                  <w:tcW w:w="3196"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Управление федеральной собственностью</w:t>
                  </w:r>
                </w:p>
              </w:tc>
              <w:tc>
                <w:tcPr>
                  <w:tcW w:w="307"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а</w:t>
                  </w:r>
                </w:p>
              </w:tc>
              <w:tc>
                <w:tcPr>
                  <w:tcW w:w="1239"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Конституционный Суд Российской Федерации</w:t>
                  </w:r>
                </w:p>
              </w:tc>
            </w:tr>
            <w:tr w:rsidR="00FF5E61" w:rsidRPr="003B0D51" w:rsidTr="00E91F6F">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w:t>
                  </w:r>
                </w:p>
              </w:tc>
              <w:tc>
                <w:tcPr>
                  <w:tcW w:w="319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Осуществление мер по поддержке институтов гражданского общества</w:t>
                  </w:r>
                </w:p>
              </w:tc>
              <w:tc>
                <w:tcPr>
                  <w:tcW w:w="307"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б</w:t>
                  </w:r>
                </w:p>
              </w:tc>
              <w:tc>
                <w:tcPr>
                  <w:tcW w:w="1239"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Государственная Дума</w:t>
                  </w:r>
                </w:p>
              </w:tc>
            </w:tr>
            <w:tr w:rsidR="00FF5E61" w:rsidRPr="003B0D51" w:rsidTr="00E91F6F">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w:t>
                  </w:r>
                </w:p>
              </w:tc>
              <w:tc>
                <w:tcPr>
                  <w:tcW w:w="319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Рассмотрение дел о соответствии нормативных актов закону, имеющему высшую юридическую силу</w:t>
                  </w:r>
                </w:p>
              </w:tc>
              <w:tc>
                <w:tcPr>
                  <w:tcW w:w="307"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в</w:t>
                  </w:r>
                </w:p>
              </w:tc>
              <w:tc>
                <w:tcPr>
                  <w:tcW w:w="1239"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Правительство Российской Федерации</w:t>
                  </w:r>
                </w:p>
              </w:tc>
            </w:tr>
            <w:tr w:rsidR="00FF5E61" w:rsidRPr="003B0D51" w:rsidTr="00E91F6F">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w:t>
                  </w:r>
                </w:p>
              </w:tc>
              <w:tc>
                <w:tcPr>
                  <w:tcW w:w="3196" w:type="pct"/>
                </w:tcPr>
                <w:p w:rsidR="00FF5E61" w:rsidRPr="003B0D51" w:rsidRDefault="00FF5E61" w:rsidP="003B0D51">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Принятие федеральных законов</w:t>
                  </w:r>
                </w:p>
              </w:tc>
              <w:tc>
                <w:tcPr>
                  <w:tcW w:w="307" w:type="pct"/>
                </w:tcPr>
                <w:p w:rsidR="00FF5E61" w:rsidRPr="003B0D51" w:rsidRDefault="00FF5E61" w:rsidP="003B0D51">
                  <w:pPr>
                    <w:spacing w:after="0" w:line="240" w:lineRule="auto"/>
                    <w:rPr>
                      <w:rFonts w:ascii="Times New Roman" w:eastAsia="Times New Roman" w:hAnsi="Times New Roman"/>
                      <w:sz w:val="24"/>
                      <w:szCs w:val="24"/>
                      <w:lang w:eastAsia="en-US"/>
                    </w:rPr>
                  </w:pPr>
                </w:p>
              </w:tc>
              <w:tc>
                <w:tcPr>
                  <w:tcW w:w="1239" w:type="pct"/>
                </w:tcPr>
                <w:p w:rsidR="00FF5E61" w:rsidRPr="003B0D51" w:rsidRDefault="00FF5E61" w:rsidP="003B0D51">
                  <w:pPr>
                    <w:spacing w:after="0" w:line="240" w:lineRule="auto"/>
                    <w:rPr>
                      <w:rFonts w:ascii="Times New Roman" w:eastAsia="Times New Roman" w:hAnsi="Times New Roman"/>
                      <w:b/>
                      <w:sz w:val="24"/>
                      <w:szCs w:val="24"/>
                      <w:lang w:eastAsia="en-US"/>
                    </w:rPr>
                  </w:pPr>
                </w:p>
              </w:tc>
            </w:tr>
            <w:tr w:rsidR="00FF5E61" w:rsidRPr="003B0D51" w:rsidTr="00E91F6F">
              <w:tc>
                <w:tcPr>
                  <w:tcW w:w="25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w:t>
                  </w:r>
                </w:p>
              </w:tc>
              <w:tc>
                <w:tcPr>
                  <w:tcW w:w="3196"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Обеспечение проведения в Российской Федерации единой финансовой, кредитной и денежной политики</w:t>
                  </w:r>
                </w:p>
              </w:tc>
              <w:tc>
                <w:tcPr>
                  <w:tcW w:w="307" w:type="pct"/>
                </w:tcPr>
                <w:p w:rsidR="00FF5E61" w:rsidRPr="003B0D51" w:rsidRDefault="00FF5E61" w:rsidP="003B0D51">
                  <w:pPr>
                    <w:spacing w:after="0" w:line="240" w:lineRule="auto"/>
                    <w:rPr>
                      <w:rFonts w:ascii="Times New Roman" w:eastAsia="Times New Roman" w:hAnsi="Times New Roman"/>
                      <w:sz w:val="24"/>
                      <w:szCs w:val="24"/>
                      <w:lang w:eastAsia="en-US"/>
                    </w:rPr>
                  </w:pPr>
                </w:p>
              </w:tc>
              <w:tc>
                <w:tcPr>
                  <w:tcW w:w="1239" w:type="pct"/>
                </w:tcPr>
                <w:p w:rsidR="00FF5E61" w:rsidRPr="003B0D51" w:rsidRDefault="00FF5E61" w:rsidP="003B0D51">
                  <w:pPr>
                    <w:spacing w:after="0" w:line="240" w:lineRule="auto"/>
                    <w:rPr>
                      <w:rFonts w:ascii="Times New Roman" w:eastAsia="Times New Roman" w:hAnsi="Times New Roman"/>
                      <w:sz w:val="24"/>
                      <w:szCs w:val="24"/>
                      <w:lang w:eastAsia="en-US"/>
                    </w:rPr>
                  </w:pPr>
                </w:p>
              </w:tc>
            </w:tr>
          </w:tbl>
          <w:p w:rsidR="00E91F6F" w:rsidRPr="00410C82" w:rsidRDefault="00E91F6F" w:rsidP="00E91F6F">
            <w:pPr>
              <w:spacing w:after="160" w:line="259" w:lineRule="auto"/>
              <w:rPr>
                <w:rFonts w:ascii="Times New Roman" w:eastAsiaTheme="minorHAnsi" w:hAnsi="Times New Roman"/>
                <w:sz w:val="24"/>
                <w:szCs w:val="24"/>
                <w:lang w:eastAsia="en-US"/>
              </w:rPr>
            </w:pPr>
            <w:r w:rsidRPr="00410C8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E91F6F" w:rsidRPr="00410C82" w:rsidTr="00AB3944">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1</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2</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3</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4</w:t>
                  </w:r>
                </w:p>
              </w:tc>
              <w:tc>
                <w:tcPr>
                  <w:tcW w:w="1869" w:type="dxa"/>
                  <w:shd w:val="clear" w:color="auto" w:fill="BDD6EE" w:themeFill="accent1" w:themeFillTint="66"/>
                </w:tcPr>
                <w:p w:rsidR="00E91F6F" w:rsidRPr="00410C82" w:rsidRDefault="00E91F6F" w:rsidP="00E91F6F">
                  <w:pPr>
                    <w:spacing w:after="0" w:line="240" w:lineRule="auto"/>
                    <w:jc w:val="center"/>
                    <w:rPr>
                      <w:rFonts w:ascii="Times New Roman" w:eastAsiaTheme="minorHAnsi" w:hAnsi="Times New Roman"/>
                      <w:b/>
                      <w:sz w:val="24"/>
                      <w:szCs w:val="24"/>
                      <w:lang w:eastAsia="en-US"/>
                    </w:rPr>
                  </w:pPr>
                  <w:r w:rsidRPr="00410C82">
                    <w:rPr>
                      <w:rFonts w:ascii="Times New Roman" w:eastAsiaTheme="minorHAnsi" w:hAnsi="Times New Roman"/>
                      <w:b/>
                      <w:sz w:val="24"/>
                      <w:szCs w:val="24"/>
                      <w:lang w:eastAsia="en-US"/>
                    </w:rPr>
                    <w:t>5</w:t>
                  </w:r>
                </w:p>
              </w:tc>
            </w:tr>
            <w:tr w:rsidR="00E91F6F" w:rsidRPr="00410C82" w:rsidTr="00AB3944">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c>
                <w:tcPr>
                  <w:tcW w:w="1869" w:type="dxa"/>
                </w:tcPr>
                <w:p w:rsidR="00E91F6F" w:rsidRPr="00410C82" w:rsidRDefault="00E91F6F" w:rsidP="00E91F6F">
                  <w:pPr>
                    <w:spacing w:after="0" w:line="240" w:lineRule="auto"/>
                    <w:rPr>
                      <w:rFonts w:ascii="Times New Roman" w:eastAsiaTheme="minorHAnsi" w:hAnsi="Times New Roman"/>
                      <w:sz w:val="24"/>
                      <w:szCs w:val="24"/>
                      <w:lang w:eastAsia="en-US"/>
                    </w:rPr>
                  </w:pPr>
                </w:p>
              </w:tc>
            </w:tr>
          </w:tbl>
          <w:p w:rsidR="00FF5E61" w:rsidRPr="003B0D51" w:rsidRDefault="00FF5E61" w:rsidP="003B0D51">
            <w:pPr>
              <w:spacing w:after="0" w:line="240" w:lineRule="auto"/>
              <w:rPr>
                <w:rFonts w:ascii="Times New Roman" w:eastAsia="Times New Roman" w:hAnsi="Times New Roman"/>
                <w:b/>
                <w:sz w:val="24"/>
                <w:szCs w:val="24"/>
                <w:lang w:eastAsia="en-US"/>
              </w:rPr>
            </w:pPr>
          </w:p>
        </w:tc>
        <w:tc>
          <w:tcPr>
            <w:tcW w:w="71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Ответ: </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1-в</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2-в</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3-а</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4-б</w:t>
            </w:r>
          </w:p>
          <w:p w:rsidR="00FF5E6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5-в</w:t>
            </w:r>
          </w:p>
          <w:p w:rsidR="00E91F6F" w:rsidRDefault="00E91F6F" w:rsidP="003B0D51">
            <w:pPr>
              <w:spacing w:after="0" w:line="240" w:lineRule="auto"/>
              <w:rPr>
                <w:rFonts w:ascii="Times New Roman" w:eastAsia="Times New Roman" w:hAnsi="Times New Roman"/>
                <w:sz w:val="24"/>
                <w:szCs w:val="24"/>
                <w:lang w:eastAsia="en-US"/>
              </w:rPr>
            </w:pPr>
          </w:p>
          <w:p w:rsidR="00E91F6F" w:rsidRDefault="00E91F6F" w:rsidP="003B0D51">
            <w:pPr>
              <w:spacing w:after="0" w:line="240" w:lineRule="auto"/>
              <w:rPr>
                <w:rFonts w:ascii="Times New Roman" w:eastAsia="Times New Roman" w:hAnsi="Times New Roman"/>
                <w:sz w:val="24"/>
                <w:szCs w:val="24"/>
                <w:lang w:eastAsia="en-US"/>
              </w:rPr>
            </w:pPr>
          </w:p>
          <w:p w:rsidR="00E91F6F" w:rsidRDefault="00E91F6F" w:rsidP="003B0D51">
            <w:pPr>
              <w:spacing w:after="0" w:line="240" w:lineRule="auto"/>
              <w:rPr>
                <w:rFonts w:ascii="Times New Roman" w:eastAsia="Times New Roman" w:hAnsi="Times New Roman"/>
                <w:sz w:val="24"/>
                <w:szCs w:val="24"/>
                <w:lang w:eastAsia="en-US"/>
              </w:rPr>
            </w:pPr>
          </w:p>
          <w:p w:rsidR="00E91F6F" w:rsidRDefault="00E91F6F" w:rsidP="003B0D51">
            <w:pPr>
              <w:spacing w:after="0" w:line="240" w:lineRule="auto"/>
              <w:rPr>
                <w:rFonts w:ascii="Times New Roman" w:eastAsia="Times New Roman" w:hAnsi="Times New Roman"/>
                <w:sz w:val="24"/>
                <w:szCs w:val="24"/>
                <w:lang w:eastAsia="en-US"/>
              </w:rPr>
            </w:pPr>
          </w:p>
          <w:p w:rsidR="00E91F6F" w:rsidRDefault="00E91F6F" w:rsidP="003B0D51">
            <w:pPr>
              <w:spacing w:after="0" w:line="240" w:lineRule="auto"/>
              <w:rPr>
                <w:rFonts w:ascii="Times New Roman" w:eastAsia="Times New Roman" w:hAnsi="Times New Roman"/>
                <w:sz w:val="24"/>
                <w:szCs w:val="24"/>
                <w:lang w:eastAsia="en-US"/>
              </w:rPr>
            </w:pPr>
          </w:p>
          <w:p w:rsidR="00E91F6F" w:rsidRPr="003B0D51" w:rsidRDefault="00E91F6F" w:rsidP="003B0D51">
            <w:pPr>
              <w:spacing w:after="0" w:line="240" w:lineRule="auto"/>
              <w:rPr>
                <w:rFonts w:ascii="Times New Roman" w:eastAsia="Times New Roman" w:hAnsi="Times New Roman"/>
                <w:sz w:val="24"/>
                <w:szCs w:val="24"/>
                <w:lang w:eastAsia="en-US"/>
              </w:rPr>
            </w:pPr>
          </w:p>
          <w:p w:rsidR="00FF5E61" w:rsidRPr="003B0D51" w:rsidRDefault="00FF5E61" w:rsidP="003B0D51">
            <w:pPr>
              <w:spacing w:after="0" w:line="240" w:lineRule="auto"/>
              <w:rPr>
                <w:rFonts w:ascii="Times New Roman" w:eastAsia="Times New Roman" w:hAnsi="Times New Roman"/>
                <w:b/>
                <w:sz w:val="28"/>
                <w:szCs w:val="28"/>
                <w:lang w:eastAsia="en-US"/>
              </w:rPr>
            </w:pPr>
            <w:r w:rsidRPr="003B0D51">
              <w:rPr>
                <w:rFonts w:eastAsia="Times New Roman"/>
                <w:lang w:eastAsia="en-US"/>
              </w:rPr>
              <w:t xml:space="preserve"> </w:t>
            </w:r>
          </w:p>
        </w:tc>
      </w:tr>
      <w:tr w:rsidR="00FF5E61" w:rsidRPr="003B0D51" w:rsidTr="00FF5E61">
        <w:tc>
          <w:tcPr>
            <w:tcW w:w="240" w:type="pct"/>
          </w:tcPr>
          <w:p w:rsidR="00FF5E61" w:rsidRPr="003B0D51" w:rsidRDefault="00CE5202" w:rsidP="003B0D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2" w:type="pct"/>
          </w:tcPr>
          <w:p w:rsidR="00FF5E61" w:rsidRPr="003B0D51" w:rsidRDefault="00FF5E61" w:rsidP="003B0D51">
            <w:pPr>
              <w:spacing w:after="0" w:line="240" w:lineRule="auto"/>
              <w:ind w:firstLine="709"/>
              <w:contextualSpacing/>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Установите правильную последовательность этапов П этапов принятия закона в Российской Федерации.</w:t>
            </w:r>
          </w:p>
          <w:p w:rsidR="00FF5E61" w:rsidRPr="003B0D51" w:rsidRDefault="00FF5E61" w:rsidP="003B0D51">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 Законодательная инициатива</w:t>
            </w:r>
          </w:p>
          <w:p w:rsidR="00FF5E61" w:rsidRPr="003B0D51" w:rsidRDefault="00FF5E61" w:rsidP="003B0D51">
            <w:pPr>
              <w:spacing w:after="0" w:line="240" w:lineRule="auto"/>
              <w:ind w:firstLine="709"/>
              <w:contextualSpacing/>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 Рассмотрение законопроекта</w:t>
            </w:r>
          </w:p>
          <w:p w:rsidR="00FF5E61" w:rsidRPr="003B0D51" w:rsidRDefault="00FF5E61" w:rsidP="003B0D51">
            <w:pPr>
              <w:spacing w:after="0" w:line="240" w:lineRule="auto"/>
              <w:ind w:firstLine="709"/>
              <w:contextualSpacing/>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 Одобрение законопроекта Советом Федерации</w:t>
            </w:r>
          </w:p>
          <w:p w:rsidR="00FF5E61" w:rsidRPr="003B0D51" w:rsidRDefault="00FF5E61" w:rsidP="003B0D51">
            <w:pPr>
              <w:spacing w:after="0" w:line="240" w:lineRule="auto"/>
              <w:ind w:firstLine="709"/>
              <w:contextualSpacing/>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 Подписание закона Президентом РФ</w:t>
            </w:r>
          </w:p>
          <w:p w:rsidR="00FF5E61" w:rsidRDefault="00FF5E61" w:rsidP="003B0D51">
            <w:pPr>
              <w:spacing w:after="0" w:line="240" w:lineRule="auto"/>
              <w:ind w:firstLine="709"/>
              <w:contextualSpacing/>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 Обнародование и вступление в силу</w:t>
            </w:r>
          </w:p>
          <w:p w:rsidR="00CE5202" w:rsidRPr="003B0D51" w:rsidRDefault="00CF27E6" w:rsidP="00CF27E6">
            <w:pPr>
              <w:spacing w:after="0" w:line="240" w:lineRule="auto"/>
              <w:ind w:firstLine="709"/>
              <w:rPr>
                <w:rFonts w:ascii="Times New Roman" w:eastAsia="Times New Roman" w:hAnsi="Times New Roman"/>
                <w:sz w:val="24"/>
                <w:szCs w:val="24"/>
                <w:lang w:eastAsia="en-US"/>
              </w:rPr>
            </w:pPr>
            <w:r w:rsidRPr="00CF27E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Ответ: 1,2,3,4,5</w:t>
            </w:r>
          </w:p>
        </w:tc>
      </w:tr>
      <w:tr w:rsidR="00FF5E61" w:rsidRPr="003B0D51" w:rsidTr="00FF5E61">
        <w:tc>
          <w:tcPr>
            <w:tcW w:w="240" w:type="pct"/>
          </w:tcPr>
          <w:p w:rsidR="00FF5E61" w:rsidRPr="003B0D51" w:rsidRDefault="00CE5202" w:rsidP="003B0D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2" w:type="pct"/>
          </w:tcPr>
          <w:p w:rsidR="00FF5E61" w:rsidRPr="003B0D51" w:rsidRDefault="00FF5E61" w:rsidP="003B0D51">
            <w:pPr>
              <w:spacing w:after="0" w:line="240" w:lineRule="auto"/>
              <w:ind w:firstLine="709"/>
              <w:rPr>
                <w:rFonts w:ascii="Times New Roman" w:eastAsia="Times New Roman" w:hAnsi="Times New Roman"/>
                <w:b/>
                <w:sz w:val="24"/>
                <w:szCs w:val="24"/>
                <w:lang w:eastAsia="en-US"/>
              </w:rPr>
            </w:pPr>
            <w:r w:rsidRPr="003B0D51">
              <w:rPr>
                <w:rFonts w:ascii="Times New Roman" w:eastAsia="Times New Roman" w:hAnsi="Times New Roman"/>
                <w:color w:val="333333"/>
                <w:sz w:val="24"/>
                <w:szCs w:val="24"/>
                <w:shd w:val="clear" w:color="auto" w:fill="FBFBFB"/>
                <w:lang w:eastAsia="en-US"/>
              </w:rPr>
              <w:t>Как называется управленческая система, состоящая из министерства и подчиненных ему местных отраслевых органов?</w:t>
            </w:r>
          </w:p>
        </w:tc>
        <w:tc>
          <w:tcPr>
            <w:tcW w:w="718" w:type="pct"/>
          </w:tcPr>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Ответ:</w:t>
            </w:r>
          </w:p>
          <w:p w:rsidR="00FF5E61" w:rsidRPr="003B0D51" w:rsidRDefault="00FF5E61" w:rsidP="003B0D51">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Ведомство</w:t>
            </w:r>
          </w:p>
        </w:tc>
      </w:tr>
      <w:tr w:rsidR="00FF5E61" w:rsidRPr="003B0D51" w:rsidTr="00FF5E61">
        <w:tc>
          <w:tcPr>
            <w:tcW w:w="240" w:type="pct"/>
          </w:tcPr>
          <w:p w:rsidR="00FF5E61" w:rsidRPr="003B0D51" w:rsidRDefault="00CE5202" w:rsidP="003B0D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42" w:type="pct"/>
          </w:tcPr>
          <w:p w:rsidR="00FF5E61" w:rsidRPr="003B0D51" w:rsidRDefault="00FF5E61" w:rsidP="003B0D51">
            <w:pPr>
              <w:spacing w:after="0" w:line="240" w:lineRule="auto"/>
              <w:ind w:firstLine="709"/>
              <w:rPr>
                <w:rFonts w:ascii="Times New Roman" w:eastAsia="Times New Roman" w:hAnsi="Times New Roman"/>
                <w:b/>
                <w:sz w:val="24"/>
                <w:szCs w:val="24"/>
                <w:lang w:eastAsia="en-US"/>
              </w:rPr>
            </w:pPr>
            <w:r w:rsidRPr="003B0D51">
              <w:rPr>
                <w:rFonts w:ascii="Times New Roman" w:eastAsia="Times New Roman" w:hAnsi="Times New Roman"/>
                <w:color w:val="333333"/>
                <w:sz w:val="24"/>
                <w:shd w:val="clear" w:color="auto" w:fill="FFFFFF"/>
                <w:lang w:eastAsia="en-US"/>
              </w:rPr>
              <w:t>Какая избирательная система используется на выборах Президента РФ?</w:t>
            </w:r>
          </w:p>
        </w:tc>
        <w:tc>
          <w:tcPr>
            <w:tcW w:w="718" w:type="pct"/>
          </w:tcPr>
          <w:p w:rsidR="00FF5E61" w:rsidRPr="003B0D51" w:rsidRDefault="00FF5E61" w:rsidP="003B0D51">
            <w:pPr>
              <w:spacing w:after="0" w:line="240" w:lineRule="auto"/>
              <w:rPr>
                <w:rFonts w:ascii="Times New Roman" w:eastAsia="Times New Roman" w:hAnsi="Times New Roman"/>
                <w:b/>
                <w:sz w:val="28"/>
                <w:szCs w:val="28"/>
                <w:lang w:eastAsia="en-US"/>
              </w:rPr>
            </w:pPr>
            <w:r w:rsidRPr="003B0D51">
              <w:rPr>
                <w:rFonts w:ascii="Times New Roman" w:eastAsia="Times New Roman" w:hAnsi="Times New Roman"/>
                <w:sz w:val="24"/>
                <w:szCs w:val="24"/>
                <w:lang w:eastAsia="en-US"/>
              </w:rPr>
              <w:t>Ответ:</w:t>
            </w:r>
            <w:r w:rsidRPr="003B0D51">
              <w:rPr>
                <w:rFonts w:eastAsia="Times New Roman"/>
                <w:lang w:eastAsia="en-US"/>
              </w:rPr>
              <w:t xml:space="preserve"> </w:t>
            </w:r>
            <w:r w:rsidRPr="003B0D51">
              <w:rPr>
                <w:rFonts w:ascii="Times New Roman" w:eastAsia="Times New Roman" w:hAnsi="Times New Roman"/>
                <w:sz w:val="24"/>
                <w:szCs w:val="24"/>
                <w:lang w:eastAsia="en-US"/>
              </w:rPr>
              <w:t>Мажоритарная</w:t>
            </w:r>
          </w:p>
        </w:tc>
      </w:tr>
      <w:tr w:rsidR="00FF5E61" w:rsidRPr="003B0D51" w:rsidTr="00CF27E6">
        <w:trPr>
          <w:trHeight w:val="155"/>
        </w:trPr>
        <w:tc>
          <w:tcPr>
            <w:tcW w:w="240" w:type="pct"/>
          </w:tcPr>
          <w:p w:rsidR="00FF5E61" w:rsidRPr="003B0D51" w:rsidRDefault="00CE5202" w:rsidP="003B0D5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42" w:type="pct"/>
          </w:tcPr>
          <w:p w:rsidR="00FF5E61" w:rsidRPr="003B0D51" w:rsidRDefault="00FF5E61" w:rsidP="003B0D51">
            <w:pPr>
              <w:spacing w:after="0" w:line="240" w:lineRule="auto"/>
              <w:ind w:firstLine="709"/>
              <w:rPr>
                <w:rFonts w:ascii="Times New Roman" w:eastAsia="Times New Roman" w:hAnsi="Times New Roman"/>
                <w:b/>
                <w:sz w:val="24"/>
                <w:szCs w:val="24"/>
                <w:lang w:eastAsia="en-US"/>
              </w:rPr>
            </w:pPr>
            <w:r w:rsidRPr="003B0D51">
              <w:rPr>
                <w:rFonts w:ascii="Times New Roman" w:eastAsia="Times New Roman" w:hAnsi="Times New Roman"/>
                <w:color w:val="333333"/>
                <w:sz w:val="24"/>
                <w:shd w:val="clear" w:color="auto" w:fill="FFFFFF"/>
                <w:lang w:eastAsia="en-US"/>
              </w:rPr>
              <w:t>Государственная Дума в РФ сформирована по смешанной системе, какое количество депутатов в неё избирается? </w:t>
            </w:r>
          </w:p>
        </w:tc>
        <w:tc>
          <w:tcPr>
            <w:tcW w:w="718" w:type="pct"/>
          </w:tcPr>
          <w:p w:rsidR="00FF5E61" w:rsidRPr="003B0D51" w:rsidRDefault="00FF5E61" w:rsidP="003B0D51">
            <w:pPr>
              <w:spacing w:after="0" w:line="240" w:lineRule="auto"/>
              <w:rPr>
                <w:rFonts w:ascii="Times New Roman" w:eastAsia="Times New Roman" w:hAnsi="Times New Roman"/>
                <w:b/>
                <w:sz w:val="28"/>
                <w:szCs w:val="28"/>
                <w:lang w:eastAsia="en-US"/>
              </w:rPr>
            </w:pPr>
            <w:r w:rsidRPr="003B0D51">
              <w:rPr>
                <w:rFonts w:ascii="Times New Roman" w:eastAsia="Times New Roman" w:hAnsi="Times New Roman"/>
                <w:sz w:val="24"/>
                <w:szCs w:val="24"/>
                <w:lang w:eastAsia="en-US"/>
              </w:rPr>
              <w:t>Ответ: 450</w:t>
            </w:r>
          </w:p>
        </w:tc>
      </w:tr>
    </w:tbl>
    <w:p w:rsidR="004C1F0A" w:rsidRDefault="004C1F0A" w:rsidP="004C1F0A">
      <w:pPr>
        <w:spacing w:after="0" w:line="240" w:lineRule="auto"/>
        <w:jc w:val="center"/>
      </w:pPr>
      <w:r>
        <w:rPr>
          <w:rFonts w:ascii="Times New Roman" w:hAnsi="Times New Roman"/>
          <w:b/>
          <w:sz w:val="28"/>
          <w:szCs w:val="28"/>
          <w:lang w:bidi="ru-RU"/>
        </w:rPr>
        <w:lastRenderedPageBreak/>
        <w:t>Б</w:t>
      </w:r>
      <w:proofErr w:type="gramStart"/>
      <w:r>
        <w:rPr>
          <w:rFonts w:ascii="Times New Roman" w:hAnsi="Times New Roman"/>
          <w:b/>
          <w:sz w:val="28"/>
          <w:szCs w:val="28"/>
          <w:lang w:bidi="ru-RU"/>
        </w:rPr>
        <w:t>1.О.</w:t>
      </w:r>
      <w:proofErr w:type="gramEnd"/>
      <w:r>
        <w:rPr>
          <w:rFonts w:ascii="Times New Roman" w:hAnsi="Times New Roman"/>
          <w:b/>
          <w:sz w:val="28"/>
          <w:szCs w:val="28"/>
          <w:lang w:bidi="ru-RU"/>
        </w:rPr>
        <w:t>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458"/>
        <w:gridCol w:w="12084"/>
        <w:gridCol w:w="2018"/>
      </w:tblGrid>
      <w:tr w:rsidR="004C1F0A" w:rsidRPr="004B5F66" w:rsidTr="002F715D">
        <w:tc>
          <w:tcPr>
            <w:tcW w:w="107" w:type="pct"/>
            <w:shd w:val="clear" w:color="auto" w:fill="DEEAF6" w:themeFill="accent1" w:themeFillTint="33"/>
          </w:tcPr>
          <w:p w:rsidR="004C1F0A" w:rsidRPr="004B5F66" w:rsidRDefault="004C1F0A" w:rsidP="002F715D">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w:t>
            </w:r>
          </w:p>
        </w:tc>
        <w:tc>
          <w:tcPr>
            <w:tcW w:w="4174" w:type="pct"/>
            <w:shd w:val="clear" w:color="auto" w:fill="DEEAF6" w:themeFill="accent1" w:themeFillTint="33"/>
          </w:tcPr>
          <w:p w:rsidR="004C1F0A" w:rsidRPr="004B5F66" w:rsidRDefault="004C1F0A" w:rsidP="002F715D">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C1F0A" w:rsidRPr="004B5F66" w:rsidRDefault="004C1F0A" w:rsidP="002F715D">
            <w:pPr>
              <w:spacing w:after="0" w:line="240" w:lineRule="auto"/>
              <w:jc w:val="center"/>
              <w:rPr>
                <w:rFonts w:ascii="Times New Roman" w:eastAsiaTheme="minorHAnsi" w:hAnsi="Times New Roman"/>
                <w:b/>
                <w:sz w:val="24"/>
                <w:szCs w:val="24"/>
                <w:lang w:eastAsia="en-US"/>
              </w:rPr>
            </w:pPr>
            <w:r w:rsidRPr="004B5F66">
              <w:rPr>
                <w:rFonts w:ascii="Times New Roman" w:eastAsiaTheme="minorHAnsi" w:hAnsi="Times New Roman"/>
                <w:b/>
                <w:sz w:val="24"/>
                <w:szCs w:val="24"/>
                <w:lang w:eastAsia="en-US"/>
              </w:rPr>
              <w:t>Верный (эталонный)</w:t>
            </w:r>
          </w:p>
          <w:p w:rsidR="004C1F0A" w:rsidRPr="004B5F66" w:rsidRDefault="004C1F0A" w:rsidP="002F715D">
            <w:pPr>
              <w:spacing w:after="0" w:line="240" w:lineRule="auto"/>
              <w:jc w:val="center"/>
              <w:rPr>
                <w:rFonts w:ascii="Times New Roman" w:eastAsia="Times New Roman" w:hAnsi="Times New Roman"/>
                <w:b/>
                <w:sz w:val="24"/>
                <w:szCs w:val="24"/>
                <w:lang w:eastAsia="en-US"/>
              </w:rPr>
            </w:pPr>
            <w:r w:rsidRPr="004B5F66">
              <w:rPr>
                <w:rFonts w:ascii="Times New Roman" w:eastAsiaTheme="minorHAnsi" w:hAnsi="Times New Roman"/>
                <w:b/>
                <w:sz w:val="24"/>
                <w:szCs w:val="24"/>
                <w:lang w:eastAsia="en-US"/>
              </w:rPr>
              <w:t>ответ</w:t>
            </w: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4174" w:type="pct"/>
          </w:tcPr>
          <w:p w:rsidR="004C1F0A" w:rsidRPr="004B5F66" w:rsidRDefault="004C1F0A" w:rsidP="002F715D">
            <w:pPr>
              <w:spacing w:after="0" w:line="240" w:lineRule="auto"/>
              <w:ind w:firstLine="709"/>
              <w:jc w:val="both"/>
              <w:rPr>
                <w:rFonts w:ascii="Times New Roman" w:eastAsia="Times New Roman" w:hAnsi="Times New Roman"/>
                <w:bCs/>
                <w:sz w:val="24"/>
                <w:szCs w:val="24"/>
              </w:rPr>
            </w:pPr>
            <w:r w:rsidRPr="004B5F66">
              <w:rPr>
                <w:rFonts w:ascii="Times New Roman" w:eastAsia="Times New Roman" w:hAnsi="Times New Roman"/>
                <w:sz w:val="24"/>
                <w:szCs w:val="24"/>
                <w:lang w:eastAsia="en-US"/>
              </w:rPr>
              <w:t>Сопоставьте отличительные особенности фаз жизненного цикла организации.</w:t>
            </w:r>
            <w:r w:rsidRPr="004B5F66">
              <w:rPr>
                <w:rFonts w:ascii="Times New Roman" w:eastAsia="Times New Roman" w:hAnsi="Times New Roman"/>
                <w:bCs/>
                <w:sz w:val="24"/>
                <w:szCs w:val="24"/>
              </w:rPr>
              <w:t xml:space="preserve"> </w:t>
            </w:r>
          </w:p>
          <w:p w:rsidR="004C1F0A" w:rsidRPr="004B5F66" w:rsidRDefault="004C1F0A" w:rsidP="002F715D">
            <w:pPr>
              <w:spacing w:after="0" w:line="240" w:lineRule="auto"/>
              <w:ind w:firstLine="709"/>
              <w:rPr>
                <w:rFonts w:ascii="Times New Roman" w:eastAsia="Times New Roman" w:hAnsi="Times New Roman"/>
                <w:b/>
                <w:bCs/>
                <w:sz w:val="24"/>
                <w:szCs w:val="24"/>
              </w:rPr>
            </w:pPr>
            <w:r w:rsidRPr="004B5F6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75"/>
              <w:gridCol w:w="7917"/>
              <w:gridCol w:w="567"/>
              <w:gridCol w:w="2268"/>
            </w:tblGrid>
            <w:tr w:rsidR="004C1F0A" w:rsidRPr="004B5F66" w:rsidTr="002F715D">
              <w:tc>
                <w:tcPr>
                  <w:tcW w:w="475"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1</w:t>
                  </w:r>
                </w:p>
              </w:tc>
              <w:tc>
                <w:tcPr>
                  <w:tcW w:w="7917"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Определение главной цели, постановка основной задачи</w:t>
                  </w:r>
                </w:p>
              </w:tc>
              <w:tc>
                <w:tcPr>
                  <w:tcW w:w="567" w:type="dxa"/>
                </w:tcPr>
                <w:p w:rsidR="004C1F0A" w:rsidRPr="004B5F66" w:rsidRDefault="004C1F0A"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а</w:t>
                  </w:r>
                </w:p>
              </w:tc>
              <w:tc>
                <w:tcPr>
                  <w:tcW w:w="2268" w:type="dxa"/>
                </w:tcPr>
                <w:p w:rsidR="004C1F0A" w:rsidRPr="004B5F66" w:rsidRDefault="004C1F0A" w:rsidP="002F715D">
                  <w:pPr>
                    <w:widowControl w:val="0"/>
                    <w:spacing w:after="0" w:line="240" w:lineRule="auto"/>
                    <w:rPr>
                      <w:rFonts w:ascii="Times New Roman" w:eastAsia="Times New Roman" w:hAnsi="Times New Roman"/>
                      <w:iCs/>
                      <w:sz w:val="24"/>
                      <w:szCs w:val="24"/>
                      <w:lang w:eastAsia="nl-NL"/>
                    </w:rPr>
                  </w:pPr>
                  <w:r w:rsidRPr="004B5F66">
                    <w:rPr>
                      <w:rFonts w:ascii="Times New Roman" w:eastAsia="Times New Roman" w:hAnsi="Times New Roman"/>
                      <w:sz w:val="24"/>
                      <w:szCs w:val="24"/>
                      <w:lang w:eastAsia="nl-NL"/>
                    </w:rPr>
                    <w:t>Д</w:t>
                  </w:r>
                  <w:proofErr w:type="spellStart"/>
                  <w:r w:rsidRPr="004B5F66">
                    <w:rPr>
                      <w:rFonts w:ascii="Times New Roman" w:eastAsia="Times New Roman" w:hAnsi="Times New Roman"/>
                      <w:sz w:val="24"/>
                      <w:szCs w:val="24"/>
                      <w:lang w:val="en-US" w:eastAsia="nl-NL"/>
                    </w:rPr>
                    <w:t>етство</w:t>
                  </w:r>
                  <w:proofErr w:type="spellEnd"/>
                  <w:r w:rsidRPr="004B5F66">
                    <w:rPr>
                      <w:rFonts w:ascii="Times New Roman" w:eastAsia="Times New Roman" w:hAnsi="Times New Roman"/>
                      <w:sz w:val="24"/>
                      <w:szCs w:val="24"/>
                      <w:lang w:val="en-US" w:eastAsia="nl-NL"/>
                    </w:rPr>
                    <w:t xml:space="preserve"> и </w:t>
                  </w:r>
                  <w:proofErr w:type="spellStart"/>
                  <w:r w:rsidRPr="004B5F66">
                    <w:rPr>
                      <w:rFonts w:ascii="Times New Roman" w:eastAsia="Times New Roman" w:hAnsi="Times New Roman"/>
                      <w:sz w:val="24"/>
                      <w:szCs w:val="24"/>
                      <w:lang w:val="en-US" w:eastAsia="nl-NL"/>
                    </w:rPr>
                    <w:t>юность</w:t>
                  </w:r>
                  <w:proofErr w:type="spellEnd"/>
                </w:p>
              </w:tc>
            </w:tr>
            <w:tr w:rsidR="004C1F0A" w:rsidRPr="004B5F66" w:rsidTr="002F715D">
              <w:tc>
                <w:tcPr>
                  <w:tcW w:w="475"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2</w:t>
                  </w:r>
                </w:p>
              </w:tc>
              <w:tc>
                <w:tcPr>
                  <w:tcW w:w="7917"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С</w:t>
                  </w:r>
                  <w:proofErr w:type="spellStart"/>
                  <w:r w:rsidRPr="004B5F66">
                    <w:rPr>
                      <w:rFonts w:ascii="Times New Roman" w:eastAsia="Times New Roman" w:hAnsi="Times New Roman"/>
                      <w:sz w:val="24"/>
                      <w:szCs w:val="24"/>
                      <w:lang w:val="en-US" w:eastAsia="nl-NL"/>
                    </w:rPr>
                    <w:t>охранение</w:t>
                  </w:r>
                  <w:proofErr w:type="spellEnd"/>
                  <w:r w:rsidRPr="004B5F66">
                    <w:rPr>
                      <w:rFonts w:ascii="Times New Roman" w:eastAsia="Times New Roman" w:hAnsi="Times New Roman"/>
                      <w:sz w:val="24"/>
                      <w:szCs w:val="24"/>
                      <w:lang w:val="en-US" w:eastAsia="nl-NL"/>
                    </w:rPr>
                    <w:t xml:space="preserve"> </w:t>
                  </w:r>
                  <w:r w:rsidRPr="004B5F66">
                    <w:rPr>
                      <w:rFonts w:ascii="Times New Roman" w:eastAsia="Times New Roman" w:hAnsi="Times New Roman"/>
                      <w:sz w:val="24"/>
                      <w:szCs w:val="24"/>
                      <w:lang w:eastAsia="nl-NL"/>
                    </w:rPr>
                    <w:t>д</w:t>
                  </w:r>
                  <w:proofErr w:type="spellStart"/>
                  <w:r w:rsidRPr="004B5F66">
                    <w:rPr>
                      <w:rFonts w:ascii="Times New Roman" w:eastAsia="Times New Roman" w:hAnsi="Times New Roman"/>
                      <w:sz w:val="24"/>
                      <w:szCs w:val="24"/>
                      <w:lang w:val="en-US" w:eastAsia="nl-NL"/>
                    </w:rPr>
                    <w:t>остигнутых</w:t>
                  </w:r>
                  <w:proofErr w:type="spellEnd"/>
                  <w:r w:rsidRPr="004B5F66">
                    <w:rPr>
                      <w:rFonts w:ascii="Times New Roman" w:eastAsia="Times New Roman" w:hAnsi="Times New Roman"/>
                      <w:sz w:val="24"/>
                      <w:szCs w:val="24"/>
                      <w:lang w:val="en-US" w:eastAsia="nl-NL"/>
                    </w:rPr>
                    <w:t xml:space="preserve"> </w:t>
                  </w:r>
                  <w:proofErr w:type="spellStart"/>
                  <w:r w:rsidRPr="004B5F66">
                    <w:rPr>
                      <w:rFonts w:ascii="Times New Roman" w:eastAsia="Times New Roman" w:hAnsi="Times New Roman"/>
                      <w:sz w:val="24"/>
                      <w:szCs w:val="24"/>
                      <w:lang w:val="en-US" w:eastAsia="nl-NL"/>
                    </w:rPr>
                    <w:t>результатов</w:t>
                  </w:r>
                  <w:proofErr w:type="spellEnd"/>
                  <w:r w:rsidRPr="004B5F66">
                    <w:rPr>
                      <w:rFonts w:ascii="Times New Roman" w:eastAsia="Times New Roman" w:hAnsi="Times New Roman"/>
                      <w:sz w:val="24"/>
                      <w:szCs w:val="24"/>
                      <w:lang w:val="en-US" w:eastAsia="nl-NL"/>
                    </w:rPr>
                    <w:t xml:space="preserve">, </w:t>
                  </w:r>
                  <w:proofErr w:type="spellStart"/>
                  <w:r w:rsidRPr="004B5F66">
                    <w:rPr>
                      <w:rFonts w:ascii="Times New Roman" w:eastAsia="Times New Roman" w:hAnsi="Times New Roman"/>
                      <w:sz w:val="24"/>
                      <w:szCs w:val="24"/>
                      <w:lang w:val="en-US" w:eastAsia="nl-NL"/>
                    </w:rPr>
                    <w:t>стабильности</w:t>
                  </w:r>
                  <w:proofErr w:type="spellEnd"/>
                </w:p>
              </w:tc>
              <w:tc>
                <w:tcPr>
                  <w:tcW w:w="567" w:type="dxa"/>
                </w:tcPr>
                <w:p w:rsidR="004C1F0A" w:rsidRPr="004B5F66" w:rsidRDefault="004C1F0A"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б</w:t>
                  </w:r>
                </w:p>
              </w:tc>
              <w:tc>
                <w:tcPr>
                  <w:tcW w:w="2268" w:type="dxa"/>
                </w:tcPr>
                <w:p w:rsidR="004C1F0A" w:rsidRPr="004B5F66" w:rsidRDefault="004C1F0A" w:rsidP="002F715D">
                  <w:pPr>
                    <w:widowControl w:val="0"/>
                    <w:spacing w:after="0" w:line="240" w:lineRule="auto"/>
                    <w:rPr>
                      <w:rFonts w:ascii="Times New Roman" w:eastAsia="Times New Roman" w:hAnsi="Times New Roman"/>
                      <w:iCs/>
                      <w:sz w:val="24"/>
                      <w:szCs w:val="24"/>
                      <w:lang w:eastAsia="nl-NL"/>
                    </w:rPr>
                  </w:pPr>
                  <w:r w:rsidRPr="004B5F66">
                    <w:rPr>
                      <w:rFonts w:ascii="Times New Roman" w:eastAsia="Times New Roman" w:hAnsi="Times New Roman"/>
                      <w:sz w:val="24"/>
                      <w:szCs w:val="24"/>
                      <w:lang w:eastAsia="nl-NL"/>
                    </w:rPr>
                    <w:t>В</w:t>
                  </w:r>
                  <w:proofErr w:type="spellStart"/>
                  <w:r w:rsidRPr="004B5F66">
                    <w:rPr>
                      <w:rFonts w:ascii="Times New Roman" w:eastAsia="Times New Roman" w:hAnsi="Times New Roman"/>
                      <w:sz w:val="24"/>
                      <w:szCs w:val="24"/>
                      <w:lang w:val="en-US" w:eastAsia="nl-NL"/>
                    </w:rPr>
                    <w:t>озрождение</w:t>
                  </w:r>
                  <w:proofErr w:type="spellEnd"/>
                </w:p>
              </w:tc>
            </w:tr>
            <w:tr w:rsidR="004C1F0A" w:rsidRPr="004B5F66" w:rsidTr="002F715D">
              <w:tc>
                <w:tcPr>
                  <w:tcW w:w="475"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3</w:t>
                  </w:r>
                </w:p>
              </w:tc>
              <w:tc>
                <w:tcPr>
                  <w:tcW w:w="7917" w:type="dxa"/>
                </w:tcPr>
                <w:p w:rsidR="004C1F0A" w:rsidRPr="004B5F66" w:rsidRDefault="004C1F0A" w:rsidP="002F715D">
                  <w:pPr>
                    <w:widowControl w:val="0"/>
                    <w:shd w:val="clear" w:color="auto" w:fill="FFFFFF"/>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Укрепление на рынке, ускоренный рост, планирование</w:t>
                  </w:r>
                </w:p>
              </w:tc>
              <w:tc>
                <w:tcPr>
                  <w:tcW w:w="567" w:type="dxa"/>
                </w:tcPr>
                <w:p w:rsidR="004C1F0A" w:rsidRPr="004B5F66" w:rsidRDefault="004C1F0A"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в</w:t>
                  </w:r>
                </w:p>
              </w:tc>
              <w:tc>
                <w:tcPr>
                  <w:tcW w:w="2268" w:type="dxa"/>
                </w:tcPr>
                <w:p w:rsidR="004C1F0A" w:rsidRPr="004B5F66" w:rsidRDefault="004C1F0A" w:rsidP="002F715D">
                  <w:pPr>
                    <w:widowControl w:val="0"/>
                    <w:spacing w:after="0" w:line="240" w:lineRule="auto"/>
                    <w:rPr>
                      <w:rFonts w:ascii="Times New Roman" w:eastAsia="Times New Roman" w:hAnsi="Times New Roman"/>
                      <w:iCs/>
                      <w:sz w:val="24"/>
                      <w:szCs w:val="24"/>
                      <w:lang w:eastAsia="nl-NL"/>
                    </w:rPr>
                  </w:pPr>
                  <w:r w:rsidRPr="004B5F66">
                    <w:rPr>
                      <w:rFonts w:ascii="Times New Roman" w:eastAsia="Times New Roman" w:hAnsi="Times New Roman"/>
                      <w:sz w:val="24"/>
                      <w:szCs w:val="24"/>
                      <w:lang w:eastAsia="nl-NL"/>
                    </w:rPr>
                    <w:t>Р</w:t>
                  </w:r>
                  <w:proofErr w:type="spellStart"/>
                  <w:r w:rsidRPr="004B5F66">
                    <w:rPr>
                      <w:rFonts w:ascii="Times New Roman" w:eastAsia="Times New Roman" w:hAnsi="Times New Roman"/>
                      <w:sz w:val="24"/>
                      <w:szCs w:val="24"/>
                      <w:lang w:val="en-US" w:eastAsia="nl-NL"/>
                    </w:rPr>
                    <w:t>ождение</w:t>
                  </w:r>
                  <w:proofErr w:type="spellEnd"/>
                </w:p>
              </w:tc>
            </w:tr>
            <w:tr w:rsidR="004C1F0A" w:rsidRPr="004B5F66" w:rsidTr="002F715D">
              <w:trPr>
                <w:trHeight w:val="571"/>
              </w:trPr>
              <w:tc>
                <w:tcPr>
                  <w:tcW w:w="475" w:type="dxa"/>
                </w:tcPr>
                <w:p w:rsidR="004C1F0A" w:rsidRPr="004B5F66" w:rsidRDefault="004C1F0A" w:rsidP="002F715D">
                  <w:pPr>
                    <w:widowControl w:val="0"/>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4</w:t>
                  </w:r>
                </w:p>
              </w:tc>
              <w:tc>
                <w:tcPr>
                  <w:tcW w:w="7917" w:type="dxa"/>
                </w:tcPr>
                <w:p w:rsidR="004C1F0A" w:rsidRPr="004B5F66" w:rsidRDefault="004C1F0A" w:rsidP="002F715D">
                  <w:pPr>
                    <w:widowControl w:val="0"/>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Оживление всех функций организации, омоложение, внедрение новых технологий</w:t>
                  </w:r>
                </w:p>
              </w:tc>
              <w:tc>
                <w:tcPr>
                  <w:tcW w:w="567" w:type="dxa"/>
                </w:tcPr>
                <w:p w:rsidR="004C1F0A" w:rsidRPr="004B5F66" w:rsidRDefault="004C1F0A" w:rsidP="002F715D">
                  <w:pPr>
                    <w:widowControl w:val="0"/>
                    <w:spacing w:after="0" w:line="240" w:lineRule="auto"/>
                    <w:jc w:val="center"/>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г</w:t>
                  </w:r>
                </w:p>
              </w:tc>
              <w:tc>
                <w:tcPr>
                  <w:tcW w:w="2268" w:type="dxa"/>
                </w:tcPr>
                <w:p w:rsidR="004C1F0A" w:rsidRPr="004B5F66" w:rsidRDefault="004C1F0A" w:rsidP="002F715D">
                  <w:pPr>
                    <w:widowControl w:val="0"/>
                    <w:spacing w:after="0" w:line="240" w:lineRule="auto"/>
                    <w:rPr>
                      <w:rFonts w:ascii="Times New Roman" w:eastAsia="Times New Roman" w:hAnsi="Times New Roman"/>
                      <w:iCs/>
                      <w:sz w:val="24"/>
                      <w:szCs w:val="24"/>
                      <w:lang w:eastAsia="nl-NL"/>
                    </w:rPr>
                  </w:pPr>
                  <w:r w:rsidRPr="004B5F66">
                    <w:rPr>
                      <w:rFonts w:ascii="Times New Roman" w:eastAsia="Times New Roman" w:hAnsi="Times New Roman"/>
                      <w:sz w:val="24"/>
                      <w:szCs w:val="24"/>
                      <w:lang w:eastAsia="nl-NL"/>
                    </w:rPr>
                    <w:t>С</w:t>
                  </w:r>
                  <w:proofErr w:type="spellStart"/>
                  <w:r w:rsidRPr="004B5F66">
                    <w:rPr>
                      <w:rFonts w:ascii="Times New Roman" w:eastAsia="Times New Roman" w:hAnsi="Times New Roman"/>
                      <w:sz w:val="24"/>
                      <w:szCs w:val="24"/>
                      <w:lang w:val="en-US" w:eastAsia="nl-NL"/>
                    </w:rPr>
                    <w:t>тарение</w:t>
                  </w:r>
                  <w:proofErr w:type="spellEnd"/>
                </w:p>
              </w:tc>
            </w:tr>
            <w:tr w:rsidR="004C1F0A" w:rsidRPr="004B5F66" w:rsidTr="002F715D">
              <w:trPr>
                <w:trHeight w:val="571"/>
              </w:trPr>
              <w:tc>
                <w:tcPr>
                  <w:tcW w:w="475" w:type="dxa"/>
                  <w:tcBorders>
                    <w:bottom w:val="single" w:sz="4" w:space="0" w:color="auto"/>
                  </w:tcBorders>
                </w:tcPr>
                <w:p w:rsidR="004C1F0A" w:rsidRPr="004B5F66" w:rsidRDefault="004C1F0A" w:rsidP="002F715D">
                  <w:pPr>
                    <w:widowControl w:val="0"/>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5</w:t>
                  </w:r>
                </w:p>
              </w:tc>
              <w:tc>
                <w:tcPr>
                  <w:tcW w:w="7917" w:type="dxa"/>
                  <w:tcBorders>
                    <w:bottom w:val="single" w:sz="4" w:space="0" w:color="auto"/>
                  </w:tcBorders>
                </w:tcPr>
                <w:p w:rsidR="004C1F0A" w:rsidRPr="004B5F66" w:rsidRDefault="004C1F0A" w:rsidP="002F715D">
                  <w:pPr>
                    <w:widowControl w:val="0"/>
                    <w:spacing w:after="0" w:line="240" w:lineRule="auto"/>
                    <w:rPr>
                      <w:rFonts w:ascii="Times New Roman" w:eastAsia="Times New Roman" w:hAnsi="Times New Roman"/>
                      <w:sz w:val="24"/>
                      <w:szCs w:val="24"/>
                      <w:lang w:eastAsia="nl-NL"/>
                    </w:rPr>
                  </w:pPr>
                  <w:r w:rsidRPr="004B5F66">
                    <w:rPr>
                      <w:rFonts w:ascii="Times New Roman" w:eastAsia="Times New Roman" w:hAnsi="Times New Roman"/>
                      <w:sz w:val="24"/>
                      <w:szCs w:val="24"/>
                      <w:lang w:eastAsia="nl-NL"/>
                    </w:rPr>
                    <w:t>Систематический, сбалансированный рост, укрепление индивидуального имиджа</w:t>
                  </w:r>
                </w:p>
              </w:tc>
              <w:tc>
                <w:tcPr>
                  <w:tcW w:w="567" w:type="dxa"/>
                  <w:tcBorders>
                    <w:bottom w:val="single" w:sz="4" w:space="0" w:color="auto"/>
                  </w:tcBorders>
                </w:tcPr>
                <w:p w:rsidR="004C1F0A" w:rsidRPr="004B5F66" w:rsidRDefault="004C1F0A" w:rsidP="002F715D">
                  <w:pPr>
                    <w:widowControl w:val="0"/>
                    <w:spacing w:after="0" w:line="240" w:lineRule="auto"/>
                    <w:jc w:val="center"/>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д</w:t>
                  </w:r>
                </w:p>
              </w:tc>
              <w:tc>
                <w:tcPr>
                  <w:tcW w:w="2268" w:type="dxa"/>
                  <w:tcBorders>
                    <w:bottom w:val="single" w:sz="4" w:space="0" w:color="auto"/>
                  </w:tcBorders>
                </w:tcPr>
                <w:p w:rsidR="004C1F0A" w:rsidRPr="004B5F66" w:rsidRDefault="004C1F0A" w:rsidP="002F715D">
                  <w:pPr>
                    <w:widowControl w:val="0"/>
                    <w:spacing w:after="0" w:line="240" w:lineRule="auto"/>
                    <w:rPr>
                      <w:rFonts w:ascii="Times New Roman" w:eastAsia="Times New Roman" w:hAnsi="Times New Roman"/>
                      <w:iCs/>
                      <w:sz w:val="24"/>
                      <w:szCs w:val="24"/>
                      <w:lang w:eastAsia="nl-NL"/>
                    </w:rPr>
                  </w:pPr>
                  <w:r w:rsidRPr="004B5F66">
                    <w:rPr>
                      <w:rFonts w:ascii="Times New Roman" w:eastAsia="Times New Roman" w:hAnsi="Times New Roman"/>
                      <w:iCs/>
                      <w:sz w:val="24"/>
                      <w:szCs w:val="24"/>
                      <w:lang w:eastAsia="nl-NL"/>
                    </w:rPr>
                    <w:t>Зрелость</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5</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4B5F66" w:rsidRDefault="004C1F0A" w:rsidP="002F715D">
            <w:pPr>
              <w:spacing w:after="0" w:line="240" w:lineRule="auto"/>
              <w:rPr>
                <w:rFonts w:ascii="Times New Roman" w:eastAsia="Times New Roman" w:hAnsi="Times New Roman"/>
                <w:sz w:val="24"/>
                <w:szCs w:val="24"/>
                <w:lang w:eastAsia="en-US"/>
              </w:rPr>
            </w:pPr>
          </w:p>
        </w:tc>
        <w:tc>
          <w:tcPr>
            <w:tcW w:w="71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Ответ: </w:t>
            </w:r>
          </w:p>
          <w:p w:rsidR="004C1F0A" w:rsidRPr="004B5F66" w:rsidRDefault="004C1F0A" w:rsidP="002F715D">
            <w:pPr>
              <w:spacing w:after="0" w:line="240" w:lineRule="auto"/>
              <w:rPr>
                <w:rFonts w:ascii="Times New Roman" w:eastAsia="Times New Roman" w:hAnsi="Times New Roman"/>
                <w:sz w:val="24"/>
                <w:szCs w:val="24"/>
              </w:rPr>
            </w:pPr>
            <w:r w:rsidRPr="004B5F66">
              <w:rPr>
                <w:rFonts w:ascii="Times New Roman" w:eastAsia="Times New Roman" w:hAnsi="Times New Roman"/>
                <w:sz w:val="24"/>
                <w:szCs w:val="24"/>
              </w:rPr>
              <w:t xml:space="preserve"> 1-в</w:t>
            </w:r>
          </w:p>
          <w:p w:rsidR="004C1F0A" w:rsidRPr="004B5F66" w:rsidRDefault="004C1F0A" w:rsidP="002F715D">
            <w:pPr>
              <w:spacing w:after="0" w:line="240" w:lineRule="auto"/>
              <w:rPr>
                <w:rFonts w:ascii="Times New Roman" w:eastAsia="Times New Roman" w:hAnsi="Times New Roman"/>
                <w:sz w:val="24"/>
                <w:szCs w:val="24"/>
              </w:rPr>
            </w:pPr>
            <w:r w:rsidRPr="004B5F66">
              <w:rPr>
                <w:rFonts w:ascii="Times New Roman" w:eastAsia="Times New Roman" w:hAnsi="Times New Roman"/>
                <w:sz w:val="24"/>
                <w:szCs w:val="24"/>
              </w:rPr>
              <w:t xml:space="preserve"> 2-г</w:t>
            </w:r>
          </w:p>
          <w:p w:rsidR="004C1F0A" w:rsidRPr="004B5F66" w:rsidRDefault="004C1F0A" w:rsidP="002F715D">
            <w:pPr>
              <w:spacing w:after="0" w:line="240" w:lineRule="auto"/>
              <w:rPr>
                <w:rFonts w:ascii="Times New Roman" w:eastAsia="Times New Roman" w:hAnsi="Times New Roman"/>
                <w:sz w:val="24"/>
                <w:szCs w:val="24"/>
              </w:rPr>
            </w:pPr>
            <w:r w:rsidRPr="004B5F66">
              <w:rPr>
                <w:rFonts w:ascii="Times New Roman" w:eastAsia="Times New Roman" w:hAnsi="Times New Roman"/>
                <w:sz w:val="24"/>
                <w:szCs w:val="24"/>
              </w:rPr>
              <w:t xml:space="preserve"> 3-а</w:t>
            </w:r>
          </w:p>
          <w:p w:rsidR="004C1F0A" w:rsidRPr="004B5F66" w:rsidRDefault="004C1F0A" w:rsidP="002F715D">
            <w:pPr>
              <w:spacing w:after="0" w:line="240" w:lineRule="auto"/>
              <w:rPr>
                <w:rFonts w:ascii="Times New Roman" w:eastAsia="Times New Roman" w:hAnsi="Times New Roman"/>
                <w:sz w:val="24"/>
                <w:szCs w:val="24"/>
              </w:rPr>
            </w:pPr>
            <w:r w:rsidRPr="004B5F66">
              <w:rPr>
                <w:rFonts w:ascii="Times New Roman" w:eastAsia="Times New Roman" w:hAnsi="Times New Roman"/>
                <w:sz w:val="24"/>
                <w:szCs w:val="24"/>
              </w:rPr>
              <w:t xml:space="preserve"> 4-б</w:t>
            </w:r>
          </w:p>
          <w:p w:rsidR="004C1F0A" w:rsidRDefault="004C1F0A" w:rsidP="002F715D">
            <w:pPr>
              <w:spacing w:after="0" w:line="240" w:lineRule="auto"/>
              <w:rPr>
                <w:rFonts w:ascii="Times New Roman" w:eastAsia="Times New Roman" w:hAnsi="Times New Roman"/>
                <w:sz w:val="24"/>
                <w:szCs w:val="24"/>
              </w:rPr>
            </w:pPr>
            <w:r w:rsidRPr="004B5F66">
              <w:rPr>
                <w:rFonts w:ascii="Times New Roman" w:eastAsia="Times New Roman" w:hAnsi="Times New Roman"/>
                <w:sz w:val="24"/>
                <w:szCs w:val="24"/>
              </w:rPr>
              <w:t xml:space="preserve"> 5-д</w:t>
            </w:r>
          </w:p>
          <w:p w:rsidR="004C1F0A" w:rsidRDefault="004C1F0A" w:rsidP="002F715D">
            <w:pPr>
              <w:spacing w:after="0" w:line="240" w:lineRule="auto"/>
              <w:rPr>
                <w:rFonts w:ascii="Times New Roman" w:eastAsia="Times New Roman" w:hAnsi="Times New Roman"/>
                <w:sz w:val="24"/>
                <w:szCs w:val="24"/>
              </w:rPr>
            </w:pPr>
          </w:p>
          <w:p w:rsidR="004C1F0A" w:rsidRDefault="004C1F0A" w:rsidP="002F715D">
            <w:pPr>
              <w:spacing w:after="0" w:line="240" w:lineRule="auto"/>
              <w:rPr>
                <w:rFonts w:ascii="Times New Roman" w:eastAsia="Times New Roman" w:hAnsi="Times New Roman"/>
                <w:sz w:val="24"/>
                <w:szCs w:val="24"/>
              </w:rPr>
            </w:pPr>
          </w:p>
          <w:p w:rsidR="004C1F0A" w:rsidRDefault="004C1F0A" w:rsidP="002F715D">
            <w:pPr>
              <w:spacing w:after="0" w:line="240" w:lineRule="auto"/>
              <w:rPr>
                <w:rFonts w:ascii="Times New Roman" w:eastAsia="Times New Roman" w:hAnsi="Times New Roman"/>
                <w:sz w:val="24"/>
                <w:szCs w:val="24"/>
              </w:rPr>
            </w:pPr>
          </w:p>
          <w:p w:rsidR="004C1F0A" w:rsidRDefault="004C1F0A" w:rsidP="002F715D">
            <w:pPr>
              <w:spacing w:after="0" w:line="240" w:lineRule="auto"/>
              <w:rPr>
                <w:rFonts w:ascii="Times New Roman" w:eastAsia="Times New Roman" w:hAnsi="Times New Roman"/>
                <w:sz w:val="24"/>
                <w:szCs w:val="24"/>
              </w:rPr>
            </w:pPr>
          </w:p>
          <w:p w:rsidR="004C1F0A" w:rsidRDefault="004C1F0A" w:rsidP="002F715D">
            <w:pPr>
              <w:spacing w:after="0" w:line="240" w:lineRule="auto"/>
              <w:rPr>
                <w:rFonts w:ascii="Times New Roman" w:eastAsia="Times New Roman" w:hAnsi="Times New Roman"/>
                <w:sz w:val="24"/>
                <w:szCs w:val="24"/>
              </w:rPr>
            </w:pPr>
          </w:p>
          <w:p w:rsidR="004C1F0A" w:rsidRDefault="004C1F0A" w:rsidP="002F715D">
            <w:pPr>
              <w:spacing w:after="0" w:line="240" w:lineRule="auto"/>
              <w:rPr>
                <w:rFonts w:ascii="Times New Roman" w:eastAsia="Times New Roman" w:hAnsi="Times New Roman"/>
                <w:sz w:val="24"/>
                <w:szCs w:val="24"/>
              </w:rPr>
            </w:pPr>
          </w:p>
          <w:p w:rsidR="004C1F0A" w:rsidRPr="004B5F66" w:rsidRDefault="004C1F0A" w:rsidP="002F715D">
            <w:pPr>
              <w:spacing w:after="0" w:line="240" w:lineRule="auto"/>
              <w:rPr>
                <w:rFonts w:ascii="Times New Roman" w:eastAsia="Times New Roman" w:hAnsi="Times New Roman"/>
                <w:sz w:val="24"/>
                <w:szCs w:val="24"/>
                <w:lang w:eastAsia="en-US"/>
              </w:rPr>
            </w:pP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w:t>
            </w:r>
          </w:p>
        </w:tc>
        <w:tc>
          <w:tcPr>
            <w:tcW w:w="4174" w:type="pct"/>
          </w:tcPr>
          <w:p w:rsidR="004C1F0A" w:rsidRPr="004B5F66" w:rsidRDefault="004C1F0A" w:rsidP="002F715D">
            <w:pPr>
              <w:spacing w:after="0" w:line="240" w:lineRule="auto"/>
              <w:ind w:firstLine="709"/>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Сопоставьте определение и понятие.</w:t>
            </w:r>
          </w:p>
          <w:p w:rsidR="004C1F0A" w:rsidRPr="004B5F66" w:rsidRDefault="004C1F0A" w:rsidP="002F715D">
            <w:pPr>
              <w:spacing w:after="0" w:line="240" w:lineRule="auto"/>
              <w:ind w:firstLine="709"/>
              <w:rPr>
                <w:rFonts w:ascii="Times New Roman" w:eastAsia="Times New Roman" w:hAnsi="Times New Roman"/>
                <w:b/>
                <w:sz w:val="24"/>
                <w:szCs w:val="24"/>
                <w:lang w:eastAsia="en-US"/>
              </w:rPr>
            </w:pPr>
            <w:r w:rsidRPr="004B5F66">
              <w:rPr>
                <w:rFonts w:ascii="Times New Roman" w:eastAsia="Times New Roman" w:hAnsi="Times New Roman"/>
                <w:bCs/>
                <w:sz w:val="24"/>
                <w:szCs w:val="24"/>
              </w:rPr>
              <w:t xml:space="preserve"> </w:t>
            </w:r>
            <w:r w:rsidRPr="004B5F6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72"/>
              <w:gridCol w:w="8896"/>
              <w:gridCol w:w="408"/>
              <w:gridCol w:w="2082"/>
            </w:tblGrid>
            <w:tr w:rsidR="004C1F0A" w:rsidRPr="004B5F66" w:rsidTr="002F715D">
              <w:tc>
                <w:tcPr>
                  <w:tcW w:w="19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375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shd w:val="clear" w:color="auto" w:fill="FFFFFF"/>
                      <w:lang w:eastAsia="en-US"/>
                    </w:rPr>
                    <w:t>Группа лиц, взаимодействующих друг с другом ради достижения стоящих перед ними целей с помощью материальных, правовых, экономических и иных условий</w:t>
                  </w:r>
                </w:p>
              </w:tc>
              <w:tc>
                <w:tcPr>
                  <w:tcW w:w="172"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а</w:t>
                  </w:r>
                </w:p>
              </w:tc>
              <w:tc>
                <w:tcPr>
                  <w:tcW w:w="87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Менеджмент</w:t>
                  </w:r>
                </w:p>
                <w:p w:rsidR="004C1F0A" w:rsidRPr="004B5F66" w:rsidRDefault="004C1F0A" w:rsidP="002F715D">
                  <w:pPr>
                    <w:spacing w:after="0" w:line="240" w:lineRule="auto"/>
                    <w:rPr>
                      <w:rFonts w:ascii="Times New Roman" w:eastAsia="Times New Roman" w:hAnsi="Times New Roman"/>
                      <w:sz w:val="24"/>
                      <w:szCs w:val="24"/>
                      <w:lang w:eastAsia="en-US"/>
                    </w:rPr>
                  </w:pPr>
                </w:p>
              </w:tc>
            </w:tr>
            <w:tr w:rsidR="004C1F0A" w:rsidRPr="004B5F66" w:rsidTr="002F715D">
              <w:tc>
                <w:tcPr>
                  <w:tcW w:w="19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w:t>
                  </w:r>
                </w:p>
              </w:tc>
              <w:tc>
                <w:tcPr>
                  <w:tcW w:w="3751" w:type="pct"/>
                </w:tcPr>
                <w:p w:rsidR="004C1F0A" w:rsidRPr="004B5F66" w:rsidRDefault="004C1F0A" w:rsidP="002F715D">
                  <w:pPr>
                    <w:spacing w:after="0" w:line="240" w:lineRule="auto"/>
                    <w:jc w:val="both"/>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Целенаправленное воздействие </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на объект (организацию, подразделение, сотрудников, процессы) со стороны </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менеджеров, руководителей в условиях</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ограничений и в соответствии с выбранным критерием эффективности</w:t>
                  </w:r>
                </w:p>
              </w:tc>
              <w:tc>
                <w:tcPr>
                  <w:tcW w:w="172"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б</w:t>
                  </w:r>
                </w:p>
              </w:tc>
              <w:tc>
                <w:tcPr>
                  <w:tcW w:w="87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Организационная культура</w:t>
                  </w:r>
                </w:p>
                <w:p w:rsidR="004C1F0A" w:rsidRPr="004B5F66" w:rsidRDefault="004C1F0A" w:rsidP="002F715D">
                  <w:pPr>
                    <w:spacing w:after="0" w:line="240" w:lineRule="auto"/>
                    <w:rPr>
                      <w:rFonts w:ascii="Times New Roman" w:eastAsia="Times New Roman" w:hAnsi="Times New Roman"/>
                      <w:sz w:val="24"/>
                      <w:szCs w:val="24"/>
                      <w:lang w:eastAsia="en-US"/>
                    </w:rPr>
                  </w:pPr>
                </w:p>
              </w:tc>
            </w:tr>
            <w:tr w:rsidR="004C1F0A" w:rsidRPr="004B5F66" w:rsidTr="002F715D">
              <w:tc>
                <w:tcPr>
                  <w:tcW w:w="19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w:t>
                  </w:r>
                </w:p>
              </w:tc>
              <w:tc>
                <w:tcPr>
                  <w:tcW w:w="375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Совокупность функций, ориентированных на эффективное использование человеческих, материальных и финансовых ресурсов с целью достижения целей организации</w:t>
                  </w:r>
                </w:p>
              </w:tc>
              <w:tc>
                <w:tcPr>
                  <w:tcW w:w="172"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в</w:t>
                  </w:r>
                </w:p>
              </w:tc>
              <w:tc>
                <w:tcPr>
                  <w:tcW w:w="87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Управление</w:t>
                  </w:r>
                </w:p>
                <w:p w:rsidR="004C1F0A" w:rsidRPr="004B5F66" w:rsidRDefault="004C1F0A" w:rsidP="002F715D">
                  <w:pPr>
                    <w:spacing w:after="0" w:line="240" w:lineRule="auto"/>
                    <w:rPr>
                      <w:rFonts w:ascii="Times New Roman" w:eastAsia="Times New Roman" w:hAnsi="Times New Roman"/>
                      <w:sz w:val="24"/>
                      <w:szCs w:val="24"/>
                      <w:lang w:eastAsia="en-US"/>
                    </w:rPr>
                  </w:pPr>
                </w:p>
              </w:tc>
            </w:tr>
            <w:tr w:rsidR="004C1F0A" w:rsidRPr="004B5F66" w:rsidTr="002F715D">
              <w:tc>
                <w:tcPr>
                  <w:tcW w:w="19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4</w:t>
                  </w:r>
                </w:p>
              </w:tc>
              <w:tc>
                <w:tcPr>
                  <w:tcW w:w="375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shd w:val="clear" w:color="auto" w:fill="FFFFFF"/>
                      <w:lang w:eastAsia="en-US"/>
                    </w:rPr>
                    <w:t>Совокупность установившихся ценностей, традиций, верований, норм поведения, символов, которые во многом определяют характер взаимоотношений и направленность поведения людей</w:t>
                  </w:r>
                </w:p>
              </w:tc>
              <w:tc>
                <w:tcPr>
                  <w:tcW w:w="172"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г</w:t>
                  </w:r>
                </w:p>
              </w:tc>
              <w:tc>
                <w:tcPr>
                  <w:tcW w:w="87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Организация</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lastRenderedPageBreak/>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4B5F66" w:rsidRDefault="004C1F0A" w:rsidP="002F715D">
            <w:pPr>
              <w:spacing w:after="0" w:line="240" w:lineRule="auto"/>
              <w:rPr>
                <w:rFonts w:ascii="Times New Roman" w:eastAsia="Times New Roman" w:hAnsi="Times New Roman"/>
                <w:sz w:val="24"/>
                <w:szCs w:val="24"/>
                <w:lang w:eastAsia="en-US"/>
              </w:rPr>
            </w:pPr>
          </w:p>
        </w:tc>
        <w:tc>
          <w:tcPr>
            <w:tcW w:w="71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lastRenderedPageBreak/>
              <w:t xml:space="preserve">Ответ: </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1-г</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2-в</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3-а</w:t>
            </w:r>
          </w:p>
          <w:p w:rsidR="004C1F0A"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4-б </w:t>
            </w: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Pr="004B5F66" w:rsidRDefault="004C1F0A" w:rsidP="002F715D">
            <w:pPr>
              <w:spacing w:after="0" w:line="240" w:lineRule="auto"/>
              <w:rPr>
                <w:rFonts w:ascii="Times New Roman" w:eastAsia="Times New Roman" w:hAnsi="Times New Roman"/>
                <w:sz w:val="24"/>
                <w:szCs w:val="24"/>
                <w:lang w:eastAsia="en-US"/>
              </w:rPr>
            </w:pP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lastRenderedPageBreak/>
              <w:t>3</w:t>
            </w:r>
          </w:p>
        </w:tc>
        <w:tc>
          <w:tcPr>
            <w:tcW w:w="4174" w:type="pct"/>
          </w:tcPr>
          <w:p w:rsidR="004C1F0A" w:rsidRPr="004B5F66" w:rsidRDefault="004C1F0A" w:rsidP="002F715D">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rPr>
            </w:pPr>
            <w:r w:rsidRPr="004B5F66">
              <w:rPr>
                <w:rFonts w:ascii="Times New Roman" w:eastAsia="Times New Roman" w:hAnsi="Times New Roman"/>
                <w:sz w:val="24"/>
                <w:szCs w:val="24"/>
                <w:lang w:eastAsia="en-US"/>
              </w:rPr>
              <w:t>Сопоставьте определение и понятие</w:t>
            </w:r>
            <w:r w:rsidRPr="004B5F66">
              <w:rPr>
                <w:rFonts w:ascii="Times New Roman" w:eastAsia="Times New Roman" w:hAnsi="Times New Roman"/>
                <w:sz w:val="24"/>
                <w:szCs w:val="24"/>
              </w:rPr>
              <w:t>.</w:t>
            </w:r>
            <w:r w:rsidRPr="004B5F66">
              <w:rPr>
                <w:rFonts w:ascii="Times New Roman" w:eastAsia="Times New Roman" w:hAnsi="Times New Roman"/>
                <w:bCs/>
                <w:sz w:val="24"/>
                <w:szCs w:val="24"/>
              </w:rPr>
              <w:t xml:space="preserve"> </w:t>
            </w:r>
          </w:p>
          <w:p w:rsidR="004C1F0A" w:rsidRPr="004B5F66" w:rsidRDefault="004C1F0A" w:rsidP="002F715D">
            <w:pPr>
              <w:spacing w:after="0" w:line="240" w:lineRule="auto"/>
              <w:ind w:firstLine="709"/>
              <w:rPr>
                <w:rFonts w:ascii="Times New Roman" w:eastAsia="Times New Roman" w:hAnsi="Times New Roman"/>
                <w:b/>
                <w:sz w:val="24"/>
                <w:szCs w:val="24"/>
                <w:lang w:eastAsia="en-US"/>
              </w:rPr>
            </w:pPr>
            <w:r w:rsidRPr="004B5F6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6"/>
              <w:gridCol w:w="7718"/>
              <w:gridCol w:w="339"/>
              <w:gridCol w:w="3205"/>
            </w:tblGrid>
            <w:tr w:rsidR="004C1F0A" w:rsidRPr="004B5F66" w:rsidTr="002F715D">
              <w:tc>
                <w:tcPr>
                  <w:tcW w:w="2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326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Совокупность взаимосвязанных переменных, характеризующих ситуацию внутри организации и влияющих на уровень ее управляемости</w:t>
                  </w:r>
                </w:p>
              </w:tc>
              <w:tc>
                <w:tcPr>
                  <w:tcW w:w="123"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а</w:t>
                  </w:r>
                </w:p>
              </w:tc>
              <w:tc>
                <w:tcPr>
                  <w:tcW w:w="13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Внешняя среда организации (предприятия, фирмы)</w:t>
                  </w:r>
                </w:p>
              </w:tc>
            </w:tr>
            <w:tr w:rsidR="004C1F0A" w:rsidRPr="004B5F66" w:rsidTr="002F715D">
              <w:tc>
                <w:tcPr>
                  <w:tcW w:w="2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w:t>
                  </w:r>
                </w:p>
              </w:tc>
              <w:tc>
                <w:tcPr>
                  <w:tcW w:w="326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shd w:val="clear" w:color="auto" w:fill="FFFFFF"/>
                      <w:lang w:eastAsia="en-US"/>
                    </w:rPr>
                    <w:t>Факторы и процессы в непосредственной близости от организации, которые влияют на нее непосредственно</w:t>
                  </w:r>
                </w:p>
              </w:tc>
              <w:tc>
                <w:tcPr>
                  <w:tcW w:w="123"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б</w:t>
                  </w:r>
                </w:p>
              </w:tc>
              <w:tc>
                <w:tcPr>
                  <w:tcW w:w="13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Внутренняя среда организации (предприятия, фирмы)</w:t>
                  </w:r>
                </w:p>
              </w:tc>
            </w:tr>
            <w:tr w:rsidR="004C1F0A" w:rsidRPr="004B5F66" w:rsidTr="002F715D">
              <w:tc>
                <w:tcPr>
                  <w:tcW w:w="2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w:t>
                  </w:r>
                </w:p>
              </w:tc>
              <w:tc>
                <w:tcPr>
                  <w:tcW w:w="326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Условия и факторы, возникающие в окружающей среде, независимо от деятельности конкретной фирмы, но оказывающие или могущие оказать воздействие на её функционирование и поэтому требующие принятия управленческих решений</w:t>
                  </w:r>
                </w:p>
              </w:tc>
              <w:tc>
                <w:tcPr>
                  <w:tcW w:w="123"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в</w:t>
                  </w:r>
                </w:p>
              </w:tc>
              <w:tc>
                <w:tcPr>
                  <w:tcW w:w="13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Среда организации (предприятия, фирмы)</w:t>
                  </w:r>
                </w:p>
              </w:tc>
            </w:tr>
            <w:tr w:rsidR="004C1F0A" w:rsidRPr="004B5F66" w:rsidTr="002F715D">
              <w:tc>
                <w:tcPr>
                  <w:tcW w:w="2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4</w:t>
                  </w:r>
                </w:p>
              </w:tc>
              <w:tc>
                <w:tcPr>
                  <w:tcW w:w="3261"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Хозяйственный организм фирмы, включающий управленческий механизм, направленный на оптимизацию научно-технической и производственно-сбытовой деятельности фирмы</w:t>
                  </w:r>
                </w:p>
              </w:tc>
              <w:tc>
                <w:tcPr>
                  <w:tcW w:w="123"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г</w:t>
                  </w:r>
                </w:p>
              </w:tc>
              <w:tc>
                <w:tcPr>
                  <w:tcW w:w="135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Среда прямого воздействия</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4B5F66" w:rsidRDefault="004C1F0A" w:rsidP="002F715D">
            <w:pPr>
              <w:spacing w:after="0" w:line="240" w:lineRule="auto"/>
              <w:rPr>
                <w:rFonts w:ascii="Times New Roman" w:eastAsia="Times New Roman" w:hAnsi="Times New Roman"/>
                <w:sz w:val="24"/>
                <w:szCs w:val="24"/>
                <w:lang w:eastAsia="en-US"/>
              </w:rPr>
            </w:pPr>
          </w:p>
        </w:tc>
        <w:tc>
          <w:tcPr>
            <w:tcW w:w="71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Ответ: </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1-б</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2-г</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3-а</w:t>
            </w:r>
          </w:p>
          <w:p w:rsidR="004C1F0A"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4-в </w:t>
            </w: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Default="004C1F0A" w:rsidP="002F715D">
            <w:pPr>
              <w:spacing w:after="0" w:line="240" w:lineRule="auto"/>
              <w:rPr>
                <w:rFonts w:ascii="Times New Roman" w:eastAsia="Times New Roman" w:hAnsi="Times New Roman"/>
                <w:sz w:val="24"/>
                <w:szCs w:val="24"/>
                <w:lang w:eastAsia="en-US"/>
              </w:rPr>
            </w:pPr>
          </w:p>
          <w:p w:rsidR="004C1F0A" w:rsidRPr="004B5F66" w:rsidRDefault="004C1F0A" w:rsidP="002F715D">
            <w:pPr>
              <w:spacing w:after="0" w:line="240" w:lineRule="auto"/>
              <w:rPr>
                <w:rFonts w:ascii="Times New Roman" w:eastAsia="Times New Roman" w:hAnsi="Times New Roman"/>
                <w:sz w:val="24"/>
                <w:szCs w:val="24"/>
                <w:lang w:eastAsia="en-US"/>
              </w:rPr>
            </w:pP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 xml:space="preserve"> </w:t>
            </w: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4</w:t>
            </w:r>
          </w:p>
        </w:tc>
        <w:tc>
          <w:tcPr>
            <w:tcW w:w="4174" w:type="pct"/>
          </w:tcPr>
          <w:p w:rsidR="004C1F0A" w:rsidRPr="004B5F66" w:rsidRDefault="004C1F0A" w:rsidP="002F715D">
            <w:pPr>
              <w:spacing w:after="0" w:line="240" w:lineRule="auto"/>
              <w:ind w:firstLine="709"/>
              <w:jc w:val="both"/>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Определите, какому принципу планирования соответствует понятие.</w:t>
            </w:r>
          </w:p>
          <w:p w:rsidR="004C1F0A" w:rsidRPr="004B5F66" w:rsidRDefault="004C1F0A" w:rsidP="002F715D">
            <w:pPr>
              <w:spacing w:after="0" w:line="240" w:lineRule="auto"/>
              <w:ind w:firstLine="709"/>
              <w:rPr>
                <w:rFonts w:ascii="Times New Roman" w:eastAsia="Times New Roman" w:hAnsi="Times New Roman"/>
                <w:sz w:val="24"/>
                <w:szCs w:val="24"/>
                <w:lang w:eastAsia="en-US"/>
              </w:rPr>
            </w:pPr>
            <w:r w:rsidRPr="004B5F6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20"/>
              <w:gridCol w:w="1883"/>
              <w:gridCol w:w="545"/>
              <w:gridCol w:w="8910"/>
            </w:tblGrid>
            <w:tr w:rsidR="004C1F0A" w:rsidRPr="004B5F66" w:rsidTr="002F715D">
              <w:tc>
                <w:tcPr>
                  <w:tcW w:w="21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794"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Полнота</w:t>
                  </w:r>
                </w:p>
              </w:tc>
              <w:tc>
                <w:tcPr>
                  <w:tcW w:w="230"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а</w:t>
                  </w:r>
                </w:p>
              </w:tc>
              <w:tc>
                <w:tcPr>
                  <w:tcW w:w="375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Использование современных методов, средств, тактик и процедур, обеспечивающих точность прогнозов</w:t>
                  </w:r>
                </w:p>
              </w:tc>
            </w:tr>
            <w:tr w:rsidR="004C1F0A" w:rsidRPr="004B5F66" w:rsidTr="002F715D">
              <w:tc>
                <w:tcPr>
                  <w:tcW w:w="21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w:t>
                  </w:r>
                </w:p>
              </w:tc>
              <w:tc>
                <w:tcPr>
                  <w:tcW w:w="794"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Непрерывность</w:t>
                  </w:r>
                </w:p>
              </w:tc>
              <w:tc>
                <w:tcPr>
                  <w:tcW w:w="230"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б</w:t>
                  </w:r>
                </w:p>
              </w:tc>
              <w:tc>
                <w:tcPr>
                  <w:tcW w:w="375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Учет всех событий и ситуаций, которые могут иметь значение  для развития организации</w:t>
                  </w:r>
                </w:p>
              </w:tc>
            </w:tr>
            <w:tr w:rsidR="004C1F0A" w:rsidRPr="004B5F66" w:rsidTr="002F715D">
              <w:tc>
                <w:tcPr>
                  <w:tcW w:w="21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w:t>
                  </w:r>
                </w:p>
              </w:tc>
              <w:tc>
                <w:tcPr>
                  <w:tcW w:w="794"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Точность</w:t>
                  </w:r>
                </w:p>
              </w:tc>
              <w:tc>
                <w:tcPr>
                  <w:tcW w:w="230"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в</w:t>
                  </w:r>
                </w:p>
              </w:tc>
              <w:tc>
                <w:tcPr>
                  <w:tcW w:w="375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Непрерывный процесс учета всех событий и ситуаций развития и деятельности организации</w:t>
                  </w:r>
                </w:p>
              </w:tc>
            </w:tr>
            <w:tr w:rsidR="004C1F0A" w:rsidRPr="004B5F66" w:rsidTr="002F715D">
              <w:tc>
                <w:tcPr>
                  <w:tcW w:w="219"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4</w:t>
                  </w:r>
                </w:p>
              </w:tc>
              <w:tc>
                <w:tcPr>
                  <w:tcW w:w="794"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Экономичность</w:t>
                  </w:r>
                </w:p>
              </w:tc>
              <w:tc>
                <w:tcPr>
                  <w:tcW w:w="230"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г</w:t>
                  </w:r>
                </w:p>
              </w:tc>
              <w:tc>
                <w:tcPr>
                  <w:tcW w:w="375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Правильное соотношение расходов и доходов</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4B5F66" w:rsidRDefault="004C1F0A" w:rsidP="002F715D">
            <w:pPr>
              <w:shd w:val="clear" w:color="auto" w:fill="FFFFFF"/>
              <w:autoSpaceDE w:val="0"/>
              <w:autoSpaceDN w:val="0"/>
              <w:adjustRightInd w:val="0"/>
              <w:spacing w:after="0" w:line="240" w:lineRule="auto"/>
              <w:jc w:val="both"/>
              <w:rPr>
                <w:rFonts w:ascii="Times New Roman" w:eastAsia="Times New Roman" w:hAnsi="Times New Roman"/>
                <w:sz w:val="24"/>
                <w:szCs w:val="24"/>
              </w:rPr>
            </w:pPr>
          </w:p>
        </w:tc>
        <w:tc>
          <w:tcPr>
            <w:tcW w:w="718"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Ответ:</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1-б</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2-в</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3-а</w:t>
            </w:r>
          </w:p>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4-г</w:t>
            </w: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lastRenderedPageBreak/>
              <w:t>5</w:t>
            </w:r>
          </w:p>
        </w:tc>
        <w:tc>
          <w:tcPr>
            <w:tcW w:w="4174" w:type="pct"/>
          </w:tcPr>
          <w:p w:rsidR="004C1F0A" w:rsidRPr="007C3379" w:rsidRDefault="004C1F0A" w:rsidP="002F715D">
            <w:pPr>
              <w:spacing w:after="0" w:line="240" w:lineRule="auto"/>
              <w:ind w:firstLine="709"/>
              <w:rPr>
                <w:rFonts w:ascii="Times New Roman" w:hAnsi="Times New Roman"/>
                <w:sz w:val="24"/>
                <w:szCs w:val="24"/>
              </w:rPr>
            </w:pPr>
            <w:r w:rsidRPr="007C3379">
              <w:rPr>
                <w:rFonts w:ascii="Times New Roman" w:hAnsi="Times New Roman"/>
                <w:sz w:val="24"/>
                <w:szCs w:val="24"/>
              </w:rPr>
              <w:t>Главными факторами интеграции деятельности людей являются:</w:t>
            </w:r>
          </w:p>
          <w:p w:rsidR="004C1F0A" w:rsidRPr="007C3379" w:rsidRDefault="004C1F0A" w:rsidP="002F715D">
            <w:pPr>
              <w:spacing w:after="0" w:line="240" w:lineRule="auto"/>
              <w:ind w:firstLine="709"/>
              <w:rPr>
                <w:rFonts w:ascii="Times New Roman" w:hAnsi="Times New Roman"/>
                <w:sz w:val="24"/>
                <w:szCs w:val="24"/>
              </w:rPr>
            </w:pPr>
            <w:r w:rsidRPr="007C3379">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9"/>
              <w:gridCol w:w="8206"/>
              <w:gridCol w:w="436"/>
              <w:gridCol w:w="2637"/>
            </w:tblGrid>
            <w:tr w:rsidR="004C1F0A" w:rsidRPr="007C3379" w:rsidTr="002F715D">
              <w:tc>
                <w:tcPr>
                  <w:tcW w:w="24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1</w:t>
                  </w:r>
                </w:p>
              </w:tc>
              <w:tc>
                <w:tcPr>
                  <w:tcW w:w="3459"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color w:val="222222"/>
                      <w:sz w:val="24"/>
                      <w:szCs w:val="24"/>
                      <w:shd w:val="clear" w:color="auto" w:fill="FFFFFF"/>
                    </w:rPr>
                    <w:t>Особое свойство людей систематически, эффективно и надёжно выполнять сложную деятельность в самых разнообразных условиях</w:t>
                  </w:r>
                </w:p>
              </w:tc>
              <w:tc>
                <w:tcPr>
                  <w:tcW w:w="18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а</w:t>
                  </w:r>
                </w:p>
              </w:tc>
              <w:tc>
                <w:tcPr>
                  <w:tcW w:w="1112" w:type="pct"/>
                </w:tcPr>
                <w:p w:rsidR="004C1F0A" w:rsidRPr="007C3379" w:rsidRDefault="004C1F0A" w:rsidP="002F715D">
                  <w:pPr>
                    <w:shd w:val="clear" w:color="auto" w:fill="FFFFFF"/>
                    <w:tabs>
                      <w:tab w:val="num" w:pos="900"/>
                    </w:tabs>
                    <w:autoSpaceDE w:val="0"/>
                    <w:autoSpaceDN w:val="0"/>
                    <w:adjustRightInd w:val="0"/>
                    <w:spacing w:after="0" w:line="240" w:lineRule="auto"/>
                    <w:jc w:val="both"/>
                    <w:rPr>
                      <w:rFonts w:ascii="Times New Roman" w:hAnsi="Times New Roman"/>
                      <w:sz w:val="24"/>
                      <w:szCs w:val="24"/>
                    </w:rPr>
                  </w:pPr>
                  <w:r w:rsidRPr="007C3379">
                    <w:rPr>
                      <w:rFonts w:ascii="Times New Roman" w:hAnsi="Times New Roman"/>
                      <w:sz w:val="24"/>
                      <w:szCs w:val="24"/>
                    </w:rPr>
                    <w:t xml:space="preserve">Информированность </w:t>
                  </w:r>
                </w:p>
                <w:p w:rsidR="004C1F0A" w:rsidRPr="007C3379" w:rsidRDefault="004C1F0A" w:rsidP="002F715D">
                  <w:pPr>
                    <w:spacing w:after="0" w:line="240" w:lineRule="auto"/>
                    <w:rPr>
                      <w:rFonts w:ascii="Times New Roman" w:hAnsi="Times New Roman"/>
                      <w:sz w:val="24"/>
                      <w:szCs w:val="24"/>
                    </w:rPr>
                  </w:pPr>
                </w:p>
              </w:tc>
            </w:tr>
            <w:tr w:rsidR="004C1F0A" w:rsidRPr="007C3379" w:rsidTr="002F715D">
              <w:tc>
                <w:tcPr>
                  <w:tcW w:w="24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2</w:t>
                  </w:r>
                </w:p>
              </w:tc>
              <w:tc>
                <w:tcPr>
                  <w:tcW w:w="3459"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color w:val="222222"/>
                      <w:sz w:val="24"/>
                      <w:szCs w:val="24"/>
                      <w:shd w:val="clear" w:color="auto" w:fill="FFFFFF"/>
                    </w:rPr>
                    <w:t>Знание, компетентность; подготовленность, осведомленность, грамотность</w:t>
                  </w:r>
                </w:p>
              </w:tc>
              <w:tc>
                <w:tcPr>
                  <w:tcW w:w="18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б</w:t>
                  </w:r>
                </w:p>
              </w:tc>
              <w:tc>
                <w:tcPr>
                  <w:tcW w:w="1112" w:type="pct"/>
                </w:tcPr>
                <w:p w:rsidR="004C1F0A" w:rsidRPr="007C3379" w:rsidRDefault="004C1F0A" w:rsidP="002F715D">
                  <w:pPr>
                    <w:shd w:val="clear" w:color="auto" w:fill="FFFFFF"/>
                    <w:tabs>
                      <w:tab w:val="num" w:pos="900"/>
                    </w:tabs>
                    <w:autoSpaceDE w:val="0"/>
                    <w:autoSpaceDN w:val="0"/>
                    <w:adjustRightInd w:val="0"/>
                    <w:spacing w:after="0" w:line="240" w:lineRule="auto"/>
                    <w:jc w:val="both"/>
                    <w:rPr>
                      <w:rFonts w:ascii="Times New Roman" w:hAnsi="Times New Roman"/>
                      <w:sz w:val="24"/>
                      <w:szCs w:val="24"/>
                    </w:rPr>
                  </w:pPr>
                  <w:r w:rsidRPr="007C3379">
                    <w:rPr>
                      <w:rFonts w:ascii="Times New Roman" w:hAnsi="Times New Roman"/>
                      <w:sz w:val="24"/>
                      <w:szCs w:val="24"/>
                    </w:rPr>
                    <w:t>Распределение функций</w:t>
                  </w:r>
                </w:p>
              </w:tc>
            </w:tr>
            <w:tr w:rsidR="004C1F0A" w:rsidRPr="007C3379" w:rsidTr="002F715D">
              <w:tc>
                <w:tcPr>
                  <w:tcW w:w="24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3</w:t>
                  </w:r>
                </w:p>
              </w:tc>
              <w:tc>
                <w:tcPr>
                  <w:tcW w:w="3459" w:type="pct"/>
                </w:tcPr>
                <w:p w:rsidR="004C1F0A" w:rsidRPr="007C3379" w:rsidRDefault="004C1F0A" w:rsidP="002F715D">
                  <w:pPr>
                    <w:spacing w:after="0" w:line="240" w:lineRule="auto"/>
                    <w:rPr>
                      <w:rFonts w:ascii="Times New Roman" w:hAnsi="Times New Roman"/>
                      <w:sz w:val="24"/>
                      <w:szCs w:val="24"/>
                    </w:rPr>
                  </w:pPr>
                  <w:r w:rsidRPr="007C3379">
                    <w:rPr>
                      <w:rStyle w:val="w"/>
                      <w:rFonts w:ascii="Times New Roman" w:hAnsi="Times New Roman"/>
                      <w:color w:val="000000"/>
                      <w:sz w:val="24"/>
                      <w:szCs w:val="24"/>
                      <w:shd w:val="clear" w:color="auto" w:fill="FFFFFF"/>
                    </w:rPr>
                    <w:t>Процесс</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организации</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управления</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состоящий</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в</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группировке</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функций</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по</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определенным</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признакам</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и</w:t>
                  </w:r>
                  <w:r w:rsidRPr="007C3379">
                    <w:rPr>
                      <w:rFonts w:ascii="Times New Roman" w:hAnsi="Times New Roman"/>
                      <w:color w:val="000000"/>
                      <w:sz w:val="24"/>
                      <w:szCs w:val="24"/>
                      <w:shd w:val="clear" w:color="auto" w:fill="FFFFFF"/>
                    </w:rPr>
                    <w:t xml:space="preserve"> </w:t>
                  </w:r>
                  <w:r w:rsidRPr="007C3379">
                    <w:rPr>
                      <w:rStyle w:val="w"/>
                      <w:rFonts w:ascii="Times New Roman" w:hAnsi="Times New Roman"/>
                      <w:color w:val="000000"/>
                      <w:sz w:val="24"/>
                      <w:szCs w:val="24"/>
                      <w:shd w:val="clear" w:color="auto" w:fill="FFFFFF"/>
                    </w:rPr>
                    <w:t>по исполнителям</w:t>
                  </w:r>
                </w:p>
              </w:tc>
              <w:tc>
                <w:tcPr>
                  <w:tcW w:w="18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в</w:t>
                  </w:r>
                </w:p>
              </w:tc>
              <w:tc>
                <w:tcPr>
                  <w:tcW w:w="1112" w:type="pct"/>
                </w:tcPr>
                <w:p w:rsidR="004C1F0A" w:rsidRPr="007C3379" w:rsidRDefault="004C1F0A" w:rsidP="002F715D">
                  <w:pPr>
                    <w:shd w:val="clear" w:color="auto" w:fill="FFFFFF"/>
                    <w:tabs>
                      <w:tab w:val="num" w:pos="900"/>
                    </w:tabs>
                    <w:autoSpaceDE w:val="0"/>
                    <w:autoSpaceDN w:val="0"/>
                    <w:adjustRightInd w:val="0"/>
                    <w:spacing w:after="0" w:line="240" w:lineRule="auto"/>
                    <w:jc w:val="both"/>
                    <w:rPr>
                      <w:rFonts w:ascii="Times New Roman" w:hAnsi="Times New Roman"/>
                      <w:sz w:val="24"/>
                      <w:szCs w:val="24"/>
                    </w:rPr>
                  </w:pPr>
                  <w:r w:rsidRPr="007C3379">
                    <w:rPr>
                      <w:rFonts w:ascii="Times New Roman" w:hAnsi="Times New Roman"/>
                      <w:sz w:val="24"/>
                      <w:szCs w:val="24"/>
                    </w:rPr>
                    <w:t>Мотивация</w:t>
                  </w:r>
                </w:p>
                <w:p w:rsidR="004C1F0A" w:rsidRPr="007C3379" w:rsidRDefault="004C1F0A" w:rsidP="002F715D">
                  <w:pPr>
                    <w:spacing w:after="0" w:line="240" w:lineRule="auto"/>
                    <w:rPr>
                      <w:rFonts w:ascii="Times New Roman" w:hAnsi="Times New Roman"/>
                      <w:sz w:val="24"/>
                      <w:szCs w:val="24"/>
                    </w:rPr>
                  </w:pPr>
                </w:p>
              </w:tc>
            </w:tr>
            <w:tr w:rsidR="004C1F0A" w:rsidRPr="007C3379" w:rsidTr="002F715D">
              <w:tc>
                <w:tcPr>
                  <w:tcW w:w="24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4</w:t>
                  </w:r>
                </w:p>
              </w:tc>
              <w:tc>
                <w:tcPr>
                  <w:tcW w:w="3459"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p>
              </w:tc>
              <w:tc>
                <w:tcPr>
                  <w:tcW w:w="184"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г</w:t>
                  </w:r>
                </w:p>
              </w:tc>
              <w:tc>
                <w:tcPr>
                  <w:tcW w:w="1112"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Профессионализм</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7C3379" w:rsidRDefault="004C1F0A" w:rsidP="002F715D">
            <w:pPr>
              <w:rPr>
                <w:rFonts w:ascii="Times New Roman" w:hAnsi="Times New Roman"/>
                <w:b/>
                <w:sz w:val="28"/>
                <w:szCs w:val="28"/>
              </w:rPr>
            </w:pPr>
          </w:p>
        </w:tc>
        <w:tc>
          <w:tcPr>
            <w:tcW w:w="718"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 xml:space="preserve">Ответ: </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1-г</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2-а</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3-б</w:t>
            </w:r>
          </w:p>
          <w:p w:rsidR="004C1F0A" w:rsidRDefault="004C1F0A" w:rsidP="002F715D">
            <w:pPr>
              <w:spacing w:after="0" w:line="240" w:lineRule="auto"/>
              <w:rPr>
                <w:rFonts w:ascii="Times New Roman" w:hAnsi="Times New Roman"/>
                <w:b/>
                <w:sz w:val="28"/>
                <w:szCs w:val="28"/>
              </w:rPr>
            </w:pPr>
            <w:r w:rsidRPr="007C3379">
              <w:rPr>
                <w:rFonts w:ascii="Times New Roman" w:hAnsi="Times New Roman"/>
                <w:sz w:val="24"/>
                <w:szCs w:val="24"/>
              </w:rPr>
              <w:t>4-в</w:t>
            </w:r>
            <w:r w:rsidRPr="007C3379">
              <w:rPr>
                <w:rFonts w:ascii="Times New Roman" w:hAnsi="Times New Roman"/>
                <w:b/>
                <w:sz w:val="28"/>
                <w:szCs w:val="28"/>
              </w:rPr>
              <w:t xml:space="preserve"> </w:t>
            </w: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Default="004C1F0A" w:rsidP="002F715D">
            <w:pPr>
              <w:spacing w:after="0" w:line="240" w:lineRule="auto"/>
              <w:rPr>
                <w:rFonts w:ascii="Times New Roman" w:hAnsi="Times New Roman"/>
                <w:b/>
                <w:sz w:val="28"/>
                <w:szCs w:val="28"/>
              </w:rPr>
            </w:pPr>
          </w:p>
          <w:p w:rsidR="004C1F0A" w:rsidRPr="007C3379" w:rsidRDefault="004C1F0A" w:rsidP="002F715D">
            <w:pPr>
              <w:spacing w:after="0" w:line="240" w:lineRule="auto"/>
              <w:rPr>
                <w:rFonts w:ascii="Times New Roman" w:hAnsi="Times New Roman"/>
                <w:b/>
                <w:sz w:val="28"/>
                <w:szCs w:val="28"/>
              </w:rPr>
            </w:pP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6</w:t>
            </w:r>
          </w:p>
        </w:tc>
        <w:tc>
          <w:tcPr>
            <w:tcW w:w="4174" w:type="pct"/>
          </w:tcPr>
          <w:p w:rsidR="004C1F0A" w:rsidRPr="007C3379" w:rsidRDefault="004C1F0A" w:rsidP="002F715D">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rPr>
            </w:pPr>
            <w:r w:rsidRPr="007C3379">
              <w:rPr>
                <w:rFonts w:ascii="Times New Roman" w:hAnsi="Times New Roman"/>
                <w:sz w:val="24"/>
                <w:szCs w:val="24"/>
              </w:rPr>
              <w:t>Информация, как средство управления действиями людей, с целью принятия результативного решения проходит ряд этапов:</w:t>
            </w:r>
            <w:r w:rsidRPr="007C3379">
              <w:rPr>
                <w:rFonts w:ascii="Times New Roman" w:hAnsi="Times New Roman"/>
                <w:b/>
                <w:bCs/>
                <w:color w:val="000000"/>
                <w:sz w:val="24"/>
                <w:szCs w:val="24"/>
              </w:rPr>
              <w:t xml:space="preserve"> </w:t>
            </w:r>
          </w:p>
          <w:p w:rsidR="004C1F0A" w:rsidRPr="007C3379" w:rsidRDefault="004C1F0A" w:rsidP="002F715D">
            <w:pPr>
              <w:spacing w:after="0" w:line="240" w:lineRule="auto"/>
              <w:ind w:firstLine="709"/>
              <w:rPr>
                <w:rFonts w:ascii="Times New Roman" w:hAnsi="Times New Roman"/>
                <w:sz w:val="24"/>
                <w:szCs w:val="24"/>
              </w:rPr>
            </w:pPr>
            <w:r w:rsidRPr="007C3379">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2"/>
              <w:gridCol w:w="8609"/>
              <w:gridCol w:w="439"/>
              <w:gridCol w:w="2198"/>
            </w:tblGrid>
            <w:tr w:rsidR="004C1F0A" w:rsidRPr="007C3379" w:rsidTr="002F715D">
              <w:trPr>
                <w:trHeight w:val="551"/>
              </w:trPr>
              <w:tc>
                <w:tcPr>
                  <w:tcW w:w="258"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1</w:t>
                  </w:r>
                </w:p>
              </w:tc>
              <w:tc>
                <w:tcPr>
                  <w:tcW w:w="3630" w:type="pct"/>
                </w:tcPr>
                <w:p w:rsidR="004C1F0A" w:rsidRPr="007C3379" w:rsidRDefault="004C1F0A" w:rsidP="002F715D">
                  <w:pPr>
                    <w:spacing w:after="0" w:line="240" w:lineRule="auto"/>
                    <w:rPr>
                      <w:rFonts w:ascii="Times New Roman" w:hAnsi="Times New Roman"/>
                      <w:b/>
                      <w:sz w:val="24"/>
                      <w:szCs w:val="24"/>
                    </w:rPr>
                  </w:pPr>
                  <w:r w:rsidRPr="007C3379">
                    <w:rPr>
                      <w:rFonts w:ascii="Times New Roman" w:hAnsi="Times New Roman"/>
                      <w:sz w:val="24"/>
                      <w:szCs w:val="24"/>
                    </w:rPr>
                    <w:t>Совокупность действий, производимых над имеющейся информацией и приводящих к тому или иному изменению ее вида или характера представления</w:t>
                  </w:r>
                </w:p>
              </w:tc>
              <w:tc>
                <w:tcPr>
                  <w:tcW w:w="185"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а</w:t>
                  </w:r>
                </w:p>
              </w:tc>
              <w:tc>
                <w:tcPr>
                  <w:tcW w:w="927" w:type="pct"/>
                </w:tcPr>
                <w:p w:rsidR="004C1F0A" w:rsidRPr="007C3379" w:rsidRDefault="004C1F0A" w:rsidP="002F715D">
                  <w:pPr>
                    <w:shd w:val="clear" w:color="auto" w:fill="FFFFFF"/>
                    <w:tabs>
                      <w:tab w:val="num" w:pos="900"/>
                    </w:tabs>
                    <w:autoSpaceDE w:val="0"/>
                    <w:autoSpaceDN w:val="0"/>
                    <w:adjustRightInd w:val="0"/>
                    <w:jc w:val="both"/>
                    <w:rPr>
                      <w:rFonts w:ascii="Times New Roman" w:hAnsi="Times New Roman"/>
                      <w:b/>
                      <w:sz w:val="24"/>
                      <w:szCs w:val="24"/>
                    </w:rPr>
                  </w:pPr>
                  <w:r w:rsidRPr="007C3379">
                    <w:rPr>
                      <w:rFonts w:ascii="Times New Roman" w:hAnsi="Times New Roman"/>
                      <w:sz w:val="24"/>
                      <w:szCs w:val="24"/>
                    </w:rPr>
                    <w:t>Преобразование</w:t>
                  </w:r>
                </w:p>
              </w:tc>
            </w:tr>
            <w:tr w:rsidR="004C1F0A" w:rsidRPr="007C3379" w:rsidTr="002F715D">
              <w:tc>
                <w:tcPr>
                  <w:tcW w:w="258"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2</w:t>
                  </w:r>
                </w:p>
              </w:tc>
              <w:tc>
                <w:tcPr>
                  <w:tcW w:w="3630" w:type="pct"/>
                </w:tcPr>
                <w:p w:rsidR="004C1F0A" w:rsidRPr="007C3379" w:rsidRDefault="004C1F0A" w:rsidP="002F715D">
                  <w:pPr>
                    <w:spacing w:after="0" w:line="240" w:lineRule="auto"/>
                    <w:rPr>
                      <w:rFonts w:ascii="Times New Roman" w:hAnsi="Times New Roman"/>
                      <w:b/>
                      <w:sz w:val="24"/>
                      <w:szCs w:val="24"/>
                    </w:rPr>
                  </w:pPr>
                  <w:r w:rsidRPr="007C3379">
                    <w:rPr>
                      <w:rFonts w:ascii="Times New Roman" w:hAnsi="Times New Roman"/>
                      <w:sz w:val="24"/>
                      <w:szCs w:val="24"/>
                    </w:rPr>
                    <w:t>Аналитико-синтетическое изучение содержания информации и подготовка новой формы (вторичной) информации</w:t>
                  </w:r>
                </w:p>
              </w:tc>
              <w:tc>
                <w:tcPr>
                  <w:tcW w:w="185"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б</w:t>
                  </w:r>
                </w:p>
              </w:tc>
              <w:tc>
                <w:tcPr>
                  <w:tcW w:w="927" w:type="pct"/>
                </w:tcPr>
                <w:p w:rsidR="004C1F0A" w:rsidRPr="007C3379" w:rsidRDefault="004C1F0A" w:rsidP="002F715D">
                  <w:pPr>
                    <w:shd w:val="clear" w:color="auto" w:fill="FFFFFF"/>
                    <w:tabs>
                      <w:tab w:val="num" w:pos="900"/>
                    </w:tabs>
                    <w:autoSpaceDE w:val="0"/>
                    <w:autoSpaceDN w:val="0"/>
                    <w:adjustRightInd w:val="0"/>
                    <w:jc w:val="both"/>
                    <w:rPr>
                      <w:rFonts w:ascii="Times New Roman" w:hAnsi="Times New Roman"/>
                      <w:b/>
                      <w:sz w:val="24"/>
                      <w:szCs w:val="24"/>
                    </w:rPr>
                  </w:pPr>
                  <w:r w:rsidRPr="007C3379">
                    <w:rPr>
                      <w:rFonts w:ascii="Times New Roman" w:hAnsi="Times New Roman"/>
                      <w:sz w:val="24"/>
                      <w:szCs w:val="24"/>
                    </w:rPr>
                    <w:t>Обработка</w:t>
                  </w:r>
                </w:p>
              </w:tc>
            </w:tr>
            <w:tr w:rsidR="004C1F0A" w:rsidRPr="007C3379" w:rsidTr="002F715D">
              <w:tc>
                <w:tcPr>
                  <w:tcW w:w="258"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3</w:t>
                  </w:r>
                </w:p>
              </w:tc>
              <w:tc>
                <w:tcPr>
                  <w:tcW w:w="3630" w:type="pct"/>
                </w:tcPr>
                <w:p w:rsidR="004C1F0A" w:rsidRPr="007C3379" w:rsidRDefault="004C1F0A" w:rsidP="002F715D">
                  <w:pPr>
                    <w:spacing w:after="0" w:line="240" w:lineRule="auto"/>
                    <w:rPr>
                      <w:rFonts w:ascii="Times New Roman" w:hAnsi="Times New Roman"/>
                      <w:b/>
                      <w:sz w:val="24"/>
                      <w:szCs w:val="24"/>
                    </w:rPr>
                  </w:pPr>
                  <w:r w:rsidRPr="007C3379">
                    <w:rPr>
                      <w:rFonts w:ascii="Times New Roman" w:hAnsi="Times New Roman"/>
                      <w:sz w:val="24"/>
                      <w:szCs w:val="24"/>
                    </w:rPr>
                    <w:t>Процесс передачи информации во времени, связанный с обеспечением неизменности состояний материального носителя информации</w:t>
                  </w:r>
                </w:p>
              </w:tc>
              <w:tc>
                <w:tcPr>
                  <w:tcW w:w="185"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в</w:t>
                  </w:r>
                </w:p>
              </w:tc>
              <w:tc>
                <w:tcPr>
                  <w:tcW w:w="927" w:type="pct"/>
                </w:tcPr>
                <w:p w:rsidR="004C1F0A" w:rsidRPr="007C3379" w:rsidRDefault="004C1F0A" w:rsidP="002F715D">
                  <w:pPr>
                    <w:shd w:val="clear" w:color="auto" w:fill="FFFFFF"/>
                    <w:tabs>
                      <w:tab w:val="num" w:pos="900"/>
                    </w:tabs>
                    <w:autoSpaceDE w:val="0"/>
                    <w:autoSpaceDN w:val="0"/>
                    <w:adjustRightInd w:val="0"/>
                    <w:jc w:val="both"/>
                    <w:rPr>
                      <w:rFonts w:ascii="Times New Roman" w:hAnsi="Times New Roman"/>
                      <w:sz w:val="24"/>
                      <w:szCs w:val="24"/>
                    </w:rPr>
                  </w:pPr>
                  <w:r w:rsidRPr="007C3379">
                    <w:rPr>
                      <w:rFonts w:ascii="Times New Roman" w:hAnsi="Times New Roman"/>
                      <w:sz w:val="24"/>
                      <w:szCs w:val="24"/>
                    </w:rPr>
                    <w:t>Хранение</w:t>
                  </w:r>
                </w:p>
              </w:tc>
            </w:tr>
            <w:tr w:rsidR="004C1F0A" w:rsidRPr="007C3379" w:rsidTr="002F715D">
              <w:tc>
                <w:tcPr>
                  <w:tcW w:w="258"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4</w:t>
                  </w:r>
                </w:p>
              </w:tc>
              <w:tc>
                <w:tcPr>
                  <w:tcW w:w="3630"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Процесс применения информации для решения управленческих задач в соответствии с целью воздействия</w:t>
                  </w:r>
                </w:p>
              </w:tc>
              <w:tc>
                <w:tcPr>
                  <w:tcW w:w="185" w:type="pct"/>
                </w:tcPr>
                <w:p w:rsidR="004C1F0A" w:rsidRPr="007C3379" w:rsidRDefault="004C1F0A" w:rsidP="002F715D">
                  <w:pPr>
                    <w:rPr>
                      <w:rFonts w:ascii="Times New Roman" w:hAnsi="Times New Roman"/>
                      <w:sz w:val="24"/>
                      <w:szCs w:val="24"/>
                    </w:rPr>
                  </w:pPr>
                  <w:r w:rsidRPr="007C3379">
                    <w:rPr>
                      <w:rFonts w:ascii="Times New Roman" w:hAnsi="Times New Roman"/>
                      <w:sz w:val="24"/>
                      <w:szCs w:val="24"/>
                    </w:rPr>
                    <w:t>г</w:t>
                  </w:r>
                </w:p>
              </w:tc>
              <w:tc>
                <w:tcPr>
                  <w:tcW w:w="927" w:type="pct"/>
                </w:tcPr>
                <w:p w:rsidR="004C1F0A" w:rsidRPr="007C3379" w:rsidRDefault="004C1F0A" w:rsidP="002F715D">
                  <w:pPr>
                    <w:rPr>
                      <w:rFonts w:ascii="Times New Roman" w:hAnsi="Times New Roman"/>
                      <w:b/>
                      <w:sz w:val="24"/>
                      <w:szCs w:val="24"/>
                    </w:rPr>
                  </w:pPr>
                  <w:r w:rsidRPr="007C3379">
                    <w:rPr>
                      <w:rFonts w:ascii="Times New Roman" w:hAnsi="Times New Roman"/>
                      <w:sz w:val="24"/>
                      <w:szCs w:val="24"/>
                    </w:rPr>
                    <w:t>Использование</w:t>
                  </w:r>
                </w:p>
              </w:tc>
            </w:tr>
          </w:tbl>
          <w:p w:rsidR="004C1F0A" w:rsidRPr="00A33A50" w:rsidRDefault="004C1F0A" w:rsidP="002F715D">
            <w:pPr>
              <w:spacing w:after="160" w:line="259" w:lineRule="auto"/>
              <w:rPr>
                <w:rFonts w:ascii="Times New Roman" w:eastAsiaTheme="minorHAnsi" w:hAnsi="Times New Roman"/>
                <w:sz w:val="24"/>
                <w:szCs w:val="24"/>
                <w:lang w:eastAsia="en-US"/>
              </w:rPr>
            </w:pPr>
            <w:r w:rsidRPr="00A33A5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C1F0A" w:rsidRPr="00A33A50" w:rsidTr="002F715D">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1</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2</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3</w:t>
                  </w:r>
                </w:p>
              </w:tc>
              <w:tc>
                <w:tcPr>
                  <w:tcW w:w="1869" w:type="dxa"/>
                  <w:shd w:val="clear" w:color="auto" w:fill="BDD6EE" w:themeFill="accent1" w:themeFillTint="66"/>
                </w:tcPr>
                <w:p w:rsidR="004C1F0A" w:rsidRPr="00A33A50" w:rsidRDefault="004C1F0A" w:rsidP="002F715D">
                  <w:pPr>
                    <w:spacing w:after="0" w:line="240" w:lineRule="auto"/>
                    <w:jc w:val="center"/>
                    <w:rPr>
                      <w:rFonts w:ascii="Times New Roman" w:eastAsiaTheme="minorHAnsi" w:hAnsi="Times New Roman"/>
                      <w:b/>
                      <w:sz w:val="24"/>
                      <w:szCs w:val="24"/>
                      <w:lang w:eastAsia="en-US"/>
                    </w:rPr>
                  </w:pPr>
                  <w:r w:rsidRPr="00A33A50">
                    <w:rPr>
                      <w:rFonts w:ascii="Times New Roman" w:eastAsiaTheme="minorHAnsi" w:hAnsi="Times New Roman"/>
                      <w:b/>
                      <w:sz w:val="24"/>
                      <w:szCs w:val="24"/>
                      <w:lang w:eastAsia="en-US"/>
                    </w:rPr>
                    <w:t>4</w:t>
                  </w:r>
                </w:p>
              </w:tc>
            </w:tr>
            <w:tr w:rsidR="004C1F0A" w:rsidRPr="00A33A50" w:rsidTr="002F715D">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c>
                <w:tcPr>
                  <w:tcW w:w="1869" w:type="dxa"/>
                </w:tcPr>
                <w:p w:rsidR="004C1F0A" w:rsidRPr="00A33A50" w:rsidRDefault="004C1F0A" w:rsidP="002F715D">
                  <w:pPr>
                    <w:spacing w:after="0" w:line="240" w:lineRule="auto"/>
                    <w:rPr>
                      <w:rFonts w:eastAsiaTheme="minorHAnsi"/>
                      <w:lang w:eastAsia="en-US"/>
                    </w:rPr>
                  </w:pPr>
                </w:p>
              </w:tc>
            </w:tr>
          </w:tbl>
          <w:p w:rsidR="004C1F0A" w:rsidRPr="007C3379" w:rsidRDefault="004C1F0A" w:rsidP="002F715D">
            <w:pPr>
              <w:rPr>
                <w:rFonts w:ascii="Times New Roman" w:hAnsi="Times New Roman"/>
                <w:b/>
                <w:sz w:val="24"/>
                <w:szCs w:val="24"/>
              </w:rPr>
            </w:pPr>
          </w:p>
        </w:tc>
        <w:tc>
          <w:tcPr>
            <w:tcW w:w="718"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 xml:space="preserve">Ответ: </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1-б</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2-а</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3-в</w:t>
            </w:r>
          </w:p>
          <w:p w:rsidR="004C1F0A"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 xml:space="preserve">4-г </w:t>
            </w:r>
          </w:p>
          <w:p w:rsidR="004C1F0A" w:rsidRDefault="004C1F0A" w:rsidP="002F715D">
            <w:pPr>
              <w:spacing w:after="0" w:line="240" w:lineRule="auto"/>
              <w:rPr>
                <w:rFonts w:ascii="Times New Roman" w:hAnsi="Times New Roman"/>
                <w:sz w:val="24"/>
                <w:szCs w:val="24"/>
              </w:rPr>
            </w:pPr>
          </w:p>
          <w:p w:rsidR="004C1F0A" w:rsidRDefault="004C1F0A" w:rsidP="002F715D">
            <w:pPr>
              <w:spacing w:after="0" w:line="240" w:lineRule="auto"/>
              <w:rPr>
                <w:rFonts w:ascii="Times New Roman" w:hAnsi="Times New Roman"/>
                <w:sz w:val="24"/>
                <w:szCs w:val="24"/>
              </w:rPr>
            </w:pPr>
          </w:p>
          <w:p w:rsidR="004C1F0A" w:rsidRDefault="004C1F0A" w:rsidP="002F715D">
            <w:pPr>
              <w:spacing w:after="0" w:line="240" w:lineRule="auto"/>
              <w:rPr>
                <w:rFonts w:ascii="Times New Roman" w:hAnsi="Times New Roman"/>
                <w:sz w:val="24"/>
                <w:szCs w:val="24"/>
              </w:rPr>
            </w:pPr>
          </w:p>
          <w:p w:rsidR="004C1F0A" w:rsidRDefault="004C1F0A" w:rsidP="002F715D">
            <w:pPr>
              <w:spacing w:after="0" w:line="240" w:lineRule="auto"/>
              <w:rPr>
                <w:rFonts w:ascii="Times New Roman" w:hAnsi="Times New Roman"/>
                <w:sz w:val="24"/>
                <w:szCs w:val="24"/>
              </w:rPr>
            </w:pPr>
          </w:p>
          <w:p w:rsidR="004C1F0A" w:rsidRDefault="004C1F0A" w:rsidP="002F715D">
            <w:pPr>
              <w:spacing w:after="0" w:line="240" w:lineRule="auto"/>
              <w:rPr>
                <w:rFonts w:ascii="Times New Roman" w:hAnsi="Times New Roman"/>
                <w:sz w:val="24"/>
                <w:szCs w:val="24"/>
              </w:rPr>
            </w:pPr>
          </w:p>
          <w:p w:rsidR="004C1F0A" w:rsidRPr="007C3379" w:rsidRDefault="004C1F0A" w:rsidP="002F715D">
            <w:pPr>
              <w:spacing w:after="0" w:line="240" w:lineRule="auto"/>
              <w:rPr>
                <w:rFonts w:ascii="Times New Roman" w:hAnsi="Times New Roman"/>
                <w:sz w:val="24"/>
                <w:szCs w:val="24"/>
              </w:rPr>
            </w:pPr>
          </w:p>
          <w:p w:rsidR="004C1F0A" w:rsidRPr="007C3379" w:rsidRDefault="004C1F0A" w:rsidP="002F715D">
            <w:pPr>
              <w:rPr>
                <w:rFonts w:ascii="Times New Roman" w:hAnsi="Times New Roman"/>
                <w:b/>
                <w:sz w:val="28"/>
                <w:szCs w:val="28"/>
              </w:rPr>
            </w:pPr>
            <w:r w:rsidRPr="007C3379">
              <w:t xml:space="preserve"> </w:t>
            </w:r>
          </w:p>
        </w:tc>
      </w:tr>
      <w:tr w:rsidR="004C1F0A" w:rsidRPr="004B5F66" w:rsidTr="002F715D">
        <w:tc>
          <w:tcPr>
            <w:tcW w:w="107" w:type="pct"/>
          </w:tcPr>
          <w:p w:rsidR="004C1F0A" w:rsidRPr="004B5F66" w:rsidRDefault="004C1F0A" w:rsidP="002F715D">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7</w:t>
            </w:r>
          </w:p>
        </w:tc>
        <w:tc>
          <w:tcPr>
            <w:tcW w:w="4174" w:type="pct"/>
          </w:tcPr>
          <w:p w:rsidR="004C1F0A" w:rsidRPr="007C3379" w:rsidRDefault="004C1F0A" w:rsidP="002F715D">
            <w:pPr>
              <w:spacing w:after="0" w:line="240" w:lineRule="auto"/>
              <w:ind w:firstLine="709"/>
              <w:jc w:val="both"/>
              <w:rPr>
                <w:rFonts w:ascii="Times New Roman" w:hAnsi="Times New Roman"/>
                <w:b/>
                <w:color w:val="333333"/>
                <w:sz w:val="24"/>
                <w:szCs w:val="24"/>
                <w:shd w:val="clear" w:color="auto" w:fill="FBFBFB"/>
              </w:rPr>
            </w:pPr>
            <w:r w:rsidRPr="007C3379">
              <w:rPr>
                <w:rFonts w:ascii="Times New Roman" w:hAnsi="Times New Roman"/>
                <w:b/>
                <w:color w:val="333333"/>
                <w:sz w:val="24"/>
                <w:szCs w:val="24"/>
                <w:shd w:val="clear" w:color="auto" w:fill="FBFBFB"/>
              </w:rPr>
              <w:t>Запишите </w:t>
            </w:r>
            <w:r w:rsidRPr="007C3379">
              <w:rPr>
                <w:rFonts w:ascii="Times New Roman" w:hAnsi="Times New Roman"/>
                <w:b/>
                <w:bCs/>
                <w:color w:val="333333"/>
                <w:sz w:val="24"/>
                <w:szCs w:val="24"/>
                <w:shd w:val="clear" w:color="auto" w:fill="FBFBFB"/>
              </w:rPr>
              <w:t>понятие</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о</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котором</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идёт</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речь</w:t>
            </w:r>
            <w:r w:rsidRPr="007C3379">
              <w:rPr>
                <w:rFonts w:ascii="Times New Roman" w:hAnsi="Times New Roman"/>
                <w:b/>
                <w:color w:val="333333"/>
                <w:sz w:val="24"/>
                <w:szCs w:val="24"/>
                <w:shd w:val="clear" w:color="auto" w:fill="FBFBFB"/>
              </w:rPr>
              <w:t>.</w:t>
            </w:r>
          </w:p>
          <w:p w:rsidR="004C1F0A" w:rsidRPr="007C3379" w:rsidRDefault="004C1F0A" w:rsidP="002F715D">
            <w:pPr>
              <w:spacing w:after="0" w:line="240" w:lineRule="auto"/>
              <w:ind w:firstLine="709"/>
              <w:jc w:val="both"/>
              <w:rPr>
                <w:rFonts w:ascii="Times New Roman" w:eastAsia="Calibri" w:hAnsi="Times New Roman"/>
                <w:sz w:val="24"/>
                <w:szCs w:val="24"/>
              </w:rPr>
            </w:pPr>
            <w:r w:rsidRPr="007C3379">
              <w:rPr>
                <w:rFonts w:ascii="Times New Roman" w:eastAsia="Calibri" w:hAnsi="Times New Roman"/>
                <w:sz w:val="24"/>
                <w:szCs w:val="24"/>
              </w:rPr>
              <w:lastRenderedPageBreak/>
              <w:t xml:space="preserve">_______ - </w:t>
            </w:r>
            <w:r w:rsidRPr="007C3379">
              <w:rPr>
                <w:rFonts w:ascii="Times New Roman" w:hAnsi="Times New Roman"/>
                <w:sz w:val="24"/>
                <w:szCs w:val="24"/>
              </w:rPr>
              <w:t>процесс побуждения себя и других к деятельности для достижения личных целей и целей организации</w:t>
            </w:r>
            <w:r w:rsidRPr="007C3379">
              <w:rPr>
                <w:rFonts w:ascii="Times New Roman" w:eastAsia="Calibri" w:hAnsi="Times New Roman"/>
                <w:sz w:val="24"/>
                <w:szCs w:val="24"/>
              </w:rPr>
              <w:t xml:space="preserve">. </w:t>
            </w:r>
          </w:p>
          <w:p w:rsidR="004C1F0A" w:rsidRPr="007C3379" w:rsidRDefault="004C1F0A" w:rsidP="002F715D">
            <w:pPr>
              <w:ind w:firstLine="709"/>
              <w:jc w:val="both"/>
              <w:rPr>
                <w:rFonts w:ascii="Times New Roman" w:hAnsi="Times New Roman"/>
                <w:b/>
                <w:sz w:val="24"/>
                <w:szCs w:val="24"/>
              </w:rPr>
            </w:pPr>
          </w:p>
        </w:tc>
        <w:tc>
          <w:tcPr>
            <w:tcW w:w="718" w:type="pct"/>
          </w:tcPr>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lastRenderedPageBreak/>
              <w:t>Ответ:</w:t>
            </w:r>
          </w:p>
          <w:p w:rsidR="004C1F0A" w:rsidRPr="007C3379" w:rsidRDefault="004C1F0A" w:rsidP="002F715D">
            <w:pPr>
              <w:spacing w:after="0" w:line="240" w:lineRule="auto"/>
              <w:rPr>
                <w:rFonts w:ascii="Times New Roman" w:hAnsi="Times New Roman"/>
                <w:sz w:val="24"/>
                <w:szCs w:val="24"/>
              </w:rPr>
            </w:pPr>
            <w:r w:rsidRPr="007C3379">
              <w:rPr>
                <w:rFonts w:ascii="Times New Roman" w:hAnsi="Times New Roman"/>
                <w:sz w:val="24"/>
                <w:szCs w:val="24"/>
              </w:rPr>
              <w:t>Мотивация</w:t>
            </w:r>
          </w:p>
        </w:tc>
      </w:tr>
    </w:tbl>
    <w:p w:rsidR="004C1F0A" w:rsidRDefault="004C1F0A" w:rsidP="0027205F">
      <w:pPr>
        <w:spacing w:after="0" w:line="240" w:lineRule="auto"/>
        <w:jc w:val="center"/>
        <w:rPr>
          <w:rFonts w:ascii="Times New Roman" w:eastAsiaTheme="minorHAnsi" w:hAnsi="Times New Roman"/>
          <w:b/>
          <w:sz w:val="28"/>
          <w:szCs w:val="28"/>
          <w:lang w:eastAsia="en-US" w:bidi="ru-RU"/>
        </w:rPr>
      </w:pPr>
    </w:p>
    <w:p w:rsidR="0027205F" w:rsidRPr="0010271C" w:rsidRDefault="0027205F" w:rsidP="0027205F">
      <w:pPr>
        <w:spacing w:after="0" w:line="240" w:lineRule="auto"/>
        <w:jc w:val="center"/>
        <w:rPr>
          <w:rFonts w:ascii="Times New Roman" w:eastAsiaTheme="minorHAnsi" w:hAnsi="Times New Roman"/>
          <w:b/>
          <w:sz w:val="28"/>
          <w:szCs w:val="28"/>
          <w:lang w:eastAsia="en-US" w:bidi="ru-RU"/>
        </w:rPr>
      </w:pPr>
      <w:r w:rsidRPr="003D24D0">
        <w:rPr>
          <w:rFonts w:ascii="Times New Roman" w:eastAsiaTheme="minorHAnsi" w:hAnsi="Times New Roman"/>
          <w:b/>
          <w:sz w:val="28"/>
          <w:szCs w:val="28"/>
          <w:lang w:eastAsia="en-US" w:bidi="ru-RU"/>
        </w:rPr>
        <w:t>Б</w:t>
      </w:r>
      <w:proofErr w:type="gramStart"/>
      <w:r w:rsidRPr="003D24D0">
        <w:rPr>
          <w:rFonts w:ascii="Times New Roman" w:eastAsiaTheme="minorHAnsi" w:hAnsi="Times New Roman"/>
          <w:b/>
          <w:sz w:val="28"/>
          <w:szCs w:val="28"/>
          <w:lang w:eastAsia="en-US" w:bidi="ru-RU"/>
        </w:rPr>
        <w:t>1.О.</w:t>
      </w:r>
      <w:proofErr w:type="gramEnd"/>
      <w:r w:rsidRPr="003D24D0">
        <w:rPr>
          <w:rFonts w:ascii="Times New Roman" w:eastAsiaTheme="minorHAnsi" w:hAnsi="Times New Roman"/>
          <w:b/>
          <w:sz w:val="28"/>
          <w:szCs w:val="28"/>
          <w:lang w:eastAsia="en-US" w:bidi="ru-RU"/>
        </w:rPr>
        <w:t>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05"/>
        <w:gridCol w:w="11890"/>
        <w:gridCol w:w="2065"/>
      </w:tblGrid>
      <w:tr w:rsidR="0027205F" w:rsidRPr="00D42952" w:rsidTr="00D42952">
        <w:tc>
          <w:tcPr>
            <w:tcW w:w="208" w:type="pct"/>
            <w:shd w:val="clear" w:color="auto" w:fill="DEEAF6" w:themeFill="accent1" w:themeFillTint="33"/>
          </w:tcPr>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27205F" w:rsidRPr="00D42952" w:rsidRDefault="0027205F" w:rsidP="00D42952">
            <w:pPr>
              <w:spacing w:after="0" w:line="240" w:lineRule="auto"/>
              <w:jc w:val="center"/>
              <w:rPr>
                <w:rFonts w:ascii="Times New Roman" w:eastAsia="Times New Roman" w:hAnsi="Times New Roman"/>
                <w:b/>
                <w:sz w:val="24"/>
                <w:szCs w:val="24"/>
                <w:lang w:eastAsia="en-US"/>
              </w:rPr>
            </w:pPr>
            <w:r w:rsidRPr="00D42952">
              <w:rPr>
                <w:rFonts w:ascii="Times New Roman" w:eastAsia="Times New Roman" w:hAnsi="Times New Roman"/>
                <w:b/>
                <w:sz w:val="24"/>
                <w:szCs w:val="24"/>
                <w:lang w:eastAsia="en-US"/>
              </w:rPr>
              <w:t>Верный (эталонный)</w:t>
            </w:r>
          </w:p>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D42952">
              <w:rPr>
                <w:rFonts w:ascii="Times New Roman" w:eastAsia="Times New Roman" w:hAnsi="Times New Roman"/>
                <w:b/>
                <w:sz w:val="24"/>
                <w:szCs w:val="24"/>
                <w:lang w:eastAsia="en-US"/>
              </w:rPr>
              <w:t>ответ</w:t>
            </w:r>
          </w:p>
        </w:tc>
      </w:tr>
      <w:tr w:rsidR="0027205F" w:rsidRPr="00D42952" w:rsidTr="00D42952">
        <w:tc>
          <w:tcPr>
            <w:tcW w:w="208" w:type="pct"/>
          </w:tcPr>
          <w:p w:rsidR="0027205F" w:rsidRPr="0010271C" w:rsidRDefault="00D42952" w:rsidP="00D42952">
            <w:pPr>
              <w:spacing w:after="0" w:line="240" w:lineRule="auto"/>
              <w:rPr>
                <w:rFonts w:ascii="Times New Roman" w:eastAsia="Times New Roman" w:hAnsi="Times New Roman"/>
                <w:sz w:val="24"/>
                <w:szCs w:val="24"/>
                <w:lang w:eastAsia="en-US"/>
              </w:rPr>
            </w:pPr>
            <w:r w:rsidRPr="00D42952">
              <w:rPr>
                <w:rFonts w:ascii="Times New Roman" w:eastAsia="Times New Roman" w:hAnsi="Times New Roman"/>
                <w:sz w:val="24"/>
                <w:szCs w:val="24"/>
                <w:lang w:eastAsia="en-US"/>
              </w:rPr>
              <w:t>1</w:t>
            </w:r>
          </w:p>
        </w:tc>
        <w:tc>
          <w:tcPr>
            <w:tcW w:w="4083" w:type="pct"/>
          </w:tcPr>
          <w:p w:rsidR="0027205F" w:rsidRPr="0010271C" w:rsidRDefault="0027205F" w:rsidP="00D42952">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Установите соответствие ситуации и методов их моделирования.</w:t>
            </w:r>
          </w:p>
          <w:p w:rsidR="0027205F" w:rsidRPr="0010271C" w:rsidRDefault="0027205F" w:rsidP="00D42952">
            <w:pPr>
              <w:spacing w:after="0" w:line="240" w:lineRule="auto"/>
              <w:ind w:firstLine="709"/>
              <w:jc w:val="both"/>
              <w:rPr>
                <w:rFonts w:ascii="Times New Roman" w:eastAsia="Times New Roman" w:hAnsi="Times New Roman"/>
                <w:b/>
                <w:sz w:val="24"/>
                <w:szCs w:val="24"/>
                <w:lang w:eastAsia="en-US"/>
              </w:rPr>
            </w:pPr>
            <w:r w:rsidRPr="0010271C">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5000" w:type="pct"/>
              <w:tblInd w:w="0" w:type="dxa"/>
              <w:tblLook w:val="04A0" w:firstRow="1" w:lastRow="0" w:firstColumn="1" w:lastColumn="0" w:noHBand="0" w:noVBand="1"/>
            </w:tblPr>
            <w:tblGrid>
              <w:gridCol w:w="378"/>
              <w:gridCol w:w="6835"/>
              <w:gridCol w:w="427"/>
              <w:gridCol w:w="4024"/>
            </w:tblGrid>
            <w:tr w:rsidR="0027205F" w:rsidRPr="0010271C" w:rsidTr="008245EA">
              <w:tc>
                <w:tcPr>
                  <w:tcW w:w="162"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2930"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Дефицит лекарств в больнице</w:t>
                  </w:r>
                </w:p>
              </w:tc>
              <w:tc>
                <w:tcPr>
                  <w:tcW w:w="183"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725"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Модели теории игр</w:t>
                  </w:r>
                </w:p>
              </w:tc>
            </w:tr>
            <w:tr w:rsidR="0027205F" w:rsidRPr="0010271C" w:rsidTr="008245EA">
              <w:tc>
                <w:tcPr>
                  <w:tcW w:w="162"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2930"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Монополизация на рынке конкурентов</w:t>
                  </w:r>
                </w:p>
              </w:tc>
              <w:tc>
                <w:tcPr>
                  <w:tcW w:w="183"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725" w:type="pct"/>
                </w:tcPr>
                <w:p w:rsidR="0027205F" w:rsidRPr="0010271C" w:rsidRDefault="0027205F" w:rsidP="00D42952">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Модели теории очередей</w:t>
                  </w:r>
                </w:p>
              </w:tc>
            </w:tr>
            <w:tr w:rsidR="0027205F" w:rsidRPr="0010271C" w:rsidTr="008245EA">
              <w:tc>
                <w:tcPr>
                  <w:tcW w:w="162"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2930"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Необходимость оптимизации производственной программы при заданном объеме ресурсов</w:t>
                  </w:r>
                </w:p>
              </w:tc>
              <w:tc>
                <w:tcPr>
                  <w:tcW w:w="183"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725"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Модели управления запасами</w:t>
                  </w:r>
                </w:p>
              </w:tc>
            </w:tr>
            <w:tr w:rsidR="0027205F" w:rsidRPr="0010271C" w:rsidTr="008245EA">
              <w:tc>
                <w:tcPr>
                  <w:tcW w:w="162"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2930"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Дефицит продавцов в магазине</w:t>
                  </w:r>
                </w:p>
              </w:tc>
              <w:tc>
                <w:tcPr>
                  <w:tcW w:w="183"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725"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Модели линейного программирования</w:t>
                  </w:r>
                </w:p>
              </w:tc>
            </w:tr>
          </w:tbl>
          <w:p w:rsidR="0027205F" w:rsidRPr="0010271C" w:rsidRDefault="0027205F" w:rsidP="00D42952">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27205F" w:rsidRPr="0010271C" w:rsidTr="00D42952">
              <w:tc>
                <w:tcPr>
                  <w:tcW w:w="1869" w:type="dxa"/>
                  <w:shd w:val="clear" w:color="auto" w:fill="BDD6EE" w:themeFill="accent1" w:themeFillTint="66"/>
                </w:tcPr>
                <w:p w:rsidR="0027205F" w:rsidRPr="0010271C" w:rsidRDefault="0027205F" w:rsidP="00D42952">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27205F" w:rsidRPr="0010271C" w:rsidRDefault="0027205F" w:rsidP="00D42952">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27205F" w:rsidRPr="0010271C" w:rsidRDefault="0027205F" w:rsidP="00D42952">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27205F" w:rsidRPr="0010271C" w:rsidRDefault="0027205F" w:rsidP="00D42952">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27205F" w:rsidRPr="0010271C" w:rsidTr="00D42952">
              <w:tc>
                <w:tcPr>
                  <w:tcW w:w="1869" w:type="dxa"/>
                </w:tcPr>
                <w:p w:rsidR="0027205F" w:rsidRPr="0010271C" w:rsidRDefault="0027205F" w:rsidP="00D42952">
                  <w:pPr>
                    <w:spacing w:after="0" w:line="240" w:lineRule="auto"/>
                    <w:rPr>
                      <w:rFonts w:ascii="Times New Roman" w:eastAsiaTheme="minorHAnsi" w:hAnsi="Times New Roman"/>
                      <w:sz w:val="24"/>
                      <w:szCs w:val="24"/>
                      <w:lang w:eastAsia="en-US"/>
                    </w:rPr>
                  </w:pPr>
                </w:p>
              </w:tc>
              <w:tc>
                <w:tcPr>
                  <w:tcW w:w="1869" w:type="dxa"/>
                </w:tcPr>
                <w:p w:rsidR="0027205F" w:rsidRPr="0010271C" w:rsidRDefault="0027205F" w:rsidP="00D42952">
                  <w:pPr>
                    <w:spacing w:after="0" w:line="240" w:lineRule="auto"/>
                    <w:rPr>
                      <w:rFonts w:ascii="Times New Roman" w:eastAsiaTheme="minorHAnsi" w:hAnsi="Times New Roman"/>
                      <w:sz w:val="24"/>
                      <w:szCs w:val="24"/>
                      <w:lang w:eastAsia="en-US"/>
                    </w:rPr>
                  </w:pPr>
                </w:p>
              </w:tc>
              <w:tc>
                <w:tcPr>
                  <w:tcW w:w="1869" w:type="dxa"/>
                </w:tcPr>
                <w:p w:rsidR="0027205F" w:rsidRPr="0010271C" w:rsidRDefault="0027205F" w:rsidP="00D42952">
                  <w:pPr>
                    <w:spacing w:after="0" w:line="240" w:lineRule="auto"/>
                    <w:rPr>
                      <w:rFonts w:ascii="Times New Roman" w:eastAsiaTheme="minorHAnsi" w:hAnsi="Times New Roman"/>
                      <w:sz w:val="24"/>
                      <w:szCs w:val="24"/>
                      <w:lang w:eastAsia="en-US"/>
                    </w:rPr>
                  </w:pPr>
                </w:p>
              </w:tc>
              <w:tc>
                <w:tcPr>
                  <w:tcW w:w="1869" w:type="dxa"/>
                </w:tcPr>
                <w:p w:rsidR="0027205F" w:rsidRPr="0010271C" w:rsidRDefault="0027205F" w:rsidP="00D42952">
                  <w:pPr>
                    <w:spacing w:after="0" w:line="240" w:lineRule="auto"/>
                    <w:rPr>
                      <w:rFonts w:ascii="Times New Roman" w:eastAsiaTheme="minorHAnsi" w:hAnsi="Times New Roman"/>
                      <w:sz w:val="24"/>
                      <w:szCs w:val="24"/>
                      <w:lang w:eastAsia="en-US"/>
                    </w:rPr>
                  </w:pPr>
                </w:p>
              </w:tc>
            </w:tr>
          </w:tbl>
          <w:p w:rsidR="0027205F" w:rsidRPr="0010271C" w:rsidRDefault="0027205F" w:rsidP="00D42952">
            <w:pPr>
              <w:spacing w:after="0" w:line="240" w:lineRule="auto"/>
              <w:rPr>
                <w:rFonts w:ascii="Times New Roman" w:eastAsia="Times New Roman" w:hAnsi="Times New Roman"/>
                <w:sz w:val="24"/>
                <w:szCs w:val="24"/>
                <w:lang w:eastAsia="en-US"/>
              </w:rPr>
            </w:pPr>
          </w:p>
        </w:tc>
        <w:tc>
          <w:tcPr>
            <w:tcW w:w="709"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1-в</w:t>
            </w:r>
          </w:p>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2-а</w:t>
            </w:r>
          </w:p>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4-б</w:t>
            </w:r>
          </w:p>
          <w:p w:rsidR="0027205F" w:rsidRPr="0010271C" w:rsidRDefault="0027205F" w:rsidP="00D42952">
            <w:pPr>
              <w:spacing w:after="0" w:line="240" w:lineRule="auto"/>
              <w:rPr>
                <w:rFonts w:ascii="Times New Roman" w:eastAsia="Times New Roman" w:hAnsi="Times New Roman"/>
                <w:sz w:val="24"/>
                <w:szCs w:val="24"/>
                <w:lang w:eastAsia="en-US"/>
              </w:rPr>
            </w:pPr>
          </w:p>
        </w:tc>
      </w:tr>
      <w:tr w:rsidR="0027205F" w:rsidRPr="0010271C" w:rsidTr="00D42952">
        <w:tc>
          <w:tcPr>
            <w:tcW w:w="208" w:type="pct"/>
          </w:tcPr>
          <w:p w:rsidR="0027205F" w:rsidRPr="0010271C" w:rsidRDefault="00D42952" w:rsidP="00D42952">
            <w:pPr>
              <w:spacing w:after="0" w:line="240" w:lineRule="auto"/>
              <w:rPr>
                <w:rFonts w:ascii="Times New Roman" w:eastAsia="Times New Roman" w:hAnsi="Times New Roman"/>
                <w:sz w:val="24"/>
                <w:szCs w:val="24"/>
                <w:lang w:eastAsia="en-US"/>
              </w:rPr>
            </w:pPr>
            <w:r w:rsidRPr="00D42952">
              <w:rPr>
                <w:rFonts w:ascii="Times New Roman" w:eastAsia="Times New Roman" w:hAnsi="Times New Roman"/>
                <w:sz w:val="24"/>
                <w:szCs w:val="24"/>
                <w:lang w:eastAsia="en-US"/>
              </w:rPr>
              <w:t>2</w:t>
            </w:r>
          </w:p>
        </w:tc>
        <w:tc>
          <w:tcPr>
            <w:tcW w:w="4083" w:type="pct"/>
          </w:tcPr>
          <w:p w:rsidR="0027205F" w:rsidRPr="008245EA" w:rsidRDefault="0027205F" w:rsidP="00D42952">
            <w:pPr>
              <w:spacing w:after="0" w:line="240" w:lineRule="auto"/>
              <w:ind w:firstLine="709"/>
              <w:rPr>
                <w:rFonts w:ascii="Times New Roman" w:eastAsia="Times New Roman" w:hAnsi="Times New Roman"/>
                <w:b/>
                <w:color w:val="333333"/>
                <w:sz w:val="24"/>
                <w:szCs w:val="24"/>
                <w:shd w:val="clear" w:color="auto" w:fill="FBFBFB"/>
                <w:lang w:eastAsia="en-US"/>
              </w:rPr>
            </w:pPr>
            <w:r w:rsidRPr="008245EA">
              <w:rPr>
                <w:rFonts w:ascii="Times New Roman" w:eastAsia="Times New Roman" w:hAnsi="Times New Roman"/>
                <w:b/>
                <w:color w:val="333333"/>
                <w:sz w:val="24"/>
                <w:szCs w:val="24"/>
                <w:shd w:val="clear" w:color="auto" w:fill="FBFBFB"/>
                <w:lang w:eastAsia="en-US"/>
              </w:rPr>
              <w:t>Запишите </w:t>
            </w:r>
            <w:r w:rsidRPr="008245EA">
              <w:rPr>
                <w:rFonts w:ascii="Times New Roman" w:eastAsia="Times New Roman" w:hAnsi="Times New Roman"/>
                <w:b/>
                <w:bCs/>
                <w:color w:val="333333"/>
                <w:sz w:val="24"/>
                <w:szCs w:val="24"/>
                <w:shd w:val="clear" w:color="auto" w:fill="FBFBFB"/>
                <w:lang w:eastAsia="en-US"/>
              </w:rPr>
              <w:t>понятие</w:t>
            </w:r>
            <w:r w:rsidRPr="008245EA">
              <w:rPr>
                <w:rFonts w:ascii="Times New Roman" w:eastAsia="Times New Roman" w:hAnsi="Times New Roman"/>
                <w:b/>
                <w:color w:val="333333"/>
                <w:sz w:val="24"/>
                <w:szCs w:val="24"/>
                <w:shd w:val="clear" w:color="auto" w:fill="FBFBFB"/>
                <w:lang w:eastAsia="en-US"/>
              </w:rPr>
              <w:t>, </w:t>
            </w:r>
            <w:r w:rsidRPr="008245EA">
              <w:rPr>
                <w:rFonts w:ascii="Times New Roman" w:eastAsia="Times New Roman" w:hAnsi="Times New Roman"/>
                <w:b/>
                <w:bCs/>
                <w:color w:val="333333"/>
                <w:sz w:val="24"/>
                <w:szCs w:val="24"/>
                <w:shd w:val="clear" w:color="auto" w:fill="FBFBFB"/>
                <w:lang w:eastAsia="en-US"/>
              </w:rPr>
              <w:t>о</w:t>
            </w:r>
            <w:r w:rsidRPr="008245EA">
              <w:rPr>
                <w:rFonts w:ascii="Times New Roman" w:eastAsia="Times New Roman" w:hAnsi="Times New Roman"/>
                <w:b/>
                <w:color w:val="333333"/>
                <w:sz w:val="24"/>
                <w:szCs w:val="24"/>
                <w:shd w:val="clear" w:color="auto" w:fill="FBFBFB"/>
                <w:lang w:eastAsia="en-US"/>
              </w:rPr>
              <w:t> </w:t>
            </w:r>
            <w:r w:rsidRPr="008245EA">
              <w:rPr>
                <w:rFonts w:ascii="Times New Roman" w:eastAsia="Times New Roman" w:hAnsi="Times New Roman"/>
                <w:b/>
                <w:bCs/>
                <w:color w:val="333333"/>
                <w:sz w:val="24"/>
                <w:szCs w:val="24"/>
                <w:shd w:val="clear" w:color="auto" w:fill="FBFBFB"/>
                <w:lang w:eastAsia="en-US"/>
              </w:rPr>
              <w:t>котором</w:t>
            </w:r>
            <w:r w:rsidRPr="008245EA">
              <w:rPr>
                <w:rFonts w:ascii="Times New Roman" w:eastAsia="Times New Roman" w:hAnsi="Times New Roman"/>
                <w:b/>
                <w:color w:val="333333"/>
                <w:sz w:val="24"/>
                <w:szCs w:val="24"/>
                <w:shd w:val="clear" w:color="auto" w:fill="FBFBFB"/>
                <w:lang w:eastAsia="en-US"/>
              </w:rPr>
              <w:t> </w:t>
            </w:r>
            <w:r w:rsidRPr="008245EA">
              <w:rPr>
                <w:rFonts w:ascii="Times New Roman" w:eastAsia="Times New Roman" w:hAnsi="Times New Roman"/>
                <w:b/>
                <w:bCs/>
                <w:color w:val="333333"/>
                <w:sz w:val="24"/>
                <w:szCs w:val="24"/>
                <w:shd w:val="clear" w:color="auto" w:fill="FBFBFB"/>
                <w:lang w:eastAsia="en-US"/>
              </w:rPr>
              <w:t>идёт</w:t>
            </w:r>
            <w:r w:rsidRPr="008245EA">
              <w:rPr>
                <w:rFonts w:ascii="Times New Roman" w:eastAsia="Times New Roman" w:hAnsi="Times New Roman"/>
                <w:b/>
                <w:color w:val="333333"/>
                <w:sz w:val="24"/>
                <w:szCs w:val="24"/>
                <w:shd w:val="clear" w:color="auto" w:fill="FBFBFB"/>
                <w:lang w:eastAsia="en-US"/>
              </w:rPr>
              <w:t> </w:t>
            </w:r>
            <w:r w:rsidRPr="008245EA">
              <w:rPr>
                <w:rFonts w:ascii="Times New Roman" w:eastAsia="Times New Roman" w:hAnsi="Times New Roman"/>
                <w:b/>
                <w:bCs/>
                <w:color w:val="333333"/>
                <w:sz w:val="24"/>
                <w:szCs w:val="24"/>
                <w:shd w:val="clear" w:color="auto" w:fill="FBFBFB"/>
                <w:lang w:eastAsia="en-US"/>
              </w:rPr>
              <w:t>речь</w:t>
            </w:r>
            <w:r w:rsidRPr="008245EA">
              <w:rPr>
                <w:rFonts w:ascii="Times New Roman" w:eastAsia="Times New Roman" w:hAnsi="Times New Roman"/>
                <w:b/>
                <w:color w:val="333333"/>
                <w:sz w:val="24"/>
                <w:szCs w:val="24"/>
                <w:shd w:val="clear" w:color="auto" w:fill="FBFBFB"/>
                <w:lang w:eastAsia="en-US"/>
              </w:rPr>
              <w:t>.</w:t>
            </w:r>
          </w:p>
          <w:p w:rsidR="0027205F" w:rsidRPr="0010271C" w:rsidRDefault="0027205F" w:rsidP="00D42952">
            <w:pPr>
              <w:spacing w:after="0" w:line="240" w:lineRule="auto"/>
              <w:ind w:firstLine="709"/>
              <w:rPr>
                <w:rFonts w:ascii="Times New Roman" w:eastAsia="Times New Roman" w:hAnsi="Times New Roman"/>
                <w:sz w:val="24"/>
                <w:szCs w:val="24"/>
                <w:lang w:eastAsia="en-US"/>
              </w:rPr>
            </w:pPr>
            <w:r w:rsidRPr="0010271C">
              <w:rPr>
                <w:rFonts w:ascii="Times New Roman" w:eastAsiaTheme="minorHAnsi" w:hAnsi="Times New Roman"/>
                <w:bCs/>
                <w:color w:val="202122"/>
                <w:sz w:val="24"/>
                <w:szCs w:val="24"/>
                <w:shd w:val="clear" w:color="auto" w:fill="FFFFFF"/>
                <w:lang w:eastAsia="en-US"/>
              </w:rPr>
              <w:t>__________________</w:t>
            </w:r>
            <w:r w:rsidRPr="0010271C">
              <w:rPr>
                <w:rFonts w:ascii="Times New Roman" w:eastAsiaTheme="minorHAnsi" w:hAnsi="Times New Roman"/>
                <w:color w:val="0645AD"/>
                <w:sz w:val="24"/>
                <w:szCs w:val="24"/>
                <w:u w:val="single"/>
                <w:shd w:val="clear" w:color="auto" w:fill="FFFFFF"/>
                <w:lang w:eastAsia="en-US"/>
              </w:rPr>
              <w:t xml:space="preserve"> —</w:t>
            </w:r>
            <w:r w:rsidRPr="0010271C">
              <w:rPr>
                <w:rFonts w:ascii="Times New Roman" w:eastAsiaTheme="minorHAnsi" w:hAnsi="Times New Roman"/>
                <w:color w:val="333333"/>
                <w:sz w:val="24"/>
                <w:szCs w:val="24"/>
                <w:shd w:val="clear" w:color="auto" w:fill="FFFFFF"/>
                <w:lang w:eastAsia="en-US"/>
              </w:rPr>
              <w:t xml:space="preserve"> </w:t>
            </w:r>
            <w:r w:rsidRPr="0010271C">
              <w:rPr>
                <w:rFonts w:ascii="Times New Roman" w:eastAsiaTheme="minorHAnsi" w:hAnsi="Times New Roman"/>
                <w:sz w:val="24"/>
                <w:szCs w:val="24"/>
                <w:shd w:val="clear" w:color="auto" w:fill="FFFFFF"/>
                <w:lang w:eastAsia="en-US"/>
              </w:rPr>
              <w:t>объективно и субъективно существующие рамки, внутри которых осуществляется выбор путей достижения целей управленческого решения, область допустимых значений.</w:t>
            </w:r>
          </w:p>
        </w:tc>
        <w:tc>
          <w:tcPr>
            <w:tcW w:w="709" w:type="pct"/>
          </w:tcPr>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Ответ:</w:t>
            </w:r>
          </w:p>
          <w:p w:rsidR="0027205F" w:rsidRPr="0010271C" w:rsidRDefault="0027205F"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Ограничения</w:t>
            </w:r>
          </w:p>
        </w:tc>
      </w:tr>
    </w:tbl>
    <w:p w:rsidR="0027205F" w:rsidRDefault="0027205F" w:rsidP="00B178FC">
      <w:pPr>
        <w:spacing w:after="0" w:line="240" w:lineRule="auto"/>
        <w:jc w:val="center"/>
        <w:rPr>
          <w:rFonts w:ascii="Times New Roman" w:hAnsi="Times New Roman"/>
          <w:b/>
          <w:sz w:val="28"/>
          <w:szCs w:val="28"/>
        </w:rPr>
      </w:pPr>
    </w:p>
    <w:p w:rsidR="006C3304" w:rsidRPr="006C3304" w:rsidRDefault="006C3304" w:rsidP="006C3304">
      <w:pPr>
        <w:spacing w:after="0" w:line="240" w:lineRule="auto"/>
        <w:jc w:val="center"/>
        <w:rPr>
          <w:rFonts w:ascii="Times New Roman" w:hAnsi="Times New Roman"/>
          <w:b/>
          <w:sz w:val="28"/>
          <w:szCs w:val="28"/>
        </w:rPr>
      </w:pPr>
      <w:r w:rsidRPr="006C3304">
        <w:rPr>
          <w:rFonts w:ascii="Times New Roman" w:hAnsi="Times New Roman"/>
          <w:b/>
          <w:sz w:val="28"/>
          <w:szCs w:val="28"/>
        </w:rPr>
        <w:t>Б</w:t>
      </w:r>
      <w:proofErr w:type="gramStart"/>
      <w:r w:rsidRPr="006C3304">
        <w:rPr>
          <w:rFonts w:ascii="Times New Roman" w:hAnsi="Times New Roman"/>
          <w:b/>
          <w:sz w:val="28"/>
          <w:szCs w:val="28"/>
        </w:rPr>
        <w:t>1.О.</w:t>
      </w:r>
      <w:proofErr w:type="gramEnd"/>
      <w:r w:rsidRPr="006C3304">
        <w:rPr>
          <w:rFonts w:ascii="Times New Roman" w:hAnsi="Times New Roman"/>
          <w:b/>
          <w:sz w:val="28"/>
          <w:szCs w:val="28"/>
        </w:rPr>
        <w:t>38.01 Проектная деятельность</w:t>
      </w:r>
    </w:p>
    <w:tbl>
      <w:tblPr>
        <w:tblStyle w:val="a5"/>
        <w:tblW w:w="5000" w:type="pct"/>
        <w:tblInd w:w="0" w:type="dxa"/>
        <w:tblLook w:val="04A0" w:firstRow="1" w:lastRow="0" w:firstColumn="1" w:lastColumn="0" w:noHBand="0" w:noVBand="1"/>
      </w:tblPr>
      <w:tblGrid>
        <w:gridCol w:w="681"/>
        <w:gridCol w:w="11788"/>
        <w:gridCol w:w="2091"/>
      </w:tblGrid>
      <w:tr w:rsidR="004108BA" w:rsidRPr="006C3304" w:rsidTr="004108BA">
        <w:tc>
          <w:tcPr>
            <w:tcW w:w="234"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w:t>
            </w:r>
          </w:p>
        </w:tc>
        <w:tc>
          <w:tcPr>
            <w:tcW w:w="4048"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Верный (эталонный)</w:t>
            </w:r>
          </w:p>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ответ</w:t>
            </w: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w:t>
            </w:r>
          </w:p>
        </w:tc>
        <w:tc>
          <w:tcPr>
            <w:tcW w:w="4048" w:type="pct"/>
          </w:tcPr>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Установите соответствие между типом проекта и его примером:</w:t>
            </w:r>
          </w:p>
          <w:p w:rsidR="004108BA" w:rsidRPr="006C3304" w:rsidRDefault="004108BA" w:rsidP="006C3304">
            <w:pPr>
              <w:spacing w:after="0" w:line="240" w:lineRule="auto"/>
              <w:ind w:firstLine="709"/>
              <w:rPr>
                <w:rFonts w:ascii="Times New Roman" w:eastAsia="Times New Roman" w:hAnsi="Times New Roman"/>
                <w:b/>
                <w:bCs/>
                <w:color w:val="000000"/>
                <w:sz w:val="24"/>
                <w:szCs w:val="24"/>
              </w:rPr>
            </w:pPr>
            <w:r w:rsidRPr="006C330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61"/>
              <w:gridCol w:w="2425"/>
              <w:gridCol w:w="425"/>
              <w:gridCol w:w="7938"/>
            </w:tblGrid>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1</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Практико-ориентированный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а</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 xml:space="preserve">Создание сайта-справочника, разработка 3D-модели учебного класса, разработка онлайн-платформы, моделирование объектов умного дома, </w:t>
                  </w:r>
                  <w:r w:rsidRPr="006C3304">
                    <w:rPr>
                      <w:rFonts w:ascii="Times New Roman" w:eastAsia="Times New Roman" w:hAnsi="Times New Roman"/>
                      <w:iCs/>
                      <w:color w:val="333333"/>
                      <w:sz w:val="24"/>
                      <w:szCs w:val="24"/>
                      <w:lang w:eastAsia="nl-NL"/>
                    </w:rPr>
                    <w:lastRenderedPageBreak/>
                    <w:t>создание чат-бота на разных языках программирования</w:t>
                  </w:r>
                </w:p>
              </w:tc>
            </w:tr>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lastRenderedPageBreak/>
                    <w:t>2</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Исследовательский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б</w:t>
                  </w:r>
                </w:p>
              </w:tc>
              <w:tc>
                <w:tcPr>
                  <w:tcW w:w="7938" w:type="dxa"/>
                </w:tcPr>
                <w:p w:rsidR="004108BA" w:rsidRPr="006C3304" w:rsidRDefault="004108BA" w:rsidP="006C3304">
                  <w:pPr>
                    <w:widowControl w:val="0"/>
                    <w:spacing w:after="0" w:line="240" w:lineRule="auto"/>
                    <w:rPr>
                      <w:rFonts w:ascii="Times New Roman" w:eastAsia="Times New Roman" w:hAnsi="Times New Roman"/>
                      <w:b/>
                      <w:iCs/>
                      <w:color w:val="333333"/>
                      <w:sz w:val="24"/>
                      <w:szCs w:val="24"/>
                      <w:lang w:eastAsia="nl-NL"/>
                    </w:rPr>
                  </w:pPr>
                  <w:r w:rsidRPr="006C3304">
                    <w:rPr>
                      <w:rFonts w:ascii="Times New Roman" w:eastAsia="Times New Roman" w:hAnsi="Times New Roman" w:cs="Arial"/>
                      <w:bCs/>
                      <w:color w:val="333333"/>
                      <w:sz w:val="24"/>
                      <w:szCs w:val="24"/>
                      <w:shd w:val="clear" w:color="auto" w:fill="FFFFFF"/>
                      <w:lang w:eastAsia="nl-NL"/>
                    </w:rPr>
                    <w:t>Влияние термометра на измерение температуры, исследование полного внутреннего отражения света, система водохранилищ на Волге — решение энергетической проблемы или гибель реки, оценка эффективности строительства ГЭС в верхнем течении Волги</w:t>
                  </w:r>
                </w:p>
              </w:tc>
            </w:tr>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3</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Информационный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в</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Образование первых государств, готовимся выбирать профессию, особенности общения со сверстниками в современном обществе, вопросы толерантности среди подростков, роль Европы в становлении и развитии современной цивилизации</w:t>
                  </w:r>
                </w:p>
              </w:tc>
            </w:tr>
            <w:tr w:rsidR="004108BA" w:rsidRPr="006C3304" w:rsidTr="004108BA">
              <w:trPr>
                <w:trHeight w:val="571"/>
              </w:trPr>
              <w:tc>
                <w:tcPr>
                  <w:tcW w:w="461" w:type="dxa"/>
                </w:tcPr>
                <w:p w:rsidR="004108BA" w:rsidRPr="006C3304" w:rsidRDefault="004108BA" w:rsidP="006C3304">
                  <w:pPr>
                    <w:widowControl w:val="0"/>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4</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Творческий</w:t>
                  </w:r>
                </w:p>
              </w:tc>
              <w:tc>
                <w:tcPr>
                  <w:tcW w:w="425" w:type="dxa"/>
                </w:tcPr>
                <w:p w:rsidR="004108BA" w:rsidRPr="006C3304" w:rsidRDefault="004108BA" w:rsidP="006C3304">
                  <w:pPr>
                    <w:widowControl w:val="0"/>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г</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Игра-презентация «Страны Африки», ландшафтный дизайн (исследование стилей и составляющих элементов ландшафтного дизайна + разработка своего проекта), компьютерные технологии: создание интерактивного учебного пособия, разработка авторского сайта по предмету «Химия», дизайн школы будущего</w:t>
                  </w:r>
                </w:p>
              </w:tc>
            </w:tr>
            <w:tr w:rsidR="004108BA" w:rsidRPr="006C3304" w:rsidTr="004108BA">
              <w:trPr>
                <w:trHeight w:val="571"/>
              </w:trPr>
              <w:tc>
                <w:tcPr>
                  <w:tcW w:w="461" w:type="dxa"/>
                </w:tcPr>
                <w:p w:rsidR="004108BA" w:rsidRPr="006C3304" w:rsidRDefault="004108BA" w:rsidP="006C3304">
                  <w:pPr>
                    <w:widowControl w:val="0"/>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5</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Социальный</w:t>
                  </w:r>
                </w:p>
              </w:tc>
              <w:tc>
                <w:tcPr>
                  <w:tcW w:w="425" w:type="dxa"/>
                </w:tcPr>
                <w:p w:rsidR="004108BA" w:rsidRPr="006C3304" w:rsidRDefault="004108BA" w:rsidP="006C3304">
                  <w:pPr>
                    <w:widowControl w:val="0"/>
                    <w:spacing w:after="0" w:line="240" w:lineRule="auto"/>
                    <w:jc w:val="center"/>
                    <w:rPr>
                      <w:rFonts w:ascii="Times New Roman" w:eastAsia="Times New Roman" w:hAnsi="Times New Roman"/>
                      <w:iCs/>
                      <w:color w:val="333333"/>
                      <w:sz w:val="24"/>
                      <w:szCs w:val="24"/>
                      <w:lang w:eastAsia="nl-NL"/>
                    </w:rPr>
                  </w:pPr>
                </w:p>
              </w:tc>
              <w:tc>
                <w:tcPr>
                  <w:tcW w:w="7938" w:type="dxa"/>
                </w:tcPr>
                <w:p w:rsidR="004108BA" w:rsidRPr="006C3304" w:rsidRDefault="004108BA" w:rsidP="004108BA">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«Добрая кухня»-обеспечить питанием бездомных людей. В рамках проекта готовят и раздают горячие обеды для нуждающихся, «Волонтёры без границ»— международное сотрудничество и помощь в бедных странах. Волонтёры отправляются в разные уголки мира, чтобы реализовать благотворительные проекты,</w:t>
                  </w:r>
                  <w:r>
                    <w:rPr>
                      <w:rFonts w:ascii="Times New Roman" w:eastAsia="Times New Roman" w:hAnsi="Times New Roman"/>
                      <w:iCs/>
                      <w:color w:val="333333"/>
                      <w:sz w:val="24"/>
                      <w:szCs w:val="24"/>
                      <w:lang w:eastAsia="nl-NL"/>
                    </w:rPr>
                    <w:t xml:space="preserve"> </w:t>
                  </w:r>
                  <w:r w:rsidRPr="006C3304">
                    <w:rPr>
                      <w:rFonts w:ascii="Times New Roman" w:eastAsia="Times New Roman" w:hAnsi="Times New Roman"/>
                      <w:iCs/>
                      <w:color w:val="333333"/>
                      <w:sz w:val="24"/>
                      <w:szCs w:val="24"/>
                      <w:lang w:eastAsia="nl-NL"/>
                    </w:rPr>
                    <w:t>«Радость для детей-сирот»— оказать помощь детям-сиротам и организовать для них досуг. Для этого проводят детские праздники, приобретают необходимые вещи и игрушки.</w:t>
                  </w:r>
                </w:p>
              </w:tc>
            </w:tr>
          </w:tbl>
          <w:p w:rsidR="004108BA" w:rsidRPr="006C3304" w:rsidRDefault="004108BA" w:rsidP="006C3304">
            <w:pPr>
              <w:spacing w:after="0" w:line="240" w:lineRule="auto"/>
              <w:rPr>
                <w:rFonts w:ascii="Times New Roman" w:eastAsiaTheme="minorHAnsi" w:hAnsi="Times New Roman"/>
                <w:sz w:val="24"/>
                <w:szCs w:val="24"/>
                <w:lang w:eastAsia="en-US"/>
              </w:rPr>
            </w:pPr>
            <w:r w:rsidRPr="006C330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gridCol w:w="1439"/>
            </w:tblGrid>
            <w:tr w:rsidR="004108BA" w:rsidRPr="006C3304" w:rsidTr="00945772">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1</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2</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3</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4</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5</w:t>
                  </w:r>
                </w:p>
              </w:tc>
            </w:tr>
            <w:tr w:rsidR="004108BA" w:rsidRPr="006C3304" w:rsidTr="00945772">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r>
          </w:tbl>
          <w:p w:rsidR="004108BA" w:rsidRPr="006C3304" w:rsidRDefault="004108BA" w:rsidP="006C3304">
            <w:pPr>
              <w:spacing w:after="0" w:line="240" w:lineRule="auto"/>
              <w:rPr>
                <w:rFonts w:ascii="Times New Roman" w:eastAsia="Times New Roman" w:hAnsi="Times New Roman"/>
                <w:b/>
                <w:sz w:val="28"/>
                <w:szCs w:val="28"/>
                <w:lang w:eastAsia="en-US"/>
              </w:rPr>
            </w:pP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 xml:space="preserve">Ответ: </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1-а</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2-б</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3-в</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4-г</w:t>
            </w:r>
          </w:p>
          <w:p w:rsidR="004108BA" w:rsidRPr="006C3304" w:rsidRDefault="004108BA" w:rsidP="006C3304">
            <w:pPr>
              <w:spacing w:after="0" w:line="240" w:lineRule="auto"/>
              <w:rPr>
                <w:rFonts w:ascii="Times New Roman" w:eastAsia="Times New Roman" w:hAnsi="Times New Roman"/>
                <w:sz w:val="24"/>
                <w:szCs w:val="28"/>
                <w:lang w:eastAsia="en-US"/>
              </w:rPr>
            </w:pPr>
            <w:r w:rsidRPr="006C3304">
              <w:rPr>
                <w:rFonts w:ascii="Times New Roman" w:eastAsia="Times New Roman" w:hAnsi="Times New Roman"/>
                <w:sz w:val="24"/>
                <w:szCs w:val="28"/>
                <w:lang w:eastAsia="en-US"/>
              </w:rPr>
              <w:t>5-д</w:t>
            </w: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2</w:t>
            </w:r>
          </w:p>
        </w:tc>
        <w:tc>
          <w:tcPr>
            <w:tcW w:w="4048" w:type="pct"/>
          </w:tcPr>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Установите соответствие между терминами и их определениями:</w:t>
            </w:r>
          </w:p>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1"/>
              <w:gridCol w:w="7053"/>
              <w:gridCol w:w="546"/>
              <w:gridCol w:w="3402"/>
            </w:tblGrid>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Разработка определенного будущего состояния системы, процессов, отношений</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а</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Методы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Совокупность приемов и операция для достижения цели</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б</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Цель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Пути и способы достижения целей и решения задач</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в</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Субъекты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4</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Отдельные люди, или организации, коллективы, социальные институты, ставящие своей целью преобразование действительности</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г</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Средства проектирования</w:t>
                  </w:r>
                </w:p>
              </w:tc>
            </w:tr>
          </w:tbl>
          <w:p w:rsidR="004108BA" w:rsidRPr="006C3304" w:rsidRDefault="004108BA" w:rsidP="006C3304">
            <w:pPr>
              <w:spacing w:after="0" w:line="240" w:lineRule="auto"/>
              <w:rPr>
                <w:rFonts w:ascii="Times New Roman" w:eastAsiaTheme="minorHAnsi" w:hAnsi="Times New Roman"/>
                <w:sz w:val="24"/>
                <w:szCs w:val="24"/>
                <w:lang w:eastAsia="en-US"/>
              </w:rPr>
            </w:pPr>
            <w:r w:rsidRPr="006C3304">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0"/>
              <w:gridCol w:w="1439"/>
              <w:gridCol w:w="1439"/>
              <w:gridCol w:w="1439"/>
            </w:tblGrid>
            <w:tr w:rsidR="004108BA" w:rsidRPr="006C3304" w:rsidTr="00945772">
              <w:tc>
                <w:tcPr>
                  <w:tcW w:w="1440"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1</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2</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3</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4</w:t>
                  </w:r>
                </w:p>
              </w:tc>
            </w:tr>
            <w:tr w:rsidR="004108BA" w:rsidRPr="006C3304" w:rsidTr="00945772">
              <w:tc>
                <w:tcPr>
                  <w:tcW w:w="1440"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r>
          </w:tbl>
          <w:p w:rsidR="004108BA" w:rsidRPr="006C3304" w:rsidRDefault="004108BA" w:rsidP="006C3304">
            <w:pPr>
              <w:spacing w:after="0" w:line="240" w:lineRule="auto"/>
              <w:rPr>
                <w:rFonts w:ascii="Times New Roman" w:eastAsia="Times New Roman" w:hAnsi="Times New Roman"/>
                <w:b/>
                <w:sz w:val="28"/>
                <w:szCs w:val="28"/>
                <w:lang w:eastAsia="en-US"/>
              </w:rPr>
            </w:pP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 xml:space="preserve">Ответ: </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1-б</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2-г</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3-а</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4-в</w:t>
            </w:r>
          </w:p>
          <w:p w:rsidR="004108BA" w:rsidRPr="006C3304" w:rsidRDefault="004108BA" w:rsidP="006C3304">
            <w:pPr>
              <w:spacing w:after="0" w:line="240" w:lineRule="auto"/>
              <w:rPr>
                <w:rFonts w:ascii="Times New Roman" w:eastAsia="Times New Roman" w:hAnsi="Times New Roman"/>
                <w:szCs w:val="24"/>
                <w:lang w:eastAsia="en-US"/>
              </w:rPr>
            </w:pPr>
          </w:p>
          <w:p w:rsidR="004108BA" w:rsidRPr="006C3304" w:rsidRDefault="004108BA" w:rsidP="006C3304">
            <w:pPr>
              <w:spacing w:after="0" w:line="240" w:lineRule="auto"/>
              <w:rPr>
                <w:rFonts w:ascii="Times New Roman" w:eastAsia="Times New Roman" w:hAnsi="Times New Roman"/>
                <w:b/>
                <w:sz w:val="28"/>
                <w:szCs w:val="28"/>
                <w:lang w:eastAsia="en-US"/>
              </w:rPr>
            </w:pP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4108BA" w:rsidRPr="006C3304" w:rsidRDefault="004108BA" w:rsidP="006C3304">
            <w:pPr>
              <w:spacing w:after="0" w:line="240" w:lineRule="auto"/>
              <w:ind w:firstLine="709"/>
              <w:rPr>
                <w:rFonts w:ascii="Times New Roman" w:eastAsia="Times New Roman" w:hAnsi="Times New Roman"/>
                <w:b/>
                <w:sz w:val="24"/>
                <w:szCs w:val="24"/>
                <w:lang w:eastAsia="en-US"/>
              </w:rPr>
            </w:pPr>
            <w:r w:rsidRPr="006C3304">
              <w:rPr>
                <w:rFonts w:ascii="Times New Roman" w:eastAsia="Times New Roman" w:hAnsi="Times New Roman"/>
                <w:color w:val="333333"/>
                <w:sz w:val="24"/>
                <w:szCs w:val="24"/>
                <w:shd w:val="clear" w:color="auto" w:fill="FBFBFB"/>
                <w:lang w:eastAsia="en-US"/>
              </w:rPr>
              <w:t>Как называются показатели, которые количественно характеризуют ход реализации программы, решение основных задач и достижение её целей, которые должны отражать специфику развития конкретной области, проблем и основных задач, на решение которых направлена реализация программы.</w:t>
            </w: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Ответ:</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Целевые индикаторы</w:t>
            </w:r>
          </w:p>
        </w:tc>
      </w:tr>
    </w:tbl>
    <w:p w:rsidR="006C3304" w:rsidRPr="006C3304" w:rsidRDefault="006C3304" w:rsidP="007B70DF">
      <w:pPr>
        <w:spacing w:after="0" w:line="240" w:lineRule="auto"/>
        <w:rPr>
          <w:rFonts w:ascii="Times New Roman" w:eastAsiaTheme="minorHAnsi" w:hAnsi="Times New Roman"/>
          <w:b/>
          <w:sz w:val="28"/>
          <w:szCs w:val="28"/>
          <w:lang w:eastAsia="en-US"/>
        </w:rPr>
      </w:pPr>
    </w:p>
    <w:p w:rsidR="00B178FC" w:rsidRPr="00561748" w:rsidRDefault="00054728" w:rsidP="007B70DF">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38.02</w:t>
      </w:r>
      <w:r w:rsidR="00561748" w:rsidRPr="00561748">
        <w:rPr>
          <w:rFonts w:ascii="Times New Roman" w:hAnsi="Times New Roman"/>
          <w:b/>
          <w:sz w:val="28"/>
          <w:szCs w:val="28"/>
        </w:rPr>
        <w:t xml:space="preserve"> Управление проектами</w:t>
      </w:r>
    </w:p>
    <w:tbl>
      <w:tblPr>
        <w:tblStyle w:val="55"/>
        <w:tblW w:w="5000" w:type="pct"/>
        <w:tblInd w:w="0" w:type="dxa"/>
        <w:tblLook w:val="04A0" w:firstRow="1" w:lastRow="0" w:firstColumn="1" w:lastColumn="0" w:noHBand="0" w:noVBand="1"/>
      </w:tblPr>
      <w:tblGrid>
        <w:gridCol w:w="635"/>
        <w:gridCol w:w="11834"/>
        <w:gridCol w:w="2091"/>
      </w:tblGrid>
      <w:tr w:rsidR="005A6ED0" w:rsidRPr="00561748" w:rsidTr="00AC2EE2">
        <w:tc>
          <w:tcPr>
            <w:tcW w:w="218" w:type="pct"/>
            <w:shd w:val="clear" w:color="auto" w:fill="DEEAF6" w:themeFill="accent1" w:themeFillTint="33"/>
          </w:tcPr>
          <w:p w:rsidR="005A6ED0" w:rsidRPr="00561748" w:rsidRDefault="005A6ED0"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64" w:type="pct"/>
            <w:shd w:val="clear" w:color="auto" w:fill="DEEAF6" w:themeFill="accent1" w:themeFillTint="33"/>
          </w:tcPr>
          <w:p w:rsidR="005A6ED0" w:rsidRPr="00561748" w:rsidRDefault="005A6ED0"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A6ED0" w:rsidRPr="005A6ED0" w:rsidRDefault="005A6ED0" w:rsidP="005A6ED0">
            <w:pPr>
              <w:spacing w:after="0" w:line="240" w:lineRule="auto"/>
              <w:jc w:val="center"/>
              <w:rPr>
                <w:rFonts w:ascii="Times New Roman" w:eastAsiaTheme="minorHAnsi" w:hAnsi="Times New Roman" w:cstheme="minorBidi"/>
                <w:b/>
                <w:sz w:val="24"/>
                <w:szCs w:val="24"/>
                <w:lang w:eastAsia="en-US"/>
              </w:rPr>
            </w:pPr>
            <w:r w:rsidRPr="005A6ED0">
              <w:rPr>
                <w:rFonts w:ascii="Times New Roman" w:eastAsiaTheme="minorHAnsi" w:hAnsi="Times New Roman" w:cstheme="minorBidi"/>
                <w:b/>
                <w:sz w:val="24"/>
                <w:szCs w:val="24"/>
                <w:lang w:eastAsia="en-US"/>
              </w:rPr>
              <w:t>Верный (эталонный)</w:t>
            </w:r>
          </w:p>
          <w:p w:rsidR="005A6ED0" w:rsidRPr="00561748" w:rsidRDefault="005A6ED0" w:rsidP="005A6ED0">
            <w:pPr>
              <w:spacing w:after="0" w:line="240" w:lineRule="auto"/>
              <w:jc w:val="center"/>
              <w:rPr>
                <w:rFonts w:ascii="Times New Roman" w:eastAsia="Times New Roman" w:hAnsi="Times New Roman"/>
                <w:b/>
                <w:sz w:val="24"/>
                <w:szCs w:val="24"/>
                <w:lang w:eastAsia="en-US"/>
              </w:rPr>
            </w:pPr>
            <w:r w:rsidRPr="005A6ED0">
              <w:rPr>
                <w:rFonts w:ascii="Times New Roman" w:eastAsiaTheme="minorHAnsi" w:hAnsi="Times New Roman" w:cstheme="minorBidi"/>
                <w:b/>
                <w:sz w:val="24"/>
                <w:szCs w:val="24"/>
                <w:lang w:eastAsia="en-US"/>
              </w:rPr>
              <w:t>ответ</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64" w:type="pct"/>
          </w:tcPr>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color w:val="000000"/>
                <w:sz w:val="23"/>
                <w:szCs w:val="23"/>
                <w:lang w:eastAsia="en-US"/>
              </w:rPr>
            </w:pPr>
            <w:r w:rsidRPr="00561748">
              <w:rPr>
                <w:rFonts w:ascii="Times New Roman" w:eastAsia="Times New Roman" w:hAnsi="Times New Roman"/>
                <w:color w:val="000000"/>
                <w:sz w:val="23"/>
                <w:szCs w:val="23"/>
                <w:lang w:eastAsia="en-US"/>
              </w:rPr>
              <w:t>Организационная структура, при которой возможно перераспределение человеческих ресурсов между проектами без реорганизации существующей структуры</w:t>
            </w:r>
          </w:p>
          <w:p w:rsidR="005A6ED0" w:rsidRPr="00561748" w:rsidRDefault="005A6ED0" w:rsidP="00B178FC">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color w:val="000000"/>
                <w:sz w:val="23"/>
                <w:szCs w:val="23"/>
                <w:lang w:eastAsia="en-US"/>
              </w:rPr>
            </w:pPr>
            <w:r w:rsidRPr="00561748">
              <w:rPr>
                <w:rFonts w:ascii="Times New Roman" w:eastAsia="Times New Roman" w:hAnsi="Times New Roman"/>
                <w:color w:val="000000"/>
                <w:sz w:val="23"/>
                <w:szCs w:val="23"/>
                <w:lang w:eastAsia="en-US"/>
              </w:rPr>
              <w:t>1) Матричная</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color w:val="000000"/>
                <w:sz w:val="23"/>
                <w:szCs w:val="23"/>
                <w:lang w:eastAsia="en-US"/>
              </w:rPr>
            </w:pPr>
            <w:r w:rsidRPr="00561748">
              <w:rPr>
                <w:rFonts w:ascii="Times New Roman" w:eastAsia="Times New Roman" w:hAnsi="Times New Roman"/>
                <w:color w:val="000000"/>
                <w:sz w:val="23"/>
                <w:szCs w:val="23"/>
                <w:lang w:eastAsia="en-US"/>
              </w:rPr>
              <w:t>2) Функциональная</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color w:val="000000"/>
                <w:sz w:val="23"/>
                <w:szCs w:val="23"/>
                <w:lang w:eastAsia="en-US"/>
              </w:rPr>
            </w:pPr>
            <w:r w:rsidRPr="00561748">
              <w:rPr>
                <w:rFonts w:ascii="Times New Roman" w:eastAsia="Times New Roman" w:hAnsi="Times New Roman"/>
                <w:color w:val="000000"/>
                <w:sz w:val="23"/>
                <w:szCs w:val="23"/>
                <w:lang w:eastAsia="en-US"/>
              </w:rPr>
              <w:t xml:space="preserve">3) Линейно – функциональная </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b/>
                <w:sz w:val="24"/>
                <w:szCs w:val="24"/>
                <w:highlight w:val="green"/>
                <w:lang w:eastAsia="en-US"/>
              </w:rPr>
            </w:pPr>
            <w:r w:rsidRPr="00561748">
              <w:rPr>
                <w:rFonts w:ascii="Times New Roman" w:eastAsia="Times New Roman" w:hAnsi="Times New Roman"/>
                <w:color w:val="000000"/>
                <w:sz w:val="23"/>
                <w:szCs w:val="23"/>
                <w:lang w:eastAsia="en-US"/>
              </w:rPr>
              <w:t xml:space="preserve">4) </w:t>
            </w:r>
            <w:proofErr w:type="spellStart"/>
            <w:r w:rsidRPr="00561748">
              <w:rPr>
                <w:rFonts w:ascii="Times New Roman" w:eastAsia="Times New Roman" w:hAnsi="Times New Roman"/>
                <w:color w:val="000000"/>
                <w:sz w:val="23"/>
                <w:szCs w:val="23"/>
                <w:lang w:eastAsia="en-US"/>
              </w:rPr>
              <w:t>Дивизиональная</w:t>
            </w:r>
            <w:proofErr w:type="spellEnd"/>
          </w:p>
        </w:tc>
        <w:tc>
          <w:tcPr>
            <w:tcW w:w="718" w:type="pct"/>
          </w:tcPr>
          <w:p w:rsidR="005A6ED0" w:rsidRPr="00561748" w:rsidRDefault="005A6ED0"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 xml:space="preserve">Ответ: 1 </w:t>
            </w:r>
          </w:p>
          <w:p w:rsidR="005A6ED0" w:rsidRPr="00561748" w:rsidRDefault="005A6ED0"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heme="minorHAnsi" w:hAnsi="Times New Roman"/>
                <w:i/>
                <w:iCs/>
                <w:color w:val="000000"/>
                <w:sz w:val="23"/>
                <w:szCs w:val="23"/>
                <w:lang w:eastAsia="en-US"/>
              </w:rPr>
              <w:t>.</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64" w:type="pct"/>
          </w:tcPr>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Какие из перечисленных стандартов не используются в управлении проектами.</w:t>
            </w:r>
          </w:p>
          <w:p w:rsidR="005A6ED0" w:rsidRPr="00561748" w:rsidRDefault="005A6ED0" w:rsidP="00B178FC">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1) Международные </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2) Национальные </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Общественные</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Частные</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5)Комбинированные</w:t>
            </w:r>
          </w:p>
          <w:p w:rsidR="005A6ED0" w:rsidRPr="00561748" w:rsidRDefault="005A6ED0" w:rsidP="00B178FC">
            <w:pPr>
              <w:autoSpaceDE w:val="0"/>
              <w:autoSpaceDN w:val="0"/>
              <w:adjustRightInd w:val="0"/>
              <w:spacing w:after="0" w:line="240" w:lineRule="auto"/>
              <w:ind w:firstLine="709"/>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6)Корпоративные </w:t>
            </w:r>
          </w:p>
        </w:tc>
        <w:tc>
          <w:tcPr>
            <w:tcW w:w="718" w:type="pct"/>
          </w:tcPr>
          <w:p w:rsidR="005A6ED0" w:rsidRPr="00561748" w:rsidRDefault="005A6ED0" w:rsidP="00561748">
            <w:pPr>
              <w:autoSpaceDE w:val="0"/>
              <w:autoSpaceDN w:val="0"/>
              <w:adjustRightInd w:val="0"/>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Ответ: 5 </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64" w:type="pct"/>
          </w:tcPr>
          <w:p w:rsidR="005A6ED0" w:rsidRPr="00561748" w:rsidRDefault="005A6ED0" w:rsidP="00B178FC">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Соотнесите метод управления проектом с его особенностями.</w:t>
            </w:r>
          </w:p>
          <w:p w:rsidR="005A6ED0" w:rsidRPr="00561748" w:rsidRDefault="005A6ED0" w:rsidP="00B178FC">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815"/>
              <w:gridCol w:w="7148"/>
              <w:gridCol w:w="541"/>
              <w:gridCol w:w="3104"/>
            </w:tblGrid>
            <w:tr w:rsidR="005A6ED0" w:rsidRPr="00561748" w:rsidTr="00AC2EE2">
              <w:tc>
                <w:tcPr>
                  <w:tcW w:w="351"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079" w:type="pct"/>
                </w:tcPr>
                <w:p w:rsidR="005A6ED0" w:rsidRPr="00B178FC" w:rsidRDefault="005A6ED0" w:rsidP="00561748">
                  <w:pPr>
                    <w:spacing w:after="0" w:line="240" w:lineRule="auto"/>
                    <w:rPr>
                      <w:rFonts w:ascii="Times New Roman" w:eastAsia="Times New Roman" w:hAnsi="Times New Roman"/>
                      <w:sz w:val="24"/>
                      <w:szCs w:val="24"/>
                      <w:lang w:eastAsia="en-US"/>
                    </w:rPr>
                  </w:pPr>
                  <w:r w:rsidRPr="00B178FC">
                    <w:rPr>
                      <w:rFonts w:ascii="Times New Roman" w:eastAsia="Times New Roman" w:hAnsi="Times New Roman"/>
                      <w:sz w:val="24"/>
                      <w:szCs w:val="24"/>
                      <w:lang w:eastAsia="en-US"/>
                    </w:rPr>
                    <w:t>Гибкое управление, короткие итерации</w:t>
                  </w:r>
                </w:p>
              </w:tc>
              <w:tc>
                <w:tcPr>
                  <w:tcW w:w="233"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337"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Критический путь</w:t>
                  </w:r>
                </w:p>
              </w:tc>
            </w:tr>
            <w:tr w:rsidR="005A6ED0" w:rsidRPr="00561748" w:rsidTr="00AC2EE2">
              <w:tc>
                <w:tcPr>
                  <w:tcW w:w="351"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079" w:type="pct"/>
                </w:tcPr>
                <w:p w:rsidR="005A6ED0" w:rsidRPr="00561748" w:rsidRDefault="005A6ED0"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Расчет на основе минимальной деятельности</w:t>
                  </w:r>
                </w:p>
              </w:tc>
              <w:tc>
                <w:tcPr>
                  <w:tcW w:w="233"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337" w:type="pct"/>
                </w:tcPr>
                <w:p w:rsidR="005A6ED0" w:rsidRPr="00561748" w:rsidRDefault="005A6ED0" w:rsidP="00561748">
                  <w:pPr>
                    <w:spacing w:after="0" w:line="240" w:lineRule="auto"/>
                    <w:rPr>
                      <w:rFonts w:ascii="Times New Roman" w:eastAsia="Times New Roman" w:hAnsi="Times New Roman"/>
                      <w:b/>
                      <w:sz w:val="24"/>
                      <w:szCs w:val="24"/>
                      <w:lang w:val="en-US" w:eastAsia="en-US"/>
                    </w:rPr>
                  </w:pPr>
                  <w:r w:rsidRPr="00561748">
                    <w:rPr>
                      <w:rFonts w:ascii="Times New Roman" w:eastAsia="Times New Roman" w:hAnsi="Times New Roman"/>
                      <w:sz w:val="24"/>
                      <w:szCs w:val="24"/>
                      <w:lang w:val="en-US" w:eastAsia="en-US"/>
                    </w:rPr>
                    <w:t>Agile</w:t>
                  </w:r>
                </w:p>
              </w:tc>
            </w:tr>
            <w:tr w:rsidR="005A6ED0" w:rsidRPr="00561748" w:rsidTr="00AC2EE2">
              <w:tc>
                <w:tcPr>
                  <w:tcW w:w="351"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079" w:type="pct"/>
                </w:tcPr>
                <w:p w:rsidR="005A6ED0" w:rsidRPr="00561748" w:rsidRDefault="005A6ED0"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Методология с четко регламентированными ролями</w:t>
                  </w:r>
                </w:p>
              </w:tc>
              <w:tc>
                <w:tcPr>
                  <w:tcW w:w="233"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337" w:type="pct"/>
                </w:tcPr>
                <w:p w:rsidR="005A6ED0" w:rsidRPr="00561748" w:rsidRDefault="005A6ED0" w:rsidP="00561748">
                  <w:pPr>
                    <w:spacing w:after="0" w:line="240" w:lineRule="auto"/>
                    <w:rPr>
                      <w:rFonts w:ascii="Times New Roman" w:eastAsia="Times New Roman" w:hAnsi="Times New Roman"/>
                      <w:b/>
                      <w:sz w:val="24"/>
                      <w:szCs w:val="24"/>
                      <w:lang w:val="en-US" w:eastAsia="en-US"/>
                    </w:rPr>
                  </w:pPr>
                  <w:r w:rsidRPr="00561748">
                    <w:rPr>
                      <w:rFonts w:ascii="Times New Roman" w:eastAsia="Times New Roman" w:hAnsi="Times New Roman"/>
                      <w:sz w:val="24"/>
                      <w:szCs w:val="24"/>
                      <w:lang w:val="en-US" w:eastAsia="en-US"/>
                    </w:rPr>
                    <w:t>Scrum</w:t>
                  </w:r>
                </w:p>
              </w:tc>
            </w:tr>
            <w:tr w:rsidR="005A6ED0" w:rsidRPr="00561748" w:rsidTr="00AC2EE2">
              <w:tc>
                <w:tcPr>
                  <w:tcW w:w="351"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3079" w:type="pct"/>
                </w:tcPr>
                <w:p w:rsidR="005A6ED0" w:rsidRPr="00561748" w:rsidRDefault="005A6ED0"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Управление на основе детализированных процессов</w:t>
                  </w:r>
                </w:p>
              </w:tc>
              <w:tc>
                <w:tcPr>
                  <w:tcW w:w="233"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w:t>
                  </w:r>
                </w:p>
              </w:tc>
              <w:tc>
                <w:tcPr>
                  <w:tcW w:w="1337" w:type="pct"/>
                </w:tcPr>
                <w:p w:rsidR="005A6ED0" w:rsidRPr="00D16259" w:rsidRDefault="005A6ED0"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val="en-US" w:eastAsia="en-US"/>
                    </w:rPr>
                    <w:t>PRINCE</w:t>
                  </w:r>
                </w:p>
              </w:tc>
            </w:tr>
          </w:tbl>
          <w:p w:rsidR="00D16259" w:rsidRPr="00D16259" w:rsidRDefault="00D16259" w:rsidP="00D16259">
            <w:pPr>
              <w:spacing w:after="160" w:line="259" w:lineRule="auto"/>
              <w:rPr>
                <w:rFonts w:ascii="Times New Roman" w:eastAsiaTheme="minorHAnsi" w:hAnsi="Times New Roman"/>
                <w:sz w:val="24"/>
                <w:szCs w:val="24"/>
                <w:lang w:eastAsia="en-US"/>
              </w:rPr>
            </w:pPr>
            <w:r w:rsidRPr="00D16259">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D16259" w:rsidRPr="00D16259" w:rsidTr="00E4698F">
              <w:tc>
                <w:tcPr>
                  <w:tcW w:w="1869" w:type="dxa"/>
                  <w:shd w:val="clear" w:color="auto" w:fill="BDD6EE" w:themeFill="accent1" w:themeFillTint="66"/>
                </w:tcPr>
                <w:p w:rsidR="00D16259" w:rsidRPr="00D16259" w:rsidRDefault="00D16259" w:rsidP="00D16259">
                  <w:pPr>
                    <w:spacing w:after="0" w:line="240" w:lineRule="auto"/>
                    <w:jc w:val="center"/>
                    <w:rPr>
                      <w:rFonts w:ascii="Times New Roman" w:eastAsiaTheme="minorHAnsi" w:hAnsi="Times New Roman"/>
                      <w:b/>
                      <w:sz w:val="24"/>
                      <w:szCs w:val="24"/>
                      <w:lang w:eastAsia="en-US"/>
                    </w:rPr>
                  </w:pPr>
                  <w:r w:rsidRPr="00D16259">
                    <w:rPr>
                      <w:rFonts w:ascii="Times New Roman" w:eastAsiaTheme="minorHAnsi" w:hAnsi="Times New Roman"/>
                      <w:b/>
                      <w:sz w:val="24"/>
                      <w:szCs w:val="24"/>
                      <w:lang w:eastAsia="en-US"/>
                    </w:rPr>
                    <w:t>1</w:t>
                  </w:r>
                </w:p>
              </w:tc>
              <w:tc>
                <w:tcPr>
                  <w:tcW w:w="1869" w:type="dxa"/>
                  <w:shd w:val="clear" w:color="auto" w:fill="BDD6EE" w:themeFill="accent1" w:themeFillTint="66"/>
                </w:tcPr>
                <w:p w:rsidR="00D16259" w:rsidRPr="00D16259" w:rsidRDefault="00D16259" w:rsidP="00D16259">
                  <w:pPr>
                    <w:spacing w:after="0" w:line="240" w:lineRule="auto"/>
                    <w:jc w:val="center"/>
                    <w:rPr>
                      <w:rFonts w:ascii="Times New Roman" w:eastAsiaTheme="minorHAnsi" w:hAnsi="Times New Roman"/>
                      <w:b/>
                      <w:sz w:val="24"/>
                      <w:szCs w:val="24"/>
                      <w:lang w:eastAsia="en-US"/>
                    </w:rPr>
                  </w:pPr>
                  <w:r w:rsidRPr="00D16259">
                    <w:rPr>
                      <w:rFonts w:ascii="Times New Roman" w:eastAsiaTheme="minorHAnsi" w:hAnsi="Times New Roman"/>
                      <w:b/>
                      <w:sz w:val="24"/>
                      <w:szCs w:val="24"/>
                      <w:lang w:eastAsia="en-US"/>
                    </w:rPr>
                    <w:t>2</w:t>
                  </w:r>
                </w:p>
              </w:tc>
              <w:tc>
                <w:tcPr>
                  <w:tcW w:w="1869" w:type="dxa"/>
                  <w:shd w:val="clear" w:color="auto" w:fill="BDD6EE" w:themeFill="accent1" w:themeFillTint="66"/>
                </w:tcPr>
                <w:p w:rsidR="00D16259" w:rsidRPr="00D16259" w:rsidRDefault="00D16259" w:rsidP="00D16259">
                  <w:pPr>
                    <w:spacing w:after="0" w:line="240" w:lineRule="auto"/>
                    <w:jc w:val="center"/>
                    <w:rPr>
                      <w:rFonts w:ascii="Times New Roman" w:eastAsiaTheme="minorHAnsi" w:hAnsi="Times New Roman"/>
                      <w:b/>
                      <w:sz w:val="24"/>
                      <w:szCs w:val="24"/>
                      <w:lang w:eastAsia="en-US"/>
                    </w:rPr>
                  </w:pPr>
                  <w:r w:rsidRPr="00D16259">
                    <w:rPr>
                      <w:rFonts w:ascii="Times New Roman" w:eastAsiaTheme="minorHAnsi" w:hAnsi="Times New Roman"/>
                      <w:b/>
                      <w:sz w:val="24"/>
                      <w:szCs w:val="24"/>
                      <w:lang w:eastAsia="en-US"/>
                    </w:rPr>
                    <w:t>3</w:t>
                  </w:r>
                </w:p>
              </w:tc>
              <w:tc>
                <w:tcPr>
                  <w:tcW w:w="1869" w:type="dxa"/>
                  <w:shd w:val="clear" w:color="auto" w:fill="BDD6EE" w:themeFill="accent1" w:themeFillTint="66"/>
                </w:tcPr>
                <w:p w:rsidR="00D16259" w:rsidRPr="00D16259" w:rsidRDefault="00D16259" w:rsidP="00D16259">
                  <w:pPr>
                    <w:spacing w:after="0" w:line="240" w:lineRule="auto"/>
                    <w:jc w:val="center"/>
                    <w:rPr>
                      <w:rFonts w:ascii="Times New Roman" w:eastAsiaTheme="minorHAnsi" w:hAnsi="Times New Roman"/>
                      <w:b/>
                      <w:sz w:val="24"/>
                      <w:szCs w:val="24"/>
                      <w:lang w:eastAsia="en-US"/>
                    </w:rPr>
                  </w:pPr>
                  <w:r w:rsidRPr="00D16259">
                    <w:rPr>
                      <w:rFonts w:ascii="Times New Roman" w:eastAsiaTheme="minorHAnsi" w:hAnsi="Times New Roman"/>
                      <w:b/>
                      <w:sz w:val="24"/>
                      <w:szCs w:val="24"/>
                      <w:lang w:eastAsia="en-US"/>
                    </w:rPr>
                    <w:t>4</w:t>
                  </w:r>
                </w:p>
              </w:tc>
            </w:tr>
            <w:tr w:rsidR="00D16259" w:rsidRPr="00D16259" w:rsidTr="00E4698F">
              <w:tc>
                <w:tcPr>
                  <w:tcW w:w="1869" w:type="dxa"/>
                </w:tcPr>
                <w:p w:rsidR="00D16259" w:rsidRPr="00D16259" w:rsidRDefault="00D16259" w:rsidP="00D16259">
                  <w:pPr>
                    <w:spacing w:after="0" w:line="240" w:lineRule="auto"/>
                    <w:rPr>
                      <w:rFonts w:eastAsiaTheme="minorHAnsi"/>
                      <w:lang w:eastAsia="en-US"/>
                    </w:rPr>
                  </w:pPr>
                </w:p>
              </w:tc>
              <w:tc>
                <w:tcPr>
                  <w:tcW w:w="1869" w:type="dxa"/>
                </w:tcPr>
                <w:p w:rsidR="00D16259" w:rsidRPr="00D16259" w:rsidRDefault="00D16259" w:rsidP="00D16259">
                  <w:pPr>
                    <w:spacing w:after="0" w:line="240" w:lineRule="auto"/>
                    <w:rPr>
                      <w:rFonts w:eastAsiaTheme="minorHAnsi"/>
                      <w:lang w:eastAsia="en-US"/>
                    </w:rPr>
                  </w:pPr>
                </w:p>
              </w:tc>
              <w:tc>
                <w:tcPr>
                  <w:tcW w:w="1869" w:type="dxa"/>
                </w:tcPr>
                <w:p w:rsidR="00D16259" w:rsidRPr="00D16259" w:rsidRDefault="00D16259" w:rsidP="00D16259">
                  <w:pPr>
                    <w:spacing w:after="0" w:line="240" w:lineRule="auto"/>
                    <w:rPr>
                      <w:rFonts w:eastAsiaTheme="minorHAnsi"/>
                      <w:lang w:eastAsia="en-US"/>
                    </w:rPr>
                  </w:pPr>
                </w:p>
              </w:tc>
              <w:tc>
                <w:tcPr>
                  <w:tcW w:w="1869" w:type="dxa"/>
                </w:tcPr>
                <w:p w:rsidR="00D16259" w:rsidRPr="00D16259" w:rsidRDefault="00D16259" w:rsidP="00D16259">
                  <w:pPr>
                    <w:spacing w:after="0" w:line="240" w:lineRule="auto"/>
                    <w:rPr>
                      <w:rFonts w:eastAsiaTheme="minorHAnsi"/>
                      <w:lang w:eastAsia="en-US"/>
                    </w:rPr>
                  </w:pPr>
                </w:p>
              </w:tc>
            </w:tr>
          </w:tbl>
          <w:p w:rsidR="005A6ED0" w:rsidRPr="00561748" w:rsidRDefault="005A6ED0" w:rsidP="00561748">
            <w:pPr>
              <w:spacing w:after="0" w:line="240" w:lineRule="auto"/>
              <w:rPr>
                <w:rFonts w:ascii="Times New Roman" w:eastAsia="Times New Roman" w:hAnsi="Times New Roman"/>
                <w:b/>
                <w:sz w:val="24"/>
                <w:szCs w:val="24"/>
                <w:lang w:eastAsia="en-US"/>
              </w:rPr>
            </w:pPr>
          </w:p>
        </w:tc>
        <w:tc>
          <w:tcPr>
            <w:tcW w:w="7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2-а</w:t>
            </w:r>
          </w:p>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5A6ED0"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4-г</w:t>
            </w:r>
          </w:p>
          <w:p w:rsidR="00D16259" w:rsidRDefault="00D16259" w:rsidP="00561748">
            <w:pPr>
              <w:spacing w:after="0" w:line="240" w:lineRule="auto"/>
              <w:rPr>
                <w:rFonts w:ascii="Times New Roman" w:eastAsia="Times New Roman" w:hAnsi="Times New Roman"/>
                <w:sz w:val="24"/>
                <w:szCs w:val="24"/>
                <w:lang w:eastAsia="en-US"/>
              </w:rPr>
            </w:pPr>
          </w:p>
          <w:p w:rsidR="00D16259" w:rsidRDefault="00D16259" w:rsidP="00561748">
            <w:pPr>
              <w:spacing w:after="0" w:line="240" w:lineRule="auto"/>
              <w:rPr>
                <w:rFonts w:ascii="Times New Roman" w:eastAsia="Times New Roman" w:hAnsi="Times New Roman"/>
                <w:sz w:val="24"/>
                <w:szCs w:val="24"/>
                <w:lang w:eastAsia="en-US"/>
              </w:rPr>
            </w:pPr>
          </w:p>
          <w:p w:rsidR="00D16259" w:rsidRPr="00561748" w:rsidRDefault="00D16259" w:rsidP="00561748">
            <w:pPr>
              <w:spacing w:after="0" w:line="240" w:lineRule="auto"/>
              <w:rPr>
                <w:rFonts w:ascii="Times New Roman" w:eastAsia="Times New Roman" w:hAnsi="Times New Roman"/>
                <w:sz w:val="24"/>
                <w:szCs w:val="24"/>
                <w:lang w:eastAsia="en-US"/>
              </w:rPr>
            </w:pPr>
          </w:p>
          <w:p w:rsidR="005A6ED0" w:rsidRPr="00561748" w:rsidRDefault="005A6ED0" w:rsidP="00561748">
            <w:pPr>
              <w:spacing w:after="0" w:line="240" w:lineRule="auto"/>
              <w:rPr>
                <w:rFonts w:ascii="Times New Roman" w:eastAsia="Times New Roman" w:hAnsi="Times New Roman"/>
                <w:sz w:val="24"/>
                <w:szCs w:val="24"/>
                <w:lang w:eastAsia="en-US"/>
              </w:rPr>
            </w:pPr>
          </w:p>
          <w:p w:rsidR="005A6ED0" w:rsidRPr="00561748" w:rsidRDefault="005A6ED0" w:rsidP="00561748">
            <w:pPr>
              <w:spacing w:after="0" w:line="240" w:lineRule="auto"/>
              <w:rPr>
                <w:rFonts w:ascii="Times New Roman" w:eastAsia="Times New Roman" w:hAnsi="Times New Roman"/>
                <w:b/>
                <w:sz w:val="28"/>
                <w:szCs w:val="28"/>
                <w:lang w:eastAsia="en-US"/>
              </w:rPr>
            </w:pP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4</w:t>
            </w:r>
          </w:p>
        </w:tc>
        <w:tc>
          <w:tcPr>
            <w:tcW w:w="4064" w:type="pct"/>
          </w:tcPr>
          <w:p w:rsidR="005A6ED0" w:rsidRPr="00561748" w:rsidRDefault="005A6ED0" w:rsidP="00B60B36">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5A6ED0" w:rsidRPr="00561748" w:rsidRDefault="005A6ED0" w:rsidP="00B60B36">
            <w:pPr>
              <w:autoSpaceDE w:val="0"/>
              <w:autoSpaceDN w:val="0"/>
              <w:adjustRightInd w:val="0"/>
              <w:spacing w:after="0" w:line="240" w:lineRule="auto"/>
              <w:ind w:firstLine="709"/>
              <w:rPr>
                <w:rFonts w:ascii="Times New Roman" w:eastAsia="Petersburg-Regular" w:hAnsi="Times New Roman"/>
                <w:sz w:val="24"/>
                <w:szCs w:val="24"/>
                <w:lang w:eastAsia="en-US"/>
              </w:rPr>
            </w:pPr>
            <w:r w:rsidRPr="00561748">
              <w:rPr>
                <w:rFonts w:ascii="Times New Roman" w:eastAsia="Times New Roman" w:hAnsi="Times New Roman"/>
                <w:sz w:val="24"/>
                <w:szCs w:val="24"/>
                <w:lang w:eastAsia="en-US"/>
              </w:rPr>
              <w:t xml:space="preserve">________________ </w:t>
            </w:r>
            <w:r w:rsidRPr="00561748">
              <w:rPr>
                <w:rFonts w:ascii="Times New Roman" w:eastAsia="Petersburg-Regular" w:hAnsi="Times New Roman"/>
                <w:sz w:val="24"/>
                <w:szCs w:val="24"/>
                <w:lang w:eastAsia="en-US"/>
              </w:rPr>
              <w:t>в общем случае, превышение доходов бюджета, возникающих в результате реализации проекта (в виде налогов, поступлений от экспорта и т.п.) над</w:t>
            </w:r>
          </w:p>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b/>
                <w:sz w:val="24"/>
                <w:szCs w:val="24"/>
                <w:lang w:eastAsia="en-US"/>
              </w:rPr>
            </w:pPr>
            <w:r w:rsidRPr="00561748">
              <w:rPr>
                <w:rFonts w:ascii="Times New Roman" w:eastAsia="Petersburg-Regular" w:hAnsi="Times New Roman"/>
                <w:sz w:val="24"/>
                <w:szCs w:val="24"/>
                <w:lang w:eastAsia="en-US"/>
              </w:rPr>
              <w:t>расходами бюджета (прямое финансирование, налоговые льготы, инвестиционный налоговый кредит и т.п.), связанными с данным проектом</w:t>
            </w:r>
            <w:r w:rsidRPr="00561748">
              <w:rPr>
                <w:rFonts w:ascii="Times New Roman" w:eastAsia="Times New Roman" w:hAnsi="Times New Roman"/>
                <w:sz w:val="24"/>
                <w:szCs w:val="24"/>
                <w:lang w:eastAsia="en-US"/>
              </w:rPr>
              <w:t xml:space="preserve">. </w:t>
            </w:r>
          </w:p>
        </w:tc>
        <w:tc>
          <w:tcPr>
            <w:tcW w:w="718" w:type="pct"/>
          </w:tcPr>
          <w:p w:rsidR="005A6ED0" w:rsidRPr="00561748" w:rsidRDefault="005A6ED0"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Ответ: Бюджетная эффективность</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64" w:type="pct"/>
          </w:tcPr>
          <w:p w:rsidR="005A6ED0" w:rsidRPr="00561748" w:rsidRDefault="005A6ED0" w:rsidP="00B60B36">
            <w:pPr>
              <w:autoSpaceDE w:val="0"/>
              <w:autoSpaceDN w:val="0"/>
              <w:adjustRightInd w:val="0"/>
              <w:spacing w:after="0" w:line="240" w:lineRule="auto"/>
              <w:ind w:firstLine="709"/>
              <w:rPr>
                <w:rFonts w:ascii="Times New Roman" w:eastAsia="Petersburg-Regular" w:hAnsi="Times New Roman"/>
                <w:sz w:val="24"/>
                <w:szCs w:val="24"/>
                <w:lang w:eastAsia="en-US"/>
              </w:rPr>
            </w:pPr>
            <w:r w:rsidRPr="00561748">
              <w:rPr>
                <w:rFonts w:ascii="Times New Roman" w:eastAsia="Times New Roman" w:hAnsi="Times New Roman"/>
                <w:sz w:val="24"/>
                <w:szCs w:val="24"/>
                <w:lang w:eastAsia="en-US"/>
              </w:rPr>
              <w:t xml:space="preserve">Какая </w:t>
            </w:r>
            <w:r w:rsidRPr="00561748">
              <w:rPr>
                <w:rFonts w:ascii="Times New Roman" w:eastAsia="Petersburg-Bold" w:hAnsi="Times New Roman"/>
                <w:bCs/>
                <w:sz w:val="24"/>
                <w:szCs w:val="24"/>
                <w:lang w:eastAsia="en-US"/>
              </w:rPr>
              <w:t xml:space="preserve">модель </w:t>
            </w:r>
            <w:r w:rsidRPr="00561748">
              <w:rPr>
                <w:rFonts w:ascii="Times New Roman" w:eastAsia="Petersburg-Regular" w:hAnsi="Times New Roman"/>
                <w:sz w:val="24"/>
                <w:szCs w:val="24"/>
                <w:lang w:eastAsia="en-US"/>
              </w:rPr>
              <w:t>проекта показывает распределение р</w:t>
            </w:r>
            <w:r>
              <w:rPr>
                <w:rFonts w:ascii="Times New Roman" w:eastAsia="Petersburg-Regular" w:hAnsi="Times New Roman"/>
                <w:sz w:val="24"/>
                <w:szCs w:val="24"/>
                <w:lang w:eastAsia="en-US"/>
              </w:rPr>
              <w:t xml:space="preserve">езультатов и затрат по стадиям </w:t>
            </w:r>
            <w:r w:rsidRPr="00561748">
              <w:rPr>
                <w:rFonts w:ascii="Times New Roman" w:eastAsia="Petersburg-Regular" w:hAnsi="Times New Roman"/>
                <w:sz w:val="24"/>
                <w:szCs w:val="24"/>
                <w:lang w:eastAsia="en-US"/>
              </w:rPr>
              <w:t>реализации. Она служит инструментом ресурсного обеспечения и является основой для создания плановых документов, регламентирующих привлечение и распределение ресурсов в ходе реализации  проекта.</w:t>
            </w:r>
          </w:p>
        </w:tc>
        <w:tc>
          <w:tcPr>
            <w:tcW w:w="718" w:type="pct"/>
          </w:tcPr>
          <w:p w:rsidR="005A6ED0" w:rsidRPr="00561748" w:rsidRDefault="005A6ED0"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Экономическая модель</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4064" w:type="pct"/>
          </w:tcPr>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Что является основным преимуществом использования сетевого графика в управлении проектами?</w:t>
            </w:r>
          </w:p>
          <w:p w:rsidR="005A6ED0" w:rsidRPr="00561748" w:rsidRDefault="005A6ED0" w:rsidP="00B60B36">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1) Уменьшение стоимости проекта </w:t>
            </w:r>
          </w:p>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2) Оптимизация управления рисками и сроками </w:t>
            </w:r>
          </w:p>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Исключение рисков проекта</w:t>
            </w:r>
          </w:p>
          <w:p w:rsidR="005A6ED0" w:rsidRPr="00561748" w:rsidRDefault="005A6ED0" w:rsidP="00B60B36">
            <w:pPr>
              <w:autoSpaceDE w:val="0"/>
              <w:autoSpaceDN w:val="0"/>
              <w:adjustRightInd w:val="0"/>
              <w:spacing w:after="0" w:line="240" w:lineRule="auto"/>
              <w:ind w:firstLine="709"/>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4) Минимизация административных процедур </w:t>
            </w:r>
          </w:p>
        </w:tc>
        <w:tc>
          <w:tcPr>
            <w:tcW w:w="718" w:type="pct"/>
          </w:tcPr>
          <w:p w:rsidR="005A6ED0" w:rsidRPr="00561748" w:rsidRDefault="005A6ED0" w:rsidP="00561748">
            <w:pPr>
              <w:autoSpaceDE w:val="0"/>
              <w:autoSpaceDN w:val="0"/>
              <w:adjustRightInd w:val="0"/>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Ответ: 2 </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w:t>
            </w:r>
          </w:p>
        </w:tc>
        <w:tc>
          <w:tcPr>
            <w:tcW w:w="4064" w:type="pct"/>
          </w:tcPr>
          <w:p w:rsidR="005A6ED0" w:rsidRPr="00561748" w:rsidRDefault="005A6ED0" w:rsidP="00F7178D">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5A6ED0" w:rsidRPr="00561748" w:rsidRDefault="005A6ED0" w:rsidP="00F7178D">
            <w:pPr>
              <w:autoSpaceDE w:val="0"/>
              <w:autoSpaceDN w:val="0"/>
              <w:adjustRightInd w:val="0"/>
              <w:spacing w:after="0" w:line="240" w:lineRule="auto"/>
              <w:ind w:firstLine="709"/>
              <w:rPr>
                <w:rFonts w:ascii="Times New Roman" w:eastAsia="Petersburg-Regular" w:hAnsi="Times New Roman"/>
                <w:sz w:val="24"/>
                <w:szCs w:val="24"/>
                <w:lang w:eastAsia="en-US"/>
              </w:rPr>
            </w:pPr>
            <w:r w:rsidRPr="00561748">
              <w:rPr>
                <w:rFonts w:ascii="Times New Roman" w:eastAsiaTheme="minorHAnsi" w:hAnsi="Times New Roman"/>
                <w:color w:val="333333"/>
                <w:sz w:val="24"/>
                <w:szCs w:val="24"/>
                <w:shd w:val="clear" w:color="auto" w:fill="FFFFFF"/>
                <w:lang w:eastAsia="en-US"/>
              </w:rPr>
              <w:t>_________________ — </w:t>
            </w:r>
            <w:r w:rsidRPr="00561748">
              <w:rPr>
                <w:rFonts w:ascii="Times New Roman" w:eastAsia="Petersburg-Regular" w:hAnsi="Times New Roman"/>
                <w:sz w:val="24"/>
                <w:szCs w:val="24"/>
                <w:lang w:eastAsia="en-US"/>
              </w:rPr>
              <w:t>документы, описывающие требования к управлению проектами,  а также системы обеспечения таких требований, включающие, помимо описания требований к  управлению проектами, обучение, тестирование, аудит, консалтинг и другие  элементы.</w:t>
            </w:r>
          </w:p>
        </w:tc>
        <w:tc>
          <w:tcPr>
            <w:tcW w:w="7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Стандарты управления проектами</w:t>
            </w:r>
          </w:p>
        </w:tc>
      </w:tr>
      <w:tr w:rsidR="005A6ED0" w:rsidRPr="00561748" w:rsidTr="00AC2EE2">
        <w:trPr>
          <w:trHeight w:val="994"/>
        </w:trPr>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w:t>
            </w:r>
          </w:p>
        </w:tc>
        <w:tc>
          <w:tcPr>
            <w:tcW w:w="4064" w:type="pct"/>
          </w:tcPr>
          <w:p w:rsidR="005A6ED0" w:rsidRPr="00561748" w:rsidRDefault="005A6ED0" w:rsidP="00F7178D">
            <w:pPr>
              <w:autoSpaceDE w:val="0"/>
              <w:autoSpaceDN w:val="0"/>
              <w:adjustRightInd w:val="0"/>
              <w:spacing w:after="0" w:line="240" w:lineRule="auto"/>
              <w:ind w:firstLine="709"/>
              <w:rPr>
                <w:rFonts w:ascii="Times New Roman" w:eastAsia="Petersburg-Regular" w:hAnsi="Times New Roman"/>
                <w:sz w:val="24"/>
                <w:szCs w:val="24"/>
                <w:lang w:eastAsia="en-US"/>
              </w:rPr>
            </w:pPr>
            <w:r w:rsidRPr="00561748">
              <w:rPr>
                <w:rFonts w:ascii="Times New Roman" w:eastAsia="Petersburg-Regular" w:hAnsi="Times New Roman"/>
                <w:sz w:val="24"/>
                <w:szCs w:val="24"/>
                <w:lang w:eastAsia="en-US"/>
              </w:rPr>
              <w:t>При какой структуре управления проектом</w:t>
            </w:r>
            <w:r w:rsidRPr="00561748">
              <w:rPr>
                <w:rFonts w:ascii="Times New Roman" w:eastAsia="Petersburg-Bold" w:hAnsi="Times New Roman"/>
                <w:b/>
                <w:bCs/>
                <w:sz w:val="24"/>
                <w:szCs w:val="24"/>
                <w:lang w:eastAsia="en-US"/>
              </w:rPr>
              <w:t xml:space="preserve"> </w:t>
            </w:r>
            <w:r w:rsidRPr="00561748">
              <w:rPr>
                <w:rFonts w:ascii="Times New Roman" w:eastAsia="Petersburg-Regular" w:hAnsi="Times New Roman"/>
                <w:sz w:val="24"/>
                <w:szCs w:val="24"/>
                <w:lang w:eastAsia="en-US"/>
              </w:rPr>
              <w:t>управление осуществляется линейным руководителем через группу подчиненных ему</w:t>
            </w:r>
            <w:r>
              <w:rPr>
                <w:rFonts w:ascii="Times New Roman" w:eastAsia="Petersburg-Regular" w:hAnsi="Times New Roman"/>
                <w:sz w:val="24"/>
                <w:szCs w:val="24"/>
                <w:lang w:eastAsia="en-US"/>
              </w:rPr>
              <w:t xml:space="preserve"> функциональных руководителей. </w:t>
            </w:r>
            <w:r w:rsidRPr="00561748">
              <w:rPr>
                <w:rFonts w:ascii="Times New Roman" w:eastAsia="Petersburg-Regular" w:hAnsi="Times New Roman"/>
                <w:sz w:val="24"/>
                <w:szCs w:val="24"/>
                <w:lang w:eastAsia="en-US"/>
              </w:rPr>
              <w:t>Если</w:t>
            </w:r>
            <w:r>
              <w:rPr>
                <w:rFonts w:ascii="Times New Roman" w:eastAsia="Petersburg-Regular" w:hAnsi="Times New Roman"/>
                <w:sz w:val="24"/>
                <w:szCs w:val="24"/>
                <w:lang w:eastAsia="en-US"/>
              </w:rPr>
              <w:t xml:space="preserve"> этот тип </w:t>
            </w:r>
            <w:r w:rsidRPr="00561748">
              <w:rPr>
                <w:rFonts w:ascii="Times New Roman" w:eastAsia="Petersburg-Regular" w:hAnsi="Times New Roman"/>
                <w:sz w:val="24"/>
                <w:szCs w:val="24"/>
                <w:lang w:eastAsia="en-US"/>
              </w:rPr>
              <w:t>используется при управлении проектами, то, как правило,</w:t>
            </w:r>
            <w:r>
              <w:rPr>
                <w:rFonts w:ascii="Times New Roman" w:eastAsia="Petersburg-Regular" w:hAnsi="Times New Roman"/>
                <w:sz w:val="24"/>
                <w:szCs w:val="24"/>
                <w:lang w:eastAsia="en-US"/>
              </w:rPr>
              <w:t xml:space="preserve"> назначается один или несколько</w:t>
            </w:r>
            <w:r w:rsidRPr="00561748">
              <w:rPr>
                <w:rFonts w:ascii="Times New Roman" w:eastAsia="Petersburg-Regular" w:hAnsi="Times New Roman"/>
                <w:sz w:val="24"/>
                <w:szCs w:val="24"/>
                <w:lang w:eastAsia="en-US"/>
              </w:rPr>
              <w:t xml:space="preserve"> координаторов,</w:t>
            </w:r>
            <w:r>
              <w:rPr>
                <w:rFonts w:ascii="Times New Roman" w:eastAsia="Petersburg-Regular" w:hAnsi="Times New Roman"/>
                <w:sz w:val="24"/>
                <w:szCs w:val="24"/>
                <w:lang w:eastAsia="en-US"/>
              </w:rPr>
              <w:t xml:space="preserve"> </w:t>
            </w:r>
            <w:r w:rsidRPr="00561748">
              <w:rPr>
                <w:rFonts w:ascii="Times New Roman" w:eastAsia="Petersburg-Regular" w:hAnsi="Times New Roman"/>
                <w:sz w:val="24"/>
                <w:szCs w:val="24"/>
                <w:lang w:eastAsia="en-US"/>
              </w:rPr>
              <w:t>осуществляющих  связь между функциональными подразделениями.</w:t>
            </w:r>
          </w:p>
        </w:tc>
        <w:tc>
          <w:tcPr>
            <w:tcW w:w="7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Функциональная структура</w:t>
            </w:r>
          </w:p>
        </w:tc>
      </w:tr>
      <w:tr w:rsidR="005A6ED0" w:rsidRPr="00561748" w:rsidTr="00AC2EE2">
        <w:tc>
          <w:tcPr>
            <w:tcW w:w="218" w:type="pct"/>
          </w:tcPr>
          <w:p w:rsidR="005A6ED0" w:rsidRPr="00561748" w:rsidRDefault="005A6ED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9</w:t>
            </w:r>
          </w:p>
        </w:tc>
        <w:tc>
          <w:tcPr>
            <w:tcW w:w="4064" w:type="pct"/>
          </w:tcPr>
          <w:p w:rsidR="005A6ED0" w:rsidRPr="00561748" w:rsidRDefault="005A6ED0" w:rsidP="00840F25">
            <w:pPr>
              <w:autoSpaceDE w:val="0"/>
              <w:autoSpaceDN w:val="0"/>
              <w:adjustRightInd w:val="0"/>
              <w:spacing w:after="0" w:line="240" w:lineRule="auto"/>
              <w:ind w:firstLine="709"/>
              <w:rPr>
                <w:rFonts w:ascii="Times New Roman" w:eastAsia="Petersburg-Regular" w:hAnsi="Times New Roman"/>
                <w:sz w:val="24"/>
                <w:szCs w:val="24"/>
                <w:lang w:eastAsia="en-US"/>
              </w:rPr>
            </w:pPr>
            <w:r w:rsidRPr="00561748">
              <w:rPr>
                <w:rFonts w:ascii="Times New Roman" w:eastAsia="Petersburg-Regular" w:hAnsi="Times New Roman"/>
                <w:sz w:val="24"/>
                <w:szCs w:val="24"/>
                <w:lang w:eastAsia="en-US"/>
              </w:rPr>
              <w:t>Проанализируйте информацию и определи</w:t>
            </w:r>
            <w:r>
              <w:rPr>
                <w:rFonts w:ascii="Times New Roman" w:eastAsia="Petersburg-Regular" w:hAnsi="Times New Roman"/>
                <w:sz w:val="24"/>
                <w:szCs w:val="24"/>
                <w:lang w:eastAsia="en-US"/>
              </w:rPr>
              <w:t xml:space="preserve">те о каком виде финансирования </w:t>
            </w:r>
            <w:r w:rsidRPr="00561748">
              <w:rPr>
                <w:rFonts w:ascii="Times New Roman" w:eastAsia="Petersburg-Regular" w:hAnsi="Times New Roman"/>
                <w:sz w:val="24"/>
                <w:szCs w:val="24"/>
                <w:lang w:eastAsia="en-US"/>
              </w:rPr>
              <w:t>идет речь?</w:t>
            </w:r>
          </w:p>
          <w:p w:rsidR="005A6ED0" w:rsidRPr="00561748" w:rsidRDefault="005A6ED0" w:rsidP="00840F25">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Petersburg-Regular" w:hAnsi="Times New Roman"/>
                <w:sz w:val="24"/>
                <w:szCs w:val="24"/>
                <w:lang w:eastAsia="en-US"/>
              </w:rPr>
              <w:t>Вид финансирования, при котором кредиторы в качестве обеспечения выд</w:t>
            </w:r>
            <w:r>
              <w:rPr>
                <w:rFonts w:ascii="Times New Roman" w:eastAsia="Petersburg-Regular" w:hAnsi="Times New Roman"/>
                <w:sz w:val="24"/>
                <w:szCs w:val="24"/>
                <w:lang w:eastAsia="en-US"/>
              </w:rPr>
              <w:t xml:space="preserve">еленных на данный проект денег </w:t>
            </w:r>
            <w:r w:rsidRPr="00561748">
              <w:rPr>
                <w:rFonts w:ascii="Times New Roman" w:eastAsia="Petersburg-Regular" w:hAnsi="Times New Roman"/>
                <w:sz w:val="24"/>
                <w:szCs w:val="24"/>
                <w:lang w:eastAsia="en-US"/>
              </w:rPr>
              <w:t>не требуют залога активов, а соглашаются принять в этом качестве будущие финансовые пот</w:t>
            </w:r>
            <w:r>
              <w:rPr>
                <w:rFonts w:ascii="Times New Roman" w:eastAsia="Petersburg-Regular" w:hAnsi="Times New Roman"/>
                <w:sz w:val="24"/>
                <w:szCs w:val="24"/>
                <w:lang w:eastAsia="en-US"/>
              </w:rPr>
              <w:t xml:space="preserve">оки от проекта. Следовательно, </w:t>
            </w:r>
            <w:r w:rsidRPr="00561748">
              <w:rPr>
                <w:rFonts w:ascii="Times New Roman" w:eastAsia="Petersburg-Regular" w:hAnsi="Times New Roman"/>
                <w:sz w:val="24"/>
                <w:szCs w:val="24"/>
                <w:lang w:eastAsia="en-US"/>
              </w:rPr>
              <w:t>сам проект является единственным или основным способом обсл</w:t>
            </w:r>
            <w:r>
              <w:rPr>
                <w:rFonts w:ascii="Times New Roman" w:eastAsia="Petersburg-Regular" w:hAnsi="Times New Roman"/>
                <w:sz w:val="24"/>
                <w:szCs w:val="24"/>
                <w:lang w:eastAsia="en-US"/>
              </w:rPr>
              <w:t>уживания долговых обязательств.</w:t>
            </w:r>
          </w:p>
        </w:tc>
        <w:tc>
          <w:tcPr>
            <w:tcW w:w="718" w:type="pct"/>
          </w:tcPr>
          <w:p w:rsidR="005A6ED0" w:rsidRPr="00561748" w:rsidRDefault="005A6ED0"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Проектное финансирование</w:t>
            </w:r>
          </w:p>
        </w:tc>
      </w:tr>
    </w:tbl>
    <w:p w:rsidR="007B70DF" w:rsidRDefault="007B70DF" w:rsidP="00286333">
      <w:pPr>
        <w:spacing w:after="0" w:line="240" w:lineRule="auto"/>
        <w:rPr>
          <w:rFonts w:ascii="Times New Roman" w:hAnsi="Times New Roman"/>
          <w:sz w:val="24"/>
          <w:szCs w:val="24"/>
        </w:rPr>
      </w:pPr>
      <w:r>
        <w:rPr>
          <w:rFonts w:ascii="Times New Roman" w:hAnsi="Times New Roman"/>
          <w:sz w:val="24"/>
          <w:szCs w:val="24"/>
        </w:rPr>
        <w:br w:type="page"/>
      </w:r>
    </w:p>
    <w:p w:rsidR="00286333" w:rsidRPr="00DE5996" w:rsidRDefault="00286333" w:rsidP="00286333">
      <w:pPr>
        <w:spacing w:after="0" w:line="240" w:lineRule="auto"/>
        <w:jc w:val="center"/>
        <w:rPr>
          <w:rFonts w:ascii="Times New Roman" w:eastAsiaTheme="minorHAnsi" w:hAnsi="Times New Roman"/>
          <w:b/>
          <w:sz w:val="28"/>
          <w:szCs w:val="28"/>
          <w:lang w:eastAsia="en-US"/>
        </w:rPr>
      </w:pPr>
      <w:r w:rsidRPr="00DE5996">
        <w:rPr>
          <w:rFonts w:ascii="Times New Roman" w:hAnsi="Times New Roman"/>
          <w:b/>
          <w:sz w:val="28"/>
          <w:szCs w:val="28"/>
        </w:rPr>
        <w:lastRenderedPageBreak/>
        <w:t>Б</w:t>
      </w:r>
      <w:proofErr w:type="gramStart"/>
      <w:r w:rsidRPr="00DE5996">
        <w:rPr>
          <w:rFonts w:ascii="Times New Roman" w:hAnsi="Times New Roman"/>
          <w:b/>
          <w:sz w:val="28"/>
          <w:szCs w:val="28"/>
        </w:rPr>
        <w:t>1.О.</w:t>
      </w:r>
      <w:proofErr w:type="gramEnd"/>
      <w:r w:rsidRPr="00DE5996">
        <w:rPr>
          <w:rFonts w:ascii="Times New Roman" w:hAnsi="Times New Roman"/>
          <w:b/>
          <w:sz w:val="28"/>
          <w:szCs w:val="28"/>
        </w:rPr>
        <w:t xml:space="preserve">38.03 </w:t>
      </w:r>
      <w:r w:rsidRPr="00DE5996">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58"/>
        <w:gridCol w:w="11644"/>
        <w:gridCol w:w="2458"/>
      </w:tblGrid>
      <w:tr w:rsidR="0060300A" w:rsidRPr="00DE5996" w:rsidTr="00DE5996">
        <w:tc>
          <w:tcPr>
            <w:tcW w:w="165" w:type="pct"/>
            <w:shd w:val="clear" w:color="auto" w:fill="DEEAF6" w:themeFill="accent1" w:themeFillTint="33"/>
          </w:tcPr>
          <w:p w:rsidR="0060300A" w:rsidRPr="00DE5996" w:rsidRDefault="0060300A" w:rsidP="00286333">
            <w:pPr>
              <w:spacing w:after="0" w:line="240" w:lineRule="auto"/>
              <w:jc w:val="center"/>
              <w:rPr>
                <w:rFonts w:ascii="Times New Roman" w:eastAsia="Times New Roman" w:hAnsi="Times New Roman"/>
                <w:b/>
                <w:sz w:val="24"/>
                <w:szCs w:val="24"/>
                <w:lang w:eastAsia="en-US"/>
              </w:rPr>
            </w:pPr>
            <w:r w:rsidRPr="00DE5996">
              <w:rPr>
                <w:rFonts w:ascii="Times New Roman" w:eastAsia="Times New Roman" w:hAnsi="Times New Roman"/>
                <w:b/>
                <w:sz w:val="24"/>
                <w:szCs w:val="24"/>
                <w:lang w:eastAsia="en-US"/>
              </w:rPr>
              <w:t>№</w:t>
            </w:r>
          </w:p>
        </w:tc>
        <w:tc>
          <w:tcPr>
            <w:tcW w:w="4117" w:type="pct"/>
            <w:shd w:val="clear" w:color="auto" w:fill="DEEAF6" w:themeFill="accent1" w:themeFillTint="33"/>
          </w:tcPr>
          <w:p w:rsidR="0060300A" w:rsidRPr="00DE5996" w:rsidRDefault="0060300A" w:rsidP="00286333">
            <w:pPr>
              <w:spacing w:after="0" w:line="240" w:lineRule="auto"/>
              <w:jc w:val="center"/>
              <w:rPr>
                <w:rFonts w:ascii="Times New Roman" w:eastAsia="Times New Roman" w:hAnsi="Times New Roman"/>
                <w:b/>
                <w:sz w:val="24"/>
                <w:szCs w:val="24"/>
                <w:lang w:eastAsia="en-US"/>
              </w:rPr>
            </w:pPr>
            <w:r w:rsidRPr="00DE5996">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0300A" w:rsidRPr="00DE5996" w:rsidRDefault="0060300A" w:rsidP="0060300A">
            <w:pPr>
              <w:spacing w:after="0" w:line="240" w:lineRule="auto"/>
              <w:jc w:val="center"/>
              <w:rPr>
                <w:rFonts w:ascii="Times New Roman" w:eastAsiaTheme="minorHAnsi" w:hAnsi="Times New Roman" w:cstheme="minorBidi"/>
                <w:b/>
                <w:sz w:val="24"/>
                <w:szCs w:val="24"/>
                <w:lang w:eastAsia="en-US"/>
              </w:rPr>
            </w:pPr>
            <w:r w:rsidRPr="00DE5996">
              <w:rPr>
                <w:rFonts w:ascii="Times New Roman" w:eastAsiaTheme="minorHAnsi" w:hAnsi="Times New Roman" w:cstheme="minorBidi"/>
                <w:b/>
                <w:sz w:val="24"/>
                <w:szCs w:val="24"/>
                <w:lang w:eastAsia="en-US"/>
              </w:rPr>
              <w:t>Верный (эталонный)</w:t>
            </w:r>
          </w:p>
          <w:p w:rsidR="0060300A" w:rsidRPr="00DE5996" w:rsidRDefault="0060300A" w:rsidP="0060300A">
            <w:pPr>
              <w:spacing w:after="0" w:line="240" w:lineRule="auto"/>
              <w:jc w:val="center"/>
              <w:rPr>
                <w:rFonts w:ascii="Times New Roman" w:eastAsia="Times New Roman" w:hAnsi="Times New Roman"/>
                <w:sz w:val="24"/>
                <w:szCs w:val="24"/>
                <w:lang w:eastAsia="en-US"/>
              </w:rPr>
            </w:pPr>
            <w:r w:rsidRPr="00DE5996">
              <w:rPr>
                <w:rFonts w:ascii="Times New Roman" w:eastAsiaTheme="minorHAnsi" w:hAnsi="Times New Roman" w:cstheme="minorBidi"/>
                <w:b/>
                <w:sz w:val="24"/>
                <w:szCs w:val="24"/>
                <w:lang w:eastAsia="en-US"/>
              </w:rPr>
              <w:t>ответ</w:t>
            </w:r>
          </w:p>
        </w:tc>
      </w:tr>
      <w:tr w:rsidR="0060300A" w:rsidRPr="00DE5996" w:rsidTr="00DE5996">
        <w:tc>
          <w:tcPr>
            <w:tcW w:w="165" w:type="pct"/>
          </w:tcPr>
          <w:p w:rsidR="0060300A" w:rsidRPr="00DE5996" w:rsidRDefault="00DE5996" w:rsidP="00286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17" w:type="pct"/>
          </w:tcPr>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Расставьте этапы привлечения инвестиций в правильном порядке:</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1) Оценка стоимости компании</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2) Поиск подходящих инвесторов</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3) Заключение сделки</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4) Переговоры с инвесторами</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5) Подготовка презентации</w:t>
            </w:r>
          </w:p>
          <w:p w:rsidR="003F0068" w:rsidRPr="00DE5996" w:rsidRDefault="003F0068" w:rsidP="003F0068">
            <w:pPr>
              <w:spacing w:after="0" w:line="240" w:lineRule="auto"/>
              <w:ind w:firstLine="709"/>
              <w:rPr>
                <w:rFonts w:ascii="Times New Roman" w:eastAsia="Times New Roman" w:hAnsi="Times New Roman"/>
                <w:sz w:val="24"/>
                <w:szCs w:val="24"/>
                <w:lang w:eastAsia="en-US"/>
              </w:rPr>
            </w:pPr>
            <w:r w:rsidRPr="003F006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60300A" w:rsidRP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Ответ: 2,5,4,1,3</w:t>
            </w:r>
            <w:r w:rsidRPr="00DE5996">
              <w:rPr>
                <w:rFonts w:ascii="Times New Roman" w:eastAsia="Times New Roman" w:hAnsi="Times New Roman"/>
                <w:sz w:val="24"/>
                <w:szCs w:val="24"/>
                <w:lang w:eastAsia="en-US"/>
              </w:rPr>
              <w:cr/>
            </w:r>
          </w:p>
          <w:p w:rsidR="0060300A" w:rsidRPr="00DE5996" w:rsidRDefault="0060300A" w:rsidP="00286333">
            <w:pPr>
              <w:spacing w:after="0" w:line="240" w:lineRule="auto"/>
              <w:rPr>
                <w:rFonts w:ascii="Times New Roman" w:eastAsia="Times New Roman" w:hAnsi="Times New Roman"/>
                <w:bCs/>
                <w:sz w:val="24"/>
                <w:szCs w:val="24"/>
              </w:rPr>
            </w:pPr>
          </w:p>
          <w:p w:rsidR="0060300A" w:rsidRPr="00DE5996" w:rsidRDefault="0060300A" w:rsidP="00286333">
            <w:pPr>
              <w:spacing w:after="0" w:line="240" w:lineRule="auto"/>
              <w:rPr>
                <w:rFonts w:ascii="Times New Roman" w:eastAsia="Times New Roman" w:hAnsi="Times New Roman"/>
                <w:sz w:val="24"/>
                <w:szCs w:val="24"/>
                <w:lang w:eastAsia="en-US"/>
              </w:rPr>
            </w:pPr>
          </w:p>
        </w:tc>
      </w:tr>
      <w:tr w:rsidR="0060300A" w:rsidRPr="00DE5996" w:rsidTr="00DE5996">
        <w:tc>
          <w:tcPr>
            <w:tcW w:w="165" w:type="pct"/>
          </w:tcPr>
          <w:p w:rsidR="0060300A" w:rsidRPr="00DE5996" w:rsidRDefault="00DE5996" w:rsidP="00286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17" w:type="pct"/>
          </w:tcPr>
          <w:p w:rsidR="0060300A" w:rsidRPr="00DE5996" w:rsidRDefault="0060300A" w:rsidP="00A00F47">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 xml:space="preserve">Как называется основной документ, в котором в краткой форме, в общепринятой последовательности разделов излагаются главные характеристики проекта, позволяющие обосновать и оценить возможности проекта и убедить инвестора в эффективности предполагаемых инвестиций в </w:t>
            </w:r>
            <w:r w:rsidR="00A00F47" w:rsidRPr="00DE5996">
              <w:rPr>
                <w:rFonts w:ascii="Times New Roman" w:eastAsia="Times New Roman" w:hAnsi="Times New Roman"/>
                <w:sz w:val="24"/>
                <w:szCs w:val="24"/>
                <w:lang w:eastAsia="en-US"/>
              </w:rPr>
              <w:t>данный технологический проект)?</w:t>
            </w:r>
          </w:p>
        </w:tc>
        <w:tc>
          <w:tcPr>
            <w:tcW w:w="718" w:type="pct"/>
          </w:tcPr>
          <w:p w:rsidR="00DE5996" w:rsidRP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Ответ:</w:t>
            </w:r>
          </w:p>
          <w:p w:rsidR="0060300A" w:rsidRP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Бизнес-проект</w:t>
            </w:r>
          </w:p>
        </w:tc>
      </w:tr>
      <w:tr w:rsidR="0060300A" w:rsidRPr="00DE5996" w:rsidTr="00DE5996">
        <w:trPr>
          <w:trHeight w:val="1199"/>
        </w:trPr>
        <w:tc>
          <w:tcPr>
            <w:tcW w:w="165" w:type="pct"/>
          </w:tcPr>
          <w:p w:rsidR="0060300A" w:rsidRPr="00DE5996" w:rsidRDefault="00DE5996" w:rsidP="00286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17" w:type="pct"/>
          </w:tcPr>
          <w:p w:rsidR="00A00F47" w:rsidRPr="00DE5996" w:rsidRDefault="00A00F47" w:rsidP="00A00F47">
            <w:pPr>
              <w:spacing w:after="0" w:line="240" w:lineRule="auto"/>
              <w:ind w:firstLine="709"/>
              <w:rPr>
                <w:rFonts w:ascii="Times New Roman" w:eastAsia="Times New Roman" w:hAnsi="Times New Roman"/>
                <w:b/>
                <w:color w:val="333333"/>
                <w:sz w:val="24"/>
                <w:szCs w:val="24"/>
                <w:shd w:val="clear" w:color="auto" w:fill="FBFBFB"/>
                <w:lang w:eastAsia="en-US"/>
              </w:rPr>
            </w:pPr>
            <w:r w:rsidRPr="00DE5996">
              <w:rPr>
                <w:rFonts w:ascii="Times New Roman" w:eastAsia="Times New Roman" w:hAnsi="Times New Roman"/>
                <w:b/>
                <w:color w:val="333333"/>
                <w:sz w:val="24"/>
                <w:szCs w:val="24"/>
                <w:shd w:val="clear" w:color="auto" w:fill="FBFBFB"/>
                <w:lang w:eastAsia="en-US"/>
              </w:rPr>
              <w:t>Запишите </w:t>
            </w:r>
            <w:r w:rsidRPr="00DE5996">
              <w:rPr>
                <w:rFonts w:ascii="Times New Roman" w:eastAsia="Times New Roman" w:hAnsi="Times New Roman"/>
                <w:b/>
                <w:bCs/>
                <w:color w:val="333333"/>
                <w:sz w:val="24"/>
                <w:szCs w:val="24"/>
                <w:shd w:val="clear" w:color="auto" w:fill="FBFBFB"/>
                <w:lang w:eastAsia="en-US"/>
              </w:rPr>
              <w:t>понятие</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о</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котором</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идёт</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речь</w:t>
            </w:r>
            <w:r w:rsidRPr="00DE5996">
              <w:rPr>
                <w:rFonts w:ascii="Times New Roman" w:eastAsia="Times New Roman" w:hAnsi="Times New Roman"/>
                <w:b/>
                <w:color w:val="333333"/>
                <w:sz w:val="24"/>
                <w:szCs w:val="24"/>
                <w:shd w:val="clear" w:color="auto" w:fill="FBFBFB"/>
                <w:lang w:eastAsia="en-US"/>
              </w:rPr>
              <w:t>.</w:t>
            </w:r>
          </w:p>
          <w:p w:rsidR="0060300A" w:rsidRPr="00DE5996" w:rsidRDefault="0060300A" w:rsidP="00286333">
            <w:pPr>
              <w:widowControl w:val="0"/>
              <w:spacing w:after="0" w:line="240" w:lineRule="auto"/>
              <w:ind w:firstLine="709"/>
              <w:jc w:val="both"/>
              <w:rPr>
                <w:rFonts w:ascii="Times New Roman" w:eastAsia="Times New Roman" w:hAnsi="Times New Roman"/>
                <w:sz w:val="24"/>
                <w:szCs w:val="24"/>
                <w:lang w:eastAsia="nl-NL"/>
              </w:rPr>
            </w:pPr>
            <w:r w:rsidRPr="00DE5996">
              <w:rPr>
                <w:rFonts w:ascii="Times New Roman" w:eastAsia="Times New Roman" w:hAnsi="Times New Roman"/>
                <w:sz w:val="24"/>
                <w:szCs w:val="24"/>
                <w:lang w:eastAsia="nl-NL"/>
              </w:rPr>
              <w:t xml:space="preserve">_____________инструмент стратегического планирования, используемый для описания бизнес-моделей. Это одностраничная схема, отображающая все бизнес-процессы предприятия. Ее авторами стали Александр </w:t>
            </w:r>
            <w:proofErr w:type="spellStart"/>
            <w:r w:rsidRPr="00DE5996">
              <w:rPr>
                <w:rFonts w:ascii="Times New Roman" w:eastAsia="Times New Roman" w:hAnsi="Times New Roman"/>
                <w:sz w:val="24"/>
                <w:szCs w:val="24"/>
                <w:lang w:eastAsia="nl-NL"/>
              </w:rPr>
              <w:t>Остервальдер</w:t>
            </w:r>
            <w:proofErr w:type="spellEnd"/>
            <w:r w:rsidRPr="00DE5996">
              <w:rPr>
                <w:rFonts w:ascii="Times New Roman" w:eastAsia="Times New Roman" w:hAnsi="Times New Roman"/>
                <w:sz w:val="24"/>
                <w:szCs w:val="24"/>
                <w:lang w:eastAsia="nl-NL"/>
              </w:rPr>
              <w:t xml:space="preserve"> и Ив </w:t>
            </w:r>
            <w:proofErr w:type="spellStart"/>
            <w:r w:rsidRPr="00DE5996">
              <w:rPr>
                <w:rFonts w:ascii="Times New Roman" w:eastAsia="Times New Roman" w:hAnsi="Times New Roman"/>
                <w:sz w:val="24"/>
                <w:szCs w:val="24"/>
                <w:lang w:eastAsia="nl-NL"/>
              </w:rPr>
              <w:t>Пинье</w:t>
            </w:r>
            <w:proofErr w:type="spellEnd"/>
            <w:r w:rsidRPr="00DE5996">
              <w:rPr>
                <w:rFonts w:ascii="Times New Roman" w:eastAsia="Times New Roman" w:hAnsi="Times New Roman"/>
                <w:sz w:val="24"/>
                <w:szCs w:val="24"/>
                <w:lang w:eastAsia="nl-NL"/>
              </w:rPr>
              <w:t>..</w:t>
            </w:r>
          </w:p>
        </w:tc>
        <w:tc>
          <w:tcPr>
            <w:tcW w:w="718" w:type="pct"/>
          </w:tcPr>
          <w:p w:rsid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 xml:space="preserve">Ответ: </w:t>
            </w:r>
          </w:p>
          <w:p w:rsidR="0060300A" w:rsidRP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iCs/>
                <w:sz w:val="24"/>
                <w:szCs w:val="24"/>
                <w:lang w:eastAsia="en-US"/>
              </w:rPr>
              <w:t>Бизнес-</w:t>
            </w:r>
            <w:proofErr w:type="spellStart"/>
            <w:r w:rsidRPr="00DE5996">
              <w:rPr>
                <w:rFonts w:ascii="Times New Roman" w:eastAsia="Times New Roman" w:hAnsi="Times New Roman"/>
                <w:iCs/>
                <w:sz w:val="24"/>
                <w:szCs w:val="24"/>
                <w:lang w:eastAsia="en-US"/>
              </w:rPr>
              <w:t>Канвас</w:t>
            </w:r>
            <w:proofErr w:type="spellEnd"/>
          </w:p>
        </w:tc>
      </w:tr>
      <w:tr w:rsidR="0060300A" w:rsidRPr="008A70D6" w:rsidTr="00DE5996">
        <w:tc>
          <w:tcPr>
            <w:tcW w:w="165" w:type="pct"/>
          </w:tcPr>
          <w:p w:rsidR="0060300A" w:rsidRPr="00DE5996" w:rsidRDefault="00DE5996" w:rsidP="00286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17" w:type="pct"/>
          </w:tcPr>
          <w:p w:rsidR="00A00F47" w:rsidRPr="00DE5996" w:rsidRDefault="00A00F47" w:rsidP="00A00F47">
            <w:pPr>
              <w:spacing w:after="0" w:line="240" w:lineRule="auto"/>
              <w:ind w:firstLine="709"/>
              <w:rPr>
                <w:rFonts w:ascii="Times New Roman" w:eastAsia="Times New Roman" w:hAnsi="Times New Roman"/>
                <w:b/>
                <w:color w:val="333333"/>
                <w:sz w:val="24"/>
                <w:szCs w:val="24"/>
                <w:shd w:val="clear" w:color="auto" w:fill="FBFBFB"/>
                <w:lang w:eastAsia="en-US"/>
              </w:rPr>
            </w:pPr>
            <w:r w:rsidRPr="00DE5996">
              <w:rPr>
                <w:rFonts w:ascii="Times New Roman" w:eastAsia="Times New Roman" w:hAnsi="Times New Roman"/>
                <w:b/>
                <w:color w:val="333333"/>
                <w:sz w:val="24"/>
                <w:szCs w:val="24"/>
                <w:shd w:val="clear" w:color="auto" w:fill="FBFBFB"/>
                <w:lang w:eastAsia="en-US"/>
              </w:rPr>
              <w:t>Запишите </w:t>
            </w:r>
            <w:r w:rsidRPr="00DE5996">
              <w:rPr>
                <w:rFonts w:ascii="Times New Roman" w:eastAsia="Times New Roman" w:hAnsi="Times New Roman"/>
                <w:b/>
                <w:bCs/>
                <w:color w:val="333333"/>
                <w:sz w:val="24"/>
                <w:szCs w:val="24"/>
                <w:shd w:val="clear" w:color="auto" w:fill="FBFBFB"/>
                <w:lang w:eastAsia="en-US"/>
              </w:rPr>
              <w:t>понятие</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о</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котором</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идёт</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речь</w:t>
            </w:r>
            <w:r w:rsidRPr="00DE5996">
              <w:rPr>
                <w:rFonts w:ascii="Times New Roman" w:eastAsia="Times New Roman" w:hAnsi="Times New Roman"/>
                <w:b/>
                <w:color w:val="333333"/>
                <w:sz w:val="24"/>
                <w:szCs w:val="24"/>
                <w:shd w:val="clear" w:color="auto" w:fill="FBFBFB"/>
                <w:lang w:eastAsia="en-US"/>
              </w:rPr>
              <w:t>.</w:t>
            </w:r>
          </w:p>
          <w:p w:rsidR="0060300A" w:rsidRPr="00DE5996" w:rsidRDefault="0060300A" w:rsidP="00A00F47">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________минимально жизнеспособный продукт, не часть конечного продукта и не его «бета-версия», а состояние продукта, позволяющее минимальными ресурсами с достаточной достоверностью подтвердить или опровергнуть гипотезу</w:t>
            </w:r>
          </w:p>
        </w:tc>
        <w:tc>
          <w:tcPr>
            <w:tcW w:w="718" w:type="pct"/>
          </w:tcPr>
          <w:p w:rsidR="0060300A" w:rsidRPr="00DE5996" w:rsidRDefault="0060300A" w:rsidP="00286333">
            <w:pPr>
              <w:spacing w:after="0" w:line="240" w:lineRule="auto"/>
              <w:rPr>
                <w:rFonts w:ascii="Times New Roman" w:eastAsia="Times New Roman" w:hAnsi="Times New Roman"/>
                <w:sz w:val="24"/>
                <w:szCs w:val="24"/>
                <w:lang w:val="en-US" w:eastAsia="en-US"/>
              </w:rPr>
            </w:pPr>
            <w:r w:rsidRPr="00DE5996">
              <w:rPr>
                <w:rFonts w:ascii="Times New Roman" w:eastAsia="Times New Roman" w:hAnsi="Times New Roman"/>
                <w:sz w:val="24"/>
                <w:szCs w:val="24"/>
                <w:lang w:eastAsia="en-US"/>
              </w:rPr>
              <w:t>Ответ</w:t>
            </w:r>
            <w:r w:rsidRPr="00DE5996">
              <w:rPr>
                <w:rFonts w:ascii="Times New Roman" w:eastAsia="Times New Roman" w:hAnsi="Times New Roman"/>
                <w:sz w:val="24"/>
                <w:szCs w:val="24"/>
                <w:lang w:val="en-US" w:eastAsia="en-US"/>
              </w:rPr>
              <w:t xml:space="preserve">: </w:t>
            </w:r>
            <w:r w:rsidRPr="00DE5996">
              <w:rPr>
                <w:rFonts w:ascii="Times New Roman" w:eastAsia="Times New Roman" w:hAnsi="Times New Roman"/>
                <w:i/>
                <w:iCs/>
                <w:sz w:val="24"/>
                <w:szCs w:val="24"/>
                <w:lang w:val="en-US" w:eastAsia="en-US"/>
              </w:rPr>
              <w:t xml:space="preserve">MVP </w:t>
            </w:r>
            <w:r w:rsidRPr="00DE5996">
              <w:rPr>
                <w:rFonts w:ascii="Times New Roman" w:eastAsia="Times New Roman" w:hAnsi="Times New Roman"/>
                <w:sz w:val="24"/>
                <w:szCs w:val="24"/>
                <w:lang w:val="en-US" w:eastAsia="en-US"/>
              </w:rPr>
              <w:t>(</w:t>
            </w:r>
            <w:r w:rsidRPr="00DE5996">
              <w:rPr>
                <w:rFonts w:ascii="Times New Roman" w:eastAsia="Times New Roman" w:hAnsi="Times New Roman"/>
                <w:i/>
                <w:iCs/>
                <w:sz w:val="24"/>
                <w:szCs w:val="24"/>
                <w:lang w:val="en-US" w:eastAsia="en-US"/>
              </w:rPr>
              <w:t>Minimal Viable Product)</w:t>
            </w:r>
          </w:p>
        </w:tc>
      </w:tr>
      <w:tr w:rsidR="0060300A" w:rsidRPr="00286333" w:rsidTr="00DE5996">
        <w:tc>
          <w:tcPr>
            <w:tcW w:w="165" w:type="pct"/>
          </w:tcPr>
          <w:p w:rsidR="0060300A" w:rsidRPr="00DE5996" w:rsidRDefault="00DE5996" w:rsidP="0028633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17" w:type="pct"/>
          </w:tcPr>
          <w:p w:rsidR="00A00F47" w:rsidRPr="00DE5996" w:rsidRDefault="00A00F47" w:rsidP="00A00F47">
            <w:pPr>
              <w:spacing w:after="0" w:line="240" w:lineRule="auto"/>
              <w:ind w:firstLine="709"/>
              <w:rPr>
                <w:rFonts w:ascii="Times New Roman" w:eastAsia="Times New Roman" w:hAnsi="Times New Roman"/>
                <w:b/>
                <w:color w:val="333333"/>
                <w:sz w:val="24"/>
                <w:szCs w:val="24"/>
                <w:shd w:val="clear" w:color="auto" w:fill="FBFBFB"/>
                <w:lang w:eastAsia="en-US"/>
              </w:rPr>
            </w:pPr>
            <w:r w:rsidRPr="00DE5996">
              <w:rPr>
                <w:rFonts w:ascii="Times New Roman" w:eastAsia="Times New Roman" w:hAnsi="Times New Roman"/>
                <w:b/>
                <w:color w:val="333333"/>
                <w:sz w:val="24"/>
                <w:szCs w:val="24"/>
                <w:shd w:val="clear" w:color="auto" w:fill="FBFBFB"/>
                <w:lang w:eastAsia="en-US"/>
              </w:rPr>
              <w:t>Запишите </w:t>
            </w:r>
            <w:r w:rsidRPr="00DE5996">
              <w:rPr>
                <w:rFonts w:ascii="Times New Roman" w:eastAsia="Times New Roman" w:hAnsi="Times New Roman"/>
                <w:b/>
                <w:bCs/>
                <w:color w:val="333333"/>
                <w:sz w:val="24"/>
                <w:szCs w:val="24"/>
                <w:shd w:val="clear" w:color="auto" w:fill="FBFBFB"/>
                <w:lang w:eastAsia="en-US"/>
              </w:rPr>
              <w:t>понятие</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о</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котором</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идёт</w:t>
            </w:r>
            <w:r w:rsidRPr="00DE5996">
              <w:rPr>
                <w:rFonts w:ascii="Times New Roman" w:eastAsia="Times New Roman" w:hAnsi="Times New Roman"/>
                <w:b/>
                <w:color w:val="333333"/>
                <w:sz w:val="24"/>
                <w:szCs w:val="24"/>
                <w:shd w:val="clear" w:color="auto" w:fill="FBFBFB"/>
                <w:lang w:eastAsia="en-US"/>
              </w:rPr>
              <w:t> </w:t>
            </w:r>
            <w:r w:rsidRPr="00DE5996">
              <w:rPr>
                <w:rFonts w:ascii="Times New Roman" w:eastAsia="Times New Roman" w:hAnsi="Times New Roman"/>
                <w:b/>
                <w:bCs/>
                <w:color w:val="333333"/>
                <w:sz w:val="24"/>
                <w:szCs w:val="24"/>
                <w:shd w:val="clear" w:color="auto" w:fill="FBFBFB"/>
                <w:lang w:eastAsia="en-US"/>
              </w:rPr>
              <w:t>речь</w:t>
            </w:r>
            <w:r w:rsidRPr="00DE5996">
              <w:rPr>
                <w:rFonts w:ascii="Times New Roman" w:eastAsia="Times New Roman" w:hAnsi="Times New Roman"/>
                <w:b/>
                <w:color w:val="333333"/>
                <w:sz w:val="24"/>
                <w:szCs w:val="24"/>
                <w:shd w:val="clear" w:color="auto" w:fill="FBFBFB"/>
                <w:lang w:eastAsia="en-US"/>
              </w:rPr>
              <w:t>.</w:t>
            </w:r>
          </w:p>
          <w:p w:rsidR="0060300A" w:rsidRPr="00DE5996" w:rsidRDefault="0060300A" w:rsidP="00286333">
            <w:pPr>
              <w:spacing w:after="0" w:line="240" w:lineRule="auto"/>
              <w:ind w:firstLine="709"/>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____________это совокупность государственных, частных и общественных институтов (организаций, учреждений и объединений), которые обслуживают интересы субъектов технологической предпринимательской деятельности и обеспечивают их хозяйственную деятельность и способствуют повышению ее эффективности</w:t>
            </w:r>
          </w:p>
        </w:tc>
        <w:tc>
          <w:tcPr>
            <w:tcW w:w="718" w:type="pct"/>
          </w:tcPr>
          <w:p w:rsidR="0060300A" w:rsidRPr="00DE5996" w:rsidRDefault="0060300A" w:rsidP="00286333">
            <w:pPr>
              <w:spacing w:after="0" w:line="240" w:lineRule="auto"/>
              <w:rPr>
                <w:rFonts w:ascii="Times New Roman" w:eastAsia="Times New Roman" w:hAnsi="Times New Roman"/>
                <w:sz w:val="24"/>
                <w:szCs w:val="24"/>
                <w:lang w:eastAsia="en-US"/>
              </w:rPr>
            </w:pPr>
            <w:r w:rsidRPr="00DE5996">
              <w:rPr>
                <w:rFonts w:ascii="Times New Roman" w:eastAsia="Times New Roman" w:hAnsi="Times New Roman"/>
                <w:sz w:val="24"/>
                <w:szCs w:val="24"/>
                <w:lang w:eastAsia="en-US"/>
              </w:rPr>
              <w:t>Ответ: Инфраструктура технологического предпринимательства</w:t>
            </w:r>
          </w:p>
        </w:tc>
      </w:tr>
    </w:tbl>
    <w:p w:rsidR="00522B5A" w:rsidRDefault="00522B5A" w:rsidP="00286333">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3E41B7" w:rsidRPr="003E41B7" w:rsidRDefault="003E41B7" w:rsidP="000C1FE4">
      <w:pPr>
        <w:spacing w:after="0" w:line="240" w:lineRule="auto"/>
        <w:jc w:val="center"/>
        <w:rPr>
          <w:rFonts w:ascii="Times New Roman" w:hAnsi="Times New Roman"/>
          <w:b/>
          <w:sz w:val="28"/>
          <w:szCs w:val="28"/>
        </w:rPr>
      </w:pPr>
      <w:r w:rsidRPr="003E41B7">
        <w:rPr>
          <w:rFonts w:ascii="Times New Roman" w:hAnsi="Times New Roman"/>
          <w:b/>
          <w:sz w:val="28"/>
          <w:szCs w:val="28"/>
        </w:rPr>
        <w:lastRenderedPageBreak/>
        <w:t>Б</w:t>
      </w:r>
      <w:proofErr w:type="gramStart"/>
      <w:r w:rsidRPr="003E41B7">
        <w:rPr>
          <w:rFonts w:ascii="Times New Roman" w:hAnsi="Times New Roman"/>
          <w:b/>
          <w:sz w:val="28"/>
          <w:szCs w:val="28"/>
        </w:rPr>
        <w:t>2.О.</w:t>
      </w:r>
      <w:proofErr w:type="gramEnd"/>
      <w:r w:rsidRPr="003E41B7">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0C1FE4" w:rsidRPr="003E41B7" w:rsidTr="000C1FE4">
        <w:tc>
          <w:tcPr>
            <w:tcW w:w="230" w:type="pct"/>
            <w:shd w:val="clear" w:color="auto" w:fill="DEEAF6" w:themeFill="accent1" w:themeFillTint="33"/>
          </w:tcPr>
          <w:p w:rsidR="000C1FE4" w:rsidRPr="003E41B7" w:rsidRDefault="000C1FE4"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w:t>
            </w:r>
          </w:p>
        </w:tc>
        <w:tc>
          <w:tcPr>
            <w:tcW w:w="4052" w:type="pct"/>
            <w:shd w:val="clear" w:color="auto" w:fill="DEEAF6" w:themeFill="accent1" w:themeFillTint="33"/>
          </w:tcPr>
          <w:p w:rsidR="000C1FE4" w:rsidRPr="003E41B7" w:rsidRDefault="000C1FE4"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C1FE4" w:rsidRPr="003E41B7" w:rsidRDefault="000C1FE4"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Верный (эталонный)</w:t>
            </w:r>
          </w:p>
          <w:p w:rsidR="000C1FE4" w:rsidRPr="003E41B7" w:rsidRDefault="000C1FE4"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ответ</w:t>
            </w:r>
          </w:p>
        </w:tc>
      </w:tr>
      <w:tr w:rsidR="000C1FE4" w:rsidRPr="003E41B7" w:rsidTr="000C1FE4">
        <w:tc>
          <w:tcPr>
            <w:tcW w:w="230" w:type="pct"/>
            <w:shd w:val="clear" w:color="auto" w:fill="auto"/>
          </w:tcPr>
          <w:p w:rsidR="000C1FE4" w:rsidRPr="003E41B7" w:rsidRDefault="000C1FE4" w:rsidP="003E41B7">
            <w:pPr>
              <w:spacing w:after="0" w:line="240" w:lineRule="auto"/>
              <w:jc w:val="center"/>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w:t>
            </w:r>
          </w:p>
        </w:tc>
        <w:tc>
          <w:tcPr>
            <w:tcW w:w="4052" w:type="pct"/>
            <w:shd w:val="clear" w:color="auto" w:fill="auto"/>
          </w:tcPr>
          <w:p w:rsidR="000C1FE4" w:rsidRPr="003E41B7" w:rsidRDefault="000C1FE4" w:rsidP="00AF77DF">
            <w:pPr>
              <w:spacing w:after="0" w:line="240" w:lineRule="auto"/>
              <w:ind w:firstLine="709"/>
              <w:jc w:val="both"/>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В течение какого времени Устав муниципального образования (решение о внесении изменений и дополнений в Устав муниципального образования) направляется главой муниципально</w:t>
            </w:r>
            <w:r w:rsidR="00AF77DF">
              <w:rPr>
                <w:rFonts w:ascii="Times New Roman" w:eastAsia="Times New Roman" w:hAnsi="Times New Roman"/>
                <w:sz w:val="24"/>
                <w:szCs w:val="24"/>
                <w:lang w:eastAsia="en-US"/>
              </w:rPr>
              <w:t xml:space="preserve">го образования в регистрирующий </w:t>
            </w:r>
            <w:r w:rsidRPr="003E41B7">
              <w:rPr>
                <w:rFonts w:ascii="Times New Roman" w:eastAsia="Times New Roman" w:hAnsi="Times New Roman"/>
                <w:sz w:val="24"/>
                <w:szCs w:val="24"/>
                <w:lang w:eastAsia="en-US"/>
              </w:rPr>
              <w:t>орган?</w:t>
            </w:r>
          </w:p>
          <w:p w:rsidR="000C1FE4" w:rsidRPr="003E41B7" w:rsidRDefault="000C1FE4"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1)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15 дней со дня его принятия</w:t>
            </w:r>
          </w:p>
          <w:p w:rsidR="000C1FE4" w:rsidRPr="003E41B7" w:rsidRDefault="000C1FE4"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2)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5 дней со дня его принятия</w:t>
            </w:r>
          </w:p>
          <w:p w:rsidR="000C1FE4" w:rsidRPr="003E41B7" w:rsidRDefault="000C1FE4"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3)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30 дней со дня его принятия</w:t>
            </w:r>
          </w:p>
          <w:p w:rsidR="000C1FE4" w:rsidRPr="003E41B7" w:rsidRDefault="000C1FE4"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4)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10 дней со дня его принятия</w:t>
            </w:r>
          </w:p>
          <w:p w:rsidR="000C1FE4" w:rsidRPr="003E41B7" w:rsidRDefault="000C1FE4" w:rsidP="003E41B7">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3E41B7">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0C1FE4" w:rsidRPr="003E41B7" w:rsidRDefault="000C1FE4"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t>Ответ: 1</w:t>
            </w:r>
          </w:p>
        </w:tc>
      </w:tr>
      <w:tr w:rsidR="000C1FE4" w:rsidRPr="003E41B7" w:rsidTr="000C1FE4">
        <w:tc>
          <w:tcPr>
            <w:tcW w:w="230" w:type="pct"/>
            <w:shd w:val="clear" w:color="auto" w:fill="auto"/>
          </w:tcPr>
          <w:p w:rsidR="000C1FE4" w:rsidRPr="003E41B7" w:rsidRDefault="000C1FE4" w:rsidP="003E41B7">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0C1FE4" w:rsidRPr="003E41B7" w:rsidRDefault="000C1FE4" w:rsidP="003E41B7">
            <w:pPr>
              <w:spacing w:after="0" w:line="240" w:lineRule="auto"/>
              <w:ind w:firstLine="709"/>
              <w:rPr>
                <w:rFonts w:ascii="Times New Roman" w:eastAsia="Times New Roman" w:hAnsi="Times New Roman"/>
                <w:b/>
                <w:color w:val="333333"/>
                <w:sz w:val="24"/>
                <w:szCs w:val="24"/>
                <w:shd w:val="clear" w:color="auto" w:fill="FBFBFB"/>
                <w:lang w:eastAsia="en-US"/>
              </w:rPr>
            </w:pPr>
            <w:r w:rsidRPr="003E41B7">
              <w:rPr>
                <w:rFonts w:ascii="Times New Roman" w:eastAsia="Times New Roman" w:hAnsi="Times New Roman"/>
                <w:b/>
                <w:color w:val="333333"/>
                <w:sz w:val="24"/>
                <w:szCs w:val="24"/>
                <w:shd w:val="clear" w:color="auto" w:fill="FBFBFB"/>
                <w:lang w:eastAsia="en-US"/>
              </w:rPr>
              <w:t>Запишите </w:t>
            </w:r>
            <w:r w:rsidRPr="003E41B7">
              <w:rPr>
                <w:rFonts w:ascii="Times New Roman" w:eastAsia="Times New Roman" w:hAnsi="Times New Roman"/>
                <w:b/>
                <w:bCs/>
                <w:color w:val="333333"/>
                <w:sz w:val="24"/>
                <w:szCs w:val="24"/>
                <w:shd w:val="clear" w:color="auto" w:fill="FBFBFB"/>
                <w:lang w:eastAsia="en-US"/>
              </w:rPr>
              <w:t>понятие</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о</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котором</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идёт</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речь</w:t>
            </w:r>
            <w:r w:rsidRPr="003E41B7">
              <w:rPr>
                <w:rFonts w:ascii="Times New Roman" w:eastAsia="Times New Roman" w:hAnsi="Times New Roman"/>
                <w:b/>
                <w:color w:val="333333"/>
                <w:sz w:val="24"/>
                <w:szCs w:val="24"/>
                <w:shd w:val="clear" w:color="auto" w:fill="FBFBFB"/>
                <w:lang w:eastAsia="en-US"/>
              </w:rPr>
              <w:t>.</w:t>
            </w:r>
          </w:p>
          <w:p w:rsidR="000C1FE4" w:rsidRPr="003E41B7" w:rsidRDefault="000C1FE4" w:rsidP="003E41B7">
            <w:pPr>
              <w:spacing w:after="0" w:line="240" w:lineRule="auto"/>
              <w:rPr>
                <w:rFonts w:ascii="Times New Roman" w:eastAsia="Times New Roman" w:hAnsi="Times New Roman"/>
                <w:bCs/>
                <w:lang w:eastAsia="en-US"/>
              </w:rPr>
            </w:pPr>
            <w:r w:rsidRPr="003E41B7">
              <w:rPr>
                <w:rFonts w:ascii="Times New Roman" w:eastAsia="Times New Roman" w:hAnsi="Times New Roman"/>
                <w:bCs/>
                <w:lang w:eastAsia="en-US"/>
              </w:rPr>
              <w:t>_________________-– разделение территории унитарного государства или субъектов федеративного государства на определенные части в соответствии с которым строится и функционирует система</w:t>
            </w:r>
          </w:p>
          <w:p w:rsidR="000C1FE4" w:rsidRPr="003E41B7" w:rsidRDefault="000C1FE4" w:rsidP="003E41B7">
            <w:pPr>
              <w:spacing w:after="0" w:line="240" w:lineRule="auto"/>
              <w:rPr>
                <w:rFonts w:ascii="Times New Roman" w:eastAsia="Times New Roman" w:hAnsi="Times New Roman"/>
                <w:lang w:eastAsia="en-US"/>
              </w:rPr>
            </w:pPr>
            <w:r w:rsidRPr="003E41B7">
              <w:rPr>
                <w:rFonts w:ascii="Times New Roman" w:eastAsia="Times New Roman" w:hAnsi="Times New Roman"/>
                <w:bCs/>
                <w:lang w:eastAsia="en-US"/>
              </w:rPr>
              <w:t>местных органов государства.</w:t>
            </w:r>
          </w:p>
        </w:tc>
        <w:tc>
          <w:tcPr>
            <w:tcW w:w="718" w:type="pct"/>
            <w:shd w:val="clear" w:color="auto" w:fill="auto"/>
          </w:tcPr>
          <w:p w:rsidR="000C1FE4" w:rsidRPr="003E41B7" w:rsidRDefault="000C1FE4"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t xml:space="preserve">Ответ: </w:t>
            </w:r>
            <w:r w:rsidRPr="003E41B7">
              <w:rPr>
                <w:rFonts w:ascii="Times New Roman" w:eastAsia="Times New Roman" w:hAnsi="Times New Roman"/>
                <w:bCs/>
                <w:lang w:eastAsia="en-US"/>
              </w:rPr>
              <w:t>Административно-территориальное устройство</w:t>
            </w:r>
          </w:p>
        </w:tc>
      </w:tr>
      <w:tr w:rsidR="000C1FE4" w:rsidRPr="003E41B7" w:rsidTr="000C1FE4">
        <w:tc>
          <w:tcPr>
            <w:tcW w:w="230" w:type="pct"/>
          </w:tcPr>
          <w:p w:rsidR="000C1FE4" w:rsidRPr="003E41B7" w:rsidRDefault="000C1FE4"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0C1FE4" w:rsidRPr="003E41B7" w:rsidRDefault="000C1FE4"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18" w:type="pct"/>
          </w:tcPr>
          <w:p w:rsidR="000C1FE4" w:rsidRPr="003E41B7" w:rsidRDefault="000C1FE4"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Ответ: </w:t>
            </w:r>
          </w:p>
          <w:p w:rsidR="000C1FE4" w:rsidRPr="003E41B7" w:rsidRDefault="000C1FE4" w:rsidP="003E41B7">
            <w:pPr>
              <w:spacing w:after="0" w:line="240" w:lineRule="auto"/>
              <w:rPr>
                <w:rFonts w:ascii="Times New Roman" w:eastAsia="Times New Roman" w:hAnsi="Times New Roman"/>
                <w:b/>
                <w:sz w:val="24"/>
                <w:szCs w:val="24"/>
                <w:lang w:eastAsia="en-US"/>
              </w:rPr>
            </w:pPr>
            <w:r w:rsidRPr="003E41B7">
              <w:rPr>
                <w:rFonts w:ascii="Times New Roman" w:eastAsia="Times New Roman" w:hAnsi="Times New Roman"/>
                <w:sz w:val="24"/>
                <w:szCs w:val="24"/>
                <w:lang w:eastAsia="en-US"/>
              </w:rPr>
              <w:t>Активная</w:t>
            </w:r>
          </w:p>
        </w:tc>
      </w:tr>
      <w:tr w:rsidR="000C1FE4" w:rsidRPr="003E41B7" w:rsidTr="000C1FE4">
        <w:trPr>
          <w:trHeight w:val="1273"/>
        </w:trPr>
        <w:tc>
          <w:tcPr>
            <w:tcW w:w="230" w:type="pct"/>
          </w:tcPr>
          <w:p w:rsidR="000C1FE4" w:rsidRPr="003E41B7" w:rsidRDefault="000C1FE4" w:rsidP="00FF3697">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1) сетевого планирования</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 xml:space="preserve">2) </w:t>
            </w:r>
            <w:proofErr w:type="spellStart"/>
            <w:r w:rsidRPr="003E41B7">
              <w:rPr>
                <w:rFonts w:ascii="Times New Roman" w:eastAsia="Times New Roman" w:hAnsi="Times New Roman"/>
                <w:bCs/>
                <w:color w:val="333333"/>
                <w:sz w:val="24"/>
                <w:szCs w:val="24"/>
                <w:shd w:val="clear" w:color="auto" w:fill="FFFFFF"/>
                <w:lang w:eastAsia="en-US"/>
              </w:rPr>
              <w:t>попроцессного</w:t>
            </w:r>
            <w:proofErr w:type="spellEnd"/>
            <w:r w:rsidRPr="003E41B7">
              <w:rPr>
                <w:rFonts w:ascii="Times New Roman" w:eastAsia="Times New Roman" w:hAnsi="Times New Roman"/>
                <w:bCs/>
                <w:color w:val="333333"/>
                <w:sz w:val="24"/>
                <w:szCs w:val="24"/>
                <w:shd w:val="clear" w:color="auto" w:fill="FFFFFF"/>
                <w:lang w:eastAsia="en-US"/>
              </w:rPr>
              <w:t xml:space="preserve"> учета затрат ABC/ABM</w:t>
            </w:r>
          </w:p>
          <w:p w:rsidR="000C1FE4" w:rsidRPr="003E41B7" w:rsidRDefault="000C1FE4" w:rsidP="003E41B7">
            <w:pPr>
              <w:spacing w:after="0" w:line="240" w:lineRule="auto"/>
              <w:ind w:firstLine="709"/>
              <w:rPr>
                <w:rFonts w:ascii="Times New Roman" w:eastAsia="Times New Roman" w:hAnsi="Times New Roman"/>
                <w:b/>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18" w:type="pct"/>
          </w:tcPr>
          <w:p w:rsidR="000C1FE4" w:rsidRPr="003E41B7" w:rsidRDefault="000C1FE4"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Ответ: 2</w:t>
            </w:r>
          </w:p>
        </w:tc>
      </w:tr>
      <w:tr w:rsidR="000C1FE4" w:rsidRPr="003E41B7" w:rsidTr="000C1FE4">
        <w:trPr>
          <w:trHeight w:val="1124"/>
        </w:trPr>
        <w:tc>
          <w:tcPr>
            <w:tcW w:w="230" w:type="pct"/>
          </w:tcPr>
          <w:p w:rsidR="000C1FE4" w:rsidRPr="003E41B7" w:rsidRDefault="000C1FE4"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Cs/>
                <w:color w:val="333333"/>
                <w:sz w:val="24"/>
                <w:szCs w:val="24"/>
                <w:shd w:val="clear" w:color="auto" w:fill="FFFFFF"/>
                <w:lang w:eastAsia="en-US"/>
              </w:rPr>
              <w:lastRenderedPageBreak/>
              <w:t>6) Расширение денежного предложения в целях ликвидации не денежных форм расчетов и роста оборотного капитала</w:t>
            </w:r>
          </w:p>
          <w:p w:rsidR="000C1FE4" w:rsidRPr="003E41B7" w:rsidRDefault="000C1FE4"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b/>
                <w:color w:val="000000"/>
                <w:sz w:val="24"/>
                <w:szCs w:val="24"/>
                <w:lang w:eastAsia="en-US"/>
              </w:rPr>
              <w:t>Выберите три правильных ответа.</w:t>
            </w:r>
          </w:p>
        </w:tc>
        <w:tc>
          <w:tcPr>
            <w:tcW w:w="718" w:type="pct"/>
          </w:tcPr>
          <w:p w:rsidR="000C1FE4" w:rsidRPr="003E41B7" w:rsidRDefault="000C1FE4"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lastRenderedPageBreak/>
              <w:t>Ответ: 1,3,6</w:t>
            </w:r>
          </w:p>
        </w:tc>
      </w:tr>
    </w:tbl>
    <w:p w:rsidR="003E41B7" w:rsidRDefault="003E41B7" w:rsidP="000A3E98">
      <w:pPr>
        <w:spacing w:after="0" w:line="240" w:lineRule="auto"/>
        <w:rPr>
          <w:rFonts w:ascii="Times New Roman" w:hAnsi="Times New Roman"/>
          <w:sz w:val="28"/>
          <w:szCs w:val="28"/>
        </w:rPr>
      </w:pPr>
    </w:p>
    <w:p w:rsidR="00945772" w:rsidRPr="00945772" w:rsidRDefault="00945772" w:rsidP="000A3E98">
      <w:pPr>
        <w:spacing w:after="0" w:line="240" w:lineRule="auto"/>
        <w:jc w:val="center"/>
        <w:rPr>
          <w:rFonts w:ascii="Times New Roman" w:hAnsi="Times New Roman"/>
          <w:b/>
          <w:sz w:val="28"/>
          <w:szCs w:val="28"/>
        </w:rPr>
      </w:pPr>
      <w:r w:rsidRPr="00945772">
        <w:rPr>
          <w:rFonts w:ascii="Times New Roman" w:hAnsi="Times New Roman"/>
          <w:b/>
          <w:sz w:val="28"/>
          <w:szCs w:val="28"/>
        </w:rPr>
        <w:t>Б</w:t>
      </w:r>
      <w:proofErr w:type="gramStart"/>
      <w:r w:rsidRPr="00945772">
        <w:rPr>
          <w:rFonts w:ascii="Times New Roman" w:hAnsi="Times New Roman"/>
          <w:b/>
          <w:sz w:val="28"/>
          <w:szCs w:val="28"/>
        </w:rPr>
        <w:t>2.О.</w:t>
      </w:r>
      <w:proofErr w:type="gramEnd"/>
      <w:r w:rsidRPr="00945772">
        <w:rPr>
          <w:rFonts w:ascii="Times New Roman" w:hAnsi="Times New Roman"/>
          <w:b/>
          <w:sz w:val="28"/>
          <w:szCs w:val="28"/>
        </w:rPr>
        <w:t>02(П) Организационно-управленческая практика</w:t>
      </w:r>
    </w:p>
    <w:tbl>
      <w:tblPr>
        <w:tblStyle w:val="900"/>
        <w:tblW w:w="5000" w:type="pct"/>
        <w:tblInd w:w="0" w:type="dxa"/>
        <w:tblLook w:val="04A0" w:firstRow="1" w:lastRow="0" w:firstColumn="1" w:lastColumn="0" w:noHBand="0" w:noVBand="1"/>
      </w:tblPr>
      <w:tblGrid>
        <w:gridCol w:w="670"/>
        <w:gridCol w:w="11799"/>
        <w:gridCol w:w="2091"/>
      </w:tblGrid>
      <w:tr w:rsidR="00711A99" w:rsidRPr="00945772" w:rsidTr="00711A99">
        <w:tc>
          <w:tcPr>
            <w:tcW w:w="230" w:type="pct"/>
            <w:shd w:val="clear" w:color="auto" w:fill="DEEAF6" w:themeFill="accent1" w:themeFillTint="33"/>
          </w:tcPr>
          <w:p w:rsidR="00711A99" w:rsidRPr="00945772" w:rsidRDefault="00711A9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711A99" w:rsidRPr="00945772" w:rsidRDefault="00711A9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11A99" w:rsidRPr="00711A99" w:rsidRDefault="00711A99" w:rsidP="00711A99">
            <w:pPr>
              <w:spacing w:after="0" w:line="240" w:lineRule="auto"/>
              <w:jc w:val="center"/>
              <w:rPr>
                <w:rFonts w:ascii="Times New Roman" w:eastAsia="Times New Roman" w:hAnsi="Times New Roman"/>
                <w:b/>
                <w:sz w:val="24"/>
                <w:szCs w:val="24"/>
                <w:lang w:eastAsia="en-US"/>
              </w:rPr>
            </w:pPr>
            <w:r w:rsidRPr="00711A99">
              <w:rPr>
                <w:rFonts w:ascii="Times New Roman" w:eastAsia="Times New Roman" w:hAnsi="Times New Roman"/>
                <w:b/>
                <w:sz w:val="24"/>
                <w:szCs w:val="24"/>
                <w:lang w:eastAsia="en-US"/>
              </w:rPr>
              <w:t>Верный (эталонный)</w:t>
            </w:r>
          </w:p>
          <w:p w:rsidR="00711A99" w:rsidRPr="00945772" w:rsidRDefault="00711A99" w:rsidP="00711A99">
            <w:pPr>
              <w:spacing w:after="0" w:line="240" w:lineRule="auto"/>
              <w:jc w:val="center"/>
              <w:rPr>
                <w:rFonts w:ascii="Times New Roman" w:eastAsia="Times New Roman" w:hAnsi="Times New Roman"/>
                <w:b/>
                <w:sz w:val="24"/>
                <w:szCs w:val="24"/>
                <w:lang w:eastAsia="en-US"/>
              </w:rPr>
            </w:pPr>
            <w:r w:rsidRPr="00711A99">
              <w:rPr>
                <w:rFonts w:ascii="Times New Roman" w:eastAsia="Times New Roman" w:hAnsi="Times New Roman"/>
                <w:b/>
                <w:sz w:val="24"/>
                <w:szCs w:val="24"/>
                <w:lang w:eastAsia="en-US"/>
              </w:rPr>
              <w:t>ответ</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муниципальные выборы</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публичные слушания</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местный референдум</w:t>
            </w:r>
          </w:p>
          <w:p w:rsidR="00711A99" w:rsidRPr="00945772" w:rsidRDefault="00711A99"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профессиональную подготовку, аттестацию, стажировку</w:t>
            </w:r>
          </w:p>
          <w:p w:rsidR="00711A99" w:rsidRPr="00945772" w:rsidRDefault="00711A99" w:rsidP="00945772">
            <w:pPr>
              <w:spacing w:after="0" w:line="240" w:lineRule="auto"/>
              <w:ind w:firstLine="709"/>
              <w:rPr>
                <w:rFonts w:ascii="Times New Roman" w:eastAsia="Times New Roman" w:hAnsi="Times New Roman"/>
                <w:bCs/>
                <w:sz w:val="24"/>
                <w:szCs w:val="24"/>
                <w:lang w:eastAsia="en-US"/>
              </w:rPr>
            </w:pPr>
            <w:r w:rsidRPr="00945772">
              <w:rPr>
                <w:rFonts w:ascii="Times New Roman" w:eastAsia="Times New Roman" w:hAnsi="Times New Roman"/>
                <w:bCs/>
                <w:sz w:val="24"/>
                <w:szCs w:val="24"/>
                <w:lang w:eastAsia="en-US"/>
              </w:rPr>
              <w:t>3) профессиональную переподготовку, повышение квалификации</w:t>
            </w:r>
          </w:p>
          <w:p w:rsidR="00711A99" w:rsidRPr="00945772" w:rsidRDefault="00711A99"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3</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полномочия должны передаваться законодательным актом</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6) местному бюджету должны быть предоставлены целевые средства (субвенции) на финансирование государственных полномочий</w:t>
            </w:r>
          </w:p>
          <w:p w:rsidR="00711A99" w:rsidRPr="00945772" w:rsidRDefault="00711A99"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lastRenderedPageBreak/>
              <w:t>Ответ: 1,3,6</w:t>
            </w:r>
          </w:p>
        </w:tc>
      </w:tr>
      <w:tr w:rsidR="00711A99" w:rsidRPr="00945772" w:rsidTr="00711A99">
        <w:tc>
          <w:tcPr>
            <w:tcW w:w="230" w:type="pct"/>
          </w:tcPr>
          <w:p w:rsidR="00711A99" w:rsidRPr="00945772" w:rsidRDefault="007B474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711A99" w:rsidRPr="00945772" w:rsidRDefault="00711A9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711A99" w:rsidRPr="00945772" w:rsidRDefault="00711A99" w:rsidP="00945772">
            <w:pPr>
              <w:spacing w:after="0" w:line="240" w:lineRule="auto"/>
              <w:rPr>
                <w:rFonts w:ascii="Times New Roman" w:eastAsia="Times New Roman" w:hAnsi="Times New Roman"/>
                <w:b/>
                <w:sz w:val="24"/>
                <w:szCs w:val="24"/>
                <w:lang w:eastAsia="en-US"/>
              </w:rPr>
            </w:pPr>
            <w:proofErr w:type="spellStart"/>
            <w:r w:rsidRPr="00945772">
              <w:rPr>
                <w:rFonts w:ascii="Times New Roman" w:eastAsia="Times New Roman" w:hAnsi="Times New Roman"/>
                <w:sz w:val="24"/>
                <w:szCs w:val="24"/>
                <w:lang w:eastAsia="en-US"/>
              </w:rPr>
              <w:t>Субсидиарность</w:t>
            </w:r>
            <w:proofErr w:type="spellEnd"/>
          </w:p>
        </w:tc>
      </w:tr>
    </w:tbl>
    <w:p w:rsidR="00B3347C" w:rsidRDefault="00B3347C" w:rsidP="00B3347C">
      <w:pPr>
        <w:spacing w:after="0" w:line="240" w:lineRule="auto"/>
        <w:rPr>
          <w:rFonts w:ascii="Times New Roman" w:hAnsi="Times New Roman"/>
          <w:sz w:val="28"/>
          <w:szCs w:val="28"/>
        </w:rPr>
      </w:pPr>
    </w:p>
    <w:p w:rsidR="00B3347C" w:rsidRPr="00B3347C" w:rsidRDefault="004F67F6" w:rsidP="00B3347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B3347C" w:rsidRPr="00B3347C">
        <w:rPr>
          <w:rFonts w:ascii="Times New Roman" w:hAnsi="Times New Roman"/>
          <w:b/>
          <w:sz w:val="28"/>
          <w:szCs w:val="28"/>
        </w:rPr>
        <w:t>(</w:t>
      </w:r>
      <w:proofErr w:type="spellStart"/>
      <w:r w:rsidR="00B3347C" w:rsidRPr="00B3347C">
        <w:rPr>
          <w:rFonts w:ascii="Times New Roman" w:hAnsi="Times New Roman"/>
          <w:b/>
          <w:sz w:val="28"/>
          <w:szCs w:val="28"/>
        </w:rPr>
        <w:t>Пд</w:t>
      </w:r>
      <w:proofErr w:type="spellEnd"/>
      <w:r w:rsidR="00B3347C" w:rsidRPr="00B3347C">
        <w:rPr>
          <w:rFonts w:ascii="Times New Roman" w:hAnsi="Times New Roman"/>
          <w:b/>
          <w:sz w:val="28"/>
          <w:szCs w:val="28"/>
        </w:rPr>
        <w:t>) Преддипломная практика</w:t>
      </w:r>
      <w:r w:rsidR="00B3347C" w:rsidRPr="00B3347C">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74"/>
        <w:gridCol w:w="2028"/>
      </w:tblGrid>
      <w:tr w:rsidR="00B3347C" w:rsidRPr="00B3347C" w:rsidTr="00B3347C">
        <w:tc>
          <w:tcPr>
            <w:tcW w:w="157" w:type="pct"/>
            <w:shd w:val="clear" w:color="auto" w:fill="DEEAF6" w:themeFill="accent1" w:themeFillTint="33"/>
          </w:tcPr>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w:t>
            </w:r>
          </w:p>
        </w:tc>
        <w:tc>
          <w:tcPr>
            <w:tcW w:w="4146" w:type="pct"/>
            <w:shd w:val="clear" w:color="auto" w:fill="DEEAF6" w:themeFill="accent1" w:themeFillTint="33"/>
          </w:tcPr>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0F22A3" w:rsidRPr="000F22A3" w:rsidRDefault="000F22A3" w:rsidP="000F22A3">
            <w:pPr>
              <w:spacing w:after="0" w:line="240" w:lineRule="auto"/>
              <w:jc w:val="center"/>
              <w:rPr>
                <w:rFonts w:ascii="Times New Roman" w:eastAsiaTheme="minorHAnsi" w:hAnsi="Times New Roman" w:cstheme="minorBidi"/>
                <w:b/>
                <w:sz w:val="24"/>
                <w:szCs w:val="24"/>
                <w:lang w:eastAsia="en-US"/>
              </w:rPr>
            </w:pPr>
            <w:r w:rsidRPr="000F22A3">
              <w:rPr>
                <w:rFonts w:ascii="Times New Roman" w:eastAsiaTheme="minorHAnsi" w:hAnsi="Times New Roman" w:cstheme="minorBidi"/>
                <w:b/>
                <w:sz w:val="24"/>
                <w:szCs w:val="24"/>
                <w:lang w:eastAsia="en-US"/>
              </w:rPr>
              <w:t>Верный (эталонный)</w:t>
            </w:r>
          </w:p>
          <w:p w:rsidR="00B3347C" w:rsidRPr="00B3347C" w:rsidRDefault="000F22A3" w:rsidP="000F22A3">
            <w:pPr>
              <w:spacing w:after="0" w:line="240" w:lineRule="auto"/>
              <w:jc w:val="center"/>
              <w:rPr>
                <w:rFonts w:ascii="Times New Roman" w:eastAsia="Times New Roman" w:hAnsi="Times New Roman"/>
                <w:b/>
                <w:sz w:val="24"/>
                <w:szCs w:val="24"/>
                <w:lang w:eastAsia="en-US"/>
              </w:rPr>
            </w:pPr>
            <w:r w:rsidRPr="000F22A3">
              <w:rPr>
                <w:rFonts w:ascii="Times New Roman" w:eastAsiaTheme="minorHAnsi" w:hAnsi="Times New Roman" w:cstheme="minorBidi"/>
                <w:b/>
                <w:sz w:val="24"/>
                <w:szCs w:val="24"/>
                <w:lang w:eastAsia="en-US"/>
              </w:rPr>
              <w:t>ответ</w:t>
            </w:r>
          </w:p>
        </w:tc>
      </w:tr>
      <w:tr w:rsidR="00B3347C" w:rsidRPr="00B3347C" w:rsidTr="00B3347C">
        <w:tc>
          <w:tcPr>
            <w:tcW w:w="157" w:type="pct"/>
            <w:shd w:val="clear" w:color="auto" w:fill="auto"/>
          </w:tcPr>
          <w:p w:rsidR="00B3347C" w:rsidRPr="00B3347C" w:rsidRDefault="00B3347C" w:rsidP="00B3347C">
            <w:pPr>
              <w:spacing w:after="0" w:line="240" w:lineRule="auto"/>
              <w:jc w:val="center"/>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w:t>
            </w:r>
          </w:p>
        </w:tc>
        <w:tc>
          <w:tcPr>
            <w:tcW w:w="4146" w:type="pct"/>
            <w:shd w:val="clear" w:color="auto" w:fill="auto"/>
          </w:tcPr>
          <w:p w:rsidR="00B3347C" w:rsidRPr="00B3347C" w:rsidRDefault="00B3347C" w:rsidP="00B3347C">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 решения вопросов местного значения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B3347C" w:rsidRPr="00B3347C" w:rsidRDefault="00B3347C" w:rsidP="00B3347C">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B3347C">
              <w:rPr>
                <w:rFonts w:ascii="Times New Roman" w:eastAsia="Times New Roman" w:hAnsi="Times New Roman"/>
                <w:b/>
                <w:color w:val="000000"/>
                <w:sz w:val="24"/>
                <w:szCs w:val="24"/>
                <w:lang w:eastAsia="nl-NL"/>
              </w:rPr>
              <w:t>Выберите два правильных ответа.</w:t>
            </w:r>
          </w:p>
        </w:tc>
        <w:tc>
          <w:tcPr>
            <w:tcW w:w="696" w:type="pct"/>
            <w:shd w:val="clear" w:color="auto" w:fill="auto"/>
          </w:tcPr>
          <w:p w:rsidR="00B3347C" w:rsidRPr="00B3347C" w:rsidRDefault="00B3347C" w:rsidP="00B3347C">
            <w:pPr>
              <w:spacing w:after="0" w:line="240" w:lineRule="auto"/>
              <w:rPr>
                <w:rFonts w:eastAsia="Times New Roman"/>
                <w:lang w:eastAsia="en-US"/>
              </w:rPr>
            </w:pPr>
            <w:r w:rsidRPr="00B3347C">
              <w:rPr>
                <w:rFonts w:ascii="Times New Roman" w:eastAsia="Times New Roman" w:hAnsi="Times New Roman"/>
                <w:sz w:val="24"/>
                <w:szCs w:val="24"/>
                <w:lang w:eastAsia="en-US"/>
              </w:rPr>
              <w:t>Ответ: 1,3</w:t>
            </w:r>
          </w:p>
        </w:tc>
      </w:tr>
      <w:tr w:rsidR="00B3347C" w:rsidRPr="00B3347C" w:rsidTr="00B3347C">
        <w:tc>
          <w:tcPr>
            <w:tcW w:w="157" w:type="pct"/>
            <w:shd w:val="clear" w:color="auto" w:fill="auto"/>
          </w:tcPr>
          <w:p w:rsidR="00B3347C" w:rsidRPr="00B3347C" w:rsidRDefault="00B3347C" w:rsidP="00B3347C">
            <w:pPr>
              <w:spacing w:after="0" w:line="240" w:lineRule="auto"/>
              <w:jc w:val="center"/>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w:t>
            </w:r>
          </w:p>
        </w:tc>
        <w:tc>
          <w:tcPr>
            <w:tcW w:w="4146" w:type="pct"/>
            <w:shd w:val="clear" w:color="auto" w:fill="auto"/>
          </w:tcPr>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Должностное лицо местного самоуправления – это…</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1)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2)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3) лицо представительного органа поселения, муниципального района, городского округа или внутригородской территории города федерального значения</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4)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B3347C" w:rsidRPr="00B3347C" w:rsidRDefault="00B3347C" w:rsidP="00B3347C">
            <w:pPr>
              <w:spacing w:after="0" w:line="240" w:lineRule="auto"/>
              <w:rPr>
                <w:rFonts w:eastAsia="Times New Roman"/>
                <w:lang w:eastAsia="en-US"/>
              </w:rPr>
            </w:pPr>
            <w:r w:rsidRPr="00B3347C">
              <w:rPr>
                <w:rFonts w:ascii="Times New Roman" w:eastAsia="Times New Roman" w:hAnsi="Times New Roman"/>
                <w:sz w:val="24"/>
                <w:szCs w:val="24"/>
                <w:lang w:eastAsia="en-US"/>
              </w:rPr>
              <w:t>Ответ: 1</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3</w:t>
            </w:r>
          </w:p>
        </w:tc>
        <w:tc>
          <w:tcPr>
            <w:tcW w:w="4146" w:type="pct"/>
          </w:tcPr>
          <w:p w:rsidR="00B3347C" w:rsidRPr="00B3347C" w:rsidRDefault="00B3347C" w:rsidP="00B3347C">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lang w:eastAsia="en-US"/>
              </w:rPr>
              <w:t xml:space="preserve">Установите правильный </w:t>
            </w:r>
            <w:r w:rsidRPr="00B3347C">
              <w:rPr>
                <w:rFonts w:ascii="Times New Roman" w:eastAsia="Times New Roman" w:hAnsi="Times New Roman"/>
                <w:bCs/>
                <w:sz w:val="24"/>
                <w:shd w:val="clear" w:color="auto" w:fill="FFFFFF"/>
                <w:lang w:eastAsia="en-US"/>
              </w:rPr>
              <w:t xml:space="preserve">порядок </w:t>
            </w:r>
            <w:r w:rsidRPr="00B3347C">
              <w:rPr>
                <w:rFonts w:ascii="Times New Roman" w:eastAsia="Times New Roman" w:hAnsi="Times New Roman"/>
                <w:sz w:val="24"/>
                <w:shd w:val="clear" w:color="auto" w:fill="FFFFFF"/>
                <w:lang w:eastAsia="en-US"/>
              </w:rPr>
              <w:t>стадий</w:t>
            </w:r>
            <w:r w:rsidRPr="00B3347C">
              <w:rPr>
                <w:rFonts w:ascii="Times New Roman" w:eastAsia="Times New Roman" w:hAnsi="Times New Roman"/>
                <w:bCs/>
                <w:sz w:val="24"/>
                <w:shd w:val="clear" w:color="auto" w:fill="FFFFFF"/>
                <w:lang w:eastAsia="en-US"/>
              </w:rPr>
              <w:t xml:space="preserve"> утверждения законов в РФ</w:t>
            </w:r>
            <w:r w:rsidRPr="00B3347C">
              <w:rPr>
                <w:rFonts w:ascii="Times New Roman" w:eastAsia="Times New Roman" w:hAnsi="Times New Roman"/>
                <w:sz w:val="24"/>
                <w:lang w:eastAsia="en-US"/>
              </w:rPr>
              <w:t>:</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lastRenderedPageBreak/>
              <w:t>1) Законодательная инициатива</w:t>
            </w:r>
            <w:r w:rsidRPr="00B3347C">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2) Рассмотрение законопроекта</w:t>
            </w:r>
            <w:r w:rsidRPr="00B3347C">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3) Одобрение законопроекта Советом Федерации</w:t>
            </w:r>
            <w:r w:rsidRPr="00B3347C">
              <w:rPr>
                <w:rFonts w:ascii="Times New Roman" w:eastAsia="Times New Roman" w:hAnsi="Times New Roman"/>
                <w:b/>
                <w:sz w:val="24"/>
                <w:szCs w:val="24"/>
                <w:lang w:eastAsia="en-US"/>
              </w:rPr>
              <w:t>.</w:t>
            </w:r>
            <w:r w:rsidRPr="00B3347C">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4) Подписание закона Президентом РФ</w:t>
            </w:r>
            <w:r w:rsidRPr="00B3347C">
              <w:rPr>
                <w:rFonts w:ascii="Times New Roman" w:eastAsia="Times New Roman" w:hAnsi="Times New Roman"/>
                <w:b/>
                <w:sz w:val="24"/>
                <w:szCs w:val="24"/>
                <w:lang w:eastAsia="en-US"/>
              </w:rPr>
              <w:t>.</w:t>
            </w:r>
            <w:r w:rsidRPr="00B3347C">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B3347C" w:rsidRPr="00B3347C" w:rsidRDefault="00B3347C" w:rsidP="00B3347C">
            <w:pPr>
              <w:shd w:val="clear" w:color="auto" w:fill="FFFFFF"/>
              <w:spacing w:after="0" w:line="240" w:lineRule="auto"/>
              <w:ind w:left="357"/>
              <w:rPr>
                <w:rFonts w:ascii="Arial" w:eastAsia="Times New Roman" w:hAnsi="Arial" w:cs="Arial"/>
                <w:sz w:val="21"/>
                <w:szCs w:val="21"/>
                <w:lang w:eastAsia="en-US"/>
              </w:rPr>
            </w:pPr>
            <w:r w:rsidRPr="00B3347C">
              <w:rPr>
                <w:rFonts w:ascii="Times New Roman" w:eastAsia="Times New Roman" w:hAnsi="Times New Roman"/>
                <w:bCs/>
                <w:sz w:val="24"/>
                <w:szCs w:val="24"/>
                <w:lang w:eastAsia="en-US"/>
              </w:rPr>
              <w:t>5) Обнародование и вступление в силу</w:t>
            </w:r>
            <w:r w:rsidRPr="00B3347C">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B3347C">
              <w:rPr>
                <w:rFonts w:ascii="Arial" w:eastAsia="Times New Roman" w:hAnsi="Arial" w:cs="Arial"/>
                <w:sz w:val="21"/>
                <w:szCs w:val="21"/>
                <w:lang w:eastAsia="en-US"/>
              </w:rPr>
              <w:t> </w:t>
            </w:r>
            <w:r w:rsidRPr="00B3347C">
              <w:rPr>
                <w:rFonts w:eastAsia="Times New Roman"/>
                <w:lang w:eastAsia="en-US"/>
              </w:rPr>
              <w:t xml:space="preserve"> </w:t>
            </w:r>
          </w:p>
        </w:tc>
        <w:tc>
          <w:tcPr>
            <w:tcW w:w="696"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lastRenderedPageBreak/>
              <w:t>Ответ: 1,2,3,4,5</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w:t>
            </w:r>
          </w:p>
        </w:tc>
        <w:tc>
          <w:tcPr>
            <w:tcW w:w="4146" w:type="pct"/>
          </w:tcPr>
          <w:p w:rsidR="00B3347C" w:rsidRPr="00B3347C" w:rsidRDefault="00B3347C" w:rsidP="00B3347C">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B3347C" w:rsidRPr="00B3347C" w:rsidRDefault="00B3347C"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w:t>
            </w:r>
            <w:r w:rsidRPr="00B3347C">
              <w:rPr>
                <w:rFonts w:ascii="Times New Roman" w:eastAsia="Times New Roman" w:hAnsi="Times New Roman"/>
                <w:sz w:val="24"/>
                <w:lang w:eastAsia="en-US"/>
              </w:rPr>
              <w:t xml:space="preserve"> Государственное учреждение</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w:t>
            </w:r>
          </w:p>
        </w:tc>
        <w:tc>
          <w:tcPr>
            <w:tcW w:w="4146" w:type="pct"/>
          </w:tcPr>
          <w:p w:rsidR="00B3347C" w:rsidRPr="00B3347C" w:rsidRDefault="00B3347C" w:rsidP="00B3347C">
            <w:pPr>
              <w:spacing w:after="0" w:line="240" w:lineRule="auto"/>
              <w:ind w:firstLine="709"/>
              <w:rPr>
                <w:rFonts w:ascii="Times New Roman" w:eastAsia="Times New Roman" w:hAnsi="Times New Roman"/>
                <w:b/>
                <w:color w:val="333333"/>
                <w:sz w:val="24"/>
                <w:szCs w:val="24"/>
                <w:shd w:val="clear" w:color="auto" w:fill="FBFBFB"/>
                <w:lang w:eastAsia="en-US"/>
              </w:rPr>
            </w:pPr>
            <w:r w:rsidRPr="00B3347C">
              <w:rPr>
                <w:rFonts w:ascii="Times New Roman" w:eastAsia="Times New Roman" w:hAnsi="Times New Roman"/>
                <w:b/>
                <w:color w:val="333333"/>
                <w:sz w:val="24"/>
                <w:szCs w:val="24"/>
                <w:shd w:val="clear" w:color="auto" w:fill="FBFBFB"/>
                <w:lang w:eastAsia="en-US"/>
              </w:rPr>
              <w:t>Запишите </w:t>
            </w:r>
            <w:r w:rsidRPr="00B3347C">
              <w:rPr>
                <w:rFonts w:ascii="Times New Roman" w:eastAsia="Times New Roman" w:hAnsi="Times New Roman"/>
                <w:b/>
                <w:bCs/>
                <w:color w:val="333333"/>
                <w:sz w:val="24"/>
                <w:szCs w:val="24"/>
                <w:shd w:val="clear" w:color="auto" w:fill="FBFBFB"/>
                <w:lang w:eastAsia="en-US"/>
              </w:rPr>
              <w:t>понятие</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о</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котором</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идёт</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речь</w:t>
            </w:r>
            <w:r w:rsidRPr="00B3347C">
              <w:rPr>
                <w:rFonts w:ascii="Times New Roman" w:eastAsia="Times New Roman" w:hAnsi="Times New Roman"/>
                <w:b/>
                <w:color w:val="333333"/>
                <w:sz w:val="24"/>
                <w:szCs w:val="24"/>
                <w:shd w:val="clear" w:color="auto" w:fill="FBFBFB"/>
                <w:lang w:eastAsia="en-US"/>
              </w:rPr>
              <w:t>.</w:t>
            </w:r>
          </w:p>
          <w:p w:rsidR="00B3347C" w:rsidRPr="00B3347C" w:rsidRDefault="00B3347C" w:rsidP="00B3347C">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Cs/>
                <w:lang w:eastAsia="en-US"/>
              </w:rPr>
              <w:t>_________________</w:t>
            </w:r>
            <w:r w:rsidRPr="00B3347C">
              <w:rPr>
                <w:rFonts w:ascii="Times New Roman" w:eastAsia="Times New Roman" w:hAnsi="Times New Roman"/>
                <w:bCs/>
                <w:color w:val="333333"/>
                <w:sz w:val="24"/>
                <w:szCs w:val="24"/>
                <w:shd w:val="clear" w:color="auto" w:fill="FFFFFF"/>
                <w:lang w:eastAsia="en-US"/>
              </w:rPr>
              <w:t xml:space="preserve"> </w:t>
            </w:r>
            <w:r w:rsidRPr="00B3347C">
              <w:rPr>
                <w:rFonts w:ascii="Times New Roman" w:eastAsia="Times New Roman" w:hAnsi="Times New Roman"/>
                <w:bCs/>
                <w:sz w:val="24"/>
                <w:szCs w:val="24"/>
                <w:shd w:val="clear" w:color="auto" w:fill="FFFFFF"/>
                <w:lang w:eastAsia="en-US"/>
              </w:rPr>
              <w:t>система управленческих, исполнительно-распорядительных и контролирующих органов, с помощью которых государство выполняет свои основные функции.</w:t>
            </w:r>
          </w:p>
        </w:tc>
        <w:tc>
          <w:tcPr>
            <w:tcW w:w="696"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Ответ: </w:t>
            </w:r>
            <w:r w:rsidRPr="00B3347C">
              <w:rPr>
                <w:rFonts w:ascii="Times New Roman" w:eastAsia="Times New Roman" w:hAnsi="Times New Roman"/>
                <w:bCs/>
                <w:color w:val="333333"/>
                <w:sz w:val="24"/>
                <w:szCs w:val="24"/>
                <w:shd w:val="clear" w:color="auto" w:fill="FFFFFF"/>
                <w:lang w:eastAsia="en-US"/>
              </w:rPr>
              <w:t>Государственный аппарат</w:t>
            </w:r>
          </w:p>
        </w:tc>
      </w:tr>
      <w:tr w:rsidR="00B3347C" w:rsidRPr="00B3347C" w:rsidTr="00D70BDE">
        <w:trPr>
          <w:trHeight w:val="323"/>
        </w:trPr>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6</w:t>
            </w:r>
          </w:p>
        </w:tc>
        <w:tc>
          <w:tcPr>
            <w:tcW w:w="4146" w:type="pct"/>
          </w:tcPr>
          <w:p w:rsidR="00B3347C" w:rsidRPr="00B3347C" w:rsidRDefault="00B3347C" w:rsidP="00B3347C">
            <w:pPr>
              <w:spacing w:after="0" w:line="240" w:lineRule="auto"/>
              <w:ind w:firstLine="709"/>
              <w:rPr>
                <w:rFonts w:ascii="Times New Roman" w:eastAsia="Times New Roman" w:hAnsi="Times New Roman"/>
                <w:b/>
                <w:sz w:val="24"/>
                <w:szCs w:val="24"/>
                <w:lang w:eastAsia="en-US"/>
              </w:rPr>
            </w:pPr>
            <w:r w:rsidRPr="00B3347C">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96" w:type="pct"/>
          </w:tcPr>
          <w:p w:rsidR="00B3347C" w:rsidRPr="00B3347C" w:rsidRDefault="00B3347C" w:rsidP="00B3347C">
            <w:pPr>
              <w:spacing w:after="0" w:line="240" w:lineRule="auto"/>
              <w:rPr>
                <w:rFonts w:ascii="Times New Roman" w:eastAsia="Times New Roman" w:hAnsi="Times New Roman"/>
                <w:b/>
                <w:sz w:val="28"/>
                <w:szCs w:val="28"/>
                <w:lang w:eastAsia="en-US"/>
              </w:rPr>
            </w:pPr>
            <w:r w:rsidRPr="00B3347C">
              <w:rPr>
                <w:rFonts w:ascii="Times New Roman" w:eastAsia="Times New Roman" w:hAnsi="Times New Roman"/>
                <w:sz w:val="24"/>
                <w:szCs w:val="24"/>
                <w:lang w:eastAsia="en-US"/>
              </w:rPr>
              <w:t>Ответ: 65</w:t>
            </w:r>
          </w:p>
        </w:tc>
      </w:tr>
      <w:tr w:rsidR="00D70BDE" w:rsidRPr="00B3347C" w:rsidTr="00D70BDE">
        <w:trPr>
          <w:trHeight w:val="143"/>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7</w:t>
            </w:r>
          </w:p>
        </w:tc>
        <w:tc>
          <w:tcPr>
            <w:tcW w:w="4146" w:type="pct"/>
          </w:tcPr>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Городское местное самоуправление – это:</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1) Особая форма публичной власти (народовластия)</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2) Способ самоорганизации жителей для решения общих дел</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3) Форма государственной власти на местах</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4) Деятельность жителей по решению вопросов местного значения</w:t>
            </w:r>
          </w:p>
          <w:p w:rsidR="00D70BDE" w:rsidRPr="00B3347C" w:rsidRDefault="00D70BDE" w:rsidP="00D70BDE">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
                <w:color w:val="000000"/>
                <w:sz w:val="24"/>
                <w:szCs w:val="24"/>
                <w:lang w:eastAsia="en-US"/>
              </w:rPr>
              <w:t>Выберите один правильный ответ.</w:t>
            </w: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 1</w:t>
            </w:r>
          </w:p>
        </w:tc>
      </w:tr>
      <w:tr w:rsidR="00D70BDE" w:rsidRPr="00B3347C" w:rsidTr="00B3347C">
        <w:trPr>
          <w:trHeight w:val="265"/>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8</w:t>
            </w:r>
          </w:p>
        </w:tc>
        <w:tc>
          <w:tcPr>
            <w:tcW w:w="4146" w:type="pct"/>
          </w:tcPr>
          <w:p w:rsidR="00D70BDE" w:rsidRPr="00B3347C" w:rsidRDefault="00D70BDE" w:rsidP="00D70BDE">
            <w:pPr>
              <w:spacing w:after="0" w:line="240" w:lineRule="auto"/>
              <w:ind w:firstLine="709"/>
              <w:rPr>
                <w:rFonts w:ascii="Times New Roman" w:eastAsia="Times New Roman" w:hAnsi="Times New Roman"/>
                <w:b/>
                <w:sz w:val="24"/>
                <w:szCs w:val="24"/>
                <w:shd w:val="clear" w:color="auto" w:fill="FBFBFB"/>
                <w:lang w:eastAsia="en-US"/>
              </w:rPr>
            </w:pPr>
            <w:r w:rsidRPr="00B3347C">
              <w:rPr>
                <w:rFonts w:ascii="Times New Roman" w:eastAsia="Times New Roman" w:hAnsi="Times New Roman"/>
                <w:b/>
                <w:sz w:val="24"/>
                <w:szCs w:val="24"/>
                <w:shd w:val="clear" w:color="auto" w:fill="FBFBFB"/>
                <w:lang w:eastAsia="en-US"/>
              </w:rPr>
              <w:t>Запишите </w:t>
            </w:r>
            <w:r w:rsidRPr="00B3347C">
              <w:rPr>
                <w:rFonts w:ascii="Times New Roman" w:eastAsia="Times New Roman" w:hAnsi="Times New Roman"/>
                <w:b/>
                <w:bCs/>
                <w:sz w:val="24"/>
                <w:szCs w:val="24"/>
                <w:shd w:val="clear" w:color="auto" w:fill="FBFBFB"/>
                <w:lang w:eastAsia="en-US"/>
              </w:rPr>
              <w:t>понятие</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о</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котором</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идёт</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речь</w:t>
            </w:r>
            <w:r w:rsidRPr="00B3347C">
              <w:rPr>
                <w:rFonts w:ascii="Times New Roman" w:eastAsia="Times New Roman" w:hAnsi="Times New Roman"/>
                <w:b/>
                <w:sz w:val="24"/>
                <w:szCs w:val="24"/>
                <w:shd w:val="clear" w:color="auto" w:fill="FBFBFB"/>
                <w:lang w:eastAsia="en-US"/>
              </w:rPr>
              <w:t>.</w:t>
            </w:r>
          </w:p>
          <w:p w:rsidR="00D70BDE" w:rsidRPr="00B3347C" w:rsidRDefault="00D70BDE" w:rsidP="00D70BDE">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Cs/>
                <w:lang w:eastAsia="en-US"/>
              </w:rPr>
              <w:t>_________________</w:t>
            </w:r>
            <w:r w:rsidRPr="00B3347C">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 Матрица распределения ответственности</w:t>
            </w:r>
          </w:p>
        </w:tc>
      </w:tr>
      <w:tr w:rsidR="00D70BDE" w:rsidRPr="00B3347C" w:rsidTr="00B3347C">
        <w:trPr>
          <w:trHeight w:val="54"/>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lastRenderedPageBreak/>
              <w:t>9</w:t>
            </w:r>
          </w:p>
        </w:tc>
        <w:tc>
          <w:tcPr>
            <w:tcW w:w="4146" w:type="pct"/>
          </w:tcPr>
          <w:p w:rsidR="00D70BDE" w:rsidRPr="00B3347C" w:rsidRDefault="00D70BDE" w:rsidP="00D70BDE">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szCs w:val="24"/>
                <w:lang w:eastAsia="en-US"/>
              </w:rPr>
              <w:t xml:space="preserve">Установите соответствие между </w:t>
            </w:r>
            <w:r w:rsidRPr="00B3347C">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D70BDE" w:rsidRPr="00B3347C" w:rsidRDefault="00D70BDE" w:rsidP="00D70BDE">
            <w:pPr>
              <w:spacing w:after="0" w:line="240" w:lineRule="auto"/>
              <w:ind w:firstLine="709"/>
              <w:rPr>
                <w:rFonts w:ascii="Times New Roman" w:eastAsia="Times New Roman" w:hAnsi="Times New Roman"/>
                <w:sz w:val="24"/>
                <w:szCs w:val="24"/>
                <w:lang w:eastAsia="en-US"/>
              </w:rPr>
            </w:pPr>
            <w:r w:rsidRPr="00B3347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1"/>
              <w:gridCol w:w="2500"/>
              <w:gridCol w:w="424"/>
              <w:gridCol w:w="8313"/>
            </w:tblGrid>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налоговая служба</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а</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w:t>
                  </w:r>
                </w:p>
              </w:tc>
              <w:tc>
                <w:tcPr>
                  <w:tcW w:w="1055"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служба</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по труду и занятости</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б</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иных нормативных правовых актов</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3</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антимонопольная служба</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в</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Контроль за соблюдением антимонопольного</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законодательства и в сфере размещения заказов</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Арбитражные суды</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г</w:t>
                  </w:r>
                </w:p>
              </w:tc>
              <w:tc>
                <w:tcPr>
                  <w:tcW w:w="350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Разрешение споров в сфере экономической деятельности</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Прокуратура РФ</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д</w:t>
                  </w:r>
                </w:p>
              </w:tc>
              <w:tc>
                <w:tcPr>
                  <w:tcW w:w="350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D70BDE" w:rsidRPr="00B3347C" w:rsidRDefault="00D70BDE" w:rsidP="00D70BDE">
            <w:pPr>
              <w:spacing w:after="0" w:line="240" w:lineRule="auto"/>
              <w:rPr>
                <w:rFonts w:ascii="Times New Roman" w:eastAsiaTheme="minorHAnsi" w:hAnsi="Times New Roman"/>
                <w:sz w:val="24"/>
                <w:szCs w:val="24"/>
                <w:lang w:eastAsia="en-US"/>
              </w:rPr>
            </w:pPr>
            <w:r w:rsidRPr="00B334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D70BDE" w:rsidRPr="00B3347C" w:rsidTr="00DE67DB">
              <w:tc>
                <w:tcPr>
                  <w:tcW w:w="1383"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1</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2</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3</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4</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5</w:t>
                  </w:r>
                </w:p>
              </w:tc>
            </w:tr>
            <w:tr w:rsidR="00D70BDE" w:rsidRPr="00B3347C" w:rsidTr="00DE67DB">
              <w:tc>
                <w:tcPr>
                  <w:tcW w:w="1383"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r>
          </w:tbl>
          <w:p w:rsidR="00D70BDE" w:rsidRPr="00B3347C" w:rsidRDefault="00D70BDE" w:rsidP="00D70BDE">
            <w:pPr>
              <w:spacing w:after="0" w:line="240" w:lineRule="auto"/>
              <w:rPr>
                <w:rFonts w:ascii="Times New Roman" w:eastAsia="Times New Roman" w:hAnsi="Times New Roman"/>
                <w:b/>
                <w:sz w:val="24"/>
                <w:szCs w:val="24"/>
                <w:lang w:eastAsia="en-US"/>
              </w:rPr>
            </w:pP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Ответ: </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1-а</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2-б</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3-в</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4-г</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5-д</w:t>
            </w:r>
          </w:p>
          <w:p w:rsidR="00D70BDE" w:rsidRPr="00B3347C" w:rsidRDefault="00D70BDE" w:rsidP="00D70BDE">
            <w:pPr>
              <w:spacing w:after="0" w:line="240" w:lineRule="auto"/>
              <w:rPr>
                <w:rFonts w:ascii="Times New Roman" w:eastAsia="Times New Roman" w:hAnsi="Times New Roman"/>
                <w:sz w:val="24"/>
                <w:szCs w:val="24"/>
                <w:lang w:eastAsia="en-US"/>
              </w:rPr>
            </w:pPr>
          </w:p>
          <w:p w:rsidR="00D70BDE" w:rsidRPr="00B3347C" w:rsidRDefault="00D70BDE" w:rsidP="00D70BDE">
            <w:pPr>
              <w:spacing w:after="0" w:line="240" w:lineRule="auto"/>
              <w:rPr>
                <w:rFonts w:ascii="Times New Roman" w:eastAsia="Times New Roman" w:hAnsi="Times New Roman"/>
                <w:sz w:val="24"/>
                <w:szCs w:val="24"/>
                <w:lang w:eastAsia="en-US"/>
              </w:rPr>
            </w:pPr>
          </w:p>
          <w:p w:rsidR="00D70BDE" w:rsidRPr="00B3347C" w:rsidRDefault="00D70BDE" w:rsidP="00D70BDE">
            <w:pPr>
              <w:spacing w:after="0" w:line="240" w:lineRule="auto"/>
              <w:rPr>
                <w:rFonts w:ascii="Times New Roman" w:eastAsia="Times New Roman" w:hAnsi="Times New Roman"/>
                <w:b/>
                <w:sz w:val="28"/>
                <w:szCs w:val="28"/>
                <w:lang w:eastAsia="en-US"/>
              </w:rPr>
            </w:pPr>
            <w:r w:rsidRPr="00B3347C">
              <w:rPr>
                <w:rFonts w:eastAsia="Times New Roman"/>
                <w:lang w:eastAsia="en-US"/>
              </w:rPr>
              <w:t xml:space="preserve"> </w:t>
            </w:r>
          </w:p>
        </w:tc>
      </w:tr>
    </w:tbl>
    <w:p w:rsidR="005939F6" w:rsidRDefault="005939F6" w:rsidP="00561748">
      <w:pPr>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270"/>
        <w:gridCol w:w="13290"/>
      </w:tblGrid>
      <w:tr w:rsidR="00561748" w:rsidRPr="00561748" w:rsidTr="005100A5">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4C5604" w:rsidRDefault="00561748" w:rsidP="00561748">
            <w:pPr>
              <w:spacing w:after="0" w:line="240" w:lineRule="auto"/>
              <w:rPr>
                <w:rFonts w:ascii="Times New Roman" w:eastAsia="Times New Roman" w:hAnsi="Times New Roman"/>
                <w:b/>
                <w:sz w:val="28"/>
                <w:szCs w:val="28"/>
              </w:rPr>
            </w:pPr>
            <w:r w:rsidRPr="004C5604">
              <w:rPr>
                <w:rFonts w:ascii="Times New Roman" w:eastAsia="Times New Roman" w:hAnsi="Times New Roman"/>
                <w:b/>
                <w:sz w:val="28"/>
                <w:szCs w:val="28"/>
              </w:rPr>
              <w:lastRenderedPageBreak/>
              <w:t>ОПК-3</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2D389C" w:rsidRDefault="00561748" w:rsidP="00561748">
            <w:pPr>
              <w:spacing w:after="0" w:line="240" w:lineRule="auto"/>
              <w:rPr>
                <w:rFonts w:ascii="Times New Roman" w:eastAsia="Times New Roman" w:hAnsi="Times New Roman"/>
                <w:sz w:val="28"/>
                <w:szCs w:val="28"/>
              </w:rPr>
            </w:pPr>
            <w:r w:rsidRPr="002D389C">
              <w:rPr>
                <w:rFonts w:ascii="Times New Roman" w:eastAsia="Times New Roman" w:hAnsi="Times New Roman"/>
                <w:sz w:val="28"/>
                <w:szCs w:val="28"/>
              </w:rPr>
              <w:t>Способен анализировать и применять нормы конституционного, административного и служебного права в профессиональной деятельности; использовать правоприменительную практику</w:t>
            </w:r>
          </w:p>
        </w:tc>
      </w:tr>
    </w:tbl>
    <w:p w:rsidR="00561748" w:rsidRPr="00561748" w:rsidRDefault="00561748" w:rsidP="002D389C">
      <w:pPr>
        <w:spacing w:after="0" w:line="240" w:lineRule="auto"/>
        <w:rPr>
          <w:rFonts w:ascii="Times New Roman" w:hAnsi="Times New Roman"/>
          <w:sz w:val="28"/>
          <w:szCs w:val="28"/>
        </w:rPr>
      </w:pPr>
    </w:p>
    <w:p w:rsidR="00561748" w:rsidRDefault="006B56FF" w:rsidP="002D389C">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14</w:t>
      </w:r>
      <w:r w:rsidR="00561748" w:rsidRPr="00561748">
        <w:rPr>
          <w:rFonts w:ascii="Times New Roman" w:hAnsi="Times New Roman"/>
          <w:b/>
          <w:sz w:val="28"/>
          <w:szCs w:val="28"/>
        </w:rPr>
        <w:t xml:space="preserve"> Конституционное право</w:t>
      </w:r>
    </w:p>
    <w:tbl>
      <w:tblPr>
        <w:tblStyle w:val="55"/>
        <w:tblW w:w="5000" w:type="pct"/>
        <w:tblInd w:w="0" w:type="dxa"/>
        <w:tblLayout w:type="fixed"/>
        <w:tblLook w:val="04A0" w:firstRow="1" w:lastRow="0" w:firstColumn="1" w:lastColumn="0" w:noHBand="0" w:noVBand="1"/>
      </w:tblPr>
      <w:tblGrid>
        <w:gridCol w:w="562"/>
        <w:gridCol w:w="11907"/>
        <w:gridCol w:w="2091"/>
      </w:tblGrid>
      <w:tr w:rsidR="006B56FF" w:rsidRPr="00561748" w:rsidTr="006B56FF">
        <w:tc>
          <w:tcPr>
            <w:tcW w:w="193" w:type="pct"/>
            <w:shd w:val="clear" w:color="auto" w:fill="DEEAF6" w:themeFill="accent1" w:themeFillTint="33"/>
          </w:tcPr>
          <w:p w:rsidR="006B56FF" w:rsidRPr="00561748" w:rsidRDefault="006B56FF"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89" w:type="pct"/>
            <w:shd w:val="clear" w:color="auto" w:fill="DEEAF6" w:themeFill="accent1" w:themeFillTint="33"/>
          </w:tcPr>
          <w:p w:rsidR="006B56FF" w:rsidRPr="00561748" w:rsidRDefault="006B56FF"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B56FF" w:rsidRPr="006B56FF" w:rsidRDefault="006B56FF" w:rsidP="006B56FF">
            <w:pPr>
              <w:spacing w:after="0" w:line="240" w:lineRule="auto"/>
              <w:jc w:val="center"/>
              <w:rPr>
                <w:rFonts w:ascii="Times New Roman" w:eastAsiaTheme="minorHAnsi" w:hAnsi="Times New Roman" w:cstheme="minorBidi"/>
                <w:b/>
                <w:sz w:val="24"/>
                <w:szCs w:val="24"/>
                <w:lang w:eastAsia="en-US"/>
              </w:rPr>
            </w:pPr>
            <w:r w:rsidRPr="006B56FF">
              <w:rPr>
                <w:rFonts w:ascii="Times New Roman" w:eastAsiaTheme="minorHAnsi" w:hAnsi="Times New Roman" w:cstheme="minorBidi"/>
                <w:b/>
                <w:sz w:val="24"/>
                <w:szCs w:val="24"/>
                <w:lang w:eastAsia="en-US"/>
              </w:rPr>
              <w:t>Верный (эталонный)</w:t>
            </w:r>
          </w:p>
          <w:p w:rsidR="006B56FF" w:rsidRPr="00561748" w:rsidRDefault="006B56FF" w:rsidP="006B56FF">
            <w:pPr>
              <w:spacing w:after="0" w:line="240" w:lineRule="auto"/>
              <w:jc w:val="center"/>
              <w:rPr>
                <w:rFonts w:ascii="Times New Roman" w:eastAsia="Times New Roman" w:hAnsi="Times New Roman"/>
                <w:b/>
                <w:sz w:val="24"/>
                <w:szCs w:val="24"/>
                <w:lang w:eastAsia="en-US"/>
              </w:rPr>
            </w:pPr>
            <w:r w:rsidRPr="006B56FF">
              <w:rPr>
                <w:rFonts w:ascii="Times New Roman" w:eastAsiaTheme="minorHAnsi" w:hAnsi="Times New Roman" w:cstheme="minorBidi"/>
                <w:b/>
                <w:sz w:val="24"/>
                <w:szCs w:val="24"/>
                <w:lang w:eastAsia="en-US"/>
              </w:rPr>
              <w:t>ответ</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89" w:type="pct"/>
          </w:tcPr>
          <w:p w:rsidR="006B56FF" w:rsidRPr="002D389C" w:rsidRDefault="006B56FF" w:rsidP="002D389C">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4"/>
                <w:szCs w:val="24"/>
              </w:rPr>
            </w:pPr>
            <w:r w:rsidRPr="002D389C">
              <w:rPr>
                <w:rFonts w:ascii="Times New Roman" w:eastAsia="Source Han Sans CN Regular" w:hAnsi="Times New Roman"/>
                <w:kern w:val="3"/>
                <w:sz w:val="24"/>
                <w:szCs w:val="24"/>
              </w:rPr>
              <w:t>В компетенцию законодательного (представительного) органа государственной власти субъекта Российской Федерации входит:</w:t>
            </w:r>
          </w:p>
          <w:p w:rsidR="006B56FF" w:rsidRPr="002D389C" w:rsidRDefault="006B56FF" w:rsidP="002D389C">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2D389C">
              <w:rPr>
                <w:rFonts w:ascii="Times New Roman" w:eastAsia="Times New Roman" w:hAnsi="Times New Roman"/>
                <w:b/>
                <w:color w:val="000000"/>
                <w:sz w:val="24"/>
                <w:szCs w:val="24"/>
                <w:lang w:eastAsia="nl-NL"/>
              </w:rPr>
              <w:t>Выберите один правильный ответ.</w:t>
            </w:r>
          </w:p>
          <w:p w:rsidR="006B56FF" w:rsidRPr="002D389C" w:rsidRDefault="006B56FF" w:rsidP="002D389C">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4"/>
                <w:szCs w:val="24"/>
              </w:rPr>
            </w:pPr>
            <w:r w:rsidRPr="002D389C">
              <w:rPr>
                <w:rFonts w:ascii="Times New Roman" w:eastAsia="Source Han Sans CN Regular" w:hAnsi="Times New Roman"/>
                <w:color w:val="000000"/>
                <w:kern w:val="3"/>
                <w:sz w:val="23"/>
                <w:szCs w:val="23"/>
              </w:rPr>
              <w:t xml:space="preserve">1) </w:t>
            </w:r>
            <w:r w:rsidRPr="002D389C">
              <w:rPr>
                <w:rFonts w:ascii="Times New Roman" w:eastAsia="Source Han Sans CN Regular" w:hAnsi="Times New Roman"/>
                <w:kern w:val="3"/>
                <w:sz w:val="24"/>
                <w:szCs w:val="24"/>
              </w:rPr>
              <w:t>Формирование исполнительного органа государственной власти субъекта Российской Федерации</w:t>
            </w:r>
          </w:p>
          <w:p w:rsidR="006B56FF" w:rsidRPr="002D389C" w:rsidRDefault="006B56FF" w:rsidP="002D389C">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4"/>
                <w:szCs w:val="24"/>
              </w:rPr>
            </w:pPr>
            <w:r w:rsidRPr="002D389C">
              <w:rPr>
                <w:rFonts w:ascii="Times New Roman" w:eastAsia="Source Han Sans CN Regular" w:hAnsi="Times New Roman"/>
                <w:kern w:val="3"/>
                <w:sz w:val="24"/>
                <w:szCs w:val="24"/>
              </w:rPr>
              <w:t>2</w:t>
            </w:r>
            <w:r w:rsidRPr="002D389C">
              <w:rPr>
                <w:rFonts w:ascii="Times New Roman" w:eastAsia="Source Han Sans CN Regular" w:hAnsi="Times New Roman"/>
                <w:color w:val="000000"/>
                <w:kern w:val="3"/>
                <w:sz w:val="23"/>
                <w:szCs w:val="23"/>
              </w:rPr>
              <w:t>) Принятие Конституции субъекта РФ и поправок к ней, а также принятие Устава субъекта РФ и поправок к нему</w:t>
            </w:r>
          </w:p>
          <w:p w:rsidR="006B56FF" w:rsidRPr="002D389C" w:rsidRDefault="006B56FF" w:rsidP="002D389C">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4"/>
                <w:szCs w:val="24"/>
              </w:rPr>
            </w:pPr>
            <w:r w:rsidRPr="002D389C">
              <w:rPr>
                <w:rFonts w:ascii="Times New Roman" w:eastAsia="Source Han Sans CN Regular" w:hAnsi="Times New Roman"/>
                <w:kern w:val="3"/>
                <w:sz w:val="24"/>
                <w:szCs w:val="24"/>
              </w:rPr>
              <w:t>3</w:t>
            </w:r>
            <w:r w:rsidRPr="002D389C">
              <w:rPr>
                <w:rFonts w:ascii="Times New Roman" w:eastAsia="Source Han Sans CN Regular" w:hAnsi="Times New Roman"/>
                <w:color w:val="000000"/>
                <w:kern w:val="3"/>
                <w:sz w:val="23"/>
                <w:szCs w:val="23"/>
              </w:rPr>
              <w:t xml:space="preserve">) </w:t>
            </w:r>
            <w:r w:rsidRPr="002D389C">
              <w:rPr>
                <w:rFonts w:ascii="Times New Roman" w:eastAsia="Source Han Sans CN Regular" w:hAnsi="Times New Roman"/>
                <w:kern w:val="3"/>
                <w:sz w:val="24"/>
                <w:szCs w:val="24"/>
              </w:rPr>
              <w:t>Назначение на должность судей арбитражного суда субъекта Российской Федерации</w:t>
            </w:r>
          </w:p>
          <w:p w:rsidR="006B56FF" w:rsidRPr="00561748" w:rsidRDefault="006B56FF" w:rsidP="002D389C">
            <w:pPr>
              <w:widowControl w:val="0"/>
              <w:suppressAutoHyphens/>
              <w:autoSpaceDN w:val="0"/>
              <w:spacing w:after="0" w:line="240" w:lineRule="auto"/>
              <w:ind w:firstLine="709"/>
              <w:jc w:val="both"/>
              <w:textAlignment w:val="baseline"/>
              <w:rPr>
                <w:rFonts w:eastAsia="Source Han Sans CN Regular" w:cs="Lohit Devanagari"/>
                <w:color w:val="000000"/>
                <w:kern w:val="3"/>
                <w:sz w:val="23"/>
                <w:szCs w:val="23"/>
              </w:rPr>
            </w:pPr>
            <w:r w:rsidRPr="002D389C">
              <w:rPr>
                <w:rFonts w:ascii="Times New Roman" w:eastAsia="Source Han Sans CN Regular" w:hAnsi="Times New Roman"/>
                <w:kern w:val="3"/>
                <w:sz w:val="24"/>
                <w:szCs w:val="24"/>
              </w:rPr>
              <w:t>4</w:t>
            </w:r>
            <w:r w:rsidRPr="002D389C">
              <w:rPr>
                <w:rFonts w:ascii="Times New Roman" w:eastAsia="Source Han Sans CN Regular" w:hAnsi="Times New Roman"/>
                <w:color w:val="000000"/>
                <w:kern w:val="3"/>
                <w:sz w:val="23"/>
                <w:szCs w:val="23"/>
              </w:rPr>
              <w:t xml:space="preserve">) </w:t>
            </w:r>
            <w:r w:rsidRPr="002D389C">
              <w:rPr>
                <w:rFonts w:ascii="Times New Roman" w:eastAsia="Source Han Sans CN Regular" w:hAnsi="Times New Roman"/>
                <w:kern w:val="3"/>
                <w:sz w:val="24"/>
                <w:szCs w:val="24"/>
              </w:rPr>
              <w:t>Назначение главы муниципального образования</w:t>
            </w:r>
          </w:p>
        </w:tc>
        <w:tc>
          <w:tcPr>
            <w:tcW w:w="718" w:type="pct"/>
          </w:tcPr>
          <w:p w:rsidR="006B56FF" w:rsidRPr="00561748" w:rsidRDefault="006B56FF"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 xml:space="preserve">Ответ: 2 </w:t>
            </w:r>
          </w:p>
          <w:p w:rsidR="006B56FF" w:rsidRPr="00561748" w:rsidRDefault="006B56FF" w:rsidP="00561748">
            <w:pPr>
              <w:spacing w:after="0" w:line="240" w:lineRule="auto"/>
              <w:jc w:val="center"/>
              <w:rPr>
                <w:rFonts w:ascii="Times New Roman" w:eastAsia="Times New Roman" w:hAnsi="Times New Roman"/>
                <w:b/>
                <w:sz w:val="24"/>
                <w:szCs w:val="24"/>
                <w:lang w:eastAsia="en-US"/>
              </w:rPr>
            </w:pPr>
            <w:r w:rsidRPr="00561748">
              <w:rPr>
                <w:rFonts w:ascii="Times New Roman" w:eastAsia="Calibri" w:hAnsi="Times New Roman"/>
                <w:i/>
                <w:iCs/>
                <w:color w:val="000000"/>
                <w:sz w:val="23"/>
                <w:szCs w:val="23"/>
                <w:lang w:eastAsia="en-US"/>
              </w:rPr>
              <w:t>.</w:t>
            </w:r>
          </w:p>
        </w:tc>
      </w:tr>
      <w:tr w:rsidR="006B56FF" w:rsidRPr="00561748" w:rsidTr="006B56FF">
        <w:trPr>
          <w:trHeight w:val="2544"/>
        </w:trPr>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89" w:type="pct"/>
          </w:tcPr>
          <w:p w:rsidR="006B56FF" w:rsidRPr="00561748" w:rsidRDefault="006B56FF" w:rsidP="008F30E2">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lang w:eastAsia="en-US"/>
              </w:rPr>
              <w:t xml:space="preserve">Установите соответствие </w:t>
            </w:r>
            <w:r w:rsidRPr="00561748">
              <w:rPr>
                <w:rFonts w:ascii="Times New Roman" w:eastAsia="Times New Roman" w:hAnsi="Times New Roman"/>
                <w:color w:val="000000"/>
                <w:lang w:eastAsia="en-US"/>
              </w:rPr>
              <w:t>между</w:t>
            </w:r>
            <w:r w:rsidRPr="00561748">
              <w:rPr>
                <w:rFonts w:ascii="Times New Roman" w:eastAsia="Times New Roman" w:hAnsi="Times New Roman"/>
                <w:b/>
                <w:bCs/>
                <w:color w:val="000000"/>
                <w:shd w:val="clear" w:color="auto" w:fill="FFFFFF"/>
                <w:lang w:eastAsia="en-US"/>
              </w:rPr>
              <w:t xml:space="preserve"> </w:t>
            </w:r>
            <w:r w:rsidRPr="00561748">
              <w:rPr>
                <w:rFonts w:ascii="Times New Roman" w:eastAsia="Times New Roman" w:hAnsi="Times New Roman"/>
                <w:bCs/>
                <w:color w:val="000000"/>
                <w:shd w:val="clear" w:color="auto" w:fill="FFFFFF"/>
                <w:lang w:eastAsia="en-US"/>
              </w:rPr>
              <w:t>мерами конституционно-правовой ответственности</w:t>
            </w:r>
            <w:r w:rsidRPr="00561748">
              <w:rPr>
                <w:rFonts w:ascii="Times New Roman" w:eastAsia="Times New Roman" w:hAnsi="Times New Roman"/>
                <w:color w:val="000000"/>
                <w:shd w:val="clear" w:color="auto" w:fill="FFFFFF"/>
                <w:lang w:eastAsia="en-US"/>
              </w:rPr>
              <w:t>, закрепленными в Конституции</w:t>
            </w:r>
            <w:r w:rsidRPr="00561748">
              <w:rPr>
                <w:rFonts w:ascii="Times New Roman" w:eastAsia="Times New Roman" w:hAnsi="Times New Roman"/>
                <w:color w:val="000000"/>
                <w:lang w:eastAsia="en-US"/>
              </w:rPr>
              <w:t xml:space="preserve"> и статьями Конституции.</w:t>
            </w:r>
          </w:p>
          <w:p w:rsidR="006B56FF" w:rsidRPr="00561748" w:rsidRDefault="006B56FF" w:rsidP="008F30E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ayout w:type="fixed"/>
              <w:tblLook w:val="04A0" w:firstRow="1" w:lastRow="0" w:firstColumn="1" w:lastColumn="0" w:noHBand="0" w:noVBand="1"/>
            </w:tblPr>
            <w:tblGrid>
              <w:gridCol w:w="575"/>
              <w:gridCol w:w="6189"/>
              <w:gridCol w:w="371"/>
              <w:gridCol w:w="4546"/>
            </w:tblGrid>
            <w:tr w:rsidR="006B56FF" w:rsidRPr="00561748" w:rsidTr="006B56FF">
              <w:tc>
                <w:tcPr>
                  <w:tcW w:w="246"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2649" w:type="pct"/>
                </w:tcPr>
                <w:p w:rsidR="006B56FF" w:rsidRPr="00561748" w:rsidRDefault="006B56FF"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color w:val="000000"/>
                      <w:sz w:val="24"/>
                      <w:szCs w:val="24"/>
                      <w:shd w:val="clear" w:color="auto" w:fill="FFFFFF"/>
                      <w:lang w:eastAsia="en-US"/>
                    </w:rPr>
                    <w:t xml:space="preserve">Смертная казнь впредь до ее отмены может устанавливаться федеральным </w:t>
                  </w:r>
                  <w:hyperlink r:id="rId33" w:anchor="dst100260" w:history="1">
                    <w:r w:rsidRPr="00561748">
                      <w:rPr>
                        <w:rFonts w:ascii="Times New Roman" w:eastAsia="Times New Roman" w:hAnsi="Times New Roman"/>
                        <w:color w:val="000000"/>
                        <w:sz w:val="24"/>
                        <w:szCs w:val="24"/>
                        <w:shd w:val="clear" w:color="auto" w:fill="FFFFFF"/>
                        <w:lang w:eastAsia="en-US"/>
                      </w:rPr>
                      <w:t>законом</w:t>
                    </w:r>
                  </w:hyperlink>
                  <w:r w:rsidRPr="00561748">
                    <w:rPr>
                      <w:rFonts w:ascii="Times New Roman" w:eastAsia="Times New Roman" w:hAnsi="Times New Roman"/>
                      <w:color w:val="000000"/>
                      <w:sz w:val="24"/>
                      <w:szCs w:val="24"/>
                      <w:shd w:val="clear" w:color="auto" w:fill="FFFFFF"/>
                      <w:lang w:eastAsia="en-US"/>
                    </w:rPr>
                    <w:t xml:space="preserve">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w:t>
                  </w:r>
                </w:p>
              </w:tc>
              <w:tc>
                <w:tcPr>
                  <w:tcW w:w="159"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946" w:type="pct"/>
                </w:tcPr>
                <w:p w:rsidR="006B56FF" w:rsidRPr="00561748" w:rsidRDefault="0021132D" w:rsidP="00561748">
                  <w:pPr>
                    <w:spacing w:after="0" w:line="240" w:lineRule="auto"/>
                    <w:rPr>
                      <w:rFonts w:ascii="Times New Roman" w:eastAsia="Times New Roman" w:hAnsi="Times New Roman"/>
                      <w:sz w:val="24"/>
                      <w:szCs w:val="24"/>
                      <w:highlight w:val="yellow"/>
                      <w:lang w:eastAsia="en-US"/>
                    </w:rPr>
                  </w:pPr>
                  <w:r w:rsidRPr="00561748">
                    <w:rPr>
                      <w:rFonts w:ascii="Times New Roman" w:eastAsia="Times New Roman" w:hAnsi="Times New Roman"/>
                      <w:color w:val="000000"/>
                      <w:sz w:val="24"/>
                      <w:szCs w:val="24"/>
                      <w:shd w:val="clear" w:color="auto" w:fill="FFFFFF"/>
                      <w:lang w:eastAsia="en-US"/>
                    </w:rPr>
                    <w:t>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w:t>
                  </w:r>
                </w:p>
              </w:tc>
            </w:tr>
            <w:tr w:rsidR="006B56FF" w:rsidRPr="00561748" w:rsidTr="006B56FF">
              <w:tc>
                <w:tcPr>
                  <w:tcW w:w="246"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2649" w:type="pct"/>
                </w:tcPr>
                <w:p w:rsidR="006B56FF" w:rsidRPr="00561748" w:rsidRDefault="006B56FF" w:rsidP="00561748">
                  <w:pPr>
                    <w:spacing w:after="0" w:line="240" w:lineRule="auto"/>
                    <w:rPr>
                      <w:rFonts w:ascii="Times New Roman" w:eastAsia="Times New Roman" w:hAnsi="Times New Roman"/>
                      <w:b/>
                      <w:sz w:val="24"/>
                      <w:szCs w:val="24"/>
                      <w:lang w:eastAsia="en-US"/>
                    </w:rPr>
                  </w:pPr>
                  <w:proofErr w:type="spellStart"/>
                  <w:r w:rsidRPr="00561748">
                    <w:rPr>
                      <w:rFonts w:ascii="Times New Roman" w:eastAsia="Times New Roman" w:hAnsi="Times New Roman"/>
                      <w:color w:val="333333"/>
                      <w:sz w:val="24"/>
                      <w:szCs w:val="24"/>
                      <w:shd w:val="clear" w:color="auto" w:fill="FFFFFF"/>
                      <w:lang w:eastAsia="en-US"/>
                    </w:rPr>
                    <w:t>Деликтоспособность</w:t>
                  </w:r>
                  <w:proofErr w:type="spellEnd"/>
                  <w:r w:rsidRPr="00561748">
                    <w:rPr>
                      <w:rFonts w:ascii="Times New Roman" w:eastAsia="Times New Roman" w:hAnsi="Times New Roman"/>
                      <w:color w:val="333333"/>
                      <w:sz w:val="24"/>
                      <w:szCs w:val="24"/>
                      <w:shd w:val="clear" w:color="auto" w:fill="FFFFFF"/>
                      <w:lang w:eastAsia="en-US"/>
                    </w:rPr>
                    <w:t xml:space="preserve"> органов государственной власти гласит, о том, что каждый имеет право на возмещение государством вреда, причинённого незаконными действиями (или бездействием) органов государственной власти или их должностных лиц</w:t>
                  </w:r>
                </w:p>
              </w:tc>
              <w:tc>
                <w:tcPr>
                  <w:tcW w:w="159"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946" w:type="pct"/>
                </w:tcPr>
                <w:p w:rsidR="006B56FF" w:rsidRPr="00561748" w:rsidRDefault="0021132D" w:rsidP="00561748">
                  <w:pPr>
                    <w:spacing w:after="0" w:line="240" w:lineRule="auto"/>
                    <w:rPr>
                      <w:rFonts w:ascii="Times New Roman" w:eastAsia="Times New Roman" w:hAnsi="Times New Roman"/>
                      <w:sz w:val="24"/>
                      <w:szCs w:val="24"/>
                      <w:highlight w:val="yellow"/>
                      <w:lang w:eastAsia="en-US"/>
                    </w:rPr>
                  </w:pPr>
                  <w:r w:rsidRPr="00561748">
                    <w:rPr>
                      <w:rFonts w:ascii="Times New Roman" w:eastAsia="Times New Roman" w:hAnsi="Times New Roman"/>
                      <w:color w:val="333333"/>
                      <w:sz w:val="24"/>
                      <w:szCs w:val="24"/>
                      <w:shd w:val="clear" w:color="auto" w:fill="FFFFFF"/>
                      <w:lang w:eastAsia="en-US"/>
                    </w:rPr>
                    <w:t>За особо тяжкие преступления в качестве исключительной меры наказания может применяться смертная казнь вплоть до её отмены</w:t>
                  </w:r>
                </w:p>
              </w:tc>
            </w:tr>
            <w:tr w:rsidR="006B56FF" w:rsidRPr="00561748" w:rsidTr="006B56FF">
              <w:tc>
                <w:tcPr>
                  <w:tcW w:w="246"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2649" w:type="pct"/>
                </w:tcPr>
                <w:p w:rsidR="006B56FF" w:rsidRPr="00561748" w:rsidRDefault="006B56FF"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color w:val="000000"/>
                      <w:sz w:val="24"/>
                      <w:szCs w:val="24"/>
                      <w:shd w:val="clear" w:color="auto" w:fill="FFFFFF"/>
                      <w:lang w:eastAsia="en-US"/>
                    </w:rPr>
                    <w:t xml:space="preserve">Конституционный Суд Российской Федерации в пределах своих полномочий разрешает дела о соответствии </w:t>
                  </w:r>
                  <w:hyperlink r:id="rId34" w:history="1">
                    <w:r w:rsidRPr="00561748">
                      <w:rPr>
                        <w:rFonts w:ascii="Times New Roman" w:eastAsia="Times New Roman" w:hAnsi="Times New Roman"/>
                        <w:color w:val="000000"/>
                        <w:sz w:val="24"/>
                        <w:szCs w:val="24"/>
                        <w:shd w:val="clear" w:color="auto" w:fill="FFFFFF"/>
                        <w:lang w:eastAsia="en-US"/>
                      </w:rPr>
                      <w:t>Конституции</w:t>
                    </w:r>
                  </w:hyperlink>
                  <w:r w:rsidRPr="00561748">
                    <w:rPr>
                      <w:rFonts w:ascii="Times New Roman" w:eastAsia="Times New Roman" w:hAnsi="Times New Roman"/>
                      <w:color w:val="000000"/>
                      <w:sz w:val="24"/>
                      <w:szCs w:val="24"/>
                      <w:shd w:val="clear" w:color="auto" w:fill="FFFFFF"/>
                      <w:lang w:eastAsia="en-US"/>
                    </w:rPr>
                    <w:t xml:space="preserve"> Российской Федерации</w:t>
                  </w:r>
                </w:p>
              </w:tc>
              <w:tc>
                <w:tcPr>
                  <w:tcW w:w="159"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946" w:type="pct"/>
                </w:tcPr>
                <w:p w:rsidR="006B56FF" w:rsidRPr="00561748" w:rsidRDefault="006B56FF" w:rsidP="00561748">
                  <w:pPr>
                    <w:spacing w:after="0" w:line="240" w:lineRule="auto"/>
                    <w:rPr>
                      <w:rFonts w:ascii="Times New Roman" w:eastAsia="Times New Roman" w:hAnsi="Times New Roman"/>
                      <w:sz w:val="24"/>
                      <w:szCs w:val="24"/>
                      <w:highlight w:val="yellow"/>
                      <w:lang w:eastAsia="en-US"/>
                    </w:rPr>
                  </w:pPr>
                  <w:r w:rsidRPr="00561748">
                    <w:rPr>
                      <w:rFonts w:ascii="Times New Roman" w:eastAsia="Calibri" w:hAnsi="Times New Roman"/>
                      <w:bCs/>
                      <w:color w:val="000000"/>
                      <w:sz w:val="24"/>
                      <w:szCs w:val="24"/>
                      <w:shd w:val="clear" w:color="auto" w:fill="FFFFFF"/>
                      <w:lang w:eastAsia="en-US"/>
                    </w:rPr>
                    <w:t>Конституция РФ не содержит конкретных указаний на типы ответственности</w:t>
                  </w:r>
                  <w:r w:rsidRPr="00561748">
                    <w:rPr>
                      <w:rFonts w:ascii="Times New Roman" w:eastAsia="Calibri" w:hAnsi="Times New Roman"/>
                      <w:color w:val="000000"/>
                      <w:sz w:val="24"/>
                      <w:szCs w:val="24"/>
                      <w:shd w:val="clear" w:color="auto" w:fill="FFFFFF"/>
                      <w:lang w:eastAsia="en-US"/>
                    </w:rPr>
                    <w:t xml:space="preserve">, так как конституционно-правовая </w:t>
                  </w:r>
                  <w:r w:rsidRPr="00561748">
                    <w:rPr>
                      <w:rFonts w:ascii="Times New Roman" w:eastAsia="Calibri" w:hAnsi="Times New Roman"/>
                      <w:color w:val="000000"/>
                      <w:sz w:val="24"/>
                      <w:szCs w:val="24"/>
                      <w:shd w:val="clear" w:color="auto" w:fill="FFFFFF"/>
                      <w:lang w:eastAsia="en-US"/>
                    </w:rPr>
                    <w:lastRenderedPageBreak/>
                    <w:t>ответственность устанавливается с помощью законодательства, а не самой Конституцией РФ</w:t>
                  </w:r>
                </w:p>
              </w:tc>
            </w:tr>
            <w:tr w:rsidR="006B56FF" w:rsidRPr="00561748" w:rsidTr="006B56FF">
              <w:trPr>
                <w:trHeight w:val="685"/>
              </w:trPr>
              <w:tc>
                <w:tcPr>
                  <w:tcW w:w="246" w:type="pct"/>
                </w:tcPr>
                <w:p w:rsidR="006B56FF" w:rsidRPr="00561748" w:rsidRDefault="006B56FF" w:rsidP="006B56FF">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4</w:t>
                  </w:r>
                </w:p>
              </w:tc>
              <w:tc>
                <w:tcPr>
                  <w:tcW w:w="2649" w:type="pct"/>
                </w:tcPr>
                <w:p w:rsidR="006B56FF" w:rsidRPr="00561748" w:rsidRDefault="006B56FF" w:rsidP="006B56FF">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color w:val="000000"/>
                      <w:sz w:val="24"/>
                      <w:szCs w:val="24"/>
                      <w:shd w:val="clear" w:color="auto" w:fill="FFFFFF"/>
                      <w:lang w:eastAsia="en-US"/>
                    </w:rPr>
                    <w:t>Конституционный Суд Российской Федерации по запросам Президента Российской Федерации, Совета Федерации, Государственной Думы, Правительства Российской Федерации, органов законодательной власти субъектов Российской Федерации дает толкование Конституции Российской Федерации</w:t>
                  </w:r>
                </w:p>
              </w:tc>
              <w:tc>
                <w:tcPr>
                  <w:tcW w:w="159" w:type="pct"/>
                </w:tcPr>
                <w:p w:rsidR="006B56FF" w:rsidRPr="00561748" w:rsidRDefault="006B56FF" w:rsidP="006B56FF">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w:t>
                  </w:r>
                </w:p>
              </w:tc>
              <w:tc>
                <w:tcPr>
                  <w:tcW w:w="1946" w:type="pct"/>
                </w:tcPr>
                <w:p w:rsidR="006B56FF" w:rsidRPr="00561748" w:rsidRDefault="006B56FF" w:rsidP="006B56FF">
                  <w:pPr>
                    <w:spacing w:after="0" w:line="240" w:lineRule="auto"/>
                    <w:rPr>
                      <w:rFonts w:ascii="Times New Roman" w:eastAsia="Times New Roman" w:hAnsi="Times New Roman"/>
                      <w:sz w:val="24"/>
                      <w:szCs w:val="24"/>
                      <w:highlight w:val="yellow"/>
                      <w:lang w:eastAsia="en-US"/>
                    </w:rPr>
                  </w:pPr>
                  <w:r w:rsidRPr="00561748">
                    <w:rPr>
                      <w:rFonts w:ascii="Times New Roman" w:eastAsia="Calibri" w:hAnsi="Times New Roman"/>
                      <w:bCs/>
                      <w:color w:val="000000"/>
                      <w:sz w:val="24"/>
                      <w:szCs w:val="24"/>
                      <w:shd w:val="clear" w:color="auto" w:fill="FFFFFF"/>
                      <w:lang w:eastAsia="en-US"/>
                    </w:rPr>
                    <w:t>Конституция РФ</w:t>
                  </w:r>
                  <w:r w:rsidRPr="00561748">
                    <w:rPr>
                      <w:rFonts w:ascii="Times New Roman" w:eastAsia="Calibri" w:hAnsi="Times New Roman"/>
                      <w:color w:val="000000"/>
                      <w:sz w:val="24"/>
                      <w:szCs w:val="24"/>
                      <w:shd w:val="clear" w:color="auto" w:fill="FFFFFF"/>
                      <w:lang w:eastAsia="en-US"/>
                    </w:rPr>
                    <w:t xml:space="preserve"> устанавливает, что Конституционный Суд РФ может признать неконституционными федеральные законы, а также нормативные акты Государственной Думы</w:t>
                  </w:r>
                </w:p>
              </w:tc>
            </w:tr>
          </w:tbl>
          <w:p w:rsidR="00D21A23" w:rsidRPr="00D21A23" w:rsidRDefault="00D21A23" w:rsidP="00D21A23">
            <w:pPr>
              <w:spacing w:after="160" w:line="259" w:lineRule="auto"/>
              <w:rPr>
                <w:rFonts w:ascii="Times New Roman" w:eastAsiaTheme="minorHAnsi" w:hAnsi="Times New Roman"/>
                <w:sz w:val="24"/>
                <w:szCs w:val="24"/>
                <w:lang w:eastAsia="en-US"/>
              </w:rPr>
            </w:pPr>
            <w:r w:rsidRPr="00D21A2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gridCol w:w="1869"/>
            </w:tblGrid>
            <w:tr w:rsidR="00D21A23" w:rsidRPr="00D21A23" w:rsidTr="00E4698F">
              <w:tc>
                <w:tcPr>
                  <w:tcW w:w="1869" w:type="dxa"/>
                  <w:shd w:val="clear" w:color="auto" w:fill="BDD6EE" w:themeFill="accent1" w:themeFillTint="66"/>
                </w:tcPr>
                <w:p w:rsidR="00D21A23" w:rsidRPr="00D21A23" w:rsidRDefault="00D21A23" w:rsidP="00D21A23">
                  <w:pPr>
                    <w:spacing w:after="0" w:line="240" w:lineRule="auto"/>
                    <w:jc w:val="center"/>
                    <w:rPr>
                      <w:rFonts w:ascii="Times New Roman" w:eastAsiaTheme="minorHAnsi" w:hAnsi="Times New Roman"/>
                      <w:b/>
                      <w:sz w:val="24"/>
                      <w:szCs w:val="24"/>
                      <w:lang w:eastAsia="en-US"/>
                    </w:rPr>
                  </w:pPr>
                  <w:r w:rsidRPr="00D21A23">
                    <w:rPr>
                      <w:rFonts w:ascii="Times New Roman" w:eastAsiaTheme="minorHAnsi" w:hAnsi="Times New Roman"/>
                      <w:b/>
                      <w:sz w:val="24"/>
                      <w:szCs w:val="24"/>
                      <w:lang w:eastAsia="en-US"/>
                    </w:rPr>
                    <w:t>1</w:t>
                  </w:r>
                </w:p>
              </w:tc>
              <w:tc>
                <w:tcPr>
                  <w:tcW w:w="1869" w:type="dxa"/>
                  <w:shd w:val="clear" w:color="auto" w:fill="BDD6EE" w:themeFill="accent1" w:themeFillTint="66"/>
                </w:tcPr>
                <w:p w:rsidR="00D21A23" w:rsidRPr="00D21A23" w:rsidRDefault="00D21A23" w:rsidP="00D21A23">
                  <w:pPr>
                    <w:spacing w:after="0" w:line="240" w:lineRule="auto"/>
                    <w:jc w:val="center"/>
                    <w:rPr>
                      <w:rFonts w:ascii="Times New Roman" w:eastAsiaTheme="minorHAnsi" w:hAnsi="Times New Roman"/>
                      <w:b/>
                      <w:sz w:val="24"/>
                      <w:szCs w:val="24"/>
                      <w:lang w:eastAsia="en-US"/>
                    </w:rPr>
                  </w:pPr>
                  <w:r w:rsidRPr="00D21A23">
                    <w:rPr>
                      <w:rFonts w:ascii="Times New Roman" w:eastAsiaTheme="minorHAnsi" w:hAnsi="Times New Roman"/>
                      <w:b/>
                      <w:sz w:val="24"/>
                      <w:szCs w:val="24"/>
                      <w:lang w:eastAsia="en-US"/>
                    </w:rPr>
                    <w:t>2</w:t>
                  </w:r>
                </w:p>
              </w:tc>
              <w:tc>
                <w:tcPr>
                  <w:tcW w:w="1869" w:type="dxa"/>
                  <w:shd w:val="clear" w:color="auto" w:fill="BDD6EE" w:themeFill="accent1" w:themeFillTint="66"/>
                </w:tcPr>
                <w:p w:rsidR="00D21A23" w:rsidRPr="00D21A23" w:rsidRDefault="00D21A23" w:rsidP="00D21A23">
                  <w:pPr>
                    <w:spacing w:after="0" w:line="240" w:lineRule="auto"/>
                    <w:jc w:val="center"/>
                    <w:rPr>
                      <w:rFonts w:ascii="Times New Roman" w:eastAsiaTheme="minorHAnsi" w:hAnsi="Times New Roman"/>
                      <w:b/>
                      <w:sz w:val="24"/>
                      <w:szCs w:val="24"/>
                      <w:lang w:eastAsia="en-US"/>
                    </w:rPr>
                  </w:pPr>
                  <w:r w:rsidRPr="00D21A23">
                    <w:rPr>
                      <w:rFonts w:ascii="Times New Roman" w:eastAsiaTheme="minorHAnsi" w:hAnsi="Times New Roman"/>
                      <w:b/>
                      <w:sz w:val="24"/>
                      <w:szCs w:val="24"/>
                      <w:lang w:eastAsia="en-US"/>
                    </w:rPr>
                    <w:t>3</w:t>
                  </w:r>
                </w:p>
              </w:tc>
              <w:tc>
                <w:tcPr>
                  <w:tcW w:w="1869" w:type="dxa"/>
                  <w:shd w:val="clear" w:color="auto" w:fill="BDD6EE" w:themeFill="accent1" w:themeFillTint="66"/>
                </w:tcPr>
                <w:p w:rsidR="00D21A23" w:rsidRPr="00D21A23" w:rsidRDefault="00D21A23" w:rsidP="00D21A23">
                  <w:pPr>
                    <w:spacing w:after="0" w:line="240" w:lineRule="auto"/>
                    <w:jc w:val="center"/>
                    <w:rPr>
                      <w:rFonts w:ascii="Times New Roman" w:eastAsiaTheme="minorHAnsi" w:hAnsi="Times New Roman"/>
                      <w:b/>
                      <w:sz w:val="24"/>
                      <w:szCs w:val="24"/>
                      <w:lang w:eastAsia="en-US"/>
                    </w:rPr>
                  </w:pPr>
                  <w:r w:rsidRPr="00D21A23">
                    <w:rPr>
                      <w:rFonts w:ascii="Times New Roman" w:eastAsiaTheme="minorHAnsi" w:hAnsi="Times New Roman"/>
                      <w:b/>
                      <w:sz w:val="24"/>
                      <w:szCs w:val="24"/>
                      <w:lang w:eastAsia="en-US"/>
                    </w:rPr>
                    <w:t>4</w:t>
                  </w:r>
                </w:p>
              </w:tc>
            </w:tr>
            <w:tr w:rsidR="00D21A23" w:rsidRPr="00D21A23" w:rsidTr="00E4698F">
              <w:tc>
                <w:tcPr>
                  <w:tcW w:w="1869" w:type="dxa"/>
                </w:tcPr>
                <w:p w:rsidR="00D21A23" w:rsidRPr="00D21A23" w:rsidRDefault="00D21A23" w:rsidP="00D21A23">
                  <w:pPr>
                    <w:spacing w:after="0" w:line="240" w:lineRule="auto"/>
                    <w:rPr>
                      <w:rFonts w:eastAsiaTheme="minorHAnsi"/>
                      <w:lang w:eastAsia="en-US"/>
                    </w:rPr>
                  </w:pPr>
                </w:p>
              </w:tc>
              <w:tc>
                <w:tcPr>
                  <w:tcW w:w="1869" w:type="dxa"/>
                </w:tcPr>
                <w:p w:rsidR="00D21A23" w:rsidRPr="00D21A23" w:rsidRDefault="00D21A23" w:rsidP="00D21A23">
                  <w:pPr>
                    <w:spacing w:after="0" w:line="240" w:lineRule="auto"/>
                    <w:rPr>
                      <w:rFonts w:eastAsiaTheme="minorHAnsi"/>
                      <w:lang w:eastAsia="en-US"/>
                    </w:rPr>
                  </w:pPr>
                </w:p>
              </w:tc>
              <w:tc>
                <w:tcPr>
                  <w:tcW w:w="1869" w:type="dxa"/>
                </w:tcPr>
                <w:p w:rsidR="00D21A23" w:rsidRPr="00D21A23" w:rsidRDefault="00D21A23" w:rsidP="00D21A23">
                  <w:pPr>
                    <w:spacing w:after="0" w:line="240" w:lineRule="auto"/>
                    <w:rPr>
                      <w:rFonts w:eastAsiaTheme="minorHAnsi"/>
                      <w:lang w:eastAsia="en-US"/>
                    </w:rPr>
                  </w:pPr>
                </w:p>
              </w:tc>
              <w:tc>
                <w:tcPr>
                  <w:tcW w:w="1869" w:type="dxa"/>
                </w:tcPr>
                <w:p w:rsidR="00D21A23" w:rsidRPr="00D21A23" w:rsidRDefault="00D21A23" w:rsidP="00D21A23">
                  <w:pPr>
                    <w:spacing w:after="0" w:line="240" w:lineRule="auto"/>
                    <w:rPr>
                      <w:rFonts w:eastAsiaTheme="minorHAnsi"/>
                      <w:lang w:eastAsia="en-US"/>
                    </w:rPr>
                  </w:pPr>
                </w:p>
              </w:tc>
            </w:tr>
          </w:tbl>
          <w:p w:rsidR="00D21A23" w:rsidRPr="00561748" w:rsidRDefault="00D21A23" w:rsidP="00561748">
            <w:pPr>
              <w:spacing w:after="0" w:line="240" w:lineRule="auto"/>
              <w:rPr>
                <w:rFonts w:ascii="Times New Roman" w:eastAsia="Times New Roman" w:hAnsi="Times New Roman"/>
                <w:b/>
                <w:sz w:val="24"/>
                <w:szCs w:val="24"/>
                <w:lang w:eastAsia="en-US"/>
              </w:rPr>
            </w:pP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6B56FF" w:rsidRPr="00561748" w:rsidRDefault="0021132D"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6B56FF" w:rsidRPr="00561748" w:rsidRDefault="0021132D"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6B56FF" w:rsidRPr="00561748" w:rsidRDefault="006B56FF" w:rsidP="006B56FF">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4-г</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89" w:type="pct"/>
          </w:tcPr>
          <w:p w:rsidR="006B56FF" w:rsidRPr="00561748" w:rsidRDefault="006B56FF" w:rsidP="00561748">
            <w:pPr>
              <w:widowControl w:val="0"/>
              <w:shd w:val="clear" w:color="auto" w:fill="FFFFFF"/>
              <w:spacing w:after="0" w:line="240" w:lineRule="auto"/>
              <w:jc w:val="both"/>
              <w:rPr>
                <w:rFonts w:ascii="Times New Roman" w:eastAsia="Times New Roman" w:hAnsi="Times New Roman"/>
                <w:b/>
                <w:color w:val="000000"/>
                <w:sz w:val="24"/>
                <w:szCs w:val="24"/>
                <w:lang w:eastAsia="nl-NL"/>
              </w:rPr>
            </w:pPr>
            <w:r w:rsidRPr="00561748">
              <w:rPr>
                <w:rFonts w:ascii="Times New Roman" w:eastAsia="Times New Roman" w:hAnsi="Times New Roman"/>
                <w:bCs/>
                <w:sz w:val="24"/>
                <w:szCs w:val="24"/>
                <w:lang w:eastAsia="nl-NL"/>
              </w:rPr>
              <w:t>Установите последовательность этапов законодательного процесса</w:t>
            </w:r>
            <w:r w:rsidRPr="00561748">
              <w:rPr>
                <w:rFonts w:ascii="Times New Roman" w:eastAsia="Times New Roman" w:hAnsi="Times New Roman"/>
                <w:b/>
                <w:color w:val="000000"/>
                <w:sz w:val="24"/>
                <w:szCs w:val="24"/>
                <w:lang w:eastAsia="nl-NL"/>
              </w:rPr>
              <w:t xml:space="preserve"> </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Одобрение закона Советом Федерации</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Рассмотрение законопроектов Государственной Думой</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Направление закона Президенту РФ</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4) Внесение субъектами права законодательной инициативы законопроектов в Государственную Думу </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 Рассмотрение принятого, одобренного Государственной Думой закона Советом Федерации</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 Официальное опубликование закона и вступление его в силу</w:t>
            </w:r>
          </w:p>
          <w:p w:rsidR="006B56FF" w:rsidRPr="00561748"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 Предварительное рассмотрение законопроектов в Совете, комитетах и депутатских объединениях Государственной Думы</w:t>
            </w:r>
          </w:p>
          <w:p w:rsidR="006B56FF" w:rsidRDefault="006B56FF" w:rsidP="00462200">
            <w:pPr>
              <w:tabs>
                <w:tab w:val="right" w:pos="8505"/>
              </w:tabs>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 Подписание и обнародование закона Президентом РФ</w:t>
            </w:r>
          </w:p>
          <w:p w:rsidR="00B03BDA" w:rsidRPr="00561748" w:rsidRDefault="00B03BDA" w:rsidP="00B03BDA">
            <w:pPr>
              <w:spacing w:after="0" w:line="240" w:lineRule="auto"/>
              <w:ind w:firstLine="709"/>
              <w:rPr>
                <w:rFonts w:ascii="Times New Roman" w:eastAsia="Times New Roman" w:hAnsi="Times New Roman"/>
                <w:b/>
                <w:sz w:val="28"/>
                <w:szCs w:val="28"/>
                <w:lang w:eastAsia="en-US"/>
              </w:rPr>
            </w:pPr>
            <w:r w:rsidRPr="00B03BD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4,7,2,5,1,3,8,6</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89" w:type="pct"/>
          </w:tcPr>
          <w:p w:rsidR="006B56FF" w:rsidRPr="00561748" w:rsidRDefault="006B56FF" w:rsidP="00462200">
            <w:pPr>
              <w:spacing w:after="0" w:line="240" w:lineRule="auto"/>
              <w:ind w:firstLine="709"/>
              <w:jc w:val="both"/>
              <w:rPr>
                <w:rFonts w:ascii="Times New Roman" w:eastAsia="Times New Roman" w:hAnsi="Times New Roman"/>
                <w:b/>
                <w:color w:val="000000"/>
                <w:sz w:val="24"/>
                <w:szCs w:val="24"/>
                <w:lang w:eastAsia="en-US"/>
              </w:rPr>
            </w:pPr>
            <w:r w:rsidRPr="00561748">
              <w:rPr>
                <w:rFonts w:ascii="Times New Roman" w:eastAsia="Times New Roman" w:hAnsi="Times New Roman"/>
                <w:b/>
                <w:color w:val="000000"/>
                <w:sz w:val="24"/>
                <w:szCs w:val="24"/>
                <w:lang w:eastAsia="en-US"/>
              </w:rPr>
              <w:t>Определите понятие, о котором идёт речь.</w:t>
            </w:r>
          </w:p>
          <w:p w:rsidR="006B56FF" w:rsidRPr="00561748" w:rsidRDefault="006B56FF" w:rsidP="00462200">
            <w:pPr>
              <w:spacing w:after="0" w:line="240" w:lineRule="auto"/>
              <w:ind w:firstLine="709"/>
              <w:jc w:val="both"/>
              <w:rPr>
                <w:rFonts w:ascii="Times New Roman" w:eastAsia="Times New Roman" w:hAnsi="Times New Roman"/>
                <w:b/>
                <w:sz w:val="28"/>
                <w:szCs w:val="28"/>
                <w:lang w:eastAsia="en-US"/>
              </w:rPr>
            </w:pPr>
            <w:r w:rsidRPr="00561748">
              <w:rPr>
                <w:rFonts w:ascii="Times New Roman" w:eastAsia="Calibri" w:hAnsi="Times New Roman"/>
                <w:b/>
                <w:bCs/>
                <w:color w:val="202122"/>
                <w:sz w:val="24"/>
                <w:szCs w:val="24"/>
                <w:shd w:val="clear" w:color="auto" w:fill="FFFFFF"/>
                <w:lang w:eastAsia="en-US"/>
              </w:rPr>
              <w:t xml:space="preserve">_________________ </w:t>
            </w:r>
            <w:r w:rsidRPr="00561748">
              <w:rPr>
                <w:rFonts w:ascii="Times New Roman" w:eastAsia="Times New Roman" w:hAnsi="Times New Roman"/>
                <w:sz w:val="24"/>
                <w:szCs w:val="24"/>
                <w:lang w:eastAsia="en-US"/>
              </w:rPr>
              <w:t>— лицо без гражданства, то есть физическое лицо, не имеющее гражданства Российской Федерации и не имеющее доказательств наличия у него гражданства или подданства иностранного государства</w:t>
            </w:r>
          </w:p>
        </w:tc>
        <w:tc>
          <w:tcPr>
            <w:tcW w:w="718" w:type="pct"/>
          </w:tcPr>
          <w:p w:rsidR="006B56FF" w:rsidRPr="00561748" w:rsidRDefault="006B56FF"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Апатрид</w:t>
            </w:r>
            <w:r w:rsidRPr="00561748">
              <w:rPr>
                <w:rFonts w:ascii="Times New Roman" w:eastAsia="Times New Roman" w:hAnsi="Times New Roman"/>
                <w:b/>
                <w:sz w:val="28"/>
                <w:szCs w:val="28"/>
                <w:lang w:eastAsia="en-US"/>
              </w:rPr>
              <w:t xml:space="preserve"> </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89" w:type="pct"/>
          </w:tcPr>
          <w:p w:rsidR="006B56FF" w:rsidRPr="00561748" w:rsidRDefault="006B56FF" w:rsidP="00533AEB">
            <w:pPr>
              <w:spacing w:after="0" w:line="240" w:lineRule="auto"/>
              <w:ind w:firstLine="709"/>
              <w:jc w:val="both"/>
              <w:rPr>
                <w:rFonts w:ascii="Times New Roman" w:eastAsia="Times New Roman" w:hAnsi="Times New Roman"/>
                <w:b/>
                <w:sz w:val="24"/>
                <w:szCs w:val="24"/>
                <w:lang w:eastAsia="en-US"/>
              </w:rPr>
            </w:pPr>
            <w:r w:rsidRPr="00561748">
              <w:rPr>
                <w:rFonts w:ascii="Times New Roman" w:eastAsia="Times New Roman" w:hAnsi="Times New Roman"/>
                <w:color w:val="000000"/>
                <w:sz w:val="24"/>
                <w:szCs w:val="24"/>
                <w:shd w:val="clear" w:color="auto" w:fill="FFFFFF"/>
                <w:lang w:eastAsia="en-US"/>
              </w:rPr>
              <w:t xml:space="preserve">Кто является носителем </w:t>
            </w:r>
            <w:hyperlink r:id="rId35" w:anchor="dst100019" w:history="1">
              <w:r w:rsidRPr="00561748">
                <w:rPr>
                  <w:rFonts w:ascii="Times New Roman" w:eastAsia="Times New Roman" w:hAnsi="Times New Roman"/>
                  <w:color w:val="000000"/>
                  <w:sz w:val="24"/>
                  <w:szCs w:val="24"/>
                  <w:shd w:val="clear" w:color="auto" w:fill="FFFFFF"/>
                  <w:lang w:eastAsia="en-US"/>
                </w:rPr>
                <w:t>суверенитета</w:t>
              </w:r>
            </w:hyperlink>
            <w:r w:rsidRPr="00561748">
              <w:rPr>
                <w:rFonts w:ascii="Times New Roman" w:eastAsia="Times New Roman" w:hAnsi="Times New Roman"/>
                <w:color w:val="000000"/>
                <w:sz w:val="24"/>
                <w:szCs w:val="24"/>
                <w:shd w:val="clear" w:color="auto" w:fill="FFFFFF"/>
                <w:lang w:eastAsia="en-US"/>
              </w:rPr>
              <w:t xml:space="preserve"> и единственным источником власти в Российской Федерации?</w:t>
            </w:r>
          </w:p>
        </w:tc>
        <w:tc>
          <w:tcPr>
            <w:tcW w:w="718" w:type="pct"/>
          </w:tcPr>
          <w:p w:rsidR="006B56FF" w:rsidRPr="00561748" w:rsidRDefault="006B56FF" w:rsidP="00C76F91">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Многонациональный народ</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4089" w:type="pct"/>
          </w:tcPr>
          <w:p w:rsidR="006B56FF" w:rsidRPr="00561748" w:rsidRDefault="006B56FF" w:rsidP="00462200">
            <w:pPr>
              <w:spacing w:after="0" w:line="240" w:lineRule="auto"/>
              <w:ind w:firstLine="709"/>
              <w:jc w:val="both"/>
              <w:rPr>
                <w:rFonts w:ascii="Times New Roman" w:eastAsia="Times New Roman" w:hAnsi="Times New Roman"/>
                <w:b/>
                <w:sz w:val="28"/>
                <w:szCs w:val="28"/>
                <w:lang w:eastAsia="en-US"/>
              </w:rPr>
            </w:pPr>
            <w:r w:rsidRPr="00561748">
              <w:rPr>
                <w:rFonts w:ascii="Times New Roman" w:eastAsia="Times New Roman" w:hAnsi="Times New Roman"/>
                <w:color w:val="000000"/>
                <w:sz w:val="24"/>
                <w:szCs w:val="24"/>
                <w:lang w:eastAsia="en-US"/>
              </w:rPr>
              <w:t>Проанализируйте информацию, представленную в следующем фрагменте: «У</w:t>
            </w:r>
            <w:r w:rsidRPr="00561748">
              <w:rPr>
                <w:rFonts w:ascii="Times New Roman" w:eastAsia="Times New Roman" w:hAnsi="Times New Roman"/>
                <w:color w:val="000000"/>
                <w:sz w:val="24"/>
                <w:szCs w:val="24"/>
                <w:shd w:val="clear" w:color="auto" w:fill="FFFFFF"/>
                <w:lang w:eastAsia="en-US"/>
              </w:rPr>
              <w:t xml:space="preserve">никальный учредительный правовой акт, который юридически закрепляет суверенитет, независимость и верховенство государственной </w:t>
            </w:r>
            <w:r w:rsidRPr="00561748">
              <w:rPr>
                <w:rFonts w:ascii="Times New Roman" w:eastAsia="Times New Roman" w:hAnsi="Times New Roman"/>
                <w:color w:val="000000"/>
                <w:sz w:val="24"/>
                <w:szCs w:val="24"/>
                <w:shd w:val="clear" w:color="auto" w:fill="FFFFFF"/>
                <w:lang w:eastAsia="en-US"/>
              </w:rPr>
              <w:lastRenderedPageBreak/>
              <w:t xml:space="preserve">власти. Документ выступает правовой основой становления и развития гражданского общества, закрепляет основные права, свободы и обязанности человека и гражданина, форму государственного устройства, систему институтов государственной власти и местного самоуправления». О каком документе идет речь? </w:t>
            </w:r>
          </w:p>
        </w:tc>
        <w:tc>
          <w:tcPr>
            <w:tcW w:w="718" w:type="pct"/>
          </w:tcPr>
          <w:p w:rsidR="006B56FF" w:rsidRPr="00561748" w:rsidRDefault="006B56FF"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lastRenderedPageBreak/>
              <w:t xml:space="preserve">Ответ: Конституция </w:t>
            </w:r>
            <w:r w:rsidRPr="00561748">
              <w:rPr>
                <w:rFonts w:ascii="Times New Roman" w:eastAsia="Times New Roman" w:hAnsi="Times New Roman"/>
                <w:sz w:val="24"/>
                <w:szCs w:val="24"/>
                <w:lang w:eastAsia="en-US"/>
              </w:rPr>
              <w:lastRenderedPageBreak/>
              <w:t xml:space="preserve">Российской Федерации </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7</w:t>
            </w:r>
          </w:p>
        </w:tc>
        <w:tc>
          <w:tcPr>
            <w:tcW w:w="4089" w:type="pct"/>
          </w:tcPr>
          <w:p w:rsidR="006B56FF" w:rsidRPr="00561748" w:rsidRDefault="006B56FF" w:rsidP="00462200">
            <w:pPr>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lang w:eastAsia="en-US"/>
              </w:rPr>
              <w:t>Проанализируйте информацию, представленную в следующем фрагменте: «</w:t>
            </w:r>
            <w:r w:rsidRPr="00561748">
              <w:rPr>
                <w:rFonts w:ascii="Times New Roman" w:eastAsia="Times New Roman" w:hAnsi="Times New Roman"/>
                <w:color w:val="000000"/>
                <w:sz w:val="24"/>
                <w:szCs w:val="24"/>
              </w:rPr>
              <w:t xml:space="preserve">Мы, многонациональный народ Российской Федерации, </w:t>
            </w:r>
            <w:r w:rsidRPr="00561748">
              <w:rPr>
                <w:rFonts w:ascii="Times New Roman" w:eastAsia="Times New Roman" w:hAnsi="Times New Roman"/>
                <w:sz w:val="24"/>
                <w:szCs w:val="24"/>
              </w:rPr>
              <w:t>соединенные общей судьбой на своей земле, утверждая права и свободы человека, гражданский мир и согласие, сохраняя исторически сложившееся государственное единство, исходя из общепризнанных принципов равноправия и самоопределения народов, чтя память предков, передавших нам любовь и уважение к Отечеству, веру в добро и справедливость, возрождая суверенную государственность России и утверждая незыблемость ее демократической основы, стремясь обеспечить благополучие и процветание России, исходя из ответственности за свою Родину перед нынешним и будущими поколениями, сознавая себя частью мирового сообщества, принимаем КОНСТИТУЦИЮ РОССИЙСКОЙ ФЕДЕРАЦИИ.</w:t>
            </w:r>
          </w:p>
          <w:p w:rsidR="006B56FF" w:rsidRPr="00561748" w:rsidRDefault="006B56FF" w:rsidP="00462200">
            <w:pPr>
              <w:spacing w:after="0" w:line="240" w:lineRule="auto"/>
              <w:ind w:firstLine="709"/>
              <w:jc w:val="both"/>
              <w:rPr>
                <w:rFonts w:ascii="Times New Roman" w:eastAsia="Times New Roman" w:hAnsi="Times New Roman"/>
                <w:b/>
                <w:sz w:val="24"/>
                <w:szCs w:val="24"/>
                <w:lang w:eastAsia="en-US"/>
              </w:rPr>
            </w:pPr>
            <w:r w:rsidRPr="00561748">
              <w:rPr>
                <w:rFonts w:ascii="Times New Roman" w:eastAsia="Times New Roman" w:hAnsi="Times New Roman"/>
                <w:sz w:val="24"/>
                <w:szCs w:val="24"/>
              </w:rPr>
              <w:t>Как называется фрагмент из Конституции РФ?</w:t>
            </w: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r w:rsidRPr="00561748">
              <w:rPr>
                <w:rFonts w:ascii="Times New Roman" w:eastAsia="Times New Roman" w:hAnsi="Times New Roman"/>
                <w:sz w:val="24"/>
                <w:szCs w:val="24"/>
                <w:lang w:val="en-GB" w:eastAsia="en-US"/>
              </w:rPr>
              <w:t>:</w:t>
            </w:r>
            <w:r w:rsidRPr="00561748">
              <w:rPr>
                <w:rFonts w:ascii="Times New Roman" w:eastAsia="Times New Roman" w:hAnsi="Times New Roman"/>
                <w:sz w:val="24"/>
                <w:szCs w:val="24"/>
                <w:lang w:eastAsia="en-US"/>
              </w:rPr>
              <w:t xml:space="preserve"> Преамбула </w:t>
            </w:r>
          </w:p>
          <w:p w:rsidR="006B56FF" w:rsidRPr="00561748" w:rsidRDefault="006B56FF" w:rsidP="00561748">
            <w:pPr>
              <w:spacing w:after="0" w:line="240" w:lineRule="auto"/>
              <w:rPr>
                <w:rFonts w:ascii="Times New Roman" w:eastAsia="Times New Roman" w:hAnsi="Times New Roman"/>
                <w:b/>
                <w:sz w:val="28"/>
                <w:szCs w:val="28"/>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w:t>
            </w:r>
          </w:p>
        </w:tc>
        <w:tc>
          <w:tcPr>
            <w:tcW w:w="4089" w:type="pct"/>
          </w:tcPr>
          <w:p w:rsidR="006B56FF" w:rsidRPr="00561748" w:rsidRDefault="006B56FF" w:rsidP="00CF49C8">
            <w:pPr>
              <w:autoSpaceDE w:val="0"/>
              <w:autoSpaceDN w:val="0"/>
              <w:adjustRightInd w:val="0"/>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Определите неправильное суждение о разделении властей в Российской Федерации:</w:t>
            </w:r>
          </w:p>
          <w:p w:rsidR="006B56FF" w:rsidRPr="00561748" w:rsidRDefault="006B56FF" w:rsidP="00CF49C8">
            <w:pPr>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 xml:space="preserve">1) </w:t>
            </w:r>
            <w:proofErr w:type="gramStart"/>
            <w:r w:rsidRPr="00561748">
              <w:rPr>
                <w:rFonts w:ascii="Times New Roman" w:eastAsia="Times New Roman" w:hAnsi="Times New Roman"/>
                <w:sz w:val="24"/>
                <w:szCs w:val="24"/>
              </w:rPr>
              <w:t>С</w:t>
            </w:r>
            <w:proofErr w:type="gramEnd"/>
            <w:r w:rsidRPr="00561748">
              <w:rPr>
                <w:rFonts w:ascii="Times New Roman" w:eastAsia="Times New Roman" w:hAnsi="Times New Roman"/>
                <w:sz w:val="24"/>
                <w:szCs w:val="24"/>
              </w:rPr>
              <w:t xml:space="preserve"> учетом федеративного устройства Российского государства, говоря о разделении властей, можно подразумевать не только выделение ветвей власти (законодательной, исполнительной и судебной), но и разделение власти по уровням: между Федерацией и ее субъектами</w:t>
            </w:r>
          </w:p>
          <w:p w:rsidR="006B56FF" w:rsidRPr="00561748" w:rsidRDefault="006B56FF" w:rsidP="00CF49C8">
            <w:pPr>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2) Разделение властных функций в Российской Федерации существует не только на уровне системы органов государственной власти; данное явление характерно и для местного самоуправления</w:t>
            </w:r>
          </w:p>
          <w:p w:rsidR="006B56FF" w:rsidRPr="00561748" w:rsidRDefault="006B56FF" w:rsidP="00CF49C8">
            <w:pPr>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 xml:space="preserve">3) </w:t>
            </w:r>
            <w:proofErr w:type="gramStart"/>
            <w:r w:rsidRPr="00561748">
              <w:rPr>
                <w:rFonts w:ascii="Times New Roman" w:eastAsia="Times New Roman" w:hAnsi="Times New Roman"/>
                <w:sz w:val="24"/>
                <w:szCs w:val="24"/>
              </w:rPr>
              <w:t>С</w:t>
            </w:r>
            <w:proofErr w:type="gramEnd"/>
            <w:r w:rsidRPr="00561748">
              <w:rPr>
                <w:rFonts w:ascii="Times New Roman" w:eastAsia="Times New Roman" w:hAnsi="Times New Roman"/>
                <w:sz w:val="24"/>
                <w:szCs w:val="24"/>
              </w:rPr>
              <w:t xml:space="preserve"> учетом современного уровня развития институтов Российского государства к традиционно выделяемым ветвям власти в Российской Федерации могут быть добавлены и другие органы, и механизмы управления делами общества и государства</w:t>
            </w:r>
          </w:p>
          <w:p w:rsidR="006B56FF" w:rsidRPr="00561748" w:rsidRDefault="006B56FF" w:rsidP="00CF49C8">
            <w:pPr>
              <w:autoSpaceDE w:val="0"/>
              <w:autoSpaceDN w:val="0"/>
              <w:adjustRightInd w:val="0"/>
              <w:spacing w:after="0" w:line="240" w:lineRule="auto"/>
              <w:ind w:firstLine="709"/>
              <w:jc w:val="both"/>
              <w:rPr>
                <w:rFonts w:ascii="Times New Roman" w:eastAsia="Times New Roman" w:hAnsi="Times New Roman"/>
                <w:b/>
                <w:sz w:val="28"/>
                <w:szCs w:val="28"/>
                <w:lang w:eastAsia="en-US"/>
              </w:rPr>
            </w:pPr>
            <w:r w:rsidRPr="00561748">
              <w:rPr>
                <w:rFonts w:ascii="Times New Roman" w:eastAsia="Times New Roman" w:hAnsi="Times New Roman"/>
                <w:sz w:val="24"/>
                <w:szCs w:val="24"/>
              </w:rPr>
              <w:t>4) Положение ст. 10 Конституции Российской Федерации о разделении государственной власти на законодательную, исполнительную и судебную предопределяет неконституционный формат существования некоторых органов государственной власти, которые невозможно или затруднительно однозначно отнести к одной из вышеуказанных ветвей</w:t>
            </w:r>
          </w:p>
        </w:tc>
        <w:tc>
          <w:tcPr>
            <w:tcW w:w="718" w:type="pct"/>
          </w:tcPr>
          <w:p w:rsidR="006B56FF" w:rsidRPr="00561748" w:rsidRDefault="006B56FF"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sz w:val="24"/>
                <w:szCs w:val="24"/>
                <w:lang w:eastAsia="en-US"/>
              </w:rPr>
              <w:t xml:space="preserve">Ответ: 4 </w:t>
            </w:r>
          </w:p>
          <w:p w:rsidR="006B56FF" w:rsidRPr="00561748" w:rsidRDefault="006B56FF" w:rsidP="00561748">
            <w:pPr>
              <w:spacing w:after="0" w:line="240" w:lineRule="auto"/>
              <w:rPr>
                <w:rFonts w:ascii="Times New Roman" w:eastAsia="Times New Roman" w:hAnsi="Times New Roman"/>
                <w:b/>
                <w:sz w:val="28"/>
                <w:szCs w:val="28"/>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9</w:t>
            </w:r>
          </w:p>
        </w:tc>
        <w:tc>
          <w:tcPr>
            <w:tcW w:w="4089" w:type="pct"/>
          </w:tcPr>
          <w:p w:rsidR="006B56FF" w:rsidRPr="00561748" w:rsidRDefault="006B56FF" w:rsidP="00CF49C8">
            <w:pPr>
              <w:widowControl w:val="0"/>
              <w:suppressAutoHyphens/>
              <w:autoSpaceDN w:val="0"/>
              <w:spacing w:after="0" w:line="240" w:lineRule="auto"/>
              <w:ind w:firstLine="709"/>
              <w:jc w:val="both"/>
              <w:textAlignment w:val="baseline"/>
              <w:rPr>
                <w:rFonts w:eastAsia="Source Han Sans CN Regular" w:cs="Lohit Devanagari"/>
                <w:kern w:val="3"/>
                <w:sz w:val="24"/>
                <w:szCs w:val="24"/>
              </w:rPr>
            </w:pPr>
            <w:r w:rsidRPr="00561748">
              <w:rPr>
                <w:rFonts w:ascii="Times New Roman" w:eastAsia="Source Han Sans CN Regular" w:hAnsi="Times New Roman"/>
                <w:kern w:val="3"/>
                <w:sz w:val="24"/>
                <w:szCs w:val="24"/>
              </w:rPr>
              <w:t>В чем ведении</w:t>
            </w:r>
            <w:r w:rsidRPr="00561748">
              <w:rPr>
                <w:rFonts w:eastAsia="Source Han Sans CN Regular" w:cs="Lohit Devanagari"/>
                <w:kern w:val="3"/>
                <w:sz w:val="24"/>
                <w:szCs w:val="24"/>
              </w:rPr>
              <w:t xml:space="preserve"> в</w:t>
            </w:r>
            <w:r w:rsidRPr="00561748">
              <w:rPr>
                <w:rFonts w:ascii="PT Astra Serif" w:eastAsia="Source Han Sans CN Regular" w:hAnsi="PT Astra Serif" w:cs="Lohit Devanagari"/>
                <w:kern w:val="3"/>
                <w:sz w:val="24"/>
                <w:szCs w:val="24"/>
              </w:rPr>
              <w:t xml:space="preserve"> соответствии с Конституцией Российской Федерации находятся кадры правоохранительных органов</w:t>
            </w:r>
            <w:r w:rsidRPr="00561748">
              <w:rPr>
                <w:rFonts w:eastAsia="Source Han Sans CN Regular" w:cs="Lohit Devanagari"/>
                <w:kern w:val="3"/>
                <w:sz w:val="24"/>
                <w:szCs w:val="24"/>
              </w:rPr>
              <w:t>?</w:t>
            </w:r>
          </w:p>
          <w:p w:rsidR="006B56FF" w:rsidRPr="00561748" w:rsidRDefault="006B56FF" w:rsidP="00CF49C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6B56FF" w:rsidRPr="00561748" w:rsidRDefault="006B56FF" w:rsidP="00CF49C8">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Times New Roman" w:eastAsia="Source Han Sans CN Regular" w:hAnsi="Times New Roman" w:cs="Lohit Devanagari"/>
                <w:color w:val="000000"/>
                <w:kern w:val="3"/>
                <w:sz w:val="23"/>
                <w:szCs w:val="23"/>
              </w:rPr>
              <w:t xml:space="preserve">1) </w:t>
            </w:r>
            <w:r w:rsidRPr="00561748">
              <w:rPr>
                <w:rFonts w:ascii="PT Astra Serif" w:eastAsia="Source Han Sans CN Regular" w:hAnsi="PT Astra Serif" w:cs="Lohit Devanagari"/>
                <w:kern w:val="3"/>
                <w:sz w:val="24"/>
                <w:szCs w:val="24"/>
              </w:rPr>
              <w:t>В исключительном ведении Российской Федерации</w:t>
            </w:r>
          </w:p>
          <w:p w:rsidR="006B56FF" w:rsidRPr="00561748" w:rsidRDefault="006B56FF" w:rsidP="00CF49C8">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2</w:t>
            </w:r>
            <w:r w:rsidRPr="00561748">
              <w:rPr>
                <w:rFonts w:ascii="Times New Roman" w:eastAsia="Source Han Sans CN Regular" w:hAnsi="Times New Roman" w:cs="Lohit Devanagari"/>
                <w:color w:val="000000"/>
                <w:kern w:val="3"/>
                <w:sz w:val="23"/>
                <w:szCs w:val="23"/>
              </w:rPr>
              <w:t xml:space="preserve">) </w:t>
            </w:r>
            <w:proofErr w:type="gramStart"/>
            <w:r w:rsidRPr="00561748">
              <w:rPr>
                <w:rFonts w:ascii="PT Astra Serif" w:eastAsia="Source Han Sans CN Regular" w:hAnsi="PT Astra Serif" w:cs="Lohit Devanagari"/>
                <w:kern w:val="3"/>
                <w:sz w:val="24"/>
                <w:szCs w:val="24"/>
              </w:rPr>
              <w:t>В</w:t>
            </w:r>
            <w:proofErr w:type="gramEnd"/>
            <w:r w:rsidRPr="00561748">
              <w:rPr>
                <w:rFonts w:ascii="PT Astra Serif" w:eastAsia="Source Han Sans CN Regular" w:hAnsi="PT Astra Serif" w:cs="Lohit Devanagari"/>
                <w:kern w:val="3"/>
                <w:sz w:val="24"/>
                <w:szCs w:val="24"/>
              </w:rPr>
              <w:t xml:space="preserve"> совместном ведении Российской Федерации и субъектов Российской Федерации</w:t>
            </w:r>
          </w:p>
          <w:p w:rsidR="006B56FF" w:rsidRPr="00561748" w:rsidRDefault="006B56FF" w:rsidP="00CF49C8">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3</w:t>
            </w:r>
            <w:r w:rsidRPr="00561748">
              <w:rPr>
                <w:rFonts w:ascii="Times New Roman" w:eastAsia="Source Han Sans CN Regular" w:hAnsi="Times New Roman" w:cs="Lohit Devanagari"/>
                <w:color w:val="000000"/>
                <w:kern w:val="3"/>
                <w:sz w:val="23"/>
                <w:szCs w:val="23"/>
              </w:rPr>
              <w:t xml:space="preserve">) </w:t>
            </w:r>
            <w:proofErr w:type="gramStart"/>
            <w:r w:rsidRPr="00561748">
              <w:rPr>
                <w:rFonts w:ascii="PT Astra Serif" w:eastAsia="Source Han Sans CN Regular" w:hAnsi="PT Astra Serif" w:cs="Lohit Devanagari"/>
                <w:kern w:val="3"/>
                <w:sz w:val="24"/>
                <w:szCs w:val="24"/>
              </w:rPr>
              <w:t>В</w:t>
            </w:r>
            <w:proofErr w:type="gramEnd"/>
            <w:r w:rsidRPr="00561748">
              <w:rPr>
                <w:rFonts w:ascii="PT Astra Serif" w:eastAsia="Source Han Sans CN Regular" w:hAnsi="PT Astra Serif" w:cs="Lohit Devanagari"/>
                <w:kern w:val="3"/>
                <w:sz w:val="24"/>
                <w:szCs w:val="24"/>
              </w:rPr>
              <w:t xml:space="preserve"> ведении субъектов Российской Федерации</w:t>
            </w:r>
          </w:p>
          <w:p w:rsidR="006B56FF" w:rsidRPr="00561748" w:rsidRDefault="006B56FF" w:rsidP="00CF49C8">
            <w:pPr>
              <w:autoSpaceDE w:val="0"/>
              <w:autoSpaceDN w:val="0"/>
              <w:adjustRightInd w:val="0"/>
              <w:spacing w:after="0" w:line="240" w:lineRule="auto"/>
              <w:ind w:firstLine="709"/>
              <w:rPr>
                <w:rFonts w:ascii="Times New Roman" w:eastAsia="Times New Roman" w:hAnsi="Times New Roman"/>
                <w:b/>
                <w:sz w:val="24"/>
                <w:szCs w:val="24"/>
                <w:highlight w:val="green"/>
                <w:lang w:eastAsia="en-US"/>
              </w:rPr>
            </w:pPr>
            <w:r w:rsidRPr="00561748">
              <w:rPr>
                <w:rFonts w:ascii="Times New Roman" w:eastAsia="Times New Roman" w:hAnsi="Times New Roman"/>
                <w:color w:val="000000"/>
                <w:sz w:val="23"/>
                <w:szCs w:val="23"/>
                <w:lang w:eastAsia="en-US"/>
              </w:rPr>
              <w:t xml:space="preserve">4) </w:t>
            </w:r>
            <w:r w:rsidRPr="00561748">
              <w:rPr>
                <w:rFonts w:ascii="Times New Roman" w:eastAsia="Times New Roman" w:hAnsi="Times New Roman"/>
                <w:sz w:val="24"/>
                <w:szCs w:val="24"/>
                <w:lang w:eastAsia="en-US"/>
              </w:rPr>
              <w:t>В ведении Президента и Правительства Российской Федерации</w:t>
            </w:r>
          </w:p>
        </w:tc>
        <w:tc>
          <w:tcPr>
            <w:tcW w:w="718" w:type="pct"/>
          </w:tcPr>
          <w:p w:rsidR="006B56FF" w:rsidRPr="00561748" w:rsidRDefault="006B56FF"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 xml:space="preserve">Ответ: 2 </w:t>
            </w:r>
          </w:p>
          <w:p w:rsidR="006B56FF" w:rsidRPr="00561748" w:rsidRDefault="006B56FF" w:rsidP="00561748">
            <w:pPr>
              <w:spacing w:after="0" w:line="240" w:lineRule="auto"/>
              <w:jc w:val="center"/>
              <w:rPr>
                <w:rFonts w:ascii="Times New Roman" w:eastAsia="Times New Roman" w:hAnsi="Times New Roman"/>
                <w:b/>
                <w:sz w:val="24"/>
                <w:szCs w:val="24"/>
                <w:lang w:eastAsia="en-US"/>
              </w:rPr>
            </w:pPr>
            <w:r w:rsidRPr="00561748">
              <w:rPr>
                <w:rFonts w:ascii="Times New Roman" w:eastAsia="Calibri" w:hAnsi="Times New Roman"/>
                <w:i/>
                <w:iCs/>
                <w:color w:val="000000"/>
                <w:sz w:val="23"/>
                <w:szCs w:val="23"/>
                <w:lang w:eastAsia="en-US"/>
              </w:rPr>
              <w:t>.</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10</w:t>
            </w:r>
          </w:p>
        </w:tc>
        <w:tc>
          <w:tcPr>
            <w:tcW w:w="4089" w:type="pct"/>
          </w:tcPr>
          <w:p w:rsidR="006B56FF" w:rsidRPr="00561748" w:rsidRDefault="006B56FF" w:rsidP="00CF49C8">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В соответствии с Конституцией РФ, к какой ветви власти относятся органы прокуратуры РФ:</w:t>
            </w:r>
          </w:p>
          <w:p w:rsidR="006B56FF" w:rsidRPr="00561748" w:rsidRDefault="006B56FF" w:rsidP="00CF49C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lastRenderedPageBreak/>
              <w:t>Выберите один правильный ответ.</w:t>
            </w:r>
          </w:p>
          <w:p w:rsidR="006B56FF" w:rsidRPr="00561748" w:rsidRDefault="006B56FF" w:rsidP="00CF49C8">
            <w:pPr>
              <w:widowControl w:val="0"/>
              <w:suppressAutoHyphens/>
              <w:autoSpaceDN w:val="0"/>
              <w:spacing w:after="0" w:line="240" w:lineRule="auto"/>
              <w:ind w:firstLine="709"/>
              <w:jc w:val="both"/>
              <w:textAlignment w:val="baseline"/>
              <w:rPr>
                <w:rFonts w:eastAsia="Source Han Sans CN Regular" w:cs="Lohit Devanagari"/>
                <w:kern w:val="3"/>
                <w:sz w:val="24"/>
                <w:szCs w:val="24"/>
              </w:rPr>
            </w:pPr>
            <w:r w:rsidRPr="00561748">
              <w:rPr>
                <w:rFonts w:ascii="Times New Roman" w:eastAsia="Source Han Sans CN Regular" w:hAnsi="Times New Roman" w:cs="Lohit Devanagari"/>
                <w:color w:val="000000"/>
                <w:kern w:val="3"/>
                <w:sz w:val="24"/>
                <w:szCs w:val="24"/>
              </w:rPr>
              <w:t>1) К</w:t>
            </w:r>
            <w:r w:rsidRPr="00561748">
              <w:rPr>
                <w:rFonts w:ascii="PT Astra Serif" w:eastAsia="Source Han Sans CN Regular" w:hAnsi="PT Astra Serif" w:cs="Lohit Devanagari"/>
                <w:kern w:val="3"/>
                <w:sz w:val="24"/>
                <w:szCs w:val="24"/>
              </w:rPr>
              <w:t xml:space="preserve"> исполнительно</w:t>
            </w:r>
            <w:r w:rsidRPr="00561748">
              <w:rPr>
                <w:rFonts w:eastAsia="Source Han Sans CN Regular" w:cs="Lohit Devanagari"/>
                <w:kern w:val="3"/>
                <w:sz w:val="24"/>
                <w:szCs w:val="24"/>
              </w:rPr>
              <w:t>й</w:t>
            </w:r>
          </w:p>
          <w:p w:rsidR="006B56FF" w:rsidRPr="00561748" w:rsidRDefault="006B56FF" w:rsidP="00CF49C8">
            <w:pPr>
              <w:widowControl w:val="0"/>
              <w:suppressAutoHyphens/>
              <w:autoSpaceDN w:val="0"/>
              <w:spacing w:after="0" w:line="240" w:lineRule="auto"/>
              <w:ind w:firstLine="709"/>
              <w:jc w:val="both"/>
              <w:textAlignment w:val="baseline"/>
              <w:rPr>
                <w:rFonts w:ascii="PT Astra Serif" w:eastAsia="Source Han Sans CN Regular" w:hAnsi="PT Astra Serif" w:cs="Lohit Devanagari"/>
                <w:kern w:val="3"/>
                <w:sz w:val="24"/>
                <w:szCs w:val="24"/>
              </w:rPr>
            </w:pPr>
            <w:r w:rsidRPr="00561748">
              <w:rPr>
                <w:rFonts w:ascii="PT Astra Serif" w:eastAsia="Source Han Sans CN Regular" w:hAnsi="PT Astra Serif" w:cs="Lohit Devanagari"/>
                <w:kern w:val="3"/>
                <w:sz w:val="24"/>
                <w:szCs w:val="24"/>
              </w:rPr>
              <w:t>2</w:t>
            </w:r>
            <w:r w:rsidRPr="00561748">
              <w:rPr>
                <w:rFonts w:ascii="Times New Roman" w:eastAsia="Source Han Sans CN Regular" w:hAnsi="Times New Roman" w:cs="Lohit Devanagari"/>
                <w:color w:val="000000"/>
                <w:kern w:val="3"/>
                <w:sz w:val="24"/>
                <w:szCs w:val="24"/>
              </w:rPr>
              <w:t>) К</w:t>
            </w:r>
            <w:r w:rsidRPr="00561748">
              <w:rPr>
                <w:rFonts w:ascii="PT Astra Serif" w:eastAsia="Source Han Sans CN Regular" w:hAnsi="PT Astra Serif" w:cs="Lohit Devanagari"/>
                <w:kern w:val="3"/>
                <w:sz w:val="24"/>
                <w:szCs w:val="24"/>
              </w:rPr>
              <w:t xml:space="preserve"> законодательной</w:t>
            </w:r>
          </w:p>
          <w:p w:rsidR="006B56FF" w:rsidRPr="00561748" w:rsidRDefault="006B56FF" w:rsidP="00CF49C8">
            <w:pPr>
              <w:widowControl w:val="0"/>
              <w:suppressAutoHyphens/>
              <w:autoSpaceDN w:val="0"/>
              <w:spacing w:after="0" w:line="240" w:lineRule="auto"/>
              <w:ind w:firstLine="709"/>
              <w:jc w:val="both"/>
              <w:textAlignment w:val="baseline"/>
              <w:rPr>
                <w:rFonts w:eastAsia="Source Han Sans CN Regular" w:cs="Lohit Devanagari"/>
                <w:kern w:val="3"/>
                <w:sz w:val="24"/>
                <w:szCs w:val="24"/>
              </w:rPr>
            </w:pPr>
            <w:r w:rsidRPr="00561748">
              <w:rPr>
                <w:rFonts w:ascii="PT Astra Serif" w:eastAsia="Source Han Sans CN Regular" w:hAnsi="PT Astra Serif" w:cs="Lohit Devanagari"/>
                <w:kern w:val="3"/>
                <w:sz w:val="24"/>
                <w:szCs w:val="24"/>
              </w:rPr>
              <w:t>3</w:t>
            </w:r>
            <w:r w:rsidRPr="00561748">
              <w:rPr>
                <w:rFonts w:ascii="Times New Roman" w:eastAsia="Source Han Sans CN Regular" w:hAnsi="Times New Roman" w:cs="Lohit Devanagari"/>
                <w:color w:val="000000"/>
                <w:kern w:val="3"/>
                <w:sz w:val="24"/>
                <w:szCs w:val="24"/>
              </w:rPr>
              <w:t>) К</w:t>
            </w:r>
            <w:r w:rsidRPr="00561748">
              <w:rPr>
                <w:rFonts w:ascii="PT Astra Serif" w:eastAsia="Source Han Sans CN Regular" w:hAnsi="PT Astra Serif" w:cs="Lohit Devanagari"/>
                <w:kern w:val="3"/>
                <w:sz w:val="24"/>
                <w:szCs w:val="24"/>
              </w:rPr>
              <w:t xml:space="preserve"> судебной</w:t>
            </w:r>
          </w:p>
          <w:p w:rsidR="006B56FF" w:rsidRPr="00561748" w:rsidRDefault="006B56FF" w:rsidP="00CF49C8">
            <w:pPr>
              <w:autoSpaceDE w:val="0"/>
              <w:autoSpaceDN w:val="0"/>
              <w:adjustRightInd w:val="0"/>
              <w:spacing w:after="0" w:line="240" w:lineRule="auto"/>
              <w:ind w:firstLine="709"/>
              <w:rPr>
                <w:rFonts w:ascii="Times New Roman" w:eastAsia="Times New Roman" w:hAnsi="Times New Roman"/>
                <w:b/>
                <w:sz w:val="28"/>
                <w:szCs w:val="28"/>
                <w:lang w:eastAsia="nl-NL"/>
              </w:rPr>
            </w:pPr>
            <w:r w:rsidRPr="00561748">
              <w:rPr>
                <w:rFonts w:ascii="Times New Roman" w:eastAsia="Times New Roman" w:hAnsi="Times New Roman"/>
                <w:color w:val="000000"/>
                <w:sz w:val="24"/>
                <w:szCs w:val="24"/>
                <w:lang w:eastAsia="en-US"/>
              </w:rPr>
              <w:t>4) Н</w:t>
            </w:r>
            <w:r w:rsidRPr="00561748">
              <w:rPr>
                <w:rFonts w:ascii="Times New Roman" w:eastAsia="Times New Roman" w:hAnsi="Times New Roman"/>
                <w:sz w:val="24"/>
                <w:szCs w:val="24"/>
                <w:lang w:eastAsia="en-US"/>
              </w:rPr>
              <w:t>е относится</w:t>
            </w:r>
          </w:p>
        </w:tc>
        <w:tc>
          <w:tcPr>
            <w:tcW w:w="718" w:type="pct"/>
          </w:tcPr>
          <w:p w:rsidR="006B56FF" w:rsidRPr="00561748" w:rsidRDefault="006B56FF"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lastRenderedPageBreak/>
              <w:t>Ответ</w:t>
            </w:r>
            <w:r w:rsidRPr="00561748">
              <w:rPr>
                <w:rFonts w:ascii="Times New Roman" w:eastAsia="Times New Roman" w:hAnsi="Times New Roman"/>
                <w:bCs/>
                <w:color w:val="000000"/>
                <w:sz w:val="24"/>
                <w:szCs w:val="24"/>
                <w:lang w:eastAsia="en-US"/>
              </w:rPr>
              <w:t xml:space="preserve">: 4 </w:t>
            </w:r>
          </w:p>
          <w:p w:rsidR="006B56FF" w:rsidRPr="00561748" w:rsidRDefault="006B56FF" w:rsidP="00561748">
            <w:pPr>
              <w:spacing w:after="0" w:line="240" w:lineRule="auto"/>
              <w:rPr>
                <w:rFonts w:ascii="Times New Roman" w:eastAsia="Times New Roman" w:hAnsi="Times New Roman"/>
                <w:b/>
                <w:sz w:val="24"/>
                <w:szCs w:val="24"/>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11</w:t>
            </w:r>
          </w:p>
        </w:tc>
        <w:tc>
          <w:tcPr>
            <w:tcW w:w="4089" w:type="pct"/>
          </w:tcPr>
          <w:p w:rsidR="006B56FF" w:rsidRPr="00561748" w:rsidRDefault="006B56FF" w:rsidP="00CF49C8">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Cs/>
                <w:color w:val="000000"/>
                <w:sz w:val="24"/>
                <w:szCs w:val="24"/>
              </w:rPr>
              <w:t>Соотнесите события и даты.</w:t>
            </w:r>
            <w:r w:rsidRPr="00561748">
              <w:rPr>
                <w:rFonts w:ascii="Times New Roman" w:eastAsia="Times New Roman" w:hAnsi="Times New Roman"/>
                <w:b/>
                <w:bCs/>
                <w:color w:val="000000"/>
                <w:sz w:val="24"/>
                <w:szCs w:val="24"/>
              </w:rPr>
              <w:t xml:space="preserve"> </w:t>
            </w:r>
          </w:p>
          <w:p w:rsidR="006B56FF" w:rsidRPr="00561748" w:rsidRDefault="006B56FF" w:rsidP="00CF49C8">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ayout w:type="fixed"/>
              <w:tblLook w:val="04A0" w:firstRow="1" w:lastRow="0" w:firstColumn="1" w:lastColumn="0" w:noHBand="0" w:noVBand="1"/>
            </w:tblPr>
            <w:tblGrid>
              <w:gridCol w:w="453"/>
              <w:gridCol w:w="8649"/>
              <w:gridCol w:w="565"/>
              <w:gridCol w:w="2014"/>
            </w:tblGrid>
            <w:tr w:rsidR="006B56FF" w:rsidRPr="00561748" w:rsidTr="002B6D1C">
              <w:tc>
                <w:tcPr>
                  <w:tcW w:w="194" w:type="pct"/>
                </w:tcPr>
                <w:p w:rsidR="006B56FF" w:rsidRPr="00561748" w:rsidRDefault="006B56FF"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1</w:t>
                  </w:r>
                </w:p>
              </w:tc>
              <w:tc>
                <w:tcPr>
                  <w:tcW w:w="3702" w:type="pct"/>
                </w:tcPr>
                <w:p w:rsidR="006B56FF" w:rsidRPr="00561748" w:rsidRDefault="006B56FF" w:rsidP="00561748">
                  <w:pPr>
                    <w:widowControl w:val="0"/>
                    <w:autoSpaceDE w:val="0"/>
                    <w:autoSpaceDN w:val="0"/>
                    <w:spacing w:after="0" w:line="291" w:lineRule="exact"/>
                    <w:rPr>
                      <w:rFonts w:ascii="Times New Roman" w:eastAsia="Times New Roman" w:hAnsi="Times New Roman"/>
                      <w:color w:val="5A5A5A"/>
                      <w:lang w:eastAsia="en-US"/>
                    </w:rPr>
                  </w:pPr>
                  <w:r w:rsidRPr="00561748">
                    <w:rPr>
                      <w:rFonts w:ascii="Times New Roman" w:eastAsia="Times New Roman" w:hAnsi="Times New Roman"/>
                      <w:spacing w:val="-2"/>
                      <w:sz w:val="24"/>
                      <w:szCs w:val="24"/>
                      <w:lang w:eastAsia="en-US"/>
                    </w:rPr>
                    <w:t>Исключение</w:t>
                  </w:r>
                  <w:r w:rsidRPr="00561748">
                    <w:rPr>
                      <w:rFonts w:ascii="Times New Roman" w:eastAsia="Times New Roman" w:hAnsi="Times New Roman"/>
                      <w:spacing w:val="25"/>
                      <w:sz w:val="24"/>
                      <w:szCs w:val="24"/>
                      <w:lang w:eastAsia="en-US"/>
                    </w:rPr>
                    <w:t xml:space="preserve"> </w:t>
                  </w:r>
                  <w:r w:rsidRPr="00561748">
                    <w:rPr>
                      <w:rFonts w:ascii="Times New Roman" w:eastAsia="Times New Roman" w:hAnsi="Times New Roman"/>
                      <w:spacing w:val="-2"/>
                      <w:sz w:val="24"/>
                      <w:szCs w:val="24"/>
                      <w:lang w:eastAsia="en-US"/>
                    </w:rPr>
                    <w:t>из</w:t>
                  </w:r>
                  <w:r w:rsidRPr="00561748">
                    <w:rPr>
                      <w:rFonts w:ascii="Times New Roman" w:eastAsia="Times New Roman" w:hAnsi="Times New Roman"/>
                      <w:spacing w:val="8"/>
                      <w:sz w:val="24"/>
                      <w:szCs w:val="24"/>
                      <w:lang w:eastAsia="en-US"/>
                    </w:rPr>
                    <w:t xml:space="preserve"> </w:t>
                  </w:r>
                  <w:r w:rsidRPr="00561748">
                    <w:rPr>
                      <w:rFonts w:ascii="Times New Roman" w:eastAsia="Times New Roman" w:hAnsi="Times New Roman"/>
                      <w:spacing w:val="-2"/>
                      <w:sz w:val="24"/>
                      <w:szCs w:val="24"/>
                      <w:lang w:eastAsia="en-US"/>
                    </w:rPr>
                    <w:t>ст.</w:t>
                  </w:r>
                  <w:r w:rsidRPr="00561748">
                    <w:rPr>
                      <w:rFonts w:ascii="Times New Roman" w:eastAsia="Times New Roman" w:hAnsi="Times New Roman"/>
                      <w:spacing w:val="6"/>
                      <w:sz w:val="24"/>
                      <w:szCs w:val="24"/>
                      <w:lang w:eastAsia="en-US"/>
                    </w:rPr>
                    <w:t xml:space="preserve"> </w:t>
                  </w:r>
                  <w:r w:rsidRPr="00561748">
                    <w:rPr>
                      <w:rFonts w:ascii="Times New Roman" w:eastAsia="Times New Roman" w:hAnsi="Times New Roman"/>
                      <w:spacing w:val="-2"/>
                      <w:sz w:val="24"/>
                      <w:szCs w:val="24"/>
                      <w:lang w:eastAsia="en-US"/>
                    </w:rPr>
                    <w:t>6</w:t>
                  </w:r>
                  <w:r w:rsidRPr="00561748">
                    <w:rPr>
                      <w:rFonts w:ascii="Times New Roman" w:eastAsia="Times New Roman" w:hAnsi="Times New Roman"/>
                      <w:spacing w:val="5"/>
                      <w:sz w:val="24"/>
                      <w:szCs w:val="24"/>
                      <w:lang w:eastAsia="en-US"/>
                    </w:rPr>
                    <w:t xml:space="preserve"> </w:t>
                  </w:r>
                  <w:r w:rsidRPr="00561748">
                    <w:rPr>
                      <w:rFonts w:ascii="Times New Roman" w:eastAsia="Times New Roman" w:hAnsi="Times New Roman"/>
                      <w:spacing w:val="-2"/>
                      <w:sz w:val="24"/>
                      <w:szCs w:val="24"/>
                      <w:lang w:eastAsia="en-US"/>
                    </w:rPr>
                    <w:t>Конст</w:t>
                  </w:r>
                  <w:r w:rsidRPr="00561748">
                    <w:rPr>
                      <w:rFonts w:ascii="Times New Roman" w:eastAsia="Times New Roman" w:hAnsi="Times New Roman"/>
                      <w:strike/>
                      <w:spacing w:val="-2"/>
                      <w:sz w:val="24"/>
                      <w:szCs w:val="24"/>
                      <w:lang w:eastAsia="en-US"/>
                    </w:rPr>
                    <w:t>иту</w:t>
                  </w:r>
                  <w:r w:rsidRPr="00561748">
                    <w:rPr>
                      <w:rFonts w:ascii="Times New Roman" w:eastAsia="Times New Roman" w:hAnsi="Times New Roman"/>
                      <w:spacing w:val="-2"/>
                      <w:sz w:val="24"/>
                      <w:szCs w:val="24"/>
                      <w:lang w:eastAsia="en-US"/>
                    </w:rPr>
                    <w:t>ции</w:t>
                  </w:r>
                  <w:r w:rsidRPr="00561748">
                    <w:rPr>
                      <w:rFonts w:ascii="Times New Roman" w:eastAsia="Times New Roman" w:hAnsi="Times New Roman"/>
                      <w:spacing w:val="30"/>
                      <w:sz w:val="24"/>
                      <w:szCs w:val="24"/>
                      <w:lang w:eastAsia="en-US"/>
                    </w:rPr>
                    <w:t xml:space="preserve"> </w:t>
                  </w:r>
                  <w:r w:rsidRPr="00561748">
                    <w:rPr>
                      <w:rFonts w:ascii="Times New Roman" w:eastAsia="Times New Roman" w:hAnsi="Times New Roman"/>
                      <w:spacing w:val="-2"/>
                      <w:sz w:val="24"/>
                      <w:szCs w:val="24"/>
                      <w:lang w:eastAsia="en-US"/>
                    </w:rPr>
                    <w:t>CCCP</w:t>
                  </w:r>
                  <w:r w:rsidRPr="00561748">
                    <w:rPr>
                      <w:rFonts w:ascii="Times New Roman" w:eastAsia="Times New Roman" w:hAnsi="Times New Roman"/>
                      <w:spacing w:val="15"/>
                      <w:sz w:val="24"/>
                      <w:szCs w:val="24"/>
                      <w:lang w:eastAsia="en-US"/>
                    </w:rPr>
                    <w:t xml:space="preserve"> </w:t>
                  </w:r>
                  <w:r w:rsidRPr="00561748">
                    <w:rPr>
                      <w:rFonts w:ascii="Times New Roman" w:eastAsia="Times New Roman" w:hAnsi="Times New Roman"/>
                      <w:spacing w:val="-2"/>
                      <w:sz w:val="24"/>
                      <w:szCs w:val="24"/>
                      <w:lang w:eastAsia="en-US"/>
                    </w:rPr>
                    <w:t>1977</w:t>
                  </w:r>
                  <w:r w:rsidRPr="00561748">
                    <w:rPr>
                      <w:rFonts w:ascii="Times New Roman" w:eastAsia="Times New Roman" w:hAnsi="Times New Roman"/>
                      <w:spacing w:val="10"/>
                      <w:sz w:val="24"/>
                      <w:szCs w:val="24"/>
                      <w:lang w:eastAsia="en-US"/>
                    </w:rPr>
                    <w:t xml:space="preserve"> </w:t>
                  </w:r>
                  <w:r w:rsidRPr="00561748">
                    <w:rPr>
                      <w:rFonts w:ascii="Times New Roman" w:eastAsia="Times New Roman" w:hAnsi="Times New Roman"/>
                      <w:spacing w:val="-2"/>
                      <w:sz w:val="24"/>
                      <w:szCs w:val="24"/>
                      <w:lang w:eastAsia="en-US"/>
                    </w:rPr>
                    <w:t>г. п</w:t>
                  </w:r>
                  <w:r w:rsidRPr="00561748">
                    <w:rPr>
                      <w:rFonts w:ascii="Times New Roman" w:eastAsia="Times New Roman" w:hAnsi="Times New Roman"/>
                      <w:spacing w:val="-5"/>
                      <w:w w:val="95"/>
                      <w:sz w:val="24"/>
                      <w:szCs w:val="24"/>
                      <w:lang w:eastAsia="en-US"/>
                    </w:rPr>
                    <w:t>о</w:t>
                  </w:r>
                  <w:r w:rsidRPr="00561748">
                    <w:rPr>
                      <w:rFonts w:ascii="Times New Roman" w:eastAsia="Times New Roman" w:hAnsi="Times New Roman"/>
                      <w:w w:val="95"/>
                      <w:sz w:val="24"/>
                      <w:szCs w:val="24"/>
                      <w:lang w:eastAsia="en-US"/>
                    </w:rPr>
                    <w:t>ложения</w:t>
                  </w:r>
                  <w:r w:rsidRPr="00561748">
                    <w:rPr>
                      <w:rFonts w:ascii="Times New Roman" w:eastAsia="Times New Roman" w:hAnsi="Times New Roman"/>
                      <w:spacing w:val="3"/>
                      <w:sz w:val="24"/>
                      <w:szCs w:val="24"/>
                      <w:lang w:eastAsia="en-US"/>
                    </w:rPr>
                    <w:t xml:space="preserve"> </w:t>
                  </w:r>
                  <w:r w:rsidRPr="00561748">
                    <w:rPr>
                      <w:rFonts w:ascii="Times New Roman" w:eastAsia="Times New Roman" w:hAnsi="Times New Roman"/>
                      <w:w w:val="95"/>
                      <w:sz w:val="24"/>
                      <w:szCs w:val="24"/>
                      <w:lang w:eastAsia="en-US"/>
                    </w:rPr>
                    <w:t>о</w:t>
                  </w:r>
                  <w:r w:rsidRPr="00561748">
                    <w:rPr>
                      <w:rFonts w:ascii="Times New Roman" w:eastAsia="Times New Roman" w:hAnsi="Times New Roman"/>
                      <w:spacing w:val="-3"/>
                      <w:w w:val="95"/>
                      <w:sz w:val="24"/>
                      <w:szCs w:val="24"/>
                      <w:lang w:eastAsia="en-US"/>
                    </w:rPr>
                    <w:t xml:space="preserve"> </w:t>
                  </w:r>
                  <w:r w:rsidRPr="00561748">
                    <w:rPr>
                      <w:rFonts w:ascii="Times New Roman" w:eastAsia="Times New Roman" w:hAnsi="Times New Roman"/>
                      <w:w w:val="95"/>
                      <w:sz w:val="24"/>
                      <w:szCs w:val="24"/>
                      <w:lang w:eastAsia="en-US"/>
                    </w:rPr>
                    <w:t>руководящей</w:t>
                  </w:r>
                  <w:r w:rsidRPr="00561748">
                    <w:rPr>
                      <w:rFonts w:ascii="Times New Roman" w:eastAsia="Times New Roman" w:hAnsi="Times New Roman"/>
                      <w:spacing w:val="21"/>
                      <w:sz w:val="24"/>
                      <w:szCs w:val="24"/>
                      <w:lang w:eastAsia="en-US"/>
                    </w:rPr>
                    <w:t xml:space="preserve"> </w:t>
                  </w:r>
                  <w:r w:rsidRPr="00561748">
                    <w:rPr>
                      <w:rFonts w:ascii="Times New Roman" w:eastAsia="Times New Roman" w:hAnsi="Times New Roman"/>
                      <w:w w:val="95"/>
                      <w:sz w:val="24"/>
                      <w:szCs w:val="24"/>
                      <w:lang w:eastAsia="en-US"/>
                    </w:rPr>
                    <w:t>и</w:t>
                  </w:r>
                  <w:r w:rsidRPr="00561748">
                    <w:rPr>
                      <w:rFonts w:ascii="Times New Roman" w:eastAsia="Times New Roman" w:hAnsi="Times New Roman"/>
                      <w:spacing w:val="-7"/>
                      <w:w w:val="95"/>
                      <w:sz w:val="24"/>
                      <w:szCs w:val="24"/>
                      <w:lang w:eastAsia="en-US"/>
                    </w:rPr>
                    <w:t xml:space="preserve"> </w:t>
                  </w:r>
                  <w:r w:rsidRPr="00561748">
                    <w:rPr>
                      <w:rFonts w:ascii="Times New Roman" w:eastAsia="Times New Roman" w:hAnsi="Times New Roman"/>
                      <w:w w:val="95"/>
                      <w:sz w:val="24"/>
                      <w:szCs w:val="24"/>
                      <w:lang w:eastAsia="en-US"/>
                    </w:rPr>
                    <w:t>направляющей</w:t>
                  </w:r>
                  <w:r w:rsidRPr="00561748">
                    <w:rPr>
                      <w:rFonts w:ascii="Times New Roman" w:eastAsia="Times New Roman" w:hAnsi="Times New Roman"/>
                      <w:spacing w:val="17"/>
                      <w:sz w:val="24"/>
                      <w:szCs w:val="24"/>
                      <w:lang w:eastAsia="en-US"/>
                    </w:rPr>
                    <w:t xml:space="preserve"> </w:t>
                  </w:r>
                  <w:r w:rsidRPr="00561748">
                    <w:rPr>
                      <w:rFonts w:ascii="Times New Roman" w:eastAsia="Times New Roman" w:hAnsi="Times New Roman"/>
                      <w:w w:val="95"/>
                      <w:sz w:val="24"/>
                      <w:szCs w:val="24"/>
                      <w:lang w:eastAsia="en-US"/>
                    </w:rPr>
                    <w:t>роли</w:t>
                  </w:r>
                  <w:r w:rsidRPr="00561748">
                    <w:rPr>
                      <w:rFonts w:ascii="Times New Roman" w:eastAsia="Times New Roman" w:hAnsi="Times New Roman"/>
                      <w:spacing w:val="-2"/>
                      <w:sz w:val="24"/>
                      <w:szCs w:val="24"/>
                      <w:lang w:eastAsia="en-US"/>
                    </w:rPr>
                    <w:t xml:space="preserve"> </w:t>
                  </w:r>
                  <w:r w:rsidRPr="00561748">
                    <w:rPr>
                      <w:rFonts w:ascii="Times New Roman" w:eastAsia="Times New Roman" w:hAnsi="Times New Roman"/>
                      <w:spacing w:val="-4"/>
                      <w:w w:val="95"/>
                      <w:sz w:val="24"/>
                      <w:szCs w:val="24"/>
                      <w:lang w:eastAsia="en-US"/>
                    </w:rPr>
                    <w:t>KПCC</w:t>
                  </w:r>
                </w:p>
              </w:tc>
              <w:tc>
                <w:tcPr>
                  <w:tcW w:w="242" w:type="pct"/>
                </w:tcPr>
                <w:p w:rsidR="006B56FF" w:rsidRPr="00561748" w:rsidRDefault="006B56FF"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а</w:t>
                  </w:r>
                </w:p>
              </w:tc>
              <w:tc>
                <w:tcPr>
                  <w:tcW w:w="862" w:type="pct"/>
                </w:tcPr>
                <w:p w:rsidR="006B56FF" w:rsidRPr="00561748" w:rsidRDefault="00970EC2" w:rsidP="00561748">
                  <w:pPr>
                    <w:widowControl w:val="0"/>
                    <w:spacing w:after="0" w:line="240" w:lineRule="auto"/>
                    <w:rPr>
                      <w:rFonts w:ascii="Times New Roman" w:eastAsia="Times New Roman" w:hAnsi="Times New Roman"/>
                      <w:iCs/>
                      <w:sz w:val="24"/>
                      <w:szCs w:val="24"/>
                      <w:lang w:eastAsia="nl-NL"/>
                    </w:rPr>
                  </w:pPr>
                  <w:r w:rsidRPr="00561748">
                    <w:rPr>
                      <w:rFonts w:ascii="Times New Roman" w:eastAsia="Times New Roman" w:hAnsi="Times New Roman"/>
                      <w:sz w:val="24"/>
                      <w:szCs w:val="24"/>
                      <w:lang w:eastAsia="nl-NL"/>
                    </w:rPr>
                    <w:t>21.09.1993 г</w:t>
                  </w:r>
                </w:p>
              </w:tc>
            </w:tr>
            <w:tr w:rsidR="006B56FF" w:rsidRPr="00561748" w:rsidTr="002B6D1C">
              <w:tc>
                <w:tcPr>
                  <w:tcW w:w="194" w:type="pct"/>
                </w:tcPr>
                <w:p w:rsidR="006B56FF" w:rsidRPr="00561748" w:rsidRDefault="006B56FF"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2</w:t>
                  </w:r>
                </w:p>
              </w:tc>
              <w:tc>
                <w:tcPr>
                  <w:tcW w:w="3702" w:type="pct"/>
                </w:tcPr>
                <w:p w:rsidR="006B56FF" w:rsidRPr="00561748" w:rsidRDefault="006B56FF" w:rsidP="00561748">
                  <w:pPr>
                    <w:widowControl w:val="0"/>
                    <w:shd w:val="clear" w:color="auto" w:fill="FFFFFF"/>
                    <w:spacing w:after="0" w:line="240" w:lineRule="auto"/>
                    <w:rPr>
                      <w:rFonts w:ascii="Times New Roman" w:eastAsia="Times New Roman" w:hAnsi="Times New Roman"/>
                      <w:color w:val="5A5A5A"/>
                      <w:sz w:val="24"/>
                      <w:szCs w:val="24"/>
                      <w:lang w:eastAsia="nl-NL"/>
                    </w:rPr>
                  </w:pPr>
                  <w:proofErr w:type="spellStart"/>
                  <w:r w:rsidRPr="00561748">
                    <w:rPr>
                      <w:rFonts w:ascii="Times New Roman" w:eastAsia="Times New Roman" w:hAnsi="Times New Roman"/>
                      <w:w w:val="95"/>
                      <w:sz w:val="24"/>
                      <w:szCs w:val="24"/>
                      <w:lang w:eastAsia="nl-NL"/>
                    </w:rPr>
                    <w:t>Пр</w:t>
                  </w:r>
                  <w:r w:rsidRPr="00561748">
                    <w:rPr>
                      <w:rFonts w:ascii="Times New Roman" w:eastAsia="Times New Roman" w:hAnsi="Times New Roman"/>
                      <w:w w:val="95"/>
                      <w:sz w:val="24"/>
                      <w:szCs w:val="24"/>
                      <w:lang w:val="en-US" w:eastAsia="nl-NL"/>
                    </w:rPr>
                    <w:t>инятие</w:t>
                  </w:r>
                  <w:proofErr w:type="spellEnd"/>
                  <w:r w:rsidRPr="00561748">
                    <w:rPr>
                      <w:rFonts w:ascii="Times New Roman" w:eastAsia="Times New Roman" w:hAnsi="Times New Roman"/>
                      <w:spacing w:val="41"/>
                      <w:sz w:val="24"/>
                      <w:szCs w:val="24"/>
                      <w:lang w:val="en-US" w:eastAsia="nl-NL"/>
                    </w:rPr>
                    <w:t xml:space="preserve"> </w:t>
                  </w:r>
                  <w:proofErr w:type="spellStart"/>
                  <w:r w:rsidRPr="00561748">
                    <w:rPr>
                      <w:rFonts w:ascii="Times New Roman" w:eastAsia="Times New Roman" w:hAnsi="Times New Roman"/>
                      <w:w w:val="95"/>
                      <w:sz w:val="24"/>
                      <w:szCs w:val="24"/>
                      <w:lang w:val="en-US" w:eastAsia="nl-NL"/>
                    </w:rPr>
                    <w:t>Конституции</w:t>
                  </w:r>
                  <w:proofErr w:type="spellEnd"/>
                  <w:r w:rsidRPr="00561748">
                    <w:rPr>
                      <w:rFonts w:ascii="Times New Roman" w:eastAsia="Times New Roman" w:hAnsi="Times New Roman"/>
                      <w:spacing w:val="51"/>
                      <w:sz w:val="24"/>
                      <w:szCs w:val="24"/>
                      <w:lang w:val="en-US" w:eastAsia="nl-NL"/>
                    </w:rPr>
                    <w:t xml:space="preserve"> </w:t>
                  </w:r>
                  <w:proofErr w:type="spellStart"/>
                  <w:r w:rsidRPr="00561748">
                    <w:rPr>
                      <w:rFonts w:ascii="Times New Roman" w:eastAsia="Times New Roman" w:hAnsi="Times New Roman"/>
                      <w:w w:val="95"/>
                      <w:sz w:val="24"/>
                      <w:szCs w:val="24"/>
                      <w:lang w:val="en-US" w:eastAsia="nl-NL"/>
                    </w:rPr>
                    <w:t>Российской</w:t>
                  </w:r>
                  <w:proofErr w:type="spellEnd"/>
                  <w:r w:rsidRPr="00561748">
                    <w:rPr>
                      <w:rFonts w:ascii="Times New Roman" w:eastAsia="Times New Roman" w:hAnsi="Times New Roman"/>
                      <w:spacing w:val="45"/>
                      <w:sz w:val="24"/>
                      <w:szCs w:val="24"/>
                      <w:lang w:val="en-US" w:eastAsia="nl-NL"/>
                    </w:rPr>
                    <w:t xml:space="preserve"> </w:t>
                  </w:r>
                  <w:proofErr w:type="spellStart"/>
                  <w:r w:rsidRPr="00561748">
                    <w:rPr>
                      <w:rFonts w:ascii="Times New Roman" w:eastAsia="Times New Roman" w:hAnsi="Times New Roman"/>
                      <w:spacing w:val="-2"/>
                      <w:w w:val="95"/>
                      <w:sz w:val="24"/>
                      <w:szCs w:val="24"/>
                      <w:lang w:val="en-US" w:eastAsia="nl-NL"/>
                    </w:rPr>
                    <w:t>Федерации</w:t>
                  </w:r>
                  <w:proofErr w:type="spellEnd"/>
                </w:p>
              </w:tc>
              <w:tc>
                <w:tcPr>
                  <w:tcW w:w="242" w:type="pct"/>
                </w:tcPr>
                <w:p w:rsidR="006B56FF" w:rsidRPr="00561748" w:rsidRDefault="006B56FF"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б</w:t>
                  </w:r>
                </w:p>
              </w:tc>
              <w:tc>
                <w:tcPr>
                  <w:tcW w:w="862" w:type="pct"/>
                </w:tcPr>
                <w:p w:rsidR="006B56FF" w:rsidRPr="00561748" w:rsidRDefault="00970EC2" w:rsidP="00561748">
                  <w:pPr>
                    <w:widowControl w:val="0"/>
                    <w:spacing w:after="0" w:line="240" w:lineRule="auto"/>
                    <w:rPr>
                      <w:rFonts w:ascii="Times New Roman" w:eastAsia="Times New Roman" w:hAnsi="Times New Roman"/>
                      <w:iCs/>
                      <w:sz w:val="24"/>
                      <w:szCs w:val="24"/>
                      <w:lang w:eastAsia="nl-NL"/>
                    </w:rPr>
                  </w:pPr>
                  <w:r w:rsidRPr="00561748">
                    <w:rPr>
                      <w:rFonts w:ascii="Times New Roman" w:eastAsia="Times New Roman" w:hAnsi="Times New Roman"/>
                      <w:sz w:val="24"/>
                      <w:szCs w:val="24"/>
                      <w:lang w:eastAsia="nl-NL"/>
                    </w:rPr>
                    <w:t>25.12.1991 г.</w:t>
                  </w:r>
                </w:p>
              </w:tc>
            </w:tr>
            <w:tr w:rsidR="006B56FF" w:rsidRPr="00561748" w:rsidTr="002B6D1C">
              <w:tc>
                <w:tcPr>
                  <w:tcW w:w="194" w:type="pct"/>
                </w:tcPr>
                <w:p w:rsidR="006B56FF" w:rsidRPr="00561748" w:rsidRDefault="006B56FF" w:rsidP="00561748">
                  <w:pPr>
                    <w:widowControl w:val="0"/>
                    <w:shd w:val="clear" w:color="auto" w:fill="FFFFFF"/>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3</w:t>
                  </w:r>
                </w:p>
              </w:tc>
              <w:tc>
                <w:tcPr>
                  <w:tcW w:w="3702" w:type="pct"/>
                </w:tcPr>
                <w:p w:rsidR="006B56FF" w:rsidRPr="00561748" w:rsidRDefault="006B56FF" w:rsidP="00561748">
                  <w:pPr>
                    <w:widowControl w:val="0"/>
                    <w:autoSpaceDE w:val="0"/>
                    <w:autoSpaceDN w:val="0"/>
                    <w:spacing w:after="0" w:line="291" w:lineRule="exact"/>
                    <w:rPr>
                      <w:rFonts w:ascii="Times New Roman" w:eastAsia="Times New Roman" w:hAnsi="Times New Roman"/>
                      <w:color w:val="5A5A5A"/>
                      <w:lang w:eastAsia="en-US"/>
                    </w:rPr>
                  </w:pPr>
                  <w:r w:rsidRPr="00561748">
                    <w:rPr>
                      <w:rFonts w:ascii="Times New Roman" w:eastAsia="Times New Roman" w:hAnsi="Times New Roman"/>
                      <w:sz w:val="24"/>
                      <w:szCs w:val="24"/>
                      <w:lang w:eastAsia="en-US"/>
                    </w:rPr>
                    <w:t>Принятие</w:t>
                  </w:r>
                  <w:r w:rsidRPr="00561748">
                    <w:rPr>
                      <w:rFonts w:ascii="Times New Roman" w:eastAsia="Times New Roman" w:hAnsi="Times New Roman"/>
                      <w:spacing w:val="19"/>
                      <w:sz w:val="24"/>
                      <w:szCs w:val="24"/>
                      <w:lang w:eastAsia="en-US"/>
                    </w:rPr>
                    <w:t xml:space="preserve"> </w:t>
                  </w:r>
                  <w:r w:rsidRPr="00561748">
                    <w:rPr>
                      <w:rFonts w:ascii="Times New Roman" w:eastAsia="Times New Roman" w:hAnsi="Times New Roman"/>
                      <w:sz w:val="24"/>
                      <w:szCs w:val="24"/>
                      <w:lang w:eastAsia="en-US"/>
                    </w:rPr>
                    <w:t>Декларации</w:t>
                  </w:r>
                  <w:r w:rsidRPr="00561748">
                    <w:rPr>
                      <w:rFonts w:ascii="Times New Roman" w:eastAsia="Times New Roman" w:hAnsi="Times New Roman"/>
                      <w:spacing w:val="23"/>
                      <w:sz w:val="24"/>
                      <w:szCs w:val="24"/>
                      <w:lang w:eastAsia="en-US"/>
                    </w:rPr>
                    <w:t xml:space="preserve"> </w:t>
                  </w:r>
                  <w:r w:rsidRPr="00561748">
                    <w:rPr>
                      <w:rFonts w:ascii="Times New Roman" w:eastAsia="Times New Roman" w:hAnsi="Times New Roman"/>
                      <w:sz w:val="24"/>
                      <w:szCs w:val="24"/>
                      <w:lang w:eastAsia="en-US"/>
                    </w:rPr>
                    <w:t>о</w:t>
                  </w:r>
                  <w:r w:rsidRPr="00561748">
                    <w:rPr>
                      <w:rFonts w:ascii="Times New Roman" w:eastAsia="Times New Roman" w:hAnsi="Times New Roman"/>
                      <w:spacing w:val="8"/>
                      <w:sz w:val="24"/>
                      <w:szCs w:val="24"/>
                      <w:lang w:eastAsia="en-US"/>
                    </w:rPr>
                    <w:t xml:space="preserve"> </w:t>
                  </w:r>
                  <w:r w:rsidRPr="00561748">
                    <w:rPr>
                      <w:rFonts w:ascii="Times New Roman" w:eastAsia="Times New Roman" w:hAnsi="Times New Roman"/>
                      <w:sz w:val="24"/>
                      <w:szCs w:val="24"/>
                      <w:lang w:eastAsia="en-US"/>
                    </w:rPr>
                    <w:t>государственном</w:t>
                  </w:r>
                  <w:r w:rsidRPr="00561748">
                    <w:rPr>
                      <w:rFonts w:ascii="Times New Roman" w:eastAsia="Times New Roman" w:hAnsi="Times New Roman"/>
                      <w:spacing w:val="5"/>
                      <w:sz w:val="24"/>
                      <w:szCs w:val="24"/>
                      <w:lang w:eastAsia="en-US"/>
                    </w:rPr>
                    <w:t xml:space="preserve"> </w:t>
                  </w:r>
                  <w:r w:rsidRPr="00561748">
                    <w:rPr>
                      <w:rFonts w:ascii="Times New Roman" w:eastAsia="Times New Roman" w:hAnsi="Times New Roman"/>
                      <w:spacing w:val="-2"/>
                      <w:sz w:val="24"/>
                      <w:szCs w:val="24"/>
                      <w:lang w:eastAsia="en-US"/>
                    </w:rPr>
                    <w:t>суверени</w:t>
                  </w:r>
                  <w:r w:rsidRPr="00561748">
                    <w:rPr>
                      <w:rFonts w:ascii="Times New Roman" w:eastAsia="Times New Roman" w:hAnsi="Times New Roman"/>
                      <w:lang w:eastAsia="en-US"/>
                    </w:rPr>
                    <w:t>тете</w:t>
                  </w:r>
                  <w:r w:rsidRPr="00561748">
                    <w:rPr>
                      <w:rFonts w:ascii="Times New Roman" w:eastAsia="Times New Roman" w:hAnsi="Times New Roman"/>
                      <w:spacing w:val="-5"/>
                      <w:lang w:eastAsia="en-US"/>
                    </w:rPr>
                    <w:t xml:space="preserve"> </w:t>
                  </w:r>
                  <w:r w:rsidRPr="00561748">
                    <w:rPr>
                      <w:rFonts w:ascii="Times New Roman" w:eastAsia="Times New Roman" w:hAnsi="Times New Roman"/>
                      <w:spacing w:val="-2"/>
                      <w:lang w:eastAsia="en-US"/>
                    </w:rPr>
                    <w:t>РСФСР</w:t>
                  </w:r>
                </w:p>
              </w:tc>
              <w:tc>
                <w:tcPr>
                  <w:tcW w:w="242" w:type="pct"/>
                </w:tcPr>
                <w:p w:rsidR="006B56FF" w:rsidRPr="00561748" w:rsidRDefault="006B56FF" w:rsidP="00561748">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в</w:t>
                  </w:r>
                </w:p>
              </w:tc>
              <w:tc>
                <w:tcPr>
                  <w:tcW w:w="862" w:type="pct"/>
                </w:tcPr>
                <w:p w:rsidR="006B56FF" w:rsidRPr="00561748" w:rsidRDefault="006B56FF" w:rsidP="00561748">
                  <w:pPr>
                    <w:widowControl w:val="0"/>
                    <w:spacing w:after="0" w:line="240" w:lineRule="auto"/>
                    <w:rPr>
                      <w:rFonts w:ascii="Times New Roman" w:eastAsia="Times New Roman" w:hAnsi="Times New Roman"/>
                      <w:i/>
                      <w:iCs/>
                      <w:sz w:val="24"/>
                      <w:szCs w:val="24"/>
                      <w:lang w:eastAsia="nl-NL"/>
                    </w:rPr>
                  </w:pPr>
                  <w:r w:rsidRPr="00561748">
                    <w:rPr>
                      <w:rFonts w:ascii="Times New Roman" w:eastAsia="Times New Roman" w:hAnsi="Times New Roman"/>
                      <w:iCs/>
                      <w:sz w:val="24"/>
                      <w:szCs w:val="24"/>
                      <w:lang w:eastAsia="nl-NL"/>
                    </w:rPr>
                    <w:t>12.06.1990 г</w:t>
                  </w:r>
                  <w:r w:rsidRPr="00561748">
                    <w:rPr>
                      <w:rFonts w:ascii="Times New Roman" w:eastAsia="Times New Roman" w:hAnsi="Times New Roman"/>
                      <w:i/>
                      <w:iCs/>
                      <w:sz w:val="24"/>
                      <w:szCs w:val="24"/>
                      <w:lang w:eastAsia="nl-NL"/>
                    </w:rPr>
                    <w:t>.</w:t>
                  </w:r>
                </w:p>
              </w:tc>
            </w:tr>
            <w:tr w:rsidR="006B56FF" w:rsidRPr="00561748" w:rsidTr="002B6D1C">
              <w:trPr>
                <w:trHeight w:val="245"/>
              </w:trPr>
              <w:tc>
                <w:tcPr>
                  <w:tcW w:w="194" w:type="pct"/>
                  <w:tcBorders>
                    <w:bottom w:val="single" w:sz="4" w:space="0" w:color="auto"/>
                  </w:tcBorders>
                </w:tcPr>
                <w:p w:rsidR="006B56FF" w:rsidRPr="00561748" w:rsidRDefault="006B56FF"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4</w:t>
                  </w:r>
                </w:p>
              </w:tc>
              <w:tc>
                <w:tcPr>
                  <w:tcW w:w="3702" w:type="pct"/>
                  <w:tcBorders>
                    <w:bottom w:val="single" w:sz="4" w:space="0" w:color="auto"/>
                  </w:tcBorders>
                </w:tcPr>
                <w:p w:rsidR="006B56FF" w:rsidRPr="00561748" w:rsidRDefault="006B56FF"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spacing w:val="-2"/>
                      <w:sz w:val="24"/>
                      <w:szCs w:val="24"/>
                      <w:lang w:eastAsia="nl-NL"/>
                    </w:rPr>
                    <w:t>Переименование</w:t>
                  </w:r>
                  <w:r w:rsidRPr="00561748">
                    <w:rPr>
                      <w:rFonts w:ascii="Times New Roman" w:eastAsia="Times New Roman" w:hAnsi="Times New Roman"/>
                      <w:spacing w:val="-13"/>
                      <w:sz w:val="24"/>
                      <w:szCs w:val="24"/>
                      <w:lang w:eastAsia="nl-NL"/>
                    </w:rPr>
                    <w:t xml:space="preserve"> </w:t>
                  </w:r>
                  <w:r w:rsidRPr="00561748">
                    <w:rPr>
                      <w:rFonts w:ascii="Times New Roman" w:eastAsia="Times New Roman" w:hAnsi="Times New Roman"/>
                      <w:spacing w:val="-2"/>
                      <w:sz w:val="24"/>
                      <w:szCs w:val="24"/>
                      <w:lang w:eastAsia="nl-NL"/>
                    </w:rPr>
                    <w:t>РСФСР в</w:t>
                  </w:r>
                  <w:r w:rsidRPr="00561748">
                    <w:rPr>
                      <w:rFonts w:ascii="Times New Roman" w:eastAsia="Times New Roman" w:hAnsi="Times New Roman"/>
                      <w:spacing w:val="-13"/>
                      <w:sz w:val="24"/>
                      <w:szCs w:val="24"/>
                      <w:lang w:eastAsia="nl-NL"/>
                    </w:rPr>
                    <w:t xml:space="preserve"> </w:t>
                  </w:r>
                  <w:r w:rsidRPr="00561748">
                    <w:rPr>
                      <w:rFonts w:ascii="Times New Roman" w:eastAsia="Times New Roman" w:hAnsi="Times New Roman"/>
                      <w:spacing w:val="-2"/>
                      <w:sz w:val="24"/>
                      <w:szCs w:val="24"/>
                      <w:lang w:eastAsia="nl-NL"/>
                    </w:rPr>
                    <w:t>Российскую</w:t>
                  </w:r>
                  <w:r w:rsidRPr="00561748">
                    <w:rPr>
                      <w:rFonts w:ascii="Times New Roman" w:eastAsia="Times New Roman" w:hAnsi="Times New Roman"/>
                      <w:spacing w:val="12"/>
                      <w:sz w:val="24"/>
                      <w:szCs w:val="24"/>
                      <w:lang w:eastAsia="nl-NL"/>
                    </w:rPr>
                    <w:t xml:space="preserve"> </w:t>
                  </w:r>
                  <w:r w:rsidRPr="00561748">
                    <w:rPr>
                      <w:rFonts w:ascii="Times New Roman" w:eastAsia="Times New Roman" w:hAnsi="Times New Roman"/>
                      <w:spacing w:val="-2"/>
                      <w:sz w:val="24"/>
                      <w:szCs w:val="24"/>
                      <w:lang w:eastAsia="nl-NL"/>
                    </w:rPr>
                    <w:t>Федерацию</w:t>
                  </w:r>
                </w:p>
              </w:tc>
              <w:tc>
                <w:tcPr>
                  <w:tcW w:w="242" w:type="pct"/>
                  <w:tcBorders>
                    <w:bottom w:val="single" w:sz="4" w:space="0" w:color="auto"/>
                  </w:tcBorders>
                </w:tcPr>
                <w:p w:rsidR="006B56FF" w:rsidRPr="00561748" w:rsidRDefault="006B56FF" w:rsidP="00561748">
                  <w:pPr>
                    <w:widowControl w:val="0"/>
                    <w:spacing w:after="0" w:line="240" w:lineRule="auto"/>
                    <w:jc w:val="center"/>
                    <w:rPr>
                      <w:rFonts w:ascii="Times New Roman" w:eastAsia="Times New Roman" w:hAnsi="Times New Roman"/>
                      <w:iCs/>
                      <w:color w:val="333333"/>
                      <w:sz w:val="24"/>
                      <w:szCs w:val="24"/>
                      <w:lang w:eastAsia="nl-NL"/>
                    </w:rPr>
                  </w:pPr>
                  <w:r w:rsidRPr="00561748">
                    <w:rPr>
                      <w:rFonts w:ascii="Times New Roman" w:eastAsia="Times New Roman" w:hAnsi="Times New Roman"/>
                      <w:iCs/>
                      <w:color w:val="333333"/>
                      <w:sz w:val="24"/>
                      <w:szCs w:val="24"/>
                      <w:lang w:eastAsia="nl-NL"/>
                    </w:rPr>
                    <w:t>г</w:t>
                  </w:r>
                </w:p>
              </w:tc>
              <w:tc>
                <w:tcPr>
                  <w:tcW w:w="862" w:type="pct"/>
                  <w:tcBorders>
                    <w:bottom w:val="single" w:sz="4" w:space="0" w:color="auto"/>
                  </w:tcBorders>
                </w:tcPr>
                <w:p w:rsidR="006B56FF" w:rsidRPr="00561748" w:rsidRDefault="00970EC2" w:rsidP="00561748">
                  <w:pPr>
                    <w:widowControl w:val="0"/>
                    <w:spacing w:after="0" w:line="240" w:lineRule="auto"/>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12.12.1993 г..</w:t>
                  </w:r>
                </w:p>
              </w:tc>
            </w:tr>
            <w:tr w:rsidR="006B56FF" w:rsidRPr="00561748" w:rsidTr="002B6D1C">
              <w:trPr>
                <w:trHeight w:val="253"/>
              </w:trPr>
              <w:tc>
                <w:tcPr>
                  <w:tcW w:w="194" w:type="pct"/>
                  <w:tcBorders>
                    <w:top w:val="single" w:sz="4" w:space="0" w:color="auto"/>
                  </w:tcBorders>
                </w:tcPr>
                <w:p w:rsidR="006B56FF" w:rsidRPr="00561748" w:rsidRDefault="006B56FF" w:rsidP="00561748">
                  <w:pPr>
                    <w:widowControl w:val="0"/>
                    <w:spacing w:after="0" w:line="240" w:lineRule="auto"/>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5</w:t>
                  </w:r>
                </w:p>
              </w:tc>
              <w:tc>
                <w:tcPr>
                  <w:tcW w:w="3702" w:type="pct"/>
                  <w:tcBorders>
                    <w:top w:val="single" w:sz="4" w:space="0" w:color="auto"/>
                  </w:tcBorders>
                </w:tcPr>
                <w:p w:rsidR="006B56FF" w:rsidRPr="00561748" w:rsidRDefault="006B56FF" w:rsidP="00561748">
                  <w:pPr>
                    <w:widowControl w:val="0"/>
                    <w:autoSpaceDE w:val="0"/>
                    <w:autoSpaceDN w:val="0"/>
                    <w:spacing w:after="0" w:line="288" w:lineRule="exact"/>
                    <w:rPr>
                      <w:rFonts w:ascii="Times New Roman" w:eastAsia="Times New Roman" w:hAnsi="Times New Roman"/>
                      <w:color w:val="5A5A5A"/>
                      <w:lang w:eastAsia="en-US"/>
                    </w:rPr>
                  </w:pPr>
                  <w:r w:rsidRPr="00561748">
                    <w:rPr>
                      <w:rFonts w:ascii="Times New Roman" w:eastAsia="Times New Roman" w:hAnsi="Times New Roman"/>
                      <w:sz w:val="24"/>
                      <w:szCs w:val="24"/>
                      <w:lang w:eastAsia="en-US"/>
                    </w:rPr>
                    <w:t>Указ</w:t>
                  </w:r>
                  <w:r w:rsidRPr="00561748">
                    <w:rPr>
                      <w:rFonts w:ascii="Times New Roman" w:eastAsia="Times New Roman" w:hAnsi="Times New Roman"/>
                      <w:spacing w:val="10"/>
                      <w:sz w:val="24"/>
                      <w:szCs w:val="24"/>
                      <w:lang w:eastAsia="en-US"/>
                    </w:rPr>
                    <w:t xml:space="preserve"> </w:t>
                  </w:r>
                  <w:r w:rsidRPr="00561748">
                    <w:rPr>
                      <w:rFonts w:ascii="Times New Roman" w:eastAsia="Times New Roman" w:hAnsi="Times New Roman"/>
                      <w:sz w:val="24"/>
                      <w:szCs w:val="24"/>
                      <w:lang w:eastAsia="en-US"/>
                    </w:rPr>
                    <w:t>Президента</w:t>
                  </w:r>
                  <w:r w:rsidRPr="00561748">
                    <w:rPr>
                      <w:rFonts w:ascii="Times New Roman" w:eastAsia="Times New Roman" w:hAnsi="Times New Roman"/>
                      <w:spacing w:val="25"/>
                      <w:sz w:val="24"/>
                      <w:szCs w:val="24"/>
                      <w:lang w:eastAsia="en-US"/>
                    </w:rPr>
                    <w:t xml:space="preserve"> </w:t>
                  </w:r>
                  <w:r w:rsidRPr="00561748">
                    <w:rPr>
                      <w:rFonts w:ascii="Times New Roman" w:eastAsia="Times New Roman" w:hAnsi="Times New Roman"/>
                      <w:sz w:val="24"/>
                      <w:szCs w:val="24"/>
                      <w:lang w:eastAsia="en-US"/>
                    </w:rPr>
                    <w:t>России</w:t>
                  </w:r>
                  <w:r w:rsidRPr="00561748">
                    <w:rPr>
                      <w:rFonts w:ascii="Times New Roman" w:eastAsia="Times New Roman" w:hAnsi="Times New Roman"/>
                      <w:spacing w:val="14"/>
                      <w:sz w:val="24"/>
                      <w:szCs w:val="24"/>
                      <w:lang w:eastAsia="en-US"/>
                    </w:rPr>
                    <w:t xml:space="preserve"> </w:t>
                  </w:r>
                  <w:r w:rsidRPr="00561748">
                    <w:rPr>
                      <w:rFonts w:ascii="Times New Roman" w:eastAsia="Times New Roman" w:hAnsi="Times New Roman"/>
                      <w:sz w:val="24"/>
                      <w:szCs w:val="24"/>
                      <w:lang w:eastAsia="en-US"/>
                    </w:rPr>
                    <w:t>«О</w:t>
                  </w:r>
                  <w:r w:rsidRPr="00561748">
                    <w:rPr>
                      <w:rFonts w:ascii="Times New Roman" w:eastAsia="Times New Roman" w:hAnsi="Times New Roman"/>
                      <w:spacing w:val="5"/>
                      <w:sz w:val="24"/>
                      <w:szCs w:val="24"/>
                      <w:lang w:eastAsia="en-US"/>
                    </w:rPr>
                    <w:t xml:space="preserve"> </w:t>
                  </w:r>
                  <w:r w:rsidRPr="00561748">
                    <w:rPr>
                      <w:rFonts w:ascii="Times New Roman" w:eastAsia="Times New Roman" w:hAnsi="Times New Roman"/>
                      <w:sz w:val="24"/>
                      <w:szCs w:val="24"/>
                      <w:lang w:eastAsia="en-US"/>
                    </w:rPr>
                    <w:t>поэтапной</w:t>
                  </w:r>
                  <w:r w:rsidRPr="00561748">
                    <w:rPr>
                      <w:rFonts w:ascii="Times New Roman" w:eastAsia="Times New Roman" w:hAnsi="Times New Roman"/>
                      <w:spacing w:val="19"/>
                      <w:sz w:val="24"/>
                      <w:szCs w:val="24"/>
                      <w:lang w:eastAsia="en-US"/>
                    </w:rPr>
                    <w:t xml:space="preserve"> </w:t>
                  </w:r>
                  <w:r w:rsidRPr="00561748">
                    <w:rPr>
                      <w:rFonts w:ascii="Times New Roman" w:eastAsia="Times New Roman" w:hAnsi="Times New Roman"/>
                      <w:spacing w:val="-2"/>
                      <w:sz w:val="24"/>
                      <w:szCs w:val="24"/>
                      <w:lang w:eastAsia="en-US"/>
                    </w:rPr>
                    <w:t>конституци</w:t>
                  </w:r>
                  <w:r w:rsidRPr="00561748">
                    <w:rPr>
                      <w:rFonts w:ascii="Times New Roman" w:eastAsia="Times New Roman" w:hAnsi="Times New Roman"/>
                      <w:lang w:eastAsia="en-US"/>
                    </w:rPr>
                    <w:t>онной</w:t>
                  </w:r>
                  <w:r w:rsidRPr="00561748">
                    <w:rPr>
                      <w:rFonts w:ascii="Times New Roman" w:eastAsia="Times New Roman" w:hAnsi="Times New Roman"/>
                      <w:spacing w:val="-12"/>
                      <w:lang w:eastAsia="en-US"/>
                    </w:rPr>
                    <w:t xml:space="preserve"> </w:t>
                  </w:r>
                  <w:r w:rsidRPr="00561748">
                    <w:rPr>
                      <w:rFonts w:ascii="Times New Roman" w:eastAsia="Times New Roman" w:hAnsi="Times New Roman"/>
                      <w:lang w:eastAsia="en-US"/>
                    </w:rPr>
                    <w:t>реформе</w:t>
                  </w:r>
                  <w:r w:rsidRPr="00561748">
                    <w:rPr>
                      <w:rFonts w:ascii="Times New Roman" w:eastAsia="Times New Roman" w:hAnsi="Times New Roman"/>
                      <w:spacing w:val="-8"/>
                      <w:lang w:eastAsia="en-US"/>
                    </w:rPr>
                    <w:t xml:space="preserve"> </w:t>
                  </w:r>
                  <w:r w:rsidRPr="00561748">
                    <w:rPr>
                      <w:rFonts w:ascii="Times New Roman" w:eastAsia="Times New Roman" w:hAnsi="Times New Roman"/>
                      <w:lang w:eastAsia="en-US"/>
                    </w:rPr>
                    <w:t>в</w:t>
                  </w:r>
                  <w:r w:rsidRPr="00561748">
                    <w:rPr>
                      <w:rFonts w:ascii="Times New Roman" w:eastAsia="Times New Roman" w:hAnsi="Times New Roman"/>
                      <w:spacing w:val="-18"/>
                      <w:lang w:eastAsia="en-US"/>
                    </w:rPr>
                    <w:t xml:space="preserve"> </w:t>
                  </w:r>
                  <w:r w:rsidRPr="00561748">
                    <w:rPr>
                      <w:rFonts w:ascii="Times New Roman" w:eastAsia="Times New Roman" w:hAnsi="Times New Roman"/>
                      <w:lang w:eastAsia="en-US"/>
                    </w:rPr>
                    <w:t>Российской</w:t>
                  </w:r>
                  <w:r w:rsidRPr="00561748">
                    <w:rPr>
                      <w:rFonts w:ascii="Times New Roman" w:eastAsia="Times New Roman" w:hAnsi="Times New Roman"/>
                      <w:spacing w:val="-3"/>
                      <w:lang w:eastAsia="en-US"/>
                    </w:rPr>
                    <w:t xml:space="preserve"> </w:t>
                  </w:r>
                  <w:r w:rsidRPr="00561748">
                    <w:rPr>
                      <w:rFonts w:ascii="Times New Roman" w:eastAsia="Times New Roman" w:hAnsi="Times New Roman"/>
                      <w:spacing w:val="-2"/>
                      <w:lang w:eastAsia="en-US"/>
                    </w:rPr>
                    <w:t>Федерации»</w:t>
                  </w:r>
                </w:p>
              </w:tc>
              <w:tc>
                <w:tcPr>
                  <w:tcW w:w="242" w:type="pct"/>
                  <w:tcBorders>
                    <w:top w:val="single" w:sz="4" w:space="0" w:color="auto"/>
                  </w:tcBorders>
                </w:tcPr>
                <w:p w:rsidR="006B56FF" w:rsidRPr="00561748" w:rsidRDefault="006B56FF" w:rsidP="00561748">
                  <w:pPr>
                    <w:widowControl w:val="0"/>
                    <w:spacing w:after="0" w:line="240" w:lineRule="auto"/>
                    <w:jc w:val="center"/>
                    <w:rPr>
                      <w:rFonts w:ascii="Times New Roman" w:eastAsia="Times New Roman" w:hAnsi="Times New Roman"/>
                      <w:color w:val="5A5A5A"/>
                      <w:sz w:val="24"/>
                      <w:szCs w:val="24"/>
                      <w:lang w:eastAsia="nl-NL"/>
                    </w:rPr>
                  </w:pPr>
                  <w:r w:rsidRPr="00561748">
                    <w:rPr>
                      <w:rFonts w:ascii="Times New Roman" w:eastAsia="Times New Roman" w:hAnsi="Times New Roman"/>
                      <w:color w:val="5A5A5A"/>
                      <w:sz w:val="24"/>
                      <w:szCs w:val="24"/>
                      <w:lang w:eastAsia="nl-NL"/>
                    </w:rPr>
                    <w:t>д</w:t>
                  </w:r>
                </w:p>
              </w:tc>
              <w:tc>
                <w:tcPr>
                  <w:tcW w:w="862" w:type="pct"/>
                  <w:tcBorders>
                    <w:top w:val="single" w:sz="4" w:space="0" w:color="auto"/>
                  </w:tcBorders>
                </w:tcPr>
                <w:p w:rsidR="006B56FF" w:rsidRPr="00561748" w:rsidRDefault="00970EC2"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iCs/>
                      <w:sz w:val="24"/>
                      <w:szCs w:val="24"/>
                      <w:lang w:eastAsia="nl-NL"/>
                    </w:rPr>
                    <w:t>14.03.1990 г.</w:t>
                  </w:r>
                </w:p>
              </w:tc>
            </w:tr>
          </w:tbl>
          <w:p w:rsidR="002B6D1C" w:rsidRPr="002B6D1C" w:rsidRDefault="002B6D1C" w:rsidP="002B6D1C">
            <w:pPr>
              <w:spacing w:after="160" w:line="259" w:lineRule="auto"/>
              <w:rPr>
                <w:rFonts w:ascii="Times New Roman" w:eastAsiaTheme="minorHAnsi" w:hAnsi="Times New Roman"/>
                <w:sz w:val="24"/>
                <w:szCs w:val="24"/>
                <w:lang w:eastAsia="en-US"/>
              </w:rPr>
            </w:pPr>
            <w:r w:rsidRPr="002B6D1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gridCol w:w="1869"/>
              <w:gridCol w:w="1869"/>
            </w:tblGrid>
            <w:tr w:rsidR="002B6D1C" w:rsidRPr="002B6D1C" w:rsidTr="00E4698F">
              <w:tc>
                <w:tcPr>
                  <w:tcW w:w="1869" w:type="dxa"/>
                  <w:shd w:val="clear" w:color="auto" w:fill="BDD6EE" w:themeFill="accent1" w:themeFillTint="66"/>
                </w:tcPr>
                <w:p w:rsidR="002B6D1C" w:rsidRPr="002B6D1C" w:rsidRDefault="002B6D1C" w:rsidP="002B6D1C">
                  <w:pPr>
                    <w:spacing w:after="0" w:line="240" w:lineRule="auto"/>
                    <w:jc w:val="center"/>
                    <w:rPr>
                      <w:rFonts w:ascii="Times New Roman" w:eastAsiaTheme="minorHAnsi" w:hAnsi="Times New Roman"/>
                      <w:b/>
                      <w:sz w:val="24"/>
                      <w:szCs w:val="24"/>
                      <w:lang w:eastAsia="en-US"/>
                    </w:rPr>
                  </w:pPr>
                  <w:r w:rsidRPr="002B6D1C">
                    <w:rPr>
                      <w:rFonts w:ascii="Times New Roman" w:eastAsiaTheme="minorHAnsi" w:hAnsi="Times New Roman"/>
                      <w:b/>
                      <w:sz w:val="24"/>
                      <w:szCs w:val="24"/>
                      <w:lang w:eastAsia="en-US"/>
                    </w:rPr>
                    <w:t>1</w:t>
                  </w:r>
                </w:p>
              </w:tc>
              <w:tc>
                <w:tcPr>
                  <w:tcW w:w="1869" w:type="dxa"/>
                  <w:shd w:val="clear" w:color="auto" w:fill="BDD6EE" w:themeFill="accent1" w:themeFillTint="66"/>
                </w:tcPr>
                <w:p w:rsidR="002B6D1C" w:rsidRPr="002B6D1C" w:rsidRDefault="002B6D1C" w:rsidP="002B6D1C">
                  <w:pPr>
                    <w:spacing w:after="0" w:line="240" w:lineRule="auto"/>
                    <w:jc w:val="center"/>
                    <w:rPr>
                      <w:rFonts w:ascii="Times New Roman" w:eastAsiaTheme="minorHAnsi" w:hAnsi="Times New Roman"/>
                      <w:b/>
                      <w:sz w:val="24"/>
                      <w:szCs w:val="24"/>
                      <w:lang w:eastAsia="en-US"/>
                    </w:rPr>
                  </w:pPr>
                  <w:r w:rsidRPr="002B6D1C">
                    <w:rPr>
                      <w:rFonts w:ascii="Times New Roman" w:eastAsiaTheme="minorHAnsi" w:hAnsi="Times New Roman"/>
                      <w:b/>
                      <w:sz w:val="24"/>
                      <w:szCs w:val="24"/>
                      <w:lang w:eastAsia="en-US"/>
                    </w:rPr>
                    <w:t>2</w:t>
                  </w:r>
                </w:p>
              </w:tc>
              <w:tc>
                <w:tcPr>
                  <w:tcW w:w="1869" w:type="dxa"/>
                  <w:shd w:val="clear" w:color="auto" w:fill="BDD6EE" w:themeFill="accent1" w:themeFillTint="66"/>
                </w:tcPr>
                <w:p w:rsidR="002B6D1C" w:rsidRPr="002B6D1C" w:rsidRDefault="002B6D1C" w:rsidP="002B6D1C">
                  <w:pPr>
                    <w:spacing w:after="0" w:line="240" w:lineRule="auto"/>
                    <w:jc w:val="center"/>
                    <w:rPr>
                      <w:rFonts w:ascii="Times New Roman" w:eastAsiaTheme="minorHAnsi" w:hAnsi="Times New Roman"/>
                      <w:b/>
                      <w:sz w:val="24"/>
                      <w:szCs w:val="24"/>
                      <w:lang w:eastAsia="en-US"/>
                    </w:rPr>
                  </w:pPr>
                  <w:r w:rsidRPr="002B6D1C">
                    <w:rPr>
                      <w:rFonts w:ascii="Times New Roman" w:eastAsiaTheme="minorHAnsi" w:hAnsi="Times New Roman"/>
                      <w:b/>
                      <w:sz w:val="24"/>
                      <w:szCs w:val="24"/>
                      <w:lang w:eastAsia="en-US"/>
                    </w:rPr>
                    <w:t>3</w:t>
                  </w:r>
                </w:p>
              </w:tc>
              <w:tc>
                <w:tcPr>
                  <w:tcW w:w="1869" w:type="dxa"/>
                  <w:shd w:val="clear" w:color="auto" w:fill="BDD6EE" w:themeFill="accent1" w:themeFillTint="66"/>
                </w:tcPr>
                <w:p w:rsidR="002B6D1C" w:rsidRPr="002B6D1C" w:rsidRDefault="002B6D1C" w:rsidP="002B6D1C">
                  <w:pPr>
                    <w:spacing w:after="0" w:line="240" w:lineRule="auto"/>
                    <w:jc w:val="center"/>
                    <w:rPr>
                      <w:rFonts w:ascii="Times New Roman" w:eastAsiaTheme="minorHAnsi" w:hAnsi="Times New Roman"/>
                      <w:b/>
                      <w:sz w:val="24"/>
                      <w:szCs w:val="24"/>
                      <w:lang w:eastAsia="en-US"/>
                    </w:rPr>
                  </w:pPr>
                  <w:r w:rsidRPr="002B6D1C">
                    <w:rPr>
                      <w:rFonts w:ascii="Times New Roman" w:eastAsiaTheme="minorHAnsi" w:hAnsi="Times New Roman"/>
                      <w:b/>
                      <w:sz w:val="24"/>
                      <w:szCs w:val="24"/>
                      <w:lang w:eastAsia="en-US"/>
                    </w:rPr>
                    <w:t>4</w:t>
                  </w:r>
                </w:p>
              </w:tc>
              <w:tc>
                <w:tcPr>
                  <w:tcW w:w="1869" w:type="dxa"/>
                  <w:shd w:val="clear" w:color="auto" w:fill="BDD6EE" w:themeFill="accent1" w:themeFillTint="66"/>
                </w:tcPr>
                <w:p w:rsidR="002B6D1C" w:rsidRPr="002B6D1C" w:rsidRDefault="002B6D1C" w:rsidP="002B6D1C">
                  <w:pPr>
                    <w:spacing w:after="0" w:line="240" w:lineRule="auto"/>
                    <w:jc w:val="center"/>
                    <w:rPr>
                      <w:rFonts w:ascii="Times New Roman" w:eastAsiaTheme="minorHAnsi" w:hAnsi="Times New Roman"/>
                      <w:b/>
                      <w:sz w:val="24"/>
                      <w:szCs w:val="24"/>
                      <w:lang w:eastAsia="en-US"/>
                    </w:rPr>
                  </w:pPr>
                  <w:r w:rsidRPr="002B6D1C">
                    <w:rPr>
                      <w:rFonts w:ascii="Times New Roman" w:eastAsiaTheme="minorHAnsi" w:hAnsi="Times New Roman"/>
                      <w:b/>
                      <w:sz w:val="24"/>
                      <w:szCs w:val="24"/>
                      <w:lang w:eastAsia="en-US"/>
                    </w:rPr>
                    <w:t>5</w:t>
                  </w:r>
                </w:p>
              </w:tc>
            </w:tr>
            <w:tr w:rsidR="002B6D1C" w:rsidRPr="002B6D1C" w:rsidTr="00E4698F">
              <w:tc>
                <w:tcPr>
                  <w:tcW w:w="1869" w:type="dxa"/>
                </w:tcPr>
                <w:p w:rsidR="002B6D1C" w:rsidRPr="002B6D1C" w:rsidRDefault="002B6D1C" w:rsidP="002B6D1C">
                  <w:pPr>
                    <w:spacing w:after="0" w:line="240" w:lineRule="auto"/>
                    <w:rPr>
                      <w:rFonts w:eastAsiaTheme="minorHAnsi"/>
                      <w:lang w:eastAsia="en-US"/>
                    </w:rPr>
                  </w:pPr>
                </w:p>
              </w:tc>
              <w:tc>
                <w:tcPr>
                  <w:tcW w:w="1869" w:type="dxa"/>
                </w:tcPr>
                <w:p w:rsidR="002B6D1C" w:rsidRPr="002B6D1C" w:rsidRDefault="002B6D1C" w:rsidP="002B6D1C">
                  <w:pPr>
                    <w:spacing w:after="0" w:line="240" w:lineRule="auto"/>
                    <w:rPr>
                      <w:rFonts w:eastAsiaTheme="minorHAnsi"/>
                      <w:lang w:eastAsia="en-US"/>
                    </w:rPr>
                  </w:pPr>
                </w:p>
              </w:tc>
              <w:tc>
                <w:tcPr>
                  <w:tcW w:w="1869" w:type="dxa"/>
                </w:tcPr>
                <w:p w:rsidR="002B6D1C" w:rsidRPr="002B6D1C" w:rsidRDefault="002B6D1C" w:rsidP="002B6D1C">
                  <w:pPr>
                    <w:spacing w:after="0" w:line="240" w:lineRule="auto"/>
                    <w:rPr>
                      <w:rFonts w:eastAsiaTheme="minorHAnsi"/>
                      <w:lang w:eastAsia="en-US"/>
                    </w:rPr>
                  </w:pPr>
                </w:p>
              </w:tc>
              <w:tc>
                <w:tcPr>
                  <w:tcW w:w="1869" w:type="dxa"/>
                </w:tcPr>
                <w:p w:rsidR="002B6D1C" w:rsidRPr="002B6D1C" w:rsidRDefault="002B6D1C" w:rsidP="002B6D1C">
                  <w:pPr>
                    <w:spacing w:after="0" w:line="240" w:lineRule="auto"/>
                    <w:rPr>
                      <w:rFonts w:eastAsiaTheme="minorHAnsi"/>
                      <w:lang w:eastAsia="en-US"/>
                    </w:rPr>
                  </w:pPr>
                </w:p>
              </w:tc>
              <w:tc>
                <w:tcPr>
                  <w:tcW w:w="1869" w:type="dxa"/>
                </w:tcPr>
                <w:p w:rsidR="002B6D1C" w:rsidRPr="002B6D1C" w:rsidRDefault="002B6D1C" w:rsidP="002B6D1C">
                  <w:pPr>
                    <w:spacing w:after="0" w:line="240" w:lineRule="auto"/>
                    <w:rPr>
                      <w:rFonts w:eastAsiaTheme="minorHAnsi"/>
                      <w:lang w:eastAsia="en-US"/>
                    </w:rPr>
                  </w:pPr>
                </w:p>
              </w:tc>
            </w:tr>
          </w:tbl>
          <w:p w:rsidR="006B56FF" w:rsidRPr="00561748" w:rsidRDefault="006B56FF" w:rsidP="00561748">
            <w:pPr>
              <w:spacing w:after="0" w:line="240" w:lineRule="auto"/>
              <w:rPr>
                <w:rFonts w:ascii="Times New Roman" w:eastAsia="Times New Roman" w:hAnsi="Times New Roman"/>
                <w:b/>
                <w:sz w:val="28"/>
                <w:szCs w:val="28"/>
                <w:lang w:eastAsia="en-US"/>
              </w:rPr>
            </w:pP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6B56FF" w:rsidRPr="00561748" w:rsidRDefault="00970EC2"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1-д</w:t>
            </w:r>
          </w:p>
          <w:p w:rsidR="006B56FF" w:rsidRPr="00561748" w:rsidRDefault="00970EC2"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2-г</w:t>
            </w:r>
          </w:p>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6B56FF" w:rsidRPr="00561748" w:rsidRDefault="00970EC2"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4-б</w:t>
            </w:r>
          </w:p>
          <w:p w:rsidR="006B56FF" w:rsidRDefault="00970EC2"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5-а</w:t>
            </w:r>
          </w:p>
          <w:p w:rsidR="002B6D1C" w:rsidRDefault="002B6D1C" w:rsidP="00561748">
            <w:pPr>
              <w:spacing w:after="0" w:line="240" w:lineRule="auto"/>
              <w:rPr>
                <w:rFonts w:ascii="Times New Roman" w:eastAsia="Times New Roman" w:hAnsi="Times New Roman"/>
                <w:sz w:val="24"/>
                <w:szCs w:val="24"/>
                <w:lang w:eastAsia="en-US"/>
              </w:rPr>
            </w:pPr>
          </w:p>
          <w:p w:rsidR="002B6D1C" w:rsidRDefault="002B6D1C" w:rsidP="00561748">
            <w:pPr>
              <w:spacing w:after="0" w:line="240" w:lineRule="auto"/>
              <w:rPr>
                <w:rFonts w:ascii="Times New Roman" w:eastAsia="Times New Roman" w:hAnsi="Times New Roman"/>
                <w:sz w:val="24"/>
                <w:szCs w:val="24"/>
                <w:lang w:eastAsia="en-US"/>
              </w:rPr>
            </w:pPr>
          </w:p>
          <w:p w:rsidR="002B6D1C" w:rsidRDefault="002B6D1C" w:rsidP="00561748">
            <w:pPr>
              <w:spacing w:after="0" w:line="240" w:lineRule="auto"/>
              <w:rPr>
                <w:rFonts w:ascii="Times New Roman" w:eastAsia="Times New Roman" w:hAnsi="Times New Roman"/>
                <w:sz w:val="24"/>
                <w:szCs w:val="24"/>
                <w:lang w:eastAsia="en-US"/>
              </w:rPr>
            </w:pPr>
          </w:p>
          <w:p w:rsidR="002B6D1C" w:rsidRDefault="002B6D1C" w:rsidP="00561748">
            <w:pPr>
              <w:spacing w:after="0" w:line="240" w:lineRule="auto"/>
              <w:rPr>
                <w:rFonts w:ascii="Times New Roman" w:eastAsia="Times New Roman" w:hAnsi="Times New Roman"/>
                <w:sz w:val="24"/>
                <w:szCs w:val="24"/>
                <w:lang w:eastAsia="en-US"/>
              </w:rPr>
            </w:pPr>
          </w:p>
          <w:p w:rsidR="002B6D1C" w:rsidRDefault="002B6D1C" w:rsidP="00561748">
            <w:pPr>
              <w:spacing w:after="0" w:line="240" w:lineRule="auto"/>
              <w:rPr>
                <w:rFonts w:ascii="Times New Roman" w:eastAsia="Times New Roman" w:hAnsi="Times New Roman"/>
                <w:sz w:val="24"/>
                <w:szCs w:val="24"/>
                <w:lang w:eastAsia="en-US"/>
              </w:rPr>
            </w:pPr>
          </w:p>
          <w:p w:rsidR="002B6D1C" w:rsidRDefault="002B6D1C" w:rsidP="00561748">
            <w:pPr>
              <w:spacing w:after="0" w:line="240" w:lineRule="auto"/>
              <w:rPr>
                <w:rFonts w:ascii="Times New Roman" w:eastAsia="Times New Roman" w:hAnsi="Times New Roman"/>
                <w:sz w:val="24"/>
                <w:szCs w:val="24"/>
                <w:lang w:eastAsia="en-US"/>
              </w:rPr>
            </w:pPr>
          </w:p>
          <w:p w:rsidR="002B6D1C" w:rsidRPr="00561748" w:rsidRDefault="002B6D1C" w:rsidP="00561748">
            <w:pPr>
              <w:spacing w:after="0" w:line="240" w:lineRule="auto"/>
              <w:rPr>
                <w:rFonts w:ascii="Times New Roman" w:eastAsia="Times New Roman" w:hAnsi="Times New Roman"/>
                <w:b/>
                <w:sz w:val="28"/>
                <w:szCs w:val="28"/>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12</w:t>
            </w:r>
          </w:p>
        </w:tc>
        <w:tc>
          <w:tcPr>
            <w:tcW w:w="4089" w:type="pct"/>
          </w:tcPr>
          <w:p w:rsidR="006B56FF" w:rsidRPr="00561748" w:rsidRDefault="006B56FF" w:rsidP="00A83188">
            <w:pPr>
              <w:spacing w:after="0" w:line="240" w:lineRule="auto"/>
              <w:ind w:firstLine="709"/>
              <w:rPr>
                <w:rFonts w:ascii="Times New Roman" w:eastAsia="Times New Roman" w:hAnsi="Times New Roman"/>
                <w:bCs/>
                <w:sz w:val="24"/>
                <w:szCs w:val="24"/>
                <w:lang w:eastAsia="en-US"/>
              </w:rPr>
            </w:pPr>
            <w:r w:rsidRPr="00561748">
              <w:rPr>
                <w:rFonts w:ascii="Times New Roman" w:eastAsia="Times New Roman" w:hAnsi="Times New Roman"/>
                <w:bCs/>
                <w:sz w:val="24"/>
                <w:szCs w:val="24"/>
                <w:lang w:eastAsia="en-US"/>
              </w:rPr>
              <w:t>Установите последовательность этапов выборов депутатов Государственной Думы Федерального Собрания РФ:</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Формирование избирательных участков</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Регистрация кандидатов</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Назначение выборов</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Голосование</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5) Выдвижение кандидатов в депутаты </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 Предвыборная агитация</w:t>
            </w:r>
          </w:p>
          <w:p w:rsidR="006B56FF" w:rsidRPr="00561748" w:rsidRDefault="006B56FF" w:rsidP="00A8318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 Определение результатов</w:t>
            </w:r>
          </w:p>
          <w:p w:rsidR="006B56FF" w:rsidRPr="00561748" w:rsidRDefault="006B56FF" w:rsidP="00A83188">
            <w:pPr>
              <w:spacing w:after="0" w:line="240" w:lineRule="auto"/>
              <w:ind w:firstLine="709"/>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8) Опубликование результатов</w:t>
            </w:r>
          </w:p>
        </w:tc>
        <w:tc>
          <w:tcPr>
            <w:tcW w:w="718" w:type="pct"/>
          </w:tcPr>
          <w:p w:rsidR="006B56FF" w:rsidRPr="00561748" w:rsidRDefault="006B56FF" w:rsidP="00561748">
            <w:pPr>
              <w:spacing w:after="0" w:line="36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3,1,5,2,6,4,7,8</w:t>
            </w:r>
            <w:r w:rsidRPr="00561748">
              <w:rPr>
                <w:rFonts w:ascii="Times New Roman" w:eastAsia="Times New Roman" w:hAnsi="Times New Roman"/>
                <w:sz w:val="24"/>
                <w:szCs w:val="24"/>
                <w:lang w:eastAsia="en-US"/>
              </w:rPr>
              <w:cr/>
            </w:r>
          </w:p>
          <w:p w:rsidR="006B56FF" w:rsidRPr="00561748" w:rsidRDefault="006B56FF" w:rsidP="00561748">
            <w:pPr>
              <w:spacing w:after="0" w:line="240" w:lineRule="auto"/>
              <w:rPr>
                <w:rFonts w:ascii="Times New Roman" w:eastAsia="Times New Roman" w:hAnsi="Times New Roman"/>
                <w:b/>
                <w:bCs/>
                <w:sz w:val="24"/>
                <w:szCs w:val="24"/>
              </w:rPr>
            </w:pPr>
          </w:p>
          <w:p w:rsidR="006B56FF" w:rsidRPr="00561748" w:rsidRDefault="006B56FF" w:rsidP="00561748">
            <w:pPr>
              <w:spacing w:before="100" w:beforeAutospacing="1" w:after="100" w:afterAutospacing="1" w:line="240" w:lineRule="auto"/>
              <w:rPr>
                <w:rFonts w:ascii="Times New Roman" w:eastAsia="Times New Roman" w:hAnsi="Times New Roman"/>
                <w:b/>
                <w:sz w:val="28"/>
                <w:szCs w:val="28"/>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89" w:type="pct"/>
          </w:tcPr>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color w:val="000000"/>
                <w:sz w:val="24"/>
                <w:szCs w:val="24"/>
              </w:rPr>
              <w:t>Выберите правильную последовательность</w:t>
            </w:r>
            <w:r w:rsidRPr="00561748">
              <w:rPr>
                <w:rFonts w:ascii="Times New Roman" w:eastAsia="Times New Roman" w:hAnsi="Times New Roman"/>
                <w:sz w:val="24"/>
                <w:szCs w:val="24"/>
              </w:rPr>
              <w:t xml:space="preserve"> источников конституционного права РФ по мере убывания их юридической силы </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1) Конституция</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 xml:space="preserve">2) Федеральные конституционные законы, </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t xml:space="preserve">3) Федеральные законы, </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sz w:val="24"/>
                <w:szCs w:val="24"/>
              </w:rPr>
            </w:pPr>
            <w:r w:rsidRPr="00561748">
              <w:rPr>
                <w:rFonts w:ascii="Times New Roman" w:eastAsia="Times New Roman" w:hAnsi="Times New Roman"/>
                <w:sz w:val="24"/>
                <w:szCs w:val="24"/>
              </w:rPr>
              <w:lastRenderedPageBreak/>
              <w:t xml:space="preserve">4) Указы Президента, </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b/>
                <w:sz w:val="28"/>
                <w:szCs w:val="28"/>
                <w:lang w:val="en-US" w:eastAsia="nl-NL"/>
              </w:rPr>
            </w:pPr>
            <w:r w:rsidRPr="00561748">
              <w:rPr>
                <w:rFonts w:ascii="Times New Roman" w:eastAsia="Times New Roman" w:hAnsi="Times New Roman"/>
                <w:sz w:val="24"/>
                <w:szCs w:val="24"/>
              </w:rPr>
              <w:t>5) Акты Правительства</w:t>
            </w: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Ответ: 1,2,3,4,5</w:t>
            </w: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89" w:type="pct"/>
          </w:tcPr>
          <w:p w:rsidR="006B56FF" w:rsidRDefault="006B56FF" w:rsidP="00E068A8">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Запишите понятие, о котором идёт речь.</w:t>
            </w:r>
          </w:p>
          <w:p w:rsidR="006B56FF" w:rsidRPr="00561748" w:rsidRDefault="006B56FF" w:rsidP="00E068A8">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______________— это основной закон государства, определяющий его устройство, формирование органов власти, определяет и закрепляет права человека и т.п.</w:t>
            </w: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Конституция </w:t>
            </w:r>
          </w:p>
          <w:p w:rsidR="006B56FF" w:rsidRPr="00561748" w:rsidRDefault="006B56FF" w:rsidP="00561748">
            <w:pPr>
              <w:spacing w:after="0" w:line="240" w:lineRule="auto"/>
              <w:rPr>
                <w:rFonts w:ascii="Times New Roman" w:eastAsia="Times New Roman" w:hAnsi="Times New Roman"/>
                <w:b/>
                <w:sz w:val="28"/>
                <w:szCs w:val="28"/>
                <w:lang w:eastAsia="en-US"/>
              </w:rPr>
            </w:pPr>
          </w:p>
        </w:tc>
      </w:tr>
      <w:tr w:rsidR="006B56FF" w:rsidRPr="00561748" w:rsidTr="00484026">
        <w:trPr>
          <w:trHeight w:val="2936"/>
        </w:trPr>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89" w:type="pct"/>
          </w:tcPr>
          <w:p w:rsidR="006B56FF" w:rsidRPr="00561748" w:rsidRDefault="006B56FF" w:rsidP="00A83188">
            <w:pPr>
              <w:widowControl w:val="0"/>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 xml:space="preserve">Проанализируйте ситуацию и ответьте на вопросы. </w:t>
            </w:r>
          </w:p>
          <w:p w:rsidR="006B56FF" w:rsidRPr="00561748" w:rsidRDefault="006B56FF" w:rsidP="00A83188">
            <w:pPr>
              <w:widowControl w:val="0"/>
              <w:spacing w:after="0" w:line="240" w:lineRule="auto"/>
              <w:ind w:firstLine="709"/>
              <w:jc w:val="both"/>
              <w:rPr>
                <w:rFonts w:ascii="Times New Roman" w:eastAsia="Times New Roman" w:hAnsi="Times New Roman"/>
                <w:color w:val="000000"/>
                <w:sz w:val="24"/>
                <w:szCs w:val="24"/>
                <w:lang w:eastAsia="nl-NL"/>
              </w:rPr>
            </w:pPr>
            <w:r w:rsidRPr="00561748">
              <w:rPr>
                <w:rFonts w:ascii="Times New Roman" w:eastAsia="Times New Roman" w:hAnsi="Times New Roman"/>
                <w:bCs/>
                <w:sz w:val="24"/>
                <w:szCs w:val="24"/>
                <w:lang w:eastAsia="nl-NL"/>
              </w:rPr>
              <w:t>Дееспособный совершеннолетний гражданин иностранного государства, постоянно проживающий на территории РФ, решил вступить в российское гражданство. Какие требования предъявляются к желающим вступить в российское гражданство в общем порядке?</w:t>
            </w:r>
          </w:p>
          <w:p w:rsidR="006B56FF" w:rsidRPr="00561748" w:rsidRDefault="006B56FF" w:rsidP="00A8318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четыре правильных ответа.</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Cs/>
                <w:lang w:eastAsia="en-US"/>
              </w:rPr>
            </w:pPr>
            <w:r w:rsidRPr="00561748">
              <w:rPr>
                <w:rFonts w:ascii="Times New Roman" w:eastAsia="Times New Roman" w:hAnsi="Times New Roman"/>
                <w:bCs/>
                <w:lang w:eastAsia="en-US"/>
              </w:rPr>
              <w:t>1) Наличие собственности на территории РФ</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Cs/>
                <w:lang w:eastAsia="en-US"/>
              </w:rPr>
            </w:pPr>
            <w:r w:rsidRPr="00561748">
              <w:rPr>
                <w:rFonts w:ascii="Times New Roman" w:eastAsia="Times New Roman" w:hAnsi="Times New Roman"/>
                <w:bCs/>
                <w:lang w:eastAsia="en-US"/>
              </w:rPr>
              <w:t>2) Наличие законного источника средств к существованию</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Cs/>
                <w:lang w:eastAsia="en-US"/>
              </w:rPr>
            </w:pPr>
            <w:r w:rsidRPr="00561748">
              <w:rPr>
                <w:rFonts w:ascii="Times New Roman" w:eastAsia="Times New Roman" w:hAnsi="Times New Roman"/>
                <w:bCs/>
                <w:lang w:eastAsia="en-US"/>
              </w:rPr>
              <w:t>3) Наличие высшего профессионального образования</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Cs/>
                <w:lang w:eastAsia="en-US"/>
              </w:rPr>
            </w:pPr>
            <w:r w:rsidRPr="00561748">
              <w:rPr>
                <w:rFonts w:ascii="Times New Roman" w:eastAsia="Times New Roman" w:hAnsi="Times New Roman"/>
                <w:bCs/>
                <w:lang w:eastAsia="en-US"/>
              </w:rPr>
              <w:t>4) Постоянное проживание в РФ</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Cs/>
                <w:lang w:eastAsia="en-US"/>
              </w:rPr>
            </w:pPr>
            <w:r w:rsidRPr="00561748">
              <w:rPr>
                <w:rFonts w:ascii="Times New Roman" w:eastAsia="Times New Roman" w:hAnsi="Times New Roman"/>
                <w:bCs/>
                <w:lang w:eastAsia="en-US"/>
              </w:rPr>
              <w:t>5) Владение русским языком</w:t>
            </w:r>
          </w:p>
          <w:p w:rsidR="006B56FF" w:rsidRPr="00561748" w:rsidRDefault="006B56FF" w:rsidP="00A83188">
            <w:pPr>
              <w:autoSpaceDE w:val="0"/>
              <w:autoSpaceDN w:val="0"/>
              <w:adjustRightInd w:val="0"/>
              <w:spacing w:after="0" w:line="240" w:lineRule="auto"/>
              <w:ind w:firstLine="709"/>
              <w:rPr>
                <w:rFonts w:ascii="Times New Roman" w:eastAsia="Times New Roman" w:hAnsi="Times New Roman"/>
                <w:b/>
                <w:sz w:val="28"/>
                <w:szCs w:val="28"/>
                <w:lang w:eastAsia="en-US"/>
              </w:rPr>
            </w:pPr>
            <w:r w:rsidRPr="00561748">
              <w:rPr>
                <w:rFonts w:ascii="Times New Roman" w:eastAsia="Times New Roman" w:hAnsi="Times New Roman"/>
                <w:bCs/>
                <w:lang w:eastAsia="en-US"/>
              </w:rPr>
              <w:t>6) Обязательство соблюдать Конституцию и законы РФ</w:t>
            </w:r>
          </w:p>
        </w:tc>
        <w:tc>
          <w:tcPr>
            <w:tcW w:w="718" w:type="pct"/>
          </w:tcPr>
          <w:p w:rsidR="006B56FF" w:rsidRPr="00561748" w:rsidRDefault="006B56FF"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r w:rsidRPr="00561748">
              <w:rPr>
                <w:rFonts w:ascii="Times New Roman" w:eastAsia="Times New Roman" w:hAnsi="Times New Roman"/>
                <w:bCs/>
                <w:lang w:eastAsia="en-US"/>
              </w:rPr>
              <w:t xml:space="preserve"> 2,</w:t>
            </w:r>
            <w:r w:rsidRPr="00561748">
              <w:rPr>
                <w:rFonts w:ascii="Times New Roman" w:eastAsia="Times New Roman" w:hAnsi="Times New Roman"/>
                <w:sz w:val="24"/>
                <w:szCs w:val="24"/>
                <w:lang w:eastAsia="en-US"/>
              </w:rPr>
              <w:t xml:space="preserve"> 4</w:t>
            </w:r>
            <w:r w:rsidRPr="00561748">
              <w:rPr>
                <w:rFonts w:ascii="Times New Roman" w:eastAsia="Times New Roman" w:hAnsi="Times New Roman"/>
                <w:bCs/>
                <w:lang w:eastAsia="en-US"/>
              </w:rPr>
              <w:t>, 5, 6</w:t>
            </w:r>
          </w:p>
          <w:p w:rsidR="006B56FF" w:rsidRPr="00561748" w:rsidRDefault="006B56FF" w:rsidP="00561748">
            <w:pPr>
              <w:spacing w:after="0" w:line="240" w:lineRule="auto"/>
              <w:rPr>
                <w:rFonts w:ascii="Times New Roman" w:eastAsia="Times New Roman" w:hAnsi="Times New Roman"/>
                <w:b/>
                <w:sz w:val="28"/>
                <w:szCs w:val="28"/>
                <w:lang w:eastAsia="en-US"/>
              </w:rPr>
            </w:pPr>
          </w:p>
        </w:tc>
      </w:tr>
      <w:tr w:rsidR="006B56FF" w:rsidRPr="00561748" w:rsidTr="006B56FF">
        <w:tc>
          <w:tcPr>
            <w:tcW w:w="193" w:type="pct"/>
          </w:tcPr>
          <w:p w:rsidR="006B56FF" w:rsidRPr="00561748" w:rsidRDefault="006B56FF"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4089" w:type="pct"/>
          </w:tcPr>
          <w:p w:rsidR="006B56FF" w:rsidRPr="00561748" w:rsidRDefault="006B56FF" w:rsidP="00113E69">
            <w:pPr>
              <w:autoSpaceDE w:val="0"/>
              <w:autoSpaceDN w:val="0"/>
              <w:adjustRightInd w:val="0"/>
              <w:spacing w:after="0" w:line="240" w:lineRule="auto"/>
              <w:ind w:firstLine="709"/>
              <w:jc w:val="both"/>
              <w:rPr>
                <w:rFonts w:ascii="Times New Roman" w:eastAsia="Times New Roman" w:hAnsi="Times New Roman"/>
                <w:b/>
                <w:sz w:val="28"/>
                <w:szCs w:val="28"/>
                <w:lang w:eastAsia="en-US"/>
              </w:rPr>
            </w:pPr>
            <w:r w:rsidRPr="00561748">
              <w:rPr>
                <w:rFonts w:ascii="Times New Roman" w:eastAsia="Times New Roman" w:hAnsi="Times New Roman"/>
                <w:sz w:val="24"/>
                <w:szCs w:val="24"/>
                <w:shd w:val="clear" w:color="auto" w:fill="FFFFFF"/>
                <w:lang w:eastAsia="en-US"/>
              </w:rPr>
              <w:t>В Средние века в Русском государстве - сословно-представительный орган, созывавшийся царями для рассмотрения важных вопросов социально-политического характера. В начале XX в. это - первый общегосударственный российский парламент и наименование и местных выборных (представительных) учреждений. Представительные (законодательные) органы власти ряда субъектов РФ, а также представительные органы местного самоуправления многих городов и районов</w:t>
            </w:r>
            <w:r w:rsidRPr="00561748">
              <w:rPr>
                <w:rFonts w:ascii="Times New Roman" w:eastAsia="Times New Roman" w:hAnsi="Times New Roman"/>
                <w:sz w:val="24"/>
                <w:szCs w:val="24"/>
                <w:lang w:eastAsia="en-US"/>
              </w:rPr>
              <w:t xml:space="preserve">. Укажите, как называется </w:t>
            </w:r>
            <w:r w:rsidRPr="00561748">
              <w:rPr>
                <w:rFonts w:ascii="Times New Roman" w:eastAsia="Times New Roman" w:hAnsi="Times New Roman"/>
                <w:sz w:val="24"/>
                <w:szCs w:val="24"/>
                <w:shd w:val="clear" w:color="auto" w:fill="FFFFFF"/>
                <w:lang w:eastAsia="en-US"/>
              </w:rPr>
              <w:t xml:space="preserve">представительный (законодательный) орган власти ряда субъектов РФ. </w:t>
            </w:r>
          </w:p>
        </w:tc>
        <w:tc>
          <w:tcPr>
            <w:tcW w:w="718" w:type="pct"/>
          </w:tcPr>
          <w:p w:rsidR="006B56FF" w:rsidRPr="00561748" w:rsidRDefault="006B56FF" w:rsidP="00561748">
            <w:pPr>
              <w:autoSpaceDE w:val="0"/>
              <w:autoSpaceDN w:val="0"/>
              <w:adjustRightInd w:val="0"/>
              <w:spacing w:after="0" w:line="240" w:lineRule="auto"/>
              <w:rPr>
                <w:rFonts w:ascii="Times New Roman" w:eastAsia="Times New Roman" w:hAnsi="Times New Roman"/>
                <w:b/>
                <w:bCs/>
                <w:i/>
                <w:iCs/>
                <w:color w:val="000000"/>
                <w:sz w:val="23"/>
                <w:szCs w:val="23"/>
                <w:lang w:eastAsia="en-US"/>
              </w:rPr>
            </w:pPr>
            <w:r w:rsidRPr="00561748">
              <w:rPr>
                <w:rFonts w:ascii="Times New Roman" w:eastAsia="Times New Roman" w:hAnsi="Times New Roman"/>
                <w:sz w:val="24"/>
                <w:szCs w:val="24"/>
                <w:lang w:eastAsia="en-US"/>
              </w:rPr>
              <w:t xml:space="preserve">Ответ: </w:t>
            </w:r>
            <w:r w:rsidRPr="00561748">
              <w:rPr>
                <w:rFonts w:ascii="Times New Roman" w:eastAsia="Times New Roman" w:hAnsi="Times New Roman"/>
                <w:sz w:val="24"/>
                <w:szCs w:val="24"/>
              </w:rPr>
              <w:t>Дума</w:t>
            </w:r>
          </w:p>
          <w:p w:rsidR="006B56FF" w:rsidRPr="00561748" w:rsidRDefault="006B56FF"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 xml:space="preserve"> </w:t>
            </w:r>
          </w:p>
          <w:p w:rsidR="006B56FF" w:rsidRPr="00561748" w:rsidRDefault="006B56FF" w:rsidP="00561748">
            <w:pPr>
              <w:spacing w:after="0" w:line="240" w:lineRule="auto"/>
              <w:rPr>
                <w:rFonts w:ascii="Times New Roman" w:eastAsia="Times New Roman" w:hAnsi="Times New Roman"/>
                <w:b/>
                <w:sz w:val="28"/>
                <w:szCs w:val="28"/>
                <w:lang w:eastAsia="en-US"/>
              </w:rPr>
            </w:pPr>
          </w:p>
        </w:tc>
      </w:tr>
    </w:tbl>
    <w:p w:rsidR="00561748" w:rsidRDefault="00561748" w:rsidP="00171C27">
      <w:pPr>
        <w:spacing w:after="0" w:line="240" w:lineRule="auto"/>
        <w:rPr>
          <w:rFonts w:ascii="Times New Roman" w:hAnsi="Times New Roman"/>
          <w:sz w:val="28"/>
          <w:szCs w:val="28"/>
        </w:rPr>
      </w:pPr>
    </w:p>
    <w:p w:rsidR="00AF5AF5" w:rsidRPr="00561748" w:rsidRDefault="00AF5AF5" w:rsidP="00171C27">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562"/>
        <w:gridCol w:w="11907"/>
        <w:gridCol w:w="2091"/>
      </w:tblGrid>
      <w:tr w:rsidR="00AF5AF5" w:rsidRPr="00AF5AF5" w:rsidTr="00A501FE">
        <w:tc>
          <w:tcPr>
            <w:tcW w:w="193" w:type="pct"/>
            <w:shd w:val="clear" w:color="auto" w:fill="DEEAF6" w:themeFill="accent1" w:themeFillTint="33"/>
          </w:tcPr>
          <w:p w:rsidR="00AF5AF5" w:rsidRPr="00AF5AF5" w:rsidRDefault="00AF5AF5" w:rsidP="00AF5AF5">
            <w:pPr>
              <w:spacing w:after="0" w:line="240" w:lineRule="auto"/>
              <w:jc w:val="center"/>
              <w:rPr>
                <w:rFonts w:ascii="Times New Roman" w:hAnsi="Times New Roman"/>
                <w:b/>
                <w:sz w:val="24"/>
                <w:szCs w:val="24"/>
              </w:rPr>
            </w:pPr>
            <w:r w:rsidRPr="00AF5AF5">
              <w:rPr>
                <w:rFonts w:ascii="Times New Roman" w:hAnsi="Times New Roman"/>
                <w:b/>
                <w:sz w:val="24"/>
                <w:szCs w:val="24"/>
              </w:rPr>
              <w:t>№</w:t>
            </w:r>
          </w:p>
        </w:tc>
        <w:tc>
          <w:tcPr>
            <w:tcW w:w="4089" w:type="pct"/>
            <w:shd w:val="clear" w:color="auto" w:fill="DEEAF6" w:themeFill="accent1" w:themeFillTint="33"/>
          </w:tcPr>
          <w:p w:rsidR="00AF5AF5" w:rsidRPr="00AF5AF5" w:rsidRDefault="00AF5AF5" w:rsidP="00AF5AF5">
            <w:pPr>
              <w:spacing w:after="0" w:line="240" w:lineRule="auto"/>
              <w:jc w:val="center"/>
              <w:rPr>
                <w:rFonts w:ascii="Times New Roman" w:hAnsi="Times New Roman"/>
                <w:b/>
                <w:sz w:val="24"/>
                <w:szCs w:val="24"/>
              </w:rPr>
            </w:pPr>
            <w:r w:rsidRPr="00AF5AF5">
              <w:rPr>
                <w:rFonts w:ascii="Times New Roman" w:hAnsi="Times New Roman"/>
                <w:b/>
                <w:sz w:val="24"/>
                <w:szCs w:val="24"/>
              </w:rPr>
              <w:t>Тестовое задание</w:t>
            </w:r>
          </w:p>
        </w:tc>
        <w:tc>
          <w:tcPr>
            <w:tcW w:w="718" w:type="pct"/>
            <w:shd w:val="clear" w:color="auto" w:fill="DEEAF6" w:themeFill="accent1" w:themeFillTint="33"/>
          </w:tcPr>
          <w:p w:rsidR="004B3F01" w:rsidRPr="004B3F01" w:rsidRDefault="004B3F01" w:rsidP="004B3F01">
            <w:pPr>
              <w:spacing w:after="0" w:line="240" w:lineRule="auto"/>
              <w:jc w:val="center"/>
              <w:rPr>
                <w:rFonts w:ascii="Times New Roman" w:eastAsiaTheme="minorHAnsi" w:hAnsi="Times New Roman" w:cstheme="minorBidi"/>
                <w:b/>
                <w:sz w:val="24"/>
                <w:szCs w:val="24"/>
                <w:lang w:eastAsia="en-US"/>
              </w:rPr>
            </w:pPr>
            <w:r w:rsidRPr="004B3F01">
              <w:rPr>
                <w:rFonts w:ascii="Times New Roman" w:eastAsiaTheme="minorHAnsi" w:hAnsi="Times New Roman" w:cstheme="minorBidi"/>
                <w:b/>
                <w:sz w:val="24"/>
                <w:szCs w:val="24"/>
                <w:lang w:eastAsia="en-US"/>
              </w:rPr>
              <w:t>Верный (эталонный)</w:t>
            </w:r>
          </w:p>
          <w:p w:rsidR="00AF5AF5" w:rsidRPr="00AF5AF5" w:rsidRDefault="004B3F01" w:rsidP="004B3F01">
            <w:pPr>
              <w:spacing w:after="0" w:line="240" w:lineRule="auto"/>
              <w:jc w:val="center"/>
              <w:rPr>
                <w:rFonts w:ascii="Times New Roman" w:hAnsi="Times New Roman"/>
                <w:b/>
                <w:sz w:val="24"/>
                <w:szCs w:val="24"/>
              </w:rPr>
            </w:pPr>
            <w:r w:rsidRPr="004B3F01">
              <w:rPr>
                <w:rFonts w:ascii="Times New Roman" w:eastAsiaTheme="minorHAnsi" w:hAnsi="Times New Roman" w:cstheme="minorBidi"/>
                <w:b/>
                <w:sz w:val="24"/>
                <w:szCs w:val="24"/>
                <w:lang w:eastAsia="en-US"/>
              </w:rPr>
              <w:t>ответ</w:t>
            </w:r>
          </w:p>
        </w:tc>
      </w:tr>
      <w:tr w:rsidR="00AF5AF5" w:rsidRPr="00AF5AF5" w:rsidTr="00AF5AF5">
        <w:tc>
          <w:tcPr>
            <w:tcW w:w="193" w:type="pct"/>
          </w:tcPr>
          <w:p w:rsidR="00AF5AF5" w:rsidRPr="00AF5AF5" w:rsidRDefault="00AF5AF5" w:rsidP="00AF5AF5">
            <w:pPr>
              <w:spacing w:after="0" w:line="240" w:lineRule="auto"/>
              <w:rPr>
                <w:rFonts w:ascii="Times New Roman" w:hAnsi="Times New Roman"/>
                <w:sz w:val="24"/>
                <w:szCs w:val="24"/>
              </w:rPr>
            </w:pPr>
            <w:r>
              <w:rPr>
                <w:rFonts w:ascii="Times New Roman" w:hAnsi="Times New Roman"/>
                <w:sz w:val="24"/>
                <w:szCs w:val="24"/>
              </w:rPr>
              <w:t>1</w:t>
            </w:r>
          </w:p>
        </w:tc>
        <w:tc>
          <w:tcPr>
            <w:tcW w:w="4089" w:type="pct"/>
          </w:tcPr>
          <w:p w:rsidR="00AF5AF5" w:rsidRPr="00AF5AF5" w:rsidRDefault="00AF5AF5" w:rsidP="00AF5AF5">
            <w:pPr>
              <w:spacing w:after="0" w:line="240" w:lineRule="auto"/>
              <w:ind w:firstLine="709"/>
              <w:rPr>
                <w:rFonts w:ascii="Times New Roman" w:hAnsi="Times New Roman"/>
                <w:bCs/>
                <w:color w:val="000000"/>
                <w:sz w:val="24"/>
                <w:szCs w:val="24"/>
              </w:rPr>
            </w:pPr>
            <w:r w:rsidRPr="00AF5AF5">
              <w:rPr>
                <w:rFonts w:ascii="Times New Roman" w:hAnsi="Times New Roman"/>
                <w:bCs/>
                <w:color w:val="373A3C"/>
                <w:sz w:val="24"/>
                <w:szCs w:val="24"/>
                <w:shd w:val="clear" w:color="auto" w:fill="FFFFFF"/>
              </w:rPr>
              <w:t>В административно-правовой сфере государственный служащий несет:</w:t>
            </w:r>
          </w:p>
          <w:p w:rsidR="00AF5AF5" w:rsidRPr="00AF5AF5" w:rsidRDefault="00AF5AF5" w:rsidP="00AF5AF5">
            <w:pPr>
              <w:spacing w:after="0" w:line="240" w:lineRule="auto"/>
              <w:ind w:firstLine="709"/>
              <w:rPr>
                <w:rFonts w:ascii="Times New Roman" w:hAnsi="Times New Roman"/>
                <w:sz w:val="24"/>
                <w:szCs w:val="24"/>
              </w:rPr>
            </w:pPr>
            <w:r w:rsidRPr="00AF5AF5">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49"/>
              <w:gridCol w:w="4121"/>
              <w:gridCol w:w="339"/>
              <w:gridCol w:w="6672"/>
            </w:tblGrid>
            <w:tr w:rsidR="00AF5AF5" w:rsidRPr="00AF5AF5" w:rsidTr="00AF5AF5">
              <w:trPr>
                <w:trHeight w:val="545"/>
              </w:trPr>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w:t>
                  </w:r>
                </w:p>
              </w:tc>
              <w:tc>
                <w:tcPr>
                  <w:tcW w:w="1772" w:type="pct"/>
                </w:tcPr>
                <w:p w:rsidR="00AF5AF5" w:rsidRPr="00AF5AF5" w:rsidRDefault="00AF5AF5" w:rsidP="00AF5AF5">
                  <w:pPr>
                    <w:pStyle w:val="TableParagraph"/>
                    <w:tabs>
                      <w:tab w:val="left" w:pos="1459"/>
                    </w:tabs>
                    <w:rPr>
                      <w:b/>
                      <w:sz w:val="24"/>
                      <w:szCs w:val="24"/>
                    </w:rPr>
                  </w:pPr>
                  <w:r w:rsidRPr="00AF5AF5">
                    <w:rPr>
                      <w:color w:val="373A3C"/>
                      <w:sz w:val="24"/>
                      <w:szCs w:val="24"/>
                      <w:shd w:val="clear" w:color="auto" w:fill="FFFFFF"/>
                    </w:rPr>
                    <w:t>дисциплинарную и материальную ответственность</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а</w:t>
                  </w:r>
                </w:p>
              </w:tc>
              <w:tc>
                <w:tcPr>
                  <w:tcW w:w="2864"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color w:val="373A3C"/>
                      <w:sz w:val="24"/>
                      <w:szCs w:val="24"/>
                      <w:shd w:val="clear" w:color="auto" w:fill="FFFFFF"/>
                    </w:rPr>
                    <w:t>на основании норм КоАП РФ</w:t>
                  </w:r>
                </w:p>
              </w:tc>
            </w:tr>
            <w:tr w:rsidR="00AF5AF5" w:rsidRPr="00AF5AF5" w:rsidTr="00AF5AF5">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w:t>
                  </w:r>
                </w:p>
              </w:tc>
              <w:tc>
                <w:tcPr>
                  <w:tcW w:w="1772" w:type="pct"/>
                </w:tcPr>
                <w:p w:rsidR="00AF5AF5" w:rsidRPr="00AF5AF5" w:rsidRDefault="00AF5AF5" w:rsidP="00AF5AF5">
                  <w:pPr>
                    <w:pStyle w:val="TableParagraph"/>
                    <w:rPr>
                      <w:b/>
                      <w:sz w:val="24"/>
                      <w:szCs w:val="24"/>
                    </w:rPr>
                  </w:pPr>
                  <w:r w:rsidRPr="00AF5AF5">
                    <w:rPr>
                      <w:color w:val="373A3C"/>
                      <w:sz w:val="24"/>
                      <w:szCs w:val="24"/>
                      <w:shd w:val="clear" w:color="auto" w:fill="FFFFFF"/>
                    </w:rPr>
                    <w:t>административную ответственность</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б</w:t>
                  </w:r>
                </w:p>
              </w:tc>
              <w:tc>
                <w:tcPr>
                  <w:tcW w:w="2864"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color w:val="373A3C"/>
                      <w:sz w:val="24"/>
                      <w:szCs w:val="24"/>
                      <w:shd w:val="clear" w:color="auto" w:fill="FFFFFF"/>
                    </w:rPr>
                    <w:t>на основании норм законодательства, регулирующего соответствующий вид государственной службы</w:t>
                  </w:r>
                </w:p>
              </w:tc>
            </w:tr>
            <w:tr w:rsidR="00AF5AF5" w:rsidRPr="00AF5AF5" w:rsidTr="00AF5AF5">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lastRenderedPageBreak/>
                    <w:t>3</w:t>
                  </w:r>
                </w:p>
              </w:tc>
              <w:tc>
                <w:tcPr>
                  <w:tcW w:w="1772" w:type="pct"/>
                </w:tcPr>
                <w:p w:rsidR="00AF5AF5" w:rsidRPr="00AF5AF5" w:rsidRDefault="00AF5AF5" w:rsidP="00AF5AF5">
                  <w:pPr>
                    <w:spacing w:after="0" w:line="240" w:lineRule="auto"/>
                    <w:rPr>
                      <w:rFonts w:ascii="Times New Roman" w:hAnsi="Times New Roman"/>
                      <w:b/>
                      <w:sz w:val="24"/>
                      <w:szCs w:val="24"/>
                    </w:rPr>
                  </w:pPr>
                  <w:r w:rsidRPr="00AF5AF5">
                    <w:rPr>
                      <w:rFonts w:ascii="Times New Roman" w:hAnsi="Times New Roman"/>
                      <w:color w:val="373A3C"/>
                      <w:sz w:val="24"/>
                      <w:szCs w:val="24"/>
                      <w:shd w:val="clear" w:color="auto" w:fill="FFFFFF"/>
                    </w:rPr>
                    <w:t>уголовную ответственность</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в</w:t>
                  </w:r>
                </w:p>
              </w:tc>
              <w:tc>
                <w:tcPr>
                  <w:tcW w:w="2864"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color w:val="373A3C"/>
                      <w:sz w:val="24"/>
                      <w:szCs w:val="24"/>
                      <w:shd w:val="clear" w:color="auto" w:fill="FFFFFF"/>
                    </w:rPr>
                    <w:t>на основании Кодекса профессиональной этики государственного служащего</w:t>
                  </w:r>
                </w:p>
              </w:tc>
            </w:tr>
            <w:tr w:rsidR="00AF5AF5" w:rsidRPr="00AF5AF5" w:rsidTr="00AF5AF5">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4</w:t>
                  </w:r>
                </w:p>
              </w:tc>
              <w:tc>
                <w:tcPr>
                  <w:tcW w:w="1772" w:type="pct"/>
                </w:tcPr>
                <w:p w:rsidR="00AF5AF5" w:rsidRPr="00AF5AF5" w:rsidRDefault="00AF5AF5" w:rsidP="00AF5AF5">
                  <w:pPr>
                    <w:pStyle w:val="TableParagraph"/>
                    <w:rPr>
                      <w:sz w:val="24"/>
                      <w:szCs w:val="24"/>
                    </w:rPr>
                  </w:pPr>
                  <w:r w:rsidRPr="00AF5AF5">
                    <w:rPr>
                      <w:color w:val="373A3C"/>
                      <w:sz w:val="24"/>
                      <w:szCs w:val="24"/>
                      <w:shd w:val="clear" w:color="auto" w:fill="FFFFFF"/>
                    </w:rPr>
                    <w:t>морально-этическую ответственность</w:t>
                  </w:r>
                </w:p>
              </w:tc>
              <w:tc>
                <w:tcPr>
                  <w:tcW w:w="121" w:type="pct"/>
                </w:tcPr>
                <w:p w:rsidR="00AF5AF5" w:rsidRPr="00AF5AF5" w:rsidRDefault="00AF5AF5" w:rsidP="00AF5AF5">
                  <w:pPr>
                    <w:pStyle w:val="TableParagraph"/>
                    <w:rPr>
                      <w:sz w:val="24"/>
                      <w:szCs w:val="24"/>
                    </w:rPr>
                  </w:pPr>
                  <w:r w:rsidRPr="00AF5AF5">
                    <w:rPr>
                      <w:sz w:val="24"/>
                      <w:szCs w:val="24"/>
                    </w:rPr>
                    <w:t>г</w:t>
                  </w:r>
                </w:p>
              </w:tc>
              <w:tc>
                <w:tcPr>
                  <w:tcW w:w="2864" w:type="pct"/>
                </w:tcPr>
                <w:p w:rsidR="00AF5AF5" w:rsidRPr="00AF5AF5" w:rsidRDefault="00AF5AF5" w:rsidP="00AF5AF5">
                  <w:pPr>
                    <w:pStyle w:val="TableParagraph"/>
                    <w:rPr>
                      <w:sz w:val="24"/>
                      <w:szCs w:val="24"/>
                    </w:rPr>
                  </w:pPr>
                  <w:r w:rsidRPr="00AF5AF5">
                    <w:rPr>
                      <w:color w:val="373A3C"/>
                      <w:sz w:val="24"/>
                      <w:szCs w:val="24"/>
                      <w:shd w:val="clear" w:color="auto" w:fill="FFFFFF"/>
                    </w:rPr>
                    <w:t>на основании норм уголовного законодательства</w:t>
                  </w:r>
                </w:p>
              </w:tc>
            </w:tr>
          </w:tbl>
          <w:p w:rsidR="00AF5AF5" w:rsidRPr="00AF5AF5" w:rsidRDefault="00AF5AF5" w:rsidP="00AF5AF5">
            <w:pPr>
              <w:spacing w:after="160" w:line="259" w:lineRule="auto"/>
              <w:rPr>
                <w:rFonts w:ascii="Times New Roman" w:eastAsiaTheme="minorHAnsi" w:hAnsi="Times New Roman"/>
                <w:sz w:val="24"/>
                <w:szCs w:val="24"/>
                <w:lang w:eastAsia="en-US"/>
              </w:rPr>
            </w:pPr>
            <w:r w:rsidRPr="00AF5AF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F5AF5" w:rsidRPr="00AF5AF5" w:rsidTr="008D0896">
              <w:tc>
                <w:tcPr>
                  <w:tcW w:w="1869" w:type="dxa"/>
                  <w:shd w:val="clear" w:color="auto" w:fill="BDD6EE" w:themeFill="accent1" w:themeFillTint="66"/>
                </w:tcPr>
                <w:p w:rsidR="00AF5AF5" w:rsidRPr="00B946A5" w:rsidRDefault="00AF5AF5" w:rsidP="00AF5AF5">
                  <w:pPr>
                    <w:spacing w:after="0" w:line="240" w:lineRule="auto"/>
                    <w:jc w:val="center"/>
                    <w:rPr>
                      <w:rFonts w:ascii="Times New Roman" w:eastAsiaTheme="minorHAnsi" w:hAnsi="Times New Roman"/>
                      <w:b/>
                      <w:sz w:val="24"/>
                      <w:szCs w:val="24"/>
                      <w:lang w:eastAsia="en-US"/>
                    </w:rPr>
                  </w:pPr>
                  <w:r w:rsidRPr="00B946A5">
                    <w:rPr>
                      <w:rFonts w:ascii="Times New Roman" w:eastAsiaTheme="minorHAnsi" w:hAnsi="Times New Roman"/>
                      <w:b/>
                      <w:sz w:val="24"/>
                      <w:szCs w:val="24"/>
                      <w:lang w:eastAsia="en-US"/>
                    </w:rPr>
                    <w:t>1</w:t>
                  </w:r>
                </w:p>
              </w:tc>
              <w:tc>
                <w:tcPr>
                  <w:tcW w:w="1869" w:type="dxa"/>
                  <w:shd w:val="clear" w:color="auto" w:fill="BDD6EE" w:themeFill="accent1" w:themeFillTint="66"/>
                </w:tcPr>
                <w:p w:rsidR="00AF5AF5" w:rsidRPr="00B946A5" w:rsidRDefault="00AF5AF5" w:rsidP="00AF5AF5">
                  <w:pPr>
                    <w:spacing w:after="0" w:line="240" w:lineRule="auto"/>
                    <w:jc w:val="center"/>
                    <w:rPr>
                      <w:rFonts w:ascii="Times New Roman" w:eastAsiaTheme="minorHAnsi" w:hAnsi="Times New Roman"/>
                      <w:b/>
                      <w:sz w:val="24"/>
                      <w:szCs w:val="24"/>
                      <w:lang w:eastAsia="en-US"/>
                    </w:rPr>
                  </w:pPr>
                  <w:r w:rsidRPr="00B946A5">
                    <w:rPr>
                      <w:rFonts w:ascii="Times New Roman" w:eastAsiaTheme="minorHAnsi" w:hAnsi="Times New Roman"/>
                      <w:b/>
                      <w:sz w:val="24"/>
                      <w:szCs w:val="24"/>
                      <w:lang w:eastAsia="en-US"/>
                    </w:rPr>
                    <w:t>2</w:t>
                  </w:r>
                </w:p>
              </w:tc>
              <w:tc>
                <w:tcPr>
                  <w:tcW w:w="1869" w:type="dxa"/>
                  <w:shd w:val="clear" w:color="auto" w:fill="BDD6EE" w:themeFill="accent1" w:themeFillTint="66"/>
                </w:tcPr>
                <w:p w:rsidR="00AF5AF5" w:rsidRPr="00B946A5" w:rsidRDefault="00AF5AF5" w:rsidP="00AF5AF5">
                  <w:pPr>
                    <w:spacing w:after="0" w:line="240" w:lineRule="auto"/>
                    <w:jc w:val="center"/>
                    <w:rPr>
                      <w:rFonts w:ascii="Times New Roman" w:eastAsiaTheme="minorHAnsi" w:hAnsi="Times New Roman"/>
                      <w:b/>
                      <w:sz w:val="24"/>
                      <w:szCs w:val="24"/>
                      <w:lang w:eastAsia="en-US"/>
                    </w:rPr>
                  </w:pPr>
                  <w:r w:rsidRPr="00B946A5">
                    <w:rPr>
                      <w:rFonts w:ascii="Times New Roman" w:eastAsiaTheme="minorHAnsi" w:hAnsi="Times New Roman"/>
                      <w:b/>
                      <w:sz w:val="24"/>
                      <w:szCs w:val="24"/>
                      <w:lang w:eastAsia="en-US"/>
                    </w:rPr>
                    <w:t>3</w:t>
                  </w:r>
                </w:p>
              </w:tc>
              <w:tc>
                <w:tcPr>
                  <w:tcW w:w="1869" w:type="dxa"/>
                  <w:shd w:val="clear" w:color="auto" w:fill="BDD6EE" w:themeFill="accent1" w:themeFillTint="66"/>
                </w:tcPr>
                <w:p w:rsidR="00AF5AF5" w:rsidRPr="00B946A5" w:rsidRDefault="00AF5AF5" w:rsidP="00AF5AF5">
                  <w:pPr>
                    <w:spacing w:after="0" w:line="240" w:lineRule="auto"/>
                    <w:jc w:val="center"/>
                    <w:rPr>
                      <w:rFonts w:ascii="Times New Roman" w:eastAsiaTheme="minorHAnsi" w:hAnsi="Times New Roman"/>
                      <w:b/>
                      <w:sz w:val="24"/>
                      <w:szCs w:val="24"/>
                      <w:lang w:eastAsia="en-US"/>
                    </w:rPr>
                  </w:pPr>
                  <w:r w:rsidRPr="00B946A5">
                    <w:rPr>
                      <w:rFonts w:ascii="Times New Roman" w:eastAsiaTheme="minorHAnsi" w:hAnsi="Times New Roman"/>
                      <w:b/>
                      <w:sz w:val="24"/>
                      <w:szCs w:val="24"/>
                      <w:lang w:eastAsia="en-US"/>
                    </w:rPr>
                    <w:t>4</w:t>
                  </w:r>
                </w:p>
              </w:tc>
            </w:tr>
            <w:tr w:rsidR="00AF5AF5" w:rsidRPr="00AF5AF5" w:rsidTr="008D0896">
              <w:tc>
                <w:tcPr>
                  <w:tcW w:w="1869" w:type="dxa"/>
                </w:tcPr>
                <w:p w:rsidR="00AF5AF5" w:rsidRPr="00AF5AF5" w:rsidRDefault="00AF5AF5" w:rsidP="00AF5AF5">
                  <w:pPr>
                    <w:spacing w:after="0" w:line="240" w:lineRule="auto"/>
                    <w:rPr>
                      <w:rFonts w:eastAsiaTheme="minorHAnsi"/>
                      <w:lang w:eastAsia="en-US"/>
                    </w:rPr>
                  </w:pPr>
                </w:p>
              </w:tc>
              <w:tc>
                <w:tcPr>
                  <w:tcW w:w="1869" w:type="dxa"/>
                </w:tcPr>
                <w:p w:rsidR="00AF5AF5" w:rsidRPr="00AF5AF5" w:rsidRDefault="00AF5AF5" w:rsidP="00AF5AF5">
                  <w:pPr>
                    <w:spacing w:after="0" w:line="240" w:lineRule="auto"/>
                    <w:rPr>
                      <w:rFonts w:eastAsiaTheme="minorHAnsi"/>
                      <w:lang w:eastAsia="en-US"/>
                    </w:rPr>
                  </w:pPr>
                </w:p>
              </w:tc>
              <w:tc>
                <w:tcPr>
                  <w:tcW w:w="1869" w:type="dxa"/>
                </w:tcPr>
                <w:p w:rsidR="00AF5AF5" w:rsidRPr="00AF5AF5" w:rsidRDefault="00AF5AF5" w:rsidP="00AF5AF5">
                  <w:pPr>
                    <w:spacing w:after="0" w:line="240" w:lineRule="auto"/>
                    <w:rPr>
                      <w:rFonts w:eastAsiaTheme="minorHAnsi"/>
                      <w:lang w:eastAsia="en-US"/>
                    </w:rPr>
                  </w:pPr>
                </w:p>
              </w:tc>
              <w:tc>
                <w:tcPr>
                  <w:tcW w:w="1869" w:type="dxa"/>
                </w:tcPr>
                <w:p w:rsidR="00AF5AF5" w:rsidRPr="00AF5AF5" w:rsidRDefault="00AF5AF5" w:rsidP="00AF5AF5">
                  <w:pPr>
                    <w:spacing w:after="0" w:line="240" w:lineRule="auto"/>
                    <w:rPr>
                      <w:rFonts w:eastAsiaTheme="minorHAnsi"/>
                      <w:lang w:eastAsia="en-US"/>
                    </w:rPr>
                  </w:pPr>
                </w:p>
              </w:tc>
            </w:tr>
          </w:tbl>
          <w:p w:rsidR="00AF5AF5" w:rsidRPr="00AF5AF5" w:rsidRDefault="00AF5AF5" w:rsidP="00AF5AF5">
            <w:pPr>
              <w:autoSpaceDE w:val="0"/>
              <w:autoSpaceDN w:val="0"/>
              <w:adjustRightInd w:val="0"/>
              <w:spacing w:after="0" w:line="240" w:lineRule="auto"/>
              <w:ind w:firstLine="709"/>
              <w:rPr>
                <w:rFonts w:ascii="Times New Roman" w:hAnsi="Times New Roman"/>
                <w:b/>
                <w:sz w:val="24"/>
                <w:szCs w:val="24"/>
              </w:rPr>
            </w:pPr>
          </w:p>
        </w:tc>
        <w:tc>
          <w:tcPr>
            <w:tcW w:w="718" w:type="pct"/>
          </w:tcPr>
          <w:p w:rsidR="00AF5AF5" w:rsidRDefault="00AF5AF5" w:rsidP="00AF5AF5">
            <w:pPr>
              <w:autoSpaceDE w:val="0"/>
              <w:autoSpaceDN w:val="0"/>
              <w:adjustRightInd w:val="0"/>
              <w:spacing w:after="0" w:line="240" w:lineRule="auto"/>
              <w:rPr>
                <w:rFonts w:ascii="Times New Roman" w:hAnsi="Times New Roman"/>
                <w:sz w:val="24"/>
                <w:szCs w:val="24"/>
              </w:rPr>
            </w:pPr>
            <w:r w:rsidRPr="00AF5AF5">
              <w:rPr>
                <w:rFonts w:ascii="Times New Roman" w:hAnsi="Times New Roman"/>
                <w:sz w:val="24"/>
                <w:szCs w:val="24"/>
              </w:rPr>
              <w:lastRenderedPageBreak/>
              <w:t>Ответ:</w:t>
            </w:r>
          </w:p>
          <w:p w:rsidR="00AF5AF5" w:rsidRPr="00AF5AF5" w:rsidRDefault="00C35081" w:rsidP="00AF5AF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1-б</w:t>
            </w:r>
          </w:p>
          <w:p w:rsidR="00AF5AF5" w:rsidRPr="00AF5AF5" w:rsidRDefault="00C35081" w:rsidP="00AF5AF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2-а</w:t>
            </w:r>
          </w:p>
          <w:p w:rsidR="00AF5AF5" w:rsidRPr="00AF5AF5" w:rsidRDefault="00C35081" w:rsidP="00AF5AF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3-г</w:t>
            </w:r>
          </w:p>
          <w:p w:rsidR="00AF5AF5" w:rsidRDefault="00C35081" w:rsidP="00AF5AF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4-в</w:t>
            </w:r>
            <w:r w:rsidR="00AF5AF5" w:rsidRPr="00AF5AF5">
              <w:rPr>
                <w:rFonts w:ascii="Times New Roman" w:hAnsi="Times New Roman"/>
                <w:sz w:val="24"/>
                <w:szCs w:val="24"/>
              </w:rPr>
              <w:t xml:space="preserve"> </w:t>
            </w:r>
          </w:p>
          <w:p w:rsidR="00AF5AF5" w:rsidRDefault="00AF5AF5" w:rsidP="00AF5AF5">
            <w:pPr>
              <w:autoSpaceDE w:val="0"/>
              <w:autoSpaceDN w:val="0"/>
              <w:adjustRightInd w:val="0"/>
              <w:spacing w:after="0" w:line="240" w:lineRule="auto"/>
              <w:rPr>
                <w:rFonts w:ascii="Times New Roman" w:hAnsi="Times New Roman"/>
                <w:sz w:val="24"/>
                <w:szCs w:val="24"/>
              </w:rPr>
            </w:pPr>
          </w:p>
          <w:p w:rsidR="00AF5AF5" w:rsidRPr="00AF5AF5" w:rsidRDefault="00AF5AF5" w:rsidP="00AF5AF5">
            <w:pPr>
              <w:autoSpaceDE w:val="0"/>
              <w:autoSpaceDN w:val="0"/>
              <w:adjustRightInd w:val="0"/>
              <w:spacing w:after="0" w:line="240" w:lineRule="auto"/>
              <w:rPr>
                <w:rFonts w:ascii="Times New Roman" w:hAnsi="Times New Roman"/>
                <w:b/>
                <w:sz w:val="24"/>
                <w:szCs w:val="24"/>
              </w:rPr>
            </w:pPr>
          </w:p>
        </w:tc>
      </w:tr>
      <w:tr w:rsidR="00AF5AF5" w:rsidRPr="00AF5AF5" w:rsidTr="00AF5AF5">
        <w:tc>
          <w:tcPr>
            <w:tcW w:w="193" w:type="pct"/>
          </w:tcPr>
          <w:p w:rsidR="00AF5AF5" w:rsidRPr="00AF5AF5" w:rsidRDefault="00FF3697" w:rsidP="00AF5AF5">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4089" w:type="pct"/>
          </w:tcPr>
          <w:p w:rsidR="00AF5AF5" w:rsidRPr="00AF5AF5" w:rsidRDefault="00AF5AF5" w:rsidP="00AF5AF5">
            <w:pPr>
              <w:spacing w:after="0" w:line="240" w:lineRule="auto"/>
              <w:ind w:firstLine="709"/>
              <w:rPr>
                <w:rFonts w:ascii="Times New Roman" w:hAnsi="Times New Roman"/>
                <w:b/>
                <w:bCs/>
                <w:color w:val="000000"/>
                <w:sz w:val="24"/>
                <w:szCs w:val="24"/>
              </w:rPr>
            </w:pPr>
            <w:r w:rsidRPr="00AF5AF5">
              <w:rPr>
                <w:rFonts w:ascii="Times New Roman" w:hAnsi="Times New Roman"/>
                <w:bCs/>
                <w:color w:val="000000"/>
                <w:sz w:val="24"/>
                <w:szCs w:val="24"/>
              </w:rPr>
              <w:t>Соотнесите</w:t>
            </w:r>
            <w:r w:rsidRPr="00AF5AF5">
              <w:rPr>
                <w:rFonts w:ascii="Times New Roman" w:hAnsi="Times New Roman"/>
                <w:sz w:val="24"/>
                <w:szCs w:val="24"/>
              </w:rPr>
              <w:t xml:space="preserve"> виды административных наказаний</w:t>
            </w:r>
            <w:r w:rsidRPr="00AF5AF5">
              <w:rPr>
                <w:rFonts w:ascii="Times New Roman" w:hAnsi="Times New Roman"/>
                <w:spacing w:val="-2"/>
                <w:sz w:val="24"/>
                <w:szCs w:val="24"/>
              </w:rPr>
              <w:t>:</w:t>
            </w:r>
            <w:r w:rsidRPr="00AF5AF5">
              <w:rPr>
                <w:rFonts w:ascii="Times New Roman" w:hAnsi="Times New Roman"/>
                <w:b/>
                <w:bCs/>
                <w:color w:val="000000"/>
                <w:sz w:val="24"/>
                <w:szCs w:val="24"/>
              </w:rPr>
              <w:t xml:space="preserve"> </w:t>
            </w:r>
          </w:p>
          <w:p w:rsidR="00AF5AF5" w:rsidRPr="00AF5AF5" w:rsidRDefault="00AF5AF5" w:rsidP="00AF5AF5">
            <w:pPr>
              <w:spacing w:after="0" w:line="240" w:lineRule="auto"/>
              <w:ind w:firstLine="709"/>
              <w:rPr>
                <w:rFonts w:ascii="Times New Roman" w:hAnsi="Times New Roman"/>
                <w:b/>
                <w:bCs/>
                <w:color w:val="000000"/>
                <w:sz w:val="24"/>
                <w:szCs w:val="24"/>
              </w:rPr>
            </w:pPr>
            <w:r w:rsidRPr="00AF5AF5">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502"/>
              <w:gridCol w:w="2252"/>
              <w:gridCol w:w="394"/>
              <w:gridCol w:w="8394"/>
            </w:tblGrid>
            <w:tr w:rsidR="00AF5AF5" w:rsidRPr="00AF5AF5" w:rsidTr="00C35081">
              <w:tc>
                <w:tcPr>
                  <w:tcW w:w="502" w:type="dxa"/>
                </w:tcPr>
                <w:p w:rsidR="00AF5AF5" w:rsidRPr="00AF5AF5" w:rsidRDefault="00AF5AF5" w:rsidP="00AF5AF5">
                  <w:pPr>
                    <w:pStyle w:val="affffff7"/>
                    <w:shd w:val="clear" w:color="auto" w:fill="FFFFFF"/>
                    <w:rPr>
                      <w:color w:val="5A5A5A"/>
                      <w:szCs w:val="24"/>
                    </w:rPr>
                  </w:pPr>
                  <w:r w:rsidRPr="00AF5AF5">
                    <w:rPr>
                      <w:color w:val="5A5A5A"/>
                      <w:szCs w:val="24"/>
                    </w:rPr>
                    <w:t>1</w:t>
                  </w:r>
                </w:p>
              </w:tc>
              <w:tc>
                <w:tcPr>
                  <w:tcW w:w="2252" w:type="dxa"/>
                </w:tcPr>
                <w:p w:rsidR="00AF5AF5" w:rsidRPr="00AF5AF5" w:rsidRDefault="00AF5AF5" w:rsidP="00AF5AF5">
                  <w:pPr>
                    <w:pStyle w:val="affffff7"/>
                    <w:shd w:val="clear" w:color="auto" w:fill="FFFFFF"/>
                    <w:rPr>
                      <w:color w:val="5A5A5A"/>
                      <w:szCs w:val="24"/>
                    </w:rPr>
                  </w:pPr>
                  <w:r w:rsidRPr="00AF5AF5">
                    <w:rPr>
                      <w:color w:val="5A5A5A"/>
                      <w:szCs w:val="24"/>
                    </w:rPr>
                    <w:t>Предупреждение</w:t>
                  </w:r>
                </w:p>
              </w:tc>
              <w:tc>
                <w:tcPr>
                  <w:tcW w:w="394" w:type="dxa"/>
                </w:tcPr>
                <w:p w:rsidR="00AF5AF5" w:rsidRPr="00AF5AF5" w:rsidRDefault="00AF5AF5" w:rsidP="00AF5AF5">
                  <w:pPr>
                    <w:pStyle w:val="affffff7"/>
                    <w:shd w:val="clear" w:color="auto" w:fill="FFFFFF"/>
                    <w:jc w:val="center"/>
                    <w:rPr>
                      <w:iCs/>
                      <w:color w:val="333333"/>
                      <w:szCs w:val="24"/>
                    </w:rPr>
                  </w:pPr>
                  <w:r w:rsidRPr="00AF5AF5">
                    <w:rPr>
                      <w:iCs/>
                      <w:color w:val="333333"/>
                      <w:szCs w:val="24"/>
                    </w:rPr>
                    <w:t>а</w:t>
                  </w:r>
                </w:p>
              </w:tc>
              <w:tc>
                <w:tcPr>
                  <w:tcW w:w="8394" w:type="dxa"/>
                </w:tcPr>
                <w:p w:rsidR="00AF5AF5" w:rsidRPr="00AF5AF5" w:rsidRDefault="00AF5AF5" w:rsidP="00AF5AF5">
                  <w:pPr>
                    <w:pStyle w:val="affffff7"/>
                    <w:rPr>
                      <w:iCs/>
                      <w:color w:val="333333"/>
                      <w:szCs w:val="24"/>
                    </w:rPr>
                  </w:pPr>
                  <w:r w:rsidRPr="00AF5AF5">
                    <w:rPr>
                      <w:color w:val="202122"/>
                      <w:szCs w:val="24"/>
                      <w:shd w:val="clear" w:color="auto" w:fill="FFFFFF"/>
                    </w:rPr>
                    <w:t>Это денежное взыскание, размер которого определяется в статье, устанавливающей ответственность за конкретное правонарушение</w:t>
                  </w:r>
                </w:p>
              </w:tc>
            </w:tr>
            <w:tr w:rsidR="00AF5AF5" w:rsidRPr="00AF5AF5" w:rsidTr="00C35081">
              <w:tc>
                <w:tcPr>
                  <w:tcW w:w="502" w:type="dxa"/>
                </w:tcPr>
                <w:p w:rsidR="00AF5AF5" w:rsidRPr="00AF5AF5" w:rsidRDefault="00AF5AF5" w:rsidP="00AF5AF5">
                  <w:pPr>
                    <w:pStyle w:val="affffff7"/>
                    <w:shd w:val="clear" w:color="auto" w:fill="FFFFFF"/>
                    <w:rPr>
                      <w:color w:val="5A5A5A"/>
                      <w:szCs w:val="24"/>
                    </w:rPr>
                  </w:pPr>
                  <w:r w:rsidRPr="00AF5AF5">
                    <w:rPr>
                      <w:color w:val="5A5A5A"/>
                      <w:szCs w:val="24"/>
                    </w:rPr>
                    <w:t>2</w:t>
                  </w:r>
                </w:p>
              </w:tc>
              <w:tc>
                <w:tcPr>
                  <w:tcW w:w="2252" w:type="dxa"/>
                </w:tcPr>
                <w:p w:rsidR="00AF5AF5" w:rsidRPr="00AF5AF5" w:rsidRDefault="00AF5AF5" w:rsidP="00AF5AF5">
                  <w:pPr>
                    <w:pStyle w:val="affffff7"/>
                    <w:shd w:val="clear" w:color="auto" w:fill="FFFFFF"/>
                    <w:rPr>
                      <w:color w:val="5A5A5A"/>
                      <w:szCs w:val="24"/>
                    </w:rPr>
                  </w:pPr>
                  <w:r w:rsidRPr="00AF5AF5">
                    <w:rPr>
                      <w:color w:val="5A5A5A"/>
                      <w:szCs w:val="24"/>
                    </w:rPr>
                    <w:t>Административный штраф</w:t>
                  </w:r>
                </w:p>
              </w:tc>
              <w:tc>
                <w:tcPr>
                  <w:tcW w:w="394" w:type="dxa"/>
                </w:tcPr>
                <w:p w:rsidR="00AF5AF5" w:rsidRPr="00AF5AF5" w:rsidRDefault="00AF5AF5" w:rsidP="00AF5AF5">
                  <w:pPr>
                    <w:pStyle w:val="affffff7"/>
                    <w:shd w:val="clear" w:color="auto" w:fill="FFFFFF"/>
                    <w:jc w:val="center"/>
                    <w:rPr>
                      <w:iCs/>
                      <w:color w:val="333333"/>
                      <w:szCs w:val="24"/>
                    </w:rPr>
                  </w:pPr>
                  <w:r w:rsidRPr="00AF5AF5">
                    <w:rPr>
                      <w:iCs/>
                      <w:color w:val="333333"/>
                      <w:szCs w:val="24"/>
                    </w:rPr>
                    <w:t>б</w:t>
                  </w:r>
                </w:p>
              </w:tc>
              <w:tc>
                <w:tcPr>
                  <w:tcW w:w="8394" w:type="dxa"/>
                </w:tcPr>
                <w:p w:rsidR="00AF5AF5" w:rsidRPr="00AF5AF5" w:rsidRDefault="00AF5AF5" w:rsidP="00AF5AF5">
                  <w:pPr>
                    <w:pStyle w:val="affffff7"/>
                    <w:rPr>
                      <w:iCs/>
                      <w:color w:val="333333"/>
                      <w:szCs w:val="24"/>
                    </w:rPr>
                  </w:pPr>
                  <w:r w:rsidRPr="00AF5AF5">
                    <w:rPr>
                      <w:color w:val="202122"/>
                      <w:szCs w:val="24"/>
                      <w:shd w:val="clear" w:color="auto" w:fill="FFFFFF"/>
                    </w:rPr>
                    <w:t xml:space="preserve"> Это задержание нарушителя в условиях изоляции от общества на срок до 15 суток, а за нарушение требований режима чрезвычайного положения или режима в зоне проведения антитеррористической операции — до 30 суток;</w:t>
                  </w:r>
                </w:p>
              </w:tc>
            </w:tr>
            <w:tr w:rsidR="00AF5AF5" w:rsidRPr="00AF5AF5" w:rsidTr="00C35081">
              <w:tc>
                <w:tcPr>
                  <w:tcW w:w="502" w:type="dxa"/>
                </w:tcPr>
                <w:p w:rsidR="00AF5AF5" w:rsidRPr="00AF5AF5" w:rsidRDefault="00AF5AF5" w:rsidP="00AF5AF5">
                  <w:pPr>
                    <w:pStyle w:val="affffff7"/>
                    <w:shd w:val="clear" w:color="auto" w:fill="FFFFFF"/>
                    <w:rPr>
                      <w:color w:val="5A5A5A"/>
                      <w:szCs w:val="24"/>
                    </w:rPr>
                  </w:pPr>
                  <w:r w:rsidRPr="00AF5AF5">
                    <w:rPr>
                      <w:color w:val="5A5A5A"/>
                      <w:szCs w:val="24"/>
                    </w:rPr>
                    <w:t>3</w:t>
                  </w:r>
                </w:p>
              </w:tc>
              <w:tc>
                <w:tcPr>
                  <w:tcW w:w="2252" w:type="dxa"/>
                </w:tcPr>
                <w:p w:rsidR="00AF5AF5" w:rsidRPr="00AF5AF5" w:rsidRDefault="00C35081" w:rsidP="00AF5AF5">
                  <w:pPr>
                    <w:pStyle w:val="TableParagraph"/>
                    <w:rPr>
                      <w:color w:val="auto"/>
                      <w:sz w:val="24"/>
                      <w:szCs w:val="24"/>
                    </w:rPr>
                  </w:pPr>
                  <w:r>
                    <w:rPr>
                      <w:color w:val="auto"/>
                      <w:sz w:val="24"/>
                      <w:szCs w:val="24"/>
                      <w:shd w:val="clear" w:color="auto" w:fill="FFFFFF"/>
                    </w:rPr>
                    <w:t>А</w:t>
                  </w:r>
                  <w:r w:rsidR="00AF5AF5" w:rsidRPr="00AF5AF5">
                    <w:rPr>
                      <w:color w:val="auto"/>
                      <w:sz w:val="24"/>
                      <w:szCs w:val="24"/>
                      <w:shd w:val="clear" w:color="auto" w:fill="FFFFFF"/>
                    </w:rPr>
                    <w:t>дминистративный арест</w:t>
                  </w:r>
                </w:p>
              </w:tc>
              <w:tc>
                <w:tcPr>
                  <w:tcW w:w="394" w:type="dxa"/>
                </w:tcPr>
                <w:p w:rsidR="00AF5AF5" w:rsidRPr="00AF5AF5" w:rsidRDefault="00AF5AF5" w:rsidP="00AF5AF5">
                  <w:pPr>
                    <w:pStyle w:val="affffff7"/>
                    <w:shd w:val="clear" w:color="auto" w:fill="FFFFFF"/>
                    <w:jc w:val="center"/>
                    <w:rPr>
                      <w:iCs/>
                      <w:color w:val="333333"/>
                      <w:szCs w:val="24"/>
                    </w:rPr>
                  </w:pPr>
                  <w:r w:rsidRPr="00AF5AF5">
                    <w:rPr>
                      <w:iCs/>
                      <w:color w:val="333333"/>
                      <w:szCs w:val="24"/>
                    </w:rPr>
                    <w:t>в</w:t>
                  </w:r>
                </w:p>
              </w:tc>
              <w:tc>
                <w:tcPr>
                  <w:tcW w:w="8394" w:type="dxa"/>
                </w:tcPr>
                <w:p w:rsidR="00AF5AF5" w:rsidRPr="00AF5AF5" w:rsidRDefault="00AF5AF5" w:rsidP="00AF5AF5">
                  <w:pPr>
                    <w:pStyle w:val="affffff7"/>
                    <w:rPr>
                      <w:iCs/>
                      <w:color w:val="333333"/>
                      <w:szCs w:val="24"/>
                    </w:rPr>
                  </w:pPr>
                  <w:r w:rsidRPr="00AF5AF5">
                    <w:rPr>
                      <w:color w:val="202122"/>
                      <w:szCs w:val="24"/>
                      <w:shd w:val="clear" w:color="auto" w:fill="FFFFFF"/>
                    </w:rPr>
                    <w:t>Это выносимое официальное порицание управляемым органом в письменной форме, установленной законодательством</w:t>
                  </w:r>
                </w:p>
              </w:tc>
            </w:tr>
            <w:tr w:rsidR="00AF5AF5" w:rsidRPr="00AF5AF5" w:rsidTr="00C35081">
              <w:trPr>
                <w:trHeight w:val="571"/>
              </w:trPr>
              <w:tc>
                <w:tcPr>
                  <w:tcW w:w="502" w:type="dxa"/>
                  <w:tcBorders>
                    <w:bottom w:val="single" w:sz="4" w:space="0" w:color="auto"/>
                  </w:tcBorders>
                </w:tcPr>
                <w:p w:rsidR="00AF5AF5" w:rsidRPr="00AF5AF5" w:rsidRDefault="00AF5AF5" w:rsidP="00AF5AF5">
                  <w:pPr>
                    <w:pStyle w:val="affffff7"/>
                    <w:rPr>
                      <w:color w:val="5A5A5A"/>
                      <w:szCs w:val="24"/>
                    </w:rPr>
                  </w:pPr>
                  <w:r w:rsidRPr="00AF5AF5">
                    <w:rPr>
                      <w:color w:val="5A5A5A"/>
                      <w:szCs w:val="24"/>
                    </w:rPr>
                    <w:t>4</w:t>
                  </w:r>
                </w:p>
              </w:tc>
              <w:tc>
                <w:tcPr>
                  <w:tcW w:w="2252" w:type="dxa"/>
                  <w:tcBorders>
                    <w:bottom w:val="single" w:sz="4" w:space="0" w:color="auto"/>
                  </w:tcBorders>
                </w:tcPr>
                <w:p w:rsidR="00AF5AF5" w:rsidRPr="00AF5AF5" w:rsidRDefault="00C35081" w:rsidP="00AF5AF5">
                  <w:pPr>
                    <w:pStyle w:val="affffff7"/>
                    <w:rPr>
                      <w:color w:val="auto"/>
                      <w:szCs w:val="24"/>
                    </w:rPr>
                  </w:pPr>
                  <w:r>
                    <w:rPr>
                      <w:color w:val="auto"/>
                      <w:szCs w:val="24"/>
                      <w:shd w:val="clear" w:color="auto" w:fill="FFFFFF"/>
                    </w:rPr>
                    <w:t>Л</w:t>
                  </w:r>
                  <w:r w:rsidR="00AF5AF5" w:rsidRPr="00AF5AF5">
                    <w:rPr>
                      <w:color w:val="auto"/>
                      <w:szCs w:val="24"/>
                      <w:shd w:val="clear" w:color="auto" w:fill="FFFFFF"/>
                    </w:rPr>
                    <w:t>ишение специального права, предоставленного физическому лицу</w:t>
                  </w:r>
                </w:p>
              </w:tc>
              <w:tc>
                <w:tcPr>
                  <w:tcW w:w="394" w:type="dxa"/>
                  <w:tcBorders>
                    <w:bottom w:val="single" w:sz="4" w:space="0" w:color="auto"/>
                  </w:tcBorders>
                </w:tcPr>
                <w:p w:rsidR="00AF5AF5" w:rsidRPr="00AF5AF5" w:rsidRDefault="00AF5AF5" w:rsidP="00AF5AF5">
                  <w:pPr>
                    <w:pStyle w:val="affffff7"/>
                    <w:jc w:val="center"/>
                    <w:rPr>
                      <w:iCs/>
                      <w:color w:val="333333"/>
                      <w:szCs w:val="24"/>
                    </w:rPr>
                  </w:pPr>
                  <w:r w:rsidRPr="00AF5AF5">
                    <w:rPr>
                      <w:iCs/>
                      <w:color w:val="333333"/>
                      <w:szCs w:val="24"/>
                    </w:rPr>
                    <w:t>г</w:t>
                  </w:r>
                </w:p>
              </w:tc>
              <w:tc>
                <w:tcPr>
                  <w:tcW w:w="8394" w:type="dxa"/>
                  <w:tcBorders>
                    <w:bottom w:val="single" w:sz="4" w:space="0" w:color="auto"/>
                  </w:tcBorders>
                </w:tcPr>
                <w:p w:rsidR="00AF5AF5" w:rsidRPr="00AF5AF5" w:rsidRDefault="00AF5AF5" w:rsidP="00AF5AF5">
                  <w:pPr>
                    <w:pStyle w:val="affffff7"/>
                    <w:rPr>
                      <w:iCs/>
                      <w:color w:val="333333"/>
                      <w:szCs w:val="24"/>
                    </w:rPr>
                  </w:pPr>
                  <w:r w:rsidRPr="00AF5AF5">
                    <w:rPr>
                      <w:color w:val="202122"/>
                      <w:szCs w:val="24"/>
                      <w:shd w:val="clear" w:color="auto" w:fill="FFFFFF"/>
                    </w:rPr>
                    <w:t>Это лишение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управление юридическим лицом в иных случаях</w:t>
                  </w:r>
                </w:p>
              </w:tc>
            </w:tr>
            <w:tr w:rsidR="00AF5AF5" w:rsidRPr="00AF5AF5" w:rsidTr="00C35081">
              <w:trPr>
                <w:trHeight w:val="253"/>
              </w:trPr>
              <w:tc>
                <w:tcPr>
                  <w:tcW w:w="502" w:type="dxa"/>
                  <w:tcBorders>
                    <w:top w:val="single" w:sz="4" w:space="0" w:color="auto"/>
                  </w:tcBorders>
                </w:tcPr>
                <w:p w:rsidR="00AF5AF5" w:rsidRPr="00AF5AF5" w:rsidRDefault="00AF5AF5" w:rsidP="00AF5AF5">
                  <w:pPr>
                    <w:pStyle w:val="affffff7"/>
                    <w:rPr>
                      <w:color w:val="5A5A5A"/>
                      <w:szCs w:val="24"/>
                    </w:rPr>
                  </w:pPr>
                  <w:r w:rsidRPr="00AF5AF5">
                    <w:rPr>
                      <w:color w:val="5A5A5A"/>
                      <w:szCs w:val="24"/>
                    </w:rPr>
                    <w:t>5</w:t>
                  </w:r>
                </w:p>
              </w:tc>
              <w:tc>
                <w:tcPr>
                  <w:tcW w:w="2252" w:type="dxa"/>
                  <w:tcBorders>
                    <w:top w:val="single" w:sz="4" w:space="0" w:color="auto"/>
                  </w:tcBorders>
                </w:tcPr>
                <w:p w:rsidR="00AF5AF5" w:rsidRPr="00AF5AF5" w:rsidRDefault="00C35081" w:rsidP="00AF5AF5">
                  <w:pPr>
                    <w:pStyle w:val="TableParagraph"/>
                    <w:rPr>
                      <w:color w:val="5A5A5A"/>
                      <w:sz w:val="24"/>
                      <w:szCs w:val="24"/>
                    </w:rPr>
                  </w:pPr>
                  <w:r>
                    <w:rPr>
                      <w:color w:val="273350"/>
                      <w:sz w:val="24"/>
                      <w:szCs w:val="24"/>
                      <w:shd w:val="clear" w:color="auto" w:fill="FFFFFF"/>
                    </w:rPr>
                    <w:t>Д</w:t>
                  </w:r>
                  <w:r w:rsidR="00AF5AF5" w:rsidRPr="00AF5AF5">
                    <w:rPr>
                      <w:color w:val="273350"/>
                      <w:sz w:val="24"/>
                      <w:szCs w:val="24"/>
                      <w:shd w:val="clear" w:color="auto" w:fill="FFFFFF"/>
                    </w:rPr>
                    <w:t>исквалификация</w:t>
                  </w:r>
                </w:p>
              </w:tc>
              <w:tc>
                <w:tcPr>
                  <w:tcW w:w="394" w:type="dxa"/>
                  <w:tcBorders>
                    <w:top w:val="single" w:sz="4" w:space="0" w:color="auto"/>
                  </w:tcBorders>
                </w:tcPr>
                <w:p w:rsidR="00AF5AF5" w:rsidRPr="00AF5AF5" w:rsidRDefault="00AF5AF5" w:rsidP="00AF5AF5">
                  <w:pPr>
                    <w:pStyle w:val="affffff7"/>
                    <w:jc w:val="center"/>
                    <w:rPr>
                      <w:color w:val="5A5A5A"/>
                      <w:szCs w:val="24"/>
                    </w:rPr>
                  </w:pPr>
                  <w:r w:rsidRPr="00AF5AF5">
                    <w:rPr>
                      <w:color w:val="5A5A5A"/>
                      <w:szCs w:val="24"/>
                    </w:rPr>
                    <w:t>д</w:t>
                  </w:r>
                </w:p>
              </w:tc>
              <w:tc>
                <w:tcPr>
                  <w:tcW w:w="8394" w:type="dxa"/>
                  <w:tcBorders>
                    <w:top w:val="single" w:sz="4" w:space="0" w:color="auto"/>
                  </w:tcBorders>
                </w:tcPr>
                <w:p w:rsidR="00AF5AF5" w:rsidRPr="00AF5AF5" w:rsidRDefault="00AF5AF5" w:rsidP="00AF5AF5">
                  <w:pPr>
                    <w:pStyle w:val="affffff7"/>
                    <w:jc w:val="both"/>
                    <w:rPr>
                      <w:color w:val="5A5A5A"/>
                      <w:szCs w:val="24"/>
                    </w:rPr>
                  </w:pPr>
                  <w:r w:rsidRPr="00AF5AF5">
                    <w:rPr>
                      <w:color w:val="202122"/>
                      <w:szCs w:val="24"/>
                      <w:shd w:val="clear" w:color="auto" w:fill="FFFFFF"/>
                    </w:rPr>
                    <w:t xml:space="preserve"> Это лишение права охоты, управления транспортным средством и т. п.</w:t>
                  </w:r>
                </w:p>
              </w:tc>
            </w:tr>
          </w:tbl>
          <w:p w:rsidR="00C35081" w:rsidRPr="00C35081" w:rsidRDefault="00C35081" w:rsidP="00C35081">
            <w:pPr>
              <w:spacing w:after="160" w:line="259" w:lineRule="auto"/>
              <w:rPr>
                <w:rFonts w:ascii="Times New Roman" w:eastAsiaTheme="minorHAnsi" w:hAnsi="Times New Roman"/>
                <w:sz w:val="24"/>
                <w:szCs w:val="24"/>
                <w:lang w:eastAsia="en-US"/>
              </w:rPr>
            </w:pPr>
            <w:r w:rsidRPr="00C3508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35081" w:rsidRPr="00C35081" w:rsidTr="008D0896">
              <w:tc>
                <w:tcPr>
                  <w:tcW w:w="1869" w:type="dxa"/>
                  <w:shd w:val="clear" w:color="auto" w:fill="BDD6EE" w:themeFill="accent1" w:themeFillTint="66"/>
                </w:tcPr>
                <w:p w:rsidR="00C35081" w:rsidRPr="003E08FC" w:rsidRDefault="00C35081" w:rsidP="00C35081">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1</w:t>
                  </w:r>
                </w:p>
              </w:tc>
              <w:tc>
                <w:tcPr>
                  <w:tcW w:w="1869" w:type="dxa"/>
                  <w:shd w:val="clear" w:color="auto" w:fill="BDD6EE" w:themeFill="accent1" w:themeFillTint="66"/>
                </w:tcPr>
                <w:p w:rsidR="00C35081" w:rsidRPr="003E08FC" w:rsidRDefault="00C35081" w:rsidP="00C35081">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2</w:t>
                  </w:r>
                </w:p>
              </w:tc>
              <w:tc>
                <w:tcPr>
                  <w:tcW w:w="1869" w:type="dxa"/>
                  <w:shd w:val="clear" w:color="auto" w:fill="BDD6EE" w:themeFill="accent1" w:themeFillTint="66"/>
                </w:tcPr>
                <w:p w:rsidR="00C35081" w:rsidRPr="003E08FC" w:rsidRDefault="00C35081" w:rsidP="00C35081">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3</w:t>
                  </w:r>
                </w:p>
              </w:tc>
              <w:tc>
                <w:tcPr>
                  <w:tcW w:w="1869" w:type="dxa"/>
                  <w:shd w:val="clear" w:color="auto" w:fill="BDD6EE" w:themeFill="accent1" w:themeFillTint="66"/>
                </w:tcPr>
                <w:p w:rsidR="00C35081" w:rsidRPr="003E08FC" w:rsidRDefault="00C35081" w:rsidP="00C35081">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4</w:t>
                  </w:r>
                </w:p>
              </w:tc>
              <w:tc>
                <w:tcPr>
                  <w:tcW w:w="1869" w:type="dxa"/>
                  <w:shd w:val="clear" w:color="auto" w:fill="BDD6EE" w:themeFill="accent1" w:themeFillTint="66"/>
                </w:tcPr>
                <w:p w:rsidR="00C35081" w:rsidRPr="003E08FC" w:rsidRDefault="00C35081" w:rsidP="00C35081">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5</w:t>
                  </w:r>
                </w:p>
              </w:tc>
            </w:tr>
            <w:tr w:rsidR="00C35081" w:rsidRPr="00C35081" w:rsidTr="008D0896">
              <w:tc>
                <w:tcPr>
                  <w:tcW w:w="1869" w:type="dxa"/>
                </w:tcPr>
                <w:p w:rsidR="00C35081" w:rsidRPr="00C35081" w:rsidRDefault="00C35081" w:rsidP="00C35081">
                  <w:pPr>
                    <w:spacing w:after="0" w:line="240" w:lineRule="auto"/>
                    <w:rPr>
                      <w:rFonts w:eastAsiaTheme="minorHAnsi"/>
                      <w:lang w:eastAsia="en-US"/>
                    </w:rPr>
                  </w:pPr>
                </w:p>
              </w:tc>
              <w:tc>
                <w:tcPr>
                  <w:tcW w:w="1869" w:type="dxa"/>
                </w:tcPr>
                <w:p w:rsidR="00C35081" w:rsidRPr="00C35081" w:rsidRDefault="00C35081" w:rsidP="00C35081">
                  <w:pPr>
                    <w:spacing w:after="0" w:line="240" w:lineRule="auto"/>
                    <w:rPr>
                      <w:rFonts w:eastAsiaTheme="minorHAnsi"/>
                      <w:lang w:eastAsia="en-US"/>
                    </w:rPr>
                  </w:pPr>
                </w:p>
              </w:tc>
              <w:tc>
                <w:tcPr>
                  <w:tcW w:w="1869" w:type="dxa"/>
                </w:tcPr>
                <w:p w:rsidR="00C35081" w:rsidRPr="00C35081" w:rsidRDefault="00C35081" w:rsidP="00C35081">
                  <w:pPr>
                    <w:spacing w:after="0" w:line="240" w:lineRule="auto"/>
                    <w:rPr>
                      <w:rFonts w:eastAsiaTheme="minorHAnsi"/>
                      <w:lang w:eastAsia="en-US"/>
                    </w:rPr>
                  </w:pPr>
                </w:p>
              </w:tc>
              <w:tc>
                <w:tcPr>
                  <w:tcW w:w="1869" w:type="dxa"/>
                </w:tcPr>
                <w:p w:rsidR="00C35081" w:rsidRPr="00C35081" w:rsidRDefault="00C35081" w:rsidP="00C35081">
                  <w:pPr>
                    <w:spacing w:after="0" w:line="240" w:lineRule="auto"/>
                    <w:rPr>
                      <w:rFonts w:eastAsiaTheme="minorHAnsi"/>
                      <w:lang w:eastAsia="en-US"/>
                    </w:rPr>
                  </w:pPr>
                </w:p>
              </w:tc>
              <w:tc>
                <w:tcPr>
                  <w:tcW w:w="1869" w:type="dxa"/>
                </w:tcPr>
                <w:p w:rsidR="00C35081" w:rsidRPr="00C35081" w:rsidRDefault="00C35081" w:rsidP="00C35081">
                  <w:pPr>
                    <w:spacing w:after="0" w:line="240" w:lineRule="auto"/>
                    <w:rPr>
                      <w:rFonts w:eastAsiaTheme="minorHAnsi"/>
                      <w:lang w:eastAsia="en-US"/>
                    </w:rPr>
                  </w:pPr>
                </w:p>
              </w:tc>
            </w:tr>
          </w:tbl>
          <w:p w:rsidR="00AF5AF5" w:rsidRPr="00AF5AF5" w:rsidRDefault="00AF5AF5" w:rsidP="00AF5AF5">
            <w:pPr>
              <w:spacing w:after="0" w:line="240" w:lineRule="auto"/>
              <w:rPr>
                <w:rFonts w:ascii="Times New Roman" w:hAnsi="Times New Roman"/>
                <w:b/>
                <w:sz w:val="24"/>
                <w:szCs w:val="24"/>
              </w:rPr>
            </w:pPr>
          </w:p>
        </w:tc>
        <w:tc>
          <w:tcPr>
            <w:tcW w:w="718"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 xml:space="preserve">Ответ: </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1-в</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2-а</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3-б</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4-д</w:t>
            </w:r>
          </w:p>
          <w:p w:rsid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5-г</w:t>
            </w: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Default="00C35081" w:rsidP="00AF5AF5">
            <w:pPr>
              <w:spacing w:after="0" w:line="240" w:lineRule="auto"/>
              <w:rPr>
                <w:rFonts w:ascii="Times New Roman" w:hAnsi="Times New Roman"/>
                <w:sz w:val="24"/>
                <w:szCs w:val="24"/>
              </w:rPr>
            </w:pPr>
          </w:p>
          <w:p w:rsidR="00C35081" w:rsidRPr="00AF5AF5" w:rsidRDefault="00C35081" w:rsidP="00AF5AF5">
            <w:pPr>
              <w:spacing w:after="0" w:line="240" w:lineRule="auto"/>
              <w:rPr>
                <w:rFonts w:ascii="Times New Roman" w:hAnsi="Times New Roman"/>
                <w:b/>
                <w:sz w:val="24"/>
                <w:szCs w:val="24"/>
              </w:rPr>
            </w:pPr>
          </w:p>
        </w:tc>
      </w:tr>
      <w:tr w:rsidR="00AF5AF5" w:rsidRPr="00AF5AF5" w:rsidTr="00AF5AF5">
        <w:tc>
          <w:tcPr>
            <w:tcW w:w="193" w:type="pct"/>
          </w:tcPr>
          <w:p w:rsidR="00AF5AF5" w:rsidRPr="00AF5AF5" w:rsidRDefault="00FF3697" w:rsidP="00AF5AF5">
            <w:pPr>
              <w:spacing w:after="0" w:line="240" w:lineRule="auto"/>
              <w:rPr>
                <w:rFonts w:ascii="Times New Roman" w:hAnsi="Times New Roman"/>
                <w:sz w:val="24"/>
                <w:szCs w:val="24"/>
              </w:rPr>
            </w:pPr>
            <w:r>
              <w:rPr>
                <w:rFonts w:ascii="Times New Roman" w:hAnsi="Times New Roman"/>
                <w:sz w:val="24"/>
                <w:szCs w:val="24"/>
              </w:rPr>
              <w:t>3</w:t>
            </w:r>
          </w:p>
        </w:tc>
        <w:tc>
          <w:tcPr>
            <w:tcW w:w="4089" w:type="pct"/>
          </w:tcPr>
          <w:p w:rsidR="00AF5AF5" w:rsidRPr="00AF5AF5" w:rsidRDefault="00AF5AF5" w:rsidP="00AF5AF5">
            <w:pPr>
              <w:spacing w:after="0" w:line="240" w:lineRule="auto"/>
              <w:ind w:firstLine="709"/>
              <w:rPr>
                <w:rFonts w:ascii="Times New Roman" w:hAnsi="Times New Roman"/>
                <w:sz w:val="24"/>
                <w:szCs w:val="24"/>
              </w:rPr>
            </w:pPr>
            <w:r w:rsidRPr="00AF5AF5">
              <w:rPr>
                <w:rFonts w:ascii="Times New Roman" w:hAnsi="Times New Roman"/>
                <w:sz w:val="24"/>
                <w:szCs w:val="24"/>
              </w:rPr>
              <w:t>Установите соответствие между в</w:t>
            </w:r>
            <w:r w:rsidRPr="00AF5AF5">
              <w:rPr>
                <w:rFonts w:ascii="Times New Roman" w:hAnsi="Times New Roman"/>
                <w:w w:val="95"/>
                <w:sz w:val="24"/>
                <w:szCs w:val="24"/>
              </w:rPr>
              <w:t xml:space="preserve">идами государственной </w:t>
            </w:r>
            <w:proofErr w:type="gramStart"/>
            <w:r w:rsidRPr="00AF5AF5">
              <w:rPr>
                <w:rFonts w:ascii="Times New Roman" w:hAnsi="Times New Roman"/>
                <w:w w:val="95"/>
                <w:sz w:val="24"/>
                <w:szCs w:val="24"/>
              </w:rPr>
              <w:t>службы  в</w:t>
            </w:r>
            <w:proofErr w:type="gramEnd"/>
            <w:r w:rsidRPr="00AF5AF5">
              <w:rPr>
                <w:rFonts w:ascii="Times New Roman" w:hAnsi="Times New Roman"/>
                <w:w w:val="95"/>
                <w:sz w:val="24"/>
                <w:szCs w:val="24"/>
              </w:rPr>
              <w:t xml:space="preserve"> РФ и нормативными актами их регламентирующими</w:t>
            </w:r>
            <w:r w:rsidRPr="00AF5AF5">
              <w:rPr>
                <w:rFonts w:ascii="Times New Roman" w:hAnsi="Times New Roman"/>
                <w:sz w:val="24"/>
                <w:szCs w:val="24"/>
              </w:rPr>
              <w:t>.</w:t>
            </w:r>
          </w:p>
          <w:p w:rsidR="00AF5AF5" w:rsidRPr="00AF5AF5" w:rsidRDefault="00AF5AF5" w:rsidP="00AF5AF5">
            <w:pPr>
              <w:spacing w:after="0" w:line="240" w:lineRule="auto"/>
              <w:ind w:firstLine="709"/>
              <w:rPr>
                <w:rFonts w:ascii="Times New Roman" w:hAnsi="Times New Roman"/>
                <w:sz w:val="24"/>
                <w:szCs w:val="24"/>
              </w:rPr>
            </w:pPr>
            <w:r w:rsidRPr="00AF5AF5">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35"/>
              <w:gridCol w:w="3142"/>
              <w:gridCol w:w="339"/>
              <w:gridCol w:w="7665"/>
            </w:tblGrid>
            <w:tr w:rsidR="00AF5AF5" w:rsidRPr="00AF5AF5" w:rsidTr="003E08FC">
              <w:trPr>
                <w:trHeight w:val="545"/>
              </w:trPr>
              <w:tc>
                <w:tcPr>
                  <w:tcW w:w="23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w:t>
                  </w:r>
                </w:p>
              </w:tc>
              <w:tc>
                <w:tcPr>
                  <w:tcW w:w="1353" w:type="pct"/>
                </w:tcPr>
                <w:p w:rsidR="00AF5AF5" w:rsidRPr="00AF5AF5" w:rsidRDefault="00AF5AF5" w:rsidP="00AF5AF5">
                  <w:pPr>
                    <w:pStyle w:val="TableParagraph"/>
                    <w:tabs>
                      <w:tab w:val="left" w:pos="1459"/>
                    </w:tabs>
                    <w:rPr>
                      <w:sz w:val="24"/>
                      <w:szCs w:val="24"/>
                    </w:rPr>
                  </w:pPr>
                  <w:r w:rsidRPr="00AF5AF5">
                    <w:rPr>
                      <w:sz w:val="24"/>
                      <w:szCs w:val="24"/>
                    </w:rPr>
                    <w:t>Государственная гражданская служба</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а</w:t>
                  </w:r>
                </w:p>
              </w:tc>
              <w:tc>
                <w:tcPr>
                  <w:tcW w:w="328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 xml:space="preserve">ФЗ от 28.03. 1998 г. № 53 «О </w:t>
                  </w:r>
                  <w:proofErr w:type="spellStart"/>
                  <w:r w:rsidRPr="00AF5AF5">
                    <w:rPr>
                      <w:rFonts w:ascii="Times New Roman" w:hAnsi="Times New Roman"/>
                      <w:sz w:val="24"/>
                      <w:szCs w:val="24"/>
                    </w:rPr>
                    <w:t>воиской</w:t>
                  </w:r>
                  <w:proofErr w:type="spellEnd"/>
                  <w:r w:rsidRPr="00AF5AF5">
                    <w:rPr>
                      <w:rFonts w:ascii="Times New Roman" w:hAnsi="Times New Roman"/>
                      <w:sz w:val="24"/>
                      <w:szCs w:val="24"/>
                    </w:rPr>
                    <w:t xml:space="preserve"> обязанности и военной службе»</w:t>
                  </w:r>
                </w:p>
              </w:tc>
            </w:tr>
            <w:tr w:rsidR="00AF5AF5" w:rsidRPr="00AF5AF5" w:rsidTr="003E08FC">
              <w:tc>
                <w:tcPr>
                  <w:tcW w:w="23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w:t>
                  </w:r>
                </w:p>
              </w:tc>
              <w:tc>
                <w:tcPr>
                  <w:tcW w:w="1353" w:type="pct"/>
                </w:tcPr>
                <w:p w:rsidR="00AF5AF5" w:rsidRPr="00AF5AF5" w:rsidRDefault="00AF5AF5" w:rsidP="00AF5AF5">
                  <w:pPr>
                    <w:pStyle w:val="TableParagraph"/>
                    <w:rPr>
                      <w:sz w:val="24"/>
                      <w:szCs w:val="24"/>
                    </w:rPr>
                  </w:pPr>
                  <w:r w:rsidRPr="00AF5AF5">
                    <w:rPr>
                      <w:sz w:val="24"/>
                      <w:szCs w:val="24"/>
                    </w:rPr>
                    <w:t>Государственная служба иных видов</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б</w:t>
                  </w:r>
                </w:p>
              </w:tc>
              <w:tc>
                <w:tcPr>
                  <w:tcW w:w="328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 xml:space="preserve">ФЗ от 27.07. 2004 г. № 79 «О государственной гражданской службе РФ» </w:t>
                  </w:r>
                </w:p>
              </w:tc>
            </w:tr>
            <w:tr w:rsidR="00AF5AF5" w:rsidRPr="00AF5AF5" w:rsidTr="003E08FC">
              <w:tc>
                <w:tcPr>
                  <w:tcW w:w="23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lastRenderedPageBreak/>
                    <w:t>3</w:t>
                  </w:r>
                </w:p>
              </w:tc>
              <w:tc>
                <w:tcPr>
                  <w:tcW w:w="135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Военная служба</w:t>
                  </w:r>
                </w:p>
              </w:tc>
              <w:tc>
                <w:tcPr>
                  <w:tcW w:w="121"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в</w:t>
                  </w:r>
                </w:p>
              </w:tc>
              <w:tc>
                <w:tcPr>
                  <w:tcW w:w="328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ФЗ от 30.11. 2011 г. № 342 «О службе в органах внутренних дел РФ…»</w:t>
                  </w:r>
                </w:p>
              </w:tc>
            </w:tr>
          </w:tbl>
          <w:p w:rsidR="003E08FC" w:rsidRPr="00C35081" w:rsidRDefault="003E08FC" w:rsidP="003E08FC">
            <w:pPr>
              <w:spacing w:after="160" w:line="259" w:lineRule="auto"/>
              <w:rPr>
                <w:rFonts w:ascii="Times New Roman" w:eastAsiaTheme="minorHAnsi" w:hAnsi="Times New Roman"/>
                <w:sz w:val="24"/>
                <w:szCs w:val="24"/>
                <w:lang w:eastAsia="en-US"/>
              </w:rPr>
            </w:pPr>
            <w:r w:rsidRPr="00C3508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3E08FC" w:rsidRPr="00C35081" w:rsidTr="008D0896">
              <w:tc>
                <w:tcPr>
                  <w:tcW w:w="1869" w:type="dxa"/>
                  <w:shd w:val="clear" w:color="auto" w:fill="BDD6EE" w:themeFill="accent1" w:themeFillTint="66"/>
                </w:tcPr>
                <w:p w:rsidR="003E08FC" w:rsidRPr="003E08FC" w:rsidRDefault="003E08FC" w:rsidP="003E08FC">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1</w:t>
                  </w:r>
                </w:p>
              </w:tc>
              <w:tc>
                <w:tcPr>
                  <w:tcW w:w="1869" w:type="dxa"/>
                  <w:shd w:val="clear" w:color="auto" w:fill="BDD6EE" w:themeFill="accent1" w:themeFillTint="66"/>
                </w:tcPr>
                <w:p w:rsidR="003E08FC" w:rsidRPr="003E08FC" w:rsidRDefault="003E08FC" w:rsidP="003E08FC">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2</w:t>
                  </w:r>
                </w:p>
              </w:tc>
              <w:tc>
                <w:tcPr>
                  <w:tcW w:w="1869" w:type="dxa"/>
                  <w:shd w:val="clear" w:color="auto" w:fill="BDD6EE" w:themeFill="accent1" w:themeFillTint="66"/>
                </w:tcPr>
                <w:p w:rsidR="003E08FC" w:rsidRPr="003E08FC" w:rsidRDefault="003E08FC" w:rsidP="003E08FC">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3</w:t>
                  </w:r>
                </w:p>
              </w:tc>
            </w:tr>
            <w:tr w:rsidR="003E08FC" w:rsidRPr="00C35081" w:rsidTr="008D0896">
              <w:tc>
                <w:tcPr>
                  <w:tcW w:w="1869" w:type="dxa"/>
                </w:tcPr>
                <w:p w:rsidR="003E08FC" w:rsidRPr="00C35081" w:rsidRDefault="003E08FC" w:rsidP="003E08FC">
                  <w:pPr>
                    <w:spacing w:after="0" w:line="240" w:lineRule="auto"/>
                    <w:rPr>
                      <w:rFonts w:eastAsiaTheme="minorHAnsi"/>
                      <w:lang w:eastAsia="en-US"/>
                    </w:rPr>
                  </w:pPr>
                </w:p>
              </w:tc>
              <w:tc>
                <w:tcPr>
                  <w:tcW w:w="1869" w:type="dxa"/>
                </w:tcPr>
                <w:p w:rsidR="003E08FC" w:rsidRPr="00C35081" w:rsidRDefault="003E08FC" w:rsidP="003E08FC">
                  <w:pPr>
                    <w:spacing w:after="0" w:line="240" w:lineRule="auto"/>
                    <w:rPr>
                      <w:rFonts w:eastAsiaTheme="minorHAnsi"/>
                      <w:lang w:eastAsia="en-US"/>
                    </w:rPr>
                  </w:pPr>
                </w:p>
              </w:tc>
              <w:tc>
                <w:tcPr>
                  <w:tcW w:w="1869" w:type="dxa"/>
                </w:tcPr>
                <w:p w:rsidR="003E08FC" w:rsidRPr="00C35081" w:rsidRDefault="003E08FC" w:rsidP="003E08FC">
                  <w:pPr>
                    <w:spacing w:after="0" w:line="240" w:lineRule="auto"/>
                    <w:rPr>
                      <w:rFonts w:eastAsiaTheme="minorHAnsi"/>
                      <w:lang w:eastAsia="en-US"/>
                    </w:rPr>
                  </w:pPr>
                </w:p>
              </w:tc>
            </w:tr>
          </w:tbl>
          <w:p w:rsidR="00AF5AF5" w:rsidRPr="00AF5AF5" w:rsidRDefault="00AF5AF5" w:rsidP="00AF5AF5">
            <w:pPr>
              <w:spacing w:after="0" w:line="240" w:lineRule="auto"/>
              <w:rPr>
                <w:rFonts w:ascii="Times New Roman" w:hAnsi="Times New Roman"/>
                <w:b/>
                <w:sz w:val="24"/>
                <w:szCs w:val="24"/>
              </w:rPr>
            </w:pPr>
          </w:p>
        </w:tc>
        <w:tc>
          <w:tcPr>
            <w:tcW w:w="718"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lastRenderedPageBreak/>
              <w:t xml:space="preserve">Ответ: </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1-б</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2-в</w:t>
            </w:r>
          </w:p>
          <w:p w:rsid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3-а</w:t>
            </w:r>
          </w:p>
          <w:p w:rsidR="003E08FC" w:rsidRDefault="003E08FC" w:rsidP="00AF5AF5">
            <w:pPr>
              <w:spacing w:after="0" w:line="240" w:lineRule="auto"/>
              <w:rPr>
                <w:rFonts w:ascii="Times New Roman" w:hAnsi="Times New Roman"/>
                <w:sz w:val="24"/>
                <w:szCs w:val="24"/>
              </w:rPr>
            </w:pPr>
          </w:p>
          <w:p w:rsidR="003E08FC" w:rsidRDefault="003E08FC" w:rsidP="00AF5AF5">
            <w:pPr>
              <w:spacing w:after="0" w:line="240" w:lineRule="auto"/>
              <w:rPr>
                <w:rFonts w:ascii="Times New Roman" w:hAnsi="Times New Roman"/>
                <w:sz w:val="24"/>
                <w:szCs w:val="24"/>
              </w:rPr>
            </w:pPr>
          </w:p>
          <w:p w:rsidR="003E08FC" w:rsidRDefault="003E08FC" w:rsidP="00AF5AF5">
            <w:pPr>
              <w:spacing w:after="0" w:line="240" w:lineRule="auto"/>
              <w:rPr>
                <w:rFonts w:ascii="Times New Roman" w:hAnsi="Times New Roman"/>
                <w:sz w:val="24"/>
                <w:szCs w:val="24"/>
              </w:rPr>
            </w:pPr>
          </w:p>
          <w:p w:rsidR="003E08FC" w:rsidRDefault="003E08FC" w:rsidP="00AF5AF5">
            <w:pPr>
              <w:spacing w:after="0" w:line="240" w:lineRule="auto"/>
              <w:rPr>
                <w:rFonts w:ascii="Times New Roman" w:hAnsi="Times New Roman"/>
                <w:sz w:val="24"/>
                <w:szCs w:val="24"/>
              </w:rPr>
            </w:pPr>
          </w:p>
          <w:p w:rsidR="003E08FC" w:rsidRDefault="003E08FC" w:rsidP="00AF5AF5">
            <w:pPr>
              <w:spacing w:after="0" w:line="240" w:lineRule="auto"/>
              <w:rPr>
                <w:rFonts w:ascii="Times New Roman" w:hAnsi="Times New Roman"/>
                <w:sz w:val="24"/>
                <w:szCs w:val="24"/>
              </w:rPr>
            </w:pPr>
          </w:p>
          <w:p w:rsidR="003E08FC" w:rsidRDefault="003E08FC" w:rsidP="00AF5AF5">
            <w:pPr>
              <w:spacing w:after="0" w:line="240" w:lineRule="auto"/>
              <w:rPr>
                <w:rFonts w:ascii="Times New Roman" w:hAnsi="Times New Roman"/>
                <w:sz w:val="24"/>
                <w:szCs w:val="24"/>
              </w:rPr>
            </w:pPr>
          </w:p>
          <w:p w:rsidR="003E08FC" w:rsidRPr="00AF5AF5" w:rsidRDefault="003E08FC" w:rsidP="00AF5AF5">
            <w:pPr>
              <w:spacing w:after="0" w:line="240" w:lineRule="auto"/>
              <w:rPr>
                <w:rFonts w:ascii="Times New Roman" w:hAnsi="Times New Roman"/>
                <w:sz w:val="24"/>
                <w:szCs w:val="24"/>
              </w:rPr>
            </w:pPr>
          </w:p>
          <w:p w:rsidR="00AF5AF5" w:rsidRPr="00AF5AF5" w:rsidRDefault="00AF5AF5" w:rsidP="00AF5AF5">
            <w:pPr>
              <w:spacing w:after="0" w:line="240" w:lineRule="auto"/>
              <w:rPr>
                <w:rFonts w:ascii="Times New Roman" w:hAnsi="Times New Roman"/>
                <w:b/>
                <w:sz w:val="24"/>
                <w:szCs w:val="24"/>
              </w:rPr>
            </w:pPr>
          </w:p>
        </w:tc>
      </w:tr>
      <w:tr w:rsidR="00AF5AF5" w:rsidRPr="00AF5AF5" w:rsidTr="00AF5AF5">
        <w:tc>
          <w:tcPr>
            <w:tcW w:w="193" w:type="pct"/>
          </w:tcPr>
          <w:p w:rsidR="00AF5AF5" w:rsidRPr="00AF5AF5" w:rsidRDefault="00FF3697" w:rsidP="00AF5AF5">
            <w:pPr>
              <w:spacing w:after="0" w:line="240" w:lineRule="auto"/>
              <w:rPr>
                <w:rFonts w:ascii="Times New Roman" w:hAnsi="Times New Roman"/>
                <w:sz w:val="24"/>
                <w:szCs w:val="24"/>
              </w:rPr>
            </w:pPr>
            <w:r>
              <w:rPr>
                <w:rFonts w:ascii="Times New Roman" w:hAnsi="Times New Roman"/>
                <w:sz w:val="24"/>
                <w:szCs w:val="24"/>
              </w:rPr>
              <w:lastRenderedPageBreak/>
              <w:t>4</w:t>
            </w:r>
          </w:p>
        </w:tc>
        <w:tc>
          <w:tcPr>
            <w:tcW w:w="4089" w:type="pct"/>
          </w:tcPr>
          <w:p w:rsidR="00AF5AF5" w:rsidRPr="00AF5AF5" w:rsidRDefault="00AF5AF5" w:rsidP="00AF5AF5">
            <w:pPr>
              <w:spacing w:after="0" w:line="240" w:lineRule="auto"/>
              <w:ind w:firstLine="709"/>
              <w:rPr>
                <w:rFonts w:ascii="Times New Roman" w:hAnsi="Times New Roman"/>
                <w:b/>
                <w:bCs/>
                <w:color w:val="000000"/>
                <w:sz w:val="24"/>
                <w:szCs w:val="24"/>
              </w:rPr>
            </w:pPr>
            <w:r w:rsidRPr="00AF5AF5">
              <w:rPr>
                <w:rFonts w:ascii="Times New Roman" w:hAnsi="Times New Roman"/>
                <w:sz w:val="24"/>
                <w:szCs w:val="24"/>
              </w:rPr>
              <w:t>Установите соответствие между</w:t>
            </w:r>
            <w:r w:rsidRPr="00AF5AF5">
              <w:rPr>
                <w:rFonts w:ascii="Times New Roman" w:hAnsi="Times New Roman"/>
                <w:b/>
                <w:bCs/>
                <w:color w:val="373A3C"/>
                <w:sz w:val="24"/>
                <w:szCs w:val="24"/>
                <w:shd w:val="clear" w:color="auto" w:fill="FFFFFF"/>
              </w:rPr>
              <w:t xml:space="preserve"> полномочиями Президента РФ, з</w:t>
            </w:r>
            <w:r w:rsidRPr="00AF5AF5">
              <w:rPr>
                <w:rFonts w:ascii="Times New Roman" w:hAnsi="Times New Roman"/>
                <w:color w:val="373A3C"/>
                <w:sz w:val="24"/>
                <w:szCs w:val="24"/>
                <w:shd w:val="clear" w:color="auto" w:fill="FFFFFF"/>
              </w:rPr>
              <w:t>акрепленными в Конституции, в отношении органов исполнительной власти</w:t>
            </w:r>
            <w:r w:rsidRPr="00AF5AF5">
              <w:rPr>
                <w:rFonts w:ascii="Times New Roman" w:hAnsi="Times New Roman"/>
                <w:sz w:val="24"/>
                <w:szCs w:val="24"/>
              </w:rPr>
              <w:t xml:space="preserve"> и статьями Конституции.</w:t>
            </w:r>
            <w:r w:rsidRPr="00AF5AF5">
              <w:rPr>
                <w:rFonts w:ascii="Times New Roman" w:hAnsi="Times New Roman"/>
                <w:b/>
                <w:bCs/>
                <w:color w:val="000000"/>
                <w:sz w:val="24"/>
                <w:szCs w:val="24"/>
              </w:rPr>
              <w:t xml:space="preserve"> </w:t>
            </w:r>
          </w:p>
          <w:p w:rsidR="00AF5AF5" w:rsidRPr="00AF5AF5" w:rsidRDefault="00AF5AF5" w:rsidP="00AF5AF5">
            <w:pPr>
              <w:spacing w:after="0" w:line="240" w:lineRule="auto"/>
              <w:ind w:firstLine="709"/>
              <w:rPr>
                <w:rFonts w:ascii="Times New Roman" w:hAnsi="Times New Roman"/>
                <w:sz w:val="24"/>
                <w:szCs w:val="24"/>
              </w:rPr>
            </w:pPr>
            <w:r w:rsidRPr="00AF5AF5">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5"/>
              <w:gridCol w:w="9347"/>
              <w:gridCol w:w="568"/>
              <w:gridCol w:w="1161"/>
            </w:tblGrid>
            <w:tr w:rsidR="00AF5AF5" w:rsidRPr="00AF5AF5" w:rsidTr="00B946A5">
              <w:tc>
                <w:tcPr>
                  <w:tcW w:w="25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w:t>
                  </w:r>
                </w:p>
              </w:tc>
              <w:tc>
                <w:tcPr>
                  <w:tcW w:w="4001" w:type="pct"/>
                </w:tcPr>
                <w:p w:rsidR="00AF5AF5" w:rsidRPr="00AF5AF5" w:rsidRDefault="00AF5AF5" w:rsidP="00B946A5">
                  <w:pPr>
                    <w:pStyle w:val="ConsPlusNormal"/>
                    <w:jc w:val="both"/>
                    <w:rPr>
                      <w:rFonts w:ascii="Times New Roman" w:hAnsi="Times New Roman"/>
                      <w:sz w:val="24"/>
                      <w:szCs w:val="24"/>
                    </w:rPr>
                  </w:pPr>
                  <w:r w:rsidRPr="00AF5AF5">
                    <w:rPr>
                      <w:rFonts w:ascii="Times New Roman" w:hAnsi="Times New Roman"/>
                      <w:sz w:val="24"/>
                      <w:szCs w:val="24"/>
                    </w:rPr>
                    <w:t>Президент Российской Федерации:</w:t>
                  </w:r>
                </w:p>
                <w:p w:rsidR="00AF5AF5" w:rsidRPr="00AF5AF5" w:rsidRDefault="00AF5AF5" w:rsidP="00AF5AF5">
                  <w:pPr>
                    <w:spacing w:after="0" w:line="240" w:lineRule="auto"/>
                    <w:jc w:val="both"/>
                    <w:rPr>
                      <w:rFonts w:ascii="Times New Roman" w:hAnsi="Times New Roman"/>
                      <w:b/>
                      <w:sz w:val="24"/>
                      <w:szCs w:val="24"/>
                    </w:rPr>
                  </w:pPr>
                  <w:r w:rsidRPr="00AF5AF5">
                    <w:rPr>
                      <w:rFonts w:ascii="Times New Roman" w:hAnsi="Times New Roman"/>
                      <w:sz w:val="24"/>
                      <w:szCs w:val="24"/>
                    </w:rPr>
                    <w:t>решает вопросы гражданства Российской Федерации и предоставления политического убежища</w:t>
                  </w:r>
                </w:p>
              </w:tc>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а</w:t>
                  </w:r>
                </w:p>
              </w:tc>
              <w:tc>
                <w:tcPr>
                  <w:tcW w:w="49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Ст.85</w:t>
                  </w:r>
                </w:p>
              </w:tc>
            </w:tr>
            <w:tr w:rsidR="00AF5AF5" w:rsidRPr="00AF5AF5" w:rsidTr="00B946A5">
              <w:tc>
                <w:tcPr>
                  <w:tcW w:w="25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w:t>
                  </w:r>
                </w:p>
              </w:tc>
              <w:tc>
                <w:tcPr>
                  <w:tcW w:w="4001" w:type="pct"/>
                </w:tcPr>
                <w:p w:rsidR="00AF5AF5" w:rsidRPr="00AF5AF5" w:rsidRDefault="00B946A5" w:rsidP="00AF5AF5">
                  <w:pPr>
                    <w:spacing w:after="0" w:line="240" w:lineRule="auto"/>
                    <w:rPr>
                      <w:rFonts w:ascii="Times New Roman" w:hAnsi="Times New Roman"/>
                      <w:b/>
                      <w:sz w:val="24"/>
                      <w:szCs w:val="24"/>
                    </w:rPr>
                  </w:pPr>
                  <w:r>
                    <w:rPr>
                      <w:rFonts w:ascii="Times New Roman" w:hAnsi="Times New Roman"/>
                      <w:color w:val="373A3C"/>
                      <w:sz w:val="24"/>
                      <w:szCs w:val="24"/>
                      <w:shd w:val="clear" w:color="auto" w:fill="FFFFFF"/>
                    </w:rPr>
                    <w:t>П</w:t>
                  </w:r>
                  <w:r w:rsidR="00AF5AF5" w:rsidRPr="00AF5AF5">
                    <w:rPr>
                      <w:rFonts w:ascii="Times New Roman" w:hAnsi="Times New Roman"/>
                      <w:color w:val="373A3C"/>
                      <w:sz w:val="24"/>
                      <w:szCs w:val="24"/>
                      <w:shd w:val="clear" w:color="auto" w:fill="FFFFFF"/>
                    </w:rPr>
                    <w:t>риостановление Президентом РФ действия актов органов исполнительной власти субъектов РФ</w:t>
                  </w:r>
                </w:p>
              </w:tc>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б</w:t>
                  </w:r>
                </w:p>
              </w:tc>
              <w:tc>
                <w:tcPr>
                  <w:tcW w:w="49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Ст.89</w:t>
                  </w:r>
                </w:p>
              </w:tc>
            </w:tr>
            <w:tr w:rsidR="00AF5AF5" w:rsidRPr="00AF5AF5" w:rsidTr="00B946A5">
              <w:tc>
                <w:tcPr>
                  <w:tcW w:w="25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3</w:t>
                  </w:r>
                </w:p>
              </w:tc>
              <w:tc>
                <w:tcPr>
                  <w:tcW w:w="4001" w:type="pct"/>
                </w:tcPr>
                <w:p w:rsidR="00AF5AF5" w:rsidRPr="00AF5AF5" w:rsidRDefault="00B946A5" w:rsidP="00AF5AF5">
                  <w:pPr>
                    <w:spacing w:after="0" w:line="240" w:lineRule="auto"/>
                    <w:rPr>
                      <w:rFonts w:ascii="Times New Roman" w:hAnsi="Times New Roman"/>
                      <w:b/>
                      <w:sz w:val="24"/>
                      <w:szCs w:val="24"/>
                    </w:rPr>
                  </w:pPr>
                  <w:r>
                    <w:rPr>
                      <w:rFonts w:ascii="Times New Roman" w:hAnsi="Times New Roman"/>
                      <w:color w:val="373A3C"/>
                      <w:sz w:val="24"/>
                      <w:szCs w:val="24"/>
                      <w:shd w:val="clear" w:color="auto" w:fill="FFFFFF"/>
                    </w:rPr>
                    <w:t>О</w:t>
                  </w:r>
                  <w:r w:rsidR="00AF5AF5" w:rsidRPr="00AF5AF5">
                    <w:rPr>
                      <w:rFonts w:ascii="Times New Roman" w:hAnsi="Times New Roman"/>
                      <w:color w:val="373A3C"/>
                      <w:sz w:val="24"/>
                      <w:szCs w:val="24"/>
                      <w:shd w:val="clear" w:color="auto" w:fill="FFFFFF"/>
                    </w:rPr>
                    <w:t>тмена Президентом РФ постановлений, распоряжений Правительства РФ</w:t>
                  </w:r>
                </w:p>
              </w:tc>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в</w:t>
                  </w:r>
                </w:p>
              </w:tc>
              <w:tc>
                <w:tcPr>
                  <w:tcW w:w="49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Ст. 83</w:t>
                  </w:r>
                </w:p>
              </w:tc>
            </w:tr>
            <w:tr w:rsidR="00AF5AF5" w:rsidRPr="00AF5AF5" w:rsidTr="00B946A5">
              <w:tc>
                <w:tcPr>
                  <w:tcW w:w="25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4</w:t>
                  </w:r>
                </w:p>
              </w:tc>
              <w:tc>
                <w:tcPr>
                  <w:tcW w:w="4001" w:type="pct"/>
                </w:tcPr>
                <w:p w:rsidR="00AF5AF5" w:rsidRPr="00AF5AF5" w:rsidRDefault="00AF5AF5" w:rsidP="00AF5AF5">
                  <w:pPr>
                    <w:spacing w:after="0" w:line="240" w:lineRule="auto"/>
                    <w:jc w:val="both"/>
                    <w:rPr>
                      <w:rFonts w:ascii="Times New Roman" w:hAnsi="Times New Roman"/>
                      <w:b/>
                      <w:sz w:val="24"/>
                      <w:szCs w:val="24"/>
                    </w:rPr>
                  </w:pPr>
                  <w:r w:rsidRPr="00AF5AF5">
                    <w:rPr>
                      <w:rFonts w:ascii="Times New Roman" w:hAnsi="Times New Roman"/>
                      <w:sz w:val="24"/>
                      <w:szCs w:val="24"/>
                    </w:rPr>
                    <w:t>Президент РФ-осуществляет общее руководство Правительством Российской Федерации; вправе председательствовать на заседаниях Правительства Российской Федерации</w:t>
                  </w:r>
                </w:p>
              </w:tc>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г</w:t>
                  </w:r>
                </w:p>
              </w:tc>
              <w:tc>
                <w:tcPr>
                  <w:tcW w:w="49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Ст. 115</w:t>
                  </w:r>
                </w:p>
              </w:tc>
            </w:tr>
            <w:tr w:rsidR="00AF5AF5" w:rsidRPr="00AF5AF5" w:rsidTr="00B946A5">
              <w:tc>
                <w:tcPr>
                  <w:tcW w:w="259"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5</w:t>
                  </w:r>
                </w:p>
              </w:tc>
              <w:tc>
                <w:tcPr>
                  <w:tcW w:w="4001" w:type="pct"/>
                </w:tcPr>
                <w:p w:rsidR="00AF5AF5" w:rsidRPr="00AF5AF5" w:rsidRDefault="00AF5AF5" w:rsidP="00AF5AF5">
                  <w:pPr>
                    <w:spacing w:after="0" w:line="240" w:lineRule="auto"/>
                    <w:jc w:val="both"/>
                    <w:rPr>
                      <w:rFonts w:ascii="Times New Roman" w:hAnsi="Times New Roman"/>
                      <w:b/>
                      <w:sz w:val="24"/>
                      <w:szCs w:val="24"/>
                    </w:rPr>
                  </w:pPr>
                  <w:r w:rsidRPr="00AF5AF5">
                    <w:rPr>
                      <w:rFonts w:ascii="Times New Roman" w:hAnsi="Times New Roman"/>
                      <w:sz w:val="24"/>
                      <w:szCs w:val="24"/>
                    </w:rPr>
                    <w:t>В случае агрессии против Российской Федерации или непосредственной угрозы агрессии Президент Российской Федерации вводит на территории Российской Федерации или в отдельных ее местностях военное положение с незамедлительным сообщением об этом Совету Федерации и Государственной Думе.</w:t>
                  </w:r>
                </w:p>
              </w:tc>
              <w:tc>
                <w:tcPr>
                  <w:tcW w:w="243"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д</w:t>
                  </w:r>
                </w:p>
              </w:tc>
              <w:tc>
                <w:tcPr>
                  <w:tcW w:w="497"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Ст. 87</w:t>
                  </w:r>
                </w:p>
              </w:tc>
            </w:tr>
          </w:tbl>
          <w:p w:rsidR="00B946A5" w:rsidRPr="00C35081" w:rsidRDefault="00B946A5" w:rsidP="00B946A5">
            <w:pPr>
              <w:spacing w:after="160" w:line="259" w:lineRule="auto"/>
              <w:rPr>
                <w:rFonts w:ascii="Times New Roman" w:eastAsiaTheme="minorHAnsi" w:hAnsi="Times New Roman"/>
                <w:sz w:val="24"/>
                <w:szCs w:val="24"/>
                <w:lang w:eastAsia="en-US"/>
              </w:rPr>
            </w:pPr>
            <w:r w:rsidRPr="00C3508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B946A5" w:rsidRPr="00C35081" w:rsidTr="008D0896">
              <w:tc>
                <w:tcPr>
                  <w:tcW w:w="1869" w:type="dxa"/>
                  <w:shd w:val="clear" w:color="auto" w:fill="BDD6EE" w:themeFill="accent1" w:themeFillTint="66"/>
                </w:tcPr>
                <w:p w:rsidR="00B946A5" w:rsidRPr="003E08FC" w:rsidRDefault="00B946A5" w:rsidP="00B946A5">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1</w:t>
                  </w:r>
                </w:p>
              </w:tc>
              <w:tc>
                <w:tcPr>
                  <w:tcW w:w="1869" w:type="dxa"/>
                  <w:shd w:val="clear" w:color="auto" w:fill="BDD6EE" w:themeFill="accent1" w:themeFillTint="66"/>
                </w:tcPr>
                <w:p w:rsidR="00B946A5" w:rsidRPr="003E08FC" w:rsidRDefault="00B946A5" w:rsidP="00B946A5">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2</w:t>
                  </w:r>
                </w:p>
              </w:tc>
              <w:tc>
                <w:tcPr>
                  <w:tcW w:w="1869" w:type="dxa"/>
                  <w:shd w:val="clear" w:color="auto" w:fill="BDD6EE" w:themeFill="accent1" w:themeFillTint="66"/>
                </w:tcPr>
                <w:p w:rsidR="00B946A5" w:rsidRPr="003E08FC" w:rsidRDefault="00B946A5" w:rsidP="00B946A5">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3</w:t>
                  </w:r>
                </w:p>
              </w:tc>
              <w:tc>
                <w:tcPr>
                  <w:tcW w:w="1869" w:type="dxa"/>
                  <w:shd w:val="clear" w:color="auto" w:fill="BDD6EE" w:themeFill="accent1" w:themeFillTint="66"/>
                </w:tcPr>
                <w:p w:rsidR="00B946A5" w:rsidRPr="003E08FC" w:rsidRDefault="00B946A5" w:rsidP="00B946A5">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4</w:t>
                  </w:r>
                </w:p>
              </w:tc>
              <w:tc>
                <w:tcPr>
                  <w:tcW w:w="1869" w:type="dxa"/>
                  <w:shd w:val="clear" w:color="auto" w:fill="BDD6EE" w:themeFill="accent1" w:themeFillTint="66"/>
                </w:tcPr>
                <w:p w:rsidR="00B946A5" w:rsidRPr="003E08FC" w:rsidRDefault="00B946A5" w:rsidP="00B946A5">
                  <w:pPr>
                    <w:spacing w:after="0" w:line="240" w:lineRule="auto"/>
                    <w:jc w:val="center"/>
                    <w:rPr>
                      <w:rFonts w:ascii="Times New Roman" w:eastAsiaTheme="minorHAnsi" w:hAnsi="Times New Roman"/>
                      <w:b/>
                      <w:sz w:val="24"/>
                      <w:szCs w:val="24"/>
                      <w:lang w:eastAsia="en-US"/>
                    </w:rPr>
                  </w:pPr>
                  <w:r w:rsidRPr="003E08FC">
                    <w:rPr>
                      <w:rFonts w:ascii="Times New Roman" w:eastAsiaTheme="minorHAnsi" w:hAnsi="Times New Roman"/>
                      <w:b/>
                      <w:sz w:val="24"/>
                      <w:szCs w:val="24"/>
                      <w:lang w:eastAsia="en-US"/>
                    </w:rPr>
                    <w:t>5</w:t>
                  </w:r>
                </w:p>
              </w:tc>
            </w:tr>
            <w:tr w:rsidR="00B946A5" w:rsidRPr="00C35081" w:rsidTr="008D0896">
              <w:tc>
                <w:tcPr>
                  <w:tcW w:w="1869" w:type="dxa"/>
                </w:tcPr>
                <w:p w:rsidR="00B946A5" w:rsidRPr="00C35081" w:rsidRDefault="00B946A5" w:rsidP="00B946A5">
                  <w:pPr>
                    <w:spacing w:after="0" w:line="240" w:lineRule="auto"/>
                    <w:rPr>
                      <w:rFonts w:eastAsiaTheme="minorHAnsi"/>
                      <w:lang w:eastAsia="en-US"/>
                    </w:rPr>
                  </w:pPr>
                </w:p>
              </w:tc>
              <w:tc>
                <w:tcPr>
                  <w:tcW w:w="1869" w:type="dxa"/>
                </w:tcPr>
                <w:p w:rsidR="00B946A5" w:rsidRPr="00C35081" w:rsidRDefault="00B946A5" w:rsidP="00B946A5">
                  <w:pPr>
                    <w:spacing w:after="0" w:line="240" w:lineRule="auto"/>
                    <w:rPr>
                      <w:rFonts w:eastAsiaTheme="minorHAnsi"/>
                      <w:lang w:eastAsia="en-US"/>
                    </w:rPr>
                  </w:pPr>
                </w:p>
              </w:tc>
              <w:tc>
                <w:tcPr>
                  <w:tcW w:w="1869" w:type="dxa"/>
                </w:tcPr>
                <w:p w:rsidR="00B946A5" w:rsidRPr="00C35081" w:rsidRDefault="00B946A5" w:rsidP="00B946A5">
                  <w:pPr>
                    <w:spacing w:after="0" w:line="240" w:lineRule="auto"/>
                    <w:rPr>
                      <w:rFonts w:eastAsiaTheme="minorHAnsi"/>
                      <w:lang w:eastAsia="en-US"/>
                    </w:rPr>
                  </w:pPr>
                </w:p>
              </w:tc>
              <w:tc>
                <w:tcPr>
                  <w:tcW w:w="1869" w:type="dxa"/>
                </w:tcPr>
                <w:p w:rsidR="00B946A5" w:rsidRPr="00C35081" w:rsidRDefault="00B946A5" w:rsidP="00B946A5">
                  <w:pPr>
                    <w:spacing w:after="0" w:line="240" w:lineRule="auto"/>
                    <w:rPr>
                      <w:rFonts w:eastAsiaTheme="minorHAnsi"/>
                      <w:lang w:eastAsia="en-US"/>
                    </w:rPr>
                  </w:pPr>
                </w:p>
              </w:tc>
              <w:tc>
                <w:tcPr>
                  <w:tcW w:w="1869" w:type="dxa"/>
                </w:tcPr>
                <w:p w:rsidR="00B946A5" w:rsidRPr="00C35081" w:rsidRDefault="00B946A5" w:rsidP="00B946A5">
                  <w:pPr>
                    <w:spacing w:after="0" w:line="240" w:lineRule="auto"/>
                    <w:rPr>
                      <w:rFonts w:eastAsiaTheme="minorHAnsi"/>
                      <w:lang w:eastAsia="en-US"/>
                    </w:rPr>
                  </w:pPr>
                </w:p>
              </w:tc>
            </w:tr>
          </w:tbl>
          <w:p w:rsidR="00AF5AF5" w:rsidRPr="00AF5AF5" w:rsidRDefault="00AF5AF5" w:rsidP="00AF5AF5">
            <w:pPr>
              <w:spacing w:after="0" w:line="240" w:lineRule="auto"/>
              <w:rPr>
                <w:rFonts w:ascii="Times New Roman" w:hAnsi="Times New Roman"/>
                <w:b/>
                <w:sz w:val="24"/>
                <w:szCs w:val="24"/>
              </w:rPr>
            </w:pPr>
          </w:p>
        </w:tc>
        <w:tc>
          <w:tcPr>
            <w:tcW w:w="718" w:type="pct"/>
          </w:tcPr>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 xml:space="preserve">Ответ: </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1-б</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2-а</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3-г</w:t>
            </w:r>
          </w:p>
          <w:p w:rsidR="00AF5AF5" w:rsidRP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4-в</w:t>
            </w:r>
          </w:p>
          <w:p w:rsidR="00AF5AF5" w:rsidRDefault="00AF5AF5" w:rsidP="00AF5AF5">
            <w:pPr>
              <w:spacing w:after="0" w:line="240" w:lineRule="auto"/>
              <w:rPr>
                <w:rFonts w:ascii="Times New Roman" w:hAnsi="Times New Roman"/>
                <w:sz w:val="24"/>
                <w:szCs w:val="24"/>
              </w:rPr>
            </w:pPr>
            <w:r w:rsidRPr="00AF5AF5">
              <w:rPr>
                <w:rFonts w:ascii="Times New Roman" w:hAnsi="Times New Roman"/>
                <w:sz w:val="24"/>
                <w:szCs w:val="24"/>
              </w:rPr>
              <w:t>5-д</w:t>
            </w: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Default="00B946A5" w:rsidP="00AF5AF5">
            <w:pPr>
              <w:spacing w:after="0" w:line="240" w:lineRule="auto"/>
              <w:rPr>
                <w:rFonts w:ascii="Times New Roman" w:hAnsi="Times New Roman"/>
                <w:sz w:val="24"/>
                <w:szCs w:val="24"/>
              </w:rPr>
            </w:pPr>
          </w:p>
          <w:p w:rsidR="00B946A5" w:rsidRPr="00AF5AF5" w:rsidRDefault="00B946A5" w:rsidP="00AF5AF5">
            <w:pPr>
              <w:spacing w:after="0" w:line="240" w:lineRule="auto"/>
              <w:rPr>
                <w:rFonts w:ascii="Times New Roman" w:hAnsi="Times New Roman"/>
                <w:sz w:val="24"/>
                <w:szCs w:val="24"/>
              </w:rPr>
            </w:pPr>
          </w:p>
          <w:p w:rsidR="00AF5AF5" w:rsidRPr="00AF5AF5" w:rsidRDefault="00AF5AF5" w:rsidP="00AF5AF5">
            <w:pPr>
              <w:spacing w:after="0" w:line="240" w:lineRule="auto"/>
              <w:rPr>
                <w:rFonts w:ascii="Times New Roman" w:hAnsi="Times New Roman"/>
                <w:sz w:val="24"/>
                <w:szCs w:val="24"/>
              </w:rPr>
            </w:pPr>
          </w:p>
          <w:p w:rsidR="00AF5AF5" w:rsidRPr="00AF5AF5" w:rsidRDefault="00AF5AF5" w:rsidP="00AF5AF5">
            <w:pPr>
              <w:spacing w:after="0" w:line="240" w:lineRule="auto"/>
              <w:rPr>
                <w:rFonts w:ascii="Times New Roman" w:hAnsi="Times New Roman"/>
                <w:sz w:val="24"/>
                <w:szCs w:val="24"/>
              </w:rPr>
            </w:pPr>
          </w:p>
          <w:p w:rsidR="00AF5AF5" w:rsidRPr="00AF5AF5" w:rsidRDefault="00AF5AF5" w:rsidP="00AF5AF5">
            <w:pPr>
              <w:spacing w:after="0" w:line="240" w:lineRule="auto"/>
              <w:rPr>
                <w:rFonts w:ascii="Times New Roman" w:hAnsi="Times New Roman"/>
                <w:b/>
                <w:sz w:val="24"/>
                <w:szCs w:val="24"/>
              </w:rPr>
            </w:pPr>
            <w:r w:rsidRPr="00AF5AF5">
              <w:rPr>
                <w:rFonts w:ascii="Times New Roman" w:hAnsi="Times New Roman"/>
                <w:sz w:val="24"/>
                <w:szCs w:val="24"/>
              </w:rPr>
              <w:t xml:space="preserve"> </w:t>
            </w:r>
          </w:p>
        </w:tc>
      </w:tr>
    </w:tbl>
    <w:p w:rsidR="00AF5AF5" w:rsidRDefault="00AF5AF5" w:rsidP="00171C27">
      <w:pPr>
        <w:spacing w:after="0" w:line="240" w:lineRule="auto"/>
        <w:rPr>
          <w:rFonts w:ascii="Times New Roman" w:hAnsi="Times New Roman"/>
          <w:sz w:val="28"/>
          <w:szCs w:val="28"/>
        </w:rPr>
      </w:pPr>
    </w:p>
    <w:p w:rsidR="00411C80" w:rsidRPr="00123575" w:rsidRDefault="00411C80" w:rsidP="00171C27">
      <w:pPr>
        <w:spacing w:after="0" w:line="240" w:lineRule="auto"/>
        <w:jc w:val="center"/>
        <w:rPr>
          <w:b/>
          <w:sz w:val="28"/>
          <w:szCs w:val="28"/>
        </w:rPr>
      </w:pPr>
      <w:r w:rsidRPr="00123575">
        <w:rPr>
          <w:rFonts w:ascii="Times New Roman" w:eastAsia="Times New Roman" w:hAnsi="Times New Roman"/>
          <w:b/>
          <w:sz w:val="28"/>
          <w:szCs w:val="28"/>
        </w:rPr>
        <w:t>Б</w:t>
      </w:r>
      <w:proofErr w:type="gramStart"/>
      <w:r w:rsidRPr="00123575">
        <w:rPr>
          <w:rFonts w:ascii="Times New Roman" w:eastAsia="Times New Roman" w:hAnsi="Times New Roman"/>
          <w:b/>
          <w:sz w:val="28"/>
          <w:szCs w:val="28"/>
        </w:rPr>
        <w:t>1.О.</w:t>
      </w:r>
      <w:proofErr w:type="gramEnd"/>
      <w:r w:rsidRPr="00123575">
        <w:rPr>
          <w:rFonts w:ascii="Times New Roman" w:eastAsia="Times New Roman" w:hAnsi="Times New Roman"/>
          <w:b/>
          <w:sz w:val="28"/>
          <w:szCs w:val="28"/>
        </w:rPr>
        <w:t>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595"/>
        <w:gridCol w:w="11690"/>
        <w:gridCol w:w="2275"/>
      </w:tblGrid>
      <w:tr w:rsidR="00B86295" w:rsidRPr="00DB57E1" w:rsidTr="00B86295">
        <w:tc>
          <w:tcPr>
            <w:tcW w:w="236" w:type="pct"/>
            <w:shd w:val="clear" w:color="auto" w:fill="DEEAF6" w:themeFill="accent1" w:themeFillTint="33"/>
          </w:tcPr>
          <w:p w:rsidR="00B86295" w:rsidRPr="00DB57E1" w:rsidRDefault="00B86295"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4046" w:type="pct"/>
            <w:shd w:val="clear" w:color="auto" w:fill="DEEAF6" w:themeFill="accent1" w:themeFillTint="33"/>
          </w:tcPr>
          <w:p w:rsidR="00B86295" w:rsidRPr="00DB57E1" w:rsidRDefault="00B86295"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B86295" w:rsidRPr="00B86295" w:rsidRDefault="00B86295" w:rsidP="00B86295">
            <w:pPr>
              <w:spacing w:after="0" w:line="240" w:lineRule="auto"/>
              <w:jc w:val="center"/>
              <w:rPr>
                <w:rFonts w:ascii="Times New Roman" w:eastAsiaTheme="minorHAnsi" w:hAnsi="Times New Roman" w:cstheme="minorBidi"/>
                <w:b/>
                <w:sz w:val="24"/>
                <w:szCs w:val="24"/>
                <w:lang w:eastAsia="en-US"/>
              </w:rPr>
            </w:pPr>
            <w:r w:rsidRPr="00B86295">
              <w:rPr>
                <w:rFonts w:ascii="Times New Roman" w:eastAsiaTheme="minorHAnsi" w:hAnsi="Times New Roman" w:cstheme="minorBidi"/>
                <w:b/>
                <w:sz w:val="24"/>
                <w:szCs w:val="24"/>
                <w:lang w:eastAsia="en-US"/>
              </w:rPr>
              <w:t>Верный (эталонный)</w:t>
            </w:r>
          </w:p>
          <w:p w:rsidR="00B86295" w:rsidRPr="00DB57E1" w:rsidRDefault="00B86295" w:rsidP="00B86295">
            <w:pPr>
              <w:spacing w:after="0" w:line="240" w:lineRule="auto"/>
              <w:jc w:val="center"/>
              <w:rPr>
                <w:rFonts w:ascii="Times New Roman" w:eastAsia="Times New Roman" w:hAnsi="Times New Roman"/>
                <w:b/>
                <w:sz w:val="24"/>
                <w:szCs w:val="24"/>
                <w:lang w:eastAsia="en-US"/>
              </w:rPr>
            </w:pPr>
            <w:r w:rsidRPr="00B86295">
              <w:rPr>
                <w:rFonts w:ascii="Times New Roman" w:eastAsiaTheme="minorHAnsi" w:hAnsi="Times New Roman" w:cstheme="minorBidi"/>
                <w:b/>
                <w:sz w:val="24"/>
                <w:szCs w:val="24"/>
                <w:lang w:eastAsia="en-US"/>
              </w:rPr>
              <w:t>ответ</w:t>
            </w: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w:t>
            </w:r>
          </w:p>
        </w:tc>
        <w:tc>
          <w:tcPr>
            <w:tcW w:w="4046" w:type="pct"/>
          </w:tcPr>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Установите соответствие между принципами государственной гражданской службы и приведенными примерами:</w:t>
            </w:r>
          </w:p>
          <w:p w:rsidR="00B86295" w:rsidRPr="00DB57E1" w:rsidRDefault="00B86295" w:rsidP="00AB3944">
            <w:pPr>
              <w:spacing w:after="0" w:line="240" w:lineRule="auto"/>
              <w:ind w:firstLine="709"/>
              <w:rPr>
                <w:rFonts w:ascii="Times New Roman" w:eastAsia="Times New Roman" w:hAnsi="Times New Roman"/>
                <w:b/>
                <w:bCs/>
                <w:color w:val="000000"/>
                <w:sz w:val="24"/>
                <w:szCs w:val="24"/>
              </w:rPr>
            </w:pPr>
            <w:r w:rsidRPr="00DB57E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7"/>
              <w:gridCol w:w="6771"/>
              <w:gridCol w:w="426"/>
              <w:gridCol w:w="3402"/>
            </w:tblGrid>
            <w:tr w:rsidR="00B86295" w:rsidRPr="00DB57E1" w:rsidTr="005759B3">
              <w:tc>
                <w:tcPr>
                  <w:tcW w:w="457" w:type="dxa"/>
                </w:tcPr>
                <w:p w:rsidR="00B86295" w:rsidRPr="00DB57E1" w:rsidRDefault="00B86295" w:rsidP="00AB3944">
                  <w:pPr>
                    <w:widowControl w:val="0"/>
                    <w:shd w:val="clear" w:color="auto" w:fill="FFFFFF"/>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lastRenderedPageBreak/>
                    <w:t>1</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Основывается на статье 2 Конституции РФ, которая гласит: «Человек, его права и свободы являются высшей ценностью. Признание, соблюдение и защита прав и свобод человека и гражданина — обязанность государства»</w:t>
                  </w:r>
                </w:p>
              </w:tc>
              <w:tc>
                <w:tcPr>
                  <w:tcW w:w="426" w:type="dxa"/>
                </w:tcPr>
                <w:p w:rsidR="00B86295" w:rsidRPr="00DB57E1" w:rsidRDefault="00B86295" w:rsidP="00AB394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а</w:t>
                  </w:r>
                </w:p>
              </w:tc>
              <w:tc>
                <w:tcPr>
                  <w:tcW w:w="3402" w:type="dxa"/>
                </w:tcPr>
                <w:p w:rsidR="00B86295" w:rsidRPr="00DB57E1" w:rsidRDefault="00B86295" w:rsidP="00AB3944">
                  <w:pPr>
                    <w:widowControl w:val="0"/>
                    <w:spacing w:after="0" w:line="240" w:lineRule="auto"/>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Приоритет прав и свобод человека и гражданина</w:t>
                  </w:r>
                </w:p>
              </w:tc>
            </w:tr>
            <w:tr w:rsidR="00B86295" w:rsidRPr="00DB57E1" w:rsidTr="005759B3">
              <w:tc>
                <w:tcPr>
                  <w:tcW w:w="457" w:type="dxa"/>
                </w:tcPr>
                <w:p w:rsidR="00B86295" w:rsidRPr="00DB57E1" w:rsidRDefault="00B86295" w:rsidP="00AB3944">
                  <w:pPr>
                    <w:widowControl w:val="0"/>
                    <w:shd w:val="clear" w:color="auto" w:fill="FFFFFF"/>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2</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Основан на ч. 4 ст. 32 Конституции РФ, где закреплено: «Граждане Российской Федерации имеют равный доступ к государственной службе»</w:t>
                  </w:r>
                </w:p>
              </w:tc>
              <w:tc>
                <w:tcPr>
                  <w:tcW w:w="426" w:type="dxa"/>
                </w:tcPr>
                <w:p w:rsidR="00B86295" w:rsidRPr="00DB57E1" w:rsidRDefault="00B86295" w:rsidP="00AB394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б</w:t>
                  </w:r>
                </w:p>
              </w:tc>
              <w:tc>
                <w:tcPr>
                  <w:tcW w:w="3402" w:type="dxa"/>
                </w:tcPr>
                <w:p w:rsidR="00B86295" w:rsidRPr="00DB57E1" w:rsidRDefault="00B86295" w:rsidP="00AB3944">
                  <w:pPr>
                    <w:widowControl w:val="0"/>
                    <w:spacing w:after="0" w:line="240" w:lineRule="auto"/>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Равный доступ граждан к государственной службе и равные условия её прохождения</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3</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Предполагает установление единого подхода в регулировании государственной гражданской, военной и правоохранительной службы, с учётом специфики каждой из них</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в</w:t>
                  </w:r>
                </w:p>
              </w:tc>
              <w:tc>
                <w:tcPr>
                  <w:tcW w:w="3402" w:type="dxa"/>
                </w:tcPr>
                <w:p w:rsidR="00B86295" w:rsidRPr="00DB57E1" w:rsidRDefault="00B86295" w:rsidP="00AB3944">
                  <w:pPr>
                    <w:widowControl w:val="0"/>
                    <w:spacing w:after="0" w:line="240" w:lineRule="auto"/>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Единство правовых и организационных основ государственной службы</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4</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 xml:space="preserve">Обеспечивается посредством единства основных квалификационных требований, ограничений и обязательств при прохождении службы, требований к профессиональной подготовке и т. </w:t>
                  </w:r>
                  <w:proofErr w:type="gramStart"/>
                  <w:r w:rsidRPr="00DB57E1">
                    <w:rPr>
                      <w:rFonts w:ascii="Times New Roman" w:eastAsia="Times New Roman" w:hAnsi="Times New Roman"/>
                      <w:color w:val="333333"/>
                      <w:sz w:val="24"/>
                      <w:szCs w:val="24"/>
                    </w:rPr>
                    <w:t>д..</w:t>
                  </w:r>
                  <w:proofErr w:type="gramEnd"/>
                  <w:r w:rsidRPr="00DB57E1">
                    <w:rPr>
                      <w:rFonts w:ascii="Times New Roman" w:eastAsia="Times New Roman" w:hAnsi="Times New Roman"/>
                      <w:color w:val="333333"/>
                      <w:sz w:val="24"/>
                      <w:szCs w:val="24"/>
                    </w:rPr>
                    <w:t xml:space="preserve">  </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г</w:t>
                  </w:r>
                </w:p>
              </w:tc>
              <w:tc>
                <w:tcPr>
                  <w:tcW w:w="3402" w:type="dxa"/>
                </w:tcPr>
                <w:p w:rsidR="00B86295" w:rsidRPr="00DB57E1" w:rsidRDefault="00B86295" w:rsidP="00AB3944">
                  <w:pPr>
                    <w:widowControl w:val="0"/>
                    <w:spacing w:after="0" w:line="240" w:lineRule="auto"/>
                    <w:rPr>
                      <w:rFonts w:ascii="Times New Roman" w:eastAsia="Times New Roman" w:hAnsi="Times New Roman"/>
                      <w:sz w:val="24"/>
                      <w:szCs w:val="24"/>
                      <w:lang w:eastAsia="nl-NL"/>
                    </w:rPr>
                  </w:pPr>
                  <w:r w:rsidRPr="00DB57E1">
                    <w:rPr>
                      <w:rFonts w:ascii="Times New Roman" w:eastAsia="Times New Roman" w:hAnsi="Times New Roman"/>
                      <w:sz w:val="24"/>
                      <w:szCs w:val="24"/>
                      <w:lang w:eastAsia="nl-NL"/>
                    </w:rPr>
                    <w:t>Взаимосвязь государственной службы и муниципальной службы</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5</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Означает гласность и прозрачность службы для общества, доступность общественному контролю и объективное информирование общества о деятельности государственных служащих</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д</w:t>
                  </w:r>
                </w:p>
              </w:tc>
              <w:tc>
                <w:tcPr>
                  <w:tcW w:w="3402" w:type="dxa"/>
                </w:tcPr>
                <w:p w:rsidR="00B86295" w:rsidRPr="00DB57E1" w:rsidRDefault="00B86295" w:rsidP="00AB3944">
                  <w:pPr>
                    <w:widowControl w:val="0"/>
                    <w:spacing w:after="0" w:line="240" w:lineRule="auto"/>
                    <w:rPr>
                      <w:rFonts w:ascii="Times New Roman" w:eastAsia="Times New Roman" w:hAnsi="Times New Roman"/>
                      <w:sz w:val="24"/>
                      <w:szCs w:val="24"/>
                      <w:lang w:eastAsia="nl-NL"/>
                    </w:rPr>
                  </w:pPr>
                  <w:r w:rsidRPr="00DB57E1">
                    <w:rPr>
                      <w:rFonts w:ascii="Times New Roman" w:eastAsia="Times New Roman" w:hAnsi="Times New Roman"/>
                      <w:sz w:val="24"/>
                      <w:szCs w:val="24"/>
                      <w:lang w:eastAsia="nl-NL"/>
                    </w:rPr>
                    <w:t>Открытость государственной службы</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6</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Подразумевает существование законодательно закреплённых квалификационных требований, предъявляемых к лицу, поступающему на госслужбу и выполняющему её</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е</w:t>
                  </w:r>
                </w:p>
              </w:tc>
              <w:tc>
                <w:tcPr>
                  <w:tcW w:w="3402" w:type="dxa"/>
                </w:tcPr>
                <w:p w:rsidR="00B86295" w:rsidRPr="00DB57E1" w:rsidRDefault="00B86295" w:rsidP="00AB3944">
                  <w:pPr>
                    <w:widowControl w:val="0"/>
                    <w:spacing w:after="0" w:line="240" w:lineRule="auto"/>
                    <w:rPr>
                      <w:rFonts w:ascii="Times New Roman" w:eastAsia="Times New Roman" w:hAnsi="Times New Roman"/>
                      <w:sz w:val="24"/>
                      <w:szCs w:val="24"/>
                      <w:lang w:eastAsia="nl-NL"/>
                    </w:rPr>
                  </w:pPr>
                  <w:r w:rsidRPr="00DB57E1">
                    <w:rPr>
                      <w:rFonts w:ascii="Times New Roman" w:eastAsia="Times New Roman" w:hAnsi="Times New Roman"/>
                      <w:sz w:val="24"/>
                      <w:szCs w:val="24"/>
                      <w:lang w:eastAsia="nl-NL"/>
                    </w:rPr>
                    <w:t>Профессионализм и компетентность гражданских служащих</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7</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Воплощает в себе идею баланса интересов государственного служащего и публичных интересов: уверенность в «завтрашнем дне» стимулирует работника к более эффективному исполнению своих служебных обязанностей</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ж</w:t>
                  </w:r>
                </w:p>
              </w:tc>
              <w:tc>
                <w:tcPr>
                  <w:tcW w:w="3402" w:type="dxa"/>
                </w:tcPr>
                <w:p w:rsidR="00B86295" w:rsidRPr="00DB57E1" w:rsidRDefault="00B86295" w:rsidP="00AB3944">
                  <w:pPr>
                    <w:widowControl w:val="0"/>
                    <w:spacing w:after="0" w:line="240" w:lineRule="auto"/>
                    <w:rPr>
                      <w:rFonts w:ascii="Times New Roman" w:eastAsia="Times New Roman" w:hAnsi="Times New Roman"/>
                      <w:sz w:val="24"/>
                      <w:szCs w:val="24"/>
                      <w:lang w:eastAsia="nl-NL"/>
                    </w:rPr>
                  </w:pPr>
                  <w:r w:rsidRPr="00DB57E1">
                    <w:rPr>
                      <w:rFonts w:ascii="Times New Roman" w:eastAsia="Times New Roman" w:hAnsi="Times New Roman"/>
                      <w:sz w:val="24"/>
                      <w:szCs w:val="24"/>
                      <w:lang w:eastAsia="nl-NL"/>
                    </w:rPr>
                    <w:t>Стабильность государственной гражданской службы</w:t>
                  </w:r>
                </w:p>
              </w:tc>
            </w:tr>
            <w:tr w:rsidR="00B86295" w:rsidRPr="00DB57E1" w:rsidTr="005759B3">
              <w:trPr>
                <w:trHeight w:val="571"/>
              </w:trPr>
              <w:tc>
                <w:tcPr>
                  <w:tcW w:w="457" w:type="dxa"/>
                </w:tcPr>
                <w:p w:rsidR="00B86295" w:rsidRPr="00DB57E1" w:rsidRDefault="00B86295" w:rsidP="00AB3944">
                  <w:pPr>
                    <w:widowControl w:val="0"/>
                    <w:spacing w:after="0" w:line="240" w:lineRule="auto"/>
                    <w:rPr>
                      <w:rFonts w:ascii="Times New Roman" w:eastAsia="Times New Roman" w:hAnsi="Times New Roman"/>
                      <w:color w:val="5A5A5A"/>
                      <w:sz w:val="24"/>
                      <w:szCs w:val="24"/>
                      <w:lang w:eastAsia="nl-NL"/>
                    </w:rPr>
                  </w:pPr>
                  <w:r w:rsidRPr="00DB57E1">
                    <w:rPr>
                      <w:rFonts w:ascii="Times New Roman" w:eastAsia="Times New Roman" w:hAnsi="Times New Roman"/>
                      <w:color w:val="5A5A5A"/>
                      <w:sz w:val="24"/>
                      <w:szCs w:val="24"/>
                      <w:lang w:eastAsia="nl-NL"/>
                    </w:rPr>
                    <w:t>8</w:t>
                  </w:r>
                </w:p>
              </w:tc>
              <w:tc>
                <w:tcPr>
                  <w:tcW w:w="6771" w:type="dxa"/>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color w:val="333333"/>
                      <w:sz w:val="24"/>
                      <w:szCs w:val="24"/>
                    </w:rPr>
                    <w:t>Включает в себя гарантию защиты гражданского служащего и членов его семьи от насилия, угроз и других неправомерных действий в связи с исполнением им должностных обязанностей</w:t>
                  </w:r>
                </w:p>
              </w:tc>
              <w:tc>
                <w:tcPr>
                  <w:tcW w:w="426" w:type="dxa"/>
                </w:tcPr>
                <w:p w:rsidR="00B86295" w:rsidRPr="00DB57E1" w:rsidRDefault="00B86295" w:rsidP="00AB3944">
                  <w:pPr>
                    <w:widowControl w:val="0"/>
                    <w:spacing w:after="0" w:line="240" w:lineRule="auto"/>
                    <w:jc w:val="center"/>
                    <w:rPr>
                      <w:rFonts w:ascii="Times New Roman" w:eastAsia="Times New Roman" w:hAnsi="Times New Roman"/>
                      <w:iCs/>
                      <w:color w:val="333333"/>
                      <w:sz w:val="24"/>
                      <w:szCs w:val="24"/>
                      <w:lang w:eastAsia="nl-NL"/>
                    </w:rPr>
                  </w:pPr>
                  <w:r w:rsidRPr="00DB57E1">
                    <w:rPr>
                      <w:rFonts w:ascii="Times New Roman" w:eastAsia="Times New Roman" w:hAnsi="Times New Roman"/>
                      <w:iCs/>
                      <w:color w:val="333333"/>
                      <w:sz w:val="24"/>
                      <w:szCs w:val="24"/>
                      <w:lang w:eastAsia="nl-NL"/>
                    </w:rPr>
                    <w:t>з</w:t>
                  </w:r>
                </w:p>
              </w:tc>
              <w:tc>
                <w:tcPr>
                  <w:tcW w:w="3402" w:type="dxa"/>
                </w:tcPr>
                <w:p w:rsidR="00B86295" w:rsidRPr="00DB57E1" w:rsidRDefault="00B86295" w:rsidP="00AB3944">
                  <w:pPr>
                    <w:widowControl w:val="0"/>
                    <w:spacing w:after="0" w:line="240" w:lineRule="auto"/>
                    <w:rPr>
                      <w:rFonts w:ascii="Times New Roman" w:eastAsia="Times New Roman" w:hAnsi="Times New Roman"/>
                      <w:sz w:val="24"/>
                      <w:szCs w:val="24"/>
                      <w:lang w:eastAsia="nl-NL"/>
                    </w:rPr>
                  </w:pPr>
                  <w:r w:rsidRPr="00DB57E1">
                    <w:rPr>
                      <w:rFonts w:ascii="Times New Roman" w:eastAsia="Times New Roman" w:hAnsi="Times New Roman"/>
                      <w:sz w:val="24"/>
                      <w:szCs w:val="24"/>
                      <w:lang w:eastAsia="nl-NL"/>
                    </w:rPr>
                    <w:t>Защита государственных служащих</w:t>
                  </w:r>
                </w:p>
              </w:tc>
            </w:tr>
          </w:tbl>
          <w:p w:rsidR="005759B3" w:rsidRPr="005759B3" w:rsidRDefault="005759B3" w:rsidP="005759B3">
            <w:pPr>
              <w:spacing w:after="160" w:line="259" w:lineRule="auto"/>
              <w:rPr>
                <w:rFonts w:ascii="Times New Roman" w:eastAsiaTheme="minorHAnsi" w:hAnsi="Times New Roman"/>
                <w:sz w:val="24"/>
                <w:szCs w:val="24"/>
                <w:lang w:eastAsia="en-US"/>
              </w:rPr>
            </w:pPr>
            <w:r w:rsidRPr="005759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gridCol w:w="1445"/>
              <w:gridCol w:w="1445"/>
              <w:gridCol w:w="1414"/>
              <w:gridCol w:w="1414"/>
              <w:gridCol w:w="1414"/>
            </w:tblGrid>
            <w:tr w:rsidR="005759B3" w:rsidRPr="005759B3" w:rsidTr="005759B3">
              <w:tc>
                <w:tcPr>
                  <w:tcW w:w="144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1</w:t>
                  </w:r>
                </w:p>
              </w:tc>
              <w:tc>
                <w:tcPr>
                  <w:tcW w:w="144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2</w:t>
                  </w:r>
                </w:p>
              </w:tc>
              <w:tc>
                <w:tcPr>
                  <w:tcW w:w="144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3</w:t>
                  </w:r>
                </w:p>
              </w:tc>
              <w:tc>
                <w:tcPr>
                  <w:tcW w:w="1445"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4</w:t>
                  </w:r>
                </w:p>
              </w:tc>
              <w:tc>
                <w:tcPr>
                  <w:tcW w:w="1445"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5</w:t>
                  </w:r>
                </w:p>
              </w:tc>
              <w:tc>
                <w:tcPr>
                  <w:tcW w:w="141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41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1414" w:type="dxa"/>
                  <w:shd w:val="clear" w:color="auto" w:fill="BDD6EE" w:themeFill="accent1" w:themeFillTint="66"/>
                </w:tcPr>
                <w:p w:rsidR="005759B3" w:rsidRPr="005759B3" w:rsidRDefault="005759B3" w:rsidP="005759B3">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8</w:t>
                  </w:r>
                </w:p>
              </w:tc>
            </w:tr>
            <w:tr w:rsidR="005759B3" w:rsidRPr="005759B3" w:rsidTr="005759B3">
              <w:tc>
                <w:tcPr>
                  <w:tcW w:w="1444"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44"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44"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45"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45"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14"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14" w:type="dxa"/>
                </w:tcPr>
                <w:p w:rsidR="005759B3" w:rsidRPr="005759B3" w:rsidRDefault="005759B3" w:rsidP="005759B3">
                  <w:pPr>
                    <w:spacing w:after="0" w:line="240" w:lineRule="auto"/>
                    <w:rPr>
                      <w:rFonts w:ascii="Times New Roman" w:eastAsiaTheme="minorHAnsi" w:hAnsi="Times New Roman"/>
                      <w:sz w:val="24"/>
                      <w:szCs w:val="24"/>
                      <w:lang w:eastAsia="en-US"/>
                    </w:rPr>
                  </w:pPr>
                </w:p>
              </w:tc>
              <w:tc>
                <w:tcPr>
                  <w:tcW w:w="1414" w:type="dxa"/>
                </w:tcPr>
                <w:p w:rsidR="005759B3" w:rsidRPr="005759B3" w:rsidRDefault="005759B3" w:rsidP="005759B3">
                  <w:pPr>
                    <w:spacing w:after="0" w:line="240" w:lineRule="auto"/>
                    <w:rPr>
                      <w:rFonts w:ascii="Times New Roman" w:eastAsiaTheme="minorHAnsi" w:hAnsi="Times New Roman"/>
                      <w:sz w:val="24"/>
                      <w:szCs w:val="24"/>
                      <w:lang w:eastAsia="en-US"/>
                    </w:rPr>
                  </w:pPr>
                </w:p>
              </w:tc>
            </w:tr>
          </w:tbl>
          <w:p w:rsidR="00B86295" w:rsidRPr="00DB57E1" w:rsidRDefault="00B86295" w:rsidP="00AB3944">
            <w:pPr>
              <w:spacing w:after="0" w:line="240" w:lineRule="auto"/>
              <w:rPr>
                <w:rFonts w:ascii="Times New Roman" w:eastAsia="Times New Roman" w:hAnsi="Times New Roman"/>
                <w:b/>
                <w:sz w:val="28"/>
                <w:szCs w:val="28"/>
                <w:lang w:eastAsia="en-US"/>
              </w:rPr>
            </w:pP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 xml:space="preserve">Ответ: </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1-а</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2-б</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3-в</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4-г</w:t>
            </w:r>
          </w:p>
          <w:p w:rsidR="00B86295" w:rsidRPr="00DB57E1" w:rsidRDefault="00B86295" w:rsidP="00AB3944">
            <w:pPr>
              <w:spacing w:after="0" w:line="240" w:lineRule="auto"/>
              <w:rPr>
                <w:rFonts w:ascii="Times New Roman" w:eastAsia="Times New Roman" w:hAnsi="Times New Roman"/>
                <w:sz w:val="24"/>
                <w:szCs w:val="28"/>
                <w:lang w:eastAsia="en-US"/>
              </w:rPr>
            </w:pPr>
            <w:r w:rsidRPr="00DB57E1">
              <w:rPr>
                <w:rFonts w:ascii="Times New Roman" w:eastAsia="Times New Roman" w:hAnsi="Times New Roman"/>
                <w:sz w:val="24"/>
                <w:szCs w:val="28"/>
                <w:lang w:eastAsia="en-US"/>
              </w:rPr>
              <w:t>5-д</w:t>
            </w:r>
          </w:p>
          <w:p w:rsidR="00B86295" w:rsidRPr="00DB57E1" w:rsidRDefault="00B86295" w:rsidP="00AB3944">
            <w:pPr>
              <w:spacing w:after="0" w:line="240" w:lineRule="auto"/>
              <w:rPr>
                <w:rFonts w:ascii="Times New Roman" w:eastAsia="Times New Roman" w:hAnsi="Times New Roman"/>
                <w:sz w:val="24"/>
                <w:szCs w:val="28"/>
                <w:lang w:eastAsia="en-US"/>
              </w:rPr>
            </w:pPr>
            <w:r w:rsidRPr="00DB57E1">
              <w:rPr>
                <w:rFonts w:ascii="Times New Roman" w:eastAsia="Times New Roman" w:hAnsi="Times New Roman"/>
                <w:sz w:val="24"/>
                <w:szCs w:val="28"/>
                <w:lang w:eastAsia="en-US"/>
              </w:rPr>
              <w:t>6-е</w:t>
            </w:r>
          </w:p>
          <w:p w:rsidR="00B86295" w:rsidRPr="00DB57E1" w:rsidRDefault="00B86295" w:rsidP="00AB3944">
            <w:pPr>
              <w:spacing w:after="0" w:line="240" w:lineRule="auto"/>
              <w:rPr>
                <w:rFonts w:ascii="Times New Roman" w:eastAsia="Times New Roman" w:hAnsi="Times New Roman"/>
                <w:sz w:val="24"/>
                <w:szCs w:val="28"/>
                <w:lang w:eastAsia="en-US"/>
              </w:rPr>
            </w:pPr>
            <w:r w:rsidRPr="00DB57E1">
              <w:rPr>
                <w:rFonts w:ascii="Times New Roman" w:eastAsia="Times New Roman" w:hAnsi="Times New Roman"/>
                <w:sz w:val="24"/>
                <w:szCs w:val="28"/>
                <w:lang w:eastAsia="en-US"/>
              </w:rPr>
              <w:t>7-ж</w:t>
            </w:r>
          </w:p>
          <w:p w:rsidR="00B86295" w:rsidRDefault="00B86295" w:rsidP="00AB3944">
            <w:pPr>
              <w:spacing w:after="0" w:line="240" w:lineRule="auto"/>
              <w:rPr>
                <w:rFonts w:ascii="Times New Roman" w:eastAsia="Times New Roman" w:hAnsi="Times New Roman"/>
                <w:sz w:val="24"/>
                <w:szCs w:val="28"/>
                <w:lang w:eastAsia="en-US"/>
              </w:rPr>
            </w:pPr>
            <w:r w:rsidRPr="00DB57E1">
              <w:rPr>
                <w:rFonts w:ascii="Times New Roman" w:eastAsia="Times New Roman" w:hAnsi="Times New Roman"/>
                <w:sz w:val="24"/>
                <w:szCs w:val="28"/>
                <w:lang w:eastAsia="en-US"/>
              </w:rPr>
              <w:t>8-з</w:t>
            </w: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Default="005759B3" w:rsidP="00AB3944">
            <w:pPr>
              <w:spacing w:after="0" w:line="240" w:lineRule="auto"/>
              <w:rPr>
                <w:rFonts w:ascii="Times New Roman" w:eastAsia="Times New Roman" w:hAnsi="Times New Roman"/>
                <w:sz w:val="24"/>
                <w:szCs w:val="28"/>
                <w:lang w:eastAsia="en-US"/>
              </w:rPr>
            </w:pPr>
          </w:p>
          <w:p w:rsidR="005759B3" w:rsidRPr="00DB57E1" w:rsidRDefault="005759B3" w:rsidP="00AB3944">
            <w:pPr>
              <w:spacing w:after="0" w:line="240" w:lineRule="auto"/>
              <w:rPr>
                <w:rFonts w:ascii="Times New Roman" w:eastAsia="Times New Roman" w:hAnsi="Times New Roman"/>
                <w:sz w:val="24"/>
                <w:szCs w:val="28"/>
                <w:lang w:eastAsia="en-US"/>
              </w:rPr>
            </w:pPr>
          </w:p>
          <w:p w:rsidR="00B86295" w:rsidRPr="00DB57E1" w:rsidRDefault="00B86295" w:rsidP="00AB3944">
            <w:pPr>
              <w:spacing w:after="0" w:line="240" w:lineRule="auto"/>
              <w:rPr>
                <w:rFonts w:ascii="Times New Roman" w:eastAsia="Times New Roman" w:hAnsi="Times New Roman"/>
                <w:sz w:val="28"/>
                <w:szCs w:val="28"/>
                <w:lang w:eastAsia="en-US"/>
              </w:rPr>
            </w:pP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2</w:t>
            </w:r>
          </w:p>
        </w:tc>
        <w:tc>
          <w:tcPr>
            <w:tcW w:w="4046" w:type="pct"/>
          </w:tcPr>
          <w:p w:rsidR="00B86295" w:rsidRPr="00DB57E1" w:rsidRDefault="00B86295" w:rsidP="00AB3944">
            <w:pPr>
              <w:spacing w:after="0" w:line="240" w:lineRule="auto"/>
              <w:ind w:firstLine="709"/>
              <w:rPr>
                <w:rFonts w:ascii="Times New Roman" w:eastAsia="Times New Roman" w:hAnsi="Times New Roman"/>
                <w:b/>
                <w:bCs/>
                <w:color w:val="000000"/>
                <w:sz w:val="24"/>
                <w:szCs w:val="24"/>
              </w:rPr>
            </w:pPr>
            <w:r w:rsidRPr="00DB57E1">
              <w:rPr>
                <w:rFonts w:ascii="Times New Roman" w:eastAsia="Times New Roman" w:hAnsi="Times New Roman"/>
                <w:sz w:val="24"/>
                <w:szCs w:val="24"/>
                <w:lang w:eastAsia="en-US"/>
              </w:rPr>
              <w:t>Установите соответствие: по вопросам местного значения органами местного самоуправления и должностными лицами местного самоуправления принимаются муниципальные правовые акты.</w:t>
            </w:r>
            <w:r w:rsidRPr="00DB57E1">
              <w:rPr>
                <w:rFonts w:ascii="Times New Roman" w:eastAsia="Times New Roman" w:hAnsi="Times New Roman"/>
                <w:b/>
                <w:bCs/>
                <w:color w:val="000000"/>
                <w:sz w:val="24"/>
                <w:szCs w:val="24"/>
              </w:rPr>
              <w:t xml:space="preserve"> </w:t>
            </w:r>
          </w:p>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5"/>
              <w:gridCol w:w="6390"/>
              <w:gridCol w:w="424"/>
              <w:gridCol w:w="4095"/>
            </w:tblGrid>
            <w:tr w:rsidR="00B86295" w:rsidRPr="00DB57E1" w:rsidTr="00FC075A">
              <w:tc>
                <w:tcPr>
                  <w:tcW w:w="24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w:t>
                  </w:r>
                </w:p>
              </w:tc>
              <w:tc>
                <w:tcPr>
                  <w:tcW w:w="2787"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lang w:eastAsia="en-US"/>
                    </w:rPr>
                    <w:t>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w:t>
                  </w:r>
                </w:p>
              </w:tc>
              <w:tc>
                <w:tcPr>
                  <w:tcW w:w="185"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а</w:t>
                  </w:r>
                </w:p>
              </w:tc>
              <w:tc>
                <w:tcPr>
                  <w:tcW w:w="178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Постановления и распоряжения</w:t>
                  </w:r>
                </w:p>
              </w:tc>
            </w:tr>
            <w:tr w:rsidR="00B86295" w:rsidRPr="00DB57E1" w:rsidTr="00FC075A">
              <w:tc>
                <w:tcPr>
                  <w:tcW w:w="24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w:t>
                  </w:r>
                </w:p>
              </w:tc>
              <w:tc>
                <w:tcPr>
                  <w:tcW w:w="2787"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lang w:eastAsia="en-US"/>
                    </w:rPr>
                    <w:t>Глава муниципального образования в пределах своих полномочий, установленных уставом муниципального образования издает</w:t>
                  </w:r>
                </w:p>
              </w:tc>
              <w:tc>
                <w:tcPr>
                  <w:tcW w:w="185"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б</w:t>
                  </w:r>
                </w:p>
              </w:tc>
              <w:tc>
                <w:tcPr>
                  <w:tcW w:w="178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lang w:eastAsia="en-US"/>
                    </w:rPr>
                    <w:t>Распоряжения и приказы по вопросам, отнесенным к их полномочиям уставом муниципального образования</w:t>
                  </w:r>
                </w:p>
              </w:tc>
            </w:tr>
            <w:tr w:rsidR="00B86295" w:rsidRPr="00DB57E1" w:rsidTr="00FC075A">
              <w:tc>
                <w:tcPr>
                  <w:tcW w:w="24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w:t>
                  </w:r>
                </w:p>
              </w:tc>
              <w:tc>
                <w:tcPr>
                  <w:tcW w:w="2787"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lang w:eastAsia="en-US"/>
                    </w:rPr>
                    <w:t>Иные должностные лица местного самоуправления издают</w:t>
                  </w:r>
                </w:p>
              </w:tc>
              <w:tc>
                <w:tcPr>
                  <w:tcW w:w="185"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в</w:t>
                  </w:r>
                </w:p>
              </w:tc>
              <w:tc>
                <w:tcPr>
                  <w:tcW w:w="178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Решения</w:t>
                  </w:r>
                </w:p>
              </w:tc>
            </w:tr>
          </w:tbl>
          <w:p w:rsidR="00FC075A" w:rsidRPr="005759B3" w:rsidRDefault="00FC075A" w:rsidP="00FC075A">
            <w:pPr>
              <w:spacing w:after="160" w:line="259" w:lineRule="auto"/>
              <w:rPr>
                <w:rFonts w:ascii="Times New Roman" w:eastAsiaTheme="minorHAnsi" w:hAnsi="Times New Roman"/>
                <w:sz w:val="24"/>
                <w:szCs w:val="24"/>
                <w:lang w:eastAsia="en-US"/>
              </w:rPr>
            </w:pPr>
            <w:r w:rsidRPr="005759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tblGrid>
            <w:tr w:rsidR="00FC075A" w:rsidRPr="005759B3" w:rsidTr="00AB3944">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1</w:t>
                  </w:r>
                </w:p>
              </w:tc>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2</w:t>
                  </w:r>
                </w:p>
              </w:tc>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3</w:t>
                  </w:r>
                </w:p>
              </w:tc>
            </w:tr>
            <w:tr w:rsidR="00FC075A" w:rsidRPr="005759B3" w:rsidTr="00AB3944">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r>
          </w:tbl>
          <w:p w:rsidR="00B86295" w:rsidRPr="00DB57E1" w:rsidRDefault="00B86295" w:rsidP="00AB3944">
            <w:pPr>
              <w:spacing w:after="0" w:line="240" w:lineRule="auto"/>
              <w:rPr>
                <w:rFonts w:ascii="Times New Roman" w:eastAsia="Times New Roman" w:hAnsi="Times New Roman"/>
                <w:b/>
                <w:sz w:val="28"/>
                <w:szCs w:val="28"/>
                <w:lang w:eastAsia="en-US"/>
              </w:rPr>
            </w:pP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 xml:space="preserve">Ответ: </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1-в</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2-а</w:t>
            </w:r>
          </w:p>
          <w:p w:rsidR="00B86295"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3-б</w:t>
            </w: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B86295" w:rsidRPr="00DB57E1" w:rsidRDefault="00B86295" w:rsidP="00AB3944">
            <w:pPr>
              <w:spacing w:after="0" w:line="240" w:lineRule="auto"/>
              <w:rPr>
                <w:rFonts w:ascii="Times New Roman" w:eastAsia="Times New Roman" w:hAnsi="Times New Roman"/>
                <w:b/>
                <w:sz w:val="28"/>
                <w:szCs w:val="28"/>
                <w:lang w:eastAsia="en-US"/>
              </w:rPr>
            </w:pP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w:t>
            </w:r>
          </w:p>
        </w:tc>
        <w:tc>
          <w:tcPr>
            <w:tcW w:w="4046" w:type="pct"/>
          </w:tcPr>
          <w:p w:rsidR="00B86295" w:rsidRPr="00DB57E1" w:rsidRDefault="00B86295" w:rsidP="00AB3944">
            <w:pPr>
              <w:spacing w:after="0" w:line="240" w:lineRule="auto"/>
              <w:ind w:firstLine="709"/>
              <w:rPr>
                <w:rFonts w:ascii="Times New Roman" w:eastAsia="Times New Roman" w:hAnsi="Times New Roman"/>
                <w:color w:val="333333"/>
                <w:sz w:val="24"/>
                <w:szCs w:val="24"/>
                <w:shd w:val="clear" w:color="auto" w:fill="FFFFFF"/>
                <w:lang w:eastAsia="en-US"/>
              </w:rPr>
            </w:pPr>
            <w:r w:rsidRPr="00DB57E1">
              <w:rPr>
                <w:rFonts w:ascii="Times New Roman" w:eastAsia="Times New Roman" w:hAnsi="Times New Roman"/>
                <w:color w:val="333333"/>
                <w:sz w:val="24"/>
                <w:szCs w:val="24"/>
                <w:shd w:val="clear" w:color="auto" w:fill="FFFFFF"/>
                <w:lang w:eastAsia="en-US"/>
              </w:rPr>
              <w:t>Установите соответствие между видом государственной службы и определением.</w:t>
            </w:r>
          </w:p>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67"/>
              <w:gridCol w:w="2443"/>
              <w:gridCol w:w="382"/>
              <w:gridCol w:w="8172"/>
            </w:tblGrid>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Государственная гражданская служба</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а</w:t>
                  </w:r>
                </w:p>
              </w:tc>
              <w:tc>
                <w:tcPr>
                  <w:tcW w:w="3578" w:type="pct"/>
                </w:tcPr>
                <w:p w:rsidR="00B86295" w:rsidRPr="00DB57E1" w:rsidRDefault="00B86295" w:rsidP="00AB3944">
                  <w:pPr>
                    <w:spacing w:after="0" w:line="240" w:lineRule="auto"/>
                    <w:rPr>
                      <w:rFonts w:ascii="Times New Roman" w:eastAsia="Times New Roman" w:hAnsi="Times New Roman"/>
                      <w:b/>
                      <w:sz w:val="24"/>
                      <w:szCs w:val="24"/>
                      <w:lang w:eastAsia="en-US"/>
                    </w:rPr>
                  </w:pPr>
                  <w:r w:rsidRPr="00DB57E1">
                    <w:rPr>
                      <w:rFonts w:ascii="Times New Roman" w:eastAsia="Times New Roman" w:hAnsi="Times New Roman"/>
                      <w:sz w:val="24"/>
                      <w:szCs w:val="24"/>
                      <w:lang w:eastAsia="en-US"/>
                    </w:rPr>
                    <w:t>Вид государственной службы, представляющий собой профессиональную служебную деятельность граждан на должностях гражданской службы по обеспечению исполнения полномочий федеральных государственных органов, органов публичной власти федеральной территории, государственных органов субъектов федерации, лиц, замещающих государственные должности федерации и её субъектов .</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w:t>
                  </w:r>
                </w:p>
              </w:tc>
              <w:tc>
                <w:tcPr>
                  <w:tcW w:w="1080" w:type="pct"/>
                </w:tcPr>
                <w:p w:rsidR="00B86295" w:rsidRPr="00DB57E1" w:rsidRDefault="00B86295" w:rsidP="00AB3944">
                  <w:pPr>
                    <w:spacing w:after="0" w:line="240" w:lineRule="auto"/>
                    <w:rPr>
                      <w:rFonts w:ascii="Times New Roman" w:eastAsia="Times New Roman" w:hAnsi="Times New Roman"/>
                      <w:color w:val="333333"/>
                      <w:sz w:val="24"/>
                      <w:shd w:val="clear" w:color="auto" w:fill="FFFFFF"/>
                      <w:lang w:eastAsia="en-US"/>
                    </w:rPr>
                  </w:pPr>
                  <w:r w:rsidRPr="00DB57E1">
                    <w:rPr>
                      <w:rFonts w:ascii="Times New Roman" w:eastAsia="Times New Roman" w:hAnsi="Times New Roman"/>
                      <w:color w:val="333333"/>
                      <w:sz w:val="24"/>
                      <w:shd w:val="clear" w:color="auto" w:fill="FFFFFF"/>
                      <w:lang w:eastAsia="en-US"/>
                    </w:rPr>
                    <w:t>Военная служба</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б</w:t>
                  </w:r>
                </w:p>
              </w:tc>
              <w:tc>
                <w:tcPr>
                  <w:tcW w:w="3578" w:type="pct"/>
                </w:tcPr>
                <w:p w:rsidR="00B86295" w:rsidRPr="00DB57E1" w:rsidRDefault="00B86295" w:rsidP="00AB3944">
                  <w:pPr>
                    <w:spacing w:after="0" w:line="240" w:lineRule="auto"/>
                    <w:rPr>
                      <w:rFonts w:ascii="Times New Roman" w:eastAsia="Times New Roman" w:hAnsi="Times New Roman"/>
                      <w:b/>
                      <w:sz w:val="24"/>
                      <w:szCs w:val="24"/>
                      <w:lang w:eastAsia="en-US"/>
                    </w:rPr>
                  </w:pPr>
                  <w:r w:rsidRPr="00DB57E1">
                    <w:rPr>
                      <w:rFonts w:ascii="Times New Roman" w:eastAsia="Times New Roman" w:hAnsi="Times New Roman"/>
                      <w:sz w:val="24"/>
                      <w:szCs w:val="24"/>
                      <w:lang w:eastAsia="en-US"/>
                    </w:rPr>
                    <w:t>Особый вид федеральной государственной службы, исполняемой гражданами в Вооружённых силах РФ, а также в иных войсках и формированиях.</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в полиции</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в</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Предполагает обеспечение безопасности граждан, контроль за соблюдением законов и предотвращение правонарушений.</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в органах прокуратуры</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г</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Являются федеральными государственными служащими, исполняющими обязанности по должности федеральной государственной службы с учётом требований Федерального закона «О прокуратуре Российской Федерации»</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5</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судебных приставов</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д</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Федеральный орган исполнительной власти, который занимается принудительным исполнением судебных актов и иных исполнительных документов.</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6</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в таможенных органах</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е</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Особый вид государственной службы граждан, осуществляющих профессиональную деятельность по реализации функций, прав и обязанностей таможенных органов, входящих в систему правоохранительных органов РФ.</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7</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в уголовно-исполнительной системе</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ж</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Вид федеральной государственной службы, представляющий собой профессиональную служебную деятельность граждан Российской Федерации на должностях в уголовно-исполнительной системе Российской Федерации, а также на должностях, не являющихся должностями в уголовно-исполнительной системе…</w:t>
                  </w:r>
                </w:p>
              </w:tc>
            </w:tr>
            <w:tr w:rsidR="00FC075A" w:rsidRPr="00DB57E1" w:rsidTr="00FC075A">
              <w:tc>
                <w:tcPr>
                  <w:tcW w:w="2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8</w:t>
                  </w:r>
                </w:p>
              </w:tc>
              <w:tc>
                <w:tcPr>
                  <w:tcW w:w="1080"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Служба в органах</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федеральной фельдъегерской связи</w:t>
                  </w:r>
                </w:p>
              </w:tc>
              <w:tc>
                <w:tcPr>
                  <w:tcW w:w="124"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з</w:t>
                  </w:r>
                </w:p>
              </w:tc>
              <w:tc>
                <w:tcPr>
                  <w:tcW w:w="357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Федеральный орган исполнительной власти, осуществляющий специальные функции в сфере обеспечения федеральной фельдъегерской связи в Российской Федерации, и его территориальные органы.</w:t>
                  </w:r>
                </w:p>
              </w:tc>
            </w:tr>
          </w:tbl>
          <w:p w:rsidR="00FC075A" w:rsidRPr="005759B3" w:rsidRDefault="00FC075A" w:rsidP="00FC075A">
            <w:pPr>
              <w:spacing w:after="160" w:line="259" w:lineRule="auto"/>
              <w:rPr>
                <w:rFonts w:ascii="Times New Roman" w:eastAsiaTheme="minorHAnsi" w:hAnsi="Times New Roman"/>
                <w:sz w:val="24"/>
                <w:szCs w:val="24"/>
                <w:lang w:eastAsia="en-US"/>
              </w:rPr>
            </w:pPr>
            <w:r w:rsidRPr="005759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gridCol w:w="1445"/>
              <w:gridCol w:w="1445"/>
              <w:gridCol w:w="1414"/>
              <w:gridCol w:w="1414"/>
              <w:gridCol w:w="1414"/>
            </w:tblGrid>
            <w:tr w:rsidR="00FC075A" w:rsidRPr="005759B3" w:rsidTr="00AB3944">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1</w:t>
                  </w:r>
                </w:p>
              </w:tc>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2</w:t>
                  </w:r>
                </w:p>
              </w:tc>
              <w:tc>
                <w:tcPr>
                  <w:tcW w:w="144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3</w:t>
                  </w:r>
                </w:p>
              </w:tc>
              <w:tc>
                <w:tcPr>
                  <w:tcW w:w="1445"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4</w:t>
                  </w:r>
                </w:p>
              </w:tc>
              <w:tc>
                <w:tcPr>
                  <w:tcW w:w="1445"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5</w:t>
                  </w:r>
                </w:p>
              </w:tc>
              <w:tc>
                <w:tcPr>
                  <w:tcW w:w="141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41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1414" w:type="dxa"/>
                  <w:shd w:val="clear" w:color="auto" w:fill="BDD6EE" w:themeFill="accent1" w:themeFillTint="66"/>
                </w:tcPr>
                <w:p w:rsidR="00FC075A" w:rsidRPr="005759B3" w:rsidRDefault="00FC075A" w:rsidP="00FC075A">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8</w:t>
                  </w:r>
                </w:p>
              </w:tc>
            </w:tr>
            <w:tr w:rsidR="00FC075A" w:rsidRPr="005759B3" w:rsidTr="00AB3944">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5"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45"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1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14" w:type="dxa"/>
                </w:tcPr>
                <w:p w:rsidR="00FC075A" w:rsidRPr="005759B3" w:rsidRDefault="00FC075A" w:rsidP="00FC075A">
                  <w:pPr>
                    <w:spacing w:after="0" w:line="240" w:lineRule="auto"/>
                    <w:rPr>
                      <w:rFonts w:ascii="Times New Roman" w:eastAsiaTheme="minorHAnsi" w:hAnsi="Times New Roman"/>
                      <w:sz w:val="24"/>
                      <w:szCs w:val="24"/>
                      <w:lang w:eastAsia="en-US"/>
                    </w:rPr>
                  </w:pPr>
                </w:p>
              </w:tc>
              <w:tc>
                <w:tcPr>
                  <w:tcW w:w="1414" w:type="dxa"/>
                </w:tcPr>
                <w:p w:rsidR="00FC075A" w:rsidRPr="005759B3" w:rsidRDefault="00FC075A" w:rsidP="00FC075A">
                  <w:pPr>
                    <w:spacing w:after="0" w:line="240" w:lineRule="auto"/>
                    <w:rPr>
                      <w:rFonts w:ascii="Times New Roman" w:eastAsiaTheme="minorHAnsi" w:hAnsi="Times New Roman"/>
                      <w:sz w:val="24"/>
                      <w:szCs w:val="24"/>
                      <w:lang w:eastAsia="en-US"/>
                    </w:rPr>
                  </w:pPr>
                </w:p>
              </w:tc>
            </w:tr>
          </w:tbl>
          <w:p w:rsidR="00B86295" w:rsidRPr="00DB57E1" w:rsidRDefault="00B86295" w:rsidP="00AB3944">
            <w:pPr>
              <w:spacing w:after="0" w:line="240" w:lineRule="auto"/>
              <w:rPr>
                <w:rFonts w:ascii="Times New Roman" w:eastAsia="Times New Roman" w:hAnsi="Times New Roman"/>
                <w:b/>
                <w:sz w:val="24"/>
                <w:szCs w:val="24"/>
                <w:lang w:eastAsia="en-US"/>
              </w:rPr>
            </w:pP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 xml:space="preserve">Ответ: </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1-а</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2-б</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3-в</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4-г</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5-д</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6-е</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7-ж</w:t>
            </w:r>
          </w:p>
          <w:p w:rsidR="00B86295"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8-з</w:t>
            </w: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Default="00FC075A" w:rsidP="00AB3944">
            <w:pPr>
              <w:spacing w:after="0" w:line="240" w:lineRule="auto"/>
              <w:rPr>
                <w:rFonts w:ascii="Times New Roman" w:eastAsia="Times New Roman" w:hAnsi="Times New Roman"/>
                <w:sz w:val="24"/>
                <w:szCs w:val="24"/>
                <w:lang w:eastAsia="en-US"/>
              </w:rPr>
            </w:pPr>
          </w:p>
          <w:p w:rsidR="00FC075A" w:rsidRPr="00DB57E1" w:rsidRDefault="00FC075A" w:rsidP="00AB3944">
            <w:pPr>
              <w:spacing w:after="0" w:line="240" w:lineRule="auto"/>
              <w:rPr>
                <w:rFonts w:ascii="Times New Roman" w:eastAsia="Times New Roman" w:hAnsi="Times New Roman"/>
                <w:b/>
                <w:sz w:val="28"/>
                <w:szCs w:val="28"/>
                <w:lang w:eastAsia="en-US"/>
              </w:rPr>
            </w:pP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4</w:t>
            </w:r>
          </w:p>
        </w:tc>
        <w:tc>
          <w:tcPr>
            <w:tcW w:w="4046" w:type="pct"/>
          </w:tcPr>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Установите соответствие видов госслужбы и её уровней:</w:t>
            </w:r>
          </w:p>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3894" w:type="pct"/>
              <w:jc w:val="center"/>
              <w:tblInd w:w="0" w:type="dxa"/>
              <w:tblLook w:val="04A0" w:firstRow="1" w:lastRow="0" w:firstColumn="1" w:lastColumn="0" w:noHBand="0" w:noVBand="1"/>
            </w:tblPr>
            <w:tblGrid>
              <w:gridCol w:w="593"/>
              <w:gridCol w:w="6235"/>
              <w:gridCol w:w="398"/>
              <w:gridCol w:w="1702"/>
            </w:tblGrid>
            <w:tr w:rsidR="00B86295" w:rsidRPr="00DB57E1" w:rsidTr="00AB3944">
              <w:trPr>
                <w:jc w:val="center"/>
              </w:trPr>
              <w:tc>
                <w:tcPr>
                  <w:tcW w:w="33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w:t>
                  </w:r>
                </w:p>
              </w:tc>
              <w:tc>
                <w:tcPr>
                  <w:tcW w:w="349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Государственная гражданская служба РФ</w:t>
                  </w:r>
                </w:p>
              </w:tc>
              <w:tc>
                <w:tcPr>
                  <w:tcW w:w="223"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а</w:t>
                  </w:r>
                </w:p>
              </w:tc>
              <w:tc>
                <w:tcPr>
                  <w:tcW w:w="953"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Федеральный</w:t>
                  </w:r>
                </w:p>
              </w:tc>
            </w:tr>
            <w:tr w:rsidR="00B86295" w:rsidRPr="00DB57E1" w:rsidTr="00AB3944">
              <w:trPr>
                <w:jc w:val="center"/>
              </w:trPr>
              <w:tc>
                <w:tcPr>
                  <w:tcW w:w="33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w:t>
                  </w:r>
                </w:p>
              </w:tc>
              <w:tc>
                <w:tcPr>
                  <w:tcW w:w="349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Государственная гражданская служба субъекта РФ</w:t>
                  </w:r>
                </w:p>
              </w:tc>
              <w:tc>
                <w:tcPr>
                  <w:tcW w:w="223"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б</w:t>
                  </w:r>
                </w:p>
              </w:tc>
              <w:tc>
                <w:tcPr>
                  <w:tcW w:w="953"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Субъекта РФ</w:t>
                  </w:r>
                </w:p>
              </w:tc>
            </w:tr>
            <w:tr w:rsidR="00B86295" w:rsidRPr="00DB57E1" w:rsidTr="00AB3944">
              <w:trPr>
                <w:jc w:val="center"/>
              </w:trPr>
              <w:tc>
                <w:tcPr>
                  <w:tcW w:w="33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w:t>
                  </w:r>
                </w:p>
              </w:tc>
              <w:tc>
                <w:tcPr>
                  <w:tcW w:w="349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Военная служба</w:t>
                  </w:r>
                </w:p>
              </w:tc>
              <w:tc>
                <w:tcPr>
                  <w:tcW w:w="223" w:type="pct"/>
                </w:tcPr>
                <w:p w:rsidR="00B86295" w:rsidRPr="00DB57E1" w:rsidRDefault="00B86295" w:rsidP="00AB3944">
                  <w:pPr>
                    <w:spacing w:after="0" w:line="240" w:lineRule="auto"/>
                    <w:rPr>
                      <w:rFonts w:ascii="Times New Roman" w:eastAsia="Times New Roman" w:hAnsi="Times New Roman"/>
                      <w:sz w:val="24"/>
                      <w:szCs w:val="24"/>
                      <w:lang w:eastAsia="en-US"/>
                    </w:rPr>
                  </w:pPr>
                </w:p>
              </w:tc>
              <w:tc>
                <w:tcPr>
                  <w:tcW w:w="953" w:type="pct"/>
                </w:tcPr>
                <w:p w:rsidR="00B86295" w:rsidRPr="00DB57E1" w:rsidRDefault="00B86295" w:rsidP="00AB3944">
                  <w:pPr>
                    <w:spacing w:after="0" w:line="240" w:lineRule="auto"/>
                    <w:rPr>
                      <w:rFonts w:ascii="Times New Roman" w:eastAsia="Times New Roman" w:hAnsi="Times New Roman"/>
                      <w:b/>
                      <w:sz w:val="24"/>
                      <w:szCs w:val="24"/>
                      <w:lang w:eastAsia="en-US"/>
                    </w:rPr>
                  </w:pPr>
                </w:p>
              </w:tc>
            </w:tr>
            <w:tr w:rsidR="00B86295" w:rsidRPr="00DB57E1" w:rsidTr="00AB3944">
              <w:trPr>
                <w:jc w:val="center"/>
              </w:trPr>
              <w:tc>
                <w:tcPr>
                  <w:tcW w:w="33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w:t>
                  </w:r>
                </w:p>
              </w:tc>
              <w:tc>
                <w:tcPr>
                  <w:tcW w:w="3492"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Государственная служба иных видов</w:t>
                  </w:r>
                </w:p>
              </w:tc>
              <w:tc>
                <w:tcPr>
                  <w:tcW w:w="223" w:type="pct"/>
                </w:tcPr>
                <w:p w:rsidR="00B86295" w:rsidRPr="00DB57E1" w:rsidRDefault="00B86295" w:rsidP="00AB3944">
                  <w:pPr>
                    <w:spacing w:after="0" w:line="240" w:lineRule="auto"/>
                    <w:rPr>
                      <w:rFonts w:ascii="Times New Roman" w:eastAsia="Times New Roman" w:hAnsi="Times New Roman"/>
                      <w:sz w:val="24"/>
                      <w:szCs w:val="24"/>
                      <w:lang w:eastAsia="en-US"/>
                    </w:rPr>
                  </w:pPr>
                </w:p>
              </w:tc>
              <w:tc>
                <w:tcPr>
                  <w:tcW w:w="953" w:type="pct"/>
                </w:tcPr>
                <w:p w:rsidR="00B86295" w:rsidRPr="00DB57E1" w:rsidRDefault="00B86295" w:rsidP="00AB3944">
                  <w:pPr>
                    <w:spacing w:after="0" w:line="240" w:lineRule="auto"/>
                    <w:rPr>
                      <w:rFonts w:ascii="Times New Roman" w:eastAsia="Times New Roman" w:hAnsi="Times New Roman"/>
                      <w:b/>
                      <w:sz w:val="24"/>
                      <w:szCs w:val="24"/>
                      <w:lang w:eastAsia="en-US"/>
                    </w:rPr>
                  </w:pPr>
                </w:p>
              </w:tc>
            </w:tr>
          </w:tbl>
          <w:p w:rsidR="00AB3944" w:rsidRPr="005759B3" w:rsidRDefault="00AB3944" w:rsidP="00AB3944">
            <w:pPr>
              <w:spacing w:after="160" w:line="259" w:lineRule="auto"/>
              <w:rPr>
                <w:rFonts w:ascii="Times New Roman" w:eastAsiaTheme="minorHAnsi" w:hAnsi="Times New Roman"/>
                <w:sz w:val="24"/>
                <w:szCs w:val="24"/>
                <w:lang w:eastAsia="en-US"/>
              </w:rPr>
            </w:pPr>
            <w:r w:rsidRPr="005759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gridCol w:w="1445"/>
            </w:tblGrid>
            <w:tr w:rsidR="00AB3944" w:rsidRPr="005759B3" w:rsidTr="00AB3944">
              <w:tc>
                <w:tcPr>
                  <w:tcW w:w="1444" w:type="dxa"/>
                  <w:shd w:val="clear" w:color="auto" w:fill="BDD6EE" w:themeFill="accent1" w:themeFillTint="66"/>
                </w:tcPr>
                <w:p w:rsidR="00AB3944" w:rsidRPr="005759B3" w:rsidRDefault="00AB3944" w:rsidP="00AB3944">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1</w:t>
                  </w:r>
                </w:p>
              </w:tc>
              <w:tc>
                <w:tcPr>
                  <w:tcW w:w="1444" w:type="dxa"/>
                  <w:shd w:val="clear" w:color="auto" w:fill="BDD6EE" w:themeFill="accent1" w:themeFillTint="66"/>
                </w:tcPr>
                <w:p w:rsidR="00AB3944" w:rsidRPr="005759B3" w:rsidRDefault="00AB3944" w:rsidP="00AB3944">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2</w:t>
                  </w:r>
                </w:p>
              </w:tc>
              <w:tc>
                <w:tcPr>
                  <w:tcW w:w="1444" w:type="dxa"/>
                  <w:shd w:val="clear" w:color="auto" w:fill="BDD6EE" w:themeFill="accent1" w:themeFillTint="66"/>
                </w:tcPr>
                <w:p w:rsidR="00AB3944" w:rsidRPr="005759B3" w:rsidRDefault="00AB3944" w:rsidP="00AB3944">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3</w:t>
                  </w:r>
                </w:p>
              </w:tc>
              <w:tc>
                <w:tcPr>
                  <w:tcW w:w="1445" w:type="dxa"/>
                  <w:shd w:val="clear" w:color="auto" w:fill="BDD6EE" w:themeFill="accent1" w:themeFillTint="66"/>
                </w:tcPr>
                <w:p w:rsidR="00AB3944" w:rsidRPr="005759B3" w:rsidRDefault="00AB3944" w:rsidP="00AB3944">
                  <w:pPr>
                    <w:spacing w:after="0" w:line="240" w:lineRule="auto"/>
                    <w:jc w:val="center"/>
                    <w:rPr>
                      <w:rFonts w:ascii="Times New Roman" w:eastAsiaTheme="minorHAnsi" w:hAnsi="Times New Roman"/>
                      <w:b/>
                      <w:sz w:val="24"/>
                      <w:szCs w:val="24"/>
                      <w:lang w:eastAsia="en-US"/>
                    </w:rPr>
                  </w:pPr>
                  <w:r w:rsidRPr="005759B3">
                    <w:rPr>
                      <w:rFonts w:ascii="Times New Roman" w:eastAsiaTheme="minorHAnsi" w:hAnsi="Times New Roman"/>
                      <w:b/>
                      <w:sz w:val="24"/>
                      <w:szCs w:val="24"/>
                      <w:lang w:eastAsia="en-US"/>
                    </w:rPr>
                    <w:t>4</w:t>
                  </w:r>
                </w:p>
              </w:tc>
            </w:tr>
            <w:tr w:rsidR="00AB3944" w:rsidRPr="005759B3" w:rsidTr="00AB3944">
              <w:tc>
                <w:tcPr>
                  <w:tcW w:w="1444" w:type="dxa"/>
                </w:tcPr>
                <w:p w:rsidR="00AB3944" w:rsidRPr="005759B3" w:rsidRDefault="00AB3944" w:rsidP="00AB3944">
                  <w:pPr>
                    <w:spacing w:after="0" w:line="240" w:lineRule="auto"/>
                    <w:rPr>
                      <w:rFonts w:ascii="Times New Roman" w:eastAsiaTheme="minorHAnsi" w:hAnsi="Times New Roman"/>
                      <w:sz w:val="24"/>
                      <w:szCs w:val="24"/>
                      <w:lang w:eastAsia="en-US"/>
                    </w:rPr>
                  </w:pPr>
                </w:p>
              </w:tc>
              <w:tc>
                <w:tcPr>
                  <w:tcW w:w="1444" w:type="dxa"/>
                </w:tcPr>
                <w:p w:rsidR="00AB3944" w:rsidRPr="005759B3" w:rsidRDefault="00AB3944" w:rsidP="00AB3944">
                  <w:pPr>
                    <w:spacing w:after="0" w:line="240" w:lineRule="auto"/>
                    <w:rPr>
                      <w:rFonts w:ascii="Times New Roman" w:eastAsiaTheme="minorHAnsi" w:hAnsi="Times New Roman"/>
                      <w:sz w:val="24"/>
                      <w:szCs w:val="24"/>
                      <w:lang w:eastAsia="en-US"/>
                    </w:rPr>
                  </w:pPr>
                </w:p>
              </w:tc>
              <w:tc>
                <w:tcPr>
                  <w:tcW w:w="1444" w:type="dxa"/>
                </w:tcPr>
                <w:p w:rsidR="00AB3944" w:rsidRPr="005759B3" w:rsidRDefault="00AB3944" w:rsidP="00AB3944">
                  <w:pPr>
                    <w:spacing w:after="0" w:line="240" w:lineRule="auto"/>
                    <w:rPr>
                      <w:rFonts w:ascii="Times New Roman" w:eastAsiaTheme="minorHAnsi" w:hAnsi="Times New Roman"/>
                      <w:sz w:val="24"/>
                      <w:szCs w:val="24"/>
                      <w:lang w:eastAsia="en-US"/>
                    </w:rPr>
                  </w:pPr>
                </w:p>
              </w:tc>
              <w:tc>
                <w:tcPr>
                  <w:tcW w:w="1445" w:type="dxa"/>
                </w:tcPr>
                <w:p w:rsidR="00AB3944" w:rsidRPr="005759B3" w:rsidRDefault="00AB3944" w:rsidP="00AB3944">
                  <w:pPr>
                    <w:spacing w:after="0" w:line="240" w:lineRule="auto"/>
                    <w:rPr>
                      <w:rFonts w:ascii="Times New Roman" w:eastAsiaTheme="minorHAnsi" w:hAnsi="Times New Roman"/>
                      <w:sz w:val="24"/>
                      <w:szCs w:val="24"/>
                      <w:lang w:eastAsia="en-US"/>
                    </w:rPr>
                  </w:pPr>
                </w:p>
              </w:tc>
            </w:tr>
          </w:tbl>
          <w:p w:rsidR="00B86295" w:rsidRPr="00DB57E1" w:rsidRDefault="00B86295" w:rsidP="00AB3944">
            <w:pPr>
              <w:spacing w:after="0" w:line="240" w:lineRule="auto"/>
              <w:rPr>
                <w:rFonts w:ascii="Times New Roman" w:eastAsia="Times New Roman" w:hAnsi="Times New Roman"/>
                <w:b/>
                <w:sz w:val="24"/>
                <w:szCs w:val="24"/>
                <w:lang w:eastAsia="en-US"/>
              </w:rPr>
            </w:pP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 xml:space="preserve">Ответ: </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1-а</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2-б</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3-а</w:t>
            </w:r>
          </w:p>
          <w:p w:rsidR="00B86295"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4-а</w:t>
            </w:r>
          </w:p>
          <w:p w:rsidR="00AB3944" w:rsidRDefault="00AB3944" w:rsidP="00AB3944">
            <w:pPr>
              <w:spacing w:after="0" w:line="240" w:lineRule="auto"/>
              <w:rPr>
                <w:rFonts w:ascii="Times New Roman" w:eastAsia="Times New Roman" w:hAnsi="Times New Roman"/>
                <w:sz w:val="24"/>
                <w:szCs w:val="24"/>
                <w:lang w:eastAsia="en-US"/>
              </w:rPr>
            </w:pPr>
          </w:p>
          <w:p w:rsidR="00AB3944" w:rsidRDefault="00AB3944" w:rsidP="00AB3944">
            <w:pPr>
              <w:spacing w:after="0" w:line="240" w:lineRule="auto"/>
              <w:rPr>
                <w:rFonts w:ascii="Times New Roman" w:eastAsia="Times New Roman" w:hAnsi="Times New Roman"/>
                <w:sz w:val="24"/>
                <w:szCs w:val="24"/>
                <w:lang w:eastAsia="en-US"/>
              </w:rPr>
            </w:pPr>
          </w:p>
          <w:p w:rsidR="00AB3944" w:rsidRPr="00DB57E1" w:rsidRDefault="00AB3944" w:rsidP="00AB3944">
            <w:pPr>
              <w:spacing w:after="0" w:line="240" w:lineRule="auto"/>
              <w:rPr>
                <w:rFonts w:ascii="Times New Roman" w:eastAsia="Times New Roman" w:hAnsi="Times New Roman"/>
                <w:sz w:val="24"/>
                <w:szCs w:val="24"/>
                <w:lang w:eastAsia="en-US"/>
              </w:rPr>
            </w:pPr>
          </w:p>
          <w:p w:rsidR="00B86295" w:rsidRPr="00DB57E1" w:rsidRDefault="00B86295" w:rsidP="00AB3944">
            <w:pPr>
              <w:spacing w:after="0" w:line="240" w:lineRule="auto"/>
              <w:rPr>
                <w:rFonts w:ascii="Times New Roman" w:eastAsia="Times New Roman" w:hAnsi="Times New Roman"/>
                <w:sz w:val="24"/>
                <w:szCs w:val="24"/>
                <w:lang w:eastAsia="en-US"/>
              </w:rPr>
            </w:pPr>
          </w:p>
          <w:p w:rsidR="00B86295" w:rsidRPr="00DB57E1" w:rsidRDefault="00B86295" w:rsidP="00AB3944">
            <w:pPr>
              <w:spacing w:after="0" w:line="240" w:lineRule="auto"/>
              <w:rPr>
                <w:rFonts w:ascii="Times New Roman" w:eastAsia="Times New Roman" w:hAnsi="Times New Roman"/>
                <w:sz w:val="24"/>
                <w:szCs w:val="24"/>
                <w:lang w:eastAsia="en-US"/>
              </w:rPr>
            </w:pPr>
          </w:p>
          <w:p w:rsidR="00B86295" w:rsidRPr="00DB57E1" w:rsidRDefault="00B86295" w:rsidP="00AB3944">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lang w:eastAsia="en-US"/>
              </w:rPr>
              <w:t xml:space="preserve"> </w:t>
            </w: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5</w:t>
            </w:r>
          </w:p>
        </w:tc>
        <w:tc>
          <w:tcPr>
            <w:tcW w:w="4046" w:type="pct"/>
          </w:tcPr>
          <w:p w:rsidR="00B86295" w:rsidRPr="00DB57E1" w:rsidRDefault="00B86295" w:rsidP="00AB3944">
            <w:pPr>
              <w:spacing w:after="0" w:line="240" w:lineRule="auto"/>
              <w:ind w:firstLine="709"/>
              <w:rPr>
                <w:rFonts w:ascii="Times New Roman" w:eastAsia="Times New Roman" w:hAnsi="Times New Roman"/>
                <w:sz w:val="24"/>
                <w:lang w:eastAsia="en-US"/>
              </w:rPr>
            </w:pPr>
            <w:r w:rsidRPr="00DB57E1">
              <w:rPr>
                <w:rFonts w:ascii="Times New Roman" w:eastAsia="Times New Roman" w:hAnsi="Times New Roman"/>
                <w:sz w:val="24"/>
                <w:lang w:eastAsia="en-US"/>
              </w:rPr>
              <w:t>Расположите классные чины государственной гражданской службы от низшего к высшему:</w:t>
            </w:r>
          </w:p>
          <w:p w:rsidR="00B86295" w:rsidRPr="00DB57E1" w:rsidRDefault="00B86295" w:rsidP="00AB3944">
            <w:pPr>
              <w:spacing w:after="0" w:line="240" w:lineRule="auto"/>
              <w:ind w:firstLine="709"/>
              <w:contextualSpacing/>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1) советник государственной службы РФ 2 класса</w:t>
            </w:r>
          </w:p>
          <w:p w:rsidR="00B86295" w:rsidRPr="00DB57E1" w:rsidRDefault="00B86295" w:rsidP="00AB3944">
            <w:pPr>
              <w:spacing w:after="0" w:line="240" w:lineRule="auto"/>
              <w:ind w:firstLine="709"/>
              <w:contextualSpacing/>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 xml:space="preserve">2) действительный государственный советник РФ 1 класса </w:t>
            </w:r>
          </w:p>
          <w:p w:rsidR="00B86295" w:rsidRPr="00DB57E1" w:rsidRDefault="00B86295" w:rsidP="00AB3944">
            <w:pPr>
              <w:spacing w:after="0" w:line="240" w:lineRule="auto"/>
              <w:ind w:firstLine="709"/>
              <w:contextualSpacing/>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 референт государственной службы РФ 3 класса</w:t>
            </w:r>
          </w:p>
          <w:p w:rsidR="00B86295" w:rsidRDefault="00B86295" w:rsidP="00AB3944">
            <w:pPr>
              <w:spacing w:after="0" w:line="240" w:lineRule="auto"/>
              <w:ind w:firstLine="709"/>
              <w:contextualSpacing/>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4) секретарь государственной службы РФ 3 класса</w:t>
            </w:r>
          </w:p>
          <w:p w:rsidR="003925C3" w:rsidRPr="00DB57E1" w:rsidRDefault="003925C3" w:rsidP="003925C3">
            <w:pPr>
              <w:spacing w:after="0" w:line="240" w:lineRule="auto"/>
              <w:ind w:firstLine="709"/>
              <w:rPr>
                <w:rFonts w:ascii="Times New Roman" w:eastAsia="Times New Roman" w:hAnsi="Times New Roman"/>
                <w:sz w:val="24"/>
                <w:szCs w:val="24"/>
                <w:lang w:eastAsia="en-US"/>
              </w:rPr>
            </w:pPr>
            <w:r w:rsidRPr="003925C3">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Ответ: 4,3,1,2</w:t>
            </w: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6</w:t>
            </w:r>
          </w:p>
        </w:tc>
        <w:tc>
          <w:tcPr>
            <w:tcW w:w="4046" w:type="pct"/>
          </w:tcPr>
          <w:p w:rsidR="00B86295" w:rsidRPr="00DB57E1" w:rsidRDefault="00B86295" w:rsidP="00AB3944">
            <w:pPr>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color w:val="333333"/>
                <w:sz w:val="24"/>
                <w:szCs w:val="24"/>
                <w:shd w:val="clear" w:color="auto" w:fill="FBFBFB"/>
                <w:lang w:eastAsia="en-US"/>
              </w:rPr>
              <w:t>Как называется особое звание (класс, чин, ранг), которое присваивается персонально государственному служащему с учетом его личных и деловых качеств и дает право заним</w:t>
            </w:r>
            <w:r w:rsidR="003925C3">
              <w:rPr>
                <w:rFonts w:ascii="Times New Roman" w:eastAsia="Times New Roman" w:hAnsi="Times New Roman"/>
                <w:color w:val="333333"/>
                <w:sz w:val="24"/>
                <w:szCs w:val="24"/>
                <w:shd w:val="clear" w:color="auto" w:fill="FBFBFB"/>
                <w:lang w:eastAsia="en-US"/>
              </w:rPr>
              <w:t>ать ряд определенных должностей?</w:t>
            </w:r>
          </w:p>
        </w:tc>
        <w:tc>
          <w:tcPr>
            <w:tcW w:w="718"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Ответ:</w:t>
            </w:r>
          </w:p>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Квалификационный разряд</w:t>
            </w:r>
          </w:p>
        </w:tc>
      </w:tr>
      <w:tr w:rsidR="00B86295" w:rsidRPr="00DB57E1" w:rsidTr="00B86295">
        <w:tc>
          <w:tcPr>
            <w:tcW w:w="236" w:type="pct"/>
          </w:tcPr>
          <w:p w:rsidR="00B86295" w:rsidRPr="00DB57E1" w:rsidRDefault="00B86295"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7</w:t>
            </w:r>
          </w:p>
        </w:tc>
        <w:tc>
          <w:tcPr>
            <w:tcW w:w="4046" w:type="pct"/>
          </w:tcPr>
          <w:p w:rsidR="00B86295" w:rsidRPr="00DB57E1" w:rsidRDefault="00B86295" w:rsidP="00AB3944">
            <w:pPr>
              <w:spacing w:after="0" w:line="240" w:lineRule="auto"/>
              <w:ind w:firstLine="709"/>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В каком году было впервые введено правовое понятие «муниципальная служба» в России?</w:t>
            </w:r>
          </w:p>
        </w:tc>
        <w:tc>
          <w:tcPr>
            <w:tcW w:w="718" w:type="pct"/>
          </w:tcPr>
          <w:p w:rsidR="00B86295" w:rsidRPr="00DB57E1" w:rsidRDefault="00B86295" w:rsidP="003925C3">
            <w:pPr>
              <w:spacing w:after="0" w:line="240" w:lineRule="auto"/>
              <w:rPr>
                <w:rFonts w:ascii="Times New Roman" w:eastAsia="Times New Roman" w:hAnsi="Times New Roman"/>
                <w:b/>
                <w:sz w:val="24"/>
                <w:szCs w:val="24"/>
                <w:lang w:eastAsia="en-US"/>
              </w:rPr>
            </w:pPr>
            <w:r w:rsidRPr="00DB57E1">
              <w:rPr>
                <w:rFonts w:ascii="Times New Roman" w:eastAsia="Times New Roman" w:hAnsi="Times New Roman"/>
                <w:sz w:val="24"/>
                <w:szCs w:val="24"/>
                <w:lang w:eastAsia="en-US"/>
              </w:rPr>
              <w:t>Ответ: 1995</w:t>
            </w:r>
          </w:p>
        </w:tc>
      </w:tr>
    </w:tbl>
    <w:p w:rsidR="00411C80" w:rsidRDefault="00411C80" w:rsidP="00411C80">
      <w:pPr>
        <w:spacing w:after="0" w:line="240" w:lineRule="auto"/>
        <w:jc w:val="center"/>
        <w:rPr>
          <w:b/>
          <w:sz w:val="28"/>
          <w:szCs w:val="28"/>
        </w:rPr>
      </w:pPr>
    </w:p>
    <w:p w:rsidR="00C52806" w:rsidRDefault="00C52806" w:rsidP="00C52806">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t>Б</w:t>
      </w:r>
      <w:proofErr w:type="gramStart"/>
      <w:r w:rsidRPr="00C86499">
        <w:rPr>
          <w:rFonts w:ascii="Times New Roman" w:eastAsiaTheme="minorHAnsi" w:hAnsi="Times New Roman"/>
          <w:b/>
          <w:sz w:val="28"/>
          <w:szCs w:val="28"/>
          <w:lang w:eastAsia="en-US"/>
        </w:rPr>
        <w:t>1.О.</w:t>
      </w:r>
      <w:proofErr w:type="gramEnd"/>
      <w:r w:rsidRPr="00C86499">
        <w:rPr>
          <w:rFonts w:ascii="Times New Roman" w:eastAsiaTheme="minorHAnsi" w:hAnsi="Times New Roman"/>
          <w:b/>
          <w:sz w:val="28"/>
          <w:szCs w:val="28"/>
          <w:lang w:eastAsia="en-US"/>
        </w:rPr>
        <w:t>22 Трудовое право</w:t>
      </w:r>
    </w:p>
    <w:tbl>
      <w:tblPr>
        <w:tblStyle w:val="14"/>
        <w:tblW w:w="5000" w:type="pct"/>
        <w:tblInd w:w="0" w:type="dxa"/>
        <w:tblLook w:val="04A0" w:firstRow="1" w:lastRow="0" w:firstColumn="1" w:lastColumn="0" w:noHBand="0" w:noVBand="1"/>
      </w:tblPr>
      <w:tblGrid>
        <w:gridCol w:w="530"/>
        <w:gridCol w:w="11756"/>
        <w:gridCol w:w="2274"/>
      </w:tblGrid>
      <w:tr w:rsidR="00933E7B" w:rsidRPr="00A35BD9" w:rsidTr="001B7853">
        <w:tc>
          <w:tcPr>
            <w:tcW w:w="182"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w:t>
            </w:r>
          </w:p>
        </w:tc>
        <w:tc>
          <w:tcPr>
            <w:tcW w:w="4037"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Тестовое задание</w:t>
            </w:r>
          </w:p>
        </w:tc>
        <w:tc>
          <w:tcPr>
            <w:tcW w:w="781"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Верный (эталонный)</w:t>
            </w:r>
          </w:p>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ответ</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1</w:t>
            </w:r>
          </w:p>
        </w:tc>
        <w:tc>
          <w:tcPr>
            <w:tcW w:w="4037" w:type="pct"/>
          </w:tcPr>
          <w:p w:rsidR="00933E7B" w:rsidRPr="00A35BD9" w:rsidRDefault="00933E7B" w:rsidP="002C75D5">
            <w:pPr>
              <w:spacing w:after="0" w:line="240" w:lineRule="auto"/>
              <w:ind w:firstLine="709"/>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 xml:space="preserve">Прочитайте текст и укажите, какие из названных отношений регулируются Трудовым кодексом Российской Федерации? </w:t>
            </w:r>
          </w:p>
          <w:p w:rsidR="00933E7B" w:rsidRPr="00A35BD9" w:rsidRDefault="00933E7B" w:rsidP="002C75D5">
            <w:pPr>
              <w:spacing w:after="0" w:line="240" w:lineRule="auto"/>
              <w:ind w:firstLine="709"/>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 xml:space="preserve">Гражданин работает главным бухгалтером на предприятии, раз в квартал он за вознаграждение составляет нескольким индивидуальным предпринимателям налоговые декларации и бухгалтерскую отчетность, помогает сыну вести бухгалтерию в его фирме, а в летний период работает на собственном садовом участке. </w:t>
            </w:r>
          </w:p>
        </w:tc>
        <w:tc>
          <w:tcPr>
            <w:tcW w:w="781" w:type="pct"/>
          </w:tcPr>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Ответ:</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Отношения между главным бухгалтером и предприятием</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2</w:t>
            </w:r>
          </w:p>
        </w:tc>
        <w:tc>
          <w:tcPr>
            <w:tcW w:w="4037" w:type="pct"/>
          </w:tcPr>
          <w:p w:rsidR="00933E7B" w:rsidRPr="00A35BD9" w:rsidRDefault="00933E7B" w:rsidP="002C75D5">
            <w:pPr>
              <w:shd w:val="clear" w:color="auto" w:fill="FFFFFF"/>
              <w:spacing w:after="0" w:line="240" w:lineRule="auto"/>
              <w:ind w:firstLine="709"/>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Установите соответствие между понятием и его содержанием.</w:t>
            </w:r>
          </w:p>
          <w:p w:rsidR="00933E7B" w:rsidRPr="00A35BD9" w:rsidRDefault="00933E7B" w:rsidP="002C75D5">
            <w:pPr>
              <w:spacing w:after="0" w:line="240" w:lineRule="auto"/>
              <w:ind w:firstLine="709"/>
              <w:rPr>
                <w:rFonts w:ascii="Times New Roman" w:eastAsia="Times New Roman" w:hAnsi="Times New Roman"/>
                <w:b/>
                <w:sz w:val="24"/>
                <w:szCs w:val="24"/>
                <w:lang w:eastAsia="en-US"/>
              </w:rPr>
            </w:pPr>
            <w:r w:rsidRPr="00A35BD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727" w:type="pct"/>
              <w:jc w:val="center"/>
              <w:tblLook w:val="04A0" w:firstRow="1" w:lastRow="0" w:firstColumn="1" w:lastColumn="0" w:noHBand="0" w:noVBand="1"/>
            </w:tblPr>
            <w:tblGrid>
              <w:gridCol w:w="336"/>
              <w:gridCol w:w="8267"/>
              <w:gridCol w:w="339"/>
              <w:gridCol w:w="1958"/>
            </w:tblGrid>
            <w:tr w:rsidR="00933E7B" w:rsidRPr="00A35BD9" w:rsidTr="002C75D5">
              <w:trPr>
                <w:jc w:val="center"/>
              </w:trPr>
              <w:tc>
                <w:tcPr>
                  <w:tcW w:w="15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1</w:t>
                  </w:r>
                </w:p>
              </w:tc>
              <w:tc>
                <w:tcPr>
                  <w:tcW w:w="38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Увольнение работников по инициативе работодателя в связи с их участием в коллективном трудовом споре или в забастовке</w:t>
                  </w:r>
                </w:p>
              </w:tc>
              <w:tc>
                <w:tcPr>
                  <w:tcW w:w="132"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а</w:t>
                  </w:r>
                </w:p>
              </w:tc>
              <w:tc>
                <w:tcPr>
                  <w:tcW w:w="906" w:type="pct"/>
                </w:tcPr>
                <w:p w:rsidR="00933E7B" w:rsidRPr="00A35BD9" w:rsidRDefault="00933E7B" w:rsidP="002C75D5">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Локаут</w:t>
                  </w:r>
                </w:p>
              </w:tc>
            </w:tr>
            <w:tr w:rsidR="00933E7B" w:rsidRPr="00A35BD9" w:rsidTr="002C75D5">
              <w:trPr>
                <w:trHeight w:val="514"/>
                <w:jc w:val="center"/>
              </w:trPr>
              <w:tc>
                <w:tcPr>
                  <w:tcW w:w="15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2</w:t>
                  </w:r>
                </w:p>
              </w:tc>
              <w:tc>
                <w:tcPr>
                  <w:tcW w:w="38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 xml:space="preserve"> Вознаграждение за труд в зависимости от квалификации работника, сложности, количества, качества и условий выполняемой работы.</w:t>
                  </w:r>
                </w:p>
              </w:tc>
              <w:tc>
                <w:tcPr>
                  <w:tcW w:w="132"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б</w:t>
                  </w:r>
                </w:p>
              </w:tc>
              <w:tc>
                <w:tcPr>
                  <w:tcW w:w="906" w:type="pct"/>
                </w:tcPr>
                <w:p w:rsidR="00933E7B" w:rsidRPr="00A35BD9" w:rsidRDefault="00933E7B" w:rsidP="002C75D5">
                  <w:pPr>
                    <w:spacing w:after="0" w:line="240" w:lineRule="auto"/>
                    <w:rPr>
                      <w:rFonts w:ascii="Times New Roman" w:eastAsiaTheme="minorHAnsi" w:hAnsi="Times New Roman"/>
                      <w:b/>
                      <w:bCs/>
                      <w:sz w:val="24"/>
                      <w:szCs w:val="24"/>
                    </w:rPr>
                  </w:pPr>
                  <w:r w:rsidRPr="00A35BD9">
                    <w:rPr>
                      <w:rFonts w:ascii="Times New Roman" w:eastAsiaTheme="minorHAnsi" w:hAnsi="Times New Roman"/>
                      <w:sz w:val="24"/>
                      <w:szCs w:val="24"/>
                      <w:lang w:eastAsia="en-US"/>
                    </w:rPr>
                    <w:t>Заработная плата</w:t>
                  </w:r>
                </w:p>
              </w:tc>
            </w:tr>
            <w:tr w:rsidR="00933E7B" w:rsidRPr="00A35BD9" w:rsidTr="002C75D5">
              <w:trPr>
                <w:jc w:val="center"/>
              </w:trPr>
              <w:tc>
                <w:tcPr>
                  <w:tcW w:w="15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3</w:t>
                  </w:r>
                </w:p>
              </w:tc>
              <w:tc>
                <w:tcPr>
                  <w:tcW w:w="38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Денежные выплаты, установленные в целях возмещения работникам затрат, связанных с исполнением ими трудовых или иных обязанностей, предусмотренных настоящим Кодексом и другими федеральными законами</w:t>
                  </w:r>
                </w:p>
              </w:tc>
              <w:tc>
                <w:tcPr>
                  <w:tcW w:w="132"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в</w:t>
                  </w:r>
                </w:p>
              </w:tc>
              <w:tc>
                <w:tcPr>
                  <w:tcW w:w="906" w:type="pct"/>
                </w:tcPr>
                <w:p w:rsidR="00933E7B" w:rsidRPr="00A35BD9" w:rsidRDefault="00933E7B" w:rsidP="002C75D5">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Компенсации</w:t>
                  </w:r>
                </w:p>
              </w:tc>
            </w:tr>
            <w:tr w:rsidR="00933E7B" w:rsidRPr="00A35BD9" w:rsidTr="002C75D5">
              <w:trPr>
                <w:jc w:val="center"/>
              </w:trPr>
              <w:tc>
                <w:tcPr>
                  <w:tcW w:w="15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4</w:t>
                  </w:r>
                </w:p>
              </w:tc>
              <w:tc>
                <w:tcPr>
                  <w:tcW w:w="38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Временный добровольный отказ работников от исполнения трудовых обязанностей (полностью или частично) в целях разрешения коллективного трудового спора</w:t>
                  </w:r>
                </w:p>
              </w:tc>
              <w:tc>
                <w:tcPr>
                  <w:tcW w:w="132"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г</w:t>
                  </w:r>
                </w:p>
              </w:tc>
              <w:tc>
                <w:tcPr>
                  <w:tcW w:w="906" w:type="pct"/>
                </w:tcPr>
                <w:p w:rsidR="00933E7B" w:rsidRPr="00A35BD9" w:rsidRDefault="00933E7B" w:rsidP="002C75D5">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Забастовка</w:t>
                  </w:r>
                </w:p>
              </w:tc>
            </w:tr>
            <w:tr w:rsidR="00933E7B" w:rsidRPr="00A35BD9" w:rsidTr="002C75D5">
              <w:trPr>
                <w:jc w:val="center"/>
              </w:trPr>
              <w:tc>
                <w:tcPr>
                  <w:tcW w:w="15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lastRenderedPageBreak/>
                    <w:t>5</w:t>
                  </w:r>
                </w:p>
              </w:tc>
              <w:tc>
                <w:tcPr>
                  <w:tcW w:w="38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tc>
              <w:tc>
                <w:tcPr>
                  <w:tcW w:w="132"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д</w:t>
                  </w:r>
                </w:p>
              </w:tc>
              <w:tc>
                <w:tcPr>
                  <w:tcW w:w="906" w:type="pct"/>
                </w:tcPr>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Гарантии</w:t>
                  </w:r>
                </w:p>
              </w:tc>
            </w:tr>
          </w:tbl>
          <w:p w:rsidR="00933E7B" w:rsidRPr="00A35BD9" w:rsidRDefault="00933E7B" w:rsidP="002C75D5">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Запишите выбранные буквы под соответствующими цифрами.</w:t>
            </w:r>
            <w:r w:rsidRPr="00A35BD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933E7B" w:rsidRPr="00A35BD9" w:rsidTr="002C75D5">
              <w:tc>
                <w:tcPr>
                  <w:tcW w:w="1869" w:type="dxa"/>
                  <w:shd w:val="clear" w:color="auto" w:fill="BDD6EE" w:themeFill="accent1" w:themeFillTint="66"/>
                </w:tcPr>
                <w:p w:rsidR="00933E7B" w:rsidRPr="00A35BD9" w:rsidRDefault="00933E7B" w:rsidP="002C75D5">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1</w:t>
                  </w:r>
                </w:p>
              </w:tc>
              <w:tc>
                <w:tcPr>
                  <w:tcW w:w="1869" w:type="dxa"/>
                  <w:shd w:val="clear" w:color="auto" w:fill="BDD6EE" w:themeFill="accent1" w:themeFillTint="66"/>
                </w:tcPr>
                <w:p w:rsidR="00933E7B" w:rsidRPr="00A35BD9" w:rsidRDefault="00933E7B" w:rsidP="002C75D5">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2</w:t>
                  </w:r>
                </w:p>
              </w:tc>
              <w:tc>
                <w:tcPr>
                  <w:tcW w:w="1869" w:type="dxa"/>
                  <w:shd w:val="clear" w:color="auto" w:fill="BDD6EE" w:themeFill="accent1" w:themeFillTint="66"/>
                </w:tcPr>
                <w:p w:rsidR="00933E7B" w:rsidRPr="00A35BD9" w:rsidRDefault="00933E7B" w:rsidP="002C75D5">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3</w:t>
                  </w:r>
                </w:p>
              </w:tc>
              <w:tc>
                <w:tcPr>
                  <w:tcW w:w="1869" w:type="dxa"/>
                  <w:shd w:val="clear" w:color="auto" w:fill="BDD6EE" w:themeFill="accent1" w:themeFillTint="66"/>
                </w:tcPr>
                <w:p w:rsidR="00933E7B" w:rsidRPr="00A35BD9" w:rsidRDefault="00933E7B" w:rsidP="002C75D5">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4</w:t>
                  </w:r>
                </w:p>
              </w:tc>
              <w:tc>
                <w:tcPr>
                  <w:tcW w:w="1869" w:type="dxa"/>
                  <w:shd w:val="clear" w:color="auto" w:fill="BDD6EE" w:themeFill="accent1" w:themeFillTint="66"/>
                </w:tcPr>
                <w:p w:rsidR="00933E7B" w:rsidRPr="00A35BD9" w:rsidRDefault="00933E7B" w:rsidP="002C75D5">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5</w:t>
                  </w:r>
                </w:p>
              </w:tc>
            </w:tr>
            <w:tr w:rsidR="00933E7B" w:rsidRPr="00A35BD9" w:rsidTr="002C75D5">
              <w:tc>
                <w:tcPr>
                  <w:tcW w:w="1869" w:type="dxa"/>
                </w:tcPr>
                <w:p w:rsidR="00933E7B" w:rsidRPr="00A35BD9" w:rsidRDefault="00933E7B" w:rsidP="002C75D5">
                  <w:pPr>
                    <w:spacing w:after="0" w:line="240" w:lineRule="auto"/>
                    <w:rPr>
                      <w:rFonts w:ascii="Times New Roman" w:eastAsiaTheme="minorHAnsi" w:hAnsi="Times New Roman"/>
                      <w:sz w:val="24"/>
                      <w:szCs w:val="24"/>
                      <w:lang w:eastAsia="en-US"/>
                    </w:rPr>
                  </w:pPr>
                </w:p>
              </w:tc>
              <w:tc>
                <w:tcPr>
                  <w:tcW w:w="1869" w:type="dxa"/>
                </w:tcPr>
                <w:p w:rsidR="00933E7B" w:rsidRPr="00A35BD9" w:rsidRDefault="00933E7B" w:rsidP="002C75D5">
                  <w:pPr>
                    <w:spacing w:after="0" w:line="240" w:lineRule="auto"/>
                    <w:rPr>
                      <w:rFonts w:ascii="Times New Roman" w:eastAsiaTheme="minorHAnsi" w:hAnsi="Times New Roman"/>
                      <w:sz w:val="24"/>
                      <w:szCs w:val="24"/>
                      <w:lang w:eastAsia="en-US"/>
                    </w:rPr>
                  </w:pPr>
                </w:p>
              </w:tc>
              <w:tc>
                <w:tcPr>
                  <w:tcW w:w="1869" w:type="dxa"/>
                </w:tcPr>
                <w:p w:rsidR="00933E7B" w:rsidRPr="00A35BD9" w:rsidRDefault="00933E7B" w:rsidP="002C75D5">
                  <w:pPr>
                    <w:spacing w:after="0" w:line="240" w:lineRule="auto"/>
                    <w:rPr>
                      <w:rFonts w:ascii="Times New Roman" w:eastAsiaTheme="minorHAnsi" w:hAnsi="Times New Roman"/>
                      <w:sz w:val="24"/>
                      <w:szCs w:val="24"/>
                      <w:lang w:eastAsia="en-US"/>
                    </w:rPr>
                  </w:pPr>
                </w:p>
              </w:tc>
              <w:tc>
                <w:tcPr>
                  <w:tcW w:w="1869" w:type="dxa"/>
                </w:tcPr>
                <w:p w:rsidR="00933E7B" w:rsidRPr="00A35BD9" w:rsidRDefault="00933E7B" w:rsidP="002C75D5">
                  <w:pPr>
                    <w:spacing w:after="0" w:line="240" w:lineRule="auto"/>
                    <w:rPr>
                      <w:rFonts w:ascii="Times New Roman" w:eastAsiaTheme="minorHAnsi" w:hAnsi="Times New Roman"/>
                      <w:sz w:val="24"/>
                      <w:szCs w:val="24"/>
                      <w:lang w:eastAsia="en-US"/>
                    </w:rPr>
                  </w:pPr>
                </w:p>
              </w:tc>
              <w:tc>
                <w:tcPr>
                  <w:tcW w:w="1869" w:type="dxa"/>
                </w:tcPr>
                <w:p w:rsidR="00933E7B" w:rsidRPr="00A35BD9" w:rsidRDefault="00933E7B" w:rsidP="002C75D5">
                  <w:pPr>
                    <w:spacing w:after="0" w:line="240" w:lineRule="auto"/>
                    <w:rPr>
                      <w:rFonts w:ascii="Times New Roman" w:eastAsiaTheme="minorHAnsi" w:hAnsi="Times New Roman"/>
                      <w:sz w:val="24"/>
                      <w:szCs w:val="24"/>
                      <w:lang w:eastAsia="en-US"/>
                    </w:rPr>
                  </w:pPr>
                </w:p>
              </w:tc>
            </w:tr>
          </w:tbl>
          <w:p w:rsidR="00933E7B" w:rsidRPr="00A35BD9" w:rsidRDefault="00933E7B" w:rsidP="002C75D5">
            <w:pPr>
              <w:spacing w:after="0" w:line="240" w:lineRule="auto"/>
              <w:ind w:firstLine="709"/>
              <w:rPr>
                <w:rFonts w:ascii="Times New Roman" w:eastAsia="Times New Roman" w:hAnsi="Times New Roman"/>
                <w:bCs/>
                <w:color w:val="202122"/>
                <w:sz w:val="24"/>
                <w:szCs w:val="24"/>
                <w:shd w:val="clear" w:color="auto" w:fill="FFFFFF"/>
                <w:lang w:eastAsia="en-US"/>
              </w:rPr>
            </w:pPr>
          </w:p>
        </w:tc>
        <w:tc>
          <w:tcPr>
            <w:tcW w:w="781" w:type="pct"/>
          </w:tcPr>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lastRenderedPageBreak/>
              <w:t>Ответ:</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1-а</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2-б</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3-в</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4-г</w:t>
            </w:r>
          </w:p>
          <w:p w:rsidR="00933E7B" w:rsidRPr="00A35BD9" w:rsidRDefault="00933E7B"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5-д</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3</w:t>
            </w:r>
          </w:p>
        </w:tc>
        <w:tc>
          <w:tcPr>
            <w:tcW w:w="4037" w:type="pct"/>
          </w:tcPr>
          <w:p w:rsidR="00933E7B" w:rsidRPr="00A35BD9" w:rsidRDefault="00933E7B" w:rsidP="002C75D5">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933E7B" w:rsidRPr="00A35BD9" w:rsidRDefault="00933E7B" w:rsidP="002C75D5">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933E7B" w:rsidRPr="00A35BD9" w:rsidRDefault="00933E7B" w:rsidP="002C75D5">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1)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w:t>
            </w:r>
          </w:p>
          <w:p w:rsidR="00933E7B" w:rsidRPr="00A35BD9" w:rsidRDefault="00933E7B" w:rsidP="002C75D5">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 2) на весь указанный в медицинском заключении срок отстранить работника от работы с сохранением места работы (должности)</w:t>
            </w:r>
          </w:p>
          <w:p w:rsidR="00933E7B" w:rsidRPr="00A35BD9" w:rsidRDefault="00933E7B" w:rsidP="002C75D5">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 3) расторгнуть трудовой договор с работником в соответствии с п. 8 ч.77 ТК РФ</w:t>
            </w:r>
          </w:p>
        </w:tc>
        <w:tc>
          <w:tcPr>
            <w:tcW w:w="781" w:type="pct"/>
          </w:tcPr>
          <w:p w:rsidR="00933E7B" w:rsidRPr="00A35BD9" w:rsidRDefault="00933E7B" w:rsidP="002C75D5">
            <w:pPr>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Ответ: 3</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4</w:t>
            </w:r>
          </w:p>
        </w:tc>
        <w:tc>
          <w:tcPr>
            <w:tcW w:w="4037" w:type="pct"/>
          </w:tcPr>
          <w:p w:rsidR="00933E7B" w:rsidRPr="000D7345" w:rsidRDefault="00933E7B" w:rsidP="002C75D5">
            <w:pPr>
              <w:spacing w:after="0" w:line="240" w:lineRule="auto"/>
              <w:ind w:firstLine="709"/>
              <w:jc w:val="both"/>
              <w:rPr>
                <w:rFonts w:ascii="Times New Roman" w:hAnsi="Times New Roman"/>
                <w:b/>
                <w:sz w:val="24"/>
                <w:szCs w:val="24"/>
              </w:rPr>
            </w:pPr>
            <w:r w:rsidRPr="000D7345">
              <w:rPr>
                <w:rFonts w:ascii="Times New Roman" w:hAnsi="Times New Roman"/>
                <w:b/>
                <w:sz w:val="24"/>
                <w:szCs w:val="24"/>
              </w:rPr>
              <w:t>Запишите понятие, о котором идёт речь.</w:t>
            </w:r>
          </w:p>
          <w:p w:rsidR="00933E7B" w:rsidRPr="00A35BD9" w:rsidRDefault="00933E7B" w:rsidP="00500777">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Производственный фактор, воздействие которого на работника может привести к травме — это … производственный фактор______________________________</w:t>
            </w:r>
          </w:p>
        </w:tc>
        <w:tc>
          <w:tcPr>
            <w:tcW w:w="781" w:type="pct"/>
          </w:tcPr>
          <w:p w:rsidR="00933E7B" w:rsidRPr="00A35BD9" w:rsidRDefault="00933E7B" w:rsidP="002C75D5">
            <w:pPr>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Ответ: Опасный</w:t>
            </w:r>
          </w:p>
        </w:tc>
      </w:tr>
      <w:tr w:rsidR="00933E7B" w:rsidRPr="00A35BD9" w:rsidTr="001B7853">
        <w:trPr>
          <w:trHeight w:val="1309"/>
        </w:trPr>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5</w:t>
            </w:r>
          </w:p>
        </w:tc>
        <w:tc>
          <w:tcPr>
            <w:tcW w:w="4037" w:type="pct"/>
          </w:tcPr>
          <w:p w:rsidR="00933E7B" w:rsidRPr="000D7345" w:rsidRDefault="00933E7B" w:rsidP="002C75D5">
            <w:pPr>
              <w:spacing w:after="0" w:line="240" w:lineRule="auto"/>
              <w:ind w:firstLine="709"/>
              <w:jc w:val="both"/>
              <w:rPr>
                <w:rFonts w:ascii="Times New Roman" w:hAnsi="Times New Roman"/>
                <w:b/>
                <w:sz w:val="24"/>
                <w:szCs w:val="24"/>
              </w:rPr>
            </w:pPr>
            <w:r w:rsidRPr="000D7345">
              <w:rPr>
                <w:rFonts w:ascii="Times New Roman" w:hAnsi="Times New Roman"/>
                <w:b/>
                <w:sz w:val="24"/>
                <w:szCs w:val="24"/>
              </w:rPr>
              <w:t>Запишите понятие, о котором идёт речь.</w:t>
            </w:r>
          </w:p>
          <w:p w:rsidR="00933E7B" w:rsidRPr="00A35BD9" w:rsidRDefault="00933E7B" w:rsidP="00500777">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_____________________________</w:t>
            </w:r>
          </w:p>
        </w:tc>
        <w:tc>
          <w:tcPr>
            <w:tcW w:w="781" w:type="pct"/>
          </w:tcPr>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Ответ: </w:t>
            </w:r>
          </w:p>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Аттестация рабочих мест по условиям труда</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6</w:t>
            </w:r>
          </w:p>
        </w:tc>
        <w:tc>
          <w:tcPr>
            <w:tcW w:w="4037" w:type="pct"/>
          </w:tcPr>
          <w:p w:rsidR="00933E7B" w:rsidRPr="00A35BD9" w:rsidRDefault="00933E7B" w:rsidP="002C75D5">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sz w:val="24"/>
                <w:szCs w:val="24"/>
              </w:rPr>
              <w:t>Работник заключил трудовой договор с бригадой, в которой трудился бетонщиком. Однако денег за выполненную работу не получил. В связи с этим работник обратился в суд с иском о взыскании заработной платы. Суд отказал работнику в иске ввиду того, что бригада не является субъектом трудового права. Можно ли признать решение суда законным и обоснованным? Обоснуйте свой ответ.</w:t>
            </w:r>
          </w:p>
        </w:tc>
        <w:tc>
          <w:tcPr>
            <w:tcW w:w="781" w:type="pct"/>
          </w:tcPr>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Ответ: </w:t>
            </w:r>
          </w:p>
          <w:p w:rsidR="00933E7B" w:rsidRPr="00A35BD9" w:rsidRDefault="00933E7B" w:rsidP="002C75D5">
            <w:pPr>
              <w:shd w:val="clear" w:color="auto" w:fill="FFFFFF"/>
              <w:spacing w:after="0" w:line="240" w:lineRule="auto"/>
              <w:rPr>
                <w:rFonts w:ascii="Times New Roman" w:hAnsi="Times New Roman"/>
                <w:bCs/>
                <w:color w:val="202122"/>
                <w:sz w:val="24"/>
                <w:szCs w:val="24"/>
                <w:shd w:val="clear" w:color="auto" w:fill="FFFFFF"/>
              </w:rPr>
            </w:pPr>
            <w:r w:rsidRPr="00CA3483">
              <w:rPr>
                <w:rFonts w:ascii="Times New Roman" w:eastAsia="Times New Roman" w:hAnsi="Times New Roman"/>
                <w:bCs/>
                <w:color w:val="333333"/>
                <w:sz w:val="24"/>
                <w:szCs w:val="24"/>
              </w:rPr>
              <w:t>Решение суда можно признать обоснованным</w:t>
            </w:r>
            <w:r w:rsidRPr="00CA3483">
              <w:rPr>
                <w:rFonts w:ascii="Times New Roman" w:eastAsia="Times New Roman" w:hAnsi="Times New Roman"/>
                <w:color w:val="333333"/>
                <w:sz w:val="24"/>
                <w:szCs w:val="24"/>
              </w:rPr>
              <w:t>, так как бригада не является субъектом трудового права</w:t>
            </w:r>
            <w:r w:rsidRPr="00A35BD9">
              <w:rPr>
                <w:rFonts w:ascii="Times New Roman" w:hAnsi="Times New Roman"/>
                <w:color w:val="333333"/>
                <w:sz w:val="24"/>
                <w:szCs w:val="24"/>
              </w:rPr>
              <w:t>.</w:t>
            </w:r>
          </w:p>
        </w:tc>
      </w:tr>
      <w:tr w:rsidR="00933E7B" w:rsidRPr="00A35BD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7</w:t>
            </w:r>
          </w:p>
        </w:tc>
        <w:tc>
          <w:tcPr>
            <w:tcW w:w="4037" w:type="pct"/>
          </w:tcPr>
          <w:p w:rsidR="00933E7B" w:rsidRPr="00A35BD9" w:rsidRDefault="00933E7B" w:rsidP="002C75D5">
            <w:pPr>
              <w:ind w:firstLine="709"/>
              <w:jc w:val="both"/>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Трудовой коллектив организации обратился в суд с иском о признании незаконным решения совета директоров об установлении штрафных санкций за нарушение трудовой дисциплины. Суд отказал в принятии </w:t>
            </w:r>
            <w:r w:rsidRPr="00A35BD9">
              <w:rPr>
                <w:rFonts w:ascii="Times New Roman" w:hAnsi="Times New Roman"/>
                <w:bCs/>
                <w:color w:val="202122"/>
                <w:sz w:val="24"/>
                <w:szCs w:val="24"/>
                <w:shd w:val="clear" w:color="auto" w:fill="FFFFFF"/>
              </w:rPr>
              <w:lastRenderedPageBreak/>
              <w:t>заявления, указав, что трудовой коллектив не является субъектом трудового права. Можно ли признать решение суда законным и обоснованным?</w:t>
            </w:r>
          </w:p>
        </w:tc>
        <w:tc>
          <w:tcPr>
            <w:tcW w:w="781" w:type="pct"/>
          </w:tcPr>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lastRenderedPageBreak/>
              <w:t xml:space="preserve">Ответ: </w:t>
            </w:r>
          </w:p>
          <w:p w:rsidR="00933E7B" w:rsidRPr="00A35BD9" w:rsidRDefault="00933E7B" w:rsidP="002C75D5">
            <w:pPr>
              <w:spacing w:after="0" w:line="240" w:lineRule="auto"/>
              <w:rPr>
                <w:rFonts w:ascii="Times New Roman" w:hAnsi="Times New Roman"/>
                <w:b/>
                <w:bCs/>
                <w:color w:val="202122"/>
                <w:sz w:val="24"/>
                <w:szCs w:val="24"/>
                <w:shd w:val="clear" w:color="auto" w:fill="FFFFFF"/>
              </w:rPr>
            </w:pPr>
            <w:r w:rsidRPr="00A35BD9">
              <w:rPr>
                <w:rStyle w:val="a4"/>
                <w:rFonts w:ascii="Times New Roman" w:hAnsi="Times New Roman"/>
                <w:b w:val="0"/>
                <w:color w:val="333333"/>
                <w:sz w:val="24"/>
                <w:szCs w:val="24"/>
                <w:shd w:val="clear" w:color="auto" w:fill="FFFFFF"/>
              </w:rPr>
              <w:lastRenderedPageBreak/>
              <w:t>Решение суда можно признать законным и обоснованным</w:t>
            </w:r>
            <w:r w:rsidRPr="00A35BD9">
              <w:rPr>
                <w:rFonts w:ascii="Times New Roman" w:hAnsi="Times New Roman"/>
                <w:b/>
                <w:color w:val="333333"/>
                <w:sz w:val="24"/>
                <w:szCs w:val="24"/>
                <w:shd w:val="clear" w:color="auto" w:fill="FFFFFF"/>
              </w:rPr>
              <w:t xml:space="preserve">, </w:t>
            </w:r>
            <w:r w:rsidRPr="00A35BD9">
              <w:rPr>
                <w:rFonts w:ascii="Times New Roman" w:hAnsi="Times New Roman"/>
                <w:color w:val="333333"/>
                <w:sz w:val="24"/>
                <w:szCs w:val="24"/>
                <w:shd w:val="clear" w:color="auto" w:fill="FFFFFF"/>
              </w:rPr>
              <w:t>так как</w:t>
            </w:r>
            <w:r w:rsidRPr="00A35BD9">
              <w:rPr>
                <w:rFonts w:ascii="Times New Roman" w:hAnsi="Times New Roman"/>
                <w:b/>
                <w:color w:val="333333"/>
                <w:sz w:val="24"/>
                <w:szCs w:val="24"/>
                <w:shd w:val="clear" w:color="auto" w:fill="FFFFFF"/>
              </w:rPr>
              <w:t> </w:t>
            </w:r>
            <w:r w:rsidRPr="00A35BD9">
              <w:rPr>
                <w:rStyle w:val="a4"/>
                <w:rFonts w:ascii="Times New Roman" w:hAnsi="Times New Roman"/>
                <w:b w:val="0"/>
                <w:color w:val="333333"/>
                <w:sz w:val="24"/>
                <w:szCs w:val="24"/>
                <w:shd w:val="clear" w:color="auto" w:fill="FFFFFF"/>
              </w:rPr>
              <w:t>трудовой коллектив не является субъектом трудового права</w:t>
            </w:r>
            <w:r w:rsidRPr="00A35BD9">
              <w:rPr>
                <w:rFonts w:ascii="Times New Roman" w:hAnsi="Times New Roman"/>
                <w:b/>
                <w:color w:val="333333"/>
                <w:sz w:val="24"/>
                <w:szCs w:val="24"/>
                <w:shd w:val="clear" w:color="auto" w:fill="FFFFFF"/>
              </w:rPr>
              <w:t>.  </w:t>
            </w:r>
          </w:p>
        </w:tc>
      </w:tr>
      <w:tr w:rsidR="00933E7B" w:rsidRPr="00C86499" w:rsidTr="001B7853">
        <w:tc>
          <w:tcPr>
            <w:tcW w:w="182" w:type="pct"/>
          </w:tcPr>
          <w:p w:rsidR="00933E7B" w:rsidRPr="00A35BD9" w:rsidRDefault="001B7853"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lastRenderedPageBreak/>
              <w:t>8</w:t>
            </w:r>
          </w:p>
        </w:tc>
        <w:tc>
          <w:tcPr>
            <w:tcW w:w="4037" w:type="pct"/>
          </w:tcPr>
          <w:p w:rsidR="00933E7B" w:rsidRPr="00A35BD9" w:rsidRDefault="00933E7B" w:rsidP="002C75D5">
            <w:pPr>
              <w:spacing w:after="0" w:line="240" w:lineRule="auto"/>
              <w:ind w:firstLine="709"/>
              <w:jc w:val="both"/>
              <w:rPr>
                <w:rFonts w:ascii="Times New Roman" w:hAnsi="Times New Roman"/>
                <w:bCs/>
                <w:color w:val="202122"/>
                <w:sz w:val="24"/>
                <w:szCs w:val="24"/>
                <w:shd w:val="clear" w:color="auto" w:fill="FFFFFF"/>
              </w:rPr>
            </w:pPr>
            <w:r w:rsidRPr="00A35BD9">
              <w:rPr>
                <w:rFonts w:ascii="Times New Roman" w:hAnsi="Times New Roman"/>
                <w:sz w:val="24"/>
                <w:szCs w:val="24"/>
              </w:rPr>
              <w:t>Гражданин трудился у частного лица в качестве водителя автомобиля, трудовой договор с ним не заключался. По окончании работы ему было отказано в выплате компенсации за неиспользованный отпуск. В связи с чем работник обратился с заявлением в государственную инспекцию труда. Государственный инспектор труда в удовлетворении заявления отказал, так как частное лицо не зарегистрировано в органах местного самоуправления в качестве работодателя. Поэтому оно не может быть признано субъектом трудового права. Правомерно ли решение государственного инспектора труда?</w:t>
            </w:r>
          </w:p>
        </w:tc>
        <w:tc>
          <w:tcPr>
            <w:tcW w:w="781" w:type="pct"/>
          </w:tcPr>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Ответ: </w:t>
            </w:r>
          </w:p>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sz w:val="24"/>
                <w:szCs w:val="24"/>
              </w:rPr>
              <w:t>Решение государственного инспектора труда</w:t>
            </w:r>
          </w:p>
          <w:p w:rsidR="00933E7B" w:rsidRPr="00A35BD9" w:rsidRDefault="00933E7B" w:rsidP="002C75D5">
            <w:pPr>
              <w:spacing w:after="0" w:line="240" w:lineRule="auto"/>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правомерно, так как частное лицо, не зарегистрированное в органах местного самоуправления в качестве работодателя, </w:t>
            </w:r>
            <w:r w:rsidRPr="00A35BD9">
              <w:rPr>
                <w:rStyle w:val="a4"/>
                <w:rFonts w:ascii="Times New Roman" w:hAnsi="Times New Roman"/>
                <w:b w:val="0"/>
                <w:color w:val="333333"/>
                <w:sz w:val="24"/>
                <w:szCs w:val="24"/>
                <w:shd w:val="clear" w:color="auto" w:fill="FFFFFF"/>
              </w:rPr>
              <w:t>не является субъектом трудового права</w:t>
            </w:r>
            <w:r w:rsidRPr="00A35BD9">
              <w:rPr>
                <w:rFonts w:ascii="Times New Roman" w:hAnsi="Times New Roman"/>
                <w:b/>
                <w:color w:val="333333"/>
                <w:sz w:val="24"/>
                <w:szCs w:val="24"/>
                <w:shd w:val="clear" w:color="auto" w:fill="FFFFFF"/>
              </w:rPr>
              <w:t>.  </w:t>
            </w:r>
          </w:p>
        </w:tc>
      </w:tr>
    </w:tbl>
    <w:p w:rsidR="00933E7B" w:rsidRPr="00C86499" w:rsidRDefault="00933E7B" w:rsidP="004B35E9">
      <w:pPr>
        <w:spacing w:after="0" w:line="240" w:lineRule="auto"/>
        <w:jc w:val="center"/>
        <w:rPr>
          <w:rFonts w:ascii="Times New Roman" w:eastAsiaTheme="minorHAnsi" w:hAnsi="Times New Roman"/>
          <w:b/>
          <w:sz w:val="28"/>
          <w:szCs w:val="28"/>
          <w:lang w:eastAsia="en-US"/>
        </w:rPr>
      </w:pPr>
    </w:p>
    <w:p w:rsidR="005C5634" w:rsidRPr="00453CE7" w:rsidRDefault="005C5634" w:rsidP="004B35E9">
      <w:pPr>
        <w:spacing w:after="0" w:line="240" w:lineRule="auto"/>
        <w:jc w:val="center"/>
        <w:rPr>
          <w:rFonts w:ascii="Times New Roman" w:eastAsia="Arial Unicode MS" w:hAnsi="Times New Roman"/>
          <w:b/>
          <w:sz w:val="28"/>
          <w:szCs w:val="28"/>
          <w:lang w:bidi="ru-RU"/>
        </w:rPr>
      </w:pPr>
      <w:r w:rsidRPr="00453CE7">
        <w:rPr>
          <w:rFonts w:ascii="Times New Roman" w:eastAsia="Arial Unicode MS" w:hAnsi="Times New Roman"/>
          <w:b/>
          <w:sz w:val="28"/>
          <w:lang w:bidi="ru-RU"/>
        </w:rPr>
        <w:t>Б</w:t>
      </w:r>
      <w:proofErr w:type="gramStart"/>
      <w:r w:rsidRPr="00453CE7">
        <w:rPr>
          <w:rFonts w:ascii="Times New Roman" w:eastAsia="Arial Unicode MS" w:hAnsi="Times New Roman"/>
          <w:b/>
          <w:sz w:val="28"/>
          <w:lang w:bidi="ru-RU"/>
        </w:rPr>
        <w:t>1.О.</w:t>
      </w:r>
      <w:proofErr w:type="gramEnd"/>
      <w:r w:rsidRPr="00453CE7">
        <w:rPr>
          <w:rFonts w:ascii="Times New Roman" w:eastAsia="Arial Unicode MS" w:hAnsi="Times New Roman"/>
          <w:b/>
          <w:sz w:val="28"/>
          <w:lang w:bidi="ru-RU"/>
        </w:rPr>
        <w:t>34</w:t>
      </w:r>
      <w:r w:rsidRPr="00453CE7">
        <w:rPr>
          <w:rFonts w:ascii="Times New Roman" w:eastAsia="Arial Unicode MS" w:hAnsi="Times New Roman"/>
          <w:sz w:val="28"/>
          <w:lang w:bidi="ru-RU"/>
        </w:rPr>
        <w:t xml:space="preserve"> </w:t>
      </w:r>
      <w:r w:rsidRPr="00453CE7">
        <w:rPr>
          <w:rFonts w:ascii="Times New Roman" w:eastAsia="Arial Unicode MS" w:hAnsi="Times New Roman"/>
          <w:b/>
          <w:sz w:val="28"/>
          <w:szCs w:val="28"/>
          <w:lang w:bidi="ru-RU"/>
        </w:rPr>
        <w:t>Региональная и национальная безопасность</w:t>
      </w:r>
    </w:p>
    <w:tbl>
      <w:tblPr>
        <w:tblStyle w:val="65"/>
        <w:tblW w:w="5000" w:type="pct"/>
        <w:tblInd w:w="0" w:type="dxa"/>
        <w:tblLook w:val="04A0" w:firstRow="1" w:lastRow="0" w:firstColumn="1" w:lastColumn="0" w:noHBand="0" w:noVBand="1"/>
      </w:tblPr>
      <w:tblGrid>
        <w:gridCol w:w="655"/>
        <w:gridCol w:w="11814"/>
        <w:gridCol w:w="2091"/>
      </w:tblGrid>
      <w:tr w:rsidR="005C5634" w:rsidRPr="005C5634" w:rsidTr="008E339F">
        <w:tc>
          <w:tcPr>
            <w:tcW w:w="225" w:type="pct"/>
            <w:shd w:val="clear" w:color="auto" w:fill="DEEAF6" w:themeFill="accent1" w:themeFillTint="33"/>
          </w:tcPr>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w:t>
            </w:r>
          </w:p>
        </w:tc>
        <w:tc>
          <w:tcPr>
            <w:tcW w:w="4057" w:type="pct"/>
            <w:shd w:val="clear" w:color="auto" w:fill="DEEAF6" w:themeFill="accent1" w:themeFillTint="33"/>
          </w:tcPr>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C5634" w:rsidRPr="005C5634" w:rsidRDefault="005C5634" w:rsidP="008E339F">
            <w:pPr>
              <w:spacing w:after="0" w:line="240" w:lineRule="auto"/>
              <w:jc w:val="center"/>
              <w:rPr>
                <w:rFonts w:ascii="Times New Roman" w:eastAsia="Times New Roman" w:hAnsi="Times New Roman"/>
                <w:b/>
                <w:sz w:val="24"/>
                <w:szCs w:val="24"/>
                <w:lang w:eastAsia="en-US"/>
              </w:rPr>
            </w:pPr>
            <w:r w:rsidRPr="005C5634">
              <w:rPr>
                <w:rFonts w:ascii="Times New Roman" w:eastAsia="Times New Roman" w:hAnsi="Times New Roman"/>
                <w:b/>
                <w:sz w:val="24"/>
                <w:szCs w:val="24"/>
                <w:lang w:eastAsia="en-US"/>
              </w:rPr>
              <w:t>Верный (эталонный)</w:t>
            </w:r>
          </w:p>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5C5634">
              <w:rPr>
                <w:rFonts w:ascii="Times New Roman" w:eastAsia="Times New Roman" w:hAnsi="Times New Roman"/>
                <w:b/>
                <w:sz w:val="24"/>
                <w:szCs w:val="24"/>
                <w:lang w:eastAsia="en-US"/>
              </w:rPr>
              <w:t>ответ</w:t>
            </w: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1</w:t>
            </w:r>
          </w:p>
        </w:tc>
        <w:tc>
          <w:tcPr>
            <w:tcW w:w="4057" w:type="pct"/>
          </w:tcPr>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Установите </w:t>
            </w:r>
            <w:r w:rsidRPr="00453CE7">
              <w:rPr>
                <w:rFonts w:ascii="Times New Roman" w:eastAsia="Times New Roman" w:hAnsi="Times New Roman"/>
                <w:sz w:val="24"/>
                <w:szCs w:val="24"/>
                <w:lang w:val="x-none" w:eastAsia="en-US"/>
              </w:rPr>
              <w:t xml:space="preserve">соответствие между </w:t>
            </w:r>
            <w:r w:rsidRPr="00453CE7">
              <w:rPr>
                <w:rFonts w:ascii="Times New Roman" w:eastAsia="Times New Roman" w:hAnsi="Times New Roman"/>
                <w:sz w:val="24"/>
                <w:szCs w:val="24"/>
                <w:lang w:eastAsia="en-US"/>
              </w:rPr>
              <w:t xml:space="preserve">понятием </w:t>
            </w:r>
            <w:r w:rsidRPr="00453CE7">
              <w:rPr>
                <w:rFonts w:ascii="Times New Roman" w:eastAsia="Times New Roman" w:hAnsi="Times New Roman"/>
                <w:sz w:val="24"/>
                <w:szCs w:val="24"/>
                <w:lang w:val="x-none" w:eastAsia="en-US"/>
              </w:rPr>
              <w:t xml:space="preserve">и его </w:t>
            </w:r>
            <w:r w:rsidRPr="00453CE7">
              <w:rPr>
                <w:rFonts w:ascii="Times New Roman" w:eastAsia="Times New Roman" w:hAnsi="Times New Roman"/>
                <w:sz w:val="24"/>
                <w:szCs w:val="24"/>
                <w:lang w:eastAsia="en-US"/>
              </w:rPr>
              <w:t>определением.</w:t>
            </w:r>
          </w:p>
          <w:p w:rsidR="005C5634" w:rsidRPr="00453CE7" w:rsidRDefault="005C5634" w:rsidP="005C5634">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498"/>
              <w:gridCol w:w="7878"/>
              <w:gridCol w:w="503"/>
              <w:gridCol w:w="2709"/>
            </w:tblGrid>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системы взаимоотношений мирового сообщества от угроз дестабилизации, кризисов, вооруженных конфликтов и войн</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Агрессия</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Обеспечение необходимого уровня защищенности жизненно важных интересов личности, общества и государства</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169" w:type="pct"/>
                </w:tcPr>
                <w:p w:rsidR="005C5634" w:rsidRPr="00453CE7" w:rsidRDefault="005C5634" w:rsidP="008E339F">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Национальная безопасность</w:t>
                  </w:r>
                  <w:r w:rsidRPr="00453CE7">
                    <w:rPr>
                      <w:rFonts w:ascii="Times New Roman" w:eastAsia="Times New Roman" w:hAnsi="Times New Roman"/>
                      <w:bCs/>
                      <w:sz w:val="24"/>
                      <w:szCs w:val="24"/>
                    </w:rPr>
                    <w:t> </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3</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Любое незаконное с точки зрения Устава ООН применение вооруженной силы одним государством или группой государств против суверенитета, территориальной целостности и неприкосновенности, политической независимости другого государства и народа</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Политический консенсус</w:t>
                  </w:r>
                  <w:r w:rsidRPr="00453CE7">
                    <w:rPr>
                      <w:rFonts w:ascii="Times New Roman" w:eastAsia="Times New Roman" w:hAnsi="Times New Roman"/>
                      <w:sz w:val="24"/>
                      <w:szCs w:val="24"/>
                      <w:lang w:eastAsia="en-US"/>
                    </w:rPr>
                    <w:t> </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принятие конструктивных соглашений, удовлетворяющих все заинтересованные стороны</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Глобальная безопасность</w:t>
                  </w:r>
                  <w:r w:rsidRPr="00453CE7">
                    <w:rPr>
                      <w:rFonts w:ascii="Times New Roman" w:eastAsia="Times New Roman" w:hAnsi="Times New Roman"/>
                      <w:sz w:val="24"/>
                      <w:szCs w:val="24"/>
                      <w:lang w:eastAsia="en-US"/>
                    </w:rPr>
                    <w:t> </w:t>
                  </w:r>
                </w:p>
              </w:tc>
            </w:tr>
          </w:tbl>
          <w:p w:rsidR="005C5634" w:rsidRPr="00453CE7" w:rsidRDefault="005C5634" w:rsidP="008E339F">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869"/>
              <w:gridCol w:w="1869"/>
              <w:gridCol w:w="1869"/>
              <w:gridCol w:w="1869"/>
            </w:tblGrid>
            <w:tr w:rsidR="005C5634" w:rsidRPr="00453CE7" w:rsidTr="008E339F">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r>
            <w:tr w:rsidR="005C5634" w:rsidRPr="00453CE7" w:rsidTr="008E339F">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r>
          </w:tbl>
          <w:p w:rsidR="005C5634" w:rsidRPr="00453CE7" w:rsidRDefault="005C5634" w:rsidP="008E339F">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 xml:space="preserve">Ответ: </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1-г</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2-б</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3-а</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4-в</w:t>
            </w:r>
          </w:p>
          <w:p w:rsidR="005C5634" w:rsidRPr="00453CE7" w:rsidRDefault="005C5634" w:rsidP="008E339F">
            <w:pPr>
              <w:spacing w:after="0" w:line="240" w:lineRule="auto"/>
              <w:rPr>
                <w:rFonts w:ascii="Times New Roman" w:eastAsia="Times New Roman" w:hAnsi="Times New Roman"/>
                <w:sz w:val="24"/>
                <w:szCs w:val="24"/>
                <w:lang w:eastAsia="en-US"/>
              </w:rPr>
            </w:pP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2</w:t>
            </w:r>
          </w:p>
        </w:tc>
        <w:tc>
          <w:tcPr>
            <w:tcW w:w="4057" w:type="pct"/>
          </w:tcPr>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val="x-none" w:eastAsia="en-US"/>
              </w:rPr>
              <w:t xml:space="preserve">Установите соответствие между </w:t>
            </w:r>
            <w:r w:rsidRPr="00453CE7">
              <w:rPr>
                <w:rFonts w:ascii="Times New Roman" w:eastAsia="Times New Roman" w:hAnsi="Times New Roman"/>
                <w:sz w:val="24"/>
                <w:szCs w:val="24"/>
                <w:lang w:eastAsia="en-US"/>
              </w:rPr>
              <w:t xml:space="preserve">отдельными видами безопасности в совокупности </w:t>
            </w:r>
            <w:r w:rsidRPr="00453CE7">
              <w:rPr>
                <w:rFonts w:ascii="Times New Roman" w:eastAsia="Times New Roman" w:hAnsi="Times New Roman"/>
                <w:bCs/>
                <w:sz w:val="24"/>
                <w:szCs w:val="24"/>
                <w:lang w:eastAsia="en-US"/>
              </w:rPr>
              <w:t>национальной безопасности</w:t>
            </w:r>
            <w:r w:rsidRPr="00453CE7">
              <w:rPr>
                <w:rFonts w:ascii="Times New Roman" w:eastAsia="Times New Roman" w:hAnsi="Times New Roman"/>
                <w:sz w:val="24"/>
                <w:szCs w:val="24"/>
                <w:lang w:eastAsia="en-US"/>
              </w:rPr>
              <w:t> РФ и их характеристиками.</w:t>
            </w:r>
          </w:p>
          <w:p w:rsidR="005C5634" w:rsidRPr="00453CE7" w:rsidRDefault="005C5634" w:rsidP="005C5634">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483"/>
              <w:gridCol w:w="8351"/>
              <w:gridCol w:w="339"/>
              <w:gridCol w:w="2415"/>
            </w:tblGrid>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государства, общества и гражданина от внутренних угроз</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Коллективная безопасность</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защищенности национальных интересов, национальных ценностей и образа жизни от угроз, исходящих извне Российской Федерации от процессов, организаций, лиц и объектов, не находящихся под управлением Российского государства</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051" w:type="pct"/>
                </w:tcPr>
                <w:p w:rsidR="005C5634" w:rsidRPr="00453CE7" w:rsidRDefault="005C5634" w:rsidP="008E339F">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Международная безопасность</w:t>
                  </w:r>
                  <w:r w:rsidRPr="00453CE7">
                    <w:rPr>
                      <w:rFonts w:ascii="Times New Roman" w:eastAsia="Times New Roman" w:hAnsi="Times New Roman"/>
                      <w:bCs/>
                      <w:sz w:val="24"/>
                      <w:szCs w:val="24"/>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интересов группы государств от внешних угроз, гарантируемая взаимопомощью, сотрудничеством и коллективными действиями по предотвращению и отражению агрессии</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Внутренняя безопасность</w:t>
                  </w:r>
                  <w:r w:rsidRPr="00453CE7">
                    <w:rPr>
                      <w:rFonts w:ascii="Times New Roman" w:eastAsia="Times New Roman" w:hAnsi="Times New Roman"/>
                      <w:sz w:val="24"/>
                      <w:szCs w:val="24"/>
                      <w:lang w:eastAsia="en-US"/>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611" w:type="pct"/>
                </w:tcPr>
                <w:p w:rsidR="005C5634" w:rsidRPr="00453CE7" w:rsidRDefault="005C5634" w:rsidP="005C5634">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международных отношений, гарантирующее защищенность системы взаимоотношений государств того или иного региона мира от угроз дестабилизации обстановки, кризисов, вооруженных конфликтов и войн регионального масштаба</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Региональная безопасность</w:t>
                  </w:r>
                  <w:r w:rsidRPr="00453CE7">
                    <w:rPr>
                      <w:rFonts w:ascii="Times New Roman" w:eastAsia="Times New Roman" w:hAnsi="Times New Roman"/>
                      <w:sz w:val="24"/>
                      <w:szCs w:val="24"/>
                      <w:lang w:eastAsia="en-US"/>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международных отношений, при котором обеспечивается защищенность системы международных отношений от угроз их дестабилизации, конфронтации, конфликтов и войн</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Внешняя безопасность</w:t>
                  </w:r>
                  <w:r w:rsidRPr="00453CE7">
                    <w:rPr>
                      <w:rFonts w:ascii="Times New Roman" w:eastAsia="Times New Roman" w:hAnsi="Times New Roman"/>
                      <w:sz w:val="24"/>
                      <w:szCs w:val="24"/>
                      <w:lang w:eastAsia="en-US"/>
                    </w:rPr>
                    <w:t> </w:t>
                  </w:r>
                </w:p>
              </w:tc>
            </w:tr>
          </w:tbl>
          <w:p w:rsidR="005C5634" w:rsidRPr="00453CE7" w:rsidRDefault="005C5634" w:rsidP="008E339F">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530"/>
              <w:gridCol w:w="1531"/>
              <w:gridCol w:w="1531"/>
              <w:gridCol w:w="1531"/>
              <w:gridCol w:w="1505"/>
            </w:tblGrid>
            <w:tr w:rsidR="005C5634" w:rsidRPr="00453CE7" w:rsidTr="008E339F">
              <w:tc>
                <w:tcPr>
                  <w:tcW w:w="1530"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505" w:type="dxa"/>
                  <w:shd w:val="clear" w:color="auto" w:fill="BDD6EE" w:themeFill="accent1" w:themeFillTint="66"/>
                </w:tcPr>
                <w:p w:rsidR="005C5634" w:rsidRPr="00453CE7" w:rsidRDefault="005C5634" w:rsidP="008E339F">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530"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05" w:type="dxa"/>
                </w:tcPr>
                <w:p w:rsidR="005C5634" w:rsidRPr="00453CE7" w:rsidRDefault="005C5634" w:rsidP="008E339F">
                  <w:pPr>
                    <w:spacing w:after="0" w:line="240" w:lineRule="auto"/>
                    <w:rPr>
                      <w:rFonts w:ascii="Times New Roman" w:eastAsia="Times New Roman" w:hAnsi="Times New Roman"/>
                      <w:sz w:val="24"/>
                      <w:szCs w:val="24"/>
                      <w:lang w:eastAsia="en-US"/>
                    </w:rPr>
                  </w:pPr>
                </w:p>
              </w:tc>
            </w:tr>
          </w:tbl>
          <w:p w:rsidR="005C5634" w:rsidRPr="00453CE7" w:rsidRDefault="005C5634" w:rsidP="008E339F">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Ответ: </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1-в</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2-д</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3-а</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4-г</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5-б</w:t>
            </w:r>
          </w:p>
          <w:p w:rsidR="005C5634" w:rsidRPr="00453CE7" w:rsidRDefault="005C5634" w:rsidP="008E339F">
            <w:pPr>
              <w:spacing w:after="0" w:line="240" w:lineRule="auto"/>
              <w:rPr>
                <w:rFonts w:ascii="Times New Roman" w:eastAsia="Times New Roman" w:hAnsi="Times New Roman"/>
                <w:sz w:val="24"/>
                <w:szCs w:val="24"/>
                <w:lang w:eastAsia="en-US"/>
              </w:rPr>
            </w:pP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3</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lastRenderedPageBreak/>
              <w:t>Этот термин</w:t>
            </w:r>
            <w:r w:rsidRPr="00453CE7">
              <w:rPr>
                <w:rFonts w:ascii="Times New Roman" w:eastAsia="Times New Roman" w:hAnsi="Times New Roman"/>
                <w:sz w:val="24"/>
                <w:szCs w:val="24"/>
                <w:lang w:eastAsia="en-US"/>
              </w:rPr>
              <w:t xml:space="preserve"> ввёл в обращение шведский политолог и </w:t>
            </w:r>
            <w:proofErr w:type="spellStart"/>
            <w:r w:rsidRPr="00453CE7">
              <w:rPr>
                <w:rFonts w:ascii="Times New Roman" w:eastAsia="Times New Roman" w:hAnsi="Times New Roman"/>
                <w:sz w:val="24"/>
                <w:szCs w:val="24"/>
                <w:lang w:eastAsia="en-US"/>
              </w:rPr>
              <w:t>государствовед</w:t>
            </w:r>
            <w:proofErr w:type="spellEnd"/>
            <w:r w:rsidRPr="00453CE7">
              <w:rPr>
                <w:rFonts w:ascii="Times New Roman" w:eastAsia="Times New Roman" w:hAnsi="Times New Roman"/>
                <w:sz w:val="24"/>
                <w:szCs w:val="24"/>
                <w:lang w:eastAsia="en-US"/>
              </w:rPr>
              <w:t xml:space="preserve"> Рудольф </w:t>
            </w:r>
            <w:proofErr w:type="spellStart"/>
            <w:r w:rsidRPr="00453CE7">
              <w:rPr>
                <w:rFonts w:ascii="Times New Roman" w:eastAsia="Times New Roman" w:hAnsi="Times New Roman"/>
                <w:sz w:val="24"/>
                <w:szCs w:val="24"/>
                <w:lang w:eastAsia="en-US"/>
              </w:rPr>
              <w:t>Челлен</w:t>
            </w:r>
            <w:proofErr w:type="spellEnd"/>
            <w:r w:rsidRPr="00453CE7">
              <w:rPr>
                <w:rFonts w:ascii="Times New Roman" w:eastAsia="Times New Roman" w:hAnsi="Times New Roman"/>
                <w:sz w:val="24"/>
                <w:szCs w:val="24"/>
                <w:lang w:eastAsia="en-US"/>
              </w:rPr>
              <w:t xml:space="preserve"> в начале XX века. Он объединил «географию» и «политику», чтобы показать, как физическая и человеческая география влияет на политическую власть и международные отношения</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Сегодня - направление политической мысли, концепция о контроле над территорией, о закономерностях распределения и перераспределения сфер влияния различных государств и межгосударственных объединений</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О каком термине идет речь?</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Ответ: Геополитика</w:t>
            </w: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4</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pacing w:after="0" w:line="240" w:lineRule="auto"/>
              <w:ind w:firstLine="709"/>
              <w:rPr>
                <w:rFonts w:ascii="Times New Roman" w:eastAsia="Times New Roman" w:hAnsi="Times New Roman"/>
                <w:bCs/>
                <w:sz w:val="24"/>
                <w:szCs w:val="24"/>
                <w:lang w:eastAsia="en-US"/>
              </w:rPr>
            </w:pPr>
            <w:r w:rsidRPr="00453CE7">
              <w:rPr>
                <w:rFonts w:ascii="Times New Roman" w:eastAsia="Times New Roman" w:hAnsi="Times New Roman"/>
                <w:bCs/>
                <w:sz w:val="24"/>
                <w:szCs w:val="24"/>
                <w:lang w:eastAsia="en-US"/>
              </w:rPr>
              <w:t>Люди перемещаются и вынуждены покидать свои дома из-за непосредственных угроз или проблем, таких как войны, конфликты, политические преследования, нарушения прав человека, природные бедствия и другие катастрофические события.</w:t>
            </w:r>
          </w:p>
          <w:p w:rsidR="005C5634" w:rsidRPr="00453CE7" w:rsidRDefault="005C5634" w:rsidP="005C5634">
            <w:pPr>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О каком процессе идет речь?</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Миграция</w:t>
            </w:r>
          </w:p>
        </w:tc>
      </w:tr>
      <w:tr w:rsidR="005C5634" w:rsidRPr="00453CE7"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5</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hd w:val="clear" w:color="auto" w:fill="FFFFFF"/>
              <w:spacing w:after="0" w:line="240" w:lineRule="auto"/>
              <w:ind w:firstLine="709"/>
              <w:rPr>
                <w:rFonts w:ascii="Times New Roman" w:eastAsia="Times New Roman" w:hAnsi="Times New Roman"/>
                <w:bCs/>
                <w:sz w:val="24"/>
                <w:szCs w:val="24"/>
                <w:lang w:eastAsia="en-US"/>
              </w:rPr>
            </w:pPr>
            <w:r w:rsidRPr="00453CE7">
              <w:rPr>
                <w:rFonts w:ascii="Times New Roman" w:eastAsia="Times New Roman" w:hAnsi="Times New Roman"/>
                <w:sz w:val="24"/>
                <w:szCs w:val="24"/>
                <w:lang w:eastAsia="en-US"/>
              </w:rPr>
              <w:t xml:space="preserve">Кто обладает следующими полномочиями </w:t>
            </w:r>
            <w:r w:rsidRPr="00453CE7">
              <w:rPr>
                <w:rFonts w:ascii="Times New Roman" w:eastAsia="Times New Roman" w:hAnsi="Times New Roman"/>
                <w:bCs/>
                <w:sz w:val="24"/>
                <w:szCs w:val="24"/>
                <w:lang w:eastAsia="en-US"/>
              </w:rPr>
              <w:t>области обеспечения безопасности РФ:</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Определение стратегии и приоритетов</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Контроль и надзор</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Взаимодействие с другими государственными органами и международными партнёрами</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Введение военного положения</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Решение вопросов, связанных с обеспечением защиты</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w:t>
            </w:r>
            <w:r w:rsidRPr="00453CE7">
              <w:rPr>
                <w:rFonts w:ascii="Times New Roman" w:eastAsiaTheme="minorHAnsi" w:hAnsi="Times New Roman"/>
                <w:bCs/>
                <w:sz w:val="24"/>
                <w:szCs w:val="24"/>
                <w:shd w:val="clear" w:color="auto" w:fill="FFFFFF"/>
                <w:lang w:eastAsia="en-US"/>
              </w:rPr>
              <w:t xml:space="preserve"> Президент</w:t>
            </w:r>
          </w:p>
          <w:p w:rsidR="005C5634" w:rsidRPr="00453CE7" w:rsidRDefault="005C5634" w:rsidP="008E339F">
            <w:pPr>
              <w:spacing w:after="0" w:line="240" w:lineRule="auto"/>
              <w:rPr>
                <w:rFonts w:ascii="Times New Roman" w:eastAsia="Times New Roman" w:hAnsi="Times New Roman"/>
                <w:sz w:val="24"/>
                <w:szCs w:val="24"/>
                <w:lang w:eastAsia="en-US"/>
              </w:rPr>
            </w:pPr>
          </w:p>
          <w:p w:rsidR="005C5634" w:rsidRPr="00453CE7" w:rsidRDefault="005C5634" w:rsidP="008E339F">
            <w:pPr>
              <w:spacing w:after="0" w:line="240" w:lineRule="auto"/>
              <w:rPr>
                <w:rFonts w:ascii="Times New Roman" w:eastAsia="Times New Roman" w:hAnsi="Times New Roman"/>
                <w:sz w:val="24"/>
                <w:szCs w:val="24"/>
                <w:lang w:eastAsia="en-US"/>
              </w:rPr>
            </w:pPr>
          </w:p>
        </w:tc>
      </w:tr>
    </w:tbl>
    <w:p w:rsidR="005C5634" w:rsidRDefault="005C5634" w:rsidP="00F2074E">
      <w:pPr>
        <w:spacing w:after="0" w:line="240" w:lineRule="auto"/>
        <w:rPr>
          <w:rFonts w:ascii="Times New Roman" w:eastAsiaTheme="minorHAnsi" w:hAnsi="Times New Roman"/>
          <w:b/>
          <w:sz w:val="28"/>
          <w:szCs w:val="28"/>
          <w:lang w:eastAsia="en-US"/>
        </w:rPr>
      </w:pPr>
    </w:p>
    <w:p w:rsidR="003E41B7" w:rsidRPr="003E41B7" w:rsidRDefault="003E41B7" w:rsidP="00F2074E">
      <w:pPr>
        <w:spacing w:after="0" w:line="240" w:lineRule="auto"/>
        <w:jc w:val="center"/>
        <w:rPr>
          <w:rFonts w:ascii="Times New Roman" w:hAnsi="Times New Roman"/>
          <w:b/>
          <w:sz w:val="28"/>
          <w:szCs w:val="28"/>
        </w:rPr>
      </w:pPr>
      <w:r w:rsidRPr="003E41B7">
        <w:rPr>
          <w:rFonts w:ascii="Times New Roman" w:hAnsi="Times New Roman"/>
          <w:b/>
          <w:sz w:val="28"/>
          <w:szCs w:val="28"/>
        </w:rPr>
        <w:t>Б</w:t>
      </w:r>
      <w:proofErr w:type="gramStart"/>
      <w:r w:rsidRPr="003E41B7">
        <w:rPr>
          <w:rFonts w:ascii="Times New Roman" w:hAnsi="Times New Roman"/>
          <w:b/>
          <w:sz w:val="28"/>
          <w:szCs w:val="28"/>
        </w:rPr>
        <w:t>2.О.</w:t>
      </w:r>
      <w:proofErr w:type="gramEnd"/>
      <w:r w:rsidRPr="003E41B7">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F2074E" w:rsidRPr="003E41B7" w:rsidTr="00F2074E">
        <w:tc>
          <w:tcPr>
            <w:tcW w:w="230" w:type="pct"/>
            <w:shd w:val="clear" w:color="auto" w:fill="DEEAF6" w:themeFill="accent1" w:themeFillTint="33"/>
          </w:tcPr>
          <w:p w:rsidR="00F2074E" w:rsidRPr="003E41B7" w:rsidRDefault="00F2074E"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w:t>
            </w:r>
          </w:p>
        </w:tc>
        <w:tc>
          <w:tcPr>
            <w:tcW w:w="4052" w:type="pct"/>
            <w:shd w:val="clear" w:color="auto" w:fill="DEEAF6" w:themeFill="accent1" w:themeFillTint="33"/>
          </w:tcPr>
          <w:p w:rsidR="00F2074E" w:rsidRPr="003E41B7" w:rsidRDefault="00F2074E"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2074E" w:rsidRPr="003E41B7" w:rsidRDefault="00F2074E"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Верный (эталонный)</w:t>
            </w:r>
          </w:p>
          <w:p w:rsidR="00F2074E" w:rsidRPr="003E41B7" w:rsidRDefault="00F2074E"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ответ</w:t>
            </w:r>
          </w:p>
        </w:tc>
      </w:tr>
      <w:tr w:rsidR="00F2074E" w:rsidRPr="003E41B7" w:rsidTr="00F2074E">
        <w:tc>
          <w:tcPr>
            <w:tcW w:w="230" w:type="pct"/>
            <w:shd w:val="clear" w:color="auto" w:fill="auto"/>
          </w:tcPr>
          <w:p w:rsidR="00F2074E" w:rsidRPr="003E41B7" w:rsidRDefault="00F2074E" w:rsidP="003E41B7">
            <w:pPr>
              <w:spacing w:after="0" w:line="240" w:lineRule="auto"/>
              <w:jc w:val="center"/>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w:t>
            </w:r>
          </w:p>
        </w:tc>
        <w:tc>
          <w:tcPr>
            <w:tcW w:w="4052" w:type="pct"/>
            <w:shd w:val="clear" w:color="auto" w:fill="auto"/>
          </w:tcPr>
          <w:p w:rsidR="00F2074E" w:rsidRPr="003E41B7" w:rsidRDefault="00F2074E" w:rsidP="003E41B7">
            <w:pPr>
              <w:spacing w:after="0" w:line="240" w:lineRule="auto"/>
              <w:jc w:val="center"/>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В течение какого времени Устав муниципального образования (решение о внесении изменений и дополнений в Устав муниципального образования) направляется главой муниципального образования в регистрирующий орган?</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1)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15 дней со дня его принятия</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2)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5 дней со дня его принятия</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3)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30 дней со дня его принятия</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4) </w:t>
            </w:r>
            <w:proofErr w:type="gramStart"/>
            <w:r w:rsidRPr="003E41B7">
              <w:rPr>
                <w:rFonts w:ascii="Times New Roman" w:eastAsia="Times New Roman" w:hAnsi="Times New Roman"/>
                <w:sz w:val="24"/>
                <w:szCs w:val="24"/>
                <w:lang w:eastAsia="en-US"/>
              </w:rPr>
              <w:t>В</w:t>
            </w:r>
            <w:proofErr w:type="gramEnd"/>
            <w:r w:rsidRPr="003E41B7">
              <w:rPr>
                <w:rFonts w:ascii="Times New Roman" w:eastAsia="Times New Roman" w:hAnsi="Times New Roman"/>
                <w:sz w:val="24"/>
                <w:szCs w:val="24"/>
                <w:lang w:eastAsia="en-US"/>
              </w:rPr>
              <w:t xml:space="preserve"> течение 10 дней со дня его принятия</w:t>
            </w:r>
          </w:p>
          <w:p w:rsidR="00F2074E" w:rsidRPr="003E41B7" w:rsidRDefault="00F2074E" w:rsidP="003E41B7">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3E41B7">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F2074E" w:rsidRPr="003E41B7" w:rsidRDefault="00F2074E"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t>Ответ: 1</w:t>
            </w:r>
          </w:p>
        </w:tc>
      </w:tr>
      <w:tr w:rsidR="00F2074E" w:rsidRPr="003E41B7" w:rsidTr="00F2074E">
        <w:tc>
          <w:tcPr>
            <w:tcW w:w="230" w:type="pct"/>
            <w:shd w:val="clear" w:color="auto" w:fill="auto"/>
          </w:tcPr>
          <w:p w:rsidR="00F2074E" w:rsidRPr="003E41B7" w:rsidRDefault="00F2074E" w:rsidP="003E41B7">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F2074E" w:rsidRPr="003E41B7" w:rsidRDefault="00F2074E" w:rsidP="003E41B7">
            <w:pPr>
              <w:spacing w:after="0" w:line="240" w:lineRule="auto"/>
              <w:ind w:firstLine="709"/>
              <w:rPr>
                <w:rFonts w:ascii="Times New Roman" w:eastAsia="Times New Roman" w:hAnsi="Times New Roman"/>
                <w:b/>
                <w:color w:val="333333"/>
                <w:sz w:val="24"/>
                <w:szCs w:val="24"/>
                <w:shd w:val="clear" w:color="auto" w:fill="FBFBFB"/>
                <w:lang w:eastAsia="en-US"/>
              </w:rPr>
            </w:pPr>
            <w:r w:rsidRPr="003E41B7">
              <w:rPr>
                <w:rFonts w:ascii="Times New Roman" w:eastAsia="Times New Roman" w:hAnsi="Times New Roman"/>
                <w:b/>
                <w:color w:val="333333"/>
                <w:sz w:val="24"/>
                <w:szCs w:val="24"/>
                <w:shd w:val="clear" w:color="auto" w:fill="FBFBFB"/>
                <w:lang w:eastAsia="en-US"/>
              </w:rPr>
              <w:t>Запишите </w:t>
            </w:r>
            <w:r w:rsidRPr="003E41B7">
              <w:rPr>
                <w:rFonts w:ascii="Times New Roman" w:eastAsia="Times New Roman" w:hAnsi="Times New Roman"/>
                <w:b/>
                <w:bCs/>
                <w:color w:val="333333"/>
                <w:sz w:val="24"/>
                <w:szCs w:val="24"/>
                <w:shd w:val="clear" w:color="auto" w:fill="FBFBFB"/>
                <w:lang w:eastAsia="en-US"/>
              </w:rPr>
              <w:t>понятие</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о</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котором</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идёт</w:t>
            </w:r>
            <w:r w:rsidRPr="003E41B7">
              <w:rPr>
                <w:rFonts w:ascii="Times New Roman" w:eastAsia="Times New Roman" w:hAnsi="Times New Roman"/>
                <w:b/>
                <w:color w:val="333333"/>
                <w:sz w:val="24"/>
                <w:szCs w:val="24"/>
                <w:shd w:val="clear" w:color="auto" w:fill="FBFBFB"/>
                <w:lang w:eastAsia="en-US"/>
              </w:rPr>
              <w:t> </w:t>
            </w:r>
            <w:r w:rsidRPr="003E41B7">
              <w:rPr>
                <w:rFonts w:ascii="Times New Roman" w:eastAsia="Times New Roman" w:hAnsi="Times New Roman"/>
                <w:b/>
                <w:bCs/>
                <w:color w:val="333333"/>
                <w:sz w:val="24"/>
                <w:szCs w:val="24"/>
                <w:shd w:val="clear" w:color="auto" w:fill="FBFBFB"/>
                <w:lang w:eastAsia="en-US"/>
              </w:rPr>
              <w:t>речь</w:t>
            </w:r>
            <w:r w:rsidRPr="003E41B7">
              <w:rPr>
                <w:rFonts w:ascii="Times New Roman" w:eastAsia="Times New Roman" w:hAnsi="Times New Roman"/>
                <w:b/>
                <w:color w:val="333333"/>
                <w:sz w:val="24"/>
                <w:szCs w:val="24"/>
                <w:shd w:val="clear" w:color="auto" w:fill="FBFBFB"/>
                <w:lang w:eastAsia="en-US"/>
              </w:rPr>
              <w:t>.</w:t>
            </w:r>
          </w:p>
          <w:p w:rsidR="00F2074E" w:rsidRPr="003E41B7" w:rsidRDefault="00F2074E" w:rsidP="003E41B7">
            <w:pPr>
              <w:spacing w:after="0" w:line="240" w:lineRule="auto"/>
              <w:rPr>
                <w:rFonts w:ascii="Times New Roman" w:eastAsia="Times New Roman" w:hAnsi="Times New Roman"/>
                <w:bCs/>
                <w:lang w:eastAsia="en-US"/>
              </w:rPr>
            </w:pPr>
            <w:r w:rsidRPr="003E41B7">
              <w:rPr>
                <w:rFonts w:ascii="Times New Roman" w:eastAsia="Times New Roman" w:hAnsi="Times New Roman"/>
                <w:bCs/>
                <w:lang w:eastAsia="en-US"/>
              </w:rPr>
              <w:lastRenderedPageBreak/>
              <w:t>_________________-– разделение территории унитарного государства или субъектов федеративного государства на определенные части в соответствии с которым строится и функционирует система</w:t>
            </w:r>
          </w:p>
          <w:p w:rsidR="00F2074E" w:rsidRPr="003E41B7" w:rsidRDefault="00F2074E" w:rsidP="003E41B7">
            <w:pPr>
              <w:spacing w:after="0" w:line="240" w:lineRule="auto"/>
              <w:rPr>
                <w:rFonts w:ascii="Times New Roman" w:eastAsia="Times New Roman" w:hAnsi="Times New Roman"/>
                <w:lang w:eastAsia="en-US"/>
              </w:rPr>
            </w:pPr>
            <w:r w:rsidRPr="003E41B7">
              <w:rPr>
                <w:rFonts w:ascii="Times New Roman" w:eastAsia="Times New Roman" w:hAnsi="Times New Roman"/>
                <w:bCs/>
                <w:lang w:eastAsia="en-US"/>
              </w:rPr>
              <w:t>местных органов государства.</w:t>
            </w:r>
          </w:p>
        </w:tc>
        <w:tc>
          <w:tcPr>
            <w:tcW w:w="718" w:type="pct"/>
            <w:shd w:val="clear" w:color="auto" w:fill="auto"/>
          </w:tcPr>
          <w:p w:rsidR="00F2074E" w:rsidRPr="003E41B7" w:rsidRDefault="00F2074E"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lastRenderedPageBreak/>
              <w:t xml:space="preserve">Ответ: </w:t>
            </w:r>
            <w:r w:rsidRPr="003E41B7">
              <w:rPr>
                <w:rFonts w:ascii="Times New Roman" w:eastAsia="Times New Roman" w:hAnsi="Times New Roman"/>
                <w:bCs/>
                <w:lang w:eastAsia="en-US"/>
              </w:rPr>
              <w:t>Административно-</w:t>
            </w:r>
            <w:r w:rsidRPr="003E41B7">
              <w:rPr>
                <w:rFonts w:ascii="Times New Roman" w:eastAsia="Times New Roman" w:hAnsi="Times New Roman"/>
                <w:bCs/>
                <w:lang w:eastAsia="en-US"/>
              </w:rPr>
              <w:lastRenderedPageBreak/>
              <w:t>территориальное устройство</w:t>
            </w:r>
          </w:p>
        </w:tc>
      </w:tr>
      <w:tr w:rsidR="00F2074E" w:rsidRPr="003E41B7" w:rsidTr="00F2074E">
        <w:tc>
          <w:tcPr>
            <w:tcW w:w="230" w:type="pct"/>
            <w:shd w:val="clear" w:color="auto" w:fill="auto"/>
          </w:tcPr>
          <w:p w:rsidR="00F2074E" w:rsidRPr="003E41B7" w:rsidRDefault="00F2074E" w:rsidP="003E41B7">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shd w:val="clear" w:color="auto" w:fill="auto"/>
          </w:tcPr>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 Органы местного самоуправления</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2) Правительство Российской Федерации</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4) Вооруженные Силы Российской Федерации</w:t>
            </w:r>
          </w:p>
          <w:p w:rsidR="00F2074E" w:rsidRPr="003E41B7" w:rsidRDefault="00F2074E" w:rsidP="003E41B7">
            <w:pPr>
              <w:spacing w:after="0" w:line="240" w:lineRule="auto"/>
              <w:ind w:firstLine="709"/>
              <w:rPr>
                <w:rFonts w:ascii="Times New Roman" w:eastAsia="Times New Roman" w:hAnsi="Times New Roman"/>
                <w:b/>
                <w:sz w:val="24"/>
                <w:szCs w:val="24"/>
                <w:lang w:eastAsia="en-US"/>
              </w:rPr>
            </w:pPr>
            <w:r w:rsidRPr="003E41B7">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F2074E" w:rsidRPr="003E41B7" w:rsidRDefault="00F2074E"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t>Ответ: 1</w:t>
            </w:r>
          </w:p>
        </w:tc>
      </w:tr>
      <w:tr w:rsidR="00F2074E" w:rsidRPr="003E41B7" w:rsidTr="00F2074E">
        <w:tc>
          <w:tcPr>
            <w:tcW w:w="230" w:type="pct"/>
          </w:tcPr>
          <w:p w:rsidR="00F2074E" w:rsidRPr="003E41B7" w:rsidRDefault="00F2074E"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Установите соответствие между основными понятиями, характеризующими основные виды государственной информации и их содержанием:</w:t>
            </w:r>
          </w:p>
          <w:p w:rsidR="00F2074E" w:rsidRPr="003E41B7" w:rsidRDefault="00F2074E" w:rsidP="003E41B7">
            <w:pPr>
              <w:spacing w:after="0" w:line="240" w:lineRule="auto"/>
              <w:ind w:firstLine="709"/>
              <w:rPr>
                <w:rFonts w:ascii="Times New Roman" w:eastAsia="Times New Roman" w:hAnsi="Times New Roman"/>
                <w:b/>
                <w:bCs/>
                <w:color w:val="000000"/>
                <w:sz w:val="24"/>
                <w:szCs w:val="24"/>
              </w:rPr>
            </w:pPr>
            <w:r w:rsidRPr="003E41B7">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49"/>
              <w:gridCol w:w="8689"/>
              <w:gridCol w:w="425"/>
              <w:gridCol w:w="1838"/>
            </w:tblGrid>
            <w:tr w:rsidR="00F2074E" w:rsidRPr="003E41B7" w:rsidTr="00F2074E">
              <w:tc>
                <w:tcPr>
                  <w:tcW w:w="449" w:type="dxa"/>
                </w:tcPr>
                <w:p w:rsidR="00F2074E" w:rsidRPr="003E41B7" w:rsidRDefault="00F2074E" w:rsidP="003E41B7">
                  <w:pPr>
                    <w:widowControl w:val="0"/>
                    <w:shd w:val="clear" w:color="auto" w:fill="FFFFFF"/>
                    <w:spacing w:after="0" w:line="240" w:lineRule="auto"/>
                    <w:rPr>
                      <w:rFonts w:ascii="Times New Roman" w:eastAsia="Times New Roman" w:hAnsi="Times New Roman"/>
                      <w:color w:val="5A5A5A"/>
                      <w:sz w:val="24"/>
                      <w:szCs w:val="24"/>
                      <w:lang w:eastAsia="nl-NL"/>
                    </w:rPr>
                  </w:pPr>
                  <w:r w:rsidRPr="003E41B7">
                    <w:rPr>
                      <w:rFonts w:ascii="Times New Roman" w:eastAsia="Times New Roman" w:hAnsi="Times New Roman"/>
                      <w:color w:val="5A5A5A"/>
                      <w:sz w:val="24"/>
                      <w:szCs w:val="24"/>
                      <w:lang w:eastAsia="nl-NL"/>
                    </w:rPr>
                    <w:t>1</w:t>
                  </w:r>
                </w:p>
              </w:tc>
              <w:tc>
                <w:tcPr>
                  <w:tcW w:w="8689" w:type="dxa"/>
                </w:tcPr>
                <w:p w:rsidR="00F2074E" w:rsidRPr="003E41B7" w:rsidRDefault="00F2074E" w:rsidP="003E41B7">
                  <w:pPr>
                    <w:autoSpaceDE w:val="0"/>
                    <w:autoSpaceDN w:val="0"/>
                    <w:adjustRightInd w:val="0"/>
                    <w:spacing w:after="0" w:line="240" w:lineRule="auto"/>
                    <w:rPr>
                      <w:rFonts w:ascii="Times New Roman" w:eastAsia="TimesNewRomanPSMT" w:hAnsi="Times New Roman"/>
                      <w:sz w:val="24"/>
                      <w:szCs w:val="24"/>
                      <w:lang w:eastAsia="en-US"/>
                    </w:rPr>
                  </w:pPr>
                  <w:r w:rsidRPr="003E41B7">
                    <w:rPr>
                      <w:rFonts w:ascii="Times New Roman" w:eastAsia="Times New Roman" w:hAnsi="Times New Roman"/>
                      <w:color w:val="000000"/>
                      <w:sz w:val="24"/>
                      <w:szCs w:val="24"/>
                      <w:lang w:eastAsia="en-US"/>
                    </w:rPr>
                    <w:t>И</w:t>
                  </w:r>
                  <w:r w:rsidRPr="003E41B7">
                    <w:rPr>
                      <w:rFonts w:ascii="Times New Roman" w:eastAsia="TimesNewRomanPSMT" w:hAnsi="Times New Roman"/>
                      <w:sz w:val="24"/>
                      <w:szCs w:val="24"/>
                      <w:lang w:eastAsia="en-US"/>
                    </w:rPr>
                    <w:t>сходящая от уполномоченных государственных органов, которая имеет юридическое значение и направлена на регулирование общественных от-</w:t>
                  </w:r>
                </w:p>
                <w:p w:rsidR="00F2074E" w:rsidRPr="003E41B7" w:rsidRDefault="00F2074E" w:rsidP="003E41B7">
                  <w:pPr>
                    <w:spacing w:after="0" w:line="240" w:lineRule="auto"/>
                    <w:rPr>
                      <w:rFonts w:ascii="Times New Roman" w:eastAsia="Courier New" w:hAnsi="Times New Roman"/>
                      <w:color w:val="000000"/>
                      <w:sz w:val="24"/>
                      <w:szCs w:val="24"/>
                      <w:lang w:eastAsia="en-US"/>
                    </w:rPr>
                  </w:pPr>
                  <w:r w:rsidRPr="003E41B7">
                    <w:rPr>
                      <w:rFonts w:ascii="Times New Roman" w:eastAsia="TimesNewRomanPSMT" w:hAnsi="Times New Roman"/>
                      <w:sz w:val="24"/>
                      <w:szCs w:val="24"/>
                      <w:lang w:eastAsia="en-US"/>
                    </w:rPr>
                    <w:t>ношений</w:t>
                  </w:r>
                </w:p>
              </w:tc>
              <w:tc>
                <w:tcPr>
                  <w:tcW w:w="425" w:type="dxa"/>
                </w:tcPr>
                <w:p w:rsidR="00F2074E" w:rsidRPr="003E41B7" w:rsidRDefault="00F2074E" w:rsidP="003E41B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E41B7">
                    <w:rPr>
                      <w:rFonts w:ascii="Times New Roman" w:eastAsia="Times New Roman" w:hAnsi="Times New Roman"/>
                      <w:iCs/>
                      <w:color w:val="333333"/>
                      <w:sz w:val="24"/>
                      <w:szCs w:val="24"/>
                      <w:lang w:eastAsia="nl-NL"/>
                    </w:rPr>
                    <w:t>а</w:t>
                  </w:r>
                </w:p>
              </w:tc>
              <w:tc>
                <w:tcPr>
                  <w:tcW w:w="1838" w:type="dxa"/>
                </w:tcPr>
                <w:p w:rsidR="00F2074E" w:rsidRPr="003E41B7" w:rsidRDefault="00F2074E" w:rsidP="003E41B7">
                  <w:pPr>
                    <w:widowControl w:val="0"/>
                    <w:spacing w:after="0" w:line="240" w:lineRule="auto"/>
                    <w:rPr>
                      <w:rFonts w:ascii="Times New Roman" w:eastAsia="Times New Roman" w:hAnsi="Times New Roman"/>
                      <w:iCs/>
                      <w:color w:val="333333"/>
                      <w:sz w:val="24"/>
                      <w:szCs w:val="24"/>
                      <w:lang w:eastAsia="nl-NL"/>
                    </w:rPr>
                  </w:pPr>
                  <w:proofErr w:type="spellStart"/>
                  <w:r w:rsidRPr="003E41B7">
                    <w:rPr>
                      <w:rFonts w:ascii="Times New Roman" w:eastAsia="Courier New" w:hAnsi="Times New Roman"/>
                      <w:iCs/>
                      <w:sz w:val="24"/>
                      <w:szCs w:val="24"/>
                      <w:lang w:val="en-US" w:eastAsia="nl-NL"/>
                    </w:rPr>
                    <w:t>Официальная</w:t>
                  </w:r>
                  <w:proofErr w:type="spellEnd"/>
                  <w:r w:rsidRPr="003E41B7">
                    <w:rPr>
                      <w:rFonts w:ascii="Times New Roman" w:eastAsia="Courier New" w:hAnsi="Times New Roman"/>
                      <w:iCs/>
                      <w:sz w:val="24"/>
                      <w:szCs w:val="24"/>
                      <w:lang w:val="en-US" w:eastAsia="nl-NL"/>
                    </w:rPr>
                    <w:t xml:space="preserve"> </w:t>
                  </w:r>
                  <w:proofErr w:type="spellStart"/>
                  <w:r w:rsidRPr="003E41B7">
                    <w:rPr>
                      <w:rFonts w:ascii="Times New Roman" w:eastAsia="Courier New" w:hAnsi="Times New Roman"/>
                      <w:iCs/>
                      <w:sz w:val="24"/>
                      <w:szCs w:val="24"/>
                      <w:lang w:val="en-US" w:eastAsia="nl-NL"/>
                    </w:rPr>
                    <w:t>информация</w:t>
                  </w:r>
                  <w:proofErr w:type="spellEnd"/>
                </w:p>
              </w:tc>
            </w:tr>
            <w:tr w:rsidR="00F2074E" w:rsidRPr="003E41B7" w:rsidTr="00F2074E">
              <w:tc>
                <w:tcPr>
                  <w:tcW w:w="449" w:type="dxa"/>
                </w:tcPr>
                <w:p w:rsidR="00F2074E" w:rsidRPr="003E41B7" w:rsidRDefault="00F2074E" w:rsidP="003E41B7">
                  <w:pPr>
                    <w:widowControl w:val="0"/>
                    <w:shd w:val="clear" w:color="auto" w:fill="FFFFFF"/>
                    <w:spacing w:after="0" w:line="240" w:lineRule="auto"/>
                    <w:rPr>
                      <w:rFonts w:ascii="Times New Roman" w:eastAsia="Times New Roman" w:hAnsi="Times New Roman"/>
                      <w:color w:val="5A5A5A"/>
                      <w:sz w:val="24"/>
                      <w:szCs w:val="24"/>
                      <w:lang w:eastAsia="nl-NL"/>
                    </w:rPr>
                  </w:pPr>
                  <w:r w:rsidRPr="003E41B7">
                    <w:rPr>
                      <w:rFonts w:ascii="Times New Roman" w:eastAsia="Times New Roman" w:hAnsi="Times New Roman"/>
                      <w:color w:val="5A5A5A"/>
                      <w:sz w:val="24"/>
                      <w:szCs w:val="24"/>
                      <w:lang w:eastAsia="nl-NL"/>
                    </w:rPr>
                    <w:t>2</w:t>
                  </w:r>
                </w:p>
              </w:tc>
              <w:tc>
                <w:tcPr>
                  <w:tcW w:w="8689" w:type="dxa"/>
                </w:tcPr>
                <w:p w:rsidR="00F2074E" w:rsidRPr="003E41B7" w:rsidRDefault="00F2074E" w:rsidP="003E41B7">
                  <w:pPr>
                    <w:tabs>
                      <w:tab w:val="left" w:pos="219"/>
                    </w:tabs>
                    <w:spacing w:after="0" w:line="240" w:lineRule="auto"/>
                    <w:jc w:val="both"/>
                    <w:rPr>
                      <w:rFonts w:ascii="Times New Roman" w:eastAsia="Times New Roman" w:hAnsi="Times New Roman"/>
                      <w:color w:val="000000"/>
                      <w:sz w:val="24"/>
                      <w:szCs w:val="24"/>
                      <w:lang w:eastAsia="en-US"/>
                    </w:rPr>
                  </w:pPr>
                  <w:r w:rsidRPr="003E41B7">
                    <w:rPr>
                      <w:rFonts w:ascii="Times New Roman" w:eastAsia="Times New Roman" w:hAnsi="Times New Roman"/>
                      <w:color w:val="000000"/>
                      <w:sz w:val="24"/>
                      <w:szCs w:val="24"/>
                      <w:lang w:eastAsia="en-US"/>
                    </w:rPr>
                    <w:t>П</w:t>
                  </w:r>
                  <w:r w:rsidRPr="003E41B7">
                    <w:rPr>
                      <w:rFonts w:ascii="Times New Roman" w:eastAsia="TimesNewRomanPSMT" w:hAnsi="Times New Roman"/>
                      <w:sz w:val="24"/>
                      <w:szCs w:val="24"/>
                      <w:lang w:eastAsia="en-US"/>
                    </w:rPr>
                    <w:t>редназначена для использования на территории всей страны</w:t>
                  </w:r>
                </w:p>
              </w:tc>
              <w:tc>
                <w:tcPr>
                  <w:tcW w:w="425" w:type="dxa"/>
                </w:tcPr>
                <w:p w:rsidR="00F2074E" w:rsidRPr="003E41B7" w:rsidRDefault="00F2074E" w:rsidP="003E41B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E41B7">
                    <w:rPr>
                      <w:rFonts w:ascii="Times New Roman" w:eastAsia="Times New Roman" w:hAnsi="Times New Roman"/>
                      <w:iCs/>
                      <w:color w:val="333333"/>
                      <w:sz w:val="24"/>
                      <w:szCs w:val="24"/>
                      <w:lang w:eastAsia="nl-NL"/>
                    </w:rPr>
                    <w:t>б</w:t>
                  </w:r>
                </w:p>
              </w:tc>
              <w:tc>
                <w:tcPr>
                  <w:tcW w:w="1838" w:type="dxa"/>
                </w:tcPr>
                <w:p w:rsidR="00F2074E" w:rsidRPr="003E41B7" w:rsidRDefault="00F2074E" w:rsidP="003E41B7">
                  <w:pPr>
                    <w:widowControl w:val="0"/>
                    <w:spacing w:after="0" w:line="240" w:lineRule="auto"/>
                    <w:rPr>
                      <w:rFonts w:ascii="Times New Roman" w:eastAsia="Times New Roman" w:hAnsi="Times New Roman"/>
                      <w:iCs/>
                      <w:color w:val="333333"/>
                      <w:sz w:val="24"/>
                      <w:szCs w:val="24"/>
                      <w:lang w:eastAsia="nl-NL"/>
                    </w:rPr>
                  </w:pPr>
                  <w:proofErr w:type="spellStart"/>
                  <w:r w:rsidRPr="003E41B7">
                    <w:rPr>
                      <w:rFonts w:ascii="Times New Roman" w:eastAsia="Courier New" w:hAnsi="Times New Roman"/>
                      <w:iCs/>
                      <w:sz w:val="24"/>
                      <w:szCs w:val="24"/>
                      <w:lang w:val="en-US" w:eastAsia="nl-NL"/>
                    </w:rPr>
                    <w:t>Общезначимая</w:t>
                  </w:r>
                  <w:proofErr w:type="spellEnd"/>
                  <w:r w:rsidRPr="003E41B7">
                    <w:rPr>
                      <w:rFonts w:ascii="Times New Roman" w:eastAsia="Courier New" w:hAnsi="Times New Roman"/>
                      <w:iCs/>
                      <w:sz w:val="24"/>
                      <w:szCs w:val="24"/>
                      <w:lang w:val="en-US" w:eastAsia="nl-NL"/>
                    </w:rPr>
                    <w:t xml:space="preserve"> </w:t>
                  </w:r>
                  <w:proofErr w:type="spellStart"/>
                  <w:r w:rsidRPr="003E41B7">
                    <w:rPr>
                      <w:rFonts w:ascii="Times New Roman" w:eastAsia="Courier New" w:hAnsi="Times New Roman"/>
                      <w:iCs/>
                      <w:sz w:val="24"/>
                      <w:szCs w:val="24"/>
                      <w:lang w:val="en-US" w:eastAsia="nl-NL"/>
                    </w:rPr>
                    <w:t>информация</w:t>
                  </w:r>
                  <w:proofErr w:type="spellEnd"/>
                </w:p>
              </w:tc>
            </w:tr>
            <w:tr w:rsidR="00F2074E" w:rsidRPr="003E41B7" w:rsidTr="00F2074E">
              <w:tc>
                <w:tcPr>
                  <w:tcW w:w="449" w:type="dxa"/>
                </w:tcPr>
                <w:p w:rsidR="00F2074E" w:rsidRPr="003E41B7" w:rsidRDefault="00F2074E" w:rsidP="003E41B7">
                  <w:pPr>
                    <w:widowControl w:val="0"/>
                    <w:shd w:val="clear" w:color="auto" w:fill="FFFFFF"/>
                    <w:spacing w:after="0" w:line="240" w:lineRule="auto"/>
                    <w:rPr>
                      <w:rFonts w:ascii="Times New Roman" w:eastAsia="Times New Roman" w:hAnsi="Times New Roman"/>
                      <w:color w:val="5A5A5A"/>
                      <w:sz w:val="24"/>
                      <w:szCs w:val="24"/>
                      <w:lang w:eastAsia="nl-NL"/>
                    </w:rPr>
                  </w:pPr>
                  <w:r w:rsidRPr="003E41B7">
                    <w:rPr>
                      <w:rFonts w:ascii="Times New Roman" w:eastAsia="Times New Roman" w:hAnsi="Times New Roman"/>
                      <w:color w:val="5A5A5A"/>
                      <w:sz w:val="24"/>
                      <w:szCs w:val="24"/>
                      <w:lang w:eastAsia="nl-NL"/>
                    </w:rPr>
                    <w:t>3</w:t>
                  </w:r>
                </w:p>
              </w:tc>
              <w:tc>
                <w:tcPr>
                  <w:tcW w:w="8689" w:type="dxa"/>
                </w:tcPr>
                <w:p w:rsidR="00F2074E" w:rsidRPr="003E41B7" w:rsidRDefault="00F2074E" w:rsidP="003E41B7">
                  <w:pPr>
                    <w:spacing w:after="0" w:line="240" w:lineRule="auto"/>
                    <w:rPr>
                      <w:rFonts w:ascii="Times New Roman" w:eastAsia="Courier New" w:hAnsi="Times New Roman"/>
                      <w:color w:val="000000"/>
                      <w:sz w:val="24"/>
                      <w:szCs w:val="24"/>
                      <w:lang w:eastAsia="en-US"/>
                    </w:rPr>
                  </w:pPr>
                  <w:r w:rsidRPr="003E41B7">
                    <w:rPr>
                      <w:rFonts w:ascii="Times New Roman" w:eastAsia="Times New Roman" w:hAnsi="Times New Roman"/>
                      <w:color w:val="000000"/>
                      <w:sz w:val="24"/>
                      <w:szCs w:val="24"/>
                      <w:lang w:eastAsia="en-US"/>
                    </w:rPr>
                    <w:t>М</w:t>
                  </w:r>
                  <w:r w:rsidRPr="003E41B7">
                    <w:rPr>
                      <w:rFonts w:ascii="Times New Roman" w:eastAsia="TimesNewRomanPSMT" w:hAnsi="Times New Roman"/>
                      <w:sz w:val="24"/>
                      <w:szCs w:val="24"/>
                      <w:lang w:eastAsia="en-US"/>
                    </w:rPr>
                    <w:t>атериалы и сведения о законодательстве и практике его осуществления, не влекущие правовых последствий и обеспечивающие эффективную реализацию правовых ном</w:t>
                  </w:r>
                </w:p>
              </w:tc>
              <w:tc>
                <w:tcPr>
                  <w:tcW w:w="425" w:type="dxa"/>
                </w:tcPr>
                <w:p w:rsidR="00F2074E" w:rsidRPr="003E41B7" w:rsidRDefault="00F2074E" w:rsidP="003E41B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E41B7">
                    <w:rPr>
                      <w:rFonts w:ascii="Times New Roman" w:eastAsia="Times New Roman" w:hAnsi="Times New Roman"/>
                      <w:iCs/>
                      <w:color w:val="333333"/>
                      <w:sz w:val="24"/>
                      <w:szCs w:val="24"/>
                      <w:lang w:eastAsia="nl-NL"/>
                    </w:rPr>
                    <w:t>в</w:t>
                  </w:r>
                </w:p>
              </w:tc>
              <w:tc>
                <w:tcPr>
                  <w:tcW w:w="1838" w:type="dxa"/>
                </w:tcPr>
                <w:p w:rsidR="00F2074E" w:rsidRPr="003E41B7" w:rsidRDefault="00F2074E" w:rsidP="003E41B7">
                  <w:pPr>
                    <w:widowControl w:val="0"/>
                    <w:spacing w:after="0" w:line="240" w:lineRule="auto"/>
                    <w:rPr>
                      <w:rFonts w:ascii="Times New Roman" w:eastAsia="Times New Roman" w:hAnsi="Times New Roman"/>
                      <w:iCs/>
                      <w:color w:val="333333"/>
                      <w:sz w:val="24"/>
                      <w:szCs w:val="24"/>
                      <w:lang w:eastAsia="nl-NL"/>
                    </w:rPr>
                  </w:pPr>
                  <w:r w:rsidRPr="003E41B7">
                    <w:rPr>
                      <w:rFonts w:ascii="Times New Roman" w:eastAsia="Courier New" w:hAnsi="Times New Roman"/>
                      <w:iCs/>
                      <w:sz w:val="24"/>
                      <w:szCs w:val="24"/>
                      <w:lang w:eastAsia="nl-NL"/>
                    </w:rPr>
                    <w:t>Неофициальная информация</w:t>
                  </w:r>
                </w:p>
              </w:tc>
            </w:tr>
          </w:tbl>
          <w:p w:rsidR="00F2074E" w:rsidRPr="003E41B7" w:rsidRDefault="00F2074E" w:rsidP="003E41B7">
            <w:pPr>
              <w:spacing w:after="0" w:line="240" w:lineRule="auto"/>
              <w:rPr>
                <w:rFonts w:ascii="Times New Roman" w:eastAsiaTheme="minorHAnsi" w:hAnsi="Times New Roman"/>
                <w:sz w:val="24"/>
                <w:szCs w:val="24"/>
                <w:lang w:eastAsia="en-US"/>
              </w:rPr>
            </w:pPr>
            <w:r w:rsidRPr="003E41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tblGrid>
            <w:tr w:rsidR="00F2074E" w:rsidRPr="003E41B7" w:rsidTr="00FD5D0B">
              <w:tc>
                <w:tcPr>
                  <w:tcW w:w="1025"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1</w:t>
                  </w:r>
                </w:p>
              </w:tc>
              <w:tc>
                <w:tcPr>
                  <w:tcW w:w="1024"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2</w:t>
                  </w:r>
                </w:p>
              </w:tc>
              <w:tc>
                <w:tcPr>
                  <w:tcW w:w="1024"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3</w:t>
                  </w:r>
                </w:p>
              </w:tc>
            </w:tr>
            <w:tr w:rsidR="00F2074E" w:rsidRPr="003E41B7" w:rsidTr="00FD5D0B">
              <w:tc>
                <w:tcPr>
                  <w:tcW w:w="1025"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r>
          </w:tbl>
          <w:p w:rsidR="00F2074E" w:rsidRPr="003E41B7" w:rsidRDefault="00F2074E" w:rsidP="003E41B7">
            <w:pPr>
              <w:spacing w:after="0" w:line="240" w:lineRule="auto"/>
              <w:rPr>
                <w:rFonts w:ascii="Times New Roman" w:eastAsia="Times New Roman" w:hAnsi="Times New Roman"/>
                <w:b/>
                <w:sz w:val="28"/>
                <w:szCs w:val="28"/>
                <w:lang w:eastAsia="en-US"/>
              </w:rPr>
            </w:pPr>
          </w:p>
        </w:tc>
        <w:tc>
          <w:tcPr>
            <w:tcW w:w="71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Ответ: </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1-а</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2-б</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3-в</w:t>
            </w:r>
          </w:p>
          <w:p w:rsidR="00F2074E" w:rsidRPr="003E41B7" w:rsidRDefault="00F2074E" w:rsidP="003E41B7">
            <w:pPr>
              <w:spacing w:after="0" w:line="240" w:lineRule="auto"/>
              <w:rPr>
                <w:rFonts w:ascii="Times New Roman" w:eastAsia="Times New Roman" w:hAnsi="Times New Roman"/>
                <w:sz w:val="24"/>
                <w:szCs w:val="28"/>
                <w:lang w:eastAsia="en-US"/>
              </w:rPr>
            </w:pPr>
          </w:p>
        </w:tc>
      </w:tr>
      <w:tr w:rsidR="00F2074E" w:rsidRPr="003E41B7" w:rsidTr="00F2074E">
        <w:trPr>
          <w:trHeight w:val="3678"/>
        </w:trPr>
        <w:tc>
          <w:tcPr>
            <w:tcW w:w="230" w:type="pct"/>
          </w:tcPr>
          <w:p w:rsidR="00F2074E" w:rsidRPr="003E41B7" w:rsidRDefault="00F2074E"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52" w:type="pct"/>
          </w:tcPr>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Установите соответствие между терминами и определениями:</w:t>
            </w:r>
          </w:p>
          <w:p w:rsidR="00F2074E" w:rsidRPr="003E41B7" w:rsidRDefault="00F2074E"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7"/>
              <w:gridCol w:w="6296"/>
              <w:gridCol w:w="634"/>
              <w:gridCol w:w="4046"/>
            </w:tblGrid>
            <w:tr w:rsidR="00F2074E" w:rsidRPr="003E41B7" w:rsidTr="00FD5D0B">
              <w:tc>
                <w:tcPr>
                  <w:tcW w:w="25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w:t>
                  </w:r>
                </w:p>
              </w:tc>
              <w:tc>
                <w:tcPr>
                  <w:tcW w:w="2720"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274"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а</w:t>
                  </w:r>
                </w:p>
              </w:tc>
              <w:tc>
                <w:tcPr>
                  <w:tcW w:w="174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Срок исполнения документа</w:t>
                  </w:r>
                </w:p>
              </w:tc>
            </w:tr>
            <w:tr w:rsidR="00F2074E" w:rsidRPr="003E41B7" w:rsidTr="00FD5D0B">
              <w:tc>
                <w:tcPr>
                  <w:tcW w:w="25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2</w:t>
                  </w:r>
                </w:p>
              </w:tc>
              <w:tc>
                <w:tcPr>
                  <w:tcW w:w="2720"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274"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б</w:t>
                  </w:r>
                </w:p>
              </w:tc>
              <w:tc>
                <w:tcPr>
                  <w:tcW w:w="174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Типовой срок исполнения документа</w:t>
                  </w:r>
                </w:p>
              </w:tc>
            </w:tr>
            <w:tr w:rsidR="00F2074E" w:rsidRPr="003E41B7" w:rsidTr="00FD5D0B">
              <w:tc>
                <w:tcPr>
                  <w:tcW w:w="25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3</w:t>
                  </w:r>
                </w:p>
              </w:tc>
              <w:tc>
                <w:tcPr>
                  <w:tcW w:w="2720"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274"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в</w:t>
                  </w:r>
                </w:p>
              </w:tc>
              <w:tc>
                <w:tcPr>
                  <w:tcW w:w="174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Индивидуальный срок исполнения документа</w:t>
                  </w:r>
                </w:p>
              </w:tc>
            </w:tr>
          </w:tbl>
          <w:p w:rsidR="00F2074E" w:rsidRPr="003E41B7" w:rsidRDefault="00F2074E" w:rsidP="003E41B7">
            <w:pPr>
              <w:spacing w:after="0" w:line="240" w:lineRule="auto"/>
              <w:rPr>
                <w:rFonts w:ascii="Times New Roman" w:eastAsiaTheme="minorHAnsi" w:hAnsi="Times New Roman"/>
                <w:sz w:val="24"/>
                <w:szCs w:val="24"/>
                <w:lang w:eastAsia="en-US"/>
              </w:rPr>
            </w:pPr>
            <w:r w:rsidRPr="003E41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F2074E" w:rsidRPr="003E41B7" w:rsidTr="00FD5D0B">
              <w:tc>
                <w:tcPr>
                  <w:tcW w:w="1382"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1</w:t>
                  </w:r>
                </w:p>
              </w:tc>
              <w:tc>
                <w:tcPr>
                  <w:tcW w:w="1382"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2</w:t>
                  </w:r>
                </w:p>
              </w:tc>
              <w:tc>
                <w:tcPr>
                  <w:tcW w:w="1382" w:type="dxa"/>
                  <w:shd w:val="clear" w:color="auto" w:fill="BDD6EE" w:themeFill="accent1" w:themeFillTint="66"/>
                </w:tcPr>
                <w:p w:rsidR="00F2074E" w:rsidRPr="003E41B7" w:rsidRDefault="00F2074E" w:rsidP="003E41B7">
                  <w:pPr>
                    <w:spacing w:after="0" w:line="240" w:lineRule="auto"/>
                    <w:jc w:val="center"/>
                    <w:rPr>
                      <w:rFonts w:ascii="Times New Roman" w:eastAsiaTheme="minorHAnsi" w:hAnsi="Times New Roman"/>
                      <w:b/>
                      <w:sz w:val="24"/>
                      <w:szCs w:val="24"/>
                      <w:lang w:eastAsia="en-US"/>
                    </w:rPr>
                  </w:pPr>
                  <w:r w:rsidRPr="003E41B7">
                    <w:rPr>
                      <w:rFonts w:ascii="Times New Roman" w:eastAsiaTheme="minorHAnsi" w:hAnsi="Times New Roman"/>
                      <w:b/>
                      <w:sz w:val="24"/>
                      <w:szCs w:val="24"/>
                      <w:lang w:eastAsia="en-US"/>
                    </w:rPr>
                    <w:t>3</w:t>
                  </w:r>
                </w:p>
              </w:tc>
            </w:tr>
            <w:tr w:rsidR="00F2074E" w:rsidRPr="003E41B7" w:rsidTr="00FD5D0B">
              <w:tc>
                <w:tcPr>
                  <w:tcW w:w="1382"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F2074E" w:rsidRPr="003E41B7" w:rsidRDefault="00F2074E" w:rsidP="003E41B7">
                  <w:pPr>
                    <w:spacing w:after="0" w:line="240" w:lineRule="auto"/>
                    <w:jc w:val="center"/>
                    <w:rPr>
                      <w:rFonts w:ascii="Times New Roman" w:eastAsia="Times New Roman" w:hAnsi="Times New Roman"/>
                      <w:b/>
                      <w:sz w:val="24"/>
                      <w:szCs w:val="24"/>
                      <w:lang w:eastAsia="en-US"/>
                    </w:rPr>
                  </w:pPr>
                </w:p>
              </w:tc>
            </w:tr>
          </w:tbl>
          <w:p w:rsidR="00F2074E" w:rsidRPr="003E41B7" w:rsidRDefault="00F2074E" w:rsidP="003E41B7">
            <w:pPr>
              <w:spacing w:after="0" w:line="240" w:lineRule="auto"/>
              <w:rPr>
                <w:rFonts w:ascii="Times New Roman" w:eastAsia="Times New Roman" w:hAnsi="Times New Roman"/>
                <w:b/>
                <w:sz w:val="24"/>
                <w:szCs w:val="24"/>
                <w:lang w:eastAsia="en-US"/>
              </w:rPr>
            </w:pPr>
          </w:p>
        </w:tc>
        <w:tc>
          <w:tcPr>
            <w:tcW w:w="71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Ответ: </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1-б</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2-а</w:t>
            </w:r>
          </w:p>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3-в</w:t>
            </w:r>
          </w:p>
          <w:p w:rsidR="00F2074E" w:rsidRPr="003E41B7" w:rsidRDefault="00F2074E" w:rsidP="003E41B7">
            <w:pPr>
              <w:spacing w:after="0" w:line="240" w:lineRule="auto"/>
              <w:rPr>
                <w:rFonts w:ascii="Times New Roman" w:eastAsia="Times New Roman" w:hAnsi="Times New Roman"/>
                <w:b/>
                <w:sz w:val="28"/>
                <w:szCs w:val="28"/>
                <w:lang w:eastAsia="en-US"/>
              </w:rPr>
            </w:pPr>
            <w:r w:rsidRPr="003E41B7">
              <w:rPr>
                <w:rFonts w:eastAsia="Times New Roman"/>
                <w:lang w:eastAsia="en-US"/>
              </w:rPr>
              <w:t xml:space="preserve"> </w:t>
            </w:r>
          </w:p>
        </w:tc>
      </w:tr>
      <w:tr w:rsidR="00F2074E" w:rsidRPr="003E41B7" w:rsidTr="00F2074E">
        <w:trPr>
          <w:trHeight w:val="839"/>
        </w:trPr>
        <w:tc>
          <w:tcPr>
            <w:tcW w:w="230" w:type="pct"/>
          </w:tcPr>
          <w:p w:rsidR="00F2074E" w:rsidRPr="003E41B7" w:rsidRDefault="00F2074E"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52" w:type="pct"/>
          </w:tcPr>
          <w:p w:rsidR="00F2074E" w:rsidRPr="003E41B7" w:rsidRDefault="00F2074E" w:rsidP="003E41B7">
            <w:pPr>
              <w:spacing w:after="0" w:line="240" w:lineRule="auto"/>
              <w:ind w:firstLine="709"/>
              <w:rPr>
                <w:rFonts w:ascii="Times New Roman" w:eastAsia="Times New Roman" w:hAnsi="Times New Roman"/>
                <w:bCs/>
                <w:color w:val="333333"/>
                <w:sz w:val="24"/>
                <w:szCs w:val="24"/>
                <w:shd w:val="clear" w:color="auto" w:fill="FFFFFF"/>
                <w:lang w:eastAsia="en-US"/>
              </w:rPr>
            </w:pPr>
            <w:r w:rsidRPr="003E41B7">
              <w:rPr>
                <w:rFonts w:ascii="Times New Roman" w:eastAsia="Times New Roman" w:hAnsi="Times New Roman"/>
                <w:color w:val="000000"/>
                <w:sz w:val="24"/>
                <w:szCs w:val="24"/>
                <w:lang w:eastAsia="en-US"/>
              </w:rPr>
              <w:t>Кто утверждает Федеральные законы о налогах?</w:t>
            </w:r>
          </w:p>
        </w:tc>
        <w:tc>
          <w:tcPr>
            <w:tcW w:w="718" w:type="pct"/>
          </w:tcPr>
          <w:p w:rsidR="00F2074E" w:rsidRPr="003E41B7" w:rsidRDefault="00F2074E"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Ответ: Правительство РФ</w:t>
            </w:r>
          </w:p>
        </w:tc>
      </w:tr>
    </w:tbl>
    <w:p w:rsidR="003E41B7" w:rsidRDefault="003E41B7" w:rsidP="00DA2FB4">
      <w:pPr>
        <w:spacing w:after="0" w:line="240" w:lineRule="auto"/>
        <w:rPr>
          <w:rFonts w:ascii="Times New Roman" w:eastAsiaTheme="minorHAnsi" w:hAnsi="Times New Roman"/>
          <w:b/>
          <w:sz w:val="28"/>
          <w:szCs w:val="28"/>
          <w:lang w:eastAsia="en-US"/>
        </w:rPr>
      </w:pPr>
    </w:p>
    <w:p w:rsidR="00B04DD9" w:rsidRPr="00B04DD9" w:rsidRDefault="00B04DD9" w:rsidP="00DA2FB4">
      <w:pPr>
        <w:spacing w:after="0" w:line="240" w:lineRule="auto"/>
        <w:jc w:val="center"/>
        <w:rPr>
          <w:rFonts w:ascii="Times New Roman" w:hAnsi="Times New Roman"/>
          <w:b/>
          <w:sz w:val="28"/>
          <w:szCs w:val="28"/>
        </w:rPr>
      </w:pPr>
      <w:r w:rsidRPr="00B04DD9">
        <w:rPr>
          <w:rFonts w:ascii="Times New Roman" w:hAnsi="Times New Roman"/>
          <w:b/>
          <w:sz w:val="28"/>
          <w:szCs w:val="28"/>
        </w:rPr>
        <w:t>Б</w:t>
      </w:r>
      <w:proofErr w:type="gramStart"/>
      <w:r w:rsidRPr="00B04DD9">
        <w:rPr>
          <w:rFonts w:ascii="Times New Roman" w:hAnsi="Times New Roman"/>
          <w:b/>
          <w:sz w:val="28"/>
          <w:szCs w:val="28"/>
        </w:rPr>
        <w:t>2.О.</w:t>
      </w:r>
      <w:proofErr w:type="gramEnd"/>
      <w:r w:rsidRPr="00B04DD9">
        <w:rPr>
          <w:rFonts w:ascii="Times New Roman" w:hAnsi="Times New Roman"/>
          <w:b/>
          <w:sz w:val="28"/>
          <w:szCs w:val="28"/>
        </w:rPr>
        <w:t>02(П) Организационно-управленческая практика</w:t>
      </w:r>
    </w:p>
    <w:tbl>
      <w:tblPr>
        <w:tblStyle w:val="920"/>
        <w:tblW w:w="5000" w:type="pct"/>
        <w:tblInd w:w="0" w:type="dxa"/>
        <w:tblLook w:val="04A0" w:firstRow="1" w:lastRow="0" w:firstColumn="1" w:lastColumn="0" w:noHBand="0" w:noVBand="1"/>
      </w:tblPr>
      <w:tblGrid>
        <w:gridCol w:w="670"/>
        <w:gridCol w:w="11799"/>
        <w:gridCol w:w="2091"/>
      </w:tblGrid>
      <w:tr w:rsidR="00DE462B" w:rsidRPr="00B04DD9" w:rsidTr="00DE462B">
        <w:tc>
          <w:tcPr>
            <w:tcW w:w="230" w:type="pct"/>
            <w:shd w:val="clear" w:color="auto" w:fill="DEEAF6" w:themeFill="accent1" w:themeFillTint="33"/>
          </w:tcPr>
          <w:p w:rsidR="00DE462B" w:rsidRPr="00B04DD9" w:rsidRDefault="00DE462B" w:rsidP="00B04DD9">
            <w:pPr>
              <w:spacing w:after="0" w:line="240" w:lineRule="auto"/>
              <w:jc w:val="center"/>
              <w:rPr>
                <w:rFonts w:ascii="Times New Roman" w:eastAsia="Times New Roman" w:hAnsi="Times New Roman"/>
                <w:b/>
                <w:sz w:val="24"/>
                <w:szCs w:val="24"/>
                <w:lang w:eastAsia="en-US"/>
              </w:rPr>
            </w:pPr>
            <w:r w:rsidRPr="00B04DD9">
              <w:rPr>
                <w:rFonts w:ascii="Times New Roman" w:eastAsia="Times New Roman" w:hAnsi="Times New Roman"/>
                <w:b/>
                <w:sz w:val="24"/>
                <w:szCs w:val="24"/>
                <w:lang w:eastAsia="en-US"/>
              </w:rPr>
              <w:t>№</w:t>
            </w:r>
          </w:p>
        </w:tc>
        <w:tc>
          <w:tcPr>
            <w:tcW w:w="4052" w:type="pct"/>
            <w:shd w:val="clear" w:color="auto" w:fill="DEEAF6" w:themeFill="accent1" w:themeFillTint="33"/>
          </w:tcPr>
          <w:p w:rsidR="00DE462B" w:rsidRPr="00B04DD9" w:rsidRDefault="00DE462B" w:rsidP="00B04DD9">
            <w:pPr>
              <w:spacing w:after="0" w:line="240" w:lineRule="auto"/>
              <w:jc w:val="center"/>
              <w:rPr>
                <w:rFonts w:ascii="Times New Roman" w:eastAsia="Times New Roman" w:hAnsi="Times New Roman"/>
                <w:b/>
                <w:sz w:val="24"/>
                <w:szCs w:val="24"/>
                <w:lang w:eastAsia="en-US"/>
              </w:rPr>
            </w:pPr>
            <w:r w:rsidRPr="00B04DD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DE462B" w:rsidRPr="00DE462B" w:rsidRDefault="00DE462B" w:rsidP="00DE462B">
            <w:pPr>
              <w:spacing w:after="0" w:line="240" w:lineRule="auto"/>
              <w:jc w:val="center"/>
              <w:rPr>
                <w:rFonts w:ascii="Times New Roman" w:eastAsia="Times New Roman" w:hAnsi="Times New Roman"/>
                <w:b/>
                <w:sz w:val="24"/>
                <w:szCs w:val="24"/>
                <w:lang w:eastAsia="en-US"/>
              </w:rPr>
            </w:pPr>
            <w:r w:rsidRPr="00DE462B">
              <w:rPr>
                <w:rFonts w:ascii="Times New Roman" w:eastAsia="Times New Roman" w:hAnsi="Times New Roman"/>
                <w:b/>
                <w:sz w:val="24"/>
                <w:szCs w:val="24"/>
                <w:lang w:eastAsia="en-US"/>
              </w:rPr>
              <w:t>Верный (эталонный)</w:t>
            </w:r>
          </w:p>
          <w:p w:rsidR="00DE462B" w:rsidRPr="00B04DD9" w:rsidRDefault="00DE462B" w:rsidP="00DE462B">
            <w:pPr>
              <w:spacing w:after="0" w:line="240" w:lineRule="auto"/>
              <w:jc w:val="center"/>
              <w:rPr>
                <w:rFonts w:ascii="Times New Roman" w:eastAsia="Times New Roman" w:hAnsi="Times New Roman"/>
                <w:b/>
                <w:sz w:val="24"/>
                <w:szCs w:val="24"/>
                <w:lang w:eastAsia="en-US"/>
              </w:rPr>
            </w:pPr>
            <w:r w:rsidRPr="00DE462B">
              <w:rPr>
                <w:rFonts w:ascii="Times New Roman" w:eastAsia="Times New Roman" w:hAnsi="Times New Roman"/>
                <w:b/>
                <w:sz w:val="24"/>
                <w:szCs w:val="24"/>
                <w:lang w:eastAsia="en-US"/>
              </w:rPr>
              <w:t>ответ</w:t>
            </w:r>
          </w:p>
        </w:tc>
      </w:tr>
      <w:tr w:rsidR="00DE462B" w:rsidRPr="00B04DD9" w:rsidTr="00DE462B">
        <w:tc>
          <w:tcPr>
            <w:tcW w:w="230" w:type="pct"/>
            <w:shd w:val="clear" w:color="auto" w:fill="auto"/>
          </w:tcPr>
          <w:p w:rsidR="00DE462B" w:rsidRPr="00B04DD9" w:rsidRDefault="00DE462B" w:rsidP="00B04DD9">
            <w:pPr>
              <w:spacing w:after="0" w:line="240" w:lineRule="auto"/>
              <w:jc w:val="center"/>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1</w:t>
            </w:r>
          </w:p>
        </w:tc>
        <w:tc>
          <w:tcPr>
            <w:tcW w:w="4052" w:type="pct"/>
            <w:shd w:val="clear" w:color="auto" w:fill="auto"/>
          </w:tcPr>
          <w:p w:rsidR="00DE462B" w:rsidRPr="00B04DD9" w:rsidRDefault="00DE462B" w:rsidP="00DE462B">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Что образует систему государственной службы в РФ?</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1) Гражданская служба, военная служба, правоохранительная служба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2) Гражданская служба, армейская служба, служба военно-морского флота, службы госбезопасности и правопорядка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3) Федеральная служба, служба субъектов РФ, муниципальная служба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4) Законодательная служба, исполнительная служба, судебная служба</w:t>
            </w:r>
          </w:p>
          <w:p w:rsidR="00DE462B" w:rsidRPr="00B04DD9" w:rsidRDefault="00DE462B" w:rsidP="00B04DD9">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B04DD9">
              <w:rPr>
                <w:rFonts w:ascii="Times New Roman" w:eastAsia="Times New Roman" w:hAnsi="Times New Roman"/>
                <w:b/>
                <w:color w:val="000000"/>
                <w:sz w:val="24"/>
                <w:szCs w:val="24"/>
                <w:lang w:eastAsia="nl-NL"/>
              </w:rPr>
              <w:t>Выберите один правильный ответ.</w:t>
            </w:r>
          </w:p>
          <w:p w:rsidR="00DE462B" w:rsidRPr="00B04DD9" w:rsidRDefault="00DE462B" w:rsidP="00B04DD9">
            <w:pPr>
              <w:spacing w:after="0" w:line="240" w:lineRule="auto"/>
              <w:jc w:val="center"/>
              <w:rPr>
                <w:rFonts w:ascii="Times New Roman" w:eastAsia="Times New Roman" w:hAnsi="Times New Roman"/>
                <w:sz w:val="24"/>
                <w:szCs w:val="24"/>
                <w:lang w:eastAsia="en-US"/>
              </w:rPr>
            </w:pPr>
          </w:p>
        </w:tc>
        <w:tc>
          <w:tcPr>
            <w:tcW w:w="718" w:type="pct"/>
            <w:shd w:val="clear" w:color="auto" w:fill="auto"/>
          </w:tcPr>
          <w:p w:rsidR="00DE462B" w:rsidRPr="00B04DD9" w:rsidRDefault="00DE462B" w:rsidP="00B04DD9">
            <w:pPr>
              <w:spacing w:after="0" w:line="240" w:lineRule="auto"/>
              <w:rPr>
                <w:rFonts w:eastAsia="Times New Roman"/>
                <w:lang w:eastAsia="en-US"/>
              </w:rPr>
            </w:pPr>
            <w:r w:rsidRPr="00B04DD9">
              <w:rPr>
                <w:rFonts w:ascii="Times New Roman" w:eastAsia="Times New Roman" w:hAnsi="Times New Roman"/>
                <w:sz w:val="24"/>
                <w:szCs w:val="24"/>
                <w:lang w:eastAsia="en-US"/>
              </w:rPr>
              <w:t>Ответ: 1</w:t>
            </w:r>
          </w:p>
        </w:tc>
      </w:tr>
      <w:tr w:rsidR="00DE462B" w:rsidRPr="00B04DD9" w:rsidTr="00DE462B">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DE462B" w:rsidRPr="00B04DD9" w:rsidRDefault="00DE462B" w:rsidP="00B04DD9">
            <w:pPr>
              <w:spacing w:after="0" w:line="240" w:lineRule="auto"/>
              <w:ind w:firstLine="709"/>
              <w:rPr>
                <w:rFonts w:ascii="Times New Roman" w:eastAsia="Times New Roman" w:hAnsi="Times New Roman"/>
                <w:sz w:val="24"/>
                <w:lang w:eastAsia="en-US"/>
              </w:rPr>
            </w:pPr>
            <w:r w:rsidRPr="00B04DD9">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DE462B" w:rsidRPr="00B04DD9" w:rsidRDefault="00DE462B" w:rsidP="00DE462B">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Ответ:</w:t>
            </w:r>
            <w:r w:rsidRPr="00B04DD9">
              <w:rPr>
                <w:rFonts w:ascii="Times New Roman" w:eastAsia="Times New Roman" w:hAnsi="Times New Roman"/>
                <w:sz w:val="24"/>
                <w:lang w:eastAsia="en-US"/>
              </w:rPr>
              <w:t xml:space="preserve"> Органы местного самоуправления</w:t>
            </w:r>
          </w:p>
        </w:tc>
      </w:tr>
      <w:tr w:rsidR="00DE462B" w:rsidRPr="00B04DD9" w:rsidTr="00DE462B">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tcPr>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DE462B" w:rsidRPr="00B04DD9" w:rsidRDefault="00DE462B" w:rsidP="00B04DD9">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 xml:space="preserve">Ответ: </w:t>
            </w:r>
          </w:p>
          <w:p w:rsidR="00DE462B" w:rsidRPr="00B04DD9" w:rsidRDefault="00DE462B" w:rsidP="00B04DD9">
            <w:pPr>
              <w:spacing w:after="0" w:line="240" w:lineRule="auto"/>
              <w:rPr>
                <w:rFonts w:ascii="Times New Roman" w:eastAsia="Times New Roman" w:hAnsi="Times New Roman"/>
                <w:b/>
                <w:sz w:val="24"/>
                <w:szCs w:val="24"/>
                <w:lang w:eastAsia="en-US"/>
              </w:rPr>
            </w:pPr>
            <w:proofErr w:type="spellStart"/>
            <w:r w:rsidRPr="00B04DD9">
              <w:rPr>
                <w:rFonts w:ascii="Times New Roman" w:eastAsia="Times New Roman" w:hAnsi="Times New Roman"/>
                <w:sz w:val="24"/>
                <w:szCs w:val="24"/>
                <w:lang w:eastAsia="en-US"/>
              </w:rPr>
              <w:t>Субсидиарность</w:t>
            </w:r>
            <w:proofErr w:type="spellEnd"/>
          </w:p>
        </w:tc>
      </w:tr>
      <w:tr w:rsidR="00DE462B" w:rsidRPr="00B04DD9" w:rsidTr="00DE462B">
        <w:trPr>
          <w:trHeight w:val="1798"/>
        </w:trPr>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B04DD9">
              <w:rPr>
                <w:rFonts w:ascii="Times New Roman" w:eastAsia="Times New Roman" w:hAnsi="Times New Roman"/>
                <w:b/>
                <w:color w:val="333333"/>
                <w:sz w:val="24"/>
                <w:szCs w:val="24"/>
                <w:shd w:val="clear" w:color="auto" w:fill="FFFFFF"/>
                <w:lang w:eastAsia="en-US"/>
              </w:rPr>
              <w:t xml:space="preserve">. </w:t>
            </w:r>
          </w:p>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DE462B" w:rsidRPr="00B04DD9" w:rsidRDefault="00DE462B" w:rsidP="00B04DD9">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Ответ: 1,2,3,4</w:t>
            </w:r>
          </w:p>
        </w:tc>
      </w:tr>
    </w:tbl>
    <w:p w:rsidR="00B04DD9" w:rsidRDefault="00B04DD9" w:rsidP="000D2F6B">
      <w:pPr>
        <w:spacing w:after="0" w:line="240" w:lineRule="auto"/>
        <w:rPr>
          <w:rFonts w:ascii="Times New Roman" w:eastAsiaTheme="minorHAnsi" w:hAnsi="Times New Roman"/>
          <w:b/>
          <w:sz w:val="28"/>
          <w:szCs w:val="28"/>
          <w:lang w:eastAsia="en-US"/>
        </w:rPr>
      </w:pPr>
    </w:p>
    <w:p w:rsidR="000D2F6B" w:rsidRPr="000D2F6B" w:rsidRDefault="004F67F6" w:rsidP="000D2F6B">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0D2F6B" w:rsidRPr="000D2F6B">
        <w:rPr>
          <w:rFonts w:ascii="Times New Roman" w:hAnsi="Times New Roman"/>
          <w:b/>
          <w:sz w:val="28"/>
          <w:szCs w:val="28"/>
        </w:rPr>
        <w:t>(</w:t>
      </w:r>
      <w:proofErr w:type="spellStart"/>
      <w:r w:rsidR="000D2F6B" w:rsidRPr="000D2F6B">
        <w:rPr>
          <w:rFonts w:ascii="Times New Roman" w:hAnsi="Times New Roman"/>
          <w:b/>
          <w:sz w:val="28"/>
          <w:szCs w:val="28"/>
        </w:rPr>
        <w:t>Пд</w:t>
      </w:r>
      <w:proofErr w:type="spellEnd"/>
      <w:r w:rsidR="000D2F6B" w:rsidRPr="000D2F6B">
        <w:rPr>
          <w:rFonts w:ascii="Times New Roman" w:hAnsi="Times New Roman"/>
          <w:b/>
          <w:sz w:val="28"/>
          <w:szCs w:val="28"/>
        </w:rPr>
        <w:t>) Преддипломная практика</w:t>
      </w:r>
      <w:r w:rsidR="000D2F6B" w:rsidRPr="000D2F6B">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74"/>
        <w:gridCol w:w="2028"/>
      </w:tblGrid>
      <w:tr w:rsidR="000D2F6B" w:rsidRPr="000D2F6B" w:rsidTr="000D2F6B">
        <w:tc>
          <w:tcPr>
            <w:tcW w:w="157" w:type="pct"/>
            <w:shd w:val="clear" w:color="auto" w:fill="DEEAF6" w:themeFill="accent1" w:themeFillTint="33"/>
          </w:tcPr>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sz w:val="24"/>
                <w:szCs w:val="24"/>
                <w:lang w:eastAsia="en-US"/>
              </w:rPr>
              <w:t>№</w:t>
            </w:r>
          </w:p>
        </w:tc>
        <w:tc>
          <w:tcPr>
            <w:tcW w:w="4146" w:type="pct"/>
            <w:shd w:val="clear" w:color="auto" w:fill="DEEAF6" w:themeFill="accent1" w:themeFillTint="33"/>
          </w:tcPr>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22782D" w:rsidRPr="0022782D" w:rsidRDefault="0022782D" w:rsidP="0022782D">
            <w:pPr>
              <w:spacing w:after="0" w:line="240" w:lineRule="auto"/>
              <w:jc w:val="center"/>
              <w:rPr>
                <w:rFonts w:ascii="Times New Roman" w:eastAsia="Times New Roman" w:hAnsi="Times New Roman"/>
                <w:b/>
                <w:sz w:val="24"/>
                <w:szCs w:val="24"/>
                <w:lang w:eastAsia="en-US"/>
              </w:rPr>
            </w:pPr>
            <w:r w:rsidRPr="0022782D">
              <w:rPr>
                <w:rFonts w:ascii="Times New Roman" w:eastAsia="Times New Roman" w:hAnsi="Times New Roman"/>
                <w:b/>
                <w:sz w:val="24"/>
                <w:szCs w:val="24"/>
                <w:lang w:eastAsia="en-US"/>
              </w:rPr>
              <w:t>Верный (эталонный)</w:t>
            </w:r>
          </w:p>
          <w:p w:rsidR="000D2F6B" w:rsidRPr="000D2F6B" w:rsidRDefault="0022782D" w:rsidP="0022782D">
            <w:pPr>
              <w:spacing w:after="0" w:line="240" w:lineRule="auto"/>
              <w:jc w:val="center"/>
              <w:rPr>
                <w:rFonts w:ascii="Times New Roman" w:eastAsia="Times New Roman" w:hAnsi="Times New Roman"/>
                <w:b/>
                <w:sz w:val="24"/>
                <w:szCs w:val="24"/>
                <w:lang w:eastAsia="en-US"/>
              </w:rPr>
            </w:pPr>
            <w:r w:rsidRPr="0022782D">
              <w:rPr>
                <w:rFonts w:ascii="Times New Roman" w:eastAsia="Times New Roman" w:hAnsi="Times New Roman"/>
                <w:b/>
                <w:sz w:val="24"/>
                <w:szCs w:val="24"/>
                <w:lang w:eastAsia="en-US"/>
              </w:rPr>
              <w:t>ответ</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w:t>
            </w:r>
          </w:p>
        </w:tc>
        <w:tc>
          <w:tcPr>
            <w:tcW w:w="4146" w:type="pct"/>
            <w:shd w:val="clear" w:color="auto" w:fill="auto"/>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4) Конституция РФ</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0D2F6B" w:rsidRPr="000D2F6B" w:rsidRDefault="000D2F6B" w:rsidP="000D2F6B">
            <w:pPr>
              <w:spacing w:after="0" w:line="240" w:lineRule="auto"/>
              <w:ind w:firstLine="709"/>
              <w:jc w:val="both"/>
              <w:rPr>
                <w:rFonts w:ascii="Times New Roman" w:eastAsia="Times New Roman" w:hAnsi="Times New Roman"/>
                <w:b/>
                <w:sz w:val="24"/>
                <w:szCs w:val="24"/>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Ответ: 2</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2</w:t>
            </w:r>
          </w:p>
        </w:tc>
        <w:tc>
          <w:tcPr>
            <w:tcW w:w="4146" w:type="pct"/>
            <w:shd w:val="clear" w:color="auto" w:fill="auto"/>
          </w:tcPr>
          <w:p w:rsidR="000D2F6B" w:rsidRPr="000D2F6B" w:rsidRDefault="000D2F6B" w:rsidP="000D2F6B">
            <w:pPr>
              <w:spacing w:after="0" w:line="240" w:lineRule="auto"/>
              <w:ind w:firstLine="709"/>
              <w:rPr>
                <w:rFonts w:ascii="Times New Roman" w:eastAsia="Times New Roman" w:hAnsi="Times New Roman"/>
                <w:b/>
                <w:sz w:val="24"/>
                <w:szCs w:val="24"/>
                <w:shd w:val="clear" w:color="auto" w:fill="FBFBFB"/>
                <w:lang w:eastAsia="en-US"/>
              </w:rPr>
            </w:pPr>
            <w:r w:rsidRPr="000D2F6B">
              <w:rPr>
                <w:rFonts w:ascii="Times New Roman" w:eastAsia="Times New Roman" w:hAnsi="Times New Roman"/>
                <w:b/>
                <w:sz w:val="24"/>
                <w:szCs w:val="24"/>
                <w:shd w:val="clear" w:color="auto" w:fill="FBFBFB"/>
                <w:lang w:eastAsia="en-US"/>
              </w:rPr>
              <w:t>Запишите </w:t>
            </w:r>
            <w:r w:rsidRPr="000D2F6B">
              <w:rPr>
                <w:rFonts w:ascii="Times New Roman" w:eastAsia="Times New Roman" w:hAnsi="Times New Roman"/>
                <w:b/>
                <w:bCs/>
                <w:sz w:val="24"/>
                <w:szCs w:val="24"/>
                <w:shd w:val="clear" w:color="auto" w:fill="FBFBFB"/>
                <w:lang w:eastAsia="en-US"/>
              </w:rPr>
              <w:t>понятие</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о</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котором</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идёт</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речь</w:t>
            </w:r>
            <w:r w:rsidRPr="000D2F6B">
              <w:rPr>
                <w:rFonts w:ascii="Times New Roman" w:eastAsia="Times New Roman" w:hAnsi="Times New Roman"/>
                <w:b/>
                <w:sz w:val="24"/>
                <w:szCs w:val="24"/>
                <w:shd w:val="clear" w:color="auto" w:fill="FBFBFB"/>
                <w:lang w:eastAsia="en-US"/>
              </w:rPr>
              <w:t>.</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_________________</w:t>
            </w:r>
            <w:r w:rsidRPr="000D2F6B">
              <w:rPr>
                <w:rFonts w:ascii="Times New Roman" w:eastAsia="Times New Roman" w:hAnsi="Times New Roman"/>
                <w:bCs/>
                <w:sz w:val="24"/>
                <w:szCs w:val="24"/>
                <w:shd w:val="clear" w:color="auto" w:fill="FFFFFF"/>
                <w:lang w:eastAsia="en-US"/>
              </w:rPr>
              <w:t xml:space="preserve"> — установленный законодательством РФ минимальный уровень гарантий социальной защиты, обеспечивающий удовлетворение важнейших потребностей человека.</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 xml:space="preserve">Ответ: </w:t>
            </w:r>
            <w:r w:rsidRPr="000D2F6B">
              <w:rPr>
                <w:rFonts w:ascii="Times New Roman" w:eastAsia="Times New Roman" w:hAnsi="Times New Roman"/>
                <w:bCs/>
                <w:sz w:val="24"/>
                <w:szCs w:val="24"/>
                <w:shd w:val="clear" w:color="auto" w:fill="FFFFFF"/>
                <w:lang w:eastAsia="en-US"/>
              </w:rPr>
              <w:t>Государственный минимальный социальный стандарт</w:t>
            </w:r>
            <w:r w:rsidRPr="000D2F6B">
              <w:rPr>
                <w:rFonts w:ascii="Times New Roman" w:eastAsia="Times New Roman" w:hAnsi="Times New Roman"/>
                <w:sz w:val="24"/>
                <w:szCs w:val="24"/>
                <w:lang w:eastAsia="en-US"/>
              </w:rPr>
              <w:t xml:space="preserve"> </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w:t>
            </w:r>
          </w:p>
        </w:tc>
        <w:tc>
          <w:tcPr>
            <w:tcW w:w="4146" w:type="pct"/>
            <w:shd w:val="clear" w:color="auto" w:fill="auto"/>
          </w:tcPr>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Должностное лицо местного самоуправления – это…</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1)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2)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3) лицо представительного органа поселения, муниципального района, городского округа или внутригородской территории города федерального значения</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4)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Ответ: 1</w:t>
            </w:r>
          </w:p>
        </w:tc>
      </w:tr>
      <w:tr w:rsidR="000D2F6B" w:rsidRPr="000D2F6B" w:rsidTr="000D2F6B">
        <w:trPr>
          <w:trHeight w:val="1116"/>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4</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Установите соответствие между представленными понятиями и их определениями: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0D2F6B" w:rsidRPr="000D2F6B" w:rsidRDefault="000D2F6B" w:rsidP="000D2F6B">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11"/>
              <w:gridCol w:w="8879"/>
              <w:gridCol w:w="424"/>
              <w:gridCol w:w="1934"/>
            </w:tblGrid>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w:t>
                  </w:r>
                </w:p>
              </w:tc>
              <w:tc>
                <w:tcPr>
                  <w:tcW w:w="3747" w:type="pct"/>
                </w:tcPr>
                <w:p w:rsidR="000D2F6B" w:rsidRPr="000D2F6B" w:rsidRDefault="000D2F6B" w:rsidP="000D2F6B">
                  <w:pPr>
                    <w:spacing w:after="0" w:line="240" w:lineRule="auto"/>
                    <w:contextualSpacing/>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а</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Экстремистская группа</w:t>
                  </w:r>
                </w:p>
                <w:p w:rsidR="000D2F6B" w:rsidRPr="000D2F6B" w:rsidRDefault="000D2F6B" w:rsidP="000D2F6B">
                  <w:pPr>
                    <w:spacing w:after="0" w:line="240" w:lineRule="auto"/>
                    <w:rPr>
                      <w:rFonts w:ascii="Times New Roman" w:eastAsia="Times New Roman" w:hAnsi="Times New Roman"/>
                      <w:sz w:val="24"/>
                      <w:szCs w:val="24"/>
                      <w:lang w:eastAsia="en-US"/>
                    </w:rPr>
                  </w:pPr>
                </w:p>
              </w:tc>
            </w:tr>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2</w:t>
                  </w:r>
                </w:p>
              </w:tc>
              <w:tc>
                <w:tcPr>
                  <w:tcW w:w="374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Неформальная социальная группа лиц, придерживающихся крайних взглядов и мер в политической деятельности, во взаимоотношениях с другими социальными группами, политическими партиями и общественными объединениями.</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б</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Экстремистская организация</w:t>
                  </w:r>
                </w:p>
                <w:p w:rsidR="000D2F6B" w:rsidRPr="000D2F6B" w:rsidRDefault="000D2F6B" w:rsidP="000D2F6B">
                  <w:pPr>
                    <w:spacing w:after="0" w:line="240" w:lineRule="auto"/>
                    <w:rPr>
                      <w:rFonts w:ascii="Times New Roman" w:eastAsia="Times New Roman" w:hAnsi="Times New Roman"/>
                      <w:sz w:val="24"/>
                      <w:szCs w:val="24"/>
                      <w:lang w:eastAsia="en-US"/>
                    </w:rPr>
                  </w:pPr>
                </w:p>
              </w:tc>
            </w:tr>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w:t>
                  </w:r>
                </w:p>
              </w:tc>
              <w:tc>
                <w:tcPr>
                  <w:tcW w:w="3747" w:type="pct"/>
                </w:tcPr>
                <w:p w:rsidR="000D2F6B" w:rsidRPr="000D2F6B" w:rsidRDefault="000D2F6B" w:rsidP="000D2F6B">
                  <w:pPr>
                    <w:spacing w:after="0" w:line="240" w:lineRule="auto"/>
                    <w:contextualSpacing/>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Общественное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в</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Экстремистская акция</w:t>
                  </w:r>
                </w:p>
                <w:p w:rsidR="000D2F6B" w:rsidRPr="000D2F6B" w:rsidRDefault="000D2F6B" w:rsidP="000D2F6B">
                  <w:pPr>
                    <w:spacing w:after="0" w:line="240" w:lineRule="auto"/>
                    <w:rPr>
                      <w:rFonts w:ascii="Times New Roman" w:eastAsia="Times New Roman" w:hAnsi="Times New Roman"/>
                      <w:b/>
                      <w:sz w:val="24"/>
                      <w:szCs w:val="24"/>
                      <w:lang w:eastAsia="en-US"/>
                    </w:rPr>
                  </w:pPr>
                </w:p>
              </w:tc>
            </w:tr>
          </w:tbl>
          <w:p w:rsidR="000D2F6B" w:rsidRPr="000D2F6B" w:rsidRDefault="000D2F6B" w:rsidP="000D2F6B">
            <w:pPr>
              <w:spacing w:after="0" w:line="240" w:lineRule="auto"/>
              <w:rPr>
                <w:rFonts w:ascii="Times New Roman" w:eastAsiaTheme="minorHAnsi" w:hAnsi="Times New Roman"/>
                <w:sz w:val="24"/>
                <w:szCs w:val="24"/>
                <w:lang w:eastAsia="en-US"/>
              </w:rPr>
            </w:pPr>
            <w:r w:rsidRPr="000D2F6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0D2F6B" w:rsidRPr="000D2F6B" w:rsidTr="00DE67DB">
              <w:tc>
                <w:tcPr>
                  <w:tcW w:w="1383"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1</w:t>
                  </w:r>
                </w:p>
              </w:tc>
              <w:tc>
                <w:tcPr>
                  <w:tcW w:w="1382"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2</w:t>
                  </w:r>
                </w:p>
              </w:tc>
              <w:tc>
                <w:tcPr>
                  <w:tcW w:w="1382"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3</w:t>
                  </w:r>
                </w:p>
              </w:tc>
            </w:tr>
            <w:tr w:rsidR="000D2F6B" w:rsidRPr="000D2F6B" w:rsidTr="00DE67DB">
              <w:tc>
                <w:tcPr>
                  <w:tcW w:w="1383"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r>
          </w:tbl>
          <w:p w:rsidR="000D2F6B" w:rsidRPr="000D2F6B" w:rsidRDefault="000D2F6B" w:rsidP="000D2F6B">
            <w:pPr>
              <w:spacing w:after="0" w:line="240" w:lineRule="auto"/>
              <w:rPr>
                <w:rFonts w:ascii="Times New Roman" w:eastAsia="Times New Roman" w:hAnsi="Times New Roman"/>
                <w:b/>
                <w:sz w:val="24"/>
                <w:szCs w:val="24"/>
                <w:lang w:eastAsia="en-US"/>
              </w:rPr>
            </w:pP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Ответ: </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1-в</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2-а</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3-б</w:t>
            </w:r>
          </w:p>
          <w:p w:rsidR="000D2F6B" w:rsidRPr="000D2F6B" w:rsidRDefault="000D2F6B" w:rsidP="000D2F6B">
            <w:pPr>
              <w:spacing w:after="0" w:line="240" w:lineRule="auto"/>
              <w:rPr>
                <w:rFonts w:ascii="Times New Roman" w:eastAsia="Times New Roman" w:hAnsi="Times New Roman"/>
                <w:sz w:val="24"/>
                <w:szCs w:val="24"/>
                <w:lang w:eastAsia="en-US"/>
              </w:rPr>
            </w:pPr>
          </w:p>
          <w:p w:rsidR="000D2F6B" w:rsidRPr="000D2F6B" w:rsidRDefault="000D2F6B" w:rsidP="000D2F6B">
            <w:pPr>
              <w:spacing w:after="0" w:line="240" w:lineRule="auto"/>
              <w:rPr>
                <w:rFonts w:ascii="Times New Roman" w:eastAsia="Times New Roman" w:hAnsi="Times New Roman"/>
                <w:sz w:val="24"/>
                <w:szCs w:val="24"/>
                <w:lang w:eastAsia="en-US"/>
              </w:rPr>
            </w:pPr>
          </w:p>
          <w:p w:rsidR="000D2F6B" w:rsidRPr="000D2F6B" w:rsidRDefault="000D2F6B" w:rsidP="000D2F6B">
            <w:pPr>
              <w:spacing w:after="0" w:line="240" w:lineRule="auto"/>
              <w:rPr>
                <w:rFonts w:ascii="Times New Roman" w:eastAsia="Times New Roman" w:hAnsi="Times New Roman"/>
                <w:b/>
                <w:sz w:val="28"/>
                <w:szCs w:val="28"/>
                <w:lang w:eastAsia="en-US"/>
              </w:rPr>
            </w:pPr>
            <w:r w:rsidRPr="000D2F6B">
              <w:rPr>
                <w:rFonts w:eastAsia="Times New Roman"/>
                <w:lang w:eastAsia="en-US"/>
              </w:rPr>
              <w:t xml:space="preserve"> </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5</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lang w:eastAsia="en-US"/>
              </w:rPr>
            </w:pPr>
            <w:r w:rsidRPr="000D2F6B">
              <w:rPr>
                <w:rFonts w:ascii="Times New Roman" w:eastAsia="Times New Roman" w:hAnsi="Times New Roman"/>
                <w:sz w:val="24"/>
                <w:lang w:eastAsia="en-US"/>
              </w:rPr>
              <w:t xml:space="preserve">Установите правильный </w:t>
            </w:r>
            <w:r w:rsidRPr="000D2F6B">
              <w:rPr>
                <w:rFonts w:ascii="Times New Roman" w:eastAsia="Times New Roman" w:hAnsi="Times New Roman"/>
                <w:bCs/>
                <w:sz w:val="24"/>
                <w:shd w:val="clear" w:color="auto" w:fill="FFFFFF"/>
                <w:lang w:eastAsia="en-US"/>
              </w:rPr>
              <w:t xml:space="preserve">порядок </w:t>
            </w:r>
            <w:r w:rsidRPr="000D2F6B">
              <w:rPr>
                <w:rFonts w:ascii="Times New Roman" w:eastAsia="Times New Roman" w:hAnsi="Times New Roman"/>
                <w:sz w:val="24"/>
                <w:shd w:val="clear" w:color="auto" w:fill="FFFFFF"/>
                <w:lang w:eastAsia="en-US"/>
              </w:rPr>
              <w:t>стадий</w:t>
            </w:r>
            <w:r w:rsidRPr="000D2F6B">
              <w:rPr>
                <w:rFonts w:ascii="Times New Roman" w:eastAsia="Times New Roman" w:hAnsi="Times New Roman"/>
                <w:bCs/>
                <w:sz w:val="24"/>
                <w:shd w:val="clear" w:color="auto" w:fill="FFFFFF"/>
                <w:lang w:eastAsia="en-US"/>
              </w:rPr>
              <w:t xml:space="preserve"> утверждения законов в РФ</w:t>
            </w:r>
            <w:r w:rsidRPr="000D2F6B">
              <w:rPr>
                <w:rFonts w:ascii="Times New Roman" w:eastAsia="Times New Roman" w:hAnsi="Times New Roman"/>
                <w:sz w:val="24"/>
                <w:lang w:eastAsia="en-US"/>
              </w:rPr>
              <w:t>:</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lastRenderedPageBreak/>
              <w:t>1) Законодательная инициатива</w:t>
            </w:r>
            <w:r w:rsidRPr="000D2F6B">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2) Рассмотрение законопроекта</w:t>
            </w:r>
            <w:r w:rsidRPr="000D2F6B">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3) Одобрение законопроекта Советом Федерации</w:t>
            </w:r>
            <w:r w:rsidRPr="000D2F6B">
              <w:rPr>
                <w:rFonts w:ascii="Times New Roman" w:eastAsia="Times New Roman" w:hAnsi="Times New Roman"/>
                <w:b/>
                <w:sz w:val="24"/>
                <w:szCs w:val="24"/>
                <w:lang w:eastAsia="en-US"/>
              </w:rPr>
              <w:t>.</w:t>
            </w:r>
            <w:r w:rsidRPr="000D2F6B">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4) Подписание закона Президентом РФ</w:t>
            </w:r>
            <w:r w:rsidRPr="000D2F6B">
              <w:rPr>
                <w:rFonts w:ascii="Times New Roman" w:eastAsia="Times New Roman" w:hAnsi="Times New Roman"/>
                <w:b/>
                <w:sz w:val="24"/>
                <w:szCs w:val="24"/>
                <w:lang w:eastAsia="en-US"/>
              </w:rPr>
              <w:t>.</w:t>
            </w:r>
            <w:r w:rsidRPr="000D2F6B">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0D2F6B" w:rsidRPr="000D2F6B" w:rsidRDefault="000D2F6B" w:rsidP="000D2F6B">
            <w:pPr>
              <w:shd w:val="clear" w:color="auto" w:fill="FFFFFF"/>
              <w:spacing w:after="0" w:line="240" w:lineRule="auto"/>
              <w:ind w:left="357"/>
              <w:rPr>
                <w:rFonts w:ascii="Arial" w:eastAsia="Times New Roman" w:hAnsi="Arial" w:cs="Arial"/>
                <w:sz w:val="21"/>
                <w:szCs w:val="21"/>
                <w:lang w:eastAsia="en-US"/>
              </w:rPr>
            </w:pPr>
            <w:r w:rsidRPr="000D2F6B">
              <w:rPr>
                <w:rFonts w:ascii="Times New Roman" w:eastAsia="Times New Roman" w:hAnsi="Times New Roman"/>
                <w:bCs/>
                <w:sz w:val="24"/>
                <w:szCs w:val="24"/>
                <w:lang w:eastAsia="en-US"/>
              </w:rPr>
              <w:t>5) Обнародование и вступление в силу</w:t>
            </w:r>
            <w:r w:rsidRPr="000D2F6B">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0D2F6B">
              <w:rPr>
                <w:rFonts w:ascii="Arial" w:eastAsia="Times New Roman" w:hAnsi="Arial" w:cs="Arial"/>
                <w:sz w:val="21"/>
                <w:szCs w:val="21"/>
                <w:lang w:eastAsia="en-US"/>
              </w:rPr>
              <w:t> </w:t>
            </w:r>
            <w:r w:rsidRPr="000D2F6B">
              <w:rPr>
                <w:rFonts w:eastAsia="Times New Roman"/>
                <w:lang w:eastAsia="en-US"/>
              </w:rPr>
              <w:t xml:space="preserve"> </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Ответ: 1,2,3,4,5</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6</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lang w:eastAsia="en-US"/>
              </w:rPr>
            </w:pPr>
            <w:r w:rsidRPr="000D2F6B">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0D2F6B" w:rsidRPr="000D2F6B" w:rsidRDefault="000D2F6B" w:rsidP="00DA35E8">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w:t>
            </w:r>
            <w:r w:rsidRPr="000D2F6B">
              <w:rPr>
                <w:rFonts w:ascii="Times New Roman" w:eastAsia="Times New Roman" w:hAnsi="Times New Roman"/>
                <w:sz w:val="24"/>
                <w:lang w:eastAsia="en-US"/>
              </w:rPr>
              <w:t xml:space="preserve"> Государственное учреждение</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7</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Ответ: </w:t>
            </w:r>
          </w:p>
          <w:p w:rsidR="000D2F6B" w:rsidRPr="000D2F6B" w:rsidRDefault="000D2F6B" w:rsidP="000D2F6B">
            <w:pPr>
              <w:spacing w:after="0" w:line="240" w:lineRule="auto"/>
              <w:rPr>
                <w:rFonts w:ascii="Times New Roman" w:eastAsia="Times New Roman" w:hAnsi="Times New Roman"/>
                <w:b/>
                <w:sz w:val="24"/>
                <w:szCs w:val="24"/>
                <w:lang w:eastAsia="en-US"/>
              </w:rPr>
            </w:pPr>
            <w:r w:rsidRPr="000D2F6B">
              <w:rPr>
                <w:rFonts w:ascii="Times New Roman" w:eastAsia="Times New Roman" w:hAnsi="Times New Roman"/>
                <w:sz w:val="24"/>
                <w:szCs w:val="24"/>
                <w:lang w:eastAsia="en-US"/>
              </w:rPr>
              <w:t>Государственный контракт</w:t>
            </w:r>
          </w:p>
        </w:tc>
      </w:tr>
      <w:tr w:rsidR="000D2F6B" w:rsidRPr="000D2F6B" w:rsidTr="00316DC5">
        <w:trPr>
          <w:trHeight w:val="418"/>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8</w:t>
            </w:r>
          </w:p>
        </w:tc>
        <w:tc>
          <w:tcPr>
            <w:tcW w:w="4146" w:type="pct"/>
          </w:tcPr>
          <w:p w:rsidR="000D2F6B" w:rsidRPr="000D2F6B" w:rsidRDefault="000D2F6B" w:rsidP="000D2F6B">
            <w:pPr>
              <w:spacing w:after="0" w:line="240" w:lineRule="auto"/>
              <w:ind w:firstLine="709"/>
              <w:rPr>
                <w:rFonts w:ascii="Times New Roman" w:eastAsia="Times New Roman" w:hAnsi="Times New Roman"/>
                <w:b/>
                <w:sz w:val="24"/>
                <w:szCs w:val="24"/>
                <w:lang w:eastAsia="en-US"/>
              </w:rPr>
            </w:pPr>
            <w:r w:rsidRPr="000D2F6B">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96" w:type="pct"/>
          </w:tcPr>
          <w:p w:rsidR="000D2F6B" w:rsidRPr="000D2F6B" w:rsidRDefault="000D2F6B" w:rsidP="000D2F6B">
            <w:pPr>
              <w:spacing w:after="0" w:line="240" w:lineRule="auto"/>
              <w:rPr>
                <w:rFonts w:ascii="Times New Roman" w:eastAsia="Times New Roman" w:hAnsi="Times New Roman"/>
                <w:b/>
                <w:sz w:val="28"/>
                <w:szCs w:val="28"/>
                <w:lang w:eastAsia="en-US"/>
              </w:rPr>
            </w:pPr>
            <w:r w:rsidRPr="000D2F6B">
              <w:rPr>
                <w:rFonts w:ascii="Times New Roman" w:eastAsia="Times New Roman" w:hAnsi="Times New Roman"/>
                <w:sz w:val="24"/>
                <w:szCs w:val="24"/>
                <w:lang w:eastAsia="en-US"/>
              </w:rPr>
              <w:t>Ответ: 65</w:t>
            </w:r>
          </w:p>
        </w:tc>
      </w:tr>
      <w:tr w:rsidR="000D2F6B" w:rsidRPr="000D2F6B" w:rsidTr="00F95C74">
        <w:trPr>
          <w:trHeight w:val="985"/>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9</w:t>
            </w:r>
          </w:p>
        </w:tc>
        <w:tc>
          <w:tcPr>
            <w:tcW w:w="4146" w:type="pct"/>
          </w:tcPr>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0D2F6B" w:rsidRPr="000D2F6B" w:rsidRDefault="000D2F6B" w:rsidP="000D2F6B">
            <w:pPr>
              <w:spacing w:after="0" w:line="240" w:lineRule="auto"/>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2) контактный телефон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3) фактический адрес проживания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lastRenderedPageBreak/>
              <w:t>6) декларированный годовой доход муниципального служащего, его супруги (супруга) и несовершеннолетних детей;</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0D2F6B" w:rsidRPr="000D2F6B" w:rsidRDefault="000D2F6B" w:rsidP="000D2F6B">
            <w:pPr>
              <w:spacing w:after="0" w:line="240" w:lineRule="auto"/>
              <w:ind w:firstLine="709"/>
              <w:rPr>
                <w:rFonts w:ascii="Times New Roman" w:eastAsia="Times New Roman" w:hAnsi="Times New Roman"/>
                <w:b/>
                <w:color w:val="333333"/>
                <w:sz w:val="24"/>
                <w:szCs w:val="24"/>
                <w:shd w:val="clear" w:color="auto" w:fill="FFFFFF"/>
                <w:lang w:eastAsia="en-US"/>
              </w:rPr>
            </w:pPr>
            <w:r w:rsidRPr="000D2F6B">
              <w:rPr>
                <w:rFonts w:ascii="Times New Roman" w:eastAsia="Times New Roman" w:hAnsi="Times New Roman"/>
                <w:b/>
                <w:color w:val="000000"/>
                <w:sz w:val="24"/>
                <w:szCs w:val="24"/>
                <w:lang w:eastAsia="en-US"/>
              </w:rPr>
              <w:t>Выберите три правильных ответа.</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Ответ: 1,4,6</w:t>
            </w:r>
          </w:p>
        </w:tc>
      </w:tr>
      <w:tr w:rsidR="000D2F6B" w:rsidRPr="000D2F6B" w:rsidTr="000D2F6B">
        <w:trPr>
          <w:trHeight w:val="265"/>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10</w:t>
            </w:r>
          </w:p>
        </w:tc>
        <w:tc>
          <w:tcPr>
            <w:tcW w:w="4146" w:type="pct"/>
          </w:tcPr>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Городское местное самоуправление – это: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1) Особая форма публичной власти (народовластия)</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2) Способ самоорганизации жителей для решения общих дел</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3) Форма государственной власти на местах</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4) Деятельность жителей по решению вопросов местного значения</w:t>
            </w:r>
          </w:p>
          <w:p w:rsidR="000D2F6B" w:rsidRPr="000D2F6B" w:rsidRDefault="000D2F6B" w:rsidP="000D2F6B">
            <w:pPr>
              <w:spacing w:after="0" w:line="240" w:lineRule="auto"/>
              <w:ind w:firstLine="709"/>
              <w:rPr>
                <w:rFonts w:ascii="Times New Roman" w:eastAsia="Times New Roman" w:hAnsi="Times New Roman"/>
                <w:bCs/>
                <w:color w:val="333333"/>
                <w:sz w:val="24"/>
                <w:szCs w:val="24"/>
                <w:shd w:val="clear" w:color="auto" w:fill="FFFFFF"/>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1</w:t>
            </w:r>
          </w:p>
        </w:tc>
      </w:tr>
      <w:tr w:rsidR="00C47045" w:rsidRPr="000D2F6B" w:rsidTr="000D2F6B">
        <w:trPr>
          <w:trHeight w:val="265"/>
        </w:trPr>
        <w:tc>
          <w:tcPr>
            <w:tcW w:w="157" w:type="pct"/>
          </w:tcPr>
          <w:p w:rsidR="00C47045" w:rsidRPr="000D2F6B" w:rsidRDefault="00C47045" w:rsidP="00C47045">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11</w:t>
            </w:r>
          </w:p>
        </w:tc>
        <w:tc>
          <w:tcPr>
            <w:tcW w:w="4146" w:type="pct"/>
          </w:tcPr>
          <w:p w:rsidR="00C47045" w:rsidRPr="000D2F6B" w:rsidRDefault="00C47045" w:rsidP="00C47045">
            <w:pPr>
              <w:spacing w:after="0" w:line="240" w:lineRule="auto"/>
              <w:ind w:firstLine="709"/>
              <w:rPr>
                <w:rFonts w:ascii="Times New Roman" w:eastAsia="Times New Roman" w:hAnsi="Times New Roman"/>
                <w:b/>
                <w:sz w:val="24"/>
                <w:szCs w:val="24"/>
                <w:shd w:val="clear" w:color="auto" w:fill="FBFBFB"/>
                <w:lang w:eastAsia="en-US"/>
              </w:rPr>
            </w:pPr>
            <w:r w:rsidRPr="000D2F6B">
              <w:rPr>
                <w:rFonts w:ascii="Times New Roman" w:eastAsia="Times New Roman" w:hAnsi="Times New Roman"/>
                <w:b/>
                <w:sz w:val="24"/>
                <w:szCs w:val="24"/>
                <w:shd w:val="clear" w:color="auto" w:fill="FBFBFB"/>
                <w:lang w:eastAsia="en-US"/>
              </w:rPr>
              <w:t>Запишите </w:t>
            </w:r>
            <w:r w:rsidRPr="000D2F6B">
              <w:rPr>
                <w:rFonts w:ascii="Times New Roman" w:eastAsia="Times New Roman" w:hAnsi="Times New Roman"/>
                <w:b/>
                <w:bCs/>
                <w:sz w:val="24"/>
                <w:szCs w:val="24"/>
                <w:shd w:val="clear" w:color="auto" w:fill="FBFBFB"/>
                <w:lang w:eastAsia="en-US"/>
              </w:rPr>
              <w:t>понятие</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о</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котором</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идёт</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речь</w:t>
            </w:r>
            <w:r w:rsidRPr="000D2F6B">
              <w:rPr>
                <w:rFonts w:ascii="Times New Roman" w:eastAsia="Times New Roman" w:hAnsi="Times New Roman"/>
                <w:b/>
                <w:sz w:val="24"/>
                <w:szCs w:val="24"/>
                <w:shd w:val="clear" w:color="auto" w:fill="FBFBFB"/>
                <w:lang w:eastAsia="en-US"/>
              </w:rPr>
              <w:t>.</w:t>
            </w:r>
          </w:p>
          <w:p w:rsidR="00C47045" w:rsidRPr="000D2F6B" w:rsidRDefault="00C47045" w:rsidP="00C47045">
            <w:pPr>
              <w:spacing w:after="0" w:line="240" w:lineRule="auto"/>
              <w:ind w:firstLine="709"/>
              <w:rPr>
                <w:rFonts w:ascii="Times New Roman" w:eastAsia="Times New Roman" w:hAnsi="Times New Roman"/>
                <w:bCs/>
                <w:color w:val="333333"/>
                <w:sz w:val="24"/>
                <w:szCs w:val="24"/>
                <w:shd w:val="clear" w:color="auto" w:fill="FFFFFF"/>
                <w:lang w:eastAsia="en-US"/>
              </w:rPr>
            </w:pPr>
            <w:r w:rsidRPr="000D2F6B">
              <w:rPr>
                <w:rFonts w:ascii="Times New Roman" w:eastAsia="Times New Roman" w:hAnsi="Times New Roman"/>
                <w:bCs/>
                <w:lang w:eastAsia="en-US"/>
              </w:rPr>
              <w:t>_________________</w:t>
            </w:r>
            <w:r w:rsidRPr="000D2F6B">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96" w:type="pct"/>
          </w:tcPr>
          <w:p w:rsidR="00C47045" w:rsidRPr="000D2F6B" w:rsidRDefault="00C47045" w:rsidP="00C47045">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Матрица распределения ответственности</w:t>
            </w:r>
          </w:p>
        </w:tc>
      </w:tr>
    </w:tbl>
    <w:p w:rsidR="00F4659E" w:rsidRDefault="00F4659E" w:rsidP="00C47045">
      <w:pPr>
        <w:spacing w:after="0" w:line="240" w:lineRule="auto"/>
        <w:jc w:val="both"/>
        <w:rPr>
          <w:b/>
          <w:sz w:val="28"/>
          <w:szCs w:val="28"/>
        </w:rPr>
      </w:pPr>
      <w:r>
        <w:rPr>
          <w:b/>
          <w:sz w:val="28"/>
          <w:szCs w:val="28"/>
        </w:rPr>
        <w:br w:type="page"/>
      </w:r>
    </w:p>
    <w:tbl>
      <w:tblPr>
        <w:tblStyle w:val="55"/>
        <w:tblW w:w="5000" w:type="pct"/>
        <w:tblInd w:w="0" w:type="dxa"/>
        <w:tblLook w:val="04A0" w:firstRow="1" w:lastRow="0" w:firstColumn="1" w:lastColumn="0" w:noHBand="0" w:noVBand="1"/>
      </w:tblPr>
      <w:tblGrid>
        <w:gridCol w:w="1270"/>
        <w:gridCol w:w="13290"/>
      </w:tblGrid>
      <w:tr w:rsidR="00424B40" w:rsidRPr="00561748" w:rsidTr="008D0896">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24B40" w:rsidRPr="00377E93" w:rsidRDefault="00424B40" w:rsidP="008D0896">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ОПК-4</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132FC2" w:rsidRPr="00132FC2" w:rsidRDefault="00132FC2" w:rsidP="00132FC2">
            <w:pPr>
              <w:spacing w:after="0" w:line="240" w:lineRule="auto"/>
              <w:rPr>
                <w:rFonts w:ascii="Times New Roman" w:eastAsia="Times New Roman" w:hAnsi="Times New Roman"/>
                <w:sz w:val="28"/>
                <w:szCs w:val="28"/>
              </w:rPr>
            </w:pPr>
            <w:r w:rsidRPr="00132FC2">
              <w:rPr>
                <w:rFonts w:ascii="Times New Roman" w:eastAsia="Times New Roman" w:hAnsi="Times New Roman"/>
                <w:sz w:val="28"/>
                <w:szCs w:val="28"/>
              </w:rPr>
              <w:t>Способен</w:t>
            </w:r>
            <w:r>
              <w:rPr>
                <w:rFonts w:ascii="Times New Roman" w:eastAsia="Times New Roman" w:hAnsi="Times New Roman"/>
                <w:sz w:val="28"/>
                <w:szCs w:val="28"/>
              </w:rPr>
              <w:t xml:space="preserve"> </w:t>
            </w:r>
            <w:r w:rsidRPr="00132FC2">
              <w:rPr>
                <w:rFonts w:ascii="Times New Roman" w:eastAsia="Times New Roman" w:hAnsi="Times New Roman"/>
                <w:sz w:val="28"/>
                <w:szCs w:val="28"/>
              </w:rPr>
              <w:t>разрабатывать проекты</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но</w:t>
            </w:r>
            <w:r w:rsidR="00D874A0">
              <w:rPr>
                <w:rFonts w:ascii="Times New Roman" w:eastAsia="Times New Roman" w:hAnsi="Times New Roman"/>
                <w:sz w:val="28"/>
                <w:szCs w:val="28"/>
              </w:rPr>
              <w:t>рмативных правовых актов в</w:t>
            </w:r>
            <w:r>
              <w:rPr>
                <w:rFonts w:ascii="Times New Roman" w:eastAsia="Times New Roman" w:hAnsi="Times New Roman"/>
                <w:sz w:val="28"/>
                <w:szCs w:val="28"/>
              </w:rPr>
              <w:t xml:space="preserve"> сфе</w:t>
            </w:r>
            <w:r w:rsidRPr="00132FC2">
              <w:rPr>
                <w:rFonts w:ascii="Times New Roman" w:eastAsia="Times New Roman" w:hAnsi="Times New Roman"/>
                <w:sz w:val="28"/>
                <w:szCs w:val="28"/>
              </w:rPr>
              <w:t>ре профессиональной</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деятельности, осуществлять их правовую и</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антикоррупционную экспертизу, оценку</w:t>
            </w:r>
            <w:r>
              <w:rPr>
                <w:rFonts w:ascii="Times New Roman" w:eastAsia="Times New Roman" w:hAnsi="Times New Roman"/>
                <w:sz w:val="28"/>
                <w:szCs w:val="28"/>
              </w:rPr>
              <w:t xml:space="preserve"> </w:t>
            </w:r>
            <w:r w:rsidRPr="00132FC2">
              <w:rPr>
                <w:rFonts w:ascii="Times New Roman" w:eastAsia="Times New Roman" w:hAnsi="Times New Roman"/>
                <w:sz w:val="28"/>
                <w:szCs w:val="28"/>
              </w:rPr>
              <w:t xml:space="preserve">регулирующего воздействия и </w:t>
            </w:r>
          </w:p>
          <w:p w:rsidR="00424B40" w:rsidRPr="00377E93" w:rsidRDefault="00132FC2" w:rsidP="00132FC2">
            <w:pPr>
              <w:spacing w:after="0" w:line="240" w:lineRule="auto"/>
              <w:rPr>
                <w:rFonts w:ascii="Times New Roman" w:eastAsia="Times New Roman" w:hAnsi="Times New Roman"/>
                <w:sz w:val="28"/>
                <w:szCs w:val="28"/>
              </w:rPr>
            </w:pPr>
            <w:r w:rsidRPr="00132FC2">
              <w:rPr>
                <w:rFonts w:ascii="Times New Roman" w:eastAsia="Times New Roman" w:hAnsi="Times New Roman"/>
                <w:sz w:val="28"/>
                <w:szCs w:val="28"/>
              </w:rPr>
              <w:t>последствий их применения</w:t>
            </w:r>
          </w:p>
        </w:tc>
      </w:tr>
    </w:tbl>
    <w:p w:rsidR="00424B40" w:rsidRPr="00561748" w:rsidRDefault="00424B40" w:rsidP="001E07F6">
      <w:pPr>
        <w:spacing w:after="0" w:line="240" w:lineRule="auto"/>
        <w:rPr>
          <w:rFonts w:ascii="Times New Roman" w:hAnsi="Times New Roman"/>
          <w:sz w:val="28"/>
          <w:szCs w:val="28"/>
        </w:rPr>
      </w:pPr>
    </w:p>
    <w:p w:rsidR="00424B40" w:rsidRDefault="00424B40" w:rsidP="001E07F6">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687"/>
        <w:gridCol w:w="11782"/>
        <w:gridCol w:w="2091"/>
      </w:tblGrid>
      <w:tr w:rsidR="008D0896" w:rsidRPr="008D0896" w:rsidTr="008E250C">
        <w:tc>
          <w:tcPr>
            <w:tcW w:w="236" w:type="pct"/>
            <w:shd w:val="clear" w:color="auto" w:fill="DEEAF6" w:themeFill="accent1" w:themeFillTint="33"/>
          </w:tcPr>
          <w:p w:rsidR="008D0896" w:rsidRPr="008D0896" w:rsidRDefault="008D0896" w:rsidP="008D0896">
            <w:pPr>
              <w:spacing w:after="0" w:line="240" w:lineRule="auto"/>
              <w:jc w:val="center"/>
              <w:rPr>
                <w:rFonts w:ascii="Times New Roman" w:hAnsi="Times New Roman"/>
                <w:b/>
                <w:sz w:val="24"/>
                <w:szCs w:val="24"/>
              </w:rPr>
            </w:pPr>
            <w:r w:rsidRPr="008D0896">
              <w:rPr>
                <w:rFonts w:ascii="Times New Roman" w:hAnsi="Times New Roman"/>
                <w:b/>
                <w:sz w:val="24"/>
                <w:szCs w:val="24"/>
              </w:rPr>
              <w:t>№</w:t>
            </w:r>
          </w:p>
        </w:tc>
        <w:tc>
          <w:tcPr>
            <w:tcW w:w="4046" w:type="pct"/>
            <w:shd w:val="clear" w:color="auto" w:fill="DEEAF6" w:themeFill="accent1" w:themeFillTint="33"/>
          </w:tcPr>
          <w:p w:rsidR="008D0896" w:rsidRPr="008D0896" w:rsidRDefault="008D0896" w:rsidP="008D0896">
            <w:pPr>
              <w:spacing w:after="0" w:line="240" w:lineRule="auto"/>
              <w:jc w:val="center"/>
              <w:rPr>
                <w:rFonts w:ascii="Times New Roman" w:hAnsi="Times New Roman"/>
                <w:b/>
                <w:sz w:val="24"/>
                <w:szCs w:val="24"/>
              </w:rPr>
            </w:pPr>
            <w:r w:rsidRPr="008D0896">
              <w:rPr>
                <w:rFonts w:ascii="Times New Roman" w:hAnsi="Times New Roman"/>
                <w:b/>
                <w:sz w:val="24"/>
                <w:szCs w:val="24"/>
              </w:rPr>
              <w:t>Тестовое задание</w:t>
            </w:r>
          </w:p>
        </w:tc>
        <w:tc>
          <w:tcPr>
            <w:tcW w:w="718" w:type="pct"/>
            <w:shd w:val="clear" w:color="auto" w:fill="DEEAF6" w:themeFill="accent1" w:themeFillTint="33"/>
          </w:tcPr>
          <w:p w:rsidR="006101B7" w:rsidRPr="006101B7" w:rsidRDefault="006101B7" w:rsidP="006101B7">
            <w:pPr>
              <w:spacing w:after="0" w:line="240" w:lineRule="auto"/>
              <w:jc w:val="center"/>
              <w:rPr>
                <w:rFonts w:ascii="Times New Roman" w:eastAsiaTheme="minorHAnsi" w:hAnsi="Times New Roman" w:cstheme="minorBidi"/>
                <w:b/>
                <w:sz w:val="24"/>
                <w:szCs w:val="24"/>
                <w:lang w:eastAsia="en-US"/>
              </w:rPr>
            </w:pPr>
            <w:r w:rsidRPr="006101B7">
              <w:rPr>
                <w:rFonts w:ascii="Times New Roman" w:eastAsiaTheme="minorHAnsi" w:hAnsi="Times New Roman" w:cstheme="minorBidi"/>
                <w:b/>
                <w:sz w:val="24"/>
                <w:szCs w:val="24"/>
                <w:lang w:eastAsia="en-US"/>
              </w:rPr>
              <w:t>Верный (эталонный)</w:t>
            </w:r>
          </w:p>
          <w:p w:rsidR="008D0896" w:rsidRPr="008D0896" w:rsidRDefault="006101B7" w:rsidP="006101B7">
            <w:pPr>
              <w:spacing w:after="0" w:line="240" w:lineRule="auto"/>
              <w:jc w:val="center"/>
              <w:rPr>
                <w:rFonts w:ascii="Times New Roman" w:hAnsi="Times New Roman"/>
                <w:b/>
                <w:sz w:val="24"/>
                <w:szCs w:val="24"/>
              </w:rPr>
            </w:pPr>
            <w:r w:rsidRPr="006101B7">
              <w:rPr>
                <w:rFonts w:ascii="Times New Roman" w:eastAsiaTheme="minorHAnsi" w:hAnsi="Times New Roman" w:cstheme="minorBidi"/>
                <w:b/>
                <w:sz w:val="24"/>
                <w:szCs w:val="24"/>
                <w:lang w:eastAsia="en-US"/>
              </w:rPr>
              <w:t>ответ</w:t>
            </w:r>
          </w:p>
        </w:tc>
      </w:tr>
      <w:tr w:rsidR="008D0896" w:rsidRPr="008D0896" w:rsidTr="008D0896">
        <w:tc>
          <w:tcPr>
            <w:tcW w:w="236" w:type="pct"/>
          </w:tcPr>
          <w:p w:rsidR="008D0896" w:rsidRPr="008D0896" w:rsidRDefault="008D0896" w:rsidP="008D0896">
            <w:pPr>
              <w:spacing w:after="0" w:line="240" w:lineRule="auto"/>
              <w:rPr>
                <w:rFonts w:ascii="Times New Roman" w:hAnsi="Times New Roman"/>
                <w:sz w:val="24"/>
                <w:szCs w:val="24"/>
              </w:rPr>
            </w:pPr>
            <w:r w:rsidRPr="008D0896">
              <w:rPr>
                <w:rFonts w:ascii="Times New Roman" w:hAnsi="Times New Roman"/>
                <w:sz w:val="24"/>
                <w:szCs w:val="24"/>
              </w:rPr>
              <w:t>1</w:t>
            </w:r>
          </w:p>
        </w:tc>
        <w:tc>
          <w:tcPr>
            <w:tcW w:w="4046" w:type="pct"/>
          </w:tcPr>
          <w:p w:rsidR="008D0896" w:rsidRPr="008D0896" w:rsidRDefault="008D0896" w:rsidP="006101B7">
            <w:pPr>
              <w:pStyle w:val="PreformattedText"/>
              <w:ind w:firstLine="709"/>
              <w:jc w:val="both"/>
              <w:rPr>
                <w:rFonts w:ascii="Times New Roman" w:hAnsi="Times New Roman" w:cs="Times New Roman"/>
                <w:sz w:val="24"/>
              </w:rPr>
            </w:pPr>
            <w:r w:rsidRPr="008D0896">
              <w:rPr>
                <w:rFonts w:ascii="Times New Roman" w:hAnsi="Times New Roman" w:cs="Times New Roman"/>
                <w:b/>
                <w:color w:val="333333"/>
                <w:sz w:val="24"/>
                <w:shd w:val="clear" w:color="auto" w:fill="FBFBFB"/>
              </w:rPr>
              <w:t>Определите </w:t>
            </w:r>
            <w:r w:rsidRPr="008D0896">
              <w:rPr>
                <w:rFonts w:ascii="Times New Roman" w:hAnsi="Times New Roman" w:cs="Times New Roman"/>
                <w:b/>
                <w:bCs/>
                <w:color w:val="333333"/>
                <w:sz w:val="24"/>
                <w:shd w:val="clear" w:color="auto" w:fill="FBFBFB"/>
              </w:rPr>
              <w:t>понятие</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о</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котором</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идёт</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речь</w:t>
            </w:r>
            <w:r w:rsidRPr="008D0896">
              <w:rPr>
                <w:rFonts w:ascii="Times New Roman" w:hAnsi="Times New Roman" w:cs="Times New Roman"/>
                <w:b/>
                <w:color w:val="333333"/>
                <w:sz w:val="24"/>
                <w:shd w:val="clear" w:color="auto" w:fill="FBFBFB"/>
              </w:rPr>
              <w:t>.</w:t>
            </w:r>
          </w:p>
          <w:p w:rsidR="008D0896" w:rsidRPr="008D0896" w:rsidRDefault="008D0896" w:rsidP="006101B7">
            <w:pPr>
              <w:pStyle w:val="PreformattedText"/>
              <w:ind w:firstLine="709"/>
              <w:jc w:val="both"/>
              <w:rPr>
                <w:rFonts w:ascii="Times New Roman" w:hAnsi="Times New Roman"/>
                <w:color w:val="000000"/>
                <w:sz w:val="24"/>
              </w:rPr>
            </w:pPr>
            <w:r w:rsidRPr="008D0896">
              <w:rPr>
                <w:rFonts w:ascii="Times New Roman" w:hAnsi="Times New Roman" w:cs="Times New Roman"/>
                <w:sz w:val="24"/>
              </w:rPr>
              <w:t>____________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tc>
        <w:tc>
          <w:tcPr>
            <w:tcW w:w="718" w:type="pct"/>
          </w:tcPr>
          <w:p w:rsidR="008D0896" w:rsidRPr="008D0896" w:rsidRDefault="008D0896" w:rsidP="008D0896">
            <w:pPr>
              <w:autoSpaceDE w:val="0"/>
              <w:autoSpaceDN w:val="0"/>
              <w:adjustRightInd w:val="0"/>
              <w:spacing w:after="0" w:line="240" w:lineRule="auto"/>
              <w:rPr>
                <w:rFonts w:ascii="Times New Roman" w:hAnsi="Times New Roman"/>
                <w:sz w:val="24"/>
                <w:szCs w:val="24"/>
              </w:rPr>
            </w:pPr>
            <w:r w:rsidRPr="008D0896">
              <w:rPr>
                <w:rFonts w:ascii="Times New Roman" w:hAnsi="Times New Roman"/>
                <w:sz w:val="24"/>
                <w:szCs w:val="24"/>
              </w:rPr>
              <w:t>Ответ: Коррупция</w:t>
            </w:r>
          </w:p>
          <w:p w:rsidR="008D0896" w:rsidRPr="008D0896" w:rsidRDefault="008D0896" w:rsidP="008D0896">
            <w:pPr>
              <w:autoSpaceDE w:val="0"/>
              <w:autoSpaceDN w:val="0"/>
              <w:adjustRightInd w:val="0"/>
              <w:spacing w:after="0" w:line="240" w:lineRule="auto"/>
              <w:rPr>
                <w:rFonts w:ascii="Times New Roman" w:hAnsi="Times New Roman"/>
                <w:b/>
                <w:bCs/>
                <w:i/>
                <w:iCs/>
                <w:color w:val="000000"/>
                <w:sz w:val="24"/>
                <w:szCs w:val="24"/>
              </w:rPr>
            </w:pPr>
          </w:p>
        </w:tc>
      </w:tr>
      <w:tr w:rsidR="008D0896" w:rsidRPr="008D0896" w:rsidTr="008D0896">
        <w:tc>
          <w:tcPr>
            <w:tcW w:w="236" w:type="pct"/>
          </w:tcPr>
          <w:p w:rsidR="008D0896" w:rsidRPr="008D0896" w:rsidRDefault="00251827" w:rsidP="008D0896">
            <w:pPr>
              <w:spacing w:after="0" w:line="240" w:lineRule="auto"/>
              <w:rPr>
                <w:rFonts w:ascii="Times New Roman" w:hAnsi="Times New Roman"/>
                <w:sz w:val="24"/>
                <w:szCs w:val="24"/>
              </w:rPr>
            </w:pPr>
            <w:r>
              <w:rPr>
                <w:rFonts w:ascii="Times New Roman" w:hAnsi="Times New Roman"/>
                <w:sz w:val="24"/>
                <w:szCs w:val="24"/>
              </w:rPr>
              <w:t>2</w:t>
            </w:r>
          </w:p>
        </w:tc>
        <w:tc>
          <w:tcPr>
            <w:tcW w:w="4046" w:type="pct"/>
          </w:tcPr>
          <w:p w:rsidR="008D0896" w:rsidRPr="008D0896" w:rsidRDefault="008D0896" w:rsidP="006101B7">
            <w:pPr>
              <w:pStyle w:val="PreformattedText"/>
              <w:ind w:firstLine="709"/>
              <w:jc w:val="both"/>
              <w:rPr>
                <w:rFonts w:ascii="Times New Roman" w:hAnsi="Times New Roman" w:cs="Times New Roman"/>
                <w:sz w:val="24"/>
              </w:rPr>
            </w:pPr>
            <w:r w:rsidRPr="008D0896">
              <w:rPr>
                <w:rFonts w:ascii="Times New Roman" w:hAnsi="Times New Roman" w:cs="Times New Roman"/>
                <w:b/>
                <w:color w:val="333333"/>
                <w:sz w:val="24"/>
                <w:shd w:val="clear" w:color="auto" w:fill="FBFBFB"/>
              </w:rPr>
              <w:t>Определите </w:t>
            </w:r>
            <w:r w:rsidRPr="008D0896">
              <w:rPr>
                <w:rFonts w:ascii="Times New Roman" w:hAnsi="Times New Roman" w:cs="Times New Roman"/>
                <w:b/>
                <w:bCs/>
                <w:color w:val="333333"/>
                <w:sz w:val="24"/>
                <w:shd w:val="clear" w:color="auto" w:fill="FBFBFB"/>
              </w:rPr>
              <w:t>понятие</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о</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котором</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идёт</w:t>
            </w:r>
            <w:r w:rsidRPr="008D0896">
              <w:rPr>
                <w:rFonts w:ascii="Times New Roman" w:hAnsi="Times New Roman" w:cs="Times New Roman"/>
                <w:b/>
                <w:color w:val="333333"/>
                <w:sz w:val="24"/>
                <w:shd w:val="clear" w:color="auto" w:fill="FBFBFB"/>
              </w:rPr>
              <w:t> </w:t>
            </w:r>
            <w:r w:rsidRPr="008D0896">
              <w:rPr>
                <w:rFonts w:ascii="Times New Roman" w:hAnsi="Times New Roman" w:cs="Times New Roman"/>
                <w:b/>
                <w:bCs/>
                <w:color w:val="333333"/>
                <w:sz w:val="24"/>
                <w:shd w:val="clear" w:color="auto" w:fill="FBFBFB"/>
              </w:rPr>
              <w:t>речь</w:t>
            </w:r>
            <w:r w:rsidRPr="008D0896">
              <w:rPr>
                <w:rFonts w:ascii="Times New Roman" w:hAnsi="Times New Roman" w:cs="Times New Roman"/>
                <w:b/>
                <w:color w:val="333333"/>
                <w:sz w:val="24"/>
                <w:shd w:val="clear" w:color="auto" w:fill="FBFBFB"/>
              </w:rPr>
              <w:t>.</w:t>
            </w:r>
          </w:p>
          <w:p w:rsidR="008D0896" w:rsidRPr="008D0896" w:rsidRDefault="008D0896" w:rsidP="006101B7">
            <w:pPr>
              <w:autoSpaceDE w:val="0"/>
              <w:autoSpaceDN w:val="0"/>
              <w:adjustRightInd w:val="0"/>
              <w:spacing w:after="0" w:line="240" w:lineRule="auto"/>
              <w:ind w:firstLine="709"/>
              <w:jc w:val="both"/>
              <w:rPr>
                <w:rFonts w:ascii="Times New Roman" w:hAnsi="Times New Roman"/>
                <w:b/>
                <w:sz w:val="24"/>
                <w:szCs w:val="24"/>
                <w:highlight w:val="yellow"/>
              </w:rPr>
            </w:pPr>
            <w:r w:rsidRPr="008D0896">
              <w:rPr>
                <w:rFonts w:ascii="Times New Roman" w:hAnsi="Times New Roman"/>
                <w:color w:val="373A3C"/>
                <w:sz w:val="24"/>
                <w:szCs w:val="24"/>
                <w:shd w:val="clear" w:color="auto" w:fill="FFFFFF"/>
              </w:rPr>
              <w:t> — ситуация,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гражданского служащего и законными интересами граждан, организаций, общества, субъекта РФ или Российской Федерации, способное привести к причинению вреда этим законным интересам граждан, организаций, общества, субъекта РФ или Российской Федерации.</w:t>
            </w:r>
          </w:p>
        </w:tc>
        <w:tc>
          <w:tcPr>
            <w:tcW w:w="718" w:type="pct"/>
          </w:tcPr>
          <w:p w:rsidR="008D0896" w:rsidRPr="008D0896" w:rsidRDefault="008D0896" w:rsidP="008D0896">
            <w:pPr>
              <w:spacing w:after="0" w:line="240" w:lineRule="auto"/>
              <w:rPr>
                <w:rFonts w:ascii="Times New Roman" w:hAnsi="Times New Roman"/>
                <w:b/>
                <w:sz w:val="24"/>
                <w:szCs w:val="24"/>
              </w:rPr>
            </w:pPr>
            <w:r w:rsidRPr="008D0896">
              <w:rPr>
                <w:rFonts w:ascii="Times New Roman" w:hAnsi="Times New Roman"/>
                <w:sz w:val="24"/>
                <w:szCs w:val="24"/>
              </w:rPr>
              <w:t xml:space="preserve">Ответ:  конфликт интересов </w:t>
            </w:r>
          </w:p>
        </w:tc>
      </w:tr>
      <w:tr w:rsidR="008D0896" w:rsidRPr="008D0896" w:rsidTr="008D0896">
        <w:tc>
          <w:tcPr>
            <w:tcW w:w="236" w:type="pct"/>
          </w:tcPr>
          <w:p w:rsidR="008D0896" w:rsidRPr="008D0896" w:rsidRDefault="00251827" w:rsidP="008D0896">
            <w:pPr>
              <w:spacing w:after="0" w:line="240" w:lineRule="auto"/>
              <w:rPr>
                <w:rFonts w:ascii="Times New Roman" w:hAnsi="Times New Roman"/>
                <w:sz w:val="24"/>
                <w:szCs w:val="24"/>
              </w:rPr>
            </w:pPr>
            <w:r>
              <w:rPr>
                <w:rFonts w:ascii="Times New Roman" w:hAnsi="Times New Roman"/>
                <w:sz w:val="24"/>
                <w:szCs w:val="24"/>
              </w:rPr>
              <w:t>3</w:t>
            </w:r>
          </w:p>
        </w:tc>
        <w:tc>
          <w:tcPr>
            <w:tcW w:w="4046" w:type="pct"/>
          </w:tcPr>
          <w:p w:rsidR="008D0896" w:rsidRPr="008D0896" w:rsidRDefault="008D0896" w:rsidP="006101B7">
            <w:pPr>
              <w:spacing w:after="0" w:line="240" w:lineRule="auto"/>
              <w:ind w:firstLine="709"/>
              <w:rPr>
                <w:rFonts w:ascii="Times New Roman" w:hAnsi="Times New Roman"/>
                <w:sz w:val="24"/>
                <w:szCs w:val="24"/>
              </w:rPr>
            </w:pPr>
            <w:r w:rsidRPr="008D0896">
              <w:rPr>
                <w:rFonts w:ascii="Times New Roman" w:hAnsi="Times New Roman"/>
                <w:sz w:val="24"/>
                <w:szCs w:val="24"/>
              </w:rPr>
              <w:t xml:space="preserve">Установите правильную последовательность </w:t>
            </w:r>
          </w:p>
          <w:p w:rsidR="008D0896" w:rsidRPr="008D0896" w:rsidRDefault="008D0896" w:rsidP="006101B7">
            <w:pPr>
              <w:shd w:val="clear" w:color="auto" w:fill="FFFFFF"/>
              <w:tabs>
                <w:tab w:val="left" w:pos="480"/>
              </w:tabs>
              <w:spacing w:after="0" w:line="240" w:lineRule="auto"/>
              <w:ind w:firstLine="709"/>
              <w:jc w:val="both"/>
              <w:rPr>
                <w:rFonts w:ascii="Times New Roman" w:hAnsi="Times New Roman"/>
                <w:sz w:val="24"/>
                <w:szCs w:val="24"/>
              </w:rPr>
            </w:pPr>
            <w:r w:rsidRPr="008D0896">
              <w:rPr>
                <w:rFonts w:ascii="Times New Roman" w:hAnsi="Times New Roman"/>
                <w:iCs/>
                <w:color w:val="000000"/>
                <w:sz w:val="24"/>
                <w:szCs w:val="24"/>
              </w:rPr>
              <w:t xml:space="preserve">Государственное управление </w:t>
            </w:r>
            <w:r w:rsidRPr="008D0896">
              <w:rPr>
                <w:rFonts w:ascii="Times New Roman" w:hAnsi="Times New Roman"/>
                <w:color w:val="000000"/>
                <w:sz w:val="24"/>
                <w:szCs w:val="24"/>
              </w:rPr>
              <w:t xml:space="preserve">— </w:t>
            </w:r>
            <w:r w:rsidRPr="008D0896">
              <w:rPr>
                <w:rFonts w:ascii="Times New Roman" w:hAnsi="Times New Roman"/>
                <w:iCs/>
                <w:color w:val="000000"/>
                <w:sz w:val="24"/>
                <w:szCs w:val="24"/>
              </w:rPr>
              <w:t xml:space="preserve">это: </w:t>
            </w:r>
          </w:p>
          <w:p w:rsidR="008D0896" w:rsidRPr="008D0896" w:rsidRDefault="00A501FE" w:rsidP="006101B7">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8D0896" w:rsidRPr="008D0896">
              <w:rPr>
                <w:rFonts w:ascii="Times New Roman" w:hAnsi="Times New Roman"/>
                <w:color w:val="000000"/>
                <w:sz w:val="24"/>
                <w:szCs w:val="24"/>
              </w:rPr>
              <w:t>исполнительно-распорядительная, подзаконная деятельность правоохранительных органов государства в различных сферах обществен</w:t>
            </w:r>
            <w:r w:rsidR="008D0896" w:rsidRPr="008D0896">
              <w:rPr>
                <w:rFonts w:ascii="Times New Roman" w:hAnsi="Times New Roman"/>
                <w:color w:val="000000"/>
                <w:sz w:val="24"/>
                <w:szCs w:val="24"/>
              </w:rPr>
              <w:softHyphen/>
              <w:t>ной жизни;</w:t>
            </w:r>
          </w:p>
          <w:p w:rsidR="008D0896" w:rsidRPr="008D0896" w:rsidRDefault="00A501FE" w:rsidP="006101B7">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u w:val="single"/>
              </w:rPr>
            </w:pPr>
            <w:r>
              <w:rPr>
                <w:rFonts w:ascii="Times New Roman" w:hAnsi="Times New Roman"/>
                <w:color w:val="000000"/>
                <w:sz w:val="24"/>
                <w:szCs w:val="24"/>
              </w:rPr>
              <w:t xml:space="preserve"> </w:t>
            </w:r>
            <w:r w:rsidR="008D0896" w:rsidRPr="008D0896">
              <w:rPr>
                <w:rFonts w:ascii="Times New Roman" w:hAnsi="Times New Roman"/>
                <w:color w:val="000000"/>
                <w:sz w:val="24"/>
                <w:szCs w:val="24"/>
              </w:rPr>
              <w:t>исполнительно-распорядительная деятельность органов власти, осуществляемая на основе и во исполнение законов, состоящая в руко</w:t>
            </w:r>
            <w:r w:rsidR="008D0896" w:rsidRPr="008D0896">
              <w:rPr>
                <w:rFonts w:ascii="Times New Roman" w:hAnsi="Times New Roman"/>
                <w:color w:val="000000"/>
                <w:sz w:val="24"/>
                <w:szCs w:val="24"/>
              </w:rPr>
              <w:softHyphen/>
              <w:t>водстве хозяйственным, социально-культурным и административно-по</w:t>
            </w:r>
            <w:r w:rsidR="008D0896" w:rsidRPr="008D0896">
              <w:rPr>
                <w:rFonts w:ascii="Times New Roman" w:hAnsi="Times New Roman"/>
                <w:color w:val="000000"/>
                <w:sz w:val="24"/>
                <w:szCs w:val="24"/>
              </w:rPr>
              <w:softHyphen/>
              <w:t>литическим строительством;</w:t>
            </w:r>
          </w:p>
          <w:p w:rsidR="008D0896" w:rsidRPr="008D0896" w:rsidRDefault="00A501FE" w:rsidP="006101B7">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8D0896" w:rsidRPr="008D0896">
              <w:rPr>
                <w:rFonts w:ascii="Times New Roman" w:hAnsi="Times New Roman"/>
                <w:color w:val="000000"/>
                <w:sz w:val="24"/>
                <w:szCs w:val="24"/>
              </w:rPr>
              <w:t>деятельность государства в лице компетентных органов контроля, надзора, правосудия, прокуратуры по регулированию общественных отношений во всех областях жизни общества;</w:t>
            </w:r>
          </w:p>
          <w:p w:rsidR="008D0896" w:rsidRDefault="008D0896" w:rsidP="006101B7">
            <w:pPr>
              <w:spacing w:after="0" w:line="240" w:lineRule="auto"/>
              <w:ind w:firstLine="709"/>
              <w:jc w:val="both"/>
              <w:rPr>
                <w:rFonts w:ascii="Times New Roman" w:hAnsi="Times New Roman"/>
                <w:color w:val="000000"/>
                <w:sz w:val="24"/>
                <w:szCs w:val="24"/>
              </w:rPr>
            </w:pPr>
            <w:r w:rsidRPr="008D0896">
              <w:rPr>
                <w:rFonts w:ascii="Times New Roman" w:hAnsi="Times New Roman"/>
                <w:color w:val="000000"/>
                <w:sz w:val="24"/>
                <w:szCs w:val="24"/>
              </w:rPr>
              <w:lastRenderedPageBreak/>
              <w:t>4) нормотворческая и исполнительная деятельность органов государ</w:t>
            </w:r>
            <w:r w:rsidRPr="008D0896">
              <w:rPr>
                <w:rFonts w:ascii="Times New Roman" w:hAnsi="Times New Roman"/>
                <w:color w:val="000000"/>
                <w:sz w:val="24"/>
                <w:szCs w:val="24"/>
              </w:rPr>
              <w:softHyphen/>
              <w:t>ственной администрации и местного самоуправления по регулированию общественных отношений в хозяйственной, социально-культурной и административно-политической сферах жизни общества.</w:t>
            </w:r>
          </w:p>
          <w:p w:rsidR="006101B7" w:rsidRPr="008D0896" w:rsidRDefault="006101B7" w:rsidP="006101B7">
            <w:pPr>
              <w:spacing w:after="0" w:line="240" w:lineRule="auto"/>
              <w:ind w:firstLine="709"/>
              <w:rPr>
                <w:rFonts w:ascii="Times New Roman" w:hAnsi="Times New Roman"/>
                <w:b/>
                <w:sz w:val="24"/>
                <w:szCs w:val="24"/>
              </w:rPr>
            </w:pPr>
            <w:r w:rsidRPr="006101B7">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8D0896" w:rsidRPr="008D0896" w:rsidRDefault="008D0896" w:rsidP="008D0896">
            <w:pPr>
              <w:spacing w:after="0" w:line="240" w:lineRule="auto"/>
              <w:rPr>
                <w:rFonts w:ascii="Times New Roman" w:hAnsi="Times New Roman"/>
                <w:sz w:val="24"/>
                <w:szCs w:val="24"/>
              </w:rPr>
            </w:pPr>
            <w:r w:rsidRPr="008D0896">
              <w:rPr>
                <w:rFonts w:ascii="Times New Roman" w:hAnsi="Times New Roman"/>
                <w:sz w:val="24"/>
                <w:szCs w:val="24"/>
              </w:rPr>
              <w:lastRenderedPageBreak/>
              <w:t>Ответ: 2</w:t>
            </w:r>
            <w:r w:rsidRPr="008D0896">
              <w:rPr>
                <w:rFonts w:ascii="Times New Roman" w:hAnsi="Times New Roman"/>
                <w:sz w:val="24"/>
                <w:szCs w:val="24"/>
              </w:rPr>
              <w:cr/>
            </w:r>
          </w:p>
          <w:p w:rsidR="008D0896" w:rsidRPr="008D0896" w:rsidRDefault="008D0896" w:rsidP="008D0896">
            <w:pPr>
              <w:spacing w:after="0" w:line="240" w:lineRule="auto"/>
              <w:rPr>
                <w:rFonts w:ascii="Times New Roman" w:hAnsi="Times New Roman"/>
                <w:b/>
                <w:bCs/>
                <w:sz w:val="24"/>
                <w:szCs w:val="24"/>
              </w:rPr>
            </w:pPr>
          </w:p>
          <w:p w:rsidR="008D0896" w:rsidRPr="008D0896" w:rsidRDefault="008D0896" w:rsidP="008D0896">
            <w:pPr>
              <w:spacing w:after="0" w:line="240" w:lineRule="auto"/>
              <w:rPr>
                <w:rFonts w:ascii="Times New Roman" w:hAnsi="Times New Roman"/>
                <w:b/>
                <w:sz w:val="24"/>
                <w:szCs w:val="24"/>
              </w:rPr>
            </w:pPr>
          </w:p>
        </w:tc>
      </w:tr>
    </w:tbl>
    <w:p w:rsidR="00132FC2" w:rsidRDefault="00132FC2" w:rsidP="00424B40">
      <w:pPr>
        <w:spacing w:after="0" w:line="240" w:lineRule="auto"/>
        <w:jc w:val="center"/>
        <w:rPr>
          <w:rFonts w:ascii="Times New Roman" w:hAnsi="Times New Roman"/>
          <w:b/>
          <w:sz w:val="28"/>
          <w:szCs w:val="28"/>
        </w:rPr>
      </w:pPr>
    </w:p>
    <w:p w:rsidR="00D874A0" w:rsidRPr="00D52B06" w:rsidRDefault="00D874A0" w:rsidP="00D874A0">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t>Б</w:t>
      </w:r>
      <w:proofErr w:type="gramStart"/>
      <w:r w:rsidRPr="00D52B06">
        <w:rPr>
          <w:rFonts w:ascii="Times New Roman" w:eastAsiaTheme="minorHAnsi" w:hAnsi="Times New Roman"/>
          <w:b/>
          <w:color w:val="000000"/>
          <w:sz w:val="28"/>
          <w:szCs w:val="28"/>
          <w:shd w:val="clear" w:color="auto" w:fill="FFFFFF"/>
          <w:lang w:eastAsia="en-US"/>
        </w:rPr>
        <w:t>1.О.</w:t>
      </w:r>
      <w:proofErr w:type="gramEnd"/>
      <w:r w:rsidRPr="00D52B06">
        <w:rPr>
          <w:rFonts w:ascii="Times New Roman" w:eastAsiaTheme="minorHAnsi" w:hAnsi="Times New Roman"/>
          <w:b/>
          <w:color w:val="000000"/>
          <w:sz w:val="28"/>
          <w:szCs w:val="28"/>
          <w:shd w:val="clear" w:color="auto" w:fill="FFFFFF"/>
          <w:lang w:eastAsia="en-US"/>
        </w:rPr>
        <w:t>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72"/>
        <w:gridCol w:w="11797"/>
        <w:gridCol w:w="2091"/>
      </w:tblGrid>
      <w:tr w:rsidR="00D874A0" w:rsidRPr="00376226" w:rsidTr="00F4659E">
        <w:tc>
          <w:tcPr>
            <w:tcW w:w="231" w:type="pct"/>
            <w:shd w:val="clear" w:color="auto" w:fill="DEEAF6" w:themeFill="accent1" w:themeFillTint="33"/>
          </w:tcPr>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w:t>
            </w:r>
          </w:p>
        </w:tc>
        <w:tc>
          <w:tcPr>
            <w:tcW w:w="4051" w:type="pct"/>
            <w:shd w:val="clear" w:color="auto" w:fill="DEEAF6" w:themeFill="accent1" w:themeFillTint="33"/>
          </w:tcPr>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D874A0" w:rsidRPr="00D874A0" w:rsidRDefault="00D874A0" w:rsidP="00F47D19">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cstheme="minorBidi"/>
                <w:b/>
                <w:sz w:val="24"/>
                <w:szCs w:val="24"/>
                <w:lang w:eastAsia="en-US"/>
              </w:rPr>
              <w:t>ответ</w:t>
            </w:r>
          </w:p>
        </w:tc>
      </w:tr>
      <w:tr w:rsidR="00D874A0" w:rsidRPr="00376226" w:rsidTr="00F4659E">
        <w:tc>
          <w:tcPr>
            <w:tcW w:w="231"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1</w:t>
            </w:r>
          </w:p>
        </w:tc>
        <w:tc>
          <w:tcPr>
            <w:tcW w:w="4051" w:type="pct"/>
          </w:tcPr>
          <w:p w:rsidR="00D874A0" w:rsidRPr="00376226" w:rsidRDefault="00D874A0" w:rsidP="00F47D19">
            <w:pPr>
              <w:spacing w:after="0" w:line="240" w:lineRule="auto"/>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Запишите </w:t>
            </w:r>
            <w:r w:rsidRPr="00376226">
              <w:rPr>
                <w:rFonts w:ascii="Times New Roman" w:eastAsiaTheme="minorHAnsi" w:hAnsi="Times New Roman"/>
                <w:b/>
                <w:bCs/>
                <w:sz w:val="24"/>
                <w:szCs w:val="24"/>
                <w:lang w:eastAsia="en-US"/>
              </w:rPr>
              <w:t>понятие</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о</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котором</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идёт</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речь</w:t>
            </w:r>
            <w:r w:rsidRPr="00376226">
              <w:rPr>
                <w:rFonts w:ascii="Times New Roman" w:eastAsiaTheme="minorHAnsi" w:hAnsi="Times New Roman"/>
                <w:b/>
                <w:sz w:val="24"/>
                <w:szCs w:val="24"/>
                <w:lang w:eastAsia="en-US"/>
              </w:rPr>
              <w:t>.</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____________ документ, адресованный организации или должностному лицу с просьбой о приеме на работу, увольнении, переводе, предоставлении отпуска.</w:t>
            </w:r>
          </w:p>
        </w:tc>
        <w:tc>
          <w:tcPr>
            <w:tcW w:w="718"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Ответ: Заявление</w:t>
            </w:r>
          </w:p>
        </w:tc>
      </w:tr>
      <w:tr w:rsidR="00D874A0" w:rsidRPr="00376226" w:rsidTr="00F4659E">
        <w:tc>
          <w:tcPr>
            <w:tcW w:w="231"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2</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В какой последовательности следует указывать элементы почтового адреса реквизита «Адресат» (согласно правилам оказания услуг почтовой связи, постановление Правительства РФ от 15.04.2005 №221)?</w:t>
            </w:r>
          </w:p>
          <w:p w:rsidR="00376226" w:rsidRPr="00A35BD9" w:rsidRDefault="00376226" w:rsidP="00376226">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Почтовый индекс, 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 почтовый индекс</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Почтовый индекс, страна (для междугородних почтовых сообщений, название области (края, АО, республик, название населенного пункта (город, поселок, название района, название улицы, номер дома, номер квартиры</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3</w:t>
            </w:r>
          </w:p>
        </w:tc>
        <w:tc>
          <w:tcPr>
            <w:tcW w:w="4051" w:type="pct"/>
          </w:tcPr>
          <w:p w:rsidR="00D874A0" w:rsidRPr="00376226" w:rsidRDefault="00D874A0" w:rsidP="00376226">
            <w:pPr>
              <w:spacing w:after="0" w:line="240" w:lineRule="auto"/>
              <w:ind w:firstLine="709"/>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Найдите и исправьте ошибки в оформлении реквизитов «Гриф утверждения»:</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1)</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УТВЕЖДАЮ:</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Глава администрации</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Управы Зареченского района</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Журавлев В.С. ___________</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 ____________ 202__ г.</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lastRenderedPageBreak/>
              <w:t>2)</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Утверждаю:</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Директор ООО «Турист»</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 xml:space="preserve">____________ И.В. </w:t>
            </w:r>
            <w:proofErr w:type="spellStart"/>
            <w:r w:rsidRPr="00376226">
              <w:rPr>
                <w:rFonts w:ascii="Times New Roman" w:eastAsiaTheme="minorHAnsi" w:hAnsi="Times New Roman"/>
                <w:sz w:val="24"/>
                <w:szCs w:val="24"/>
                <w:lang w:eastAsia="en-US"/>
              </w:rPr>
              <w:t>Завгородняя</w:t>
            </w:r>
            <w:proofErr w:type="spellEnd"/>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 ____________ 202__ г.</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3)</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УТВЕРЖДЕНО</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25.12.202__г. № 184-р</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Распоряжением главы</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Администрации</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4)УТВЕРЖДЕН</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Протоколом Совета директоров</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ОАО «Профиль»</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от 12.10.202___г. № 6</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lastRenderedPageBreak/>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w:t>
            </w:r>
          </w:p>
        </w:tc>
        <w:tc>
          <w:tcPr>
            <w:tcW w:w="4051" w:type="pct"/>
          </w:tcPr>
          <w:p w:rsidR="00D874A0" w:rsidRDefault="00D874A0" w:rsidP="00F47D19">
            <w:pPr>
              <w:spacing w:after="0" w:line="240" w:lineRule="auto"/>
              <w:ind w:firstLine="416"/>
              <w:rPr>
                <w:rFonts w:ascii="Times New Roman" w:eastAsiaTheme="minorHAnsi" w:hAnsi="Times New Roman"/>
                <w:b/>
                <w:bCs/>
                <w:sz w:val="24"/>
                <w:szCs w:val="24"/>
                <w:lang w:eastAsia="en-US"/>
              </w:rPr>
            </w:pPr>
            <w:r w:rsidRPr="00376226">
              <w:rPr>
                <w:rFonts w:ascii="Times New Roman" w:eastAsiaTheme="minorHAnsi" w:hAnsi="Times New Roman"/>
                <w:b/>
                <w:bCs/>
                <w:sz w:val="24"/>
                <w:szCs w:val="24"/>
                <w:lang w:eastAsia="en-US"/>
              </w:rPr>
              <w:t>Какой вариант формулировки пункта распорядительной части приказа является правильным?</w:t>
            </w:r>
          </w:p>
          <w:p w:rsidR="00376226" w:rsidRPr="00A35BD9" w:rsidRDefault="00376226" w:rsidP="00376226">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подготовить и представить на утверждение смету расходов на командировки в 2024 г. в срок до 20.01.2024.</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Дмитриеву П.Л. подготовить и представить на утверждение смету расходов на командировки в 2024 г. в срок до 20.01.2024.</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ООО «Агат» П.Л. Дмитриеву подготовить и представить на утверждение в срок до 20.01.2024 смету расходов на командировки в 2024 г.</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 Поручить главному бухгалтеру Дмитриеву П.Л. подготовить и представить на утверждение в срок до 20.01.2024 смету расходов на командировки в 2024 г.</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5</w:t>
            </w:r>
          </w:p>
        </w:tc>
        <w:tc>
          <w:tcPr>
            <w:tcW w:w="4051" w:type="pct"/>
          </w:tcPr>
          <w:p w:rsidR="00D874A0" w:rsidRPr="00376226" w:rsidRDefault="00D874A0" w:rsidP="00F47D19">
            <w:pPr>
              <w:spacing w:after="0" w:line="240" w:lineRule="auto"/>
              <w:ind w:firstLine="416"/>
              <w:jc w:val="both"/>
              <w:rPr>
                <w:rFonts w:ascii="Times New Roman" w:eastAsia="Times New Roman" w:hAnsi="Times New Roman"/>
                <w:color w:val="000000"/>
                <w:sz w:val="24"/>
                <w:szCs w:val="24"/>
              </w:rPr>
            </w:pPr>
            <w:r w:rsidRPr="00376226">
              <w:rPr>
                <w:rFonts w:ascii="Times New Roman" w:eastAsia="Times New Roman" w:hAnsi="Times New Roman"/>
                <w:color w:val="000000"/>
                <w:sz w:val="24"/>
                <w:szCs w:val="24"/>
              </w:rPr>
              <w:t xml:space="preserve">Смирнов А.А. – начальник отдела делопроизводства ООО «Рассвет». Руководитель организации: генеральный директор С.Я. Ковалёв. Сегодня состоялся совет директоров ООО «Рассвет», обсуждалось преобразование структуры общества. Решено, что финансовый отдел и бухгалтерия объединяются в одно структурное подразделение (финансовое управление), руководство которым поручается главному бухгалтеру А.В. </w:t>
            </w:r>
            <w:proofErr w:type="spellStart"/>
            <w:r w:rsidRPr="00376226">
              <w:rPr>
                <w:rFonts w:ascii="Times New Roman" w:eastAsia="Times New Roman" w:hAnsi="Times New Roman"/>
                <w:color w:val="000000"/>
                <w:sz w:val="24"/>
                <w:szCs w:val="24"/>
              </w:rPr>
              <w:t>Ловакину</w:t>
            </w:r>
            <w:proofErr w:type="spellEnd"/>
            <w:r w:rsidRPr="00376226">
              <w:rPr>
                <w:rFonts w:ascii="Times New Roman" w:eastAsia="Times New Roman" w:hAnsi="Times New Roman"/>
                <w:color w:val="000000"/>
                <w:sz w:val="24"/>
                <w:szCs w:val="24"/>
              </w:rPr>
              <w:t xml:space="preserve">. Секретарские должности руководства Общества выводятся из подчинения службы делопроизводства и объединяются в самостоятельное структурное подразделение (секретариат). Руководство секретариатом поручается помощнику генерального директора Н.Ю. </w:t>
            </w:r>
            <w:proofErr w:type="spellStart"/>
            <w:r w:rsidRPr="00376226">
              <w:rPr>
                <w:rFonts w:ascii="Times New Roman" w:eastAsia="Times New Roman" w:hAnsi="Times New Roman"/>
                <w:color w:val="000000"/>
                <w:sz w:val="24"/>
                <w:szCs w:val="24"/>
              </w:rPr>
              <w:t>Манилину</w:t>
            </w:r>
            <w:proofErr w:type="spellEnd"/>
            <w:r w:rsidRPr="00376226">
              <w:rPr>
                <w:rFonts w:ascii="Times New Roman" w:eastAsia="Times New Roman" w:hAnsi="Times New Roman"/>
                <w:color w:val="000000"/>
                <w:sz w:val="24"/>
                <w:szCs w:val="24"/>
              </w:rPr>
              <w:t xml:space="preserve">. </w:t>
            </w:r>
          </w:p>
          <w:p w:rsidR="00D874A0" w:rsidRPr="00376226" w:rsidRDefault="00D874A0" w:rsidP="00F47D19">
            <w:pPr>
              <w:spacing w:after="0" w:line="240" w:lineRule="auto"/>
              <w:ind w:firstLine="416"/>
              <w:jc w:val="both"/>
              <w:rPr>
                <w:rFonts w:ascii="Times New Roman" w:eastAsia="Times New Roman" w:hAnsi="Times New Roman"/>
                <w:color w:val="000000"/>
                <w:sz w:val="24"/>
                <w:szCs w:val="24"/>
              </w:rPr>
            </w:pPr>
            <w:r w:rsidRPr="00376226">
              <w:rPr>
                <w:rFonts w:ascii="Times New Roman" w:eastAsia="Times New Roman" w:hAnsi="Times New Roman"/>
                <w:color w:val="000000"/>
                <w:sz w:val="24"/>
                <w:szCs w:val="24"/>
              </w:rPr>
              <w:lastRenderedPageBreak/>
              <w:t>Какой распорядительный документ необходимо составить для решения данной производственной ситуации?</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lastRenderedPageBreak/>
              <w:t>Ответ: Приказ</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 xml:space="preserve">Инспектор канцелярии ЗАО «Сириус» И.И. </w:t>
            </w:r>
            <w:proofErr w:type="spellStart"/>
            <w:r w:rsidRPr="00376226">
              <w:rPr>
                <w:rFonts w:ascii="Times New Roman" w:eastAsiaTheme="minorHAnsi" w:hAnsi="Times New Roman"/>
                <w:sz w:val="24"/>
                <w:szCs w:val="24"/>
                <w:lang w:eastAsia="en-US"/>
              </w:rPr>
              <w:t>Русакова</w:t>
            </w:r>
            <w:proofErr w:type="spellEnd"/>
            <w:r w:rsidRPr="00376226">
              <w:rPr>
                <w:rFonts w:ascii="Times New Roman" w:eastAsiaTheme="minorHAnsi" w:hAnsi="Times New Roman"/>
                <w:sz w:val="24"/>
                <w:szCs w:val="24"/>
                <w:lang w:eastAsia="en-US"/>
              </w:rPr>
              <w:t xml:space="preserve"> в соответствии с приказом генерального директора от 12.03.2025 № 45 должна была к 12.04.2025 провести экспертизу ценности документов, хранящихся в канцелярии. В связи с длительной болезнью заведующей канцелярией И.И. </w:t>
            </w:r>
            <w:proofErr w:type="spellStart"/>
            <w:r w:rsidRPr="00376226">
              <w:rPr>
                <w:rFonts w:ascii="Times New Roman" w:eastAsiaTheme="minorHAnsi" w:hAnsi="Times New Roman"/>
                <w:sz w:val="24"/>
                <w:szCs w:val="24"/>
                <w:lang w:eastAsia="en-US"/>
              </w:rPr>
              <w:t>Русакова</w:t>
            </w:r>
            <w:proofErr w:type="spellEnd"/>
            <w:r w:rsidRPr="00376226">
              <w:rPr>
                <w:rFonts w:ascii="Times New Roman" w:eastAsiaTheme="minorHAnsi" w:hAnsi="Times New Roman"/>
                <w:sz w:val="24"/>
                <w:szCs w:val="24"/>
                <w:lang w:eastAsia="en-US"/>
              </w:rPr>
              <w:t xml:space="preserve"> исполняла ее обязанности и не смогла выполнить поручение в срок. </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 xml:space="preserve">После выхода на работу заведующая канцелярией потребовала от И.И. </w:t>
            </w:r>
            <w:proofErr w:type="spellStart"/>
            <w:r w:rsidRPr="00376226">
              <w:rPr>
                <w:rFonts w:ascii="Times New Roman" w:eastAsiaTheme="minorHAnsi" w:hAnsi="Times New Roman"/>
                <w:sz w:val="24"/>
                <w:szCs w:val="24"/>
                <w:lang w:eastAsia="en-US"/>
              </w:rPr>
              <w:t>Русаковой</w:t>
            </w:r>
            <w:proofErr w:type="spellEnd"/>
            <w:r w:rsidRPr="00376226">
              <w:rPr>
                <w:rFonts w:ascii="Times New Roman" w:eastAsiaTheme="minorHAnsi" w:hAnsi="Times New Roman"/>
                <w:sz w:val="24"/>
                <w:szCs w:val="24"/>
                <w:lang w:eastAsia="en-US"/>
              </w:rPr>
              <w:t xml:space="preserve"> составить _______________.</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Объяснительную записку</w:t>
            </w:r>
          </w:p>
        </w:tc>
      </w:tr>
      <w:tr w:rsidR="00D874A0" w:rsidRPr="00D52B06" w:rsidTr="00F4659E">
        <w:tc>
          <w:tcPr>
            <w:tcW w:w="231" w:type="pct"/>
          </w:tcPr>
          <w:p w:rsidR="00D874A0" w:rsidRPr="00376226" w:rsidRDefault="00376226" w:rsidP="00F47D19">
            <w:pPr>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Для решения сезонных проблем развития агропромышленного комплекса в Воронежской области необходимо организовать своевременную уборку урожая, обработку почвы и посев озимых сельскохозяйственных культур.</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Коллегии Министерства агропромышленного комплекса и продовольствия Воронежской области необходимо издать ______________ «Об организации работ по уборке урожая и посеву культур в 2025 году».</w:t>
            </w:r>
          </w:p>
        </w:tc>
        <w:tc>
          <w:tcPr>
            <w:tcW w:w="718" w:type="pct"/>
          </w:tcPr>
          <w:p w:rsidR="00D874A0" w:rsidRPr="00D52B0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Постановление</w:t>
            </w:r>
          </w:p>
        </w:tc>
      </w:tr>
    </w:tbl>
    <w:p w:rsidR="00D874A0" w:rsidRDefault="00D874A0" w:rsidP="00AE1813">
      <w:pPr>
        <w:spacing w:after="0" w:line="240" w:lineRule="auto"/>
        <w:jc w:val="center"/>
        <w:rPr>
          <w:rFonts w:ascii="Times New Roman" w:hAnsi="Times New Roman"/>
          <w:b/>
          <w:sz w:val="28"/>
          <w:szCs w:val="28"/>
        </w:rPr>
      </w:pPr>
    </w:p>
    <w:p w:rsidR="003E41B7" w:rsidRPr="003E41B7" w:rsidRDefault="003E41B7" w:rsidP="00AE1813">
      <w:pPr>
        <w:spacing w:after="0" w:line="240" w:lineRule="auto"/>
        <w:jc w:val="center"/>
        <w:rPr>
          <w:rFonts w:ascii="Times New Roman" w:hAnsi="Times New Roman"/>
          <w:b/>
          <w:sz w:val="28"/>
          <w:szCs w:val="28"/>
        </w:rPr>
      </w:pPr>
      <w:r w:rsidRPr="003E41B7">
        <w:rPr>
          <w:rFonts w:ascii="Times New Roman" w:hAnsi="Times New Roman"/>
          <w:b/>
          <w:sz w:val="28"/>
          <w:szCs w:val="28"/>
        </w:rPr>
        <w:t>Б</w:t>
      </w:r>
      <w:proofErr w:type="gramStart"/>
      <w:r w:rsidRPr="003E41B7">
        <w:rPr>
          <w:rFonts w:ascii="Times New Roman" w:hAnsi="Times New Roman"/>
          <w:b/>
          <w:sz w:val="28"/>
          <w:szCs w:val="28"/>
        </w:rPr>
        <w:t>2.О.</w:t>
      </w:r>
      <w:proofErr w:type="gramEnd"/>
      <w:r w:rsidRPr="003E41B7">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799"/>
        <w:gridCol w:w="2091"/>
      </w:tblGrid>
      <w:tr w:rsidR="00AE1813" w:rsidRPr="003E41B7" w:rsidTr="00AE1813">
        <w:tc>
          <w:tcPr>
            <w:tcW w:w="230" w:type="pct"/>
            <w:shd w:val="clear" w:color="auto" w:fill="DEEAF6" w:themeFill="accent1" w:themeFillTint="33"/>
          </w:tcPr>
          <w:p w:rsidR="00AE1813" w:rsidRPr="003E41B7" w:rsidRDefault="00AE1813"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w:t>
            </w:r>
          </w:p>
        </w:tc>
        <w:tc>
          <w:tcPr>
            <w:tcW w:w="4052" w:type="pct"/>
            <w:shd w:val="clear" w:color="auto" w:fill="DEEAF6" w:themeFill="accent1" w:themeFillTint="33"/>
          </w:tcPr>
          <w:p w:rsidR="00AE1813" w:rsidRPr="003E41B7" w:rsidRDefault="00AE1813"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E1813" w:rsidRPr="003E41B7" w:rsidRDefault="00AE1813"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Верный (эталонный)</w:t>
            </w:r>
          </w:p>
          <w:p w:rsidR="00AE1813" w:rsidRPr="003E41B7" w:rsidRDefault="00AE1813" w:rsidP="003E41B7">
            <w:pPr>
              <w:spacing w:after="0" w:line="240" w:lineRule="auto"/>
              <w:jc w:val="center"/>
              <w:rPr>
                <w:rFonts w:ascii="Times New Roman" w:eastAsia="Times New Roman" w:hAnsi="Times New Roman"/>
                <w:b/>
                <w:sz w:val="24"/>
                <w:szCs w:val="24"/>
                <w:lang w:eastAsia="en-US"/>
              </w:rPr>
            </w:pPr>
            <w:r w:rsidRPr="003E41B7">
              <w:rPr>
                <w:rFonts w:ascii="Times New Roman" w:eastAsia="Times New Roman" w:hAnsi="Times New Roman"/>
                <w:b/>
                <w:sz w:val="24"/>
                <w:szCs w:val="24"/>
                <w:lang w:eastAsia="en-US"/>
              </w:rPr>
              <w:t>ответ</w:t>
            </w:r>
          </w:p>
        </w:tc>
      </w:tr>
      <w:tr w:rsidR="00AE1813" w:rsidRPr="003E41B7" w:rsidTr="00AE1813">
        <w:tc>
          <w:tcPr>
            <w:tcW w:w="230" w:type="pct"/>
            <w:shd w:val="clear" w:color="auto" w:fill="auto"/>
          </w:tcPr>
          <w:p w:rsidR="00AE1813" w:rsidRPr="003E41B7" w:rsidRDefault="00AE1813" w:rsidP="003E41B7">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AE1813" w:rsidRPr="003E41B7" w:rsidRDefault="00AE1813"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AE1813" w:rsidRPr="003E41B7" w:rsidRDefault="00AE1813"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1) Органы местного самоуправления</w:t>
            </w:r>
          </w:p>
          <w:p w:rsidR="00AE1813" w:rsidRPr="003E41B7" w:rsidRDefault="00AE1813"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2) Правительство Российской Федерации</w:t>
            </w:r>
          </w:p>
          <w:p w:rsidR="00AE1813" w:rsidRPr="003E41B7" w:rsidRDefault="00AE1813"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AE1813" w:rsidRPr="003E41B7" w:rsidRDefault="00AE1813" w:rsidP="003E41B7">
            <w:pPr>
              <w:spacing w:after="0" w:line="240" w:lineRule="auto"/>
              <w:ind w:firstLine="709"/>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4) Вооруженные Силы Российской Федерации</w:t>
            </w:r>
          </w:p>
          <w:p w:rsidR="00AE1813" w:rsidRPr="003E41B7" w:rsidRDefault="00AE1813" w:rsidP="003E41B7">
            <w:pPr>
              <w:spacing w:after="0" w:line="240" w:lineRule="auto"/>
              <w:ind w:firstLine="709"/>
              <w:rPr>
                <w:rFonts w:ascii="Times New Roman" w:eastAsia="Times New Roman" w:hAnsi="Times New Roman"/>
                <w:b/>
                <w:sz w:val="24"/>
                <w:szCs w:val="24"/>
                <w:lang w:eastAsia="en-US"/>
              </w:rPr>
            </w:pPr>
            <w:r w:rsidRPr="003E41B7">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AE1813" w:rsidRPr="003E41B7" w:rsidRDefault="00AE1813" w:rsidP="003E41B7">
            <w:pPr>
              <w:spacing w:after="0" w:line="240" w:lineRule="auto"/>
              <w:rPr>
                <w:rFonts w:eastAsia="Times New Roman"/>
                <w:lang w:eastAsia="en-US"/>
              </w:rPr>
            </w:pPr>
            <w:r w:rsidRPr="003E41B7">
              <w:rPr>
                <w:rFonts w:ascii="Times New Roman" w:eastAsia="Times New Roman" w:hAnsi="Times New Roman"/>
                <w:sz w:val="24"/>
                <w:szCs w:val="24"/>
                <w:lang w:eastAsia="en-US"/>
              </w:rPr>
              <w:t>Ответ: 1</w:t>
            </w:r>
          </w:p>
        </w:tc>
      </w:tr>
      <w:tr w:rsidR="00AE1813" w:rsidRPr="003E41B7" w:rsidTr="00AE1813">
        <w:tc>
          <w:tcPr>
            <w:tcW w:w="230" w:type="pct"/>
          </w:tcPr>
          <w:p w:rsidR="00AE1813" w:rsidRPr="003E41B7" w:rsidRDefault="00AE1813" w:rsidP="003E41B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lastRenderedPageBreak/>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6) Публичные слушания.  </w:t>
            </w:r>
          </w:p>
          <w:p w:rsidR="00AE1813" w:rsidRPr="003E41B7" w:rsidRDefault="00AE1813" w:rsidP="003E41B7">
            <w:pPr>
              <w:spacing w:after="0" w:line="240" w:lineRule="auto"/>
              <w:ind w:firstLine="709"/>
              <w:rPr>
                <w:rFonts w:ascii="Times New Roman" w:eastAsia="Times New Roman" w:hAnsi="Times New Roman"/>
                <w:sz w:val="24"/>
                <w:lang w:eastAsia="en-US"/>
              </w:rPr>
            </w:pPr>
            <w:r w:rsidRPr="003E41B7">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AE1813" w:rsidRPr="003E41B7" w:rsidRDefault="00AE1813" w:rsidP="003E41B7">
            <w:pPr>
              <w:spacing w:after="0" w:line="240" w:lineRule="auto"/>
              <w:ind w:firstLine="709"/>
              <w:contextualSpacing/>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AE1813" w:rsidRPr="003E41B7" w:rsidRDefault="00AE1813" w:rsidP="003E41B7">
            <w:pPr>
              <w:spacing w:after="0" w:line="240" w:lineRule="auto"/>
              <w:rPr>
                <w:rFonts w:ascii="Times New Roman" w:eastAsia="Times New Roman" w:hAnsi="Times New Roman"/>
                <w:sz w:val="24"/>
                <w:szCs w:val="24"/>
                <w:lang w:eastAsia="en-US"/>
              </w:rPr>
            </w:pPr>
            <w:r w:rsidRPr="003E41B7">
              <w:rPr>
                <w:rFonts w:ascii="Times New Roman" w:eastAsia="Times New Roman" w:hAnsi="Times New Roman"/>
                <w:sz w:val="24"/>
                <w:szCs w:val="24"/>
                <w:lang w:eastAsia="en-US"/>
              </w:rPr>
              <w:lastRenderedPageBreak/>
              <w:t>Ответ: 1,2,3,4,5,6,7,8</w:t>
            </w:r>
          </w:p>
        </w:tc>
      </w:tr>
    </w:tbl>
    <w:p w:rsidR="003E41B7" w:rsidRDefault="003E41B7" w:rsidP="00424B40">
      <w:pPr>
        <w:spacing w:after="0" w:line="240" w:lineRule="auto"/>
        <w:jc w:val="center"/>
        <w:rPr>
          <w:rFonts w:ascii="Times New Roman" w:hAnsi="Times New Roman"/>
          <w:b/>
          <w:sz w:val="28"/>
          <w:szCs w:val="28"/>
        </w:rPr>
      </w:pP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t>Б</w:t>
      </w:r>
      <w:proofErr w:type="gramStart"/>
      <w:r w:rsidRPr="00C726DA">
        <w:rPr>
          <w:rFonts w:ascii="Times New Roman" w:hAnsi="Times New Roman"/>
          <w:b/>
          <w:sz w:val="28"/>
          <w:szCs w:val="28"/>
        </w:rPr>
        <w:t>2.О.</w:t>
      </w:r>
      <w:proofErr w:type="gramEnd"/>
      <w:r w:rsidRPr="00C726DA">
        <w:rPr>
          <w:rFonts w:ascii="Times New Roman" w:hAnsi="Times New Roman"/>
          <w:b/>
          <w:sz w:val="28"/>
          <w:szCs w:val="28"/>
        </w:rPr>
        <w:t>02(П) Организационно-управленческая практика</w:t>
      </w:r>
    </w:p>
    <w:tbl>
      <w:tblPr>
        <w:tblStyle w:val="930"/>
        <w:tblW w:w="5000" w:type="pct"/>
        <w:tblInd w:w="0" w:type="dxa"/>
        <w:tblLook w:val="04A0" w:firstRow="1" w:lastRow="0" w:firstColumn="1" w:lastColumn="0" w:noHBand="0" w:noVBand="1"/>
      </w:tblPr>
      <w:tblGrid>
        <w:gridCol w:w="670"/>
        <w:gridCol w:w="11799"/>
        <w:gridCol w:w="2091"/>
      </w:tblGrid>
      <w:tr w:rsidR="0070682A" w:rsidRPr="00C726DA" w:rsidTr="0070682A">
        <w:tc>
          <w:tcPr>
            <w:tcW w:w="230" w:type="pct"/>
            <w:shd w:val="clear" w:color="auto" w:fill="DEEAF6" w:themeFill="accent1" w:themeFillTint="33"/>
          </w:tcPr>
          <w:p w:rsidR="0070682A" w:rsidRPr="00C726DA" w:rsidRDefault="0070682A"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52" w:type="pct"/>
            <w:shd w:val="clear" w:color="auto" w:fill="DEEAF6" w:themeFill="accent1" w:themeFillTint="33"/>
          </w:tcPr>
          <w:p w:rsidR="0070682A" w:rsidRPr="00C726DA" w:rsidRDefault="0070682A"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0682A" w:rsidRPr="0070682A" w:rsidRDefault="0070682A" w:rsidP="0070682A">
            <w:pPr>
              <w:spacing w:after="0" w:line="240" w:lineRule="auto"/>
              <w:jc w:val="center"/>
              <w:rPr>
                <w:rFonts w:ascii="Times New Roman" w:eastAsia="Times New Roman" w:hAnsi="Times New Roman"/>
                <w:b/>
                <w:sz w:val="24"/>
                <w:szCs w:val="24"/>
                <w:lang w:eastAsia="en-US"/>
              </w:rPr>
            </w:pPr>
            <w:r w:rsidRPr="0070682A">
              <w:rPr>
                <w:rFonts w:ascii="Times New Roman" w:eastAsia="Times New Roman" w:hAnsi="Times New Roman"/>
                <w:b/>
                <w:sz w:val="24"/>
                <w:szCs w:val="24"/>
                <w:lang w:eastAsia="en-US"/>
              </w:rPr>
              <w:t>Верный (эталонный)</w:t>
            </w:r>
          </w:p>
          <w:p w:rsidR="0070682A" w:rsidRPr="00C726DA" w:rsidRDefault="0070682A" w:rsidP="0070682A">
            <w:pPr>
              <w:spacing w:after="0" w:line="240" w:lineRule="auto"/>
              <w:jc w:val="center"/>
              <w:rPr>
                <w:rFonts w:ascii="Times New Roman" w:eastAsia="Times New Roman" w:hAnsi="Times New Roman"/>
                <w:b/>
                <w:sz w:val="24"/>
                <w:szCs w:val="24"/>
                <w:lang w:eastAsia="en-US"/>
              </w:rPr>
            </w:pPr>
            <w:r w:rsidRPr="0070682A">
              <w:rPr>
                <w:rFonts w:ascii="Times New Roman" w:eastAsia="Times New Roman" w:hAnsi="Times New Roman"/>
                <w:b/>
                <w:sz w:val="24"/>
                <w:szCs w:val="24"/>
                <w:lang w:eastAsia="en-US"/>
              </w:rPr>
              <w:t>ответ</w:t>
            </w:r>
          </w:p>
        </w:tc>
      </w:tr>
      <w:tr w:rsidR="0070682A" w:rsidRPr="00C726DA" w:rsidTr="0070682A">
        <w:tc>
          <w:tcPr>
            <w:tcW w:w="230" w:type="pct"/>
            <w:shd w:val="clear" w:color="auto" w:fill="auto"/>
          </w:tcPr>
          <w:p w:rsidR="0070682A" w:rsidRPr="00C726DA" w:rsidRDefault="00BE7EA4"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муниципальные выборы</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публичные слушания</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местный референдум</w:t>
            </w:r>
          </w:p>
          <w:p w:rsidR="0070682A" w:rsidRPr="00C726DA" w:rsidRDefault="0070682A" w:rsidP="00C726DA">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C726DA">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0682A" w:rsidRPr="00C726DA" w:rsidRDefault="0070682A"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w:t>
            </w:r>
          </w:p>
        </w:tc>
      </w:tr>
      <w:tr w:rsidR="0070682A" w:rsidRPr="00C726DA" w:rsidTr="0070682A">
        <w:tc>
          <w:tcPr>
            <w:tcW w:w="230" w:type="pct"/>
            <w:shd w:val="clear" w:color="auto" w:fill="auto"/>
          </w:tcPr>
          <w:p w:rsidR="0070682A" w:rsidRPr="00C726DA" w:rsidRDefault="00BE7EA4"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полномочия должны передаваться законодательным актом</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lastRenderedPageBreak/>
              <w:t>6) местному бюджету должны быть предоставлены целевые средства (субвенции) на финансирование государственных полномочий</w:t>
            </w:r>
          </w:p>
          <w:p w:rsidR="0070682A" w:rsidRPr="00C726DA" w:rsidRDefault="0070682A"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70682A" w:rsidRPr="00C726DA" w:rsidRDefault="0070682A"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lastRenderedPageBreak/>
              <w:t>Ответ: 1,3,6</w:t>
            </w:r>
          </w:p>
        </w:tc>
      </w:tr>
      <w:tr w:rsidR="0070682A" w:rsidRPr="00C726DA" w:rsidTr="0070682A">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6) Публичные слушания.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70682A" w:rsidRPr="00C726DA" w:rsidRDefault="0070682A" w:rsidP="00C726DA">
            <w:pPr>
              <w:spacing w:after="0" w:line="240" w:lineRule="auto"/>
              <w:ind w:firstLine="709"/>
              <w:contextualSpacing/>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1,2,3,4,5,6,7,8</w:t>
            </w:r>
          </w:p>
        </w:tc>
      </w:tr>
      <w:tr w:rsidR="0070682A" w:rsidRPr="00C726DA" w:rsidTr="00D66497">
        <w:trPr>
          <w:trHeight w:val="843"/>
        </w:trPr>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C726DA">
              <w:rPr>
                <w:rFonts w:ascii="Times New Roman" w:eastAsia="Times New Roman" w:hAnsi="Times New Roman"/>
                <w:b/>
                <w:color w:val="333333"/>
                <w:sz w:val="24"/>
                <w:szCs w:val="24"/>
                <w:shd w:val="clear" w:color="auto" w:fill="FFFFFF"/>
                <w:lang w:eastAsia="en-US"/>
              </w:rPr>
              <w:t xml:space="preserve">. </w:t>
            </w:r>
          </w:p>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lastRenderedPageBreak/>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lastRenderedPageBreak/>
              <w:t>Ответ: 1,2,3,4</w:t>
            </w:r>
          </w:p>
        </w:tc>
      </w:tr>
      <w:tr w:rsidR="0070682A" w:rsidRPr="00C726DA" w:rsidTr="00BE7EA4">
        <w:trPr>
          <w:trHeight w:val="584"/>
        </w:trPr>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70682A" w:rsidRPr="00C726DA" w:rsidRDefault="0070682A"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Личные данные граждан</w:t>
            </w:r>
          </w:p>
        </w:tc>
      </w:tr>
    </w:tbl>
    <w:p w:rsidR="00D874A0" w:rsidRDefault="00D874A0" w:rsidP="00DA371A">
      <w:pPr>
        <w:spacing w:after="0" w:line="240" w:lineRule="auto"/>
        <w:jc w:val="center"/>
        <w:rPr>
          <w:rFonts w:ascii="Times New Roman" w:hAnsi="Times New Roman"/>
          <w:b/>
          <w:sz w:val="28"/>
          <w:szCs w:val="28"/>
        </w:rPr>
      </w:pPr>
    </w:p>
    <w:p w:rsidR="00DA371A" w:rsidRPr="00DA371A" w:rsidRDefault="004F67F6" w:rsidP="00DA371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DA371A" w:rsidRPr="00DA371A">
        <w:rPr>
          <w:rFonts w:ascii="Times New Roman" w:hAnsi="Times New Roman"/>
          <w:b/>
          <w:sz w:val="28"/>
          <w:szCs w:val="28"/>
        </w:rPr>
        <w:t>(</w:t>
      </w:r>
      <w:proofErr w:type="spellStart"/>
      <w:r w:rsidR="00DA371A" w:rsidRPr="00DA371A">
        <w:rPr>
          <w:rFonts w:ascii="Times New Roman" w:hAnsi="Times New Roman"/>
          <w:b/>
          <w:sz w:val="28"/>
          <w:szCs w:val="28"/>
        </w:rPr>
        <w:t>Пд</w:t>
      </w:r>
      <w:proofErr w:type="spellEnd"/>
      <w:r w:rsidR="00DA371A" w:rsidRPr="00DA371A">
        <w:rPr>
          <w:rFonts w:ascii="Times New Roman" w:hAnsi="Times New Roman"/>
          <w:b/>
          <w:sz w:val="28"/>
          <w:szCs w:val="28"/>
        </w:rPr>
        <w:t>) Преддипломная практика</w:t>
      </w:r>
      <w:r w:rsidR="00DA371A" w:rsidRPr="00DA371A">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84"/>
        <w:gridCol w:w="2018"/>
      </w:tblGrid>
      <w:tr w:rsidR="00DA371A" w:rsidRPr="00DA371A" w:rsidTr="00C967A9">
        <w:tc>
          <w:tcPr>
            <w:tcW w:w="157" w:type="pct"/>
            <w:shd w:val="clear" w:color="auto" w:fill="DEEAF6" w:themeFill="accent1" w:themeFillTint="33"/>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w:t>
            </w:r>
          </w:p>
        </w:tc>
        <w:tc>
          <w:tcPr>
            <w:tcW w:w="4150" w:type="pct"/>
            <w:shd w:val="clear" w:color="auto" w:fill="DEEAF6" w:themeFill="accent1" w:themeFillTint="33"/>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C967A9" w:rsidRPr="00C967A9" w:rsidRDefault="00C967A9" w:rsidP="00C967A9">
            <w:pPr>
              <w:spacing w:after="0" w:line="240" w:lineRule="auto"/>
              <w:jc w:val="center"/>
              <w:rPr>
                <w:rFonts w:ascii="Times New Roman" w:eastAsia="Times New Roman" w:hAnsi="Times New Roman"/>
                <w:b/>
                <w:sz w:val="24"/>
                <w:szCs w:val="24"/>
                <w:lang w:eastAsia="en-US"/>
              </w:rPr>
            </w:pPr>
            <w:r w:rsidRPr="00C967A9">
              <w:rPr>
                <w:rFonts w:ascii="Times New Roman" w:eastAsia="Times New Roman" w:hAnsi="Times New Roman"/>
                <w:b/>
                <w:sz w:val="24"/>
                <w:szCs w:val="24"/>
                <w:lang w:eastAsia="en-US"/>
              </w:rPr>
              <w:t>Верный (эталонный)</w:t>
            </w:r>
          </w:p>
          <w:p w:rsidR="00DA371A" w:rsidRPr="00DA371A" w:rsidRDefault="00C967A9" w:rsidP="00C967A9">
            <w:pPr>
              <w:spacing w:after="0" w:line="240" w:lineRule="auto"/>
              <w:jc w:val="center"/>
              <w:rPr>
                <w:rFonts w:ascii="Times New Roman" w:eastAsia="Times New Roman" w:hAnsi="Times New Roman"/>
                <w:b/>
                <w:sz w:val="24"/>
                <w:szCs w:val="24"/>
                <w:lang w:eastAsia="en-US"/>
              </w:rPr>
            </w:pPr>
            <w:r w:rsidRPr="00C967A9">
              <w:rPr>
                <w:rFonts w:ascii="Times New Roman" w:eastAsia="Times New Roman" w:hAnsi="Times New Roman"/>
                <w:b/>
                <w:sz w:val="24"/>
                <w:szCs w:val="24"/>
                <w:lang w:eastAsia="en-US"/>
              </w:rPr>
              <w:t>ответ</w:t>
            </w:r>
          </w:p>
        </w:tc>
      </w:tr>
      <w:tr w:rsidR="00DA371A" w:rsidRPr="00DA371A" w:rsidTr="00DE67DB">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w:t>
            </w:r>
          </w:p>
        </w:tc>
        <w:tc>
          <w:tcPr>
            <w:tcW w:w="4150" w:type="pct"/>
          </w:tcPr>
          <w:p w:rsidR="00DA371A" w:rsidRPr="00DA371A" w:rsidRDefault="00DA371A" w:rsidP="00DA371A">
            <w:pPr>
              <w:spacing w:after="0" w:line="240" w:lineRule="auto"/>
              <w:ind w:firstLine="709"/>
              <w:rPr>
                <w:rFonts w:ascii="Times New Roman" w:eastAsia="Times New Roman" w:hAnsi="Times New Roman"/>
                <w:sz w:val="24"/>
                <w:lang w:eastAsia="en-US"/>
              </w:rPr>
            </w:pPr>
            <w:r w:rsidRPr="00DA371A">
              <w:rPr>
                <w:rFonts w:ascii="Times New Roman" w:eastAsia="Times New Roman" w:hAnsi="Times New Roman"/>
                <w:sz w:val="24"/>
                <w:lang w:eastAsia="en-US"/>
              </w:rPr>
              <w:t xml:space="preserve">Установите правильный </w:t>
            </w:r>
            <w:r w:rsidRPr="00DA371A">
              <w:rPr>
                <w:rFonts w:ascii="Times New Roman" w:eastAsia="Times New Roman" w:hAnsi="Times New Roman"/>
                <w:bCs/>
                <w:sz w:val="24"/>
                <w:shd w:val="clear" w:color="auto" w:fill="FFFFFF"/>
                <w:lang w:eastAsia="en-US"/>
              </w:rPr>
              <w:t xml:space="preserve">порядок </w:t>
            </w:r>
            <w:r w:rsidRPr="00DA371A">
              <w:rPr>
                <w:rFonts w:ascii="Times New Roman" w:eastAsia="Times New Roman" w:hAnsi="Times New Roman"/>
                <w:sz w:val="24"/>
                <w:shd w:val="clear" w:color="auto" w:fill="FFFFFF"/>
                <w:lang w:eastAsia="en-US"/>
              </w:rPr>
              <w:t>стадий</w:t>
            </w:r>
            <w:r w:rsidRPr="00DA371A">
              <w:rPr>
                <w:rFonts w:ascii="Times New Roman" w:eastAsia="Times New Roman" w:hAnsi="Times New Roman"/>
                <w:bCs/>
                <w:sz w:val="24"/>
                <w:shd w:val="clear" w:color="auto" w:fill="FFFFFF"/>
                <w:lang w:eastAsia="en-US"/>
              </w:rPr>
              <w:t xml:space="preserve"> утверждения законов в РФ</w:t>
            </w:r>
            <w:r w:rsidRPr="00DA371A">
              <w:rPr>
                <w:rFonts w:ascii="Times New Roman" w:eastAsia="Times New Roman" w:hAnsi="Times New Roman"/>
                <w:sz w:val="24"/>
                <w:lang w:eastAsia="en-US"/>
              </w:rPr>
              <w:t>:</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1) Законодательная инициатива</w:t>
            </w:r>
            <w:r w:rsidRPr="00DA371A">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2) Рассмотрение законопроекта</w:t>
            </w:r>
            <w:r w:rsidRPr="00DA371A">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3) Одобрение законопроекта Советом Федерации</w:t>
            </w:r>
            <w:r w:rsidRPr="00DA371A">
              <w:rPr>
                <w:rFonts w:ascii="Times New Roman" w:eastAsia="Times New Roman" w:hAnsi="Times New Roman"/>
                <w:b/>
                <w:sz w:val="24"/>
                <w:szCs w:val="24"/>
                <w:lang w:eastAsia="en-US"/>
              </w:rPr>
              <w:t>.</w:t>
            </w:r>
            <w:r w:rsidRPr="00DA371A">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4) Подписание закона Президентом РФ</w:t>
            </w:r>
            <w:r w:rsidRPr="00DA371A">
              <w:rPr>
                <w:rFonts w:ascii="Times New Roman" w:eastAsia="Times New Roman" w:hAnsi="Times New Roman"/>
                <w:b/>
                <w:sz w:val="24"/>
                <w:szCs w:val="24"/>
                <w:lang w:eastAsia="en-US"/>
              </w:rPr>
              <w:t>.</w:t>
            </w:r>
            <w:r w:rsidRPr="00DA371A">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DA371A" w:rsidRPr="00DA371A" w:rsidRDefault="00DA371A" w:rsidP="00DA371A">
            <w:pPr>
              <w:shd w:val="clear" w:color="auto" w:fill="FFFFFF"/>
              <w:spacing w:after="0" w:line="240" w:lineRule="auto"/>
              <w:ind w:left="357"/>
              <w:rPr>
                <w:rFonts w:ascii="Arial" w:eastAsia="Times New Roman" w:hAnsi="Arial" w:cs="Arial"/>
                <w:sz w:val="21"/>
                <w:szCs w:val="21"/>
                <w:lang w:eastAsia="en-US"/>
              </w:rPr>
            </w:pPr>
            <w:r w:rsidRPr="00DA371A">
              <w:rPr>
                <w:rFonts w:ascii="Times New Roman" w:eastAsia="Times New Roman" w:hAnsi="Times New Roman"/>
                <w:bCs/>
                <w:sz w:val="24"/>
                <w:szCs w:val="24"/>
                <w:lang w:eastAsia="en-US"/>
              </w:rPr>
              <w:t>5) Обнародование и вступление в силу</w:t>
            </w:r>
            <w:r w:rsidRPr="00DA371A">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DA371A">
              <w:rPr>
                <w:rFonts w:ascii="Arial" w:eastAsia="Times New Roman" w:hAnsi="Arial" w:cs="Arial"/>
                <w:sz w:val="21"/>
                <w:szCs w:val="21"/>
                <w:lang w:eastAsia="en-US"/>
              </w:rPr>
              <w:t> </w:t>
            </w:r>
            <w:r w:rsidRPr="00DA371A">
              <w:rPr>
                <w:rFonts w:eastAsia="Times New Roman"/>
                <w:lang w:eastAsia="en-US"/>
              </w:rPr>
              <w:t xml:space="preserve"> </w:t>
            </w: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Ответ: 1,2,3,4,5</w:t>
            </w:r>
          </w:p>
        </w:tc>
      </w:tr>
      <w:tr w:rsidR="00DA371A" w:rsidRPr="00DA371A" w:rsidTr="00DE67DB">
        <w:trPr>
          <w:trHeight w:val="1798"/>
        </w:trPr>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w:t>
            </w:r>
          </w:p>
        </w:tc>
        <w:tc>
          <w:tcPr>
            <w:tcW w:w="4150" w:type="pct"/>
          </w:tcPr>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DA371A" w:rsidRPr="00DA371A" w:rsidRDefault="00DA371A" w:rsidP="00DA371A">
            <w:pPr>
              <w:spacing w:after="0" w:line="240" w:lineRule="auto"/>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2) контактный телефон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3) фактический адрес проживания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lastRenderedPageBreak/>
              <w:t>4) перечень транспортных средств, принадлежащих служащему, супруге (супругу) и несовершеннолетним детям на праве собственности</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DA371A" w:rsidRPr="00DA371A" w:rsidRDefault="00DA371A" w:rsidP="00DA371A">
            <w:pPr>
              <w:spacing w:after="0" w:line="240" w:lineRule="auto"/>
              <w:ind w:firstLine="709"/>
              <w:rPr>
                <w:rFonts w:ascii="Times New Roman" w:eastAsia="Times New Roman" w:hAnsi="Times New Roman"/>
                <w:b/>
                <w:color w:val="333333"/>
                <w:sz w:val="24"/>
                <w:szCs w:val="24"/>
                <w:shd w:val="clear" w:color="auto" w:fill="FFFFFF"/>
                <w:lang w:eastAsia="en-US"/>
              </w:rPr>
            </w:pPr>
            <w:r w:rsidRPr="00DA371A">
              <w:rPr>
                <w:rFonts w:ascii="Times New Roman" w:eastAsia="Times New Roman" w:hAnsi="Times New Roman"/>
                <w:b/>
                <w:color w:val="000000"/>
                <w:sz w:val="24"/>
                <w:szCs w:val="24"/>
                <w:lang w:eastAsia="en-US"/>
              </w:rPr>
              <w:t>Выберите три правильных ответа.</w:t>
            </w: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lastRenderedPageBreak/>
              <w:t>Ответ: 1,4,6</w:t>
            </w:r>
          </w:p>
        </w:tc>
      </w:tr>
      <w:tr w:rsidR="00DA371A" w:rsidRPr="00DA371A" w:rsidTr="00DE67DB">
        <w:trPr>
          <w:trHeight w:val="54"/>
        </w:trPr>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w:t>
            </w:r>
          </w:p>
        </w:tc>
        <w:tc>
          <w:tcPr>
            <w:tcW w:w="4150" w:type="pct"/>
          </w:tcPr>
          <w:p w:rsidR="00DA371A" w:rsidRPr="00DA371A" w:rsidRDefault="00DA371A" w:rsidP="00DA371A">
            <w:pPr>
              <w:spacing w:after="0" w:line="240" w:lineRule="auto"/>
              <w:ind w:firstLine="709"/>
              <w:rPr>
                <w:rFonts w:ascii="Times New Roman" w:eastAsia="Times New Roman" w:hAnsi="Times New Roman"/>
                <w:sz w:val="24"/>
                <w:lang w:eastAsia="en-US"/>
              </w:rPr>
            </w:pPr>
            <w:r w:rsidRPr="00DA371A">
              <w:rPr>
                <w:rFonts w:ascii="Times New Roman" w:eastAsia="Times New Roman" w:hAnsi="Times New Roman"/>
                <w:sz w:val="24"/>
                <w:szCs w:val="24"/>
                <w:lang w:eastAsia="en-US"/>
              </w:rPr>
              <w:t xml:space="preserve">Установите соответствие между </w:t>
            </w:r>
            <w:r w:rsidRPr="00DA371A">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DA371A" w:rsidRPr="00DA371A" w:rsidRDefault="00DA371A" w:rsidP="00DA371A">
            <w:pPr>
              <w:spacing w:after="0" w:line="240" w:lineRule="auto"/>
              <w:ind w:firstLine="709"/>
              <w:rPr>
                <w:rFonts w:ascii="Times New Roman" w:eastAsia="Times New Roman" w:hAnsi="Times New Roman"/>
                <w:sz w:val="24"/>
                <w:szCs w:val="24"/>
                <w:lang w:eastAsia="en-US"/>
              </w:rPr>
            </w:pPr>
            <w:r w:rsidRPr="00DA371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1"/>
              <w:gridCol w:w="2500"/>
              <w:gridCol w:w="425"/>
              <w:gridCol w:w="8322"/>
            </w:tblGrid>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налоговая служба</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а</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w:t>
                  </w:r>
                </w:p>
              </w:tc>
              <w:tc>
                <w:tcPr>
                  <w:tcW w:w="1054"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служба</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по труду и занятости</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б</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иных нормативных правовых актов</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антимонопольная служба</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в</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Контроль за соблюдением антимонопольного</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законодательства и в сфере размещения заказов</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4</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Арбитражные суды</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г</w:t>
                  </w:r>
                </w:p>
              </w:tc>
              <w:tc>
                <w:tcPr>
                  <w:tcW w:w="350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Разрешение споров в сфере экономической деятельности</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5</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Прокуратура РФ</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д</w:t>
                  </w:r>
                </w:p>
              </w:tc>
              <w:tc>
                <w:tcPr>
                  <w:tcW w:w="350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DA371A" w:rsidRPr="00DA371A" w:rsidRDefault="00DA371A" w:rsidP="00DA371A">
            <w:pPr>
              <w:spacing w:after="0" w:line="240" w:lineRule="auto"/>
              <w:rPr>
                <w:rFonts w:ascii="Times New Roman" w:eastAsiaTheme="minorHAnsi" w:hAnsi="Times New Roman"/>
                <w:sz w:val="24"/>
                <w:szCs w:val="24"/>
                <w:lang w:eastAsia="en-US"/>
              </w:rPr>
            </w:pPr>
            <w:r w:rsidRPr="00DA371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DA371A" w:rsidRPr="00DA371A" w:rsidTr="00DE67DB">
              <w:tc>
                <w:tcPr>
                  <w:tcW w:w="1383"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1</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2</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3</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4</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5</w:t>
                  </w:r>
                </w:p>
              </w:tc>
            </w:tr>
            <w:tr w:rsidR="00DA371A" w:rsidRPr="00DA371A" w:rsidTr="00DE67DB">
              <w:tc>
                <w:tcPr>
                  <w:tcW w:w="1383"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r>
          </w:tbl>
          <w:p w:rsidR="00DA371A" w:rsidRPr="00DA371A" w:rsidRDefault="00DA371A" w:rsidP="00DA371A">
            <w:pPr>
              <w:spacing w:after="0" w:line="240" w:lineRule="auto"/>
              <w:rPr>
                <w:rFonts w:ascii="Times New Roman" w:eastAsia="Times New Roman" w:hAnsi="Times New Roman"/>
                <w:b/>
                <w:sz w:val="24"/>
                <w:szCs w:val="24"/>
                <w:lang w:eastAsia="en-US"/>
              </w:rPr>
            </w:pP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 xml:space="preserve">Ответ: </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1-а</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2-б</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3-в</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4-г</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5-д</w:t>
            </w:r>
          </w:p>
          <w:p w:rsidR="00DA371A" w:rsidRPr="00DA371A" w:rsidRDefault="00DA371A" w:rsidP="00DA371A">
            <w:pPr>
              <w:spacing w:after="0" w:line="240" w:lineRule="auto"/>
              <w:rPr>
                <w:rFonts w:ascii="Times New Roman" w:eastAsia="Times New Roman" w:hAnsi="Times New Roman"/>
                <w:sz w:val="24"/>
                <w:szCs w:val="24"/>
                <w:lang w:eastAsia="en-US"/>
              </w:rPr>
            </w:pPr>
          </w:p>
          <w:p w:rsidR="00DA371A" w:rsidRPr="00DA371A" w:rsidRDefault="00DA371A" w:rsidP="00DA371A">
            <w:pPr>
              <w:spacing w:after="0" w:line="240" w:lineRule="auto"/>
              <w:rPr>
                <w:rFonts w:ascii="Times New Roman" w:eastAsia="Times New Roman" w:hAnsi="Times New Roman"/>
                <w:sz w:val="24"/>
                <w:szCs w:val="24"/>
                <w:lang w:eastAsia="en-US"/>
              </w:rPr>
            </w:pPr>
          </w:p>
          <w:p w:rsidR="00DA371A" w:rsidRPr="00DA371A" w:rsidRDefault="00DA371A" w:rsidP="00DA371A">
            <w:pPr>
              <w:spacing w:after="0" w:line="240" w:lineRule="auto"/>
              <w:rPr>
                <w:rFonts w:ascii="Times New Roman" w:eastAsia="Times New Roman" w:hAnsi="Times New Roman"/>
                <w:b/>
                <w:sz w:val="28"/>
                <w:szCs w:val="28"/>
                <w:lang w:eastAsia="en-US"/>
              </w:rPr>
            </w:pPr>
            <w:r w:rsidRPr="00DA371A">
              <w:rPr>
                <w:rFonts w:eastAsia="Times New Roman"/>
                <w:lang w:eastAsia="en-US"/>
              </w:rPr>
              <w:t xml:space="preserve"> </w:t>
            </w:r>
          </w:p>
        </w:tc>
      </w:tr>
    </w:tbl>
    <w:p w:rsidR="00B17ADA" w:rsidRDefault="00B17ADA" w:rsidP="00561748">
      <w:pPr>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270"/>
        <w:gridCol w:w="13290"/>
      </w:tblGrid>
      <w:tr w:rsidR="00561748" w:rsidRPr="00561748" w:rsidTr="00A37589">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377E93" w:rsidRDefault="00561748" w:rsidP="00561748">
            <w:pPr>
              <w:spacing w:after="0" w:line="240" w:lineRule="auto"/>
              <w:rPr>
                <w:rFonts w:ascii="Times New Roman" w:eastAsia="Times New Roman" w:hAnsi="Times New Roman"/>
                <w:b/>
                <w:sz w:val="28"/>
                <w:szCs w:val="28"/>
              </w:rPr>
            </w:pPr>
            <w:r w:rsidRPr="00377E93">
              <w:rPr>
                <w:rFonts w:ascii="Times New Roman" w:eastAsia="Times New Roman" w:hAnsi="Times New Roman"/>
                <w:b/>
                <w:sz w:val="28"/>
                <w:szCs w:val="28"/>
              </w:rPr>
              <w:lastRenderedPageBreak/>
              <w:t>ОПК-5</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377E93" w:rsidRDefault="00561748" w:rsidP="00377E93">
            <w:pPr>
              <w:spacing w:after="0" w:line="240" w:lineRule="auto"/>
              <w:rPr>
                <w:rFonts w:ascii="Times New Roman" w:eastAsia="Times New Roman" w:hAnsi="Times New Roman"/>
                <w:sz w:val="28"/>
                <w:szCs w:val="28"/>
              </w:rPr>
            </w:pPr>
            <w:r w:rsidRPr="00377E93">
              <w:rPr>
                <w:rFonts w:ascii="Times New Roman" w:eastAsia="Times New Roman" w:hAnsi="Times New Roman"/>
                <w:sz w:val="28"/>
                <w:szCs w:val="28"/>
              </w:rPr>
              <w:t>Способен использовать в профессиональной деятельности информационно-коммуникационные</w:t>
            </w:r>
            <w:r w:rsidR="00377E93" w:rsidRPr="00377E93">
              <w:rPr>
                <w:rFonts w:ascii="Times New Roman" w:eastAsia="Times New Roman" w:hAnsi="Times New Roman"/>
                <w:sz w:val="28"/>
                <w:szCs w:val="28"/>
              </w:rPr>
              <w:t xml:space="preserve"> </w:t>
            </w:r>
            <w:r w:rsidRPr="00377E93">
              <w:rPr>
                <w:rFonts w:ascii="Times New Roman" w:eastAsia="Times New Roman" w:hAnsi="Times New Roman"/>
                <w:sz w:val="28"/>
                <w:szCs w:val="28"/>
              </w:rPr>
              <w:t>технологии, государственные и муниципальные информационные системы; применять технологии</w:t>
            </w:r>
            <w:r w:rsidR="00377E93" w:rsidRPr="00377E93">
              <w:rPr>
                <w:rFonts w:ascii="Times New Roman" w:eastAsia="Times New Roman" w:hAnsi="Times New Roman"/>
                <w:sz w:val="28"/>
                <w:szCs w:val="28"/>
              </w:rPr>
              <w:t xml:space="preserve"> </w:t>
            </w:r>
            <w:r w:rsidRPr="00377E93">
              <w:rPr>
                <w:rFonts w:ascii="Times New Roman" w:eastAsia="Times New Roman" w:hAnsi="Times New Roman"/>
                <w:sz w:val="28"/>
                <w:szCs w:val="28"/>
              </w:rPr>
              <w:t>электронного правительства и предоставления государственных (муниципальных) услуг</w:t>
            </w:r>
          </w:p>
        </w:tc>
      </w:tr>
    </w:tbl>
    <w:p w:rsidR="00561748" w:rsidRPr="00561748" w:rsidRDefault="00561748" w:rsidP="00586690">
      <w:pPr>
        <w:spacing w:after="0" w:line="240" w:lineRule="auto"/>
        <w:rPr>
          <w:rFonts w:ascii="Times New Roman" w:hAnsi="Times New Roman"/>
          <w:sz w:val="28"/>
          <w:szCs w:val="28"/>
        </w:rPr>
      </w:pPr>
    </w:p>
    <w:p w:rsidR="00561748" w:rsidRPr="00561748" w:rsidRDefault="00561748" w:rsidP="00586690">
      <w:pPr>
        <w:spacing w:after="0" w:line="240" w:lineRule="auto"/>
        <w:jc w:val="center"/>
        <w:rPr>
          <w:rFonts w:ascii="Times New Roman" w:hAnsi="Times New Roman"/>
          <w:sz w:val="28"/>
          <w:szCs w:val="28"/>
        </w:rPr>
      </w:pPr>
      <w:r w:rsidRPr="00561748">
        <w:rPr>
          <w:rFonts w:ascii="Times New Roman" w:hAnsi="Times New Roman"/>
          <w:b/>
          <w:sz w:val="28"/>
          <w:szCs w:val="28"/>
        </w:rPr>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05 Цифровая грамотность</w:t>
      </w:r>
    </w:p>
    <w:tbl>
      <w:tblPr>
        <w:tblStyle w:val="55"/>
        <w:tblW w:w="5000" w:type="pct"/>
        <w:tblInd w:w="0" w:type="dxa"/>
        <w:tblLook w:val="04A0" w:firstRow="1" w:lastRow="0" w:firstColumn="1" w:lastColumn="0" w:noHBand="0" w:noVBand="1"/>
      </w:tblPr>
      <w:tblGrid>
        <w:gridCol w:w="561"/>
        <w:gridCol w:w="11779"/>
        <w:gridCol w:w="2220"/>
      </w:tblGrid>
      <w:tr w:rsidR="00586690" w:rsidRPr="00561748" w:rsidTr="00586690">
        <w:tc>
          <w:tcPr>
            <w:tcW w:w="193" w:type="pct"/>
            <w:shd w:val="clear" w:color="auto" w:fill="DEEAF6" w:themeFill="accent1" w:themeFillTint="33"/>
          </w:tcPr>
          <w:p w:rsidR="00586690" w:rsidRPr="00561748" w:rsidRDefault="00586690"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5" w:type="pct"/>
            <w:shd w:val="clear" w:color="auto" w:fill="DEEAF6" w:themeFill="accent1" w:themeFillTint="33"/>
          </w:tcPr>
          <w:p w:rsidR="00586690" w:rsidRPr="00561748" w:rsidRDefault="00586690"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2" w:type="pct"/>
            <w:shd w:val="clear" w:color="auto" w:fill="DEEAF6" w:themeFill="accent1" w:themeFillTint="33"/>
          </w:tcPr>
          <w:p w:rsidR="00586690" w:rsidRPr="00586690" w:rsidRDefault="00586690" w:rsidP="00586690">
            <w:pPr>
              <w:spacing w:after="0" w:line="240" w:lineRule="auto"/>
              <w:jc w:val="center"/>
              <w:rPr>
                <w:rFonts w:ascii="Times New Roman" w:eastAsiaTheme="minorHAnsi" w:hAnsi="Times New Roman" w:cstheme="minorBidi"/>
                <w:b/>
                <w:sz w:val="24"/>
                <w:szCs w:val="24"/>
                <w:lang w:eastAsia="en-US"/>
              </w:rPr>
            </w:pPr>
            <w:r w:rsidRPr="00586690">
              <w:rPr>
                <w:rFonts w:ascii="Times New Roman" w:eastAsiaTheme="minorHAnsi" w:hAnsi="Times New Roman" w:cstheme="minorBidi"/>
                <w:b/>
                <w:sz w:val="24"/>
                <w:szCs w:val="24"/>
                <w:lang w:eastAsia="en-US"/>
              </w:rPr>
              <w:t>Верный (эталонный)</w:t>
            </w:r>
          </w:p>
          <w:p w:rsidR="00586690" w:rsidRPr="00561748" w:rsidRDefault="00586690" w:rsidP="00586690">
            <w:pPr>
              <w:spacing w:after="0" w:line="240" w:lineRule="auto"/>
              <w:jc w:val="center"/>
              <w:rPr>
                <w:rFonts w:ascii="Times New Roman" w:eastAsia="Times New Roman" w:hAnsi="Times New Roman"/>
                <w:b/>
                <w:sz w:val="24"/>
                <w:szCs w:val="24"/>
                <w:lang w:eastAsia="en-US"/>
              </w:rPr>
            </w:pPr>
            <w:r w:rsidRPr="00586690">
              <w:rPr>
                <w:rFonts w:ascii="Times New Roman" w:eastAsiaTheme="minorHAnsi" w:hAnsi="Times New Roman" w:cstheme="minorBidi"/>
                <w:b/>
                <w:sz w:val="24"/>
                <w:szCs w:val="24"/>
                <w:lang w:eastAsia="en-US"/>
              </w:rPr>
              <w:t>ответ</w:t>
            </w:r>
          </w:p>
        </w:tc>
      </w:tr>
      <w:tr w:rsidR="00586690" w:rsidRPr="00561748" w:rsidTr="00586690">
        <w:tc>
          <w:tcPr>
            <w:tcW w:w="193"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5" w:type="pct"/>
          </w:tcPr>
          <w:p w:rsidR="00586690" w:rsidRPr="00561748" w:rsidRDefault="00586690" w:rsidP="00F46B65">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bCs/>
                <w:color w:val="000000"/>
                <w:sz w:val="24"/>
                <w:szCs w:val="24"/>
              </w:rPr>
              <w:t xml:space="preserve">Соотнесите тип диаграммы табличного процессора </w:t>
            </w:r>
            <w:proofErr w:type="spellStart"/>
            <w:r w:rsidRPr="00561748">
              <w:rPr>
                <w:rFonts w:ascii="Times New Roman" w:eastAsia="Times New Roman" w:hAnsi="Times New Roman"/>
                <w:bCs/>
                <w:color w:val="000000"/>
                <w:sz w:val="24"/>
                <w:szCs w:val="24"/>
              </w:rPr>
              <w:t>Microsoft</w:t>
            </w:r>
            <w:proofErr w:type="spellEnd"/>
            <w:r w:rsidRPr="00561748">
              <w:rPr>
                <w:rFonts w:ascii="Times New Roman" w:eastAsia="Times New Roman" w:hAnsi="Times New Roman"/>
                <w:bCs/>
                <w:color w:val="000000"/>
                <w:sz w:val="24"/>
                <w:szCs w:val="24"/>
              </w:rPr>
              <w:t xml:space="preserve"> </w:t>
            </w:r>
            <w:proofErr w:type="spellStart"/>
            <w:r w:rsidRPr="00561748">
              <w:rPr>
                <w:rFonts w:ascii="Times New Roman" w:eastAsia="Times New Roman" w:hAnsi="Times New Roman"/>
                <w:bCs/>
                <w:color w:val="000000"/>
                <w:sz w:val="24"/>
                <w:szCs w:val="24"/>
              </w:rPr>
              <w:t>Excel</w:t>
            </w:r>
            <w:proofErr w:type="spellEnd"/>
            <w:r w:rsidRPr="00561748">
              <w:rPr>
                <w:rFonts w:ascii="Times New Roman" w:eastAsia="Times New Roman" w:hAnsi="Times New Roman"/>
                <w:bCs/>
                <w:color w:val="000000"/>
                <w:sz w:val="24"/>
                <w:szCs w:val="24"/>
              </w:rPr>
              <w:t xml:space="preserve"> с ее графическим изображением.</w:t>
            </w:r>
            <w:r w:rsidRPr="00561748">
              <w:rPr>
                <w:rFonts w:ascii="Times New Roman" w:eastAsia="Times New Roman" w:hAnsi="Times New Roman"/>
                <w:b/>
                <w:bCs/>
                <w:color w:val="000000"/>
                <w:sz w:val="24"/>
                <w:szCs w:val="24"/>
              </w:rPr>
              <w:t xml:space="preserve"> </w:t>
            </w:r>
          </w:p>
          <w:p w:rsidR="00586690" w:rsidRPr="00561748" w:rsidRDefault="00586690" w:rsidP="00F46B65">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jc w:val="center"/>
              <w:tblInd w:w="0" w:type="dxa"/>
              <w:tblLook w:val="04A0" w:firstRow="1" w:lastRow="0" w:firstColumn="1" w:lastColumn="0" w:noHBand="0" w:noVBand="1"/>
            </w:tblPr>
            <w:tblGrid>
              <w:gridCol w:w="485"/>
              <w:gridCol w:w="2750"/>
              <w:gridCol w:w="567"/>
              <w:gridCol w:w="1701"/>
            </w:tblGrid>
            <w:tr w:rsidR="00586690" w:rsidRPr="00561748" w:rsidTr="00F46B65">
              <w:trPr>
                <w:trHeight w:val="229"/>
                <w:jc w:val="center"/>
              </w:trPr>
              <w:tc>
                <w:tcPr>
                  <w:tcW w:w="485" w:type="dxa"/>
                </w:tcPr>
                <w:p w:rsidR="00586690" w:rsidRPr="00561748" w:rsidRDefault="00586690"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1</w:t>
                  </w:r>
                </w:p>
              </w:tc>
              <w:tc>
                <w:tcPr>
                  <w:tcW w:w="2750" w:type="dxa"/>
                </w:tcPr>
                <w:p w:rsidR="00586690" w:rsidRPr="00561748" w:rsidRDefault="00586690" w:rsidP="00561748">
                  <w:pPr>
                    <w:widowControl w:val="0"/>
                    <w:shd w:val="clear" w:color="auto" w:fill="FFFFFF"/>
                    <w:spacing w:after="0" w:line="240" w:lineRule="auto"/>
                    <w:rPr>
                      <w:rFonts w:ascii="Times New Roman" w:eastAsia="Times New Roman" w:hAnsi="Times New Roman"/>
                      <w:sz w:val="24"/>
                      <w:szCs w:val="24"/>
                      <w:lang w:eastAsia="nl-NL"/>
                    </w:rPr>
                  </w:pPr>
                  <w:proofErr w:type="spellStart"/>
                  <w:r w:rsidRPr="00561748">
                    <w:rPr>
                      <w:rFonts w:ascii="Times New Roman" w:eastAsia="Times New Roman" w:hAnsi="Times New Roman"/>
                      <w:sz w:val="24"/>
                      <w:szCs w:val="24"/>
                      <w:lang w:val="en-US" w:eastAsia="nl-NL"/>
                    </w:rPr>
                    <w:t>Гистограмм</w:t>
                  </w:r>
                  <w:proofErr w:type="spellEnd"/>
                  <w:r w:rsidRPr="00561748">
                    <w:rPr>
                      <w:rFonts w:ascii="Times New Roman" w:eastAsia="Times New Roman" w:hAnsi="Times New Roman"/>
                      <w:sz w:val="24"/>
                      <w:szCs w:val="24"/>
                      <w:lang w:eastAsia="nl-NL"/>
                    </w:rPr>
                    <w:t>а</w:t>
                  </w:r>
                </w:p>
              </w:tc>
              <w:tc>
                <w:tcPr>
                  <w:tcW w:w="567" w:type="dxa"/>
                </w:tcPr>
                <w:p w:rsidR="00586690" w:rsidRPr="00561748"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а</w:t>
                  </w:r>
                </w:p>
              </w:tc>
              <w:tc>
                <w:tcPr>
                  <w:tcW w:w="1701" w:type="dxa"/>
                </w:tcPr>
                <w:p w:rsidR="00586690" w:rsidRPr="00561748" w:rsidRDefault="00586690"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625CF758" wp14:editId="2389CDF3">
                        <wp:extent cx="2857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750" cy="228600"/>
                                </a:xfrm>
                                <a:prstGeom prst="rect">
                                  <a:avLst/>
                                </a:prstGeom>
                              </pic:spPr>
                            </pic:pic>
                          </a:graphicData>
                        </a:graphic>
                      </wp:inline>
                    </w:drawing>
                  </w:r>
                </w:p>
              </w:tc>
            </w:tr>
            <w:tr w:rsidR="00586690" w:rsidRPr="00561748" w:rsidTr="00F46B65">
              <w:trPr>
                <w:jc w:val="center"/>
              </w:trPr>
              <w:tc>
                <w:tcPr>
                  <w:tcW w:w="485" w:type="dxa"/>
                </w:tcPr>
                <w:p w:rsidR="00586690" w:rsidRPr="00561748" w:rsidRDefault="00586690" w:rsidP="00561748">
                  <w:pPr>
                    <w:widowControl w:val="0"/>
                    <w:shd w:val="clear" w:color="auto" w:fill="FFFFFF"/>
                    <w:spacing w:after="0" w:line="240" w:lineRule="auto"/>
                    <w:rPr>
                      <w:rFonts w:ascii="Times New Roman" w:eastAsia="Times New Roman" w:hAnsi="Times New Roman"/>
                      <w:sz w:val="24"/>
                      <w:szCs w:val="24"/>
                      <w:lang w:val="en-US" w:eastAsia="nl-NL"/>
                    </w:rPr>
                  </w:pPr>
                  <w:r w:rsidRPr="00561748">
                    <w:rPr>
                      <w:rFonts w:ascii="Times New Roman" w:eastAsia="Times New Roman" w:hAnsi="Times New Roman"/>
                      <w:sz w:val="24"/>
                      <w:szCs w:val="24"/>
                      <w:lang w:val="en-US" w:eastAsia="nl-NL"/>
                    </w:rPr>
                    <w:t>2</w:t>
                  </w:r>
                </w:p>
              </w:tc>
              <w:tc>
                <w:tcPr>
                  <w:tcW w:w="2750" w:type="dxa"/>
                </w:tcPr>
                <w:p w:rsidR="00586690" w:rsidRPr="00561748" w:rsidRDefault="00586690" w:rsidP="00561748">
                  <w:pPr>
                    <w:widowControl w:val="0"/>
                    <w:shd w:val="clear" w:color="auto" w:fill="FFFFFF"/>
                    <w:spacing w:after="0" w:line="240" w:lineRule="auto"/>
                    <w:rPr>
                      <w:rFonts w:ascii="Times New Roman" w:eastAsia="Times New Roman" w:hAnsi="Times New Roman"/>
                      <w:sz w:val="24"/>
                      <w:szCs w:val="24"/>
                      <w:lang w:val="en-US" w:eastAsia="nl-NL"/>
                    </w:rPr>
                  </w:pPr>
                  <w:proofErr w:type="spellStart"/>
                  <w:r w:rsidRPr="00561748">
                    <w:rPr>
                      <w:rFonts w:ascii="Times New Roman" w:eastAsia="Times New Roman" w:hAnsi="Times New Roman"/>
                      <w:sz w:val="24"/>
                      <w:szCs w:val="24"/>
                      <w:lang w:val="en-US" w:eastAsia="nl-NL"/>
                    </w:rPr>
                    <w:t>График</w:t>
                  </w:r>
                  <w:proofErr w:type="spellEnd"/>
                  <w:r w:rsidRPr="00561748">
                    <w:rPr>
                      <w:rFonts w:ascii="Times New Roman" w:eastAsia="Times New Roman" w:hAnsi="Times New Roman"/>
                      <w:sz w:val="24"/>
                      <w:szCs w:val="24"/>
                      <w:lang w:val="en-US" w:eastAsia="nl-NL"/>
                    </w:rPr>
                    <w:t xml:space="preserve"> </w:t>
                  </w:r>
                </w:p>
              </w:tc>
              <w:tc>
                <w:tcPr>
                  <w:tcW w:w="567" w:type="dxa"/>
                </w:tcPr>
                <w:p w:rsidR="00586690" w:rsidRPr="00561748"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б</w:t>
                  </w:r>
                </w:p>
              </w:tc>
              <w:tc>
                <w:tcPr>
                  <w:tcW w:w="1701" w:type="dxa"/>
                </w:tcPr>
                <w:p w:rsidR="00586690" w:rsidRPr="00561748" w:rsidRDefault="00586690"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78AEBB17" wp14:editId="624C5D0F">
                        <wp:extent cx="323850" cy="200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50" cy="200025"/>
                                </a:xfrm>
                                <a:prstGeom prst="rect">
                                  <a:avLst/>
                                </a:prstGeom>
                              </pic:spPr>
                            </pic:pic>
                          </a:graphicData>
                        </a:graphic>
                      </wp:inline>
                    </w:drawing>
                  </w:r>
                </w:p>
              </w:tc>
            </w:tr>
            <w:tr w:rsidR="00586690" w:rsidRPr="00561748" w:rsidTr="00F46B65">
              <w:trPr>
                <w:jc w:val="center"/>
              </w:trPr>
              <w:tc>
                <w:tcPr>
                  <w:tcW w:w="485" w:type="dxa"/>
                </w:tcPr>
                <w:p w:rsidR="00586690" w:rsidRPr="00561748" w:rsidRDefault="00586690"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3</w:t>
                  </w:r>
                </w:p>
              </w:tc>
              <w:tc>
                <w:tcPr>
                  <w:tcW w:w="2750" w:type="dxa"/>
                </w:tcPr>
                <w:p w:rsidR="00586690" w:rsidRPr="00561748" w:rsidRDefault="00586690" w:rsidP="00561748">
                  <w:pPr>
                    <w:autoSpaceDE w:val="0"/>
                    <w:autoSpaceDN w:val="0"/>
                    <w:adjustRightInd w:val="0"/>
                    <w:spacing w:after="0" w:line="240" w:lineRule="auto"/>
                    <w:rPr>
                      <w:rFonts w:eastAsia="Times New Roman"/>
                      <w:lang w:eastAsia="en-US"/>
                    </w:rPr>
                  </w:pPr>
                  <w:r w:rsidRPr="00561748">
                    <w:rPr>
                      <w:rFonts w:ascii="Times New Roman" w:eastAsia="Times New Roman" w:hAnsi="Times New Roman"/>
                      <w:color w:val="000000"/>
                      <w:sz w:val="23"/>
                      <w:szCs w:val="23"/>
                      <w:lang w:eastAsia="en-US"/>
                    </w:rPr>
                    <w:t>Круговая диаграмма</w:t>
                  </w:r>
                </w:p>
              </w:tc>
              <w:tc>
                <w:tcPr>
                  <w:tcW w:w="567" w:type="dxa"/>
                </w:tcPr>
                <w:p w:rsidR="00586690" w:rsidRPr="00561748"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в</w:t>
                  </w:r>
                </w:p>
              </w:tc>
              <w:tc>
                <w:tcPr>
                  <w:tcW w:w="1701" w:type="dxa"/>
                </w:tcPr>
                <w:p w:rsidR="00586690" w:rsidRPr="00561748" w:rsidRDefault="00586690"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269B0475" wp14:editId="2406C796">
                        <wp:extent cx="314325" cy="20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 cy="209550"/>
                                </a:xfrm>
                                <a:prstGeom prst="rect">
                                  <a:avLst/>
                                </a:prstGeom>
                              </pic:spPr>
                            </pic:pic>
                          </a:graphicData>
                        </a:graphic>
                      </wp:inline>
                    </w:drawing>
                  </w:r>
                </w:p>
              </w:tc>
            </w:tr>
            <w:tr w:rsidR="00586690" w:rsidRPr="00561748" w:rsidTr="00F46B65">
              <w:trPr>
                <w:trHeight w:val="301"/>
                <w:jc w:val="center"/>
              </w:trPr>
              <w:tc>
                <w:tcPr>
                  <w:tcW w:w="485" w:type="dxa"/>
                  <w:tcBorders>
                    <w:bottom w:val="single" w:sz="4" w:space="0" w:color="auto"/>
                  </w:tcBorders>
                </w:tcPr>
                <w:p w:rsidR="00586690" w:rsidRPr="00561748" w:rsidRDefault="00586690"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4</w:t>
                  </w:r>
                </w:p>
              </w:tc>
              <w:tc>
                <w:tcPr>
                  <w:tcW w:w="2750" w:type="dxa"/>
                  <w:tcBorders>
                    <w:bottom w:val="single" w:sz="4" w:space="0" w:color="auto"/>
                  </w:tcBorders>
                </w:tcPr>
                <w:p w:rsidR="00586690" w:rsidRPr="00561748" w:rsidRDefault="00586690"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Лепестковая диаграмма</w:t>
                  </w:r>
                </w:p>
              </w:tc>
              <w:tc>
                <w:tcPr>
                  <w:tcW w:w="567" w:type="dxa"/>
                  <w:tcBorders>
                    <w:bottom w:val="single" w:sz="4" w:space="0" w:color="auto"/>
                  </w:tcBorders>
                </w:tcPr>
                <w:p w:rsidR="00586690" w:rsidRPr="00561748" w:rsidRDefault="00586690" w:rsidP="00561748">
                  <w:pPr>
                    <w:widowControl w:val="0"/>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г</w:t>
                  </w:r>
                </w:p>
              </w:tc>
              <w:tc>
                <w:tcPr>
                  <w:tcW w:w="1701" w:type="dxa"/>
                  <w:tcBorders>
                    <w:bottom w:val="single" w:sz="4" w:space="0" w:color="auto"/>
                  </w:tcBorders>
                </w:tcPr>
                <w:p w:rsidR="00586690" w:rsidRPr="00561748" w:rsidRDefault="00586690"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3323791E" wp14:editId="72EA5381">
                        <wp:extent cx="314325" cy="228600"/>
                        <wp:effectExtent l="0" t="0" r="9525" b="0"/>
                        <wp:docPr id="23" name="Рисунок 2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a:stretch>
                                  <a:fillRect/>
                                </a:stretch>
                              </pic:blipFill>
                              <pic:spPr>
                                <a:xfrm>
                                  <a:off x="0" y="0"/>
                                  <a:ext cx="314325" cy="228600"/>
                                </a:xfrm>
                                <a:prstGeom prst="rect">
                                  <a:avLst/>
                                </a:prstGeom>
                              </pic:spPr>
                            </pic:pic>
                          </a:graphicData>
                        </a:graphic>
                      </wp:inline>
                    </w:drawing>
                  </w:r>
                </w:p>
              </w:tc>
            </w:tr>
          </w:tbl>
          <w:p w:rsidR="00214DF4" w:rsidRPr="00214DF4" w:rsidRDefault="00214DF4" w:rsidP="00214DF4">
            <w:pPr>
              <w:spacing w:after="160" w:line="259" w:lineRule="auto"/>
              <w:rPr>
                <w:rFonts w:ascii="Times New Roman" w:eastAsiaTheme="minorHAnsi" w:hAnsi="Times New Roman"/>
                <w:sz w:val="24"/>
                <w:szCs w:val="24"/>
                <w:lang w:eastAsia="en-US"/>
              </w:rPr>
            </w:pPr>
            <w:r w:rsidRPr="00214D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14DF4" w:rsidRPr="00214DF4" w:rsidTr="00E4698F">
              <w:tc>
                <w:tcPr>
                  <w:tcW w:w="1869" w:type="dxa"/>
                  <w:shd w:val="clear" w:color="auto" w:fill="BDD6EE" w:themeFill="accent1" w:themeFillTint="66"/>
                </w:tcPr>
                <w:p w:rsidR="00214DF4" w:rsidRPr="00214DF4" w:rsidRDefault="00214DF4" w:rsidP="00214DF4">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1</w:t>
                  </w:r>
                </w:p>
              </w:tc>
              <w:tc>
                <w:tcPr>
                  <w:tcW w:w="1869" w:type="dxa"/>
                  <w:shd w:val="clear" w:color="auto" w:fill="BDD6EE" w:themeFill="accent1" w:themeFillTint="66"/>
                </w:tcPr>
                <w:p w:rsidR="00214DF4" w:rsidRPr="00214DF4" w:rsidRDefault="00214DF4" w:rsidP="00214DF4">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2</w:t>
                  </w:r>
                </w:p>
              </w:tc>
              <w:tc>
                <w:tcPr>
                  <w:tcW w:w="1869" w:type="dxa"/>
                  <w:shd w:val="clear" w:color="auto" w:fill="BDD6EE" w:themeFill="accent1" w:themeFillTint="66"/>
                </w:tcPr>
                <w:p w:rsidR="00214DF4" w:rsidRPr="00214DF4" w:rsidRDefault="00214DF4" w:rsidP="00214DF4">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3</w:t>
                  </w:r>
                </w:p>
              </w:tc>
              <w:tc>
                <w:tcPr>
                  <w:tcW w:w="1869" w:type="dxa"/>
                  <w:shd w:val="clear" w:color="auto" w:fill="BDD6EE" w:themeFill="accent1" w:themeFillTint="66"/>
                </w:tcPr>
                <w:p w:rsidR="00214DF4" w:rsidRPr="00214DF4" w:rsidRDefault="00214DF4" w:rsidP="00214DF4">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4</w:t>
                  </w:r>
                </w:p>
              </w:tc>
            </w:tr>
            <w:tr w:rsidR="00214DF4" w:rsidRPr="00214DF4" w:rsidTr="00E4698F">
              <w:tc>
                <w:tcPr>
                  <w:tcW w:w="1869" w:type="dxa"/>
                </w:tcPr>
                <w:p w:rsidR="00214DF4" w:rsidRPr="00214DF4" w:rsidRDefault="00214DF4" w:rsidP="00214DF4">
                  <w:pPr>
                    <w:spacing w:after="0" w:line="240" w:lineRule="auto"/>
                    <w:rPr>
                      <w:rFonts w:eastAsiaTheme="minorHAnsi"/>
                      <w:lang w:eastAsia="en-US"/>
                    </w:rPr>
                  </w:pPr>
                </w:p>
              </w:tc>
              <w:tc>
                <w:tcPr>
                  <w:tcW w:w="1869" w:type="dxa"/>
                </w:tcPr>
                <w:p w:rsidR="00214DF4" w:rsidRPr="00214DF4" w:rsidRDefault="00214DF4" w:rsidP="00214DF4">
                  <w:pPr>
                    <w:spacing w:after="0" w:line="240" w:lineRule="auto"/>
                    <w:rPr>
                      <w:rFonts w:eastAsiaTheme="minorHAnsi"/>
                      <w:lang w:eastAsia="en-US"/>
                    </w:rPr>
                  </w:pPr>
                </w:p>
              </w:tc>
              <w:tc>
                <w:tcPr>
                  <w:tcW w:w="1869" w:type="dxa"/>
                </w:tcPr>
                <w:p w:rsidR="00214DF4" w:rsidRPr="00214DF4" w:rsidRDefault="00214DF4" w:rsidP="00214DF4">
                  <w:pPr>
                    <w:spacing w:after="0" w:line="240" w:lineRule="auto"/>
                    <w:rPr>
                      <w:rFonts w:eastAsiaTheme="minorHAnsi"/>
                      <w:lang w:eastAsia="en-US"/>
                    </w:rPr>
                  </w:pPr>
                </w:p>
              </w:tc>
              <w:tc>
                <w:tcPr>
                  <w:tcW w:w="1869" w:type="dxa"/>
                </w:tcPr>
                <w:p w:rsidR="00214DF4" w:rsidRPr="00214DF4" w:rsidRDefault="00214DF4" w:rsidP="00214DF4">
                  <w:pPr>
                    <w:spacing w:after="0" w:line="240" w:lineRule="auto"/>
                    <w:rPr>
                      <w:rFonts w:eastAsiaTheme="minorHAnsi"/>
                      <w:lang w:eastAsia="en-US"/>
                    </w:rPr>
                  </w:pPr>
                </w:p>
              </w:tc>
            </w:tr>
          </w:tbl>
          <w:p w:rsidR="00586690" w:rsidRPr="00561748" w:rsidRDefault="00586690" w:rsidP="00561748">
            <w:pPr>
              <w:spacing w:after="0" w:line="240" w:lineRule="auto"/>
              <w:rPr>
                <w:rFonts w:ascii="Times New Roman" w:eastAsia="Times New Roman" w:hAnsi="Times New Roman"/>
                <w:b/>
                <w:sz w:val="28"/>
                <w:szCs w:val="28"/>
                <w:lang w:eastAsia="en-US"/>
              </w:rPr>
            </w:pPr>
          </w:p>
        </w:tc>
        <w:tc>
          <w:tcPr>
            <w:tcW w:w="762"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1-г</w:t>
            </w:r>
          </w:p>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2-а</w:t>
            </w:r>
          </w:p>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3-б</w:t>
            </w:r>
          </w:p>
          <w:p w:rsidR="00586690"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4-в</w:t>
            </w:r>
          </w:p>
          <w:p w:rsidR="00214DF4" w:rsidRDefault="00214DF4" w:rsidP="00561748">
            <w:pPr>
              <w:spacing w:after="0" w:line="240" w:lineRule="auto"/>
              <w:rPr>
                <w:rFonts w:ascii="Times New Roman" w:eastAsia="Times New Roman" w:hAnsi="Times New Roman"/>
                <w:sz w:val="24"/>
                <w:szCs w:val="24"/>
                <w:lang w:eastAsia="en-US"/>
              </w:rPr>
            </w:pPr>
          </w:p>
          <w:p w:rsidR="00214DF4" w:rsidRDefault="00214DF4" w:rsidP="00561748">
            <w:pPr>
              <w:spacing w:after="0" w:line="240" w:lineRule="auto"/>
              <w:rPr>
                <w:rFonts w:ascii="Times New Roman" w:eastAsia="Times New Roman" w:hAnsi="Times New Roman"/>
                <w:sz w:val="24"/>
                <w:szCs w:val="24"/>
                <w:lang w:eastAsia="en-US"/>
              </w:rPr>
            </w:pPr>
          </w:p>
          <w:p w:rsidR="00214DF4" w:rsidRDefault="00214DF4" w:rsidP="00561748">
            <w:pPr>
              <w:spacing w:after="0" w:line="240" w:lineRule="auto"/>
              <w:rPr>
                <w:rFonts w:ascii="Times New Roman" w:eastAsia="Times New Roman" w:hAnsi="Times New Roman"/>
                <w:sz w:val="24"/>
                <w:szCs w:val="24"/>
                <w:lang w:eastAsia="en-US"/>
              </w:rPr>
            </w:pPr>
          </w:p>
          <w:p w:rsidR="00214DF4" w:rsidRDefault="00214DF4" w:rsidP="00561748">
            <w:pPr>
              <w:spacing w:after="0" w:line="240" w:lineRule="auto"/>
              <w:rPr>
                <w:rFonts w:ascii="Times New Roman" w:eastAsia="Times New Roman" w:hAnsi="Times New Roman"/>
                <w:sz w:val="24"/>
                <w:szCs w:val="24"/>
                <w:lang w:eastAsia="en-US"/>
              </w:rPr>
            </w:pPr>
          </w:p>
          <w:p w:rsidR="00214DF4" w:rsidRPr="00561748" w:rsidRDefault="00214DF4" w:rsidP="00561748">
            <w:pPr>
              <w:spacing w:after="0" w:line="240" w:lineRule="auto"/>
              <w:rPr>
                <w:rFonts w:ascii="Times New Roman" w:eastAsia="Times New Roman" w:hAnsi="Times New Roman"/>
                <w:sz w:val="24"/>
                <w:szCs w:val="24"/>
                <w:lang w:eastAsia="en-US"/>
              </w:rPr>
            </w:pPr>
          </w:p>
        </w:tc>
      </w:tr>
      <w:tr w:rsidR="00586690" w:rsidRPr="00561748" w:rsidTr="00586690">
        <w:tc>
          <w:tcPr>
            <w:tcW w:w="193"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5" w:type="pct"/>
          </w:tcPr>
          <w:p w:rsidR="00586690" w:rsidRPr="00561748" w:rsidRDefault="00586690" w:rsidP="00F46B6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586690" w:rsidRPr="00561748" w:rsidRDefault="00586690" w:rsidP="00F46B65">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это способность планировать бюджет, контролировать доходы и расходы, создавать и приумножать накопления, а также правильно выбирать кредитные и страховые продукты.</w:t>
            </w:r>
          </w:p>
        </w:tc>
        <w:tc>
          <w:tcPr>
            <w:tcW w:w="762"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586690" w:rsidRPr="00561748" w:rsidRDefault="00586690"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lang w:eastAsia="en-US"/>
              </w:rPr>
              <w:t>Финансовая грамотность</w:t>
            </w:r>
          </w:p>
        </w:tc>
      </w:tr>
      <w:tr w:rsidR="00586690" w:rsidRPr="00561748" w:rsidTr="00586690">
        <w:tc>
          <w:tcPr>
            <w:tcW w:w="193"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5" w:type="pct"/>
          </w:tcPr>
          <w:p w:rsidR="00586690" w:rsidRPr="00561748" w:rsidRDefault="00586690" w:rsidP="00F46B6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586690" w:rsidRPr="00561748" w:rsidRDefault="00586690" w:rsidP="00F46B65">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 xml:space="preserve">_________________ </w:t>
            </w:r>
            <w:r w:rsidRPr="00561748">
              <w:rPr>
                <w:rFonts w:ascii="Times New Roman" w:eastAsia="Times New Roman" w:hAnsi="Times New Roman"/>
                <w:sz w:val="24"/>
                <w:szCs w:val="24"/>
                <w:lang w:eastAsia="en-US"/>
              </w:rPr>
              <w:t>государственных услуг — это процесс перевода оказания государственных услуг в электронный формат. Это позволяет гражданам получать необходимые услуги и информацию от государственных органов, не выходя из дома, а также упрощает взаимодействие между гражданами и государственными структурами, способствует повышению доступности и качества предоставляемых услуг, снижению бюрократии и ускорению процессов оказания услуг.</w:t>
            </w:r>
          </w:p>
        </w:tc>
        <w:tc>
          <w:tcPr>
            <w:tcW w:w="762" w:type="pct"/>
          </w:tcPr>
          <w:p w:rsidR="00586690" w:rsidRPr="00561748" w:rsidRDefault="00586690"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586690" w:rsidRPr="00561748" w:rsidRDefault="00586690" w:rsidP="00561748">
            <w:pPr>
              <w:spacing w:after="0" w:line="240" w:lineRule="auto"/>
              <w:rPr>
                <w:rFonts w:ascii="Times New Roman" w:eastAsia="Times New Roman" w:hAnsi="Times New Roman"/>
                <w:b/>
                <w:sz w:val="28"/>
                <w:szCs w:val="28"/>
                <w:lang w:eastAsia="en-US"/>
              </w:rPr>
            </w:pPr>
            <w:proofErr w:type="spellStart"/>
            <w:r w:rsidRPr="00561748">
              <w:rPr>
                <w:rFonts w:ascii="Times New Roman" w:eastAsia="Times New Roman" w:hAnsi="Times New Roman"/>
                <w:sz w:val="24"/>
                <w:szCs w:val="24"/>
                <w:lang w:eastAsia="en-US"/>
              </w:rPr>
              <w:t>Цифровизация</w:t>
            </w:r>
            <w:proofErr w:type="spellEnd"/>
          </w:p>
        </w:tc>
      </w:tr>
      <w:tr w:rsidR="001F2677" w:rsidRPr="00561748" w:rsidTr="00586690">
        <w:tc>
          <w:tcPr>
            <w:tcW w:w="193" w:type="pct"/>
          </w:tcPr>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5" w:type="pct"/>
          </w:tcPr>
          <w:p w:rsidR="001F2677" w:rsidRPr="00561748" w:rsidRDefault="001F2677" w:rsidP="001F2677">
            <w:pPr>
              <w:spacing w:after="0" w:line="240" w:lineRule="auto"/>
              <w:ind w:firstLine="709"/>
              <w:jc w:val="both"/>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40" w:history="1">
              <w:r w:rsidRPr="00561748">
                <w:rPr>
                  <w:rFonts w:ascii="Times New Roman" w:eastAsia="Times New Roman" w:hAnsi="Times New Roman" w:cstheme="minorBidi"/>
                  <w:color w:val="0000FF"/>
                  <w:sz w:val="24"/>
                  <w:szCs w:val="24"/>
                  <w:u w:val="single"/>
                  <w:lang w:eastAsia="en-US"/>
                </w:rPr>
                <w:t>http://lesson.info/edu/E-inf3/m3t2_4.html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tc>
        <w:tc>
          <w:tcPr>
            <w:tcW w:w="762" w:type="pct"/>
          </w:tcPr>
          <w:p w:rsidR="001F2677" w:rsidRPr="00561748" w:rsidRDefault="001F2677" w:rsidP="001F2677">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F2677" w:rsidRPr="00561748" w:rsidRDefault="001F2677" w:rsidP="001F2677">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E-inf3</w:t>
            </w:r>
          </w:p>
        </w:tc>
      </w:tr>
      <w:tr w:rsidR="001F2677" w:rsidRPr="00561748" w:rsidTr="00586690">
        <w:tc>
          <w:tcPr>
            <w:tcW w:w="193" w:type="pct"/>
          </w:tcPr>
          <w:p w:rsidR="001F2677" w:rsidRPr="00561748" w:rsidRDefault="00DC04CD"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45" w:type="pct"/>
          </w:tcPr>
          <w:p w:rsidR="001F2677" w:rsidRPr="00561748" w:rsidRDefault="001F2677" w:rsidP="001F2677">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Восстановите адрес электронной почты из фрагментов: </w:t>
            </w:r>
          </w:p>
          <w:p w:rsidR="001F2677" w:rsidRPr="00561748" w:rsidRDefault="001F2677" w:rsidP="001F2677">
            <w:pPr>
              <w:spacing w:after="0" w:line="240" w:lineRule="auto"/>
              <w:jc w:val="both"/>
              <w:rPr>
                <w:rFonts w:ascii="Times New Roman" w:eastAsia="Times New Roman" w:hAnsi="Times New Roman"/>
                <w:sz w:val="24"/>
                <w:szCs w:val="24"/>
                <w:lang w:eastAsia="en-US"/>
              </w:rPr>
            </w:pPr>
          </w:p>
          <w:tbl>
            <w:tblPr>
              <w:tblStyle w:val="55"/>
              <w:tblW w:w="0" w:type="auto"/>
              <w:jc w:val="center"/>
              <w:tblInd w:w="0" w:type="dxa"/>
              <w:tblLook w:val="04A0" w:firstRow="1" w:lastRow="0" w:firstColumn="1" w:lastColumn="0" w:noHBand="0" w:noVBand="1"/>
            </w:tblPr>
            <w:tblGrid>
              <w:gridCol w:w="1474"/>
              <w:gridCol w:w="1474"/>
              <w:gridCol w:w="1474"/>
              <w:gridCol w:w="1474"/>
            </w:tblGrid>
            <w:tr w:rsidR="001F2677" w:rsidRPr="00561748" w:rsidTr="00E4698F">
              <w:trPr>
                <w:jc w:val="center"/>
              </w:trPr>
              <w:tc>
                <w:tcPr>
                  <w:tcW w:w="1474" w:type="dxa"/>
                </w:tcPr>
                <w:p w:rsidR="001F2677" w:rsidRPr="00561748" w:rsidRDefault="001F2677" w:rsidP="001F2677">
                  <w:pPr>
                    <w:spacing w:after="0" w:line="240" w:lineRule="auto"/>
                    <w:jc w:val="center"/>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w:t>
                  </w:r>
                </w:p>
              </w:tc>
              <w:tc>
                <w:tcPr>
                  <w:tcW w:w="1474" w:type="dxa"/>
                </w:tcPr>
                <w:p w:rsidR="001F2677" w:rsidRPr="00561748" w:rsidRDefault="001F2677" w:rsidP="001F2677">
                  <w:pPr>
                    <w:spacing w:after="0" w:line="240" w:lineRule="auto"/>
                    <w:jc w:val="center"/>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postbox</w:t>
                  </w:r>
                  <w:proofErr w:type="spellEnd"/>
                  <w:r w:rsidRPr="00561748">
                    <w:rPr>
                      <w:rFonts w:ascii="Times New Roman" w:eastAsia="Times New Roman" w:hAnsi="Times New Roman"/>
                      <w:sz w:val="24"/>
                      <w:szCs w:val="24"/>
                      <w:lang w:eastAsia="en-US"/>
                    </w:rPr>
                    <w:t>.</w:t>
                  </w:r>
                </w:p>
              </w:tc>
              <w:tc>
                <w:tcPr>
                  <w:tcW w:w="1474" w:type="dxa"/>
                </w:tcPr>
                <w:p w:rsidR="001F2677" w:rsidRPr="00561748" w:rsidRDefault="001F2677" w:rsidP="001F2677">
                  <w:pPr>
                    <w:spacing w:after="0" w:line="240" w:lineRule="auto"/>
                    <w:jc w:val="center"/>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My-mail</w:t>
                  </w:r>
                  <w:proofErr w:type="spellEnd"/>
                </w:p>
              </w:tc>
              <w:tc>
                <w:tcPr>
                  <w:tcW w:w="1474" w:type="dxa"/>
                </w:tcPr>
                <w:p w:rsidR="001F2677" w:rsidRPr="00561748" w:rsidRDefault="001F2677" w:rsidP="001F2677">
                  <w:pPr>
                    <w:spacing w:after="0" w:line="240" w:lineRule="auto"/>
                    <w:jc w:val="center"/>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com</w:t>
                  </w:r>
                  <w:proofErr w:type="spellEnd"/>
                </w:p>
              </w:tc>
            </w:tr>
          </w:tbl>
          <w:p w:rsidR="001F2677" w:rsidRPr="00561748" w:rsidRDefault="001F2677" w:rsidP="00DC04CD">
            <w:pPr>
              <w:spacing w:after="0" w:line="240" w:lineRule="auto"/>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Введите полученный адрес в поле ввода. </w:t>
            </w:r>
          </w:p>
        </w:tc>
        <w:tc>
          <w:tcPr>
            <w:tcW w:w="762" w:type="pct"/>
          </w:tcPr>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1F2677" w:rsidRPr="00561748" w:rsidRDefault="001F2677" w:rsidP="001F2677">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lastRenderedPageBreak/>
              <w:t>My-mail@postbox.com</w:t>
            </w:r>
          </w:p>
        </w:tc>
      </w:tr>
      <w:tr w:rsidR="001F2677" w:rsidRPr="00561748" w:rsidTr="00586690">
        <w:tc>
          <w:tcPr>
            <w:tcW w:w="193" w:type="pct"/>
          </w:tcPr>
          <w:p w:rsidR="001F2677" w:rsidRPr="00561748" w:rsidRDefault="00DC04CD"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6</w:t>
            </w:r>
          </w:p>
        </w:tc>
        <w:tc>
          <w:tcPr>
            <w:tcW w:w="4045" w:type="pct"/>
          </w:tcPr>
          <w:p w:rsidR="001F2677" w:rsidRPr="00561748" w:rsidRDefault="001F2677" w:rsidP="001F2677">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Имеются два фрагмента одного и того же текста </w:t>
            </w:r>
          </w:p>
          <w:p w:rsidR="001F2677" w:rsidRPr="00561748" w:rsidRDefault="001F2677" w:rsidP="001F2677">
            <w:pPr>
              <w:spacing w:after="0" w:line="240" w:lineRule="auto"/>
              <w:jc w:val="center"/>
              <w:rPr>
                <w:rFonts w:ascii="Times New Roman" w:eastAsia="Times New Roman" w:hAnsi="Times New Roman"/>
                <w:sz w:val="24"/>
                <w:szCs w:val="24"/>
                <w:lang w:eastAsia="en-US"/>
              </w:rPr>
            </w:pPr>
            <w:r w:rsidRPr="00561748">
              <w:rPr>
                <w:rFonts w:eastAsia="Times New Roman"/>
                <w:noProof/>
              </w:rPr>
              <w:drawing>
                <wp:inline distT="0" distB="0" distL="0" distR="0" wp14:anchorId="6FC6E0AE" wp14:editId="3BA66EEB">
                  <wp:extent cx="3340735" cy="216475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6920" cy="2188197"/>
                          </a:xfrm>
                          <a:prstGeom prst="rect">
                            <a:avLst/>
                          </a:prstGeom>
                        </pic:spPr>
                      </pic:pic>
                    </a:graphicData>
                  </a:graphic>
                </wp:inline>
              </w:drawing>
            </w:r>
          </w:p>
          <w:p w:rsidR="001F2677" w:rsidRPr="00561748" w:rsidRDefault="001F2677" w:rsidP="001F2677">
            <w:pPr>
              <w:spacing w:after="0" w:line="240" w:lineRule="auto"/>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Для первого и второго фрагментов текста различается следующий параметр символов…</w:t>
            </w:r>
          </w:p>
        </w:tc>
        <w:tc>
          <w:tcPr>
            <w:tcW w:w="762" w:type="pct"/>
          </w:tcPr>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F2677" w:rsidRPr="00561748" w:rsidRDefault="001F2677" w:rsidP="001F2677">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Тип шрифта</w:t>
            </w:r>
          </w:p>
        </w:tc>
      </w:tr>
      <w:tr w:rsidR="001F2677" w:rsidRPr="00561748" w:rsidTr="00586690">
        <w:tc>
          <w:tcPr>
            <w:tcW w:w="193" w:type="pct"/>
          </w:tcPr>
          <w:p w:rsidR="001F2677" w:rsidRPr="00561748" w:rsidRDefault="00DC04CD"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w:t>
            </w:r>
          </w:p>
        </w:tc>
        <w:tc>
          <w:tcPr>
            <w:tcW w:w="4045" w:type="pct"/>
          </w:tcPr>
          <w:p w:rsidR="001F2677" w:rsidRPr="00561748" w:rsidRDefault="001F2677" w:rsidP="001F2677">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bCs/>
                <w:color w:val="000000"/>
                <w:sz w:val="24"/>
                <w:szCs w:val="24"/>
              </w:rPr>
              <w:t xml:space="preserve">Соотнесите тип диаграммы текстового процессора </w:t>
            </w:r>
            <w:proofErr w:type="spellStart"/>
            <w:r w:rsidRPr="00561748">
              <w:rPr>
                <w:rFonts w:ascii="Times New Roman" w:eastAsia="Times New Roman" w:hAnsi="Times New Roman"/>
                <w:bCs/>
                <w:color w:val="000000"/>
                <w:sz w:val="24"/>
                <w:szCs w:val="24"/>
              </w:rPr>
              <w:t>Microsoft</w:t>
            </w:r>
            <w:proofErr w:type="spellEnd"/>
            <w:r w:rsidRPr="00561748">
              <w:rPr>
                <w:rFonts w:ascii="Times New Roman" w:eastAsia="Times New Roman" w:hAnsi="Times New Roman"/>
                <w:bCs/>
                <w:color w:val="000000"/>
                <w:sz w:val="24"/>
                <w:szCs w:val="24"/>
              </w:rPr>
              <w:t xml:space="preserve"> </w:t>
            </w:r>
            <w:r w:rsidRPr="00561748">
              <w:rPr>
                <w:rFonts w:ascii="Times New Roman" w:eastAsia="Times New Roman" w:hAnsi="Times New Roman"/>
                <w:bCs/>
                <w:color w:val="000000"/>
                <w:sz w:val="24"/>
                <w:szCs w:val="24"/>
                <w:lang w:val="en-US"/>
              </w:rPr>
              <w:t>Word</w:t>
            </w:r>
            <w:r w:rsidRPr="00561748">
              <w:rPr>
                <w:rFonts w:ascii="Times New Roman" w:eastAsia="Times New Roman" w:hAnsi="Times New Roman"/>
                <w:bCs/>
                <w:color w:val="000000"/>
                <w:sz w:val="24"/>
                <w:szCs w:val="24"/>
              </w:rPr>
              <w:t xml:space="preserve"> с ее графическим изображением.</w:t>
            </w:r>
            <w:r w:rsidRPr="00561748">
              <w:rPr>
                <w:rFonts w:ascii="Times New Roman" w:eastAsia="Times New Roman" w:hAnsi="Times New Roman"/>
                <w:b/>
                <w:bCs/>
                <w:color w:val="000000"/>
                <w:sz w:val="24"/>
                <w:szCs w:val="24"/>
              </w:rPr>
              <w:t xml:space="preserve"> </w:t>
            </w:r>
          </w:p>
          <w:p w:rsidR="001F2677" w:rsidRPr="00561748" w:rsidRDefault="001F2677" w:rsidP="001F2677">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jc w:val="center"/>
              <w:tblInd w:w="0" w:type="dxa"/>
              <w:tblLook w:val="04A0" w:firstRow="1" w:lastRow="0" w:firstColumn="1" w:lastColumn="0" w:noHBand="0" w:noVBand="1"/>
            </w:tblPr>
            <w:tblGrid>
              <w:gridCol w:w="485"/>
              <w:gridCol w:w="2750"/>
              <w:gridCol w:w="567"/>
              <w:gridCol w:w="1701"/>
            </w:tblGrid>
            <w:tr w:rsidR="001F2677" w:rsidRPr="00561748" w:rsidTr="00F46B65">
              <w:trPr>
                <w:trHeight w:val="229"/>
                <w:jc w:val="center"/>
              </w:trPr>
              <w:tc>
                <w:tcPr>
                  <w:tcW w:w="485"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1</w:t>
                  </w:r>
                </w:p>
              </w:tc>
              <w:tc>
                <w:tcPr>
                  <w:tcW w:w="2750"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Линейчатая</w:t>
                  </w:r>
                </w:p>
              </w:tc>
              <w:tc>
                <w:tcPr>
                  <w:tcW w:w="567" w:type="dxa"/>
                </w:tcPr>
                <w:p w:rsidR="001F2677" w:rsidRPr="00561748" w:rsidRDefault="001F2677" w:rsidP="001F2677">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а</w:t>
                  </w:r>
                </w:p>
              </w:tc>
              <w:tc>
                <w:tcPr>
                  <w:tcW w:w="1701" w:type="dxa"/>
                </w:tcPr>
                <w:p w:rsidR="001F2677" w:rsidRPr="00561748" w:rsidRDefault="001F2677" w:rsidP="001F2677">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7AFA0303" wp14:editId="64527B88">
                        <wp:extent cx="400050" cy="3200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050" cy="320040"/>
                                </a:xfrm>
                                <a:prstGeom prst="rect">
                                  <a:avLst/>
                                </a:prstGeom>
                              </pic:spPr>
                            </pic:pic>
                          </a:graphicData>
                        </a:graphic>
                      </wp:inline>
                    </w:drawing>
                  </w:r>
                </w:p>
              </w:tc>
            </w:tr>
            <w:tr w:rsidR="001F2677" w:rsidRPr="00561748" w:rsidTr="00F46B65">
              <w:trPr>
                <w:trHeight w:val="229"/>
                <w:jc w:val="center"/>
              </w:trPr>
              <w:tc>
                <w:tcPr>
                  <w:tcW w:w="485"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val="en-US" w:eastAsia="nl-NL"/>
                    </w:rPr>
                    <w:t>2</w:t>
                  </w:r>
                </w:p>
              </w:tc>
              <w:tc>
                <w:tcPr>
                  <w:tcW w:w="2750"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val="en-US" w:eastAsia="nl-NL"/>
                    </w:rPr>
                  </w:pPr>
                  <w:r w:rsidRPr="00561748">
                    <w:rPr>
                      <w:rFonts w:ascii="Times New Roman" w:eastAsia="Times New Roman" w:hAnsi="Times New Roman"/>
                      <w:sz w:val="24"/>
                      <w:szCs w:val="24"/>
                      <w:lang w:eastAsia="nl-NL"/>
                    </w:rPr>
                    <w:t>Лепестковая диаграмма</w:t>
                  </w:r>
                </w:p>
              </w:tc>
              <w:tc>
                <w:tcPr>
                  <w:tcW w:w="567" w:type="dxa"/>
                </w:tcPr>
                <w:p w:rsidR="001F2677" w:rsidRPr="00561748" w:rsidRDefault="001F2677" w:rsidP="001F2677">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б</w:t>
                  </w:r>
                </w:p>
              </w:tc>
              <w:tc>
                <w:tcPr>
                  <w:tcW w:w="1701" w:type="dxa"/>
                </w:tcPr>
                <w:p w:rsidR="001F2677" w:rsidRPr="00561748" w:rsidRDefault="001F2677" w:rsidP="001F2677">
                  <w:pPr>
                    <w:widowControl w:val="0"/>
                    <w:spacing w:after="0" w:line="240" w:lineRule="auto"/>
                    <w:jc w:val="center"/>
                    <w:rPr>
                      <w:rFonts w:ascii="Times New Roman" w:eastAsia="Times New Roman" w:hAnsi="Times New Roman"/>
                      <w:noProof/>
                      <w:sz w:val="24"/>
                      <w:szCs w:val="24"/>
                      <w:lang w:val="en-US" w:eastAsia="nl-NL"/>
                    </w:rPr>
                  </w:pPr>
                  <w:r w:rsidRPr="00561748">
                    <w:rPr>
                      <w:rFonts w:ascii="Times New Roman" w:eastAsia="Times New Roman" w:hAnsi="Times New Roman"/>
                      <w:noProof/>
                      <w:sz w:val="24"/>
                      <w:szCs w:val="24"/>
                    </w:rPr>
                    <w:drawing>
                      <wp:inline distT="0" distB="0" distL="0" distR="0" wp14:anchorId="4B59EA8B" wp14:editId="5387C40A">
                        <wp:extent cx="481148" cy="2971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924" cy="300748"/>
                                </a:xfrm>
                                <a:prstGeom prst="rect">
                                  <a:avLst/>
                                </a:prstGeom>
                              </pic:spPr>
                            </pic:pic>
                          </a:graphicData>
                        </a:graphic>
                      </wp:inline>
                    </w:drawing>
                  </w:r>
                </w:p>
              </w:tc>
            </w:tr>
            <w:tr w:rsidR="001F2677" w:rsidRPr="00561748" w:rsidTr="00F46B65">
              <w:trPr>
                <w:jc w:val="center"/>
              </w:trPr>
              <w:tc>
                <w:tcPr>
                  <w:tcW w:w="485"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val="en-US" w:eastAsia="nl-NL"/>
                    </w:rPr>
                  </w:pPr>
                  <w:r w:rsidRPr="00561748">
                    <w:rPr>
                      <w:rFonts w:ascii="Times New Roman" w:eastAsia="Times New Roman" w:hAnsi="Times New Roman"/>
                      <w:sz w:val="24"/>
                      <w:szCs w:val="24"/>
                      <w:lang w:eastAsia="nl-NL"/>
                    </w:rPr>
                    <w:t>3</w:t>
                  </w:r>
                </w:p>
              </w:tc>
              <w:tc>
                <w:tcPr>
                  <w:tcW w:w="2750"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val="en-US" w:eastAsia="nl-NL"/>
                    </w:rPr>
                  </w:pPr>
                  <w:proofErr w:type="spellStart"/>
                  <w:r w:rsidRPr="00561748">
                    <w:rPr>
                      <w:rFonts w:ascii="Times New Roman" w:eastAsia="Times New Roman" w:hAnsi="Times New Roman"/>
                      <w:sz w:val="24"/>
                      <w:szCs w:val="24"/>
                      <w:lang w:val="en-US" w:eastAsia="nl-NL"/>
                    </w:rPr>
                    <w:t>График</w:t>
                  </w:r>
                  <w:proofErr w:type="spellEnd"/>
                  <w:r w:rsidRPr="00561748">
                    <w:rPr>
                      <w:rFonts w:ascii="Times New Roman" w:eastAsia="Times New Roman" w:hAnsi="Times New Roman"/>
                      <w:sz w:val="24"/>
                      <w:szCs w:val="24"/>
                      <w:lang w:val="en-US" w:eastAsia="nl-NL"/>
                    </w:rPr>
                    <w:t xml:space="preserve"> </w:t>
                  </w:r>
                </w:p>
              </w:tc>
              <w:tc>
                <w:tcPr>
                  <w:tcW w:w="567" w:type="dxa"/>
                </w:tcPr>
                <w:p w:rsidR="001F2677" w:rsidRPr="00561748" w:rsidRDefault="001F2677" w:rsidP="001F2677">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в</w:t>
                  </w:r>
                </w:p>
              </w:tc>
              <w:tc>
                <w:tcPr>
                  <w:tcW w:w="1701" w:type="dxa"/>
                </w:tcPr>
                <w:p w:rsidR="001F2677" w:rsidRPr="00561748" w:rsidRDefault="001F2677" w:rsidP="001F2677">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1A78A2E7" wp14:editId="210E47A5">
                        <wp:extent cx="323283" cy="396240"/>
                        <wp:effectExtent l="1588" t="0" r="2222" b="2223"/>
                        <wp:docPr id="25" name="Рисунок 2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a:stretch>
                                  <a:fillRect/>
                                </a:stretch>
                              </pic:blipFill>
                              <pic:spPr>
                                <a:xfrm rot="5400000">
                                  <a:off x="0" y="0"/>
                                  <a:ext cx="332437" cy="407460"/>
                                </a:xfrm>
                                <a:prstGeom prst="rect">
                                  <a:avLst/>
                                </a:prstGeom>
                              </pic:spPr>
                            </pic:pic>
                          </a:graphicData>
                        </a:graphic>
                      </wp:inline>
                    </w:drawing>
                  </w:r>
                </w:p>
              </w:tc>
            </w:tr>
            <w:tr w:rsidR="001F2677" w:rsidRPr="00561748" w:rsidTr="00BB2592">
              <w:trPr>
                <w:trHeight w:val="271"/>
                <w:jc w:val="center"/>
              </w:trPr>
              <w:tc>
                <w:tcPr>
                  <w:tcW w:w="485" w:type="dxa"/>
                </w:tcPr>
                <w:p w:rsidR="001F2677" w:rsidRPr="00561748" w:rsidRDefault="001F2677" w:rsidP="001F2677">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4</w:t>
                  </w:r>
                </w:p>
              </w:tc>
              <w:tc>
                <w:tcPr>
                  <w:tcW w:w="2750" w:type="dxa"/>
                </w:tcPr>
                <w:p w:rsidR="001F2677" w:rsidRPr="00561748" w:rsidRDefault="001F2677" w:rsidP="001F2677">
                  <w:pPr>
                    <w:autoSpaceDE w:val="0"/>
                    <w:autoSpaceDN w:val="0"/>
                    <w:adjustRightInd w:val="0"/>
                    <w:spacing w:after="0" w:line="240" w:lineRule="auto"/>
                    <w:rPr>
                      <w:rFonts w:eastAsia="Times New Roman"/>
                      <w:lang w:eastAsia="en-US"/>
                    </w:rPr>
                  </w:pPr>
                  <w:r w:rsidRPr="00561748">
                    <w:rPr>
                      <w:rFonts w:ascii="Times New Roman" w:eastAsia="Times New Roman" w:hAnsi="Times New Roman"/>
                      <w:color w:val="000000"/>
                      <w:sz w:val="23"/>
                      <w:szCs w:val="23"/>
                      <w:lang w:eastAsia="en-US"/>
                    </w:rPr>
                    <w:t>Круговая диаграмма</w:t>
                  </w:r>
                </w:p>
              </w:tc>
              <w:tc>
                <w:tcPr>
                  <w:tcW w:w="567" w:type="dxa"/>
                </w:tcPr>
                <w:p w:rsidR="001F2677" w:rsidRPr="00561748" w:rsidRDefault="001F2677" w:rsidP="001F2677">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г</w:t>
                  </w:r>
                </w:p>
              </w:tc>
              <w:tc>
                <w:tcPr>
                  <w:tcW w:w="1701" w:type="dxa"/>
                </w:tcPr>
                <w:p w:rsidR="001F2677" w:rsidRPr="00561748" w:rsidRDefault="001F2677" w:rsidP="001F2677">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3BDF429C" wp14:editId="7F0B20F3">
                        <wp:extent cx="419100" cy="2933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00" cy="293370"/>
                                </a:xfrm>
                                <a:prstGeom prst="rect">
                                  <a:avLst/>
                                </a:prstGeom>
                              </pic:spPr>
                            </pic:pic>
                          </a:graphicData>
                        </a:graphic>
                      </wp:inline>
                    </w:drawing>
                  </w:r>
                </w:p>
              </w:tc>
            </w:tr>
          </w:tbl>
          <w:p w:rsidR="001F2677" w:rsidRPr="00214DF4" w:rsidRDefault="001F2677" w:rsidP="001F2677">
            <w:pPr>
              <w:spacing w:after="160" w:line="259" w:lineRule="auto"/>
              <w:rPr>
                <w:rFonts w:ascii="Times New Roman" w:eastAsiaTheme="minorHAnsi" w:hAnsi="Times New Roman"/>
                <w:sz w:val="24"/>
                <w:szCs w:val="24"/>
                <w:lang w:eastAsia="en-US"/>
              </w:rPr>
            </w:pPr>
            <w:r w:rsidRPr="00214D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1F2677" w:rsidRPr="00214DF4" w:rsidTr="00E4698F">
              <w:tc>
                <w:tcPr>
                  <w:tcW w:w="1869" w:type="dxa"/>
                  <w:shd w:val="clear" w:color="auto" w:fill="BDD6EE" w:themeFill="accent1" w:themeFillTint="66"/>
                </w:tcPr>
                <w:p w:rsidR="001F2677" w:rsidRPr="00214DF4" w:rsidRDefault="001F2677" w:rsidP="001F2677">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1</w:t>
                  </w:r>
                </w:p>
              </w:tc>
              <w:tc>
                <w:tcPr>
                  <w:tcW w:w="1869" w:type="dxa"/>
                  <w:shd w:val="clear" w:color="auto" w:fill="BDD6EE" w:themeFill="accent1" w:themeFillTint="66"/>
                </w:tcPr>
                <w:p w:rsidR="001F2677" w:rsidRPr="00214DF4" w:rsidRDefault="001F2677" w:rsidP="001F2677">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2</w:t>
                  </w:r>
                </w:p>
              </w:tc>
              <w:tc>
                <w:tcPr>
                  <w:tcW w:w="1869" w:type="dxa"/>
                  <w:shd w:val="clear" w:color="auto" w:fill="BDD6EE" w:themeFill="accent1" w:themeFillTint="66"/>
                </w:tcPr>
                <w:p w:rsidR="001F2677" w:rsidRPr="00214DF4" w:rsidRDefault="001F2677" w:rsidP="001F2677">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3</w:t>
                  </w:r>
                </w:p>
              </w:tc>
              <w:tc>
                <w:tcPr>
                  <w:tcW w:w="1869" w:type="dxa"/>
                  <w:shd w:val="clear" w:color="auto" w:fill="BDD6EE" w:themeFill="accent1" w:themeFillTint="66"/>
                </w:tcPr>
                <w:p w:rsidR="001F2677" w:rsidRPr="00214DF4" w:rsidRDefault="001F2677" w:rsidP="001F2677">
                  <w:pPr>
                    <w:spacing w:after="0" w:line="240" w:lineRule="auto"/>
                    <w:jc w:val="center"/>
                    <w:rPr>
                      <w:rFonts w:ascii="Times New Roman" w:eastAsiaTheme="minorHAnsi" w:hAnsi="Times New Roman"/>
                      <w:b/>
                      <w:sz w:val="24"/>
                      <w:szCs w:val="24"/>
                      <w:lang w:eastAsia="en-US"/>
                    </w:rPr>
                  </w:pPr>
                  <w:r w:rsidRPr="00214DF4">
                    <w:rPr>
                      <w:rFonts w:ascii="Times New Roman" w:eastAsiaTheme="minorHAnsi" w:hAnsi="Times New Roman"/>
                      <w:b/>
                      <w:sz w:val="24"/>
                      <w:szCs w:val="24"/>
                      <w:lang w:eastAsia="en-US"/>
                    </w:rPr>
                    <w:t>4</w:t>
                  </w:r>
                </w:p>
              </w:tc>
            </w:tr>
            <w:tr w:rsidR="001F2677" w:rsidRPr="00214DF4" w:rsidTr="00E4698F">
              <w:tc>
                <w:tcPr>
                  <w:tcW w:w="1869" w:type="dxa"/>
                </w:tcPr>
                <w:p w:rsidR="001F2677" w:rsidRPr="00214DF4" w:rsidRDefault="001F2677" w:rsidP="001F2677">
                  <w:pPr>
                    <w:spacing w:after="0" w:line="240" w:lineRule="auto"/>
                    <w:rPr>
                      <w:rFonts w:eastAsiaTheme="minorHAnsi"/>
                      <w:lang w:eastAsia="en-US"/>
                    </w:rPr>
                  </w:pPr>
                </w:p>
              </w:tc>
              <w:tc>
                <w:tcPr>
                  <w:tcW w:w="1869" w:type="dxa"/>
                </w:tcPr>
                <w:p w:rsidR="001F2677" w:rsidRPr="00214DF4" w:rsidRDefault="001F2677" w:rsidP="001F2677">
                  <w:pPr>
                    <w:spacing w:after="0" w:line="240" w:lineRule="auto"/>
                    <w:rPr>
                      <w:rFonts w:eastAsiaTheme="minorHAnsi"/>
                      <w:lang w:eastAsia="en-US"/>
                    </w:rPr>
                  </w:pPr>
                </w:p>
              </w:tc>
              <w:tc>
                <w:tcPr>
                  <w:tcW w:w="1869" w:type="dxa"/>
                </w:tcPr>
                <w:p w:rsidR="001F2677" w:rsidRPr="00214DF4" w:rsidRDefault="001F2677" w:rsidP="001F2677">
                  <w:pPr>
                    <w:spacing w:after="0" w:line="240" w:lineRule="auto"/>
                    <w:rPr>
                      <w:rFonts w:eastAsiaTheme="minorHAnsi"/>
                      <w:lang w:eastAsia="en-US"/>
                    </w:rPr>
                  </w:pPr>
                </w:p>
              </w:tc>
              <w:tc>
                <w:tcPr>
                  <w:tcW w:w="1869" w:type="dxa"/>
                </w:tcPr>
                <w:p w:rsidR="001F2677" w:rsidRPr="00214DF4" w:rsidRDefault="001F2677" w:rsidP="001F2677">
                  <w:pPr>
                    <w:spacing w:after="0" w:line="240" w:lineRule="auto"/>
                    <w:rPr>
                      <w:rFonts w:eastAsiaTheme="minorHAnsi"/>
                      <w:lang w:eastAsia="en-US"/>
                    </w:rPr>
                  </w:pPr>
                </w:p>
              </w:tc>
            </w:tr>
          </w:tbl>
          <w:p w:rsidR="001F2677" w:rsidRPr="00561748" w:rsidRDefault="001F2677" w:rsidP="001F2677">
            <w:pPr>
              <w:spacing w:after="0" w:line="240" w:lineRule="auto"/>
              <w:rPr>
                <w:rFonts w:ascii="Times New Roman" w:eastAsia="Times New Roman" w:hAnsi="Times New Roman"/>
                <w:b/>
                <w:sz w:val="28"/>
                <w:szCs w:val="28"/>
                <w:lang w:eastAsia="en-US"/>
              </w:rPr>
            </w:pPr>
          </w:p>
        </w:tc>
        <w:tc>
          <w:tcPr>
            <w:tcW w:w="762" w:type="pct"/>
          </w:tcPr>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F2677" w:rsidRPr="00561748" w:rsidRDefault="001F2677" w:rsidP="001F2677">
            <w:pPr>
              <w:spacing w:after="0" w:line="240" w:lineRule="auto"/>
              <w:rPr>
                <w:rFonts w:ascii="Times New Roman" w:eastAsia="Times New Roman" w:hAnsi="Times New Roman"/>
                <w:sz w:val="24"/>
                <w:szCs w:val="24"/>
                <w:lang w:val="en-US" w:eastAsia="en-US"/>
              </w:rPr>
            </w:pPr>
            <w:r w:rsidRPr="00561748">
              <w:rPr>
                <w:rFonts w:ascii="Times New Roman" w:eastAsia="Times New Roman" w:hAnsi="Times New Roman"/>
                <w:sz w:val="24"/>
                <w:szCs w:val="24"/>
                <w:lang w:eastAsia="en-US"/>
              </w:rPr>
              <w:t>1-в</w:t>
            </w:r>
          </w:p>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2-г</w:t>
            </w:r>
          </w:p>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1F2677"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4-б</w:t>
            </w:r>
          </w:p>
          <w:p w:rsidR="001F2677" w:rsidRDefault="001F2677" w:rsidP="001F2677">
            <w:pPr>
              <w:spacing w:after="0" w:line="240" w:lineRule="auto"/>
              <w:rPr>
                <w:rFonts w:ascii="Times New Roman" w:eastAsia="Times New Roman" w:hAnsi="Times New Roman"/>
                <w:sz w:val="24"/>
                <w:szCs w:val="24"/>
                <w:lang w:eastAsia="en-US"/>
              </w:rPr>
            </w:pPr>
          </w:p>
          <w:p w:rsidR="001F2677" w:rsidRDefault="001F2677" w:rsidP="001F2677">
            <w:pPr>
              <w:spacing w:after="0" w:line="240" w:lineRule="auto"/>
              <w:rPr>
                <w:rFonts w:ascii="Times New Roman" w:eastAsia="Times New Roman" w:hAnsi="Times New Roman"/>
                <w:sz w:val="24"/>
                <w:szCs w:val="24"/>
                <w:lang w:eastAsia="en-US"/>
              </w:rPr>
            </w:pPr>
          </w:p>
          <w:p w:rsidR="001F2677" w:rsidRDefault="001F2677" w:rsidP="001F2677">
            <w:pPr>
              <w:spacing w:after="0" w:line="240" w:lineRule="auto"/>
              <w:rPr>
                <w:rFonts w:ascii="Times New Roman" w:eastAsia="Times New Roman" w:hAnsi="Times New Roman"/>
                <w:sz w:val="24"/>
                <w:szCs w:val="24"/>
                <w:lang w:eastAsia="en-US"/>
              </w:rPr>
            </w:pPr>
          </w:p>
          <w:p w:rsidR="001F2677" w:rsidRDefault="001F2677" w:rsidP="001F2677">
            <w:pPr>
              <w:spacing w:after="0" w:line="240" w:lineRule="auto"/>
              <w:rPr>
                <w:rFonts w:ascii="Times New Roman" w:eastAsia="Times New Roman" w:hAnsi="Times New Roman"/>
                <w:sz w:val="24"/>
                <w:szCs w:val="24"/>
                <w:lang w:eastAsia="en-US"/>
              </w:rPr>
            </w:pPr>
          </w:p>
          <w:p w:rsidR="001F2677" w:rsidRDefault="001F2677" w:rsidP="001F2677">
            <w:pPr>
              <w:spacing w:after="0" w:line="240" w:lineRule="auto"/>
              <w:rPr>
                <w:rFonts w:ascii="Times New Roman" w:eastAsia="Times New Roman" w:hAnsi="Times New Roman"/>
                <w:sz w:val="24"/>
                <w:szCs w:val="24"/>
                <w:lang w:eastAsia="en-US"/>
              </w:rPr>
            </w:pPr>
          </w:p>
          <w:p w:rsidR="001F2677" w:rsidRDefault="001F2677" w:rsidP="001F2677">
            <w:pPr>
              <w:spacing w:after="0" w:line="240" w:lineRule="auto"/>
              <w:rPr>
                <w:rFonts w:ascii="Times New Roman" w:eastAsia="Times New Roman" w:hAnsi="Times New Roman"/>
                <w:sz w:val="24"/>
                <w:szCs w:val="24"/>
                <w:lang w:eastAsia="en-US"/>
              </w:rPr>
            </w:pPr>
          </w:p>
          <w:p w:rsidR="001F2677" w:rsidRPr="00561748" w:rsidRDefault="001F2677" w:rsidP="001F2677">
            <w:pPr>
              <w:spacing w:after="0" w:line="240" w:lineRule="auto"/>
              <w:rPr>
                <w:rFonts w:ascii="Times New Roman" w:eastAsia="Times New Roman" w:hAnsi="Times New Roman"/>
                <w:sz w:val="24"/>
                <w:szCs w:val="24"/>
                <w:lang w:eastAsia="en-US"/>
              </w:rPr>
            </w:pPr>
          </w:p>
        </w:tc>
      </w:tr>
      <w:tr w:rsidR="001F2677" w:rsidRPr="00561748" w:rsidTr="00586690">
        <w:tc>
          <w:tcPr>
            <w:tcW w:w="193" w:type="pct"/>
          </w:tcPr>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w:t>
            </w:r>
          </w:p>
        </w:tc>
        <w:tc>
          <w:tcPr>
            <w:tcW w:w="4045" w:type="pct"/>
          </w:tcPr>
          <w:p w:rsidR="001F2677" w:rsidRPr="00561748" w:rsidRDefault="001F2677" w:rsidP="001F2677">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Имя файла Море.bmp </w:t>
            </w:r>
          </w:p>
          <w:p w:rsidR="001F2677" w:rsidRPr="00561748" w:rsidRDefault="001F2677" w:rsidP="001F2677">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Укажите полный путь к указанному файлу, начиная с корневого каталога:</w:t>
            </w:r>
          </w:p>
          <w:p w:rsidR="001F2677" w:rsidRPr="00561748" w:rsidRDefault="001F2677" w:rsidP="001F2677">
            <w:pPr>
              <w:spacing w:after="0" w:line="240" w:lineRule="auto"/>
              <w:jc w:val="center"/>
              <w:rPr>
                <w:rFonts w:ascii="Times New Roman" w:eastAsia="Times New Roman" w:hAnsi="Times New Roman"/>
                <w:sz w:val="24"/>
                <w:szCs w:val="24"/>
                <w:lang w:eastAsia="en-US"/>
              </w:rPr>
            </w:pPr>
            <w:r w:rsidRPr="00561748">
              <w:rPr>
                <w:rFonts w:eastAsia="Times New Roman"/>
                <w:noProof/>
              </w:rPr>
              <w:lastRenderedPageBreak/>
              <w:drawing>
                <wp:inline distT="0" distB="0" distL="0" distR="0" wp14:anchorId="68FC1903" wp14:editId="2A588958">
                  <wp:extent cx="3564798" cy="22891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9363" cy="2304877"/>
                          </a:xfrm>
                          <a:prstGeom prst="rect">
                            <a:avLst/>
                          </a:prstGeom>
                        </pic:spPr>
                      </pic:pic>
                    </a:graphicData>
                  </a:graphic>
                </wp:inline>
              </w:drawing>
            </w:r>
          </w:p>
          <w:p w:rsidR="001F2677" w:rsidRPr="00561748" w:rsidRDefault="001F2677" w:rsidP="001F2677">
            <w:pPr>
              <w:spacing w:after="0" w:line="240" w:lineRule="auto"/>
              <w:rPr>
                <w:rFonts w:ascii="Times New Roman" w:eastAsia="Times New Roman" w:hAnsi="Times New Roman"/>
                <w:sz w:val="24"/>
                <w:szCs w:val="24"/>
                <w:lang w:eastAsia="en-US"/>
              </w:rPr>
            </w:pPr>
          </w:p>
        </w:tc>
        <w:tc>
          <w:tcPr>
            <w:tcW w:w="762" w:type="pct"/>
          </w:tcPr>
          <w:p w:rsidR="001F2677" w:rsidRPr="00561748" w:rsidRDefault="001F2677" w:rsidP="001F2677">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1F2677" w:rsidRPr="00561748" w:rsidRDefault="001F2677" w:rsidP="001F2677">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C:\Мои документы\Петров\</w:t>
            </w:r>
            <w:r w:rsidRPr="00561748">
              <w:rPr>
                <w:rFonts w:ascii="Times New Roman" w:eastAsia="Times New Roman" w:hAnsi="Times New Roman"/>
                <w:sz w:val="24"/>
                <w:szCs w:val="24"/>
                <w:lang w:eastAsia="en-US"/>
              </w:rPr>
              <w:br/>
              <w:t>Рисунки\Море.bmp</w:t>
            </w:r>
          </w:p>
        </w:tc>
      </w:tr>
    </w:tbl>
    <w:p w:rsidR="00561748" w:rsidRDefault="00561748" w:rsidP="00F46B65">
      <w:pPr>
        <w:spacing w:after="0" w:line="240" w:lineRule="auto"/>
        <w:rPr>
          <w:rFonts w:ascii="Times New Roman" w:hAnsi="Times New Roman"/>
          <w:sz w:val="28"/>
          <w:szCs w:val="28"/>
        </w:rPr>
      </w:pPr>
    </w:p>
    <w:p w:rsidR="000444DE" w:rsidRDefault="000444DE" w:rsidP="000444DE">
      <w:pPr>
        <w:spacing w:after="0" w:line="240" w:lineRule="auto"/>
        <w:jc w:val="center"/>
        <w:rPr>
          <w:rFonts w:ascii="Times New Roman" w:hAnsi="Times New Roman"/>
          <w:b/>
          <w:sz w:val="28"/>
          <w:szCs w:val="28"/>
        </w:rPr>
      </w:pPr>
      <w:r w:rsidRPr="00561748">
        <w:rPr>
          <w:rFonts w:ascii="Times New Roman" w:hAnsi="Times New Roman"/>
          <w:b/>
          <w:sz w:val="28"/>
          <w:szCs w:val="28"/>
        </w:rPr>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11 Информационные технологии в управлении</w:t>
      </w:r>
    </w:p>
    <w:tbl>
      <w:tblPr>
        <w:tblStyle w:val="55"/>
        <w:tblW w:w="5000" w:type="pct"/>
        <w:tblInd w:w="0" w:type="dxa"/>
        <w:tblLook w:val="04A0" w:firstRow="1" w:lastRow="0" w:firstColumn="1" w:lastColumn="0" w:noHBand="0" w:noVBand="1"/>
      </w:tblPr>
      <w:tblGrid>
        <w:gridCol w:w="544"/>
        <w:gridCol w:w="11785"/>
        <w:gridCol w:w="2231"/>
      </w:tblGrid>
      <w:tr w:rsidR="000444DE" w:rsidRPr="00561748" w:rsidTr="00F47D19">
        <w:tc>
          <w:tcPr>
            <w:tcW w:w="187" w:type="pct"/>
            <w:shd w:val="clear" w:color="auto" w:fill="DEEAF6" w:themeFill="accent1" w:themeFillTint="33"/>
          </w:tcPr>
          <w:p w:rsidR="000444DE" w:rsidRPr="00561748" w:rsidRDefault="000444DE" w:rsidP="00F47D19">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0444DE" w:rsidRPr="00561748" w:rsidRDefault="000444DE" w:rsidP="00F47D19">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444DE" w:rsidRPr="00A51798" w:rsidRDefault="000444DE" w:rsidP="00F47D19">
            <w:pPr>
              <w:spacing w:after="0" w:line="240" w:lineRule="auto"/>
              <w:jc w:val="center"/>
              <w:rPr>
                <w:rFonts w:ascii="Times New Roman" w:eastAsiaTheme="minorHAnsi" w:hAnsi="Times New Roman" w:cstheme="minorBidi"/>
                <w:b/>
                <w:sz w:val="24"/>
                <w:szCs w:val="24"/>
                <w:lang w:eastAsia="en-US"/>
              </w:rPr>
            </w:pPr>
            <w:r w:rsidRPr="00A51798">
              <w:rPr>
                <w:rFonts w:ascii="Times New Roman" w:eastAsiaTheme="minorHAnsi" w:hAnsi="Times New Roman" w:cstheme="minorBidi"/>
                <w:b/>
                <w:sz w:val="24"/>
                <w:szCs w:val="24"/>
                <w:lang w:eastAsia="en-US"/>
              </w:rPr>
              <w:t>Верный (эталонный)</w:t>
            </w:r>
          </w:p>
          <w:p w:rsidR="000444DE" w:rsidRPr="00561748" w:rsidRDefault="000444DE" w:rsidP="00F47D19">
            <w:pPr>
              <w:spacing w:after="0" w:line="240" w:lineRule="auto"/>
              <w:jc w:val="center"/>
              <w:rPr>
                <w:rFonts w:ascii="Times New Roman" w:eastAsia="Times New Roman" w:hAnsi="Times New Roman"/>
                <w:b/>
                <w:sz w:val="24"/>
                <w:szCs w:val="24"/>
                <w:lang w:eastAsia="en-US"/>
              </w:rPr>
            </w:pPr>
            <w:r w:rsidRPr="00A51798">
              <w:rPr>
                <w:rFonts w:ascii="Times New Roman" w:eastAsiaTheme="minorHAnsi" w:hAnsi="Times New Roman" w:cstheme="minorBidi"/>
                <w:b/>
                <w:sz w:val="24"/>
                <w:szCs w:val="24"/>
                <w:lang w:eastAsia="en-US"/>
              </w:rPr>
              <w:t>ответ</w:t>
            </w:r>
          </w:p>
        </w:tc>
      </w:tr>
      <w:tr w:rsidR="000444DE" w:rsidRPr="00561748" w:rsidTr="00F47D19">
        <w:tc>
          <w:tcPr>
            <w:tcW w:w="187"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0444DE" w:rsidRPr="00561748" w:rsidRDefault="000444DE" w:rsidP="00F47D19">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Программно-технический уровень</w:t>
            </w:r>
          </w:p>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Законодательно-правовой</w:t>
            </w:r>
          </w:p>
          <w:p w:rsidR="000444DE" w:rsidRDefault="000444DE" w:rsidP="00F47D19">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Административный (организационный) уровень</w:t>
            </w:r>
          </w:p>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w:t>
            </w:r>
          </w:p>
        </w:tc>
      </w:tr>
      <w:tr w:rsidR="000444DE" w:rsidRPr="00561748" w:rsidTr="00F47D19">
        <w:tc>
          <w:tcPr>
            <w:tcW w:w="187"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0444DE" w:rsidRPr="00561748" w:rsidRDefault="000444DE" w:rsidP="00F47D19">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Формула, описывающая один из методов аппроксимации в </w:t>
            </w:r>
            <w:proofErr w:type="spellStart"/>
            <w:proofErr w:type="gramStart"/>
            <w:r w:rsidRPr="00561748">
              <w:rPr>
                <w:rFonts w:ascii="Times New Roman" w:eastAsia="Times New Roman" w:hAnsi="Times New Roman"/>
                <w:sz w:val="24"/>
                <w:szCs w:val="24"/>
                <w:lang w:eastAsia="en-US"/>
              </w:rPr>
              <w:t>Excel</w:t>
            </w:r>
            <w:proofErr w:type="spellEnd"/>
            <w:proofErr w:type="gramEnd"/>
            <w:r w:rsidRPr="00561748">
              <w:rPr>
                <w:rFonts w:ascii="Times New Roman" w:eastAsia="Times New Roman" w:hAnsi="Times New Roman"/>
                <w:sz w:val="24"/>
                <w:szCs w:val="24"/>
                <w:lang w:eastAsia="en-US"/>
              </w:rPr>
              <w:t xml:space="preserve"> имеет вид: y=</w:t>
            </w:r>
            <w:proofErr w:type="spellStart"/>
            <w:r w:rsidRPr="00561748">
              <w:rPr>
                <w:rFonts w:ascii="Times New Roman" w:eastAsia="Times New Roman" w:hAnsi="Times New Roman"/>
                <w:sz w:val="24"/>
                <w:szCs w:val="24"/>
                <w:lang w:eastAsia="en-US"/>
              </w:rPr>
              <w:t>bx^n</w:t>
            </w:r>
            <w:proofErr w:type="spellEnd"/>
            <w:r w:rsidRPr="00561748">
              <w:rPr>
                <w:rFonts w:ascii="Times New Roman" w:eastAsia="Times New Roman" w:hAnsi="Times New Roman"/>
                <w:sz w:val="24"/>
                <w:szCs w:val="24"/>
                <w:lang w:eastAsia="en-US"/>
              </w:rPr>
              <w:t>. Как называется данный метод?</w:t>
            </w:r>
          </w:p>
          <w:p w:rsidR="000444DE" w:rsidRPr="00561748" w:rsidRDefault="000444DE" w:rsidP="00F47D19">
            <w:pPr>
              <w:spacing w:after="0" w:line="240" w:lineRule="auto"/>
              <w:jc w:val="both"/>
              <w:rPr>
                <w:rFonts w:ascii="Times New Roman" w:eastAsia="Times New Roman" w:hAnsi="Times New Roman"/>
                <w:b/>
                <w:sz w:val="28"/>
                <w:szCs w:val="28"/>
                <w:lang w:eastAsia="en-US"/>
              </w:rPr>
            </w:pPr>
          </w:p>
        </w:tc>
        <w:tc>
          <w:tcPr>
            <w:tcW w:w="766" w:type="pct"/>
          </w:tcPr>
          <w:p w:rsidR="000444DE" w:rsidRPr="00561748" w:rsidRDefault="000444DE" w:rsidP="00F47D19">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0444DE" w:rsidRPr="00561748" w:rsidRDefault="000444DE" w:rsidP="00F47D19">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Степенное сглаживание</w:t>
            </w:r>
          </w:p>
        </w:tc>
      </w:tr>
      <w:tr w:rsidR="000444DE" w:rsidRPr="00561748" w:rsidTr="00F47D19">
        <w:tc>
          <w:tcPr>
            <w:tcW w:w="187"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Расположите в иерархическом порядке законодательную базу в сфере информационной безопасности:</w:t>
            </w:r>
          </w:p>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Постановления Правительства РФ</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2) Федеральные законы</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3) Указы Президента РФ</w:t>
            </w:r>
          </w:p>
          <w:p w:rsidR="000444DE" w:rsidRPr="00561748" w:rsidRDefault="000444DE" w:rsidP="00F47D19">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Межведомственные руководящие документы и стандарты</w:t>
            </w:r>
          </w:p>
        </w:tc>
        <w:tc>
          <w:tcPr>
            <w:tcW w:w="766"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2,3,1,4</w:t>
            </w:r>
          </w:p>
        </w:tc>
      </w:tr>
      <w:tr w:rsidR="000444DE" w:rsidRPr="00561748" w:rsidTr="00F47D19">
        <w:tc>
          <w:tcPr>
            <w:tcW w:w="187" w:type="pct"/>
          </w:tcPr>
          <w:p w:rsidR="000444DE" w:rsidRPr="00561748" w:rsidRDefault="000444DE" w:rsidP="00F47D19">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0444DE" w:rsidRDefault="000444DE" w:rsidP="00F47D19">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43" w:history="1">
              <w:r w:rsidRPr="00561748">
                <w:rPr>
                  <w:rFonts w:ascii="Times New Roman" w:eastAsia="Times New Roman" w:hAnsi="Times New Roman" w:cstheme="minorBidi"/>
                  <w:color w:val="0000FF"/>
                  <w:sz w:val="24"/>
                  <w:szCs w:val="24"/>
                  <w:u w:val="single"/>
                  <w:lang w:eastAsia="en-US"/>
                </w:rPr>
                <w:t>http://lesson.info/Edu/inf3m3t2_4.html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p w:rsidR="000444DE" w:rsidRPr="00561748" w:rsidRDefault="000444DE" w:rsidP="00F47D19">
            <w:pPr>
              <w:spacing w:after="0" w:line="240" w:lineRule="auto"/>
              <w:ind w:firstLine="709"/>
              <w:rPr>
                <w:rFonts w:ascii="Times New Roman" w:eastAsia="Times New Roman" w:hAnsi="Times New Roman"/>
                <w:b/>
                <w:sz w:val="28"/>
                <w:szCs w:val="28"/>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0444DE" w:rsidRPr="00561748" w:rsidRDefault="000444DE" w:rsidP="00F47D19">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roofErr w:type="spellStart"/>
            <w:r w:rsidRPr="00561748">
              <w:rPr>
                <w:rFonts w:ascii="Times New Roman" w:eastAsia="Times New Roman" w:hAnsi="Times New Roman"/>
                <w:sz w:val="24"/>
                <w:szCs w:val="24"/>
                <w:lang w:eastAsia="en-US"/>
              </w:rPr>
              <w:t>Edu</w:t>
            </w:r>
            <w:proofErr w:type="spellEnd"/>
          </w:p>
        </w:tc>
      </w:tr>
    </w:tbl>
    <w:p w:rsidR="007427E7" w:rsidRPr="00D52B06" w:rsidRDefault="007427E7" w:rsidP="007427E7">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lastRenderedPageBreak/>
        <w:t>Б</w:t>
      </w:r>
      <w:proofErr w:type="gramStart"/>
      <w:r w:rsidRPr="00D52B06">
        <w:rPr>
          <w:rFonts w:ascii="Times New Roman" w:eastAsiaTheme="minorHAnsi" w:hAnsi="Times New Roman"/>
          <w:b/>
          <w:color w:val="000000"/>
          <w:sz w:val="28"/>
          <w:szCs w:val="28"/>
          <w:shd w:val="clear" w:color="auto" w:fill="FFFFFF"/>
          <w:lang w:eastAsia="en-US"/>
        </w:rPr>
        <w:t>1.О.</w:t>
      </w:r>
      <w:proofErr w:type="gramEnd"/>
      <w:r w:rsidRPr="00D52B06">
        <w:rPr>
          <w:rFonts w:ascii="Times New Roman" w:eastAsiaTheme="minorHAnsi" w:hAnsi="Times New Roman"/>
          <w:b/>
          <w:color w:val="000000"/>
          <w:sz w:val="28"/>
          <w:szCs w:val="28"/>
          <w:shd w:val="clear" w:color="auto" w:fill="FFFFFF"/>
          <w:lang w:eastAsia="en-US"/>
        </w:rPr>
        <w:t>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72"/>
        <w:gridCol w:w="11657"/>
        <w:gridCol w:w="2231"/>
      </w:tblGrid>
      <w:tr w:rsidR="00D874A0" w:rsidRPr="000F7A96" w:rsidTr="000F7A96">
        <w:tc>
          <w:tcPr>
            <w:tcW w:w="231" w:type="pct"/>
            <w:shd w:val="clear" w:color="auto" w:fill="DEEAF6" w:themeFill="accent1" w:themeFillTint="33"/>
          </w:tcPr>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w:t>
            </w:r>
          </w:p>
        </w:tc>
        <w:tc>
          <w:tcPr>
            <w:tcW w:w="4002" w:type="pct"/>
            <w:shd w:val="clear" w:color="auto" w:fill="DEEAF6" w:themeFill="accent1" w:themeFillTint="33"/>
          </w:tcPr>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D874A0" w:rsidRPr="00D874A0" w:rsidRDefault="00D874A0" w:rsidP="00D874A0">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cstheme="minorBidi"/>
                <w:b/>
                <w:sz w:val="24"/>
                <w:szCs w:val="24"/>
                <w:lang w:eastAsia="en-US"/>
              </w:rPr>
              <w:t>ответ</w:t>
            </w:r>
          </w:p>
        </w:tc>
      </w:tr>
      <w:tr w:rsidR="00D874A0" w:rsidRPr="000F7A96" w:rsidTr="000F7A96">
        <w:trPr>
          <w:trHeight w:val="4036"/>
        </w:trPr>
        <w:tc>
          <w:tcPr>
            <w:tcW w:w="231" w:type="pct"/>
          </w:tcPr>
          <w:p w:rsidR="00D874A0" w:rsidRPr="000F7A96" w:rsidRDefault="00C94906"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1</w:t>
            </w:r>
          </w:p>
        </w:tc>
        <w:tc>
          <w:tcPr>
            <w:tcW w:w="4002" w:type="pct"/>
          </w:tcPr>
          <w:p w:rsidR="00D874A0" w:rsidRPr="000F7A96" w:rsidRDefault="00D874A0" w:rsidP="00F47D19">
            <w:pPr>
              <w:spacing w:after="160" w:line="259" w:lineRule="auto"/>
              <w:rPr>
                <w:rFonts w:ascii="Times New Roman" w:eastAsiaTheme="minorHAnsi" w:hAnsi="Times New Roman"/>
                <w:b/>
                <w:bCs/>
                <w:sz w:val="24"/>
                <w:szCs w:val="24"/>
                <w:lang w:eastAsia="en-US"/>
              </w:rPr>
            </w:pPr>
            <w:r w:rsidRPr="000F7A96">
              <w:rPr>
                <w:rFonts w:ascii="Times New Roman" w:eastAsiaTheme="minorHAnsi" w:hAnsi="Times New Roman"/>
                <w:bCs/>
                <w:sz w:val="24"/>
                <w:szCs w:val="24"/>
                <w:lang w:eastAsia="en-US"/>
              </w:rPr>
              <w:t>Соотнесите понятия и определения.</w:t>
            </w:r>
            <w:r w:rsidRPr="000F7A96">
              <w:rPr>
                <w:rFonts w:ascii="Times New Roman" w:eastAsiaTheme="minorHAnsi" w:hAnsi="Times New Roman"/>
                <w:b/>
                <w:bCs/>
                <w:sz w:val="24"/>
                <w:szCs w:val="24"/>
                <w:lang w:eastAsia="en-US"/>
              </w:rPr>
              <w:t xml:space="preserve"> </w:t>
            </w:r>
          </w:p>
          <w:p w:rsidR="00D874A0" w:rsidRPr="000F7A96" w:rsidRDefault="00D874A0" w:rsidP="00F47D19">
            <w:pPr>
              <w:spacing w:after="160" w:line="259" w:lineRule="auto"/>
              <w:rPr>
                <w:rFonts w:ascii="Times New Roman" w:eastAsiaTheme="minorHAnsi" w:hAnsi="Times New Roman"/>
                <w:b/>
                <w:bCs/>
                <w:sz w:val="24"/>
                <w:szCs w:val="24"/>
                <w:lang w:eastAsia="en-US"/>
              </w:rPr>
            </w:pPr>
            <w:r w:rsidRPr="000F7A96">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76"/>
              <w:tblW w:w="5000" w:type="pct"/>
              <w:tblLook w:val="04A0" w:firstRow="1" w:lastRow="0" w:firstColumn="1" w:lastColumn="0" w:noHBand="0" w:noVBand="1"/>
            </w:tblPr>
            <w:tblGrid>
              <w:gridCol w:w="370"/>
              <w:gridCol w:w="8310"/>
              <w:gridCol w:w="517"/>
              <w:gridCol w:w="2234"/>
            </w:tblGrid>
            <w:tr w:rsidR="00D874A0" w:rsidRPr="000F7A96" w:rsidTr="00C94906">
              <w:trPr>
                <w:trHeight w:val="846"/>
              </w:trPr>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bCs/>
                      <w:sz w:val="24"/>
                      <w:szCs w:val="24"/>
                      <w:lang w:eastAsia="en-US"/>
                    </w:rPr>
                    <w:t>Структурное подразделение, на которое возложены функции по ведению делопроизводства, а также лица, ответственные за ведение делопроизводства в других подразделениях организации.</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а</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архив</w:t>
                  </w:r>
                </w:p>
              </w:tc>
            </w:tr>
            <w:tr w:rsidR="00D874A0" w:rsidRPr="000F7A96" w:rsidTr="00C94906">
              <w:trPr>
                <w:trHeight w:val="560"/>
              </w:trPr>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Организация или структурное подразделение организации, осуществляющее комплектование, учет, хранение и использование архивных документов</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б</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служба делопроизводства</w:t>
                  </w:r>
                </w:p>
              </w:tc>
            </w:tr>
            <w:tr w:rsidR="00D874A0" w:rsidRPr="000F7A96" w:rsidTr="00C94906">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Юридическое или физическое лицо, в процессе деятельности которого образуется документальный фонд</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в</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proofErr w:type="spellStart"/>
                  <w:r w:rsidRPr="000F7A96">
                    <w:rPr>
                      <w:rFonts w:ascii="Times New Roman" w:eastAsiaTheme="minorHAnsi" w:hAnsi="Times New Roman"/>
                      <w:iCs/>
                      <w:sz w:val="24"/>
                      <w:szCs w:val="24"/>
                      <w:lang w:eastAsia="en-US"/>
                    </w:rPr>
                    <w:t>фондообразователь</w:t>
                  </w:r>
                  <w:proofErr w:type="spellEnd"/>
                </w:p>
              </w:tc>
            </w:tr>
          </w:tbl>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Запишите выбранные буквы под соответствующими цифрами.</w:t>
            </w:r>
          </w:p>
          <w:tbl>
            <w:tblPr>
              <w:tblStyle w:val="76"/>
              <w:tblW w:w="0" w:type="auto"/>
              <w:tblLook w:val="04A0" w:firstRow="1" w:lastRow="0" w:firstColumn="1" w:lastColumn="0" w:noHBand="0" w:noVBand="1"/>
            </w:tblPr>
            <w:tblGrid>
              <w:gridCol w:w="1428"/>
              <w:gridCol w:w="1428"/>
              <w:gridCol w:w="1429"/>
            </w:tblGrid>
            <w:tr w:rsidR="00D874A0" w:rsidRPr="000F7A96" w:rsidTr="00F47D19">
              <w:tc>
                <w:tcPr>
                  <w:tcW w:w="1428"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1</w:t>
                  </w:r>
                </w:p>
              </w:tc>
              <w:tc>
                <w:tcPr>
                  <w:tcW w:w="1428"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2</w:t>
                  </w:r>
                </w:p>
              </w:tc>
              <w:tc>
                <w:tcPr>
                  <w:tcW w:w="1429"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3</w:t>
                  </w:r>
                </w:p>
              </w:tc>
            </w:tr>
            <w:tr w:rsidR="00D874A0" w:rsidRPr="000F7A96" w:rsidTr="00F47D19">
              <w:tc>
                <w:tcPr>
                  <w:tcW w:w="1428" w:type="dxa"/>
                </w:tcPr>
                <w:p w:rsidR="00D874A0" w:rsidRPr="000F7A96" w:rsidRDefault="00D874A0" w:rsidP="00F47D19">
                  <w:pPr>
                    <w:spacing w:after="0" w:line="240" w:lineRule="auto"/>
                    <w:rPr>
                      <w:rFonts w:ascii="Times New Roman" w:eastAsiaTheme="minorHAnsi" w:hAnsi="Times New Roman"/>
                      <w:sz w:val="24"/>
                      <w:szCs w:val="24"/>
                      <w:lang w:eastAsia="en-US"/>
                    </w:rPr>
                  </w:pPr>
                </w:p>
              </w:tc>
              <w:tc>
                <w:tcPr>
                  <w:tcW w:w="1428" w:type="dxa"/>
                </w:tcPr>
                <w:p w:rsidR="00D874A0" w:rsidRPr="000F7A96" w:rsidRDefault="00D874A0" w:rsidP="00F47D19">
                  <w:pPr>
                    <w:spacing w:after="0" w:line="240" w:lineRule="auto"/>
                    <w:rPr>
                      <w:rFonts w:ascii="Times New Roman" w:eastAsiaTheme="minorHAnsi" w:hAnsi="Times New Roman"/>
                      <w:sz w:val="24"/>
                      <w:szCs w:val="24"/>
                      <w:lang w:eastAsia="en-US"/>
                    </w:rPr>
                  </w:pPr>
                </w:p>
              </w:tc>
              <w:tc>
                <w:tcPr>
                  <w:tcW w:w="1429" w:type="dxa"/>
                </w:tcPr>
                <w:p w:rsidR="00D874A0" w:rsidRPr="000F7A96" w:rsidRDefault="00D874A0" w:rsidP="00F47D19">
                  <w:pPr>
                    <w:spacing w:after="0" w:line="240" w:lineRule="auto"/>
                    <w:rPr>
                      <w:rFonts w:ascii="Times New Roman" w:eastAsiaTheme="minorHAnsi" w:hAnsi="Times New Roman"/>
                      <w:sz w:val="24"/>
                      <w:szCs w:val="24"/>
                      <w:lang w:eastAsia="en-US"/>
                    </w:rPr>
                  </w:pPr>
                </w:p>
              </w:tc>
            </w:tr>
          </w:tbl>
          <w:p w:rsidR="00D874A0" w:rsidRPr="000F7A96" w:rsidRDefault="00D874A0" w:rsidP="00F47D19">
            <w:pPr>
              <w:spacing w:after="160" w:line="259" w:lineRule="auto"/>
              <w:rPr>
                <w:rFonts w:ascii="Times New Roman" w:eastAsiaTheme="minorHAnsi" w:hAnsi="Times New Roman"/>
                <w:b/>
                <w:sz w:val="24"/>
                <w:szCs w:val="24"/>
                <w:lang w:eastAsia="en-US"/>
              </w:rPr>
            </w:pPr>
          </w:p>
        </w:tc>
        <w:tc>
          <w:tcPr>
            <w:tcW w:w="766"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Ответ: </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1-б</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3-в</w:t>
            </w: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b/>
                <w:sz w:val="24"/>
                <w:szCs w:val="24"/>
                <w:lang w:eastAsia="en-US"/>
              </w:rPr>
            </w:pPr>
          </w:p>
        </w:tc>
      </w:tr>
      <w:tr w:rsidR="00D874A0" w:rsidRPr="000F7A96" w:rsidTr="000F7A96">
        <w:tc>
          <w:tcPr>
            <w:tcW w:w="231" w:type="pct"/>
          </w:tcPr>
          <w:p w:rsidR="00D874A0" w:rsidRPr="000F7A96" w:rsidRDefault="00C94906"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2</w:t>
            </w:r>
          </w:p>
        </w:tc>
        <w:tc>
          <w:tcPr>
            <w:tcW w:w="4002" w:type="pct"/>
          </w:tcPr>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Установите правильную последовательность оформления первичных документов </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 Наименование экономического субъекта, составившего документ</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 Содержание факта хозяйственной жизни</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Дата составления документа</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4) Наименование документа</w:t>
            </w:r>
          </w:p>
          <w:p w:rsidR="00D874A0" w:rsidRPr="000F7A96" w:rsidRDefault="00D874A0" w:rsidP="00F47D19">
            <w:pPr>
              <w:spacing w:after="0" w:line="240" w:lineRule="auto"/>
              <w:ind w:firstLine="709"/>
              <w:rPr>
                <w:rFonts w:ascii="Times New Roman" w:eastAsiaTheme="minorHAnsi" w:hAnsi="Times New Roman"/>
                <w:sz w:val="24"/>
                <w:szCs w:val="24"/>
                <w:lang w:eastAsia="en-US"/>
              </w:rPr>
            </w:pPr>
            <w:r w:rsidRPr="000F7A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Ответ: 1, 4, 3, 2</w:t>
            </w:r>
          </w:p>
        </w:tc>
      </w:tr>
      <w:tr w:rsidR="00D874A0" w:rsidRPr="000F7A9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3</w:t>
            </w:r>
          </w:p>
        </w:tc>
        <w:tc>
          <w:tcPr>
            <w:tcW w:w="4002"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Найдите ошибки в оформлении бланков:</w:t>
            </w:r>
          </w:p>
          <w:p w:rsidR="00D874A0" w:rsidRPr="000F7A96" w:rsidRDefault="00D874A0" w:rsidP="00F47D19">
            <w:pPr>
              <w:spacing w:after="160" w:line="259"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Выберите один правильный ответ.</w:t>
            </w: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eastAsia="en-US"/>
              </w:rPr>
              <w:t>1</w:t>
            </w:r>
            <w:r w:rsidRPr="000F7A96">
              <w:rPr>
                <w:rFonts w:ascii="Times New Roman" w:eastAsiaTheme="minorHAnsi" w:hAnsi="Times New Roman"/>
                <w:sz w:val="24"/>
                <w:szCs w:val="24"/>
                <w:lang w:val="en-US" w:eastAsia="en-US"/>
              </w:rPr>
              <w:t>)</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lastRenderedPageBreak/>
              <w:drawing>
                <wp:inline distT="0" distB="0" distL="0" distR="0" wp14:anchorId="52ECEBA9" wp14:editId="66199692">
                  <wp:extent cx="4421875" cy="1052428"/>
                  <wp:effectExtent l="0" t="0" r="0" b="0"/>
                  <wp:docPr id="40" name="Рисунок 40" descr="C:\Users\Дом\Desktop\defa293f-8123-49a6-bf23-71546a411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defa293f-8123-49a6-bf23-71546a411d3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6060" cy="1072464"/>
                          </a:xfrm>
                          <a:prstGeom prst="rect">
                            <a:avLst/>
                          </a:prstGeom>
                          <a:noFill/>
                          <a:ln>
                            <a:noFill/>
                          </a:ln>
                        </pic:spPr>
                      </pic:pic>
                    </a:graphicData>
                  </a:graphic>
                </wp:inline>
              </w:drawing>
            </w:r>
          </w:p>
          <w:p w:rsidR="00D874A0" w:rsidRPr="000F7A96" w:rsidRDefault="00D874A0" w:rsidP="00F47D19">
            <w:pPr>
              <w:spacing w:after="0" w:line="240" w:lineRule="auto"/>
              <w:rPr>
                <w:rFonts w:ascii="Times New Roman" w:eastAsiaTheme="minorHAnsi" w:hAnsi="Times New Roman"/>
                <w:sz w:val="24"/>
                <w:szCs w:val="24"/>
                <w:lang w:eastAsia="en-US"/>
              </w:rPr>
            </w:pP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val="en-US" w:eastAsia="en-US"/>
              </w:rPr>
              <w:t>2)</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drawing>
                <wp:inline distT="0" distB="0" distL="0" distR="0" wp14:anchorId="7EB2599E" wp14:editId="1B2508E6">
                  <wp:extent cx="4435569" cy="1517761"/>
                  <wp:effectExtent l="0" t="0" r="3175" b="6350"/>
                  <wp:docPr id="41" name="Рисунок 41" descr="C:\Users\Дом\Desktop\d6057989-0438-4ec4-9351-d312b3baf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d6057989-0438-4ec4-9351-d312b3baf1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6942" cy="1525075"/>
                          </a:xfrm>
                          <a:prstGeom prst="rect">
                            <a:avLst/>
                          </a:prstGeom>
                          <a:noFill/>
                          <a:ln>
                            <a:noFill/>
                          </a:ln>
                        </pic:spPr>
                      </pic:pic>
                    </a:graphicData>
                  </a:graphic>
                </wp:inline>
              </w:drawing>
            </w:r>
          </w:p>
          <w:p w:rsidR="00D874A0" w:rsidRPr="000F7A96" w:rsidRDefault="00D874A0" w:rsidP="00F47D19">
            <w:pPr>
              <w:spacing w:after="0" w:line="240" w:lineRule="auto"/>
              <w:rPr>
                <w:rFonts w:ascii="Times New Roman" w:eastAsiaTheme="minorHAnsi" w:hAnsi="Times New Roman"/>
                <w:sz w:val="24"/>
                <w:szCs w:val="24"/>
                <w:lang w:eastAsia="en-US"/>
              </w:rPr>
            </w:pP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val="en-US" w:eastAsia="en-US"/>
              </w:rPr>
              <w:t>3)</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drawing>
                <wp:inline distT="0" distB="0" distL="0" distR="0" wp14:anchorId="76D314D3" wp14:editId="1AD2E87A">
                  <wp:extent cx="4358322" cy="1306266"/>
                  <wp:effectExtent l="0" t="0" r="4445" b="8255"/>
                  <wp:docPr id="42" name="Рисунок 42" descr="C:\Users\Дом\Desktop\c346adcb-9069-43f8-9db5-9deec9a0d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c346adcb-9069-43f8-9db5-9deec9a0dfe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9463" cy="1312602"/>
                          </a:xfrm>
                          <a:prstGeom prst="rect">
                            <a:avLst/>
                          </a:prstGeom>
                          <a:noFill/>
                          <a:ln>
                            <a:noFill/>
                          </a:ln>
                        </pic:spPr>
                      </pic:pic>
                    </a:graphicData>
                  </a:graphic>
                </wp:inline>
              </w:drawing>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lastRenderedPageBreak/>
              <w:t>Ответ: 1</w:t>
            </w:r>
          </w:p>
        </w:tc>
      </w:tr>
      <w:tr w:rsidR="00D874A0" w:rsidRPr="000F7A9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4</w:t>
            </w:r>
          </w:p>
        </w:tc>
        <w:tc>
          <w:tcPr>
            <w:tcW w:w="4002" w:type="pct"/>
            <w:shd w:val="clear" w:color="auto" w:fill="auto"/>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Установите правильную последовательность делопроизводства в приказах:</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 Дьяк делал на документе помету «выписать»</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 Составление проекта ответного документа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Поступление документа в приказ</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4) Поступление документа в стол или </w:t>
            </w:r>
            <w:proofErr w:type="spellStart"/>
            <w:r w:rsidRPr="000F7A96">
              <w:rPr>
                <w:rFonts w:ascii="Times New Roman" w:eastAsiaTheme="minorHAnsi" w:hAnsi="Times New Roman"/>
                <w:sz w:val="24"/>
                <w:szCs w:val="24"/>
                <w:lang w:eastAsia="en-US"/>
              </w:rPr>
              <w:t>повытье</w:t>
            </w:r>
            <w:proofErr w:type="spellEnd"/>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5) Доклад дьяку о деле</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6) Вынесение приговора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b/>
                <w:sz w:val="24"/>
                <w:szCs w:val="24"/>
                <w:lang w:eastAsia="en-US"/>
              </w:rPr>
              <w:lastRenderedPageBreak/>
              <w:t>Укажите ответ в виде последовательности цифр выбранных элементов (через запятую)</w:t>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lastRenderedPageBreak/>
              <w:t>Ответ:</w:t>
            </w:r>
          </w:p>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t>3,1,4, 2,5,6</w:t>
            </w:r>
          </w:p>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t xml:space="preserve"> </w:t>
            </w:r>
          </w:p>
        </w:tc>
      </w:tr>
      <w:tr w:rsidR="00D874A0" w:rsidRPr="00D52B0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5</w:t>
            </w:r>
          </w:p>
        </w:tc>
        <w:tc>
          <w:tcPr>
            <w:tcW w:w="4002" w:type="pct"/>
          </w:tcPr>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В течение какого времени подлежит регистрации письменное обращение, поступившее в государственный орган, орган местного самоуправления или должностному лицу: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b/>
                <w:sz w:val="24"/>
                <w:szCs w:val="24"/>
                <w:lang w:eastAsia="en-US"/>
              </w:rPr>
              <w:t>Выберите один правильный ответ</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1) одного дня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2) пяти дней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трех дней</w:t>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val="en-US" w:eastAsia="en-US"/>
              </w:rPr>
            </w:pPr>
            <w:r w:rsidRPr="000F7A96">
              <w:rPr>
                <w:rFonts w:ascii="Times New Roman" w:eastAsiaTheme="minorHAnsi" w:hAnsi="Times New Roman"/>
                <w:bCs/>
                <w:iCs/>
                <w:sz w:val="24"/>
                <w:szCs w:val="24"/>
                <w:lang w:eastAsia="en-US"/>
              </w:rPr>
              <w:t xml:space="preserve">Ответ: </w:t>
            </w:r>
            <w:r w:rsidRPr="000F7A96">
              <w:rPr>
                <w:rFonts w:ascii="Times New Roman" w:eastAsiaTheme="minorHAnsi" w:hAnsi="Times New Roman"/>
                <w:bCs/>
                <w:iCs/>
                <w:sz w:val="24"/>
                <w:szCs w:val="24"/>
                <w:lang w:val="en-US" w:eastAsia="en-US"/>
              </w:rPr>
              <w:t>3</w:t>
            </w:r>
          </w:p>
        </w:tc>
      </w:tr>
    </w:tbl>
    <w:p w:rsidR="007427E7" w:rsidRDefault="007427E7" w:rsidP="006F52A7">
      <w:pPr>
        <w:spacing w:after="0" w:line="240" w:lineRule="auto"/>
        <w:rPr>
          <w:rFonts w:eastAsiaTheme="minorHAnsi" w:cstheme="minorBidi"/>
          <w:lang w:eastAsia="en-US"/>
        </w:rPr>
      </w:pPr>
    </w:p>
    <w:p w:rsidR="003B709A" w:rsidRDefault="003B709A" w:rsidP="003B709A">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36</w:t>
      </w:r>
      <w:r w:rsidRPr="00561748">
        <w:rPr>
          <w:rFonts w:ascii="Times New Roman" w:hAnsi="Times New Roman"/>
          <w:b/>
          <w:sz w:val="28"/>
          <w:szCs w:val="28"/>
        </w:rPr>
        <w:t xml:space="preserve"> </w:t>
      </w:r>
      <w:proofErr w:type="spellStart"/>
      <w:r w:rsidRPr="003B709A">
        <w:rPr>
          <w:rFonts w:ascii="Times New Roman" w:hAnsi="Times New Roman"/>
          <w:b/>
          <w:sz w:val="28"/>
          <w:szCs w:val="28"/>
        </w:rPr>
        <w:t>Цифровизация</w:t>
      </w:r>
      <w:proofErr w:type="spellEnd"/>
      <w:r w:rsidRPr="003B709A">
        <w:rPr>
          <w:rFonts w:ascii="Times New Roman" w:hAnsi="Times New Roman"/>
          <w:b/>
          <w:sz w:val="28"/>
          <w:szCs w:val="28"/>
        </w:rPr>
        <w:t xml:space="preserve">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44"/>
        <w:gridCol w:w="11785"/>
        <w:gridCol w:w="2231"/>
      </w:tblGrid>
      <w:tr w:rsidR="003B709A" w:rsidRPr="00561748" w:rsidTr="00136F12">
        <w:tc>
          <w:tcPr>
            <w:tcW w:w="187" w:type="pct"/>
            <w:shd w:val="clear" w:color="auto" w:fill="DEEAF6" w:themeFill="accent1" w:themeFillTint="33"/>
          </w:tcPr>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B709A" w:rsidRPr="00A51798" w:rsidRDefault="003B709A" w:rsidP="00136F12">
            <w:pPr>
              <w:spacing w:after="0" w:line="240" w:lineRule="auto"/>
              <w:jc w:val="center"/>
              <w:rPr>
                <w:rFonts w:ascii="Times New Roman" w:eastAsiaTheme="minorHAnsi" w:hAnsi="Times New Roman" w:cstheme="minorBidi"/>
                <w:b/>
                <w:sz w:val="24"/>
                <w:szCs w:val="24"/>
                <w:lang w:eastAsia="en-US"/>
              </w:rPr>
            </w:pPr>
            <w:r w:rsidRPr="00A51798">
              <w:rPr>
                <w:rFonts w:ascii="Times New Roman" w:eastAsiaTheme="minorHAnsi" w:hAnsi="Times New Roman" w:cstheme="minorBidi"/>
                <w:b/>
                <w:sz w:val="24"/>
                <w:szCs w:val="24"/>
                <w:lang w:eastAsia="en-US"/>
              </w:rPr>
              <w:t>Верный (эталонный)</w:t>
            </w:r>
          </w:p>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A51798">
              <w:rPr>
                <w:rFonts w:ascii="Times New Roman" w:eastAsiaTheme="minorHAnsi" w:hAnsi="Times New Roman" w:cstheme="minorBidi"/>
                <w:b/>
                <w:sz w:val="24"/>
                <w:szCs w:val="24"/>
                <w:lang w:eastAsia="en-US"/>
              </w:rPr>
              <w:t>ответ</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3B709A" w:rsidRPr="00561748" w:rsidRDefault="003B709A" w:rsidP="00136F1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Программно-технический уровень</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Законодательно-правовой</w:t>
            </w:r>
          </w:p>
          <w:p w:rsidR="003B709A"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Административный (организационный) уровень</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3B709A" w:rsidRPr="00561748" w:rsidRDefault="003B709A"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Формула, описывающая один из методов аппроксимации в </w:t>
            </w:r>
            <w:proofErr w:type="spellStart"/>
            <w:proofErr w:type="gramStart"/>
            <w:r w:rsidRPr="00561748">
              <w:rPr>
                <w:rFonts w:ascii="Times New Roman" w:eastAsia="Times New Roman" w:hAnsi="Times New Roman"/>
                <w:sz w:val="24"/>
                <w:szCs w:val="24"/>
                <w:lang w:eastAsia="en-US"/>
              </w:rPr>
              <w:t>Excel</w:t>
            </w:r>
            <w:proofErr w:type="spellEnd"/>
            <w:proofErr w:type="gramEnd"/>
            <w:r w:rsidRPr="00561748">
              <w:rPr>
                <w:rFonts w:ascii="Times New Roman" w:eastAsia="Times New Roman" w:hAnsi="Times New Roman"/>
                <w:sz w:val="24"/>
                <w:szCs w:val="24"/>
                <w:lang w:eastAsia="en-US"/>
              </w:rPr>
              <w:t xml:space="preserve"> имеет вид: y=</w:t>
            </w:r>
            <w:proofErr w:type="spellStart"/>
            <w:r w:rsidRPr="00561748">
              <w:rPr>
                <w:rFonts w:ascii="Times New Roman" w:eastAsia="Times New Roman" w:hAnsi="Times New Roman"/>
                <w:sz w:val="24"/>
                <w:szCs w:val="24"/>
                <w:lang w:eastAsia="en-US"/>
              </w:rPr>
              <w:t>bx^n</w:t>
            </w:r>
            <w:proofErr w:type="spellEnd"/>
            <w:r w:rsidRPr="00561748">
              <w:rPr>
                <w:rFonts w:ascii="Times New Roman" w:eastAsia="Times New Roman" w:hAnsi="Times New Roman"/>
                <w:sz w:val="24"/>
                <w:szCs w:val="24"/>
                <w:lang w:eastAsia="en-US"/>
              </w:rPr>
              <w:t>. Как называется данный метод?</w:t>
            </w:r>
          </w:p>
          <w:p w:rsidR="003B709A" w:rsidRPr="00561748" w:rsidRDefault="003B709A" w:rsidP="00136F12">
            <w:pPr>
              <w:spacing w:after="0" w:line="240" w:lineRule="auto"/>
              <w:jc w:val="both"/>
              <w:rPr>
                <w:rFonts w:ascii="Times New Roman" w:eastAsia="Times New Roman" w:hAnsi="Times New Roman"/>
                <w:b/>
                <w:sz w:val="28"/>
                <w:szCs w:val="28"/>
                <w:lang w:eastAsia="en-US"/>
              </w:rPr>
            </w:pPr>
          </w:p>
        </w:tc>
        <w:tc>
          <w:tcPr>
            <w:tcW w:w="766" w:type="pct"/>
          </w:tcPr>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Степенное сглаживание</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Расположите в иерархическом порядке законодательную базу в сфере информационной безопасности:</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Постановления Правительства РФ</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2) Федеральные законы</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3) Указы Президента РФ</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Межведомственные руководящие документы и стандарты</w:t>
            </w:r>
          </w:p>
        </w:tc>
        <w:tc>
          <w:tcPr>
            <w:tcW w:w="766"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2,3,1,4</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3B709A" w:rsidRDefault="003B709A"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47" w:history="1">
              <w:r w:rsidRPr="00561748">
                <w:rPr>
                  <w:rFonts w:ascii="Times New Roman" w:eastAsia="Times New Roman" w:hAnsi="Times New Roman" w:cstheme="minorBidi"/>
                  <w:color w:val="0000FF"/>
                  <w:sz w:val="24"/>
                  <w:szCs w:val="24"/>
                  <w:u w:val="single"/>
                  <w:lang w:eastAsia="en-US"/>
                </w:rPr>
                <w:t>http://lesson.info/Edu/inf3m3t2_4.html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p w:rsidR="003B709A" w:rsidRPr="00561748" w:rsidRDefault="003B709A" w:rsidP="00136F12">
            <w:pPr>
              <w:spacing w:after="0" w:line="240" w:lineRule="auto"/>
              <w:ind w:firstLine="709"/>
              <w:rPr>
                <w:rFonts w:ascii="Times New Roman" w:eastAsia="Times New Roman" w:hAnsi="Times New Roman"/>
                <w:b/>
                <w:sz w:val="28"/>
                <w:szCs w:val="28"/>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roofErr w:type="spellStart"/>
            <w:r w:rsidRPr="00561748">
              <w:rPr>
                <w:rFonts w:ascii="Times New Roman" w:eastAsia="Times New Roman" w:hAnsi="Times New Roman"/>
                <w:sz w:val="24"/>
                <w:szCs w:val="24"/>
                <w:lang w:eastAsia="en-US"/>
              </w:rPr>
              <w:t>Edu</w:t>
            </w:r>
            <w:proofErr w:type="spellEnd"/>
          </w:p>
        </w:tc>
      </w:tr>
    </w:tbl>
    <w:p w:rsidR="00260D67" w:rsidRDefault="00260D67" w:rsidP="00C41A78">
      <w:pPr>
        <w:spacing w:after="0" w:line="240" w:lineRule="auto"/>
        <w:rPr>
          <w:rFonts w:ascii="Times New Roman" w:hAnsi="Times New Roman"/>
          <w:b/>
          <w:sz w:val="28"/>
          <w:szCs w:val="28"/>
        </w:rPr>
      </w:pPr>
    </w:p>
    <w:p w:rsidR="004556C0" w:rsidRPr="004556C0" w:rsidRDefault="004556C0" w:rsidP="006F52A7">
      <w:pPr>
        <w:spacing w:after="0" w:line="240" w:lineRule="auto"/>
        <w:jc w:val="center"/>
        <w:rPr>
          <w:rFonts w:ascii="Times New Roman" w:hAnsi="Times New Roman"/>
          <w:b/>
          <w:sz w:val="28"/>
          <w:szCs w:val="28"/>
        </w:rPr>
      </w:pPr>
      <w:r w:rsidRPr="004556C0">
        <w:rPr>
          <w:rFonts w:ascii="Times New Roman" w:hAnsi="Times New Roman"/>
          <w:b/>
          <w:sz w:val="28"/>
          <w:szCs w:val="28"/>
        </w:rPr>
        <w:t>Б</w:t>
      </w:r>
      <w:proofErr w:type="gramStart"/>
      <w:r w:rsidRPr="004556C0">
        <w:rPr>
          <w:rFonts w:ascii="Times New Roman" w:hAnsi="Times New Roman"/>
          <w:b/>
          <w:sz w:val="28"/>
          <w:szCs w:val="28"/>
        </w:rPr>
        <w:t>2.О.</w:t>
      </w:r>
      <w:proofErr w:type="gramEnd"/>
      <w:r w:rsidRPr="004556C0">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69"/>
        <w:gridCol w:w="11660"/>
        <w:gridCol w:w="2231"/>
      </w:tblGrid>
      <w:tr w:rsidR="006F52A7" w:rsidRPr="004556C0" w:rsidTr="00A1209F">
        <w:tc>
          <w:tcPr>
            <w:tcW w:w="230" w:type="pct"/>
            <w:shd w:val="clear" w:color="auto" w:fill="DEEAF6" w:themeFill="accent1" w:themeFillTint="33"/>
          </w:tcPr>
          <w:p w:rsidR="006F52A7" w:rsidRPr="004556C0" w:rsidRDefault="006F52A7" w:rsidP="004556C0">
            <w:pPr>
              <w:spacing w:after="0" w:line="240" w:lineRule="auto"/>
              <w:jc w:val="center"/>
              <w:rPr>
                <w:rFonts w:ascii="Times New Roman" w:eastAsia="Times New Roman" w:hAnsi="Times New Roman"/>
                <w:b/>
                <w:sz w:val="24"/>
                <w:szCs w:val="24"/>
                <w:lang w:eastAsia="en-US"/>
              </w:rPr>
            </w:pPr>
            <w:r w:rsidRPr="004556C0">
              <w:rPr>
                <w:rFonts w:ascii="Times New Roman" w:eastAsia="Times New Roman" w:hAnsi="Times New Roman"/>
                <w:b/>
                <w:sz w:val="24"/>
                <w:szCs w:val="24"/>
                <w:lang w:eastAsia="en-US"/>
              </w:rPr>
              <w:t>№</w:t>
            </w:r>
          </w:p>
        </w:tc>
        <w:tc>
          <w:tcPr>
            <w:tcW w:w="4003" w:type="pct"/>
            <w:shd w:val="clear" w:color="auto" w:fill="DEEAF6" w:themeFill="accent1" w:themeFillTint="33"/>
          </w:tcPr>
          <w:p w:rsidR="006F52A7" w:rsidRPr="004556C0" w:rsidRDefault="006F52A7" w:rsidP="004556C0">
            <w:pPr>
              <w:spacing w:after="0" w:line="240" w:lineRule="auto"/>
              <w:jc w:val="center"/>
              <w:rPr>
                <w:rFonts w:ascii="Times New Roman" w:eastAsia="Times New Roman" w:hAnsi="Times New Roman"/>
                <w:b/>
                <w:sz w:val="24"/>
                <w:szCs w:val="24"/>
                <w:lang w:eastAsia="en-US"/>
              </w:rPr>
            </w:pPr>
            <w:r w:rsidRPr="004556C0">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F52A7" w:rsidRPr="004556C0" w:rsidRDefault="006F52A7" w:rsidP="004556C0">
            <w:pPr>
              <w:spacing w:after="0" w:line="240" w:lineRule="auto"/>
              <w:jc w:val="center"/>
              <w:rPr>
                <w:rFonts w:ascii="Times New Roman" w:eastAsia="Times New Roman" w:hAnsi="Times New Roman"/>
                <w:b/>
                <w:sz w:val="24"/>
                <w:szCs w:val="24"/>
                <w:lang w:eastAsia="en-US"/>
              </w:rPr>
            </w:pPr>
            <w:r w:rsidRPr="004556C0">
              <w:rPr>
                <w:rFonts w:ascii="Times New Roman" w:eastAsia="Times New Roman" w:hAnsi="Times New Roman"/>
                <w:b/>
                <w:sz w:val="24"/>
                <w:szCs w:val="24"/>
                <w:lang w:eastAsia="en-US"/>
              </w:rPr>
              <w:t>Верный (эталонный)</w:t>
            </w:r>
          </w:p>
          <w:p w:rsidR="006F52A7" w:rsidRPr="004556C0" w:rsidRDefault="006F52A7" w:rsidP="004556C0">
            <w:pPr>
              <w:spacing w:after="0" w:line="240" w:lineRule="auto"/>
              <w:jc w:val="center"/>
              <w:rPr>
                <w:rFonts w:ascii="Times New Roman" w:eastAsia="Times New Roman" w:hAnsi="Times New Roman"/>
                <w:b/>
                <w:sz w:val="24"/>
                <w:szCs w:val="24"/>
                <w:lang w:eastAsia="en-US"/>
              </w:rPr>
            </w:pPr>
            <w:r w:rsidRPr="004556C0">
              <w:rPr>
                <w:rFonts w:ascii="Times New Roman" w:eastAsia="Times New Roman" w:hAnsi="Times New Roman"/>
                <w:b/>
                <w:sz w:val="24"/>
                <w:szCs w:val="24"/>
                <w:lang w:eastAsia="en-US"/>
              </w:rPr>
              <w:t>ответ</w:t>
            </w:r>
          </w:p>
        </w:tc>
      </w:tr>
      <w:tr w:rsidR="006F52A7" w:rsidRPr="004556C0" w:rsidTr="00A1209F">
        <w:tc>
          <w:tcPr>
            <w:tcW w:w="230" w:type="pct"/>
          </w:tcPr>
          <w:p w:rsidR="006F52A7" w:rsidRPr="004556C0" w:rsidRDefault="00A1209F" w:rsidP="004556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w:t>
            </w:r>
          </w:p>
        </w:tc>
        <w:tc>
          <w:tcPr>
            <w:tcW w:w="4003" w:type="pct"/>
          </w:tcPr>
          <w:p w:rsidR="006F52A7" w:rsidRPr="004556C0" w:rsidRDefault="006F52A7" w:rsidP="004556C0">
            <w:pPr>
              <w:spacing w:after="0" w:line="240" w:lineRule="auto"/>
              <w:ind w:firstLine="709"/>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6F52A7" w:rsidRPr="004556C0" w:rsidRDefault="006F52A7" w:rsidP="004556C0">
            <w:pPr>
              <w:spacing w:after="0" w:line="240" w:lineRule="auto"/>
              <w:ind w:firstLine="709"/>
              <w:rPr>
                <w:rFonts w:ascii="Times New Roman" w:eastAsia="Times New Roman" w:hAnsi="Times New Roman"/>
                <w:sz w:val="24"/>
                <w:szCs w:val="24"/>
                <w:lang w:eastAsia="en-US"/>
              </w:rPr>
            </w:pPr>
            <w:r w:rsidRPr="004556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6"/>
              <w:gridCol w:w="8299"/>
              <w:gridCol w:w="425"/>
              <w:gridCol w:w="2154"/>
            </w:tblGrid>
            <w:tr w:rsidR="006F52A7" w:rsidRPr="004556C0" w:rsidTr="00A1209F">
              <w:tc>
                <w:tcPr>
                  <w:tcW w:w="243"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1</w:t>
                  </w:r>
                </w:p>
              </w:tc>
              <w:tc>
                <w:tcPr>
                  <w:tcW w:w="3629" w:type="pct"/>
                </w:tcPr>
                <w:p w:rsidR="006F52A7" w:rsidRPr="004556C0" w:rsidRDefault="006F52A7" w:rsidP="004556C0">
                  <w:pPr>
                    <w:spacing w:after="0" w:line="240" w:lineRule="auto"/>
                    <w:rPr>
                      <w:rFonts w:ascii="Times New Roman" w:eastAsia="Times New Roman" w:hAnsi="Times New Roman"/>
                      <w:color w:val="000000"/>
                      <w:sz w:val="24"/>
                      <w:szCs w:val="24"/>
                      <w:lang w:eastAsia="en-US"/>
                    </w:rPr>
                  </w:pPr>
                  <w:r w:rsidRPr="004556C0">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а</w:t>
                  </w:r>
                </w:p>
              </w:tc>
              <w:tc>
                <w:tcPr>
                  <w:tcW w:w="942"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color w:val="000000"/>
                      <w:sz w:val="24"/>
                      <w:szCs w:val="24"/>
                      <w:lang w:eastAsia="en-US"/>
                    </w:rPr>
                    <w:t>Предоставление информации</w:t>
                  </w:r>
                </w:p>
              </w:tc>
            </w:tr>
            <w:tr w:rsidR="006F52A7" w:rsidRPr="004556C0" w:rsidTr="00A1209F">
              <w:tc>
                <w:tcPr>
                  <w:tcW w:w="243"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2</w:t>
                  </w:r>
                </w:p>
              </w:tc>
              <w:tc>
                <w:tcPr>
                  <w:tcW w:w="3629" w:type="pct"/>
                </w:tcPr>
                <w:p w:rsidR="006F52A7" w:rsidRPr="004556C0" w:rsidRDefault="006F52A7" w:rsidP="004556C0">
                  <w:pPr>
                    <w:widowControl w:val="0"/>
                    <w:spacing w:after="0" w:line="240" w:lineRule="auto"/>
                    <w:rPr>
                      <w:rFonts w:ascii="Times New Roman" w:eastAsia="Times New Roman" w:hAnsi="Times New Roman"/>
                      <w:color w:val="000000"/>
                      <w:sz w:val="24"/>
                      <w:szCs w:val="24"/>
                      <w:lang w:eastAsia="nl-NL"/>
                    </w:rPr>
                  </w:pPr>
                  <w:r w:rsidRPr="004556C0">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18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б</w:t>
                  </w:r>
                </w:p>
              </w:tc>
              <w:tc>
                <w:tcPr>
                  <w:tcW w:w="942"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color w:val="000000"/>
                      <w:sz w:val="24"/>
                      <w:szCs w:val="24"/>
                      <w:lang w:eastAsia="en-US"/>
                    </w:rPr>
                    <w:t>Продвинутое присутствие</w:t>
                  </w:r>
                </w:p>
              </w:tc>
            </w:tr>
            <w:tr w:rsidR="006F52A7" w:rsidRPr="004556C0" w:rsidTr="00A1209F">
              <w:tc>
                <w:tcPr>
                  <w:tcW w:w="243"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3</w:t>
                  </w:r>
                </w:p>
              </w:tc>
              <w:tc>
                <w:tcPr>
                  <w:tcW w:w="3629" w:type="pct"/>
                </w:tcPr>
                <w:p w:rsidR="006F52A7" w:rsidRPr="004556C0" w:rsidRDefault="006F52A7" w:rsidP="004556C0">
                  <w:pPr>
                    <w:spacing w:after="0" w:line="240" w:lineRule="auto"/>
                    <w:rPr>
                      <w:rFonts w:ascii="Times New Roman" w:eastAsia="Times New Roman" w:hAnsi="Times New Roman"/>
                      <w:color w:val="000000"/>
                      <w:sz w:val="24"/>
                      <w:szCs w:val="24"/>
                      <w:lang w:eastAsia="en-US"/>
                    </w:rPr>
                  </w:pPr>
                  <w:r w:rsidRPr="004556C0">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в</w:t>
                  </w:r>
                </w:p>
              </w:tc>
              <w:tc>
                <w:tcPr>
                  <w:tcW w:w="942"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color w:val="000000"/>
                      <w:sz w:val="24"/>
                      <w:szCs w:val="24"/>
                      <w:lang w:eastAsia="en-US"/>
                    </w:rPr>
                    <w:t>Интерактивное веб-присутствие</w:t>
                  </w:r>
                </w:p>
              </w:tc>
            </w:tr>
          </w:tbl>
          <w:p w:rsidR="006F52A7" w:rsidRPr="004556C0" w:rsidRDefault="006F52A7" w:rsidP="004556C0">
            <w:pPr>
              <w:spacing w:after="0" w:line="240" w:lineRule="auto"/>
              <w:rPr>
                <w:rFonts w:ascii="Times New Roman" w:eastAsiaTheme="minorHAnsi" w:hAnsi="Times New Roman"/>
                <w:sz w:val="24"/>
                <w:szCs w:val="24"/>
                <w:lang w:eastAsia="en-US"/>
              </w:rPr>
            </w:pPr>
            <w:r w:rsidRPr="004556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6F52A7" w:rsidRPr="004556C0" w:rsidTr="00FD5D0B">
              <w:tc>
                <w:tcPr>
                  <w:tcW w:w="1383"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1</w:t>
                  </w:r>
                </w:p>
              </w:tc>
              <w:tc>
                <w:tcPr>
                  <w:tcW w:w="1382"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2</w:t>
                  </w:r>
                </w:p>
              </w:tc>
              <w:tc>
                <w:tcPr>
                  <w:tcW w:w="1382"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3</w:t>
                  </w:r>
                </w:p>
              </w:tc>
            </w:tr>
            <w:tr w:rsidR="006F52A7" w:rsidRPr="004556C0" w:rsidTr="00FD5D0B">
              <w:tc>
                <w:tcPr>
                  <w:tcW w:w="1383"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r>
          </w:tbl>
          <w:p w:rsidR="006F52A7" w:rsidRPr="004556C0" w:rsidRDefault="006F52A7" w:rsidP="004556C0">
            <w:pPr>
              <w:spacing w:after="0" w:line="240" w:lineRule="auto"/>
              <w:rPr>
                <w:rFonts w:ascii="Times New Roman" w:eastAsia="Times New Roman" w:hAnsi="Times New Roman"/>
                <w:b/>
                <w:sz w:val="28"/>
                <w:szCs w:val="28"/>
                <w:lang w:eastAsia="en-US"/>
              </w:rPr>
            </w:pPr>
          </w:p>
        </w:tc>
        <w:tc>
          <w:tcPr>
            <w:tcW w:w="76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Ответ: </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1-а</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2-б</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3-в</w:t>
            </w:r>
          </w:p>
          <w:p w:rsidR="006F52A7" w:rsidRPr="004556C0" w:rsidRDefault="006F52A7" w:rsidP="004556C0">
            <w:pPr>
              <w:spacing w:after="0" w:line="240" w:lineRule="auto"/>
              <w:rPr>
                <w:rFonts w:ascii="Times New Roman" w:eastAsia="Times New Roman" w:hAnsi="Times New Roman"/>
                <w:szCs w:val="24"/>
                <w:lang w:eastAsia="en-US"/>
              </w:rPr>
            </w:pPr>
          </w:p>
          <w:p w:rsidR="006F52A7" w:rsidRPr="004556C0" w:rsidRDefault="006F52A7" w:rsidP="004556C0">
            <w:pPr>
              <w:spacing w:after="0" w:line="240" w:lineRule="auto"/>
              <w:rPr>
                <w:rFonts w:ascii="Times New Roman" w:eastAsia="Times New Roman" w:hAnsi="Times New Roman"/>
                <w:b/>
                <w:sz w:val="28"/>
                <w:szCs w:val="28"/>
                <w:lang w:eastAsia="en-US"/>
              </w:rPr>
            </w:pPr>
          </w:p>
        </w:tc>
      </w:tr>
      <w:tr w:rsidR="006F52A7" w:rsidRPr="004556C0" w:rsidTr="00260D67">
        <w:trPr>
          <w:trHeight w:val="701"/>
        </w:trPr>
        <w:tc>
          <w:tcPr>
            <w:tcW w:w="230"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2</w:t>
            </w:r>
          </w:p>
        </w:tc>
        <w:tc>
          <w:tcPr>
            <w:tcW w:w="4003" w:type="pct"/>
          </w:tcPr>
          <w:p w:rsidR="006F52A7" w:rsidRPr="004556C0" w:rsidRDefault="006F52A7" w:rsidP="004556C0">
            <w:pPr>
              <w:spacing w:after="0" w:line="240" w:lineRule="auto"/>
              <w:ind w:firstLine="709"/>
              <w:rPr>
                <w:rFonts w:ascii="Times New Roman" w:eastAsia="Times New Roman" w:hAnsi="Times New Roman"/>
                <w:color w:val="333333"/>
                <w:sz w:val="24"/>
                <w:szCs w:val="24"/>
                <w:shd w:val="clear" w:color="auto" w:fill="FFFFFF"/>
                <w:lang w:eastAsia="en-US"/>
              </w:rPr>
            </w:pPr>
            <w:r w:rsidRPr="004556C0">
              <w:rPr>
                <w:rFonts w:ascii="Times New Roman" w:eastAsia="Times New Roman" w:hAnsi="Times New Roman"/>
                <w:color w:val="333333"/>
                <w:sz w:val="24"/>
                <w:szCs w:val="24"/>
                <w:shd w:val="clear" w:color="auto" w:fill="FFFFFF"/>
                <w:lang w:eastAsia="en-US"/>
              </w:rPr>
              <w:t>Установите соответствие между характеристиками и системами налогообложения:</w:t>
            </w:r>
          </w:p>
          <w:p w:rsidR="006F52A7" w:rsidRPr="004556C0" w:rsidRDefault="006F52A7" w:rsidP="00A1209F">
            <w:pPr>
              <w:spacing w:after="0" w:line="240" w:lineRule="auto"/>
              <w:ind w:firstLine="709"/>
              <w:rPr>
                <w:rFonts w:ascii="Times New Roman" w:eastAsia="Times New Roman" w:hAnsi="Times New Roman"/>
                <w:sz w:val="24"/>
                <w:szCs w:val="24"/>
                <w:lang w:eastAsia="en-US"/>
              </w:rPr>
            </w:pPr>
            <w:r w:rsidRPr="004556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0"/>
              <w:gridCol w:w="6220"/>
              <w:gridCol w:w="627"/>
              <w:gridCol w:w="3997"/>
            </w:tblGrid>
            <w:tr w:rsidR="006F52A7" w:rsidRPr="004556C0" w:rsidTr="00FD5D0B">
              <w:tc>
                <w:tcPr>
                  <w:tcW w:w="25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1</w:t>
                  </w:r>
                </w:p>
              </w:tc>
              <w:tc>
                <w:tcPr>
                  <w:tcW w:w="2720"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Единая фиксированная ставка налога </w:t>
                  </w:r>
                </w:p>
              </w:tc>
              <w:tc>
                <w:tcPr>
                  <w:tcW w:w="274"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а</w:t>
                  </w:r>
                </w:p>
              </w:tc>
              <w:tc>
                <w:tcPr>
                  <w:tcW w:w="174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Только пропорциональная </w:t>
                  </w:r>
                </w:p>
              </w:tc>
            </w:tr>
            <w:tr w:rsidR="006F52A7" w:rsidRPr="004556C0" w:rsidTr="00FD5D0B">
              <w:tc>
                <w:tcPr>
                  <w:tcW w:w="25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2</w:t>
                  </w:r>
                </w:p>
              </w:tc>
              <w:tc>
                <w:tcPr>
                  <w:tcW w:w="2720" w:type="pct"/>
                </w:tcPr>
                <w:p w:rsidR="006F52A7" w:rsidRPr="004556C0" w:rsidRDefault="006F52A7" w:rsidP="004556C0">
                  <w:pPr>
                    <w:spacing w:after="0" w:line="240" w:lineRule="auto"/>
                    <w:rPr>
                      <w:rFonts w:ascii="Times New Roman" w:eastAsia="Times New Roman" w:hAnsi="Times New Roman"/>
                      <w:color w:val="333333"/>
                      <w:sz w:val="24"/>
                      <w:shd w:val="clear" w:color="auto" w:fill="FFFFFF"/>
                      <w:lang w:eastAsia="en-US"/>
                    </w:rPr>
                  </w:pPr>
                  <w:r w:rsidRPr="004556C0">
                    <w:rPr>
                      <w:rFonts w:ascii="Times New Roman" w:eastAsia="Times New Roman" w:hAnsi="Times New Roman"/>
                      <w:sz w:val="24"/>
                      <w:szCs w:val="24"/>
                      <w:lang w:eastAsia="en-US"/>
                    </w:rPr>
                    <w:t xml:space="preserve">Тяжесть налогообложения увеличивается с ростом размеров ценности объекта налогообложения </w:t>
                  </w:r>
                </w:p>
              </w:tc>
              <w:tc>
                <w:tcPr>
                  <w:tcW w:w="274"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б</w:t>
                  </w:r>
                </w:p>
              </w:tc>
              <w:tc>
                <w:tcPr>
                  <w:tcW w:w="174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Только прогрессивная</w:t>
                  </w:r>
                </w:p>
              </w:tc>
            </w:tr>
            <w:tr w:rsidR="006F52A7" w:rsidRPr="004556C0" w:rsidTr="00FD5D0B">
              <w:tc>
                <w:tcPr>
                  <w:tcW w:w="25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3</w:t>
                  </w:r>
                </w:p>
              </w:tc>
              <w:tc>
                <w:tcPr>
                  <w:tcW w:w="2720"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Определенный законодательством страны механизм изъятия части доходов граждан и фирм в пользу государства </w:t>
                  </w:r>
                </w:p>
              </w:tc>
              <w:tc>
                <w:tcPr>
                  <w:tcW w:w="274"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в</w:t>
                  </w:r>
                </w:p>
              </w:tc>
              <w:tc>
                <w:tcPr>
                  <w:tcW w:w="174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Пропорциональная и прогрессивная</w:t>
                  </w:r>
                </w:p>
              </w:tc>
            </w:tr>
            <w:tr w:rsidR="006F52A7" w:rsidRPr="004556C0" w:rsidTr="00FD5D0B">
              <w:tc>
                <w:tcPr>
                  <w:tcW w:w="25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4</w:t>
                  </w:r>
                </w:p>
              </w:tc>
              <w:tc>
                <w:tcPr>
                  <w:tcW w:w="2720"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Ставка налогообложения остается неизменной независимо от размера дохода </w:t>
                  </w:r>
                </w:p>
              </w:tc>
              <w:tc>
                <w:tcPr>
                  <w:tcW w:w="274" w:type="pct"/>
                </w:tcPr>
                <w:p w:rsidR="006F52A7" w:rsidRPr="004556C0" w:rsidRDefault="006F52A7" w:rsidP="004556C0">
                  <w:pPr>
                    <w:spacing w:after="0" w:line="240" w:lineRule="auto"/>
                    <w:rPr>
                      <w:rFonts w:ascii="Times New Roman" w:eastAsia="Times New Roman" w:hAnsi="Times New Roman"/>
                      <w:sz w:val="24"/>
                      <w:szCs w:val="24"/>
                      <w:lang w:eastAsia="en-US"/>
                    </w:rPr>
                  </w:pPr>
                </w:p>
              </w:tc>
              <w:tc>
                <w:tcPr>
                  <w:tcW w:w="1748" w:type="pct"/>
                </w:tcPr>
                <w:p w:rsidR="006F52A7" w:rsidRPr="004556C0" w:rsidRDefault="006F52A7" w:rsidP="004556C0">
                  <w:pPr>
                    <w:spacing w:after="0" w:line="240" w:lineRule="auto"/>
                    <w:rPr>
                      <w:rFonts w:ascii="Times New Roman" w:eastAsia="Times New Roman" w:hAnsi="Times New Roman"/>
                      <w:sz w:val="24"/>
                      <w:szCs w:val="24"/>
                      <w:lang w:eastAsia="en-US"/>
                    </w:rPr>
                  </w:pPr>
                </w:p>
              </w:tc>
            </w:tr>
            <w:tr w:rsidR="006F52A7" w:rsidRPr="004556C0" w:rsidTr="00FD5D0B">
              <w:tc>
                <w:tcPr>
                  <w:tcW w:w="258"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5</w:t>
                  </w:r>
                </w:p>
              </w:tc>
              <w:tc>
                <w:tcPr>
                  <w:tcW w:w="2720"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Ставка налога снижается по мере уменьшения получаемых доходов</w:t>
                  </w:r>
                </w:p>
              </w:tc>
              <w:tc>
                <w:tcPr>
                  <w:tcW w:w="274" w:type="pct"/>
                </w:tcPr>
                <w:p w:rsidR="006F52A7" w:rsidRPr="004556C0" w:rsidRDefault="006F52A7" w:rsidP="004556C0">
                  <w:pPr>
                    <w:spacing w:after="0" w:line="240" w:lineRule="auto"/>
                    <w:rPr>
                      <w:rFonts w:ascii="Times New Roman" w:eastAsia="Times New Roman" w:hAnsi="Times New Roman"/>
                      <w:sz w:val="24"/>
                      <w:szCs w:val="24"/>
                      <w:lang w:eastAsia="en-US"/>
                    </w:rPr>
                  </w:pPr>
                </w:p>
              </w:tc>
              <w:tc>
                <w:tcPr>
                  <w:tcW w:w="1748" w:type="pct"/>
                </w:tcPr>
                <w:p w:rsidR="006F52A7" w:rsidRPr="004556C0" w:rsidRDefault="006F52A7" w:rsidP="004556C0">
                  <w:pPr>
                    <w:spacing w:after="0" w:line="240" w:lineRule="auto"/>
                    <w:rPr>
                      <w:rFonts w:ascii="Times New Roman" w:eastAsia="Times New Roman" w:hAnsi="Times New Roman"/>
                      <w:sz w:val="24"/>
                      <w:szCs w:val="24"/>
                      <w:lang w:eastAsia="en-US"/>
                    </w:rPr>
                  </w:pPr>
                </w:p>
              </w:tc>
            </w:tr>
          </w:tbl>
          <w:p w:rsidR="006F52A7" w:rsidRPr="004556C0" w:rsidRDefault="006F52A7" w:rsidP="004556C0">
            <w:pPr>
              <w:spacing w:after="0" w:line="240" w:lineRule="auto"/>
              <w:rPr>
                <w:rFonts w:ascii="Times New Roman" w:eastAsiaTheme="minorHAnsi" w:hAnsi="Times New Roman"/>
                <w:sz w:val="24"/>
                <w:szCs w:val="24"/>
                <w:lang w:eastAsia="en-US"/>
              </w:rPr>
            </w:pPr>
            <w:r w:rsidRPr="004556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884"/>
              <w:gridCol w:w="883"/>
              <w:gridCol w:w="884"/>
              <w:gridCol w:w="883"/>
              <w:gridCol w:w="883"/>
            </w:tblGrid>
            <w:tr w:rsidR="006F52A7" w:rsidRPr="004556C0" w:rsidTr="00FD5D0B">
              <w:tc>
                <w:tcPr>
                  <w:tcW w:w="884"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1</w:t>
                  </w:r>
                </w:p>
              </w:tc>
              <w:tc>
                <w:tcPr>
                  <w:tcW w:w="883"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2</w:t>
                  </w:r>
                </w:p>
              </w:tc>
              <w:tc>
                <w:tcPr>
                  <w:tcW w:w="884"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3</w:t>
                  </w:r>
                </w:p>
              </w:tc>
              <w:tc>
                <w:tcPr>
                  <w:tcW w:w="883"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4</w:t>
                  </w:r>
                </w:p>
              </w:tc>
              <w:tc>
                <w:tcPr>
                  <w:tcW w:w="883" w:type="dxa"/>
                  <w:shd w:val="clear" w:color="auto" w:fill="BDD6EE" w:themeFill="accent1" w:themeFillTint="66"/>
                </w:tcPr>
                <w:p w:rsidR="006F52A7" w:rsidRPr="004556C0" w:rsidRDefault="006F52A7" w:rsidP="004556C0">
                  <w:pPr>
                    <w:spacing w:after="0" w:line="240" w:lineRule="auto"/>
                    <w:jc w:val="center"/>
                    <w:rPr>
                      <w:rFonts w:ascii="Times New Roman" w:eastAsiaTheme="minorHAnsi" w:hAnsi="Times New Roman"/>
                      <w:b/>
                      <w:sz w:val="24"/>
                      <w:szCs w:val="24"/>
                      <w:lang w:eastAsia="en-US"/>
                    </w:rPr>
                  </w:pPr>
                  <w:r w:rsidRPr="004556C0">
                    <w:rPr>
                      <w:rFonts w:ascii="Times New Roman" w:eastAsiaTheme="minorHAnsi" w:hAnsi="Times New Roman"/>
                      <w:b/>
                      <w:sz w:val="24"/>
                      <w:szCs w:val="24"/>
                      <w:lang w:eastAsia="en-US"/>
                    </w:rPr>
                    <w:t>5</w:t>
                  </w:r>
                </w:p>
              </w:tc>
            </w:tr>
            <w:tr w:rsidR="006F52A7" w:rsidRPr="004556C0" w:rsidTr="00FD5D0B">
              <w:tc>
                <w:tcPr>
                  <w:tcW w:w="884"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884"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6F52A7" w:rsidRPr="004556C0" w:rsidRDefault="006F52A7" w:rsidP="004556C0">
                  <w:pPr>
                    <w:spacing w:after="0" w:line="240" w:lineRule="auto"/>
                    <w:jc w:val="center"/>
                    <w:rPr>
                      <w:rFonts w:ascii="Times New Roman" w:eastAsia="Times New Roman" w:hAnsi="Times New Roman"/>
                      <w:b/>
                      <w:sz w:val="24"/>
                      <w:szCs w:val="24"/>
                      <w:lang w:eastAsia="en-US"/>
                    </w:rPr>
                  </w:pPr>
                </w:p>
              </w:tc>
            </w:tr>
          </w:tbl>
          <w:p w:rsidR="006F52A7" w:rsidRPr="004556C0" w:rsidRDefault="006F52A7" w:rsidP="004556C0">
            <w:pPr>
              <w:spacing w:after="0" w:line="240" w:lineRule="auto"/>
              <w:rPr>
                <w:rFonts w:ascii="Times New Roman" w:eastAsia="Times New Roman" w:hAnsi="Times New Roman"/>
                <w:b/>
                <w:sz w:val="24"/>
                <w:szCs w:val="24"/>
                <w:lang w:eastAsia="en-US"/>
              </w:rPr>
            </w:pPr>
          </w:p>
        </w:tc>
        <w:tc>
          <w:tcPr>
            <w:tcW w:w="76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Ответ: </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1-а</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2-б</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3-в</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4-а</w:t>
            </w:r>
          </w:p>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5-б</w:t>
            </w:r>
          </w:p>
          <w:p w:rsidR="006F52A7" w:rsidRPr="004556C0" w:rsidRDefault="006F52A7" w:rsidP="004556C0">
            <w:pPr>
              <w:spacing w:after="0" w:line="240" w:lineRule="auto"/>
              <w:rPr>
                <w:rFonts w:ascii="Times New Roman" w:eastAsia="Times New Roman" w:hAnsi="Times New Roman"/>
                <w:b/>
                <w:sz w:val="28"/>
                <w:szCs w:val="28"/>
                <w:lang w:eastAsia="en-US"/>
              </w:rPr>
            </w:pPr>
          </w:p>
        </w:tc>
      </w:tr>
      <w:tr w:rsidR="006F52A7" w:rsidRPr="004556C0" w:rsidTr="00A1209F">
        <w:tc>
          <w:tcPr>
            <w:tcW w:w="230" w:type="pct"/>
          </w:tcPr>
          <w:p w:rsidR="006F52A7" w:rsidRPr="004556C0" w:rsidRDefault="00A1209F" w:rsidP="004556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lastRenderedPageBreak/>
              <w:t xml:space="preserve">1) Составление проекта бюджета. Проект составляется на три года: очередной финансовый год и плановый период.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6) Публичные слушания.  </w:t>
            </w:r>
          </w:p>
          <w:p w:rsidR="006F52A7" w:rsidRPr="004556C0" w:rsidRDefault="006F52A7" w:rsidP="004556C0">
            <w:pPr>
              <w:spacing w:after="0" w:line="240" w:lineRule="auto"/>
              <w:ind w:firstLine="709"/>
              <w:rPr>
                <w:rFonts w:ascii="Times New Roman" w:eastAsia="Times New Roman" w:hAnsi="Times New Roman"/>
                <w:sz w:val="24"/>
                <w:lang w:eastAsia="en-US"/>
              </w:rPr>
            </w:pPr>
            <w:r w:rsidRPr="004556C0">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6F52A7" w:rsidRPr="004556C0" w:rsidRDefault="006F52A7" w:rsidP="004556C0">
            <w:pPr>
              <w:spacing w:after="0" w:line="240" w:lineRule="auto"/>
              <w:ind w:firstLine="709"/>
              <w:contextualSpacing/>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6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lastRenderedPageBreak/>
              <w:t>Ответ: 1,2,3,4,5,6,7,8</w:t>
            </w:r>
          </w:p>
        </w:tc>
      </w:tr>
      <w:tr w:rsidR="006F52A7" w:rsidRPr="004556C0" w:rsidTr="00A1209F">
        <w:trPr>
          <w:trHeight w:val="418"/>
        </w:trPr>
        <w:tc>
          <w:tcPr>
            <w:tcW w:w="230" w:type="pct"/>
          </w:tcPr>
          <w:p w:rsidR="006F52A7" w:rsidRPr="004556C0" w:rsidRDefault="007B4744" w:rsidP="004556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6F52A7" w:rsidRPr="004556C0" w:rsidRDefault="006F52A7" w:rsidP="004556C0">
            <w:pPr>
              <w:spacing w:after="0" w:line="240" w:lineRule="auto"/>
              <w:ind w:firstLine="709"/>
              <w:rPr>
                <w:rFonts w:ascii="Times New Roman" w:eastAsia="Times New Roman" w:hAnsi="Times New Roman"/>
                <w:bCs/>
                <w:color w:val="333333"/>
                <w:sz w:val="24"/>
                <w:szCs w:val="24"/>
                <w:shd w:val="clear" w:color="auto" w:fill="FFFFFF"/>
                <w:lang w:eastAsia="en-US"/>
              </w:rPr>
            </w:pPr>
            <w:r w:rsidRPr="004556C0">
              <w:rPr>
                <w:rFonts w:ascii="Times New Roman" w:eastAsia="Times New Roman" w:hAnsi="Times New Roman"/>
                <w:color w:val="000000"/>
                <w:sz w:val="24"/>
                <w:szCs w:val="24"/>
                <w:lang w:eastAsia="en-US"/>
              </w:rPr>
              <w:t>Кто утверждает Федеральные законы о налогах?</w:t>
            </w:r>
          </w:p>
        </w:tc>
        <w:tc>
          <w:tcPr>
            <w:tcW w:w="766" w:type="pct"/>
          </w:tcPr>
          <w:p w:rsidR="006F52A7" w:rsidRPr="004556C0" w:rsidRDefault="006F52A7" w:rsidP="004556C0">
            <w:pPr>
              <w:spacing w:after="0" w:line="240" w:lineRule="auto"/>
              <w:rPr>
                <w:rFonts w:ascii="Times New Roman" w:eastAsia="Times New Roman" w:hAnsi="Times New Roman"/>
                <w:sz w:val="24"/>
                <w:szCs w:val="24"/>
                <w:lang w:eastAsia="en-US"/>
              </w:rPr>
            </w:pPr>
            <w:r w:rsidRPr="004556C0">
              <w:rPr>
                <w:rFonts w:ascii="Times New Roman" w:eastAsia="Times New Roman" w:hAnsi="Times New Roman"/>
                <w:sz w:val="24"/>
                <w:szCs w:val="24"/>
                <w:lang w:eastAsia="en-US"/>
              </w:rPr>
              <w:t>Ответ: Правительство РФ</w:t>
            </w:r>
          </w:p>
        </w:tc>
      </w:tr>
    </w:tbl>
    <w:p w:rsidR="004556C0" w:rsidRDefault="004556C0" w:rsidP="007427E7">
      <w:pPr>
        <w:spacing w:after="160" w:line="259" w:lineRule="auto"/>
        <w:rPr>
          <w:rFonts w:eastAsiaTheme="minorHAnsi" w:cstheme="minorBidi"/>
          <w:lang w:eastAsia="en-US"/>
        </w:rPr>
      </w:pP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t>Б</w:t>
      </w:r>
      <w:proofErr w:type="gramStart"/>
      <w:r w:rsidRPr="00C726DA">
        <w:rPr>
          <w:rFonts w:ascii="Times New Roman" w:hAnsi="Times New Roman"/>
          <w:b/>
          <w:sz w:val="28"/>
          <w:szCs w:val="28"/>
        </w:rPr>
        <w:t>2.О.</w:t>
      </w:r>
      <w:proofErr w:type="gramEnd"/>
      <w:r w:rsidRPr="00C726DA">
        <w:rPr>
          <w:rFonts w:ascii="Times New Roman" w:hAnsi="Times New Roman"/>
          <w:b/>
          <w:sz w:val="28"/>
          <w:szCs w:val="28"/>
        </w:rPr>
        <w:t>02(П) Организационно-управленческая практика</w:t>
      </w:r>
    </w:p>
    <w:tbl>
      <w:tblPr>
        <w:tblStyle w:val="94"/>
        <w:tblW w:w="5000" w:type="pct"/>
        <w:tblInd w:w="0" w:type="dxa"/>
        <w:tblLook w:val="04A0" w:firstRow="1" w:lastRow="0" w:firstColumn="1" w:lastColumn="0" w:noHBand="0" w:noVBand="1"/>
      </w:tblPr>
      <w:tblGrid>
        <w:gridCol w:w="669"/>
        <w:gridCol w:w="11660"/>
        <w:gridCol w:w="2231"/>
      </w:tblGrid>
      <w:tr w:rsidR="002032BC" w:rsidRPr="00C726DA" w:rsidTr="002032BC">
        <w:tc>
          <w:tcPr>
            <w:tcW w:w="230" w:type="pct"/>
            <w:shd w:val="clear" w:color="auto" w:fill="DEEAF6" w:themeFill="accent1" w:themeFillTint="33"/>
          </w:tcPr>
          <w:p w:rsidR="002032BC" w:rsidRPr="00C726DA" w:rsidRDefault="002032BC"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03" w:type="pct"/>
            <w:shd w:val="clear" w:color="auto" w:fill="DEEAF6" w:themeFill="accent1" w:themeFillTint="33"/>
          </w:tcPr>
          <w:p w:rsidR="002032BC" w:rsidRPr="00C726DA" w:rsidRDefault="002032BC"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032BC" w:rsidRPr="002032BC" w:rsidRDefault="002032BC" w:rsidP="002032BC">
            <w:pPr>
              <w:spacing w:after="0" w:line="240" w:lineRule="auto"/>
              <w:jc w:val="center"/>
              <w:rPr>
                <w:rFonts w:ascii="Times New Roman" w:eastAsia="Times New Roman" w:hAnsi="Times New Roman"/>
                <w:b/>
                <w:sz w:val="24"/>
                <w:szCs w:val="24"/>
                <w:lang w:eastAsia="en-US"/>
              </w:rPr>
            </w:pPr>
            <w:r w:rsidRPr="002032BC">
              <w:rPr>
                <w:rFonts w:ascii="Times New Roman" w:eastAsia="Times New Roman" w:hAnsi="Times New Roman"/>
                <w:b/>
                <w:sz w:val="24"/>
                <w:szCs w:val="24"/>
                <w:lang w:eastAsia="en-US"/>
              </w:rPr>
              <w:t>Верный (эталонный)</w:t>
            </w:r>
          </w:p>
          <w:p w:rsidR="002032BC" w:rsidRPr="00C726DA" w:rsidRDefault="002032BC" w:rsidP="002032BC">
            <w:pPr>
              <w:spacing w:after="0" w:line="240" w:lineRule="auto"/>
              <w:jc w:val="center"/>
              <w:rPr>
                <w:rFonts w:ascii="Times New Roman" w:eastAsia="Times New Roman" w:hAnsi="Times New Roman"/>
                <w:b/>
                <w:sz w:val="24"/>
                <w:szCs w:val="24"/>
                <w:lang w:eastAsia="en-US"/>
              </w:rPr>
            </w:pPr>
            <w:r w:rsidRPr="002032BC">
              <w:rPr>
                <w:rFonts w:ascii="Times New Roman" w:eastAsia="Times New Roman" w:hAnsi="Times New Roman"/>
                <w:b/>
                <w:sz w:val="24"/>
                <w:szCs w:val="24"/>
                <w:lang w:eastAsia="en-US"/>
              </w:rPr>
              <w:t>ответ</w:t>
            </w:r>
          </w:p>
        </w:tc>
      </w:tr>
      <w:tr w:rsidR="002032BC" w:rsidRPr="00C726DA" w:rsidTr="002032BC">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tcPr>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66" w:type="pct"/>
          </w:tcPr>
          <w:p w:rsidR="002032BC" w:rsidRPr="00C726DA" w:rsidRDefault="002032BC"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2032BC" w:rsidRPr="00C726DA" w:rsidRDefault="002032BC" w:rsidP="00C726DA">
            <w:pPr>
              <w:spacing w:after="0" w:line="240" w:lineRule="auto"/>
              <w:rPr>
                <w:rFonts w:ascii="Times New Roman" w:eastAsia="Times New Roman" w:hAnsi="Times New Roman"/>
                <w:b/>
                <w:sz w:val="24"/>
                <w:szCs w:val="24"/>
                <w:lang w:eastAsia="en-US"/>
              </w:rPr>
            </w:pPr>
            <w:proofErr w:type="spellStart"/>
            <w:r w:rsidRPr="00C726DA">
              <w:rPr>
                <w:rFonts w:ascii="Times New Roman" w:eastAsia="Times New Roman" w:hAnsi="Times New Roman"/>
                <w:sz w:val="24"/>
                <w:szCs w:val="24"/>
                <w:lang w:eastAsia="en-US"/>
              </w:rPr>
              <w:t>Субсидиарность</w:t>
            </w:r>
            <w:proofErr w:type="spellEnd"/>
          </w:p>
        </w:tc>
      </w:tr>
      <w:tr w:rsidR="002032BC" w:rsidRPr="00C726DA" w:rsidTr="002032BC">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2032BC" w:rsidRPr="00C726DA" w:rsidRDefault="002032BC" w:rsidP="00C726DA">
            <w:pPr>
              <w:shd w:val="clear" w:color="auto" w:fill="FFFFFF"/>
              <w:spacing w:after="0" w:line="240" w:lineRule="auto"/>
              <w:ind w:firstLine="709"/>
              <w:rPr>
                <w:rFonts w:ascii="Times New Roman" w:eastAsia="Times New Roman" w:hAnsi="Times New Roman"/>
                <w:b/>
                <w:sz w:val="24"/>
                <w:szCs w:val="24"/>
                <w:lang w:eastAsia="en-US"/>
              </w:rPr>
            </w:pPr>
          </w:p>
        </w:tc>
        <w:tc>
          <w:tcPr>
            <w:tcW w:w="766" w:type="pct"/>
          </w:tcPr>
          <w:p w:rsidR="002032BC" w:rsidRPr="00C726DA" w:rsidRDefault="002032BC" w:rsidP="00C726DA">
            <w:pPr>
              <w:spacing w:after="0" w:line="240" w:lineRule="auto"/>
              <w:rPr>
                <w:rFonts w:ascii="Times New Roman" w:eastAsia="Times New Roman" w:hAnsi="Times New Roman"/>
                <w:b/>
                <w:sz w:val="28"/>
                <w:szCs w:val="28"/>
                <w:lang w:eastAsia="en-US"/>
              </w:rPr>
            </w:pPr>
            <w:r w:rsidRPr="00C726DA">
              <w:rPr>
                <w:rFonts w:ascii="Times New Roman" w:eastAsia="Times New Roman" w:hAnsi="Times New Roman"/>
                <w:sz w:val="24"/>
                <w:szCs w:val="24"/>
                <w:lang w:eastAsia="en-US"/>
              </w:rPr>
              <w:t>Ответ: Государственная Дума</w:t>
            </w:r>
          </w:p>
        </w:tc>
      </w:tr>
      <w:tr w:rsidR="002032BC" w:rsidRPr="00C726DA" w:rsidTr="002032BC">
        <w:trPr>
          <w:trHeight w:val="570"/>
        </w:trPr>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03" w:type="pct"/>
          </w:tcPr>
          <w:p w:rsidR="002032BC" w:rsidRPr="00C726DA" w:rsidRDefault="002032BC"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66" w:type="pct"/>
          </w:tcPr>
          <w:p w:rsidR="002032BC" w:rsidRPr="00C726DA" w:rsidRDefault="002032BC"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Личные данные граждан</w:t>
            </w:r>
          </w:p>
        </w:tc>
      </w:tr>
    </w:tbl>
    <w:p w:rsidR="00C726DA" w:rsidRDefault="00C726DA" w:rsidP="00AE314A">
      <w:pPr>
        <w:spacing w:after="0" w:line="240" w:lineRule="auto"/>
        <w:rPr>
          <w:rFonts w:eastAsiaTheme="minorHAnsi" w:cstheme="minorBidi"/>
          <w:lang w:eastAsia="en-US"/>
        </w:rPr>
      </w:pPr>
    </w:p>
    <w:p w:rsidR="00C41A78" w:rsidRDefault="00C41A78" w:rsidP="00AE314A">
      <w:pPr>
        <w:spacing w:after="0" w:line="240" w:lineRule="auto"/>
        <w:jc w:val="center"/>
        <w:rPr>
          <w:rFonts w:ascii="Times New Roman" w:hAnsi="Times New Roman"/>
          <w:b/>
          <w:sz w:val="28"/>
          <w:szCs w:val="28"/>
        </w:rPr>
      </w:pPr>
    </w:p>
    <w:p w:rsidR="00AE314A" w:rsidRPr="00AE314A" w:rsidRDefault="000043F7" w:rsidP="00AE314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AE314A" w:rsidRPr="00AE314A">
        <w:rPr>
          <w:rFonts w:ascii="Times New Roman" w:hAnsi="Times New Roman"/>
          <w:b/>
          <w:sz w:val="28"/>
          <w:szCs w:val="28"/>
        </w:rPr>
        <w:t>(</w:t>
      </w:r>
      <w:proofErr w:type="spellStart"/>
      <w:r w:rsidR="00AE314A" w:rsidRPr="00AE314A">
        <w:rPr>
          <w:rFonts w:ascii="Times New Roman" w:hAnsi="Times New Roman"/>
          <w:b/>
          <w:sz w:val="28"/>
          <w:szCs w:val="28"/>
        </w:rPr>
        <w:t>Пд</w:t>
      </w:r>
      <w:proofErr w:type="spellEnd"/>
      <w:r w:rsidR="00AE314A" w:rsidRPr="00AE314A">
        <w:rPr>
          <w:rFonts w:ascii="Times New Roman" w:hAnsi="Times New Roman"/>
          <w:b/>
          <w:sz w:val="28"/>
          <w:szCs w:val="28"/>
        </w:rPr>
        <w:t>) Преддипломная практика</w:t>
      </w:r>
      <w:r w:rsidR="00AE314A" w:rsidRPr="00AE314A">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58"/>
        <w:gridCol w:w="12011"/>
        <w:gridCol w:w="2030"/>
      </w:tblGrid>
      <w:tr w:rsidR="00AE314A" w:rsidRPr="00AE314A" w:rsidTr="00AE314A">
        <w:tc>
          <w:tcPr>
            <w:tcW w:w="158"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w:t>
            </w:r>
          </w:p>
        </w:tc>
        <w:tc>
          <w:tcPr>
            <w:tcW w:w="4142"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Верный (эталонный)</w:t>
            </w:r>
          </w:p>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ответ</w:t>
            </w:r>
          </w:p>
        </w:tc>
      </w:tr>
      <w:tr w:rsidR="00AE314A" w:rsidRPr="00AE314A" w:rsidTr="00DE67DB">
        <w:tc>
          <w:tcPr>
            <w:tcW w:w="158" w:type="pct"/>
          </w:tcPr>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1</w:t>
            </w:r>
          </w:p>
        </w:tc>
        <w:tc>
          <w:tcPr>
            <w:tcW w:w="4142" w:type="pct"/>
          </w:tcPr>
          <w:p w:rsidR="00AE314A" w:rsidRPr="00AE314A" w:rsidRDefault="00AE314A" w:rsidP="00AE314A">
            <w:pPr>
              <w:spacing w:after="0" w:line="240" w:lineRule="auto"/>
              <w:ind w:firstLine="709"/>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700" w:type="pct"/>
          </w:tcPr>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Ответ:</w:t>
            </w:r>
          </w:p>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Многофакторная аутентификация</w:t>
            </w:r>
          </w:p>
        </w:tc>
      </w:tr>
    </w:tbl>
    <w:p w:rsidR="00EB2A72" w:rsidRDefault="00EB2A72" w:rsidP="007427E7">
      <w:pPr>
        <w:spacing w:after="160" w:line="259" w:lineRule="auto"/>
        <w:rPr>
          <w:rFonts w:eastAsiaTheme="minorHAnsi" w:cstheme="minorBidi"/>
          <w:lang w:eastAsia="en-US"/>
        </w:rPr>
      </w:pPr>
      <w:r>
        <w:rPr>
          <w:rFonts w:eastAsiaTheme="minorHAnsi" w:cstheme="minorBidi"/>
          <w:lang w:eastAsia="en-US"/>
        </w:rPr>
        <w:br w:type="page"/>
      </w:r>
    </w:p>
    <w:tbl>
      <w:tblPr>
        <w:tblStyle w:val="55"/>
        <w:tblW w:w="5000" w:type="pct"/>
        <w:tblInd w:w="0" w:type="dxa"/>
        <w:tblLook w:val="04A0" w:firstRow="1" w:lastRow="0" w:firstColumn="1" w:lastColumn="0" w:noHBand="0" w:noVBand="1"/>
      </w:tblPr>
      <w:tblGrid>
        <w:gridCol w:w="1412"/>
        <w:gridCol w:w="13148"/>
      </w:tblGrid>
      <w:tr w:rsidR="007427E7" w:rsidRPr="009C33A7" w:rsidTr="00F47D19">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427E7" w:rsidRPr="009C33A7" w:rsidRDefault="007427E7" w:rsidP="00F47D19">
            <w:pPr>
              <w:spacing w:after="0" w:line="240" w:lineRule="auto"/>
              <w:rPr>
                <w:rFonts w:ascii="Times New Roman" w:eastAsia="Times New Roman" w:hAnsi="Times New Roman"/>
                <w:b/>
                <w:sz w:val="28"/>
                <w:szCs w:val="28"/>
              </w:rPr>
            </w:pPr>
            <w:r w:rsidRPr="009C33A7">
              <w:rPr>
                <w:rFonts w:ascii="Times New Roman" w:eastAsia="Times New Roman" w:hAnsi="Times New Roman"/>
                <w:b/>
                <w:sz w:val="28"/>
                <w:szCs w:val="28"/>
              </w:rPr>
              <w:lastRenderedPageBreak/>
              <w:t>ОПК-6</w:t>
            </w:r>
          </w:p>
        </w:tc>
        <w:tc>
          <w:tcPr>
            <w:tcW w:w="45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427E7" w:rsidRPr="009C33A7" w:rsidRDefault="007427E7" w:rsidP="00F47D19">
            <w:pPr>
              <w:spacing w:after="0" w:line="240" w:lineRule="auto"/>
              <w:rPr>
                <w:rFonts w:ascii="Times New Roman" w:eastAsia="Times New Roman" w:hAnsi="Times New Roman"/>
                <w:sz w:val="28"/>
                <w:szCs w:val="28"/>
              </w:rPr>
            </w:pPr>
            <w:r w:rsidRPr="009C33A7">
              <w:rPr>
                <w:rFonts w:ascii="Times New Roman" w:eastAsia="Times New Roman" w:hAnsi="Times New Roman"/>
                <w:sz w:val="28"/>
                <w:szCs w:val="28"/>
              </w:rPr>
              <w:t>Способен использовать в профессиональной деятельности технологии управления государственными и муниципальными финансами, государственным и муниципальным имуществом, закупками для государственных и муниципальных нужд</w:t>
            </w:r>
          </w:p>
        </w:tc>
      </w:tr>
    </w:tbl>
    <w:p w:rsidR="007427E7" w:rsidRDefault="007427E7" w:rsidP="0013553F">
      <w:pPr>
        <w:spacing w:after="0" w:line="240" w:lineRule="auto"/>
        <w:rPr>
          <w:rFonts w:ascii="Times New Roman" w:hAnsi="Times New Roman"/>
          <w:sz w:val="28"/>
          <w:szCs w:val="28"/>
        </w:rPr>
      </w:pPr>
    </w:p>
    <w:p w:rsidR="00561748" w:rsidRPr="00561748" w:rsidRDefault="00561748" w:rsidP="0013553F">
      <w:pPr>
        <w:spacing w:after="0" w:line="240" w:lineRule="auto"/>
        <w:jc w:val="center"/>
        <w:rPr>
          <w:rFonts w:ascii="Times New Roman" w:hAnsi="Times New Roman"/>
          <w:b/>
          <w:sz w:val="28"/>
          <w:szCs w:val="28"/>
        </w:rPr>
      </w:pPr>
      <w:r w:rsidRPr="00561748">
        <w:rPr>
          <w:rFonts w:ascii="Times New Roman" w:hAnsi="Times New Roman"/>
          <w:b/>
          <w:sz w:val="28"/>
          <w:szCs w:val="28"/>
        </w:rPr>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06 Экономическая теория</w:t>
      </w:r>
    </w:p>
    <w:tbl>
      <w:tblPr>
        <w:tblStyle w:val="55"/>
        <w:tblW w:w="5000" w:type="pct"/>
        <w:tblInd w:w="0" w:type="dxa"/>
        <w:tblLook w:val="04A0" w:firstRow="1" w:lastRow="0" w:firstColumn="1" w:lastColumn="0" w:noHBand="0" w:noVBand="1"/>
      </w:tblPr>
      <w:tblGrid>
        <w:gridCol w:w="541"/>
        <w:gridCol w:w="11788"/>
        <w:gridCol w:w="2231"/>
      </w:tblGrid>
      <w:tr w:rsidR="00D03A6C" w:rsidRPr="00561748" w:rsidTr="00D03A6C">
        <w:tc>
          <w:tcPr>
            <w:tcW w:w="186" w:type="pct"/>
            <w:shd w:val="clear" w:color="auto" w:fill="DEEAF6" w:themeFill="accent1" w:themeFillTint="33"/>
          </w:tcPr>
          <w:p w:rsidR="00D03A6C" w:rsidRPr="00561748" w:rsidRDefault="00D03A6C"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D03A6C" w:rsidRPr="00561748" w:rsidRDefault="00D03A6C"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03A6C" w:rsidRPr="00D03A6C" w:rsidRDefault="00D03A6C" w:rsidP="00D03A6C">
            <w:pPr>
              <w:spacing w:after="0" w:line="240" w:lineRule="auto"/>
              <w:jc w:val="center"/>
              <w:rPr>
                <w:rFonts w:ascii="Times New Roman" w:eastAsiaTheme="minorHAnsi" w:hAnsi="Times New Roman" w:cstheme="minorBidi"/>
                <w:b/>
                <w:sz w:val="24"/>
                <w:szCs w:val="24"/>
                <w:lang w:eastAsia="en-US"/>
              </w:rPr>
            </w:pPr>
            <w:r w:rsidRPr="00D03A6C">
              <w:rPr>
                <w:rFonts w:ascii="Times New Roman" w:eastAsiaTheme="minorHAnsi" w:hAnsi="Times New Roman" w:cstheme="minorBidi"/>
                <w:b/>
                <w:sz w:val="24"/>
                <w:szCs w:val="24"/>
                <w:lang w:eastAsia="en-US"/>
              </w:rPr>
              <w:t>Верный (эталонный)</w:t>
            </w:r>
          </w:p>
          <w:p w:rsidR="00D03A6C" w:rsidRPr="00561748" w:rsidRDefault="00D03A6C" w:rsidP="00D03A6C">
            <w:pPr>
              <w:spacing w:after="0" w:line="240" w:lineRule="auto"/>
              <w:jc w:val="center"/>
              <w:rPr>
                <w:rFonts w:ascii="Times New Roman" w:eastAsia="Times New Roman" w:hAnsi="Times New Roman"/>
                <w:b/>
                <w:sz w:val="24"/>
                <w:szCs w:val="24"/>
                <w:lang w:eastAsia="en-US"/>
              </w:rPr>
            </w:pPr>
            <w:r w:rsidRPr="00D03A6C">
              <w:rPr>
                <w:rFonts w:ascii="Times New Roman" w:eastAsiaTheme="minorHAnsi" w:hAnsi="Times New Roman" w:cstheme="minorBidi"/>
                <w:b/>
                <w:sz w:val="24"/>
                <w:szCs w:val="24"/>
                <w:lang w:eastAsia="en-US"/>
              </w:rPr>
              <w:t>ответ</w:t>
            </w: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D03A6C" w:rsidRPr="00561748" w:rsidRDefault="00D03A6C" w:rsidP="00272DE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Установите соответствие между налоговыми ставками и их </w:t>
            </w:r>
          </w:p>
          <w:p w:rsidR="00D03A6C" w:rsidRPr="00561748" w:rsidRDefault="00D03A6C" w:rsidP="00272DE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характеристиками:</w:t>
            </w:r>
          </w:p>
          <w:p w:rsidR="00D03A6C" w:rsidRPr="00561748" w:rsidRDefault="00D03A6C" w:rsidP="00272DEB">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597"/>
              <w:gridCol w:w="7085"/>
              <w:gridCol w:w="444"/>
              <w:gridCol w:w="3436"/>
            </w:tblGrid>
            <w:tr w:rsidR="00D03A6C" w:rsidRPr="00561748" w:rsidTr="006052D5">
              <w:tc>
                <w:tcPr>
                  <w:tcW w:w="258"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064"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Ставки, которые определяются в абсолютных величинах на единицу обложения и не зависят от размеров налоговой базы </w:t>
                  </w:r>
                </w:p>
              </w:tc>
              <w:tc>
                <w:tcPr>
                  <w:tcW w:w="192"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486" w:type="pct"/>
                </w:tcPr>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Прогрессивные ставки</w:t>
                  </w:r>
                </w:p>
              </w:tc>
            </w:tr>
            <w:tr w:rsidR="00D03A6C" w:rsidRPr="00561748" w:rsidTr="006052D5">
              <w:tc>
                <w:tcPr>
                  <w:tcW w:w="258"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064"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Средние и предельные налоговые ставки, которые остаются постоянными при изменении размера налоговой базы </w:t>
                  </w:r>
                </w:p>
              </w:tc>
              <w:tc>
                <w:tcPr>
                  <w:tcW w:w="192"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486" w:type="pct"/>
                </w:tcPr>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Пропорциональные ставки</w:t>
                  </w:r>
                </w:p>
              </w:tc>
            </w:tr>
            <w:tr w:rsidR="00D03A6C" w:rsidRPr="00561748" w:rsidTr="006052D5">
              <w:tc>
                <w:tcPr>
                  <w:tcW w:w="258"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064"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Ставки, которые возрастают при увеличении налоговой базы </w:t>
                  </w:r>
                </w:p>
              </w:tc>
              <w:tc>
                <w:tcPr>
                  <w:tcW w:w="192"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486" w:type="pct"/>
                </w:tcPr>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Твердые ставки</w:t>
                  </w:r>
                </w:p>
              </w:tc>
            </w:tr>
            <w:tr w:rsidR="00D03A6C" w:rsidRPr="00561748" w:rsidTr="006052D5">
              <w:tc>
                <w:tcPr>
                  <w:tcW w:w="258"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3064"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Ставки, которые уменьшаются при увеличении налоговой базы</w:t>
                  </w:r>
                </w:p>
              </w:tc>
              <w:tc>
                <w:tcPr>
                  <w:tcW w:w="192"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w:t>
                  </w:r>
                </w:p>
              </w:tc>
              <w:tc>
                <w:tcPr>
                  <w:tcW w:w="1486" w:type="pct"/>
                </w:tcPr>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 xml:space="preserve">Регрессивные ставки </w:t>
                  </w:r>
                </w:p>
              </w:tc>
            </w:tr>
          </w:tbl>
          <w:p w:rsidR="00D03A6C" w:rsidRPr="00D03A6C" w:rsidRDefault="00D03A6C" w:rsidP="00D03A6C">
            <w:pPr>
              <w:spacing w:after="160" w:line="259" w:lineRule="auto"/>
              <w:rPr>
                <w:rFonts w:ascii="Times New Roman" w:eastAsiaTheme="minorHAnsi" w:hAnsi="Times New Roman"/>
                <w:sz w:val="24"/>
                <w:szCs w:val="24"/>
                <w:lang w:eastAsia="en-US"/>
              </w:rPr>
            </w:pPr>
            <w:r w:rsidRPr="00D03A6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D03A6C" w:rsidRPr="00D03A6C" w:rsidTr="00E4698F">
              <w:tc>
                <w:tcPr>
                  <w:tcW w:w="1869" w:type="dxa"/>
                  <w:shd w:val="clear" w:color="auto" w:fill="BDD6EE" w:themeFill="accent1" w:themeFillTint="66"/>
                </w:tcPr>
                <w:p w:rsidR="00D03A6C" w:rsidRPr="00D03A6C" w:rsidRDefault="00D03A6C" w:rsidP="00D03A6C">
                  <w:pPr>
                    <w:spacing w:after="0" w:line="240" w:lineRule="auto"/>
                    <w:jc w:val="center"/>
                    <w:rPr>
                      <w:rFonts w:ascii="Times New Roman" w:eastAsiaTheme="minorHAnsi" w:hAnsi="Times New Roman"/>
                      <w:b/>
                      <w:sz w:val="24"/>
                      <w:szCs w:val="24"/>
                      <w:lang w:eastAsia="en-US"/>
                    </w:rPr>
                  </w:pPr>
                  <w:r w:rsidRPr="00D03A6C">
                    <w:rPr>
                      <w:rFonts w:ascii="Times New Roman" w:eastAsiaTheme="minorHAnsi" w:hAnsi="Times New Roman"/>
                      <w:b/>
                      <w:sz w:val="24"/>
                      <w:szCs w:val="24"/>
                      <w:lang w:eastAsia="en-US"/>
                    </w:rPr>
                    <w:t>1</w:t>
                  </w:r>
                </w:p>
              </w:tc>
              <w:tc>
                <w:tcPr>
                  <w:tcW w:w="1869" w:type="dxa"/>
                  <w:shd w:val="clear" w:color="auto" w:fill="BDD6EE" w:themeFill="accent1" w:themeFillTint="66"/>
                </w:tcPr>
                <w:p w:rsidR="00D03A6C" w:rsidRPr="00D03A6C" w:rsidRDefault="00D03A6C" w:rsidP="00D03A6C">
                  <w:pPr>
                    <w:spacing w:after="0" w:line="240" w:lineRule="auto"/>
                    <w:jc w:val="center"/>
                    <w:rPr>
                      <w:rFonts w:ascii="Times New Roman" w:eastAsiaTheme="minorHAnsi" w:hAnsi="Times New Roman"/>
                      <w:b/>
                      <w:sz w:val="24"/>
                      <w:szCs w:val="24"/>
                      <w:lang w:eastAsia="en-US"/>
                    </w:rPr>
                  </w:pPr>
                  <w:r w:rsidRPr="00D03A6C">
                    <w:rPr>
                      <w:rFonts w:ascii="Times New Roman" w:eastAsiaTheme="minorHAnsi" w:hAnsi="Times New Roman"/>
                      <w:b/>
                      <w:sz w:val="24"/>
                      <w:szCs w:val="24"/>
                      <w:lang w:eastAsia="en-US"/>
                    </w:rPr>
                    <w:t>2</w:t>
                  </w:r>
                </w:p>
              </w:tc>
              <w:tc>
                <w:tcPr>
                  <w:tcW w:w="1869" w:type="dxa"/>
                  <w:shd w:val="clear" w:color="auto" w:fill="BDD6EE" w:themeFill="accent1" w:themeFillTint="66"/>
                </w:tcPr>
                <w:p w:rsidR="00D03A6C" w:rsidRPr="00D03A6C" w:rsidRDefault="00D03A6C" w:rsidP="00D03A6C">
                  <w:pPr>
                    <w:spacing w:after="0" w:line="240" w:lineRule="auto"/>
                    <w:jc w:val="center"/>
                    <w:rPr>
                      <w:rFonts w:ascii="Times New Roman" w:eastAsiaTheme="minorHAnsi" w:hAnsi="Times New Roman"/>
                      <w:b/>
                      <w:sz w:val="24"/>
                      <w:szCs w:val="24"/>
                      <w:lang w:eastAsia="en-US"/>
                    </w:rPr>
                  </w:pPr>
                  <w:r w:rsidRPr="00D03A6C">
                    <w:rPr>
                      <w:rFonts w:ascii="Times New Roman" w:eastAsiaTheme="minorHAnsi" w:hAnsi="Times New Roman"/>
                      <w:b/>
                      <w:sz w:val="24"/>
                      <w:szCs w:val="24"/>
                      <w:lang w:eastAsia="en-US"/>
                    </w:rPr>
                    <w:t>3</w:t>
                  </w:r>
                </w:p>
              </w:tc>
              <w:tc>
                <w:tcPr>
                  <w:tcW w:w="1869" w:type="dxa"/>
                  <w:shd w:val="clear" w:color="auto" w:fill="BDD6EE" w:themeFill="accent1" w:themeFillTint="66"/>
                </w:tcPr>
                <w:p w:rsidR="00D03A6C" w:rsidRPr="00D03A6C" w:rsidRDefault="00D03A6C" w:rsidP="00D03A6C">
                  <w:pPr>
                    <w:spacing w:after="0" w:line="240" w:lineRule="auto"/>
                    <w:jc w:val="center"/>
                    <w:rPr>
                      <w:rFonts w:ascii="Times New Roman" w:eastAsiaTheme="minorHAnsi" w:hAnsi="Times New Roman"/>
                      <w:b/>
                      <w:sz w:val="24"/>
                      <w:szCs w:val="24"/>
                      <w:lang w:eastAsia="en-US"/>
                    </w:rPr>
                  </w:pPr>
                  <w:r w:rsidRPr="00D03A6C">
                    <w:rPr>
                      <w:rFonts w:ascii="Times New Roman" w:eastAsiaTheme="minorHAnsi" w:hAnsi="Times New Roman"/>
                      <w:b/>
                      <w:sz w:val="24"/>
                      <w:szCs w:val="24"/>
                      <w:lang w:eastAsia="en-US"/>
                    </w:rPr>
                    <w:t>4</w:t>
                  </w:r>
                </w:p>
              </w:tc>
            </w:tr>
            <w:tr w:rsidR="00D03A6C" w:rsidRPr="00D03A6C" w:rsidTr="00E4698F">
              <w:tc>
                <w:tcPr>
                  <w:tcW w:w="1869" w:type="dxa"/>
                </w:tcPr>
                <w:p w:rsidR="00D03A6C" w:rsidRPr="00D03A6C" w:rsidRDefault="00D03A6C" w:rsidP="00D03A6C">
                  <w:pPr>
                    <w:spacing w:after="0" w:line="240" w:lineRule="auto"/>
                    <w:rPr>
                      <w:rFonts w:eastAsiaTheme="minorHAnsi"/>
                      <w:lang w:eastAsia="en-US"/>
                    </w:rPr>
                  </w:pPr>
                </w:p>
              </w:tc>
              <w:tc>
                <w:tcPr>
                  <w:tcW w:w="1869" w:type="dxa"/>
                </w:tcPr>
                <w:p w:rsidR="00D03A6C" w:rsidRPr="00D03A6C" w:rsidRDefault="00D03A6C" w:rsidP="00D03A6C">
                  <w:pPr>
                    <w:spacing w:after="0" w:line="240" w:lineRule="auto"/>
                    <w:rPr>
                      <w:rFonts w:eastAsiaTheme="minorHAnsi"/>
                      <w:lang w:eastAsia="en-US"/>
                    </w:rPr>
                  </w:pPr>
                </w:p>
              </w:tc>
              <w:tc>
                <w:tcPr>
                  <w:tcW w:w="1869" w:type="dxa"/>
                </w:tcPr>
                <w:p w:rsidR="00D03A6C" w:rsidRPr="00D03A6C" w:rsidRDefault="00D03A6C" w:rsidP="00D03A6C">
                  <w:pPr>
                    <w:spacing w:after="0" w:line="240" w:lineRule="auto"/>
                    <w:rPr>
                      <w:rFonts w:eastAsiaTheme="minorHAnsi"/>
                      <w:lang w:eastAsia="en-US"/>
                    </w:rPr>
                  </w:pPr>
                </w:p>
              </w:tc>
              <w:tc>
                <w:tcPr>
                  <w:tcW w:w="1869" w:type="dxa"/>
                </w:tcPr>
                <w:p w:rsidR="00D03A6C" w:rsidRPr="00D03A6C" w:rsidRDefault="00D03A6C" w:rsidP="00D03A6C">
                  <w:pPr>
                    <w:spacing w:after="0" w:line="240" w:lineRule="auto"/>
                    <w:rPr>
                      <w:rFonts w:eastAsiaTheme="minorHAnsi"/>
                      <w:lang w:eastAsia="en-US"/>
                    </w:rPr>
                  </w:pPr>
                </w:p>
              </w:tc>
            </w:tr>
          </w:tbl>
          <w:p w:rsidR="00D03A6C" w:rsidRPr="00561748" w:rsidRDefault="00D03A6C" w:rsidP="00561748">
            <w:pPr>
              <w:spacing w:after="0" w:line="240" w:lineRule="auto"/>
              <w:rPr>
                <w:rFonts w:ascii="Times New Roman" w:eastAsia="Times New Roman" w:hAnsi="Times New Roman"/>
                <w:b/>
                <w:sz w:val="24"/>
                <w:szCs w:val="24"/>
                <w:lang w:eastAsia="en-US"/>
              </w:rPr>
            </w:pPr>
          </w:p>
        </w:tc>
        <w:tc>
          <w:tcPr>
            <w:tcW w:w="76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03A6C" w:rsidRPr="00561748" w:rsidRDefault="00D03A6C"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2-б</w:t>
            </w:r>
          </w:p>
          <w:p w:rsidR="00D03A6C" w:rsidRPr="00561748" w:rsidRDefault="00D03A6C"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D03A6C"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4-г</w:t>
            </w:r>
          </w:p>
          <w:p w:rsidR="00D03A6C" w:rsidRDefault="00D03A6C" w:rsidP="00561748">
            <w:pPr>
              <w:spacing w:after="0" w:line="240" w:lineRule="auto"/>
              <w:rPr>
                <w:rFonts w:ascii="Times New Roman" w:eastAsia="Times New Roman" w:hAnsi="Times New Roman"/>
                <w:sz w:val="24"/>
                <w:szCs w:val="24"/>
                <w:lang w:eastAsia="en-US"/>
              </w:rPr>
            </w:pPr>
          </w:p>
          <w:p w:rsidR="00D03A6C" w:rsidRDefault="00D03A6C" w:rsidP="00561748">
            <w:pPr>
              <w:spacing w:after="0" w:line="240" w:lineRule="auto"/>
              <w:rPr>
                <w:rFonts w:ascii="Times New Roman" w:eastAsia="Times New Roman" w:hAnsi="Times New Roman"/>
                <w:sz w:val="24"/>
                <w:szCs w:val="24"/>
                <w:lang w:eastAsia="en-US"/>
              </w:rPr>
            </w:pPr>
          </w:p>
          <w:p w:rsidR="00D03A6C" w:rsidRDefault="00D03A6C" w:rsidP="00561748">
            <w:pPr>
              <w:spacing w:after="0" w:line="240" w:lineRule="auto"/>
              <w:rPr>
                <w:rFonts w:ascii="Times New Roman" w:eastAsia="Times New Roman" w:hAnsi="Times New Roman"/>
                <w:sz w:val="24"/>
                <w:szCs w:val="24"/>
                <w:lang w:eastAsia="en-US"/>
              </w:rPr>
            </w:pPr>
          </w:p>
          <w:p w:rsidR="00D03A6C" w:rsidRDefault="00D03A6C" w:rsidP="00561748">
            <w:pPr>
              <w:spacing w:after="0" w:line="240" w:lineRule="auto"/>
              <w:rPr>
                <w:rFonts w:ascii="Times New Roman" w:eastAsia="Times New Roman" w:hAnsi="Times New Roman"/>
                <w:sz w:val="24"/>
                <w:szCs w:val="24"/>
                <w:lang w:eastAsia="en-US"/>
              </w:rPr>
            </w:pPr>
          </w:p>
          <w:p w:rsidR="00D03A6C" w:rsidRPr="00561748" w:rsidRDefault="00D03A6C" w:rsidP="00561748">
            <w:pPr>
              <w:spacing w:after="0" w:line="240" w:lineRule="auto"/>
              <w:rPr>
                <w:rFonts w:ascii="Times New Roman" w:eastAsia="Times New Roman" w:hAnsi="Times New Roman"/>
                <w:sz w:val="24"/>
                <w:szCs w:val="24"/>
                <w:lang w:eastAsia="en-US"/>
              </w:rPr>
            </w:pPr>
          </w:p>
          <w:p w:rsidR="00D03A6C" w:rsidRPr="00561748" w:rsidRDefault="00D03A6C" w:rsidP="00561748">
            <w:pPr>
              <w:spacing w:after="0" w:line="240" w:lineRule="auto"/>
              <w:rPr>
                <w:rFonts w:ascii="Times New Roman" w:eastAsia="Times New Roman" w:hAnsi="Times New Roman"/>
                <w:sz w:val="24"/>
                <w:szCs w:val="24"/>
                <w:lang w:eastAsia="en-US"/>
              </w:rPr>
            </w:pPr>
          </w:p>
          <w:p w:rsidR="00D03A6C" w:rsidRPr="00561748" w:rsidRDefault="00D03A6C" w:rsidP="00561748">
            <w:pPr>
              <w:spacing w:after="0" w:line="240" w:lineRule="auto"/>
              <w:rPr>
                <w:rFonts w:ascii="Times New Roman" w:eastAsia="Times New Roman" w:hAnsi="Times New Roman"/>
                <w:b/>
                <w:sz w:val="24"/>
                <w:szCs w:val="24"/>
                <w:lang w:eastAsia="en-US"/>
              </w:rPr>
            </w:pP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D03A6C" w:rsidRPr="00561748" w:rsidRDefault="00D03A6C" w:rsidP="004C4352">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D03A6C" w:rsidRPr="00561748" w:rsidRDefault="00D03A6C" w:rsidP="004C4352">
            <w:pPr>
              <w:spacing w:after="0" w:line="240" w:lineRule="auto"/>
              <w:ind w:firstLine="709"/>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 xml:space="preserve">Ситуация, когда наблюдается превышение доходов государственного бюджета над его расходами, называется_____________ государственного бюджета. </w:t>
            </w:r>
          </w:p>
        </w:tc>
        <w:tc>
          <w:tcPr>
            <w:tcW w:w="76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Профицит</w:t>
            </w: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D03A6C" w:rsidRPr="00561748" w:rsidRDefault="00D03A6C" w:rsidP="00523364">
            <w:pPr>
              <w:spacing w:after="0" w:line="240" w:lineRule="auto"/>
              <w:ind w:firstLine="709"/>
              <w:rPr>
                <w:rFonts w:ascii="Times New Roman" w:eastAsia="Times New Roman" w:hAnsi="Times New Roman"/>
                <w:b/>
                <w:color w:val="333333"/>
                <w:sz w:val="24"/>
                <w:szCs w:val="24"/>
                <w:shd w:val="clear" w:color="auto" w:fill="FBFBFB"/>
                <w:lang w:eastAsia="en-US"/>
              </w:rPr>
            </w:pPr>
            <w:r w:rsidRPr="00561748">
              <w:rPr>
                <w:rFonts w:ascii="Times New Roman" w:eastAsia="Times New Roman" w:hAnsi="Times New Roman"/>
                <w:b/>
                <w:color w:val="333333"/>
                <w:sz w:val="24"/>
                <w:szCs w:val="24"/>
                <w:shd w:val="clear" w:color="auto" w:fill="FBFBFB"/>
                <w:lang w:eastAsia="en-US"/>
              </w:rPr>
              <w:t>Запишите </w:t>
            </w:r>
            <w:r w:rsidRPr="00561748">
              <w:rPr>
                <w:rFonts w:ascii="Times New Roman" w:eastAsia="Times New Roman" w:hAnsi="Times New Roman"/>
                <w:b/>
                <w:bCs/>
                <w:color w:val="333333"/>
                <w:sz w:val="24"/>
                <w:szCs w:val="24"/>
                <w:shd w:val="clear" w:color="auto" w:fill="FBFBFB"/>
                <w:lang w:eastAsia="en-US"/>
              </w:rPr>
              <w:t>понятие</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о</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котором</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идёт</w:t>
            </w:r>
            <w:r w:rsidRPr="00561748">
              <w:rPr>
                <w:rFonts w:ascii="Times New Roman" w:eastAsia="Times New Roman" w:hAnsi="Times New Roman"/>
                <w:b/>
                <w:color w:val="333333"/>
                <w:sz w:val="24"/>
                <w:szCs w:val="24"/>
                <w:shd w:val="clear" w:color="auto" w:fill="FBFBFB"/>
                <w:lang w:eastAsia="en-US"/>
              </w:rPr>
              <w:t> </w:t>
            </w:r>
            <w:r w:rsidRPr="00561748">
              <w:rPr>
                <w:rFonts w:ascii="Times New Roman" w:eastAsia="Times New Roman" w:hAnsi="Times New Roman"/>
                <w:b/>
                <w:bCs/>
                <w:color w:val="333333"/>
                <w:sz w:val="24"/>
                <w:szCs w:val="24"/>
                <w:shd w:val="clear" w:color="auto" w:fill="FBFBFB"/>
                <w:lang w:eastAsia="en-US"/>
              </w:rPr>
              <w:t>речь</w:t>
            </w:r>
            <w:r w:rsidRPr="00561748">
              <w:rPr>
                <w:rFonts w:ascii="Times New Roman" w:eastAsia="Times New Roman" w:hAnsi="Times New Roman"/>
                <w:b/>
                <w:color w:val="333333"/>
                <w:sz w:val="24"/>
                <w:szCs w:val="24"/>
                <w:shd w:val="clear" w:color="auto" w:fill="FBFBFB"/>
                <w:lang w:eastAsia="en-US"/>
              </w:rPr>
              <w:t>.</w:t>
            </w:r>
          </w:p>
          <w:p w:rsidR="00D03A6C" w:rsidRPr="00561748" w:rsidRDefault="00D03A6C" w:rsidP="00523364">
            <w:pPr>
              <w:spacing w:after="0" w:line="240" w:lineRule="auto"/>
              <w:ind w:firstLine="709"/>
              <w:rPr>
                <w:rFonts w:ascii="Times New Roman" w:eastAsia="Times New Roman" w:hAnsi="Times New Roman"/>
                <w:sz w:val="24"/>
                <w:szCs w:val="24"/>
                <w:lang w:eastAsia="en-US"/>
              </w:rPr>
            </w:pPr>
            <w:r w:rsidRPr="00561748">
              <w:rPr>
                <w:rFonts w:ascii="Times New Roman" w:eastAsiaTheme="minorHAnsi" w:hAnsi="Times New Roman"/>
                <w:color w:val="333333"/>
                <w:sz w:val="24"/>
                <w:szCs w:val="24"/>
                <w:shd w:val="clear" w:color="auto" w:fill="FFFFFF"/>
                <w:lang w:eastAsia="en-US"/>
              </w:rPr>
              <w:t xml:space="preserve">_________________ </w:t>
            </w:r>
            <w:r w:rsidRPr="00561748">
              <w:rPr>
                <w:rFonts w:ascii="Times New Roman" w:eastAsia="Times New Roman" w:hAnsi="Times New Roman"/>
                <w:sz w:val="24"/>
                <w:szCs w:val="24"/>
                <w:lang w:eastAsia="en-US"/>
              </w:rPr>
              <w:t xml:space="preserve">форма разнообразных обязательных платежей государству (указать в </w:t>
            </w:r>
            <w:proofErr w:type="spellStart"/>
            <w:r w:rsidRPr="00561748">
              <w:rPr>
                <w:rFonts w:ascii="Times New Roman" w:eastAsia="Times New Roman" w:hAnsi="Times New Roman"/>
                <w:sz w:val="24"/>
                <w:szCs w:val="24"/>
                <w:lang w:eastAsia="en-US"/>
              </w:rPr>
              <w:t>ед.ч</w:t>
            </w:r>
            <w:proofErr w:type="spellEnd"/>
            <w:r w:rsidRPr="00561748">
              <w:rPr>
                <w:rFonts w:ascii="Times New Roman" w:eastAsia="Times New Roman" w:hAnsi="Times New Roman"/>
                <w:sz w:val="24"/>
                <w:szCs w:val="24"/>
                <w:lang w:eastAsia="en-US"/>
              </w:rPr>
              <w:t>.).</w:t>
            </w:r>
          </w:p>
        </w:tc>
        <w:tc>
          <w:tcPr>
            <w:tcW w:w="76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Налог</w:t>
            </w: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D03A6C" w:rsidRPr="00561748" w:rsidRDefault="00D03A6C" w:rsidP="00523364">
            <w:pPr>
              <w:spacing w:after="0" w:line="240" w:lineRule="auto"/>
              <w:ind w:firstLine="709"/>
              <w:contextualSpacing/>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Определите и запишите какой тип экономического роста описывается ниже?</w:t>
            </w:r>
          </w:p>
          <w:p w:rsidR="00D03A6C" w:rsidRPr="00561748" w:rsidRDefault="00D03A6C" w:rsidP="00523364">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распашка новых земель, увеличение поголовья скота без улучшения пород и кормовой базы;</w:t>
            </w:r>
          </w:p>
          <w:p w:rsidR="00D03A6C" w:rsidRPr="00561748" w:rsidRDefault="00D03A6C" w:rsidP="00523364">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 xml:space="preserve">строительство новых заводов и фабрик, наращивание численности рабочих без обновления оборудования и технологий; </w:t>
            </w:r>
          </w:p>
          <w:p w:rsidR="00D03A6C" w:rsidRPr="00561748" w:rsidRDefault="00D03A6C" w:rsidP="00523364">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разработка новых месторождений полезных ископаемых без внедрения современных методов добычи;</w:t>
            </w:r>
          </w:p>
          <w:p w:rsidR="00D03A6C" w:rsidRPr="00561748" w:rsidRDefault="00D03A6C" w:rsidP="00523364">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 xml:space="preserve">- </w:t>
            </w:r>
            <w:r w:rsidRPr="00561748">
              <w:rPr>
                <w:rFonts w:ascii="Times New Roman" w:eastAsia="Times New Roman" w:hAnsi="Times New Roman"/>
                <w:sz w:val="24"/>
                <w:szCs w:val="24"/>
                <w:lang w:eastAsia="en-US"/>
              </w:rPr>
              <w:t>увеличение выработки электроэнергии за счёт ввода в эксплуатацию новых электростанций, использования дополнительного количества топлива.</w:t>
            </w:r>
          </w:p>
        </w:tc>
        <w:tc>
          <w:tcPr>
            <w:tcW w:w="766" w:type="pct"/>
          </w:tcPr>
          <w:p w:rsidR="00D03A6C" w:rsidRPr="00561748" w:rsidRDefault="00D03A6C" w:rsidP="00561748">
            <w:pPr>
              <w:autoSpaceDE w:val="0"/>
              <w:autoSpaceDN w:val="0"/>
              <w:adjustRightInd w:val="0"/>
              <w:spacing w:after="0" w:line="240" w:lineRule="auto"/>
              <w:rPr>
                <w:rFonts w:ascii="Times New Roman" w:eastAsia="Times New Roman" w:hAnsi="Times New Roman"/>
                <w:b/>
                <w:bCs/>
                <w:i/>
                <w:iCs/>
                <w:color w:val="000000"/>
                <w:sz w:val="24"/>
                <w:szCs w:val="24"/>
                <w:lang w:eastAsia="en-US"/>
              </w:rPr>
            </w:pPr>
            <w:r w:rsidRPr="00561748">
              <w:rPr>
                <w:rFonts w:ascii="Times New Roman" w:eastAsia="Times New Roman" w:hAnsi="Times New Roman"/>
                <w:sz w:val="24"/>
                <w:szCs w:val="24"/>
                <w:lang w:eastAsia="en-US"/>
              </w:rPr>
              <w:lastRenderedPageBreak/>
              <w:t>Ответ: Экстенсивный</w:t>
            </w:r>
          </w:p>
          <w:p w:rsidR="00D03A6C" w:rsidRPr="00561748" w:rsidRDefault="00D03A6C" w:rsidP="00561748">
            <w:pPr>
              <w:autoSpaceDE w:val="0"/>
              <w:autoSpaceDN w:val="0"/>
              <w:adjustRightInd w:val="0"/>
              <w:spacing w:after="0" w:line="240" w:lineRule="auto"/>
              <w:rPr>
                <w:rFonts w:ascii="Times New Roman" w:eastAsia="Times New Roman" w:hAnsi="Times New Roman"/>
                <w:color w:val="000000"/>
                <w:sz w:val="24"/>
                <w:szCs w:val="24"/>
                <w:lang w:eastAsia="en-US"/>
              </w:rPr>
            </w:pPr>
          </w:p>
          <w:p w:rsidR="00D03A6C" w:rsidRPr="00561748" w:rsidRDefault="00D03A6C" w:rsidP="00561748">
            <w:pPr>
              <w:spacing w:after="0" w:line="240" w:lineRule="auto"/>
              <w:rPr>
                <w:rFonts w:ascii="Times New Roman" w:eastAsia="Times New Roman" w:hAnsi="Times New Roman"/>
                <w:b/>
                <w:sz w:val="24"/>
                <w:szCs w:val="24"/>
                <w:lang w:eastAsia="en-US"/>
              </w:rPr>
            </w:pP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47" w:type="pct"/>
          </w:tcPr>
          <w:p w:rsidR="00D03A6C" w:rsidRPr="00561748" w:rsidRDefault="00D03A6C" w:rsidP="00E6264E">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 муниципалитете принято решение строить новый бассейн.</w:t>
            </w:r>
          </w:p>
          <w:p w:rsidR="00D03A6C" w:rsidRPr="00561748" w:rsidRDefault="00D03A6C" w:rsidP="00E6264E">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561748">
              <w:rPr>
                <w:rFonts w:ascii="Times New Roman" w:eastAsia="Times New Roman" w:hAnsi="Times New Roman"/>
                <w:sz w:val="24"/>
                <w:szCs w:val="24"/>
                <w:lang w:eastAsia="en-US"/>
              </w:rPr>
              <w:t>Определите, чем наиболее точно определяется альтернативная стоимость этого решения</w:t>
            </w:r>
            <w:r w:rsidRPr="00561748">
              <w:rPr>
                <w:rFonts w:ascii="Times New Roman" w:eastAsia="Times New Roman" w:hAnsi="Times New Roman"/>
                <w:color w:val="000000"/>
                <w:sz w:val="24"/>
                <w:szCs w:val="24"/>
                <w:lang w:eastAsia="en-US"/>
              </w:rPr>
              <w:t>?</w:t>
            </w:r>
          </w:p>
          <w:p w:rsidR="00D03A6C" w:rsidRPr="00561748" w:rsidRDefault="00D03A6C" w:rsidP="00E6264E">
            <w:pPr>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b/>
                <w:color w:val="000000"/>
                <w:sz w:val="24"/>
                <w:szCs w:val="24"/>
                <w:lang w:eastAsia="nl-NL"/>
              </w:rPr>
              <w:t>Выберите один правильный ответ.</w:t>
            </w:r>
          </w:p>
          <w:p w:rsidR="00D03A6C" w:rsidRPr="00561748" w:rsidRDefault="00D03A6C" w:rsidP="00E6264E">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1) Суммой денег, отпущенных на строительство </w:t>
            </w:r>
          </w:p>
          <w:p w:rsidR="00D03A6C" w:rsidRPr="00561748" w:rsidRDefault="00D03A6C" w:rsidP="00E6264E">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2) Затратами труда, природных и других ресурсов </w:t>
            </w:r>
          </w:p>
          <w:p w:rsidR="00D03A6C" w:rsidRPr="00561748" w:rsidRDefault="00D03A6C" w:rsidP="00E6264E">
            <w:pPr>
              <w:autoSpaceDE w:val="0"/>
              <w:autoSpaceDN w:val="0"/>
              <w:adjustRightInd w:val="0"/>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3) Другими материальными благами, от которых придется отказаться в пользу строительства бассейна </w:t>
            </w:r>
          </w:p>
          <w:p w:rsidR="00D03A6C" w:rsidRPr="00561748" w:rsidRDefault="00D03A6C" w:rsidP="00E6264E">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561748">
              <w:rPr>
                <w:rFonts w:ascii="Times New Roman" w:eastAsia="Times New Roman" w:hAnsi="Times New Roman"/>
                <w:sz w:val="24"/>
                <w:szCs w:val="24"/>
                <w:lang w:eastAsia="en-US"/>
              </w:rPr>
              <w:t>4) Количеством часов рабочего времени, необходимым для строительств бассейна</w:t>
            </w:r>
          </w:p>
        </w:tc>
        <w:tc>
          <w:tcPr>
            <w:tcW w:w="766" w:type="pct"/>
          </w:tcPr>
          <w:p w:rsidR="00D03A6C" w:rsidRPr="00561748" w:rsidRDefault="00D03A6C" w:rsidP="00561748">
            <w:pPr>
              <w:autoSpaceDE w:val="0"/>
              <w:autoSpaceDN w:val="0"/>
              <w:adjustRightInd w:val="0"/>
              <w:spacing w:after="0" w:line="240" w:lineRule="auto"/>
              <w:rPr>
                <w:rFonts w:ascii="Times New Roman" w:eastAsia="Times New Roman" w:hAnsi="Times New Roman"/>
                <w:color w:val="000000"/>
                <w:sz w:val="24"/>
                <w:szCs w:val="24"/>
                <w:lang w:eastAsia="en-US"/>
              </w:rPr>
            </w:pPr>
            <w:r w:rsidRPr="00561748">
              <w:rPr>
                <w:rFonts w:ascii="Times New Roman" w:eastAsia="Times New Roman" w:hAnsi="Times New Roman"/>
                <w:bCs/>
                <w:iCs/>
                <w:color w:val="000000"/>
                <w:sz w:val="24"/>
                <w:szCs w:val="24"/>
                <w:lang w:eastAsia="en-US"/>
              </w:rPr>
              <w:t>Ответ</w:t>
            </w:r>
            <w:r w:rsidRPr="00561748">
              <w:rPr>
                <w:rFonts w:ascii="Times New Roman" w:eastAsia="Times New Roman" w:hAnsi="Times New Roman"/>
                <w:bCs/>
                <w:color w:val="000000"/>
                <w:sz w:val="24"/>
                <w:szCs w:val="24"/>
                <w:lang w:eastAsia="en-US"/>
              </w:rPr>
              <w:t>: 3</w:t>
            </w:r>
          </w:p>
          <w:p w:rsidR="00D03A6C" w:rsidRPr="00561748" w:rsidRDefault="00D03A6C" w:rsidP="00561748">
            <w:pPr>
              <w:spacing w:after="0" w:line="240" w:lineRule="auto"/>
              <w:rPr>
                <w:rFonts w:ascii="Times New Roman" w:eastAsia="Times New Roman" w:hAnsi="Times New Roman"/>
                <w:b/>
                <w:sz w:val="24"/>
                <w:szCs w:val="24"/>
                <w:lang w:eastAsia="en-US"/>
              </w:rPr>
            </w:pPr>
          </w:p>
        </w:tc>
      </w:tr>
      <w:tr w:rsidR="00D03A6C" w:rsidRPr="00561748" w:rsidTr="00D03A6C">
        <w:tc>
          <w:tcPr>
            <w:tcW w:w="186" w:type="pct"/>
          </w:tcPr>
          <w:p w:rsidR="00D03A6C" w:rsidRPr="00561748" w:rsidRDefault="00D03A6C"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4047" w:type="pct"/>
          </w:tcPr>
          <w:p w:rsidR="00D03A6C" w:rsidRPr="00561748" w:rsidRDefault="00D03A6C" w:rsidP="00E6264E">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Как называется явление, доказанное Д. М. </w:t>
            </w:r>
            <w:proofErr w:type="spellStart"/>
            <w:r w:rsidRPr="00561748">
              <w:rPr>
                <w:rFonts w:ascii="Times New Roman" w:eastAsia="Times New Roman" w:hAnsi="Times New Roman"/>
                <w:sz w:val="24"/>
                <w:szCs w:val="24"/>
                <w:lang w:eastAsia="en-US"/>
              </w:rPr>
              <w:t>Кейнсом</w:t>
            </w:r>
            <w:proofErr w:type="spellEnd"/>
            <w:r w:rsidRPr="00561748">
              <w:rPr>
                <w:rFonts w:ascii="Times New Roman" w:eastAsia="Times New Roman" w:hAnsi="Times New Roman"/>
                <w:sz w:val="24"/>
                <w:szCs w:val="24"/>
                <w:lang w:eastAsia="en-US"/>
              </w:rPr>
              <w:t>, что инвестиции, а не сбережения, способствуют росту производства, который, в свою очередь, вызывает рост доходов и новых сбережений.</w:t>
            </w:r>
          </w:p>
          <w:p w:rsidR="00D03A6C" w:rsidRPr="00561748" w:rsidRDefault="00D03A6C" w:rsidP="00561748">
            <w:pPr>
              <w:spacing w:after="0" w:line="240" w:lineRule="auto"/>
              <w:rPr>
                <w:rFonts w:ascii="Times New Roman" w:eastAsia="Times New Roman" w:hAnsi="Times New Roman"/>
                <w:sz w:val="24"/>
                <w:szCs w:val="24"/>
                <w:lang w:eastAsia="en-US"/>
              </w:rPr>
            </w:pPr>
          </w:p>
        </w:tc>
        <w:tc>
          <w:tcPr>
            <w:tcW w:w="766" w:type="pct"/>
          </w:tcPr>
          <w:p w:rsidR="00D03A6C" w:rsidRPr="00561748" w:rsidRDefault="00D03A6C"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Ответ: Эффект мультипликатора</w:t>
            </w:r>
          </w:p>
        </w:tc>
      </w:tr>
    </w:tbl>
    <w:p w:rsidR="003B0D51" w:rsidRDefault="003B0D51" w:rsidP="00561748">
      <w:pPr>
        <w:rPr>
          <w:rFonts w:ascii="Times New Roman" w:hAnsi="Times New Roman"/>
          <w:sz w:val="28"/>
          <w:szCs w:val="28"/>
        </w:rPr>
      </w:pPr>
    </w:p>
    <w:p w:rsidR="00C338B6" w:rsidRDefault="00C338B6" w:rsidP="00C338B6">
      <w:pPr>
        <w:spacing w:after="0" w:line="240" w:lineRule="auto"/>
        <w:jc w:val="center"/>
        <w:rPr>
          <w:rFonts w:ascii="Times New Roman" w:eastAsia="Times New Roman" w:hAnsi="Times New Roman"/>
          <w:b/>
          <w:sz w:val="28"/>
          <w:szCs w:val="28"/>
        </w:rPr>
      </w:pPr>
      <w:r w:rsidRPr="00C338B6">
        <w:rPr>
          <w:rFonts w:ascii="Times New Roman" w:hAnsi="Times New Roman"/>
          <w:b/>
          <w:sz w:val="28"/>
          <w:szCs w:val="28"/>
        </w:rPr>
        <w:t>Б</w:t>
      </w:r>
      <w:proofErr w:type="gramStart"/>
      <w:r w:rsidRPr="00C338B6">
        <w:rPr>
          <w:rFonts w:ascii="Times New Roman" w:hAnsi="Times New Roman"/>
          <w:b/>
          <w:sz w:val="28"/>
          <w:szCs w:val="28"/>
        </w:rPr>
        <w:t>1.О.</w:t>
      </w:r>
      <w:proofErr w:type="gramEnd"/>
      <w:r w:rsidRPr="00C338B6">
        <w:rPr>
          <w:rFonts w:ascii="Times New Roman" w:hAnsi="Times New Roman"/>
          <w:b/>
          <w:sz w:val="28"/>
          <w:szCs w:val="28"/>
        </w:rPr>
        <w:t xml:space="preserve">24 </w:t>
      </w:r>
      <w:r w:rsidRPr="00C338B6">
        <w:rPr>
          <w:rFonts w:ascii="Times New Roman" w:eastAsia="Times New Roman" w:hAnsi="Times New Roman"/>
          <w:b/>
          <w:sz w:val="28"/>
          <w:szCs w:val="28"/>
        </w:rPr>
        <w:t>Налоги и налогообложение</w:t>
      </w:r>
    </w:p>
    <w:tbl>
      <w:tblPr>
        <w:tblStyle w:val="a5"/>
        <w:tblW w:w="5000" w:type="pct"/>
        <w:tblInd w:w="0" w:type="dxa"/>
        <w:tblLook w:val="04A0" w:firstRow="1" w:lastRow="0" w:firstColumn="1" w:lastColumn="0" w:noHBand="0" w:noVBand="1"/>
      </w:tblPr>
      <w:tblGrid>
        <w:gridCol w:w="681"/>
        <w:gridCol w:w="11648"/>
        <w:gridCol w:w="2231"/>
      </w:tblGrid>
      <w:tr w:rsidR="00376B96" w:rsidRPr="006F1E0B" w:rsidTr="00376B96">
        <w:tc>
          <w:tcPr>
            <w:tcW w:w="234" w:type="pct"/>
            <w:shd w:val="clear" w:color="auto" w:fill="DEEAF6" w:themeFill="accent1" w:themeFillTint="33"/>
          </w:tcPr>
          <w:p w:rsidR="00376B96" w:rsidRPr="006F1E0B" w:rsidRDefault="00376B96" w:rsidP="006F1E0B">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w:t>
            </w:r>
          </w:p>
        </w:tc>
        <w:tc>
          <w:tcPr>
            <w:tcW w:w="4000" w:type="pct"/>
            <w:shd w:val="clear" w:color="auto" w:fill="DEEAF6" w:themeFill="accent1" w:themeFillTint="33"/>
          </w:tcPr>
          <w:p w:rsidR="00376B96" w:rsidRPr="006F1E0B" w:rsidRDefault="00376B96" w:rsidP="006F1E0B">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76B96" w:rsidRPr="00376B96" w:rsidRDefault="00376B96" w:rsidP="00376B96">
            <w:pPr>
              <w:spacing w:after="0" w:line="240" w:lineRule="auto"/>
              <w:jc w:val="center"/>
              <w:rPr>
                <w:rFonts w:ascii="Times New Roman" w:eastAsiaTheme="minorHAnsi" w:hAnsi="Times New Roman" w:cstheme="minorBidi"/>
                <w:b/>
                <w:sz w:val="24"/>
                <w:szCs w:val="24"/>
                <w:lang w:eastAsia="en-US"/>
              </w:rPr>
            </w:pPr>
            <w:r w:rsidRPr="00376B96">
              <w:rPr>
                <w:rFonts w:ascii="Times New Roman" w:eastAsiaTheme="minorHAnsi" w:hAnsi="Times New Roman" w:cstheme="minorBidi"/>
                <w:b/>
                <w:sz w:val="24"/>
                <w:szCs w:val="24"/>
                <w:lang w:eastAsia="en-US"/>
              </w:rPr>
              <w:t>Верный (эталонный)</w:t>
            </w:r>
          </w:p>
          <w:p w:rsidR="00376B96" w:rsidRPr="006F1E0B" w:rsidRDefault="00376B96" w:rsidP="00376B96">
            <w:pPr>
              <w:spacing w:after="0" w:line="240" w:lineRule="auto"/>
              <w:jc w:val="center"/>
              <w:rPr>
                <w:rFonts w:ascii="Times New Roman" w:eastAsia="Times New Roman" w:hAnsi="Times New Roman"/>
                <w:b/>
                <w:sz w:val="24"/>
                <w:szCs w:val="24"/>
                <w:lang w:eastAsia="en-US"/>
              </w:rPr>
            </w:pPr>
            <w:r w:rsidRPr="00376B96">
              <w:rPr>
                <w:rFonts w:ascii="Times New Roman" w:eastAsiaTheme="minorHAnsi" w:hAnsi="Times New Roman" w:cstheme="minorBidi"/>
                <w:b/>
                <w:sz w:val="24"/>
                <w:szCs w:val="24"/>
                <w:lang w:eastAsia="en-US"/>
              </w:rPr>
              <w:t>ответ</w:t>
            </w: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Установите соответствие между примерами и видами налогов и сборов в РФ (в соответствии с Налоговым кодексом РФ):</w:t>
            </w:r>
          </w:p>
          <w:p w:rsidR="00376B96" w:rsidRPr="006F1E0B" w:rsidRDefault="00376B96" w:rsidP="006F1E0B">
            <w:pPr>
              <w:spacing w:after="0" w:line="240" w:lineRule="auto"/>
              <w:ind w:firstLine="709"/>
              <w:rPr>
                <w:rFonts w:ascii="Times New Roman" w:eastAsia="Times New Roman" w:hAnsi="Times New Roman"/>
                <w:b/>
                <w:bCs/>
                <w:color w:val="000000"/>
                <w:sz w:val="24"/>
                <w:szCs w:val="24"/>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464"/>
              <w:gridCol w:w="4210"/>
              <w:gridCol w:w="406"/>
              <w:gridCol w:w="2116"/>
            </w:tblGrid>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1</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Налог на доходы физических лиц</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а</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 xml:space="preserve">Региональные </w:t>
                  </w:r>
                </w:p>
              </w:tc>
            </w:tr>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2</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Акцизы</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б</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Местные</w:t>
                  </w:r>
                </w:p>
              </w:tc>
            </w:tr>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3</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Транспортный налог</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в</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Федеральные</w:t>
                  </w:r>
                </w:p>
              </w:tc>
            </w:tr>
            <w:tr w:rsidR="00376B96" w:rsidRPr="006F1E0B" w:rsidTr="00376B96">
              <w:trPr>
                <w:trHeight w:val="29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4</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Государственная пошлина</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i/>
                      <w:iCs/>
                      <w:color w:val="333333"/>
                      <w:lang w:eastAsia="nl-NL"/>
                    </w:rPr>
                  </w:pPr>
                </w:p>
              </w:tc>
            </w:tr>
            <w:tr w:rsidR="00376B96" w:rsidRPr="006F1E0B" w:rsidTr="00376B96">
              <w:trPr>
                <w:trHeight w:val="28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5</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Земельный налог</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r w:rsidR="00376B96" w:rsidRPr="006F1E0B" w:rsidTr="00376B96">
              <w:trPr>
                <w:trHeight w:val="258"/>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6</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Имущество организаций</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r w:rsidR="00376B96" w:rsidRPr="006F1E0B" w:rsidTr="00376B96">
              <w:trPr>
                <w:trHeight w:val="26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7</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Добыча полезных ископаемых</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bl>
          <w:p w:rsidR="00C87712" w:rsidRPr="00C87712" w:rsidRDefault="00C87712" w:rsidP="00C87712">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636"/>
              <w:gridCol w:w="1637"/>
              <w:gridCol w:w="1637"/>
              <w:gridCol w:w="1637"/>
              <w:gridCol w:w="1637"/>
              <w:gridCol w:w="1619"/>
              <w:gridCol w:w="1619"/>
            </w:tblGrid>
            <w:tr w:rsidR="00C87712" w:rsidRPr="00C87712" w:rsidTr="00C87712">
              <w:tc>
                <w:tcPr>
                  <w:tcW w:w="1636"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c>
                <w:tcPr>
                  <w:tcW w:w="1619"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619"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r>
            <w:tr w:rsidR="00C87712" w:rsidRPr="00C87712" w:rsidTr="00C87712">
              <w:tc>
                <w:tcPr>
                  <w:tcW w:w="1636"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19"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19" w:type="dxa"/>
                </w:tcPr>
                <w:p w:rsidR="00C87712" w:rsidRPr="00C87712" w:rsidRDefault="00C87712" w:rsidP="00C87712">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8"/>
                <w:szCs w:val="28"/>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1-в</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2-в</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4-в</w:t>
            </w:r>
          </w:p>
          <w:p w:rsidR="00376B96" w:rsidRPr="006F1E0B"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5-б</w:t>
            </w:r>
          </w:p>
          <w:p w:rsidR="00376B96" w:rsidRPr="006F1E0B"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6-а</w:t>
            </w:r>
          </w:p>
          <w:p w:rsidR="00376B96"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7-в</w:t>
            </w: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Pr="006F1E0B" w:rsidRDefault="00376B96" w:rsidP="006F1E0B">
            <w:pPr>
              <w:spacing w:after="0" w:line="240" w:lineRule="auto"/>
              <w:rPr>
                <w:rFonts w:ascii="Times New Roman" w:eastAsia="Times New Roman" w:hAnsi="Times New Roman"/>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2</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Владимир Александрович владеет легковым автомобилем и земельным участком и периодически уплачивает соответствующие налоги. Установите соответствие между примерами и элементами структуры налога.</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9"/>
              <w:gridCol w:w="6999"/>
              <w:gridCol w:w="439"/>
              <w:gridCol w:w="3395"/>
            </w:tblGrid>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 см3 рабочего объёма двигателя</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Субъект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Владимир Александрович</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Объект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Легковой автомобиль</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Источник уплаты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Заработная плата</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г</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Единица налогообложения</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Земельный участок</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00698C" w:rsidRPr="00C87712" w:rsidRDefault="0000698C" w:rsidP="0000698C">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636"/>
              <w:gridCol w:w="1637"/>
              <w:gridCol w:w="1637"/>
              <w:gridCol w:w="1637"/>
              <w:gridCol w:w="1637"/>
            </w:tblGrid>
            <w:tr w:rsidR="0000698C" w:rsidRPr="00C87712" w:rsidTr="00AB3944">
              <w:tc>
                <w:tcPr>
                  <w:tcW w:w="1636"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r>
            <w:tr w:rsidR="0000698C" w:rsidRPr="00C87712" w:rsidTr="00AB3944">
              <w:tc>
                <w:tcPr>
                  <w:tcW w:w="1636"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8"/>
                <w:szCs w:val="28"/>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1-г</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1-в</w:t>
            </w:r>
          </w:p>
          <w:p w:rsidR="00376B96" w:rsidRDefault="00376B96" w:rsidP="006F1E0B">
            <w:pPr>
              <w:spacing w:after="0" w:line="240" w:lineRule="auto"/>
              <w:rPr>
                <w:rFonts w:ascii="Times New Roman" w:eastAsia="Times New Roman" w:hAnsi="Times New Roman"/>
                <w:szCs w:val="24"/>
                <w:lang w:eastAsia="en-US"/>
              </w:rPr>
            </w:pPr>
            <w:r w:rsidRPr="006F1E0B">
              <w:rPr>
                <w:rFonts w:ascii="Times New Roman" w:eastAsia="Times New Roman" w:hAnsi="Times New Roman"/>
                <w:szCs w:val="24"/>
                <w:lang w:eastAsia="en-US"/>
              </w:rPr>
              <w:t>3-б</w:t>
            </w: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Pr="006F1E0B" w:rsidRDefault="0000698C" w:rsidP="006F1E0B">
            <w:pPr>
              <w:spacing w:after="0" w:line="240" w:lineRule="auto"/>
              <w:rPr>
                <w:rFonts w:ascii="Times New Roman" w:eastAsia="Times New Roman" w:hAnsi="Times New Roman"/>
                <w:szCs w:val="24"/>
                <w:lang w:eastAsia="en-US"/>
              </w:rPr>
            </w:pPr>
          </w:p>
          <w:p w:rsidR="00376B96" w:rsidRPr="006F1E0B" w:rsidRDefault="00376B96" w:rsidP="006F1E0B">
            <w:pPr>
              <w:spacing w:after="0" w:line="240" w:lineRule="auto"/>
              <w:rPr>
                <w:rFonts w:ascii="Times New Roman" w:eastAsia="Times New Roman" w:hAnsi="Times New Roman"/>
                <w:b/>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4000" w:type="pct"/>
          </w:tcPr>
          <w:p w:rsidR="00376B96" w:rsidRPr="006F1E0B" w:rsidRDefault="00376B96" w:rsidP="006F1E0B">
            <w:pPr>
              <w:spacing w:after="0" w:line="240" w:lineRule="auto"/>
              <w:ind w:firstLine="709"/>
              <w:rPr>
                <w:rFonts w:ascii="Times New Roman" w:eastAsia="Times New Roman" w:hAnsi="Times New Roman"/>
                <w:color w:val="333333"/>
                <w:sz w:val="24"/>
                <w:szCs w:val="24"/>
                <w:shd w:val="clear" w:color="auto" w:fill="FFFFFF"/>
                <w:lang w:eastAsia="en-US"/>
              </w:rPr>
            </w:pPr>
            <w:r w:rsidRPr="006F1E0B">
              <w:rPr>
                <w:rFonts w:ascii="Times New Roman" w:eastAsia="Times New Roman" w:hAnsi="Times New Roman"/>
                <w:color w:val="333333"/>
                <w:sz w:val="24"/>
                <w:szCs w:val="24"/>
                <w:shd w:val="clear" w:color="auto" w:fill="FFFFFF"/>
                <w:lang w:eastAsia="en-US"/>
              </w:rPr>
              <w:t>Установите соответствие между действиями и элементами статуса налогоплательщика в РФ:</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9"/>
              <w:gridCol w:w="8818"/>
              <w:gridCol w:w="425"/>
              <w:gridCol w:w="1590"/>
            </w:tblGrid>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Использовать налоговые льготы при наличии оснований и в порядке, установленном законодательством о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Право</w:t>
                  </w:r>
                </w:p>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860" w:type="pct"/>
                </w:tcPr>
                <w:p w:rsidR="00376B96" w:rsidRPr="006F1E0B" w:rsidRDefault="00376B96" w:rsidP="006F1E0B">
                  <w:pPr>
                    <w:spacing w:after="0" w:line="240" w:lineRule="auto"/>
                    <w:rPr>
                      <w:rFonts w:ascii="Times New Roman" w:eastAsia="Times New Roman" w:hAnsi="Times New Roman"/>
                      <w:color w:val="333333"/>
                      <w:sz w:val="24"/>
                      <w:shd w:val="clear" w:color="auto" w:fill="FFFFFF"/>
                      <w:lang w:eastAsia="en-US"/>
                    </w:rPr>
                  </w:pPr>
                  <w:r w:rsidRPr="006F1E0B">
                    <w:rPr>
                      <w:rFonts w:ascii="Times New Roman" w:eastAsia="Times New Roman" w:hAnsi="Times New Roman"/>
                      <w:color w:val="333333"/>
                      <w:sz w:val="24"/>
                      <w:shd w:val="clear" w:color="auto" w:fill="FFFFFF"/>
                      <w:lang w:eastAsia="en-US"/>
                    </w:rPr>
                    <w:t>Получать отсрочку, рассрочку или инвестиционный налоговый кредит в порядке и на условиях, установленных законодательством</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696" w:type="pct"/>
                </w:tcPr>
                <w:p w:rsidR="00376B96" w:rsidRPr="006F1E0B" w:rsidRDefault="00376B96" w:rsidP="006F1E0B">
                  <w:pPr>
                    <w:spacing w:after="0" w:line="240" w:lineRule="auto"/>
                    <w:rPr>
                      <w:rFonts w:ascii="Times New Roman" w:eastAsia="Times New Roman" w:hAnsi="Times New Roman"/>
                      <w:b/>
                      <w:sz w:val="24"/>
                      <w:szCs w:val="24"/>
                      <w:lang w:eastAsia="en-US"/>
                    </w:rPr>
                  </w:pPr>
                  <w:r w:rsidRPr="006F1E0B">
                    <w:rPr>
                      <w:rFonts w:ascii="Times New Roman" w:eastAsia="Times New Roman" w:hAnsi="Times New Roman"/>
                      <w:sz w:val="24"/>
                      <w:szCs w:val="24"/>
                      <w:lang w:eastAsia="en-US"/>
                    </w:rPr>
                    <w:t>Обязанность</w:t>
                  </w: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Уплачивать законно установленные налоги</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Присутствовать при проведении выездной налоговой проверки</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Представлять в установленном порядке в налоговый орган по месту учёта налоговые декларации (расчёты), если это предусмотрено законодательством о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6</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Требовать соблюдения и сохранения налоговой тайны</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7</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Выполнять законные требования налогового органа об устранении выявленных нарушений законодательства о налогах и сбора</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8</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Получать по месту своего учёта от налоговых органов бесплатную информацию о действующих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686F09" w:rsidRPr="00C87712" w:rsidRDefault="00686F09" w:rsidP="00686F09">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4"/>
              <w:gridCol w:w="1435"/>
              <w:gridCol w:w="1436"/>
              <w:gridCol w:w="1436"/>
              <w:gridCol w:w="1436"/>
              <w:gridCol w:w="1421"/>
              <w:gridCol w:w="1421"/>
              <w:gridCol w:w="1403"/>
            </w:tblGrid>
            <w:tr w:rsidR="00686F09" w:rsidRPr="00C87712" w:rsidTr="00686F09">
              <w:tc>
                <w:tcPr>
                  <w:tcW w:w="1434"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435"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c>
                <w:tcPr>
                  <w:tcW w:w="1421"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421"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1403" w:type="dxa"/>
                  <w:shd w:val="clear" w:color="auto" w:fill="BDD6EE" w:themeFill="accent1" w:themeFillTint="66"/>
                </w:tcPr>
                <w:p w:rsidR="00686F09"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8</w:t>
                  </w:r>
                </w:p>
              </w:tc>
            </w:tr>
            <w:tr w:rsidR="00686F09" w:rsidRPr="00C87712" w:rsidTr="00686F09">
              <w:tc>
                <w:tcPr>
                  <w:tcW w:w="1434"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5"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21"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21"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03" w:type="dxa"/>
                </w:tcPr>
                <w:p w:rsidR="00686F09" w:rsidRPr="00C87712" w:rsidRDefault="00686F09" w:rsidP="00686F09">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4"/>
                <w:szCs w:val="24"/>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6-а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7-б</w:t>
            </w:r>
          </w:p>
          <w:p w:rsidR="00376B96"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8-а</w:t>
            </w: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Pr="006F1E0B" w:rsidRDefault="00686F09" w:rsidP="006F1E0B">
            <w:pPr>
              <w:spacing w:after="0" w:line="240" w:lineRule="auto"/>
              <w:rPr>
                <w:rFonts w:ascii="Times New Roman" w:eastAsia="Times New Roman" w:hAnsi="Times New Roman"/>
                <w:b/>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4</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Установите соответствие между примерами и видами налогов:</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2876" w:type="pct"/>
              <w:jc w:val="center"/>
              <w:tblInd w:w="0" w:type="dxa"/>
              <w:tblLook w:val="04A0" w:firstRow="1" w:lastRow="0" w:firstColumn="1" w:lastColumn="0" w:noHBand="0" w:noVBand="1"/>
            </w:tblPr>
            <w:tblGrid>
              <w:gridCol w:w="521"/>
              <w:gridCol w:w="4067"/>
              <w:gridCol w:w="566"/>
              <w:gridCol w:w="1416"/>
            </w:tblGrid>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Налог на добавленную стоимость</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Прямой</w:t>
                  </w: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Налог на прибыль </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Косвенный</w:t>
                  </w: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Налог на имущество физических лиц</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Земельный налог</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Акцизы</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686F09" w:rsidRPr="00C87712" w:rsidRDefault="00686F09" w:rsidP="00686F09">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4"/>
              <w:gridCol w:w="1435"/>
              <w:gridCol w:w="1436"/>
              <w:gridCol w:w="1436"/>
              <w:gridCol w:w="1436"/>
            </w:tblGrid>
            <w:tr w:rsidR="00686F09" w:rsidRPr="00C87712" w:rsidTr="00AB3944">
              <w:tc>
                <w:tcPr>
                  <w:tcW w:w="1434"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435"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r>
            <w:tr w:rsidR="00686F09" w:rsidRPr="00C87712" w:rsidTr="00AB3944">
              <w:tc>
                <w:tcPr>
                  <w:tcW w:w="1434"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5"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4"/>
                <w:szCs w:val="24"/>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4-а</w:t>
            </w:r>
          </w:p>
          <w:p w:rsidR="00376B96"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5-б</w:t>
            </w:r>
          </w:p>
          <w:p w:rsidR="00686F09" w:rsidRDefault="00686F09" w:rsidP="006F1E0B">
            <w:pPr>
              <w:spacing w:after="0" w:line="240" w:lineRule="auto"/>
              <w:rPr>
                <w:rFonts w:ascii="Times New Roman" w:eastAsia="Times New Roman" w:hAnsi="Times New Roman"/>
                <w:sz w:val="24"/>
                <w:szCs w:val="24"/>
                <w:lang w:eastAsia="en-US"/>
              </w:rPr>
            </w:pPr>
          </w:p>
          <w:p w:rsidR="00686F09" w:rsidRPr="006F1E0B" w:rsidRDefault="00686F09" w:rsidP="006F1E0B">
            <w:pPr>
              <w:spacing w:after="0" w:line="240" w:lineRule="auto"/>
              <w:rPr>
                <w:rFonts w:ascii="Times New Roman" w:eastAsia="Times New Roman" w:hAnsi="Times New Roman"/>
                <w:sz w:val="24"/>
                <w:szCs w:val="24"/>
                <w:lang w:eastAsia="en-US"/>
              </w:rPr>
            </w:pPr>
          </w:p>
          <w:p w:rsidR="00376B96" w:rsidRPr="006F1E0B" w:rsidRDefault="00376B96" w:rsidP="006F1E0B">
            <w:pPr>
              <w:spacing w:after="0" w:line="240" w:lineRule="auto"/>
              <w:rPr>
                <w:rFonts w:ascii="Times New Roman" w:eastAsia="Times New Roman" w:hAnsi="Times New Roman"/>
                <w:sz w:val="24"/>
                <w:szCs w:val="24"/>
                <w:lang w:eastAsia="en-US"/>
              </w:rPr>
            </w:pPr>
          </w:p>
          <w:p w:rsidR="00376B96" w:rsidRPr="006F1E0B" w:rsidRDefault="00376B96" w:rsidP="006F1E0B">
            <w:pPr>
              <w:spacing w:after="0" w:line="240" w:lineRule="auto"/>
              <w:rPr>
                <w:rFonts w:ascii="Times New Roman" w:eastAsia="Times New Roman" w:hAnsi="Times New Roman"/>
                <w:b/>
                <w:sz w:val="28"/>
                <w:szCs w:val="28"/>
                <w:lang w:eastAsia="en-US"/>
              </w:rPr>
            </w:pPr>
            <w:r w:rsidRPr="006F1E0B">
              <w:rPr>
                <w:rFonts w:eastAsia="Times New Roman"/>
                <w:lang w:eastAsia="en-US"/>
              </w:rPr>
              <w:t xml:space="preserve"> </w:t>
            </w:r>
          </w:p>
        </w:tc>
      </w:tr>
    </w:tbl>
    <w:p w:rsidR="00C338B6" w:rsidRDefault="00C338B6" w:rsidP="00C338B6">
      <w:pPr>
        <w:spacing w:after="0" w:line="240" w:lineRule="auto"/>
        <w:jc w:val="center"/>
        <w:rPr>
          <w:rFonts w:ascii="Times New Roman" w:eastAsia="Times New Roman" w:hAnsi="Times New Roman"/>
          <w:b/>
          <w:sz w:val="28"/>
          <w:szCs w:val="28"/>
        </w:rPr>
      </w:pPr>
    </w:p>
    <w:p w:rsidR="00150C43" w:rsidRPr="006E563D" w:rsidRDefault="00150C43" w:rsidP="00150C43">
      <w:pPr>
        <w:spacing w:after="0" w:line="240" w:lineRule="auto"/>
        <w:jc w:val="center"/>
        <w:rPr>
          <w:rFonts w:ascii="Times New Roman" w:hAnsi="Times New Roman"/>
          <w:b/>
          <w:sz w:val="28"/>
          <w:szCs w:val="28"/>
        </w:rPr>
      </w:pPr>
      <w:r w:rsidRPr="006E563D">
        <w:rPr>
          <w:rFonts w:ascii="Times New Roman" w:hAnsi="Times New Roman"/>
          <w:b/>
          <w:sz w:val="28"/>
          <w:szCs w:val="28"/>
        </w:rPr>
        <w:t>Б</w:t>
      </w:r>
      <w:proofErr w:type="gramStart"/>
      <w:r w:rsidRPr="006E563D">
        <w:rPr>
          <w:rFonts w:ascii="Times New Roman" w:hAnsi="Times New Roman"/>
          <w:b/>
          <w:sz w:val="28"/>
          <w:szCs w:val="28"/>
        </w:rPr>
        <w:t>1.О.</w:t>
      </w:r>
      <w:proofErr w:type="gramEnd"/>
      <w:r w:rsidRPr="006E563D">
        <w:rPr>
          <w:rFonts w:ascii="Times New Roman" w:hAnsi="Times New Roman"/>
          <w:b/>
          <w:sz w:val="28"/>
          <w:szCs w:val="28"/>
        </w:rPr>
        <w:t>28 Управление государственным и муниципальным заказом</w:t>
      </w:r>
    </w:p>
    <w:tbl>
      <w:tblPr>
        <w:tblStyle w:val="75"/>
        <w:tblW w:w="5000" w:type="pct"/>
        <w:tblLook w:val="04A0" w:firstRow="1" w:lastRow="0" w:firstColumn="1" w:lastColumn="0" w:noHBand="0" w:noVBand="1"/>
      </w:tblPr>
      <w:tblGrid>
        <w:gridCol w:w="484"/>
        <w:gridCol w:w="11971"/>
        <w:gridCol w:w="2105"/>
      </w:tblGrid>
      <w:tr w:rsidR="00150C43" w:rsidRPr="006E563D" w:rsidTr="0037268F">
        <w:tc>
          <w:tcPr>
            <w:tcW w:w="166"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150C43" w:rsidRPr="006E563D" w:rsidTr="0037268F">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60"/>
              <w:gridCol w:w="891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победителем признается лицо, предложившее лучшие условия исполнения государственного или муниципального контракта, заявке на участие которого присвоен первый номер</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конкурс</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юридическое соглашение между двумя или более сторонами, заключенное в соответствии с положениями закона, согласно которому одна сторона или несколько сторон получают право на совершение некоторых действий или запрещение третьим лицам совершать какие-либо действия.</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hAnsi="Times New Roman"/>
                      <w:sz w:val="24"/>
                      <w:szCs w:val="24"/>
                    </w:rPr>
                    <w:t>контракт</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размещение заказа, при котором информация о потребностях учреждения (организации) сообщается неограниченному кругу лиц путем размещения на официальном сайте извещения о проведении запроса котировок; победителем </w:t>
                  </w:r>
                  <w:r w:rsidRPr="006E563D">
                    <w:rPr>
                      <w:rFonts w:ascii="Times New Roman" w:eastAsia="Times New Roman" w:hAnsi="Times New Roman"/>
                      <w:sz w:val="24"/>
                      <w:szCs w:val="24"/>
                      <w:lang w:eastAsia="en-US"/>
                    </w:rPr>
                    <w:lastRenderedPageBreak/>
                    <w:t>признается участник размещения заказа, предложивший наиболее низкую цену контракта)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Запрос котировок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выдаваемый государственными органами и оплачиваемый из средств государственного бюджета заказ на изготовление продукции, выпуск товаров, проведение работ, в которых заинтересовано государство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Государственный 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заказ со стороны органов местного самоуправления и уполномоченных ими муниципальных учреждений на поставки товаров, выполнение работ и оказание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федеральными законами и законами субъектов РФ.</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Муниципальный заказ</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2</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60"/>
              <w:gridCol w:w="891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процесс получения или приобретения чего-либо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bCs/>
                      <w:color w:val="373A3C"/>
                      <w:sz w:val="24"/>
                      <w:szCs w:val="24"/>
                      <w:shd w:val="clear" w:color="auto" w:fill="FFFFFF"/>
                    </w:rPr>
                    <w:t>Закупка</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документ, подтверждающий желание осуществить закупку, передаваемый поставщику, исполнителю, подрядчику и содержащий основные условия закупки</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eastAsia="Times New Roman" w:hAnsi="Times New Roman"/>
                      <w:bCs/>
                      <w:sz w:val="24"/>
                      <w:szCs w:val="24"/>
                    </w:rPr>
                    <w:t>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Определение наиболее важных ожиданий качества той или иной деятельности</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rPr>
                    <w:t>Стандарт качества</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орган государственной власти РФ или орган государственной власти субъектов РФ и органы местного самоуправления, а также уполномоченные указанными органами государственной власти или органами местного самоуправления на размещение заказов.</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rPr>
                    <w:t>Государственный заказчик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закупки для общественных нужд, в которых государство не рассматривается как некий экономический субъект, имеющий свои собственные нужды, отличные от потребностей общества.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bCs/>
                      <w:color w:val="373A3C"/>
                      <w:sz w:val="24"/>
                      <w:szCs w:val="24"/>
                      <w:shd w:val="clear" w:color="auto" w:fill="FFFFFF"/>
                    </w:rPr>
                    <w:t>Общественные закупки</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6</w:t>
                  </w:r>
                </w:p>
              </w:tc>
              <w:tc>
                <w:tcPr>
                  <w:tcW w:w="3844" w:type="pct"/>
                </w:tcPr>
                <w:p w:rsidR="00150C43" w:rsidRPr="006E563D" w:rsidRDefault="00150C43" w:rsidP="004C4083">
                  <w:pPr>
                    <w:spacing w:after="0" w:line="240" w:lineRule="auto"/>
                    <w:rPr>
                      <w:rFonts w:ascii="Times New Roman" w:hAnsi="Times New Roman"/>
                      <w:color w:val="373A3C"/>
                      <w:sz w:val="24"/>
                      <w:szCs w:val="24"/>
                      <w:shd w:val="clear" w:color="auto" w:fill="FFFFFF"/>
                    </w:rPr>
                  </w:pPr>
                  <w:r w:rsidRPr="006E563D">
                    <w:rPr>
                      <w:rFonts w:ascii="Times New Roman" w:eastAsia="Times New Roman" w:hAnsi="Times New Roman"/>
                      <w:sz w:val="24"/>
                      <w:szCs w:val="24"/>
                      <w:lang w:eastAsia="en-US"/>
                    </w:rPr>
                    <w:t>Цена, по которой бизнес (товары, работы, услуги) переходит из рук желающего его продать продавца в руки желающего его купить покупателя, при условии, что обе стороны надлежащим образом осведомлены обо всех условиях сделки и ни одна сторона не испытывает принуждения к покупке или продаже</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е</w:t>
                  </w:r>
                </w:p>
              </w:tc>
              <w:tc>
                <w:tcPr>
                  <w:tcW w:w="732" w:type="pct"/>
                </w:tcPr>
                <w:p w:rsidR="00150C43" w:rsidRPr="006E563D" w:rsidRDefault="00150C43" w:rsidP="004C4083">
                  <w:pPr>
                    <w:spacing w:after="0" w:line="240" w:lineRule="auto"/>
                    <w:rPr>
                      <w:rFonts w:ascii="Times New Roman" w:hAnsi="Times New Roman"/>
                      <w:bCs/>
                      <w:color w:val="373A3C"/>
                      <w:sz w:val="24"/>
                      <w:szCs w:val="24"/>
                      <w:shd w:val="clear" w:color="auto" w:fill="FFFFFF"/>
                    </w:rPr>
                  </w:pPr>
                  <w:r w:rsidRPr="006E563D">
                    <w:rPr>
                      <w:rFonts w:ascii="Times New Roman" w:hAnsi="Times New Roman"/>
                      <w:color w:val="373A3C"/>
                      <w:sz w:val="24"/>
                      <w:szCs w:val="24"/>
                      <w:shd w:val="clear" w:color="auto" w:fill="FFFFFF"/>
                    </w:rPr>
                    <w:t>Справедливая цена</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6</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ind w:firstLine="709"/>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6-е</w:t>
            </w: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3</w:t>
            </w:r>
          </w:p>
        </w:tc>
        <w:tc>
          <w:tcPr>
            <w:tcW w:w="4111" w:type="pct"/>
          </w:tcPr>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imes New Roman" w:hAnsi="Times New Roman"/>
                <w:sz w:val="24"/>
                <w:szCs w:val="24"/>
                <w:lang w:eastAsia="en-US"/>
              </w:rPr>
              <w:t xml:space="preserve">Основой законодательного регулирования системы </w:t>
            </w:r>
            <w:proofErr w:type="spellStart"/>
            <w:r w:rsidRPr="006E563D">
              <w:rPr>
                <w:rFonts w:ascii="Times New Roman" w:eastAsia="Times New Roman" w:hAnsi="Times New Roman"/>
                <w:sz w:val="24"/>
                <w:szCs w:val="24"/>
                <w:lang w:eastAsia="en-US"/>
              </w:rPr>
              <w:t>госзакупок</w:t>
            </w:r>
            <w:proofErr w:type="spellEnd"/>
            <w:r w:rsidRPr="006E563D">
              <w:rPr>
                <w:rFonts w:ascii="Times New Roman" w:eastAsia="Times New Roman" w:hAnsi="Times New Roman"/>
                <w:sz w:val="24"/>
                <w:szCs w:val="24"/>
                <w:lang w:eastAsia="en-US"/>
              </w:rPr>
              <w:t xml:space="preserve"> </w:t>
            </w:r>
            <w:proofErr w:type="gramStart"/>
            <w:r w:rsidRPr="006E563D">
              <w:rPr>
                <w:rFonts w:ascii="Times New Roman" w:eastAsia="Times New Roman" w:hAnsi="Times New Roman"/>
                <w:sz w:val="24"/>
                <w:szCs w:val="24"/>
                <w:lang w:eastAsia="en-US"/>
              </w:rPr>
              <w:t>являются:</w:t>
            </w:r>
            <w:r w:rsidRPr="006E563D">
              <w:rPr>
                <w:rFonts w:ascii="Times New Roman" w:eastAsiaTheme="minorHAnsi" w:hAnsi="Times New Roman"/>
                <w:sz w:val="24"/>
                <w:szCs w:val="24"/>
                <w:lang w:eastAsia="en-US"/>
              </w:rPr>
              <w:t>:</w:t>
            </w:r>
            <w:proofErr w:type="gramEnd"/>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 Конституция РФ</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 Гражданский кодекс РФ</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 Бюджетный кодекс РФ</w:t>
            </w:r>
          </w:p>
          <w:p w:rsidR="00150C43" w:rsidRPr="006E563D" w:rsidRDefault="00150C43" w:rsidP="004C4083">
            <w:pPr>
              <w:spacing w:after="0" w:line="240" w:lineRule="auto"/>
              <w:ind w:firstLine="709"/>
              <w:jc w:val="both"/>
              <w:rPr>
                <w:rFonts w:ascii="Times New Roman" w:eastAsia="Times New Roman" w:hAnsi="Times New Roman"/>
                <w:sz w:val="24"/>
                <w:szCs w:val="24"/>
                <w:lang w:eastAsia="en-US"/>
              </w:rPr>
            </w:pPr>
            <w:r w:rsidRPr="006E563D">
              <w:rPr>
                <w:rFonts w:ascii="Times New Roman" w:eastAsiaTheme="minorHAnsi" w:hAnsi="Times New Roman"/>
                <w:sz w:val="24"/>
                <w:szCs w:val="24"/>
                <w:lang w:eastAsia="en-US"/>
              </w:rPr>
              <w:t xml:space="preserve">4) </w:t>
            </w:r>
            <w:r w:rsidRPr="006E563D">
              <w:rPr>
                <w:rFonts w:ascii="Times New Roman" w:eastAsia="Times New Roman" w:hAnsi="Times New Roman"/>
                <w:sz w:val="24"/>
                <w:szCs w:val="24"/>
                <w:lang w:eastAsia="en-US"/>
              </w:rPr>
              <w:t>Федеральный Закон №44-ФЗ</w:t>
            </w:r>
          </w:p>
          <w:p w:rsidR="00150C43" w:rsidRPr="006E563D" w:rsidRDefault="00150C43" w:rsidP="004C4083">
            <w:pPr>
              <w:spacing w:after="0" w:line="240" w:lineRule="auto"/>
              <w:ind w:firstLine="709"/>
              <w:jc w:val="both"/>
              <w:rPr>
                <w:rFonts w:ascii="Times New Roman" w:hAnsi="Times New Roman"/>
                <w:color w:val="333333"/>
                <w:sz w:val="24"/>
                <w:szCs w:val="24"/>
                <w:shd w:val="clear" w:color="auto" w:fill="FFFFFF"/>
              </w:rPr>
            </w:pPr>
            <w:r w:rsidRPr="006E563D">
              <w:rPr>
                <w:rFonts w:ascii="Times New Roman" w:eastAsia="Times New Roman" w:hAnsi="Times New Roman"/>
                <w:sz w:val="24"/>
                <w:szCs w:val="24"/>
                <w:lang w:eastAsia="en-US"/>
              </w:rPr>
              <w:t>5) Федеральный Закон № 60-ФЗ</w:t>
            </w: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Ответ: 1,2,3,4,5</w:t>
            </w: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4</w:t>
            </w:r>
          </w:p>
        </w:tc>
        <w:tc>
          <w:tcPr>
            <w:tcW w:w="4111" w:type="pct"/>
          </w:tcPr>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 xml:space="preserve">Цена контракта составляет 8,3 </w:t>
            </w:r>
            <w:proofErr w:type="spellStart"/>
            <w:r w:rsidRPr="0037268F">
              <w:rPr>
                <w:rFonts w:ascii="Times New Roman" w:eastAsia="Times New Roman" w:hAnsi="Times New Roman"/>
                <w:color w:val="333333"/>
                <w:sz w:val="24"/>
                <w:szCs w:val="24"/>
                <w:shd w:val="clear" w:color="auto" w:fill="FFFFFF"/>
                <w:lang w:eastAsia="en-US"/>
              </w:rPr>
              <w:t>млн.руб</w:t>
            </w:r>
            <w:proofErr w:type="spellEnd"/>
            <w:r w:rsidRPr="0037268F">
              <w:rPr>
                <w:rFonts w:ascii="Times New Roman" w:eastAsia="Times New Roman" w:hAnsi="Times New Roman"/>
                <w:color w:val="333333"/>
                <w:sz w:val="24"/>
                <w:szCs w:val="24"/>
                <w:shd w:val="clear" w:color="auto" w:fill="FFFFFF"/>
                <w:lang w:eastAsia="en-US"/>
              </w:rPr>
              <w:t>.</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37268F">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5</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 случае установления заказчиком требования обеспечения исполнения контракта размер такого обеспечения по общему правилу должен составлять</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от 0,5 до 30%</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6</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Укажите размер неустойки, которую обязан уплатить гарант заказчику за каждый день просрочки денежной суммы, подлежащей уплате по банковской гарантии?</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0,1%</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7</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НМЦК при осуществлении закупки у субъектов малого предпринимательства, социально ориентированных некоммерческих организаций не должна превышать какой суммы?</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20 млн</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8</w:t>
            </w:r>
          </w:p>
        </w:tc>
        <w:tc>
          <w:tcPr>
            <w:tcW w:w="4111" w:type="pct"/>
          </w:tcPr>
          <w:p w:rsidR="00150C43" w:rsidRPr="0037268F"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Заказчиком при осуществлении закупки томатов были установлены условия допуска товаров, происходящих из иностранного государства или группы иностранных государств, 9 допускаемых на территорию Российской Федерации для целей осуществления закупок товаров для обеспечения государственных и муниципальных нужд (приказ </w:t>
            </w:r>
            <w:proofErr w:type="spellStart"/>
            <w:r w:rsidRPr="006E563D">
              <w:rPr>
                <w:rFonts w:ascii="Times New Roman" w:eastAsia="Times New Roman" w:hAnsi="Times New Roman"/>
                <w:sz w:val="24"/>
                <w:szCs w:val="24"/>
                <w:lang w:eastAsia="en-US"/>
              </w:rPr>
              <w:t>Приказ</w:t>
            </w:r>
            <w:proofErr w:type="spellEnd"/>
            <w:r w:rsidRPr="006E563D">
              <w:rPr>
                <w:rFonts w:ascii="Times New Roman" w:eastAsia="Times New Roman" w:hAnsi="Times New Roman"/>
                <w:sz w:val="24"/>
                <w:szCs w:val="24"/>
                <w:lang w:eastAsia="en-US"/>
              </w:rPr>
              <w:t xml:space="preserve"> Минфина России от 04.06.2018 № 126н). При проведении аукциона в электронной форме участниками закупки были поданы следующие ценовые предложения: Участник № 1 – 110 000 руб. (</w:t>
            </w:r>
            <w:proofErr w:type="spellStart"/>
            <w:r w:rsidRPr="006E563D">
              <w:rPr>
                <w:rFonts w:ascii="Times New Roman" w:eastAsia="Times New Roman" w:hAnsi="Times New Roman"/>
                <w:sz w:val="24"/>
                <w:szCs w:val="24"/>
                <w:lang w:eastAsia="en-US"/>
              </w:rPr>
              <w:t>томатыБелоруссия</w:t>
            </w:r>
            <w:proofErr w:type="spellEnd"/>
            <w:r w:rsidRPr="006E563D">
              <w:rPr>
                <w:rFonts w:ascii="Times New Roman" w:eastAsia="Times New Roman" w:hAnsi="Times New Roman"/>
                <w:sz w:val="24"/>
                <w:szCs w:val="24"/>
                <w:lang w:eastAsia="en-US"/>
              </w:rPr>
              <w:t xml:space="preserve">) Участник № 2 – 100 000 руб. (томаты Турция, Россия) Участник № 3 – 105 000 руб. (томаты </w:t>
            </w:r>
            <w:proofErr w:type="spellStart"/>
            <w:proofErr w:type="gramStart"/>
            <w:r w:rsidRPr="006E563D">
              <w:rPr>
                <w:rFonts w:ascii="Times New Roman" w:eastAsia="Times New Roman" w:hAnsi="Times New Roman"/>
                <w:sz w:val="24"/>
                <w:szCs w:val="24"/>
                <w:lang w:eastAsia="en-US"/>
              </w:rPr>
              <w:t>Россия,Азербайджан</w:t>
            </w:r>
            <w:proofErr w:type="spellEnd"/>
            <w:proofErr w:type="gramEnd"/>
            <w:r w:rsidRPr="006E563D">
              <w:rPr>
                <w:rFonts w:ascii="Times New Roman" w:eastAsia="Times New Roman" w:hAnsi="Times New Roman"/>
                <w:sz w:val="24"/>
                <w:szCs w:val="24"/>
                <w:lang w:eastAsia="en-US"/>
              </w:rPr>
              <w:t xml:space="preserve">) Предложения участников соответствуют требованиям документации.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Вопросы: 1) По какой цене будет заключен контракт с победителем?</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85000</w:t>
            </w:r>
          </w:p>
        </w:tc>
      </w:tr>
    </w:tbl>
    <w:p w:rsidR="00C02788" w:rsidRDefault="00C02788" w:rsidP="00432658">
      <w:pPr>
        <w:spacing w:after="0" w:line="240" w:lineRule="auto"/>
      </w:pPr>
      <w:r>
        <w:br w:type="page"/>
      </w:r>
    </w:p>
    <w:p w:rsidR="001D0F60" w:rsidRPr="001D0F60" w:rsidRDefault="001D0F60" w:rsidP="00693447">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30 Управление муниципальным хозяйством</w:t>
      </w:r>
    </w:p>
    <w:tbl>
      <w:tblPr>
        <w:tblStyle w:val="a5"/>
        <w:tblW w:w="5000" w:type="pct"/>
        <w:tblInd w:w="0" w:type="dxa"/>
        <w:tblLayout w:type="fixed"/>
        <w:tblLook w:val="04A0" w:firstRow="1" w:lastRow="0" w:firstColumn="1" w:lastColumn="0" w:noHBand="0" w:noVBand="1"/>
      </w:tblPr>
      <w:tblGrid>
        <w:gridCol w:w="457"/>
        <w:gridCol w:w="12012"/>
        <w:gridCol w:w="2091"/>
      </w:tblGrid>
      <w:tr w:rsidR="00693447" w:rsidRPr="001D0F60" w:rsidTr="00693447">
        <w:tc>
          <w:tcPr>
            <w:tcW w:w="157"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w:t>
            </w:r>
          </w:p>
        </w:tc>
        <w:tc>
          <w:tcPr>
            <w:tcW w:w="4125"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Правильный ответ</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виды маркетинга территорий с их целями.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4026" w:type="pct"/>
              <w:jc w:val="center"/>
              <w:tblInd w:w="0" w:type="dxa"/>
              <w:tblLayout w:type="fixed"/>
              <w:tblLook w:val="04A0" w:firstRow="1" w:lastRow="0" w:firstColumn="1" w:lastColumn="0" w:noHBand="0" w:noVBand="1"/>
            </w:tblPr>
            <w:tblGrid>
              <w:gridCol w:w="574"/>
              <w:gridCol w:w="6222"/>
              <w:gridCol w:w="568"/>
              <w:gridCol w:w="2126"/>
            </w:tblGrid>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Привлечение высококвалифицированных специалистов</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Туристический</w:t>
                  </w:r>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Увеличение потока отдыхающих</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120"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bCs/>
                      <w:sz w:val="24"/>
                      <w:szCs w:val="24"/>
                    </w:rPr>
                    <w:t>Инвестиционный</w:t>
                  </w:r>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Формирование положительного восприятия территории</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proofErr w:type="spellStart"/>
                  <w:r w:rsidRPr="001D0F60">
                    <w:rPr>
                      <w:rFonts w:ascii="Times New Roman" w:eastAsiaTheme="minorHAnsi" w:hAnsi="Times New Roman"/>
                      <w:sz w:val="24"/>
                      <w:szCs w:val="24"/>
                      <w:lang w:eastAsia="en-US"/>
                    </w:rPr>
                    <w:t>Имиджевый</w:t>
                  </w:r>
                  <w:proofErr w:type="spellEnd"/>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 Привлечение капиталовложений</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Кадровый</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1-г</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4-б</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инструменты маркетинга территорий с их примерами.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77"/>
              <w:gridCol w:w="5228"/>
              <w:gridCol w:w="425"/>
              <w:gridCol w:w="2975"/>
            </w:tblGrid>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Фестиваль "Алые паруса" в Санкт-Петербурге</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Бренд-бук территории</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Сайт "</w:t>
                  </w:r>
                  <w:proofErr w:type="spellStart"/>
                  <w:r w:rsidRPr="001D0F60">
                    <w:rPr>
                      <w:rFonts w:ascii="Times New Roman" w:eastAsiaTheme="minorHAnsi" w:hAnsi="Times New Roman"/>
                      <w:sz w:val="24"/>
                      <w:szCs w:val="24"/>
                      <w:shd w:val="clear" w:color="auto" w:fill="FFFFFF"/>
                      <w:lang w:eastAsia="en-US"/>
                    </w:rPr>
                    <w:t>Invest</w:t>
                  </w:r>
                  <w:proofErr w:type="spellEnd"/>
                  <w:r w:rsidRPr="001D0F60">
                    <w:rPr>
                      <w:rFonts w:ascii="Times New Roman" w:eastAsiaTheme="minorHAnsi" w:hAnsi="Times New Roman"/>
                      <w:sz w:val="24"/>
                      <w:szCs w:val="24"/>
                      <w:shd w:val="clear" w:color="auto" w:fill="FFFFFF"/>
                      <w:lang w:eastAsia="en-US"/>
                    </w:rPr>
                    <w:t xml:space="preserve"> </w:t>
                  </w:r>
                  <w:proofErr w:type="spellStart"/>
                  <w:r w:rsidRPr="001D0F60">
                    <w:rPr>
                      <w:rFonts w:ascii="Times New Roman" w:eastAsiaTheme="minorHAnsi" w:hAnsi="Times New Roman"/>
                      <w:sz w:val="24"/>
                      <w:szCs w:val="24"/>
                      <w:shd w:val="clear" w:color="auto" w:fill="FFFFFF"/>
                      <w:lang w:eastAsia="en-US"/>
                    </w:rPr>
                    <w:t>in</w:t>
                  </w:r>
                  <w:proofErr w:type="spellEnd"/>
                  <w:r w:rsidRPr="001D0F60">
                    <w:rPr>
                      <w:rFonts w:ascii="Times New Roman" w:eastAsiaTheme="minorHAnsi" w:hAnsi="Times New Roman"/>
                      <w:sz w:val="24"/>
                      <w:szCs w:val="24"/>
                      <w:shd w:val="clear" w:color="auto" w:fill="FFFFFF"/>
                      <w:lang w:eastAsia="en-US"/>
                    </w:rPr>
                    <w:t xml:space="preserve"> </w:t>
                  </w:r>
                  <w:proofErr w:type="spellStart"/>
                  <w:r w:rsidRPr="001D0F60">
                    <w:rPr>
                      <w:rFonts w:ascii="Times New Roman" w:eastAsiaTheme="minorHAnsi" w:hAnsi="Times New Roman"/>
                      <w:sz w:val="24"/>
                      <w:szCs w:val="24"/>
                      <w:shd w:val="clear" w:color="auto" w:fill="FFFFFF"/>
                      <w:lang w:eastAsia="en-US"/>
                    </w:rPr>
                    <w:t>Moscow</w:t>
                  </w:r>
                  <w:proofErr w:type="spellEnd"/>
                  <w:r w:rsidRPr="001D0F60">
                    <w:rPr>
                      <w:rFonts w:ascii="Times New Roman" w:eastAsiaTheme="minorHAnsi" w:hAnsi="Times New Roman"/>
                      <w:sz w:val="24"/>
                      <w:szCs w:val="24"/>
                      <w:shd w:val="clear" w:color="auto" w:fill="FFFFFF"/>
                      <w:lang w:eastAsia="en-US"/>
                    </w:rPr>
                    <w:t>"</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616"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sz w:val="24"/>
                      <w:szCs w:val="24"/>
                      <w:shd w:val="clear" w:color="auto" w:fill="FFFFFF"/>
                      <w:lang w:eastAsia="en-US"/>
                    </w:rPr>
                    <w:t>Инвестиционный портал</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Руководство по использованию бренда Крыма</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proofErr w:type="spellStart"/>
                  <w:r w:rsidRPr="001D0F60">
                    <w:rPr>
                      <w:rFonts w:ascii="Times New Roman" w:eastAsiaTheme="minorHAnsi" w:hAnsi="Times New Roman"/>
                      <w:sz w:val="24"/>
                      <w:szCs w:val="24"/>
                      <w:shd w:val="clear" w:color="auto" w:fill="FFFFFF"/>
                      <w:lang w:eastAsia="en-US"/>
                    </w:rPr>
                    <w:t>Ивент</w:t>
                  </w:r>
                  <w:proofErr w:type="spellEnd"/>
                  <w:r w:rsidRPr="001D0F60">
                    <w:rPr>
                      <w:rFonts w:ascii="Times New Roman" w:eastAsiaTheme="minorHAnsi" w:hAnsi="Times New Roman"/>
                      <w:sz w:val="24"/>
                      <w:szCs w:val="24"/>
                      <w:shd w:val="clear" w:color="auto" w:fill="FFFFFF"/>
                      <w:lang w:eastAsia="en-US"/>
                    </w:rPr>
                    <w:t>-маркетинг</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Рекламная кампания   #</w:t>
                  </w:r>
                  <w:proofErr w:type="spellStart"/>
                  <w:r w:rsidRPr="001D0F60">
                    <w:rPr>
                      <w:rFonts w:ascii="Times New Roman" w:eastAsiaTheme="minorHAnsi" w:hAnsi="Times New Roman"/>
                      <w:sz w:val="24"/>
                      <w:szCs w:val="24"/>
                      <w:shd w:val="clear" w:color="auto" w:fill="FFFFFF"/>
                      <w:lang w:eastAsia="en-US"/>
                    </w:rPr>
                    <w:t>VisitRussia</w:t>
                  </w:r>
                  <w:proofErr w:type="spellEnd"/>
                  <w:r w:rsidRPr="001D0F60">
                    <w:rPr>
                      <w:rFonts w:ascii="Times New Roman" w:eastAsiaTheme="minorHAnsi" w:hAnsi="Times New Roman"/>
                      <w:sz w:val="24"/>
                      <w:szCs w:val="24"/>
                      <w:shd w:val="clear" w:color="auto" w:fill="FFFFFF"/>
                      <w:lang w:eastAsia="en-US"/>
                    </w:rPr>
                    <w:t xml:space="preserve"> в </w:t>
                  </w:r>
                  <w:proofErr w:type="spellStart"/>
                  <w:r w:rsidRPr="001D0F60">
                    <w:rPr>
                      <w:rFonts w:ascii="Times New Roman" w:eastAsiaTheme="minorHAnsi" w:hAnsi="Times New Roman"/>
                      <w:sz w:val="24"/>
                      <w:szCs w:val="24"/>
                      <w:shd w:val="clear" w:color="auto" w:fill="FFFFFF"/>
                      <w:lang w:eastAsia="en-US"/>
                    </w:rPr>
                    <w:t>соцсетях</w:t>
                  </w:r>
                  <w:proofErr w:type="spellEnd"/>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proofErr w:type="spellStart"/>
                  <w:r w:rsidRPr="001D0F60">
                    <w:rPr>
                      <w:rFonts w:ascii="Times New Roman" w:eastAsiaTheme="minorHAnsi" w:hAnsi="Times New Roman"/>
                      <w:sz w:val="24"/>
                      <w:szCs w:val="24"/>
                      <w:shd w:val="clear" w:color="auto" w:fill="FFFFFF"/>
                      <w:lang w:eastAsia="en-US"/>
                    </w:rPr>
                    <w:t>Digital</w:t>
                  </w:r>
                  <w:proofErr w:type="spellEnd"/>
                  <w:r w:rsidRPr="001D0F60">
                    <w:rPr>
                      <w:rFonts w:ascii="Times New Roman" w:eastAsiaTheme="minorHAnsi" w:hAnsi="Times New Roman"/>
                      <w:sz w:val="24"/>
                      <w:szCs w:val="24"/>
                      <w:shd w:val="clear" w:color="auto" w:fill="FFFFFF"/>
                      <w:lang w:eastAsia="en-US"/>
                    </w:rPr>
                    <w:t>-продвижение</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val="en-US" w:eastAsia="en-US"/>
              </w:rPr>
            </w:pPr>
            <w:r w:rsidRPr="001D0F60">
              <w:rPr>
                <w:rFonts w:ascii="Times New Roman" w:eastAsiaTheme="minorHAnsi" w:hAnsi="Times New Roman"/>
                <w:sz w:val="24"/>
                <w:szCs w:val="24"/>
                <w:lang w:eastAsia="en-US"/>
              </w:rPr>
              <w:t>1-в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4-г</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показатели эффективности маркетинговых компаний с методами их оценки.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605" w:type="pct"/>
              <w:jc w:val="center"/>
              <w:tblInd w:w="0" w:type="dxa"/>
              <w:tblLayout w:type="fixed"/>
              <w:tblLook w:val="04A0" w:firstRow="1" w:lastRow="0" w:firstColumn="1" w:lastColumn="0" w:noHBand="0" w:noVBand="1"/>
            </w:tblPr>
            <w:tblGrid>
              <w:gridCol w:w="576"/>
              <w:gridCol w:w="4094"/>
              <w:gridCol w:w="568"/>
              <w:gridCol w:w="3260"/>
            </w:tblGrid>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xml:space="preserve">Контент-анализ СМИ и </w:t>
                  </w:r>
                  <w:proofErr w:type="spellStart"/>
                  <w:r w:rsidRPr="001D0F60">
                    <w:rPr>
                      <w:rFonts w:ascii="Times New Roman" w:eastAsiaTheme="minorHAnsi" w:hAnsi="Times New Roman"/>
                      <w:sz w:val="24"/>
                      <w:szCs w:val="24"/>
                      <w:shd w:val="clear" w:color="auto" w:fill="FFFFFF"/>
                      <w:lang w:eastAsia="en-US"/>
                    </w:rPr>
                    <w:t>соцсетей</w:t>
                  </w:r>
                  <w:proofErr w:type="spellEnd"/>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hAnsi="Times New Roman"/>
                      <w:sz w:val="24"/>
                      <w:szCs w:val="24"/>
                    </w:rPr>
                    <w:t>Узнаваемость бренда</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xml:space="preserve"> Статистика налоговых поступлений </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918"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sz w:val="24"/>
                      <w:szCs w:val="24"/>
                      <w:shd w:val="clear" w:color="auto" w:fill="FFFFFF"/>
                      <w:lang w:eastAsia="en-US"/>
                    </w:rPr>
                    <w:t>Инвестиционная активность</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xml:space="preserve">Опросы целевых аудиторий </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Туристический поток</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Данные миграционной службы</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Имидж территории</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1-г</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4-в</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этапы жизненного цикла территории с маркетинговыми стратегиями.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605" w:type="pct"/>
              <w:jc w:val="center"/>
              <w:tblInd w:w="0" w:type="dxa"/>
              <w:tblLayout w:type="fixed"/>
              <w:tblLook w:val="04A0" w:firstRow="1" w:lastRow="0" w:firstColumn="1" w:lastColumn="0" w:noHBand="0" w:noVBand="1"/>
            </w:tblPr>
            <w:tblGrid>
              <w:gridCol w:w="576"/>
              <w:gridCol w:w="5796"/>
              <w:gridCol w:w="425"/>
              <w:gridCol w:w="1701"/>
            </w:tblGrid>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1</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Позиционирование как премиального направления</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hAnsi="Times New Roman"/>
                      <w:sz w:val="24"/>
                      <w:szCs w:val="24"/>
                    </w:rPr>
                    <w:t>Становление</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Активное привлечение инвесторов и туристов</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001"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bCs/>
                      <w:sz w:val="24"/>
                      <w:szCs w:val="24"/>
                    </w:rPr>
                    <w:t>Рост</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Создание базовой инфраструктуры и имиджа</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Зрелость</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w:t>
                  </w:r>
                  <w:proofErr w:type="spellStart"/>
                  <w:r w:rsidRPr="001D0F60">
                    <w:rPr>
                      <w:rFonts w:ascii="Times New Roman" w:eastAsiaTheme="minorHAnsi" w:hAnsi="Times New Roman"/>
                      <w:sz w:val="24"/>
                      <w:szCs w:val="24"/>
                      <w:shd w:val="clear" w:color="auto" w:fill="FFFFFF"/>
                      <w:lang w:eastAsia="en-US"/>
                    </w:rPr>
                    <w:t>Ребрендинг</w:t>
                  </w:r>
                  <w:proofErr w:type="spellEnd"/>
                  <w:r w:rsidRPr="001D0F60">
                    <w:rPr>
                      <w:rFonts w:ascii="Times New Roman" w:eastAsiaTheme="minorHAnsi" w:hAnsi="Times New Roman"/>
                      <w:sz w:val="24"/>
                      <w:szCs w:val="24"/>
                      <w:shd w:val="clear" w:color="auto" w:fill="FFFFFF"/>
                      <w:lang w:eastAsia="en-US"/>
                    </w:rPr>
                    <w:t xml:space="preserve"> и поиск новых точек роста</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Упадок</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ind w:firstLine="709"/>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1-в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4-г</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B94EC9">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5</w:t>
            </w:r>
          </w:p>
        </w:tc>
        <w:tc>
          <w:tcPr>
            <w:tcW w:w="4125" w:type="pct"/>
          </w:tcPr>
          <w:p w:rsidR="00693447" w:rsidRPr="001D0F60" w:rsidRDefault="00693447" w:rsidP="0069344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D0F60">
              <w:rPr>
                <w:rFonts w:ascii="Times New Roman" w:eastAsia="Times New Roman" w:hAnsi="Times New Roman"/>
                <w:sz w:val="24"/>
                <w:szCs w:val="24"/>
              </w:rPr>
              <w:t>Расположите этапы разработки маркетинговой стратегии территории в правильном порядке.</w:t>
            </w:r>
          </w:p>
          <w:p w:rsidR="00693447" w:rsidRPr="001D0F60" w:rsidRDefault="00693447" w:rsidP="0069344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D0F60">
              <w:rPr>
                <w:rFonts w:ascii="Times New Roman" w:eastAsia="Times New Roman" w:hAnsi="Times New Roman"/>
                <w:sz w:val="24"/>
                <w:szCs w:val="24"/>
                <w:lang w:eastAsia="nl-NL"/>
              </w:rPr>
              <w:t>Выберите один правильный ответ.</w:t>
            </w:r>
          </w:p>
          <w:p w:rsidR="00693447" w:rsidRPr="001D0F60" w:rsidRDefault="00693447" w:rsidP="00693447">
            <w:pPr>
              <w:spacing w:after="0" w:line="240" w:lineRule="auto"/>
              <w:ind w:firstLine="709"/>
              <w:rPr>
                <w:rFonts w:ascii="Times New Roman" w:eastAsiaTheme="minorHAnsi" w:hAnsi="Times New Roman"/>
                <w:sz w:val="24"/>
                <w:szCs w:val="24"/>
              </w:rPr>
            </w:pPr>
            <w:r w:rsidRPr="001D0F60">
              <w:rPr>
                <w:rFonts w:ascii="Times New Roman" w:eastAsiaTheme="minorHAnsi" w:hAnsi="Times New Roman"/>
                <w:sz w:val="24"/>
                <w:szCs w:val="24"/>
              </w:rPr>
              <w:t xml:space="preserve">1) Сегментация целевых </w:t>
            </w:r>
            <w:proofErr w:type="gramStart"/>
            <w:r w:rsidRPr="001D0F60">
              <w:rPr>
                <w:rFonts w:ascii="Times New Roman" w:eastAsiaTheme="minorHAnsi" w:hAnsi="Times New Roman"/>
                <w:sz w:val="24"/>
                <w:szCs w:val="24"/>
              </w:rPr>
              <w:t>аудиторий,  анализ</w:t>
            </w:r>
            <w:proofErr w:type="gramEnd"/>
            <w:r w:rsidRPr="001D0F60">
              <w:rPr>
                <w:rFonts w:ascii="Times New Roman" w:eastAsiaTheme="minorHAnsi" w:hAnsi="Times New Roman"/>
                <w:sz w:val="24"/>
                <w:szCs w:val="24"/>
              </w:rPr>
              <w:t xml:space="preserve"> конкурентной среды, разработка уникального торгового предложения, реализация коммуникационной компании, мониторинг эффективности</w:t>
            </w:r>
          </w:p>
          <w:p w:rsidR="00693447" w:rsidRPr="001D0F60" w:rsidRDefault="00693447" w:rsidP="00693447">
            <w:pPr>
              <w:spacing w:after="0" w:line="240" w:lineRule="auto"/>
              <w:ind w:firstLine="709"/>
              <w:rPr>
                <w:rFonts w:ascii="Times New Roman" w:eastAsiaTheme="minorHAnsi" w:hAnsi="Times New Roman"/>
                <w:sz w:val="24"/>
                <w:szCs w:val="24"/>
              </w:rPr>
            </w:pPr>
            <w:r w:rsidRPr="001D0F60">
              <w:rPr>
                <w:rFonts w:ascii="Times New Roman" w:eastAsiaTheme="minorHAnsi" w:hAnsi="Times New Roman"/>
                <w:sz w:val="24"/>
                <w:szCs w:val="24"/>
              </w:rPr>
              <w:t>2) Анализ конкурентной среды, сегментация целевых аудиторий, разработка уникального торгового предложения, реализация коммуникационной компании, мониторинг эффективности</w:t>
            </w:r>
          </w:p>
          <w:p w:rsidR="00693447" w:rsidRPr="001D0F60" w:rsidRDefault="00693447" w:rsidP="00B94EC9">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rPr>
              <w:t>3) Анализ конкурентной среды, сегментация целевых аудиторий, разработка уникального торгового предложения, мониторинг эффективности, реализация коммуникационной компании</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2</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6</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color w:val="333333"/>
                <w:sz w:val="24"/>
                <w:szCs w:val="24"/>
              </w:rPr>
              <w:t xml:space="preserve">       </w:t>
            </w:r>
            <w:r w:rsidRPr="001D0F60">
              <w:rPr>
                <w:rFonts w:ascii="Times New Roman" w:eastAsia="Times New Roman" w:hAnsi="Times New Roman"/>
                <w:sz w:val="24"/>
                <w:szCs w:val="24"/>
                <w:highlight w:val="white"/>
              </w:rPr>
              <w:t xml:space="preserve"> Ответьте на вопрос.</w:t>
            </w:r>
          </w:p>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1D0F60">
              <w:rPr>
                <w:rFonts w:ascii="Times New Roman" w:eastAsia="Times New Roman" w:hAnsi="Times New Roman"/>
                <w:sz w:val="24"/>
                <w:szCs w:val="24"/>
              </w:rPr>
              <w:t xml:space="preserve"> </w:t>
            </w:r>
          </w:p>
          <w:p w:rsidR="00693447" w:rsidRPr="001D0F60" w:rsidRDefault="00693447" w:rsidP="00693447">
            <w:pPr>
              <w:spacing w:after="0" w:line="240" w:lineRule="auto"/>
              <w:ind w:firstLine="709"/>
              <w:jc w:val="both"/>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Индекс туристической привлекательности</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7</w:t>
            </w:r>
          </w:p>
        </w:tc>
        <w:tc>
          <w:tcPr>
            <w:tcW w:w="4125" w:type="pct"/>
          </w:tcPr>
          <w:p w:rsidR="00693447" w:rsidRPr="001D0F60" w:rsidRDefault="00693447" w:rsidP="00693447">
            <w:pPr>
              <w:spacing w:after="0" w:line="240" w:lineRule="auto"/>
              <w:ind w:firstLine="709"/>
              <w:rPr>
                <w:rFonts w:ascii="Times New Roman" w:eastAsiaTheme="minorHAnsi" w:hAnsi="Times New Roman"/>
                <w:b/>
                <w:sz w:val="24"/>
                <w:szCs w:val="24"/>
                <w:shd w:val="clear" w:color="auto" w:fill="FBFBFB"/>
                <w:lang w:eastAsia="en-US"/>
              </w:rPr>
            </w:pPr>
            <w:r w:rsidRPr="001D0F60">
              <w:rPr>
                <w:rFonts w:ascii="Times New Roman" w:eastAsiaTheme="minorHAnsi" w:hAnsi="Times New Roman"/>
                <w:b/>
                <w:sz w:val="24"/>
                <w:szCs w:val="24"/>
                <w:shd w:val="clear" w:color="auto" w:fill="FBFBFB"/>
                <w:lang w:eastAsia="en-US"/>
              </w:rPr>
              <w:t>Запишите </w:t>
            </w:r>
            <w:r w:rsidRPr="001D0F60">
              <w:rPr>
                <w:rFonts w:ascii="Times New Roman" w:eastAsiaTheme="minorHAnsi" w:hAnsi="Times New Roman"/>
                <w:b/>
                <w:bCs/>
                <w:sz w:val="24"/>
                <w:szCs w:val="24"/>
                <w:shd w:val="clear" w:color="auto" w:fill="FBFBFB"/>
                <w:lang w:eastAsia="en-US"/>
              </w:rPr>
              <w:t>понятие</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о</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котором</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идёт</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речь</w:t>
            </w:r>
            <w:r w:rsidRPr="001D0F60">
              <w:rPr>
                <w:rFonts w:ascii="Times New Roman" w:eastAsiaTheme="minorHAnsi" w:hAnsi="Times New Roman"/>
                <w:b/>
                <w:sz w:val="24"/>
                <w:szCs w:val="24"/>
                <w:shd w:val="clear" w:color="auto" w:fill="FBFBFB"/>
                <w:lang w:eastAsia="en-US"/>
              </w:rPr>
              <w:t>.</w:t>
            </w:r>
          </w:p>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___________ – это процесс создания уникального образа территории в сознании целевых аудиторий.</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proofErr w:type="spellStart"/>
            <w:r w:rsidRPr="001D0F60">
              <w:rPr>
                <w:rFonts w:ascii="Times New Roman" w:eastAsiaTheme="minorHAnsi" w:hAnsi="Times New Roman"/>
                <w:sz w:val="24"/>
                <w:szCs w:val="24"/>
                <w:lang w:eastAsia="en-US"/>
              </w:rPr>
              <w:t>Ответ:Территориальный</w:t>
            </w:r>
            <w:proofErr w:type="spellEnd"/>
            <w:r w:rsidRPr="001D0F60">
              <w:rPr>
                <w:rFonts w:ascii="Times New Roman" w:eastAsiaTheme="minorHAnsi" w:hAnsi="Times New Roman"/>
                <w:sz w:val="24"/>
                <w:szCs w:val="24"/>
                <w:lang w:eastAsia="en-US"/>
              </w:rPr>
              <w:t xml:space="preserve"> </w:t>
            </w:r>
            <w:proofErr w:type="spellStart"/>
            <w:r w:rsidRPr="001D0F60">
              <w:rPr>
                <w:rFonts w:ascii="Times New Roman" w:eastAsiaTheme="minorHAnsi" w:hAnsi="Times New Roman"/>
                <w:sz w:val="24"/>
                <w:szCs w:val="24"/>
                <w:lang w:eastAsia="en-US"/>
              </w:rPr>
              <w:t>брендинг</w:t>
            </w:r>
            <w:proofErr w:type="spellEnd"/>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9</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Petersburg-Regular" w:hAnsi="Times New Roman"/>
                <w:sz w:val="24"/>
                <w:szCs w:val="24"/>
              </w:rPr>
              <w:t xml:space="preserve">            </w:t>
            </w:r>
            <w:r w:rsidRPr="001D0F60">
              <w:rPr>
                <w:rFonts w:ascii="Times New Roman" w:eastAsia="Times New Roman" w:hAnsi="Times New Roman"/>
                <w:sz w:val="24"/>
                <w:szCs w:val="24"/>
                <w:highlight w:val="white"/>
              </w:rPr>
              <w:t>Проанализируйте информацию и ответьте на вопрос.</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       Какой метод оценки конкурентоспособности территории включает </w:t>
            </w:r>
            <w:proofErr w:type="gramStart"/>
            <w:r w:rsidRPr="001D0F60">
              <w:rPr>
                <w:rFonts w:ascii="Times New Roman" w:eastAsiaTheme="minorHAnsi" w:hAnsi="Times New Roman"/>
                <w:sz w:val="24"/>
                <w:szCs w:val="24"/>
                <w:lang w:eastAsia="en-US"/>
              </w:rPr>
              <w:t>анализ  таких</w:t>
            </w:r>
            <w:proofErr w:type="gramEnd"/>
            <w:r w:rsidRPr="001D0F60">
              <w:rPr>
                <w:rFonts w:ascii="Times New Roman" w:eastAsiaTheme="minorHAnsi" w:hAnsi="Times New Roman"/>
                <w:sz w:val="24"/>
                <w:szCs w:val="24"/>
                <w:lang w:eastAsia="en-US"/>
              </w:rPr>
              <w:t xml:space="preserve"> факторов как:</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-природные ресурсы;</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-инфраструктура;</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-инвестиционный климат?</w:t>
            </w:r>
            <w:r w:rsidRPr="001D0F60">
              <w:rPr>
                <w:rFonts w:ascii="Times New Roman" w:eastAsia="Petersburg-Regular" w:hAnsi="Times New Roman"/>
                <w:sz w:val="24"/>
                <w:szCs w:val="24"/>
                <w:lang w:eastAsia="en-US"/>
              </w:rPr>
              <w:t xml:space="preserve"> </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w:t>
            </w:r>
            <w:r w:rsidRPr="001D0F60">
              <w:rPr>
                <w:rFonts w:ascii="Times New Roman" w:eastAsiaTheme="minorHAnsi" w:hAnsi="Times New Roman"/>
                <w:color w:val="404040"/>
                <w:sz w:val="24"/>
                <w:szCs w:val="24"/>
                <w:shd w:val="clear" w:color="auto" w:fill="FFFFFF"/>
                <w:lang w:eastAsia="en-US"/>
              </w:rPr>
              <w:t xml:space="preserve">  </w:t>
            </w:r>
            <w:r w:rsidRPr="001D0F60">
              <w:rPr>
                <w:rFonts w:ascii="Times New Roman" w:eastAsiaTheme="minorHAnsi" w:hAnsi="Times New Roman"/>
                <w:iCs/>
                <w:sz w:val="24"/>
                <w:szCs w:val="24"/>
                <w:lang w:eastAsia="en-US"/>
              </w:rPr>
              <w:t>SWOT-анализ территории</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10</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Petersburg-Regular" w:hAnsi="Times New Roman"/>
                <w:sz w:val="24"/>
                <w:szCs w:val="24"/>
              </w:rPr>
              <w:t xml:space="preserve">            </w:t>
            </w:r>
            <w:r w:rsidRPr="001D0F60">
              <w:rPr>
                <w:rFonts w:ascii="Times New Roman" w:eastAsia="Times New Roman" w:hAnsi="Times New Roman"/>
                <w:sz w:val="24"/>
                <w:szCs w:val="24"/>
                <w:highlight w:val="white"/>
              </w:rPr>
              <w:t xml:space="preserve"> Ответьте на вопрос.</w:t>
            </w:r>
          </w:p>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Theme="minorHAnsi" w:hAnsi="Times New Roman"/>
                <w:bCs/>
                <w:sz w:val="24"/>
                <w:szCs w:val="24"/>
                <w:lang w:eastAsia="en-US"/>
              </w:rPr>
              <w:t>Какой инструмент маркетинга территорий предполагает создание специальных экономических зон с льготными условиями?</w:t>
            </w:r>
          </w:p>
          <w:p w:rsidR="00693447" w:rsidRPr="001D0F60" w:rsidRDefault="00693447" w:rsidP="00693447">
            <w:pPr>
              <w:autoSpaceDE w:val="0"/>
              <w:autoSpaceDN w:val="0"/>
              <w:adjustRightInd w:val="0"/>
              <w:spacing w:after="0" w:line="240" w:lineRule="auto"/>
              <w:rPr>
                <w:rFonts w:ascii="Times New Roman" w:eastAsia="Petersburg-Regular" w:hAnsi="Times New Roman"/>
                <w:sz w:val="24"/>
                <w:szCs w:val="24"/>
                <w:lang w:eastAsia="en-US"/>
              </w:rPr>
            </w:pPr>
            <w:r w:rsidRPr="001D0F60">
              <w:rPr>
                <w:rFonts w:ascii="Times New Roman" w:eastAsiaTheme="minorHAnsi" w:hAnsi="Times New Roman"/>
                <w:sz w:val="24"/>
                <w:szCs w:val="24"/>
                <w:lang w:eastAsia="en-US"/>
              </w:rPr>
              <w:t xml:space="preserve">       </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Инвестиционный маркетинг</w:t>
            </w:r>
          </w:p>
        </w:tc>
      </w:tr>
    </w:tbl>
    <w:p w:rsidR="001D0F60" w:rsidRDefault="001D0F60" w:rsidP="00432658">
      <w:pPr>
        <w:spacing w:after="0" w:line="240" w:lineRule="auto"/>
        <w:jc w:val="center"/>
        <w:rPr>
          <w:rFonts w:ascii="Times New Roman" w:hAnsi="Times New Roman"/>
          <w:b/>
          <w:sz w:val="28"/>
          <w:szCs w:val="28"/>
        </w:rPr>
      </w:pPr>
    </w:p>
    <w:p w:rsidR="00B94EC9" w:rsidRDefault="00B94EC9" w:rsidP="00432658">
      <w:pPr>
        <w:spacing w:after="0" w:line="240" w:lineRule="auto"/>
        <w:jc w:val="center"/>
        <w:rPr>
          <w:rFonts w:ascii="Times New Roman" w:hAnsi="Times New Roman"/>
          <w:b/>
          <w:sz w:val="28"/>
          <w:szCs w:val="28"/>
        </w:rPr>
      </w:pPr>
      <w:r>
        <w:rPr>
          <w:rFonts w:ascii="Times New Roman" w:hAnsi="Times New Roman"/>
          <w:b/>
          <w:sz w:val="28"/>
          <w:szCs w:val="28"/>
        </w:rPr>
        <w:br w:type="page"/>
      </w: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lastRenderedPageBreak/>
        <w:t>Б</w:t>
      </w:r>
      <w:proofErr w:type="gramStart"/>
      <w:r w:rsidRPr="00C726DA">
        <w:rPr>
          <w:rFonts w:ascii="Times New Roman" w:hAnsi="Times New Roman"/>
          <w:b/>
          <w:sz w:val="28"/>
          <w:szCs w:val="28"/>
        </w:rPr>
        <w:t>2.О.</w:t>
      </w:r>
      <w:proofErr w:type="gramEnd"/>
      <w:r w:rsidRPr="00C726DA">
        <w:rPr>
          <w:rFonts w:ascii="Times New Roman" w:hAnsi="Times New Roman"/>
          <w:b/>
          <w:sz w:val="28"/>
          <w:szCs w:val="28"/>
        </w:rPr>
        <w:t>02(П) Организационно-управленческая практика</w:t>
      </w:r>
    </w:p>
    <w:tbl>
      <w:tblPr>
        <w:tblStyle w:val="95"/>
        <w:tblW w:w="5000" w:type="pct"/>
        <w:tblInd w:w="0" w:type="dxa"/>
        <w:tblLook w:val="04A0" w:firstRow="1" w:lastRow="0" w:firstColumn="1" w:lastColumn="0" w:noHBand="0" w:noVBand="1"/>
      </w:tblPr>
      <w:tblGrid>
        <w:gridCol w:w="670"/>
        <w:gridCol w:w="11799"/>
        <w:gridCol w:w="2091"/>
      </w:tblGrid>
      <w:tr w:rsidR="006831C6" w:rsidRPr="00C726DA" w:rsidTr="006831C6">
        <w:tc>
          <w:tcPr>
            <w:tcW w:w="230" w:type="pct"/>
            <w:shd w:val="clear" w:color="auto" w:fill="DEEAF6" w:themeFill="accent1" w:themeFillTint="33"/>
          </w:tcPr>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52" w:type="pct"/>
            <w:shd w:val="clear" w:color="auto" w:fill="DEEAF6" w:themeFill="accent1" w:themeFillTint="33"/>
          </w:tcPr>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831C6" w:rsidRPr="006831C6" w:rsidRDefault="006831C6" w:rsidP="006831C6">
            <w:pPr>
              <w:spacing w:after="0" w:line="240" w:lineRule="auto"/>
              <w:jc w:val="center"/>
              <w:rPr>
                <w:rFonts w:ascii="Times New Roman" w:eastAsia="Times New Roman" w:hAnsi="Times New Roman"/>
                <w:b/>
                <w:sz w:val="24"/>
                <w:szCs w:val="24"/>
                <w:lang w:eastAsia="en-US"/>
              </w:rPr>
            </w:pPr>
            <w:r w:rsidRPr="006831C6">
              <w:rPr>
                <w:rFonts w:ascii="Times New Roman" w:eastAsia="Times New Roman" w:hAnsi="Times New Roman"/>
                <w:b/>
                <w:sz w:val="24"/>
                <w:szCs w:val="24"/>
                <w:lang w:eastAsia="en-US"/>
              </w:rPr>
              <w:t>Верный (эталонный)</w:t>
            </w:r>
          </w:p>
          <w:p w:rsidR="006831C6" w:rsidRPr="00C726DA" w:rsidRDefault="006831C6" w:rsidP="006831C6">
            <w:pPr>
              <w:spacing w:after="0" w:line="240" w:lineRule="auto"/>
              <w:jc w:val="center"/>
              <w:rPr>
                <w:rFonts w:ascii="Times New Roman" w:eastAsia="Times New Roman" w:hAnsi="Times New Roman"/>
                <w:b/>
                <w:sz w:val="24"/>
                <w:szCs w:val="24"/>
                <w:lang w:eastAsia="en-US"/>
              </w:rPr>
            </w:pPr>
            <w:r w:rsidRPr="006831C6">
              <w:rPr>
                <w:rFonts w:ascii="Times New Roman" w:eastAsia="Times New Roman" w:hAnsi="Times New Roman"/>
                <w:b/>
                <w:sz w:val="24"/>
                <w:szCs w:val="24"/>
                <w:lang w:eastAsia="en-US"/>
              </w:rPr>
              <w:t>ответ</w:t>
            </w:r>
          </w:p>
        </w:tc>
      </w:tr>
      <w:tr w:rsidR="006831C6" w:rsidRPr="00C726DA" w:rsidTr="006831C6">
        <w:tc>
          <w:tcPr>
            <w:tcW w:w="230" w:type="pct"/>
            <w:shd w:val="clear" w:color="auto" w:fill="auto"/>
          </w:tcPr>
          <w:p w:rsidR="006831C6" w:rsidRPr="00C726DA" w:rsidRDefault="006831C6"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Управление городским хозяйством входит в компетенцию:</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областной администрации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Cs/>
                <w:sz w:val="24"/>
                <w:szCs w:val="24"/>
                <w:lang w:eastAsia="en-US"/>
              </w:rPr>
              <w:t>2) городской администрации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городского представительного органа</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Правительства РФ</w:t>
            </w:r>
          </w:p>
          <w:p w:rsidR="006831C6" w:rsidRPr="00C726DA" w:rsidRDefault="006831C6" w:rsidP="00C726DA">
            <w:pPr>
              <w:spacing w:after="0" w:line="240" w:lineRule="auto"/>
              <w:ind w:firstLine="709"/>
              <w:jc w:val="both"/>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6831C6" w:rsidRPr="00C726DA" w:rsidRDefault="006831C6"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w:t>
            </w:r>
          </w:p>
        </w:tc>
      </w:tr>
      <w:tr w:rsidR="006831C6" w:rsidRPr="00C726DA" w:rsidTr="006831C6">
        <w:tc>
          <w:tcPr>
            <w:tcW w:w="230" w:type="pct"/>
            <w:shd w:val="clear" w:color="auto" w:fill="auto"/>
          </w:tcPr>
          <w:p w:rsidR="006831C6" w:rsidRPr="00C726DA" w:rsidRDefault="006831C6"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Фирма «Цветик-</w:t>
            </w:r>
            <w:proofErr w:type="spellStart"/>
            <w:r w:rsidRPr="00C726DA">
              <w:rPr>
                <w:rFonts w:ascii="Times New Roman" w:eastAsia="Times New Roman" w:hAnsi="Times New Roman"/>
                <w:sz w:val="24"/>
                <w:szCs w:val="24"/>
                <w:lang w:eastAsia="en-US"/>
              </w:rPr>
              <w:t>семицветик</w:t>
            </w:r>
            <w:proofErr w:type="spellEnd"/>
            <w:r w:rsidRPr="00C726DA">
              <w:rPr>
                <w:rFonts w:ascii="Times New Roman" w:eastAsia="Times New Roman" w:hAnsi="Times New Roman"/>
                <w:sz w:val="24"/>
                <w:szCs w:val="24"/>
                <w:lang w:eastAsia="en-US"/>
              </w:rPr>
              <w:t xml:space="preserve">» согласно своему Уставу имеет основной целью деятельности оптовую продажу срезанных и </w:t>
            </w:r>
            <w:proofErr w:type="spellStart"/>
            <w:r w:rsidRPr="00C726DA">
              <w:rPr>
                <w:rFonts w:ascii="Times New Roman" w:eastAsia="Times New Roman" w:hAnsi="Times New Roman"/>
                <w:sz w:val="24"/>
                <w:szCs w:val="24"/>
                <w:lang w:eastAsia="en-US"/>
              </w:rPr>
              <w:t>горшковых</w:t>
            </w:r>
            <w:proofErr w:type="spellEnd"/>
            <w:r w:rsidRPr="00C726DA">
              <w:rPr>
                <w:rFonts w:ascii="Times New Roman" w:eastAsia="Times New Roman" w:hAnsi="Times New Roman"/>
                <w:sz w:val="24"/>
                <w:szCs w:val="24"/>
                <w:lang w:eastAsia="en-US"/>
              </w:rPr>
              <w:t xml:space="preserve">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1)  унитарное предприятие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2)  коммерческая организация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3)  хозяйственное товарищество</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4)  акционерное общество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5)  благотворительный фонд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6)  юридическое лицо</w:t>
            </w:r>
          </w:p>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два правильных ответа.</w:t>
            </w:r>
          </w:p>
        </w:tc>
        <w:tc>
          <w:tcPr>
            <w:tcW w:w="718" w:type="pct"/>
            <w:shd w:val="clear" w:color="auto" w:fill="auto"/>
          </w:tcPr>
          <w:p w:rsidR="006831C6" w:rsidRPr="00C726DA" w:rsidRDefault="006831C6"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2,4,6</w:t>
            </w:r>
          </w:p>
        </w:tc>
      </w:tr>
      <w:tr w:rsidR="006831C6" w:rsidRPr="00C726DA" w:rsidTr="006831C6">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5"/>
              <w:tblW w:w="3580" w:type="pct"/>
              <w:jc w:val="center"/>
              <w:tblInd w:w="0" w:type="dxa"/>
              <w:tblLook w:val="04A0" w:firstRow="1" w:lastRow="0" w:firstColumn="1" w:lastColumn="0" w:noHBand="0" w:noVBand="1"/>
            </w:tblPr>
            <w:tblGrid>
              <w:gridCol w:w="598"/>
              <w:gridCol w:w="4995"/>
              <w:gridCol w:w="567"/>
              <w:gridCol w:w="2126"/>
            </w:tblGrid>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Коммандитное товарищество</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w:t>
                  </w: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Коммерческое</w:t>
                  </w: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w:t>
                  </w:r>
                </w:p>
              </w:tc>
              <w:tc>
                <w:tcPr>
                  <w:tcW w:w="3014" w:type="pct"/>
                </w:tcPr>
                <w:p w:rsidR="006831C6" w:rsidRPr="00C726DA" w:rsidRDefault="006831C6" w:rsidP="00C726DA">
                  <w:pPr>
                    <w:shd w:val="clear" w:color="auto" w:fill="FFFFFF"/>
                    <w:spacing w:after="0" w:line="240" w:lineRule="auto"/>
                    <w:rPr>
                      <w:rFonts w:ascii="Times New Roman" w:eastAsia="Times New Roman" w:hAnsi="Times New Roman"/>
                      <w:bCs/>
                      <w:color w:val="000000"/>
                      <w:sz w:val="24"/>
                      <w:szCs w:val="24"/>
                    </w:rPr>
                  </w:pPr>
                  <w:r w:rsidRPr="00C726DA">
                    <w:rPr>
                      <w:rFonts w:ascii="Times New Roman" w:eastAsia="Times New Roman" w:hAnsi="Times New Roman"/>
                      <w:color w:val="000000"/>
                      <w:sz w:val="24"/>
                      <w:szCs w:val="24"/>
                    </w:rPr>
                    <w:t>Потребительский кооператив</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б</w:t>
                  </w: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Некоммерческое</w:t>
                  </w: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w:t>
                  </w:r>
                </w:p>
              </w:tc>
              <w:tc>
                <w:tcPr>
                  <w:tcW w:w="3014" w:type="pct"/>
                </w:tcPr>
                <w:p w:rsidR="006831C6" w:rsidRPr="00C726DA" w:rsidRDefault="006831C6" w:rsidP="00C726DA">
                  <w:pPr>
                    <w:shd w:val="clear" w:color="auto" w:fill="FFFFFF"/>
                    <w:spacing w:after="0" w:line="240" w:lineRule="auto"/>
                    <w:rPr>
                      <w:rFonts w:ascii="Times New Roman" w:eastAsia="Times New Roman" w:hAnsi="Times New Roman"/>
                      <w:bCs/>
                      <w:color w:val="000000"/>
                      <w:sz w:val="24"/>
                      <w:szCs w:val="24"/>
                    </w:rPr>
                  </w:pPr>
                  <w:r w:rsidRPr="00C726DA">
                    <w:rPr>
                      <w:rFonts w:ascii="Times New Roman" w:eastAsia="Times New Roman" w:hAnsi="Times New Roman"/>
                      <w:color w:val="000000"/>
                      <w:sz w:val="24"/>
                      <w:szCs w:val="24"/>
                    </w:rPr>
                    <w:t>Хозяйственное общество</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color w:val="000000"/>
                      <w:sz w:val="24"/>
                      <w:szCs w:val="24"/>
                    </w:rPr>
                    <w:t>Общественное объединение</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color w:val="000000"/>
                      <w:sz w:val="24"/>
                      <w:szCs w:val="24"/>
                    </w:rPr>
                    <w:t>Общество с ограниченной ответственностью</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bl>
          <w:p w:rsidR="006831C6" w:rsidRPr="00C726DA" w:rsidRDefault="006831C6" w:rsidP="00C726DA">
            <w:pPr>
              <w:spacing w:after="0" w:line="240" w:lineRule="auto"/>
              <w:rPr>
                <w:rFonts w:ascii="Times New Roman" w:eastAsiaTheme="minorHAnsi" w:hAnsi="Times New Roman"/>
                <w:sz w:val="24"/>
                <w:szCs w:val="24"/>
                <w:lang w:eastAsia="en-US"/>
              </w:rPr>
            </w:pPr>
            <w:r w:rsidRPr="00C726DA">
              <w:rPr>
                <w:rFonts w:ascii="Times New Roman" w:eastAsiaTheme="minorHAnsi" w:hAnsi="Times New Roman"/>
                <w:sz w:val="24"/>
                <w:szCs w:val="24"/>
                <w:lang w:eastAsia="en-US"/>
              </w:rPr>
              <w:t>Запишите выбранные буквы под соответствующими цифрами.</w:t>
            </w:r>
          </w:p>
          <w:tbl>
            <w:tblPr>
              <w:tblStyle w:val="95"/>
              <w:tblW w:w="0" w:type="auto"/>
              <w:tblInd w:w="0" w:type="dxa"/>
              <w:tblLook w:val="04A0" w:firstRow="1" w:lastRow="0" w:firstColumn="1" w:lastColumn="0" w:noHBand="0" w:noVBand="1"/>
            </w:tblPr>
            <w:tblGrid>
              <w:gridCol w:w="1869"/>
              <w:gridCol w:w="1869"/>
              <w:gridCol w:w="1869"/>
              <w:gridCol w:w="1869"/>
              <w:gridCol w:w="1869"/>
            </w:tblGrid>
            <w:tr w:rsidR="006831C6" w:rsidRPr="00C726DA" w:rsidTr="0074651F">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1</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2</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3</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4</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5</w:t>
                  </w:r>
                </w:p>
              </w:tc>
            </w:tr>
            <w:tr w:rsidR="006831C6" w:rsidRPr="00C726DA" w:rsidTr="0074651F">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r>
          </w:tbl>
          <w:p w:rsidR="006831C6" w:rsidRPr="00C726DA" w:rsidRDefault="006831C6" w:rsidP="00C726DA">
            <w:pPr>
              <w:spacing w:after="0" w:line="240" w:lineRule="auto"/>
              <w:rPr>
                <w:rFonts w:ascii="Times New Roman" w:eastAsia="Times New Roman" w:hAnsi="Times New Roman"/>
                <w:b/>
                <w:sz w:val="28"/>
                <w:szCs w:val="28"/>
                <w:lang w:eastAsia="en-US"/>
              </w:rPr>
            </w:pP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2-б</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1-б</w:t>
            </w:r>
          </w:p>
          <w:p w:rsidR="006831C6" w:rsidRPr="00C726DA" w:rsidRDefault="006831C6" w:rsidP="00C726DA">
            <w:pPr>
              <w:spacing w:after="0" w:line="240" w:lineRule="auto"/>
              <w:rPr>
                <w:rFonts w:ascii="Times New Roman" w:eastAsia="Times New Roman" w:hAnsi="Times New Roman"/>
                <w:szCs w:val="24"/>
                <w:lang w:eastAsia="en-US"/>
              </w:rPr>
            </w:pPr>
            <w:r w:rsidRPr="00C726DA">
              <w:rPr>
                <w:rFonts w:ascii="Times New Roman" w:eastAsia="Times New Roman" w:hAnsi="Times New Roman"/>
                <w:szCs w:val="24"/>
                <w:lang w:eastAsia="en-US"/>
              </w:rPr>
              <w:t>3-а</w:t>
            </w:r>
          </w:p>
          <w:p w:rsidR="006831C6" w:rsidRPr="00C726DA" w:rsidRDefault="006831C6" w:rsidP="00C726DA">
            <w:pPr>
              <w:spacing w:after="0" w:line="240" w:lineRule="auto"/>
              <w:rPr>
                <w:rFonts w:ascii="Times New Roman" w:eastAsia="Times New Roman" w:hAnsi="Times New Roman"/>
                <w:b/>
                <w:sz w:val="28"/>
                <w:szCs w:val="28"/>
                <w:lang w:eastAsia="en-US"/>
              </w:rPr>
            </w:pPr>
          </w:p>
        </w:tc>
      </w:tr>
      <w:tr w:rsidR="006831C6" w:rsidRPr="00C726DA" w:rsidTr="006831C6">
        <w:trPr>
          <w:trHeight w:val="2969"/>
        </w:trPr>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5"/>
              <w:tblW w:w="3458" w:type="pct"/>
              <w:jc w:val="center"/>
              <w:tblInd w:w="0" w:type="dxa"/>
              <w:tblLook w:val="04A0" w:firstRow="1" w:lastRow="0" w:firstColumn="1" w:lastColumn="0" w:noHBand="0" w:noVBand="1"/>
            </w:tblPr>
            <w:tblGrid>
              <w:gridCol w:w="599"/>
              <w:gridCol w:w="4570"/>
              <w:gridCol w:w="567"/>
              <w:gridCol w:w="2268"/>
            </w:tblGrid>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Акцизный сбор</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w:t>
                  </w: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Расходные статьи</w:t>
                  </w: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Обслуживание госдолга</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б</w:t>
                  </w: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Доходные статьи</w:t>
                  </w: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Подоходный налог с граждан</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b/>
                      <w:sz w:val="24"/>
                      <w:szCs w:val="24"/>
                      <w:lang w:eastAsia="en-US"/>
                    </w:rPr>
                  </w:pP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Выплата жалованья госслужащим</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b/>
                      <w:sz w:val="24"/>
                      <w:szCs w:val="24"/>
                      <w:lang w:eastAsia="en-US"/>
                    </w:rPr>
                  </w:pP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Процент по государственным облигациям</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bl>
          <w:p w:rsidR="006831C6" w:rsidRPr="00C726DA" w:rsidRDefault="006831C6" w:rsidP="00C726DA">
            <w:pPr>
              <w:spacing w:after="0" w:line="240" w:lineRule="auto"/>
              <w:rPr>
                <w:rFonts w:ascii="Times New Roman" w:eastAsiaTheme="minorHAnsi" w:hAnsi="Times New Roman"/>
                <w:sz w:val="24"/>
                <w:szCs w:val="24"/>
                <w:lang w:eastAsia="en-US"/>
              </w:rPr>
            </w:pPr>
            <w:r w:rsidRPr="00C726DA">
              <w:rPr>
                <w:rFonts w:ascii="Times New Roman" w:eastAsiaTheme="minorHAnsi" w:hAnsi="Times New Roman"/>
                <w:sz w:val="24"/>
                <w:szCs w:val="24"/>
                <w:lang w:eastAsia="en-US"/>
              </w:rPr>
              <w:t>Запишите выбранные буквы под соответствующими цифрами.</w:t>
            </w:r>
          </w:p>
          <w:tbl>
            <w:tblPr>
              <w:tblStyle w:val="95"/>
              <w:tblW w:w="0" w:type="auto"/>
              <w:tblInd w:w="0" w:type="dxa"/>
              <w:tblLook w:val="04A0" w:firstRow="1" w:lastRow="0" w:firstColumn="1" w:lastColumn="0" w:noHBand="0" w:noVBand="1"/>
            </w:tblPr>
            <w:tblGrid>
              <w:gridCol w:w="1869"/>
              <w:gridCol w:w="1869"/>
              <w:gridCol w:w="1869"/>
              <w:gridCol w:w="1869"/>
              <w:gridCol w:w="1869"/>
            </w:tblGrid>
            <w:tr w:rsidR="006831C6" w:rsidRPr="00C726DA" w:rsidTr="0074651F">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1</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2</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3</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4</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5</w:t>
                  </w:r>
                </w:p>
              </w:tc>
            </w:tr>
            <w:tr w:rsidR="006831C6" w:rsidRPr="00C726DA" w:rsidTr="0074651F">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r>
          </w:tbl>
          <w:p w:rsidR="006831C6" w:rsidRPr="00C726DA" w:rsidRDefault="006831C6" w:rsidP="00C726DA">
            <w:pPr>
              <w:spacing w:after="0" w:line="240" w:lineRule="auto"/>
              <w:rPr>
                <w:rFonts w:ascii="Times New Roman" w:eastAsia="Times New Roman" w:hAnsi="Times New Roman"/>
                <w:b/>
                <w:sz w:val="24"/>
                <w:szCs w:val="24"/>
                <w:lang w:eastAsia="en-US"/>
              </w:rPr>
            </w:pP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1-б</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4-а</w:t>
            </w:r>
          </w:p>
          <w:p w:rsidR="006831C6" w:rsidRPr="00C726DA" w:rsidRDefault="006831C6" w:rsidP="006831C6">
            <w:pPr>
              <w:spacing w:after="0" w:line="240" w:lineRule="auto"/>
              <w:rPr>
                <w:rFonts w:ascii="Times New Roman" w:eastAsia="Times New Roman" w:hAnsi="Times New Roman"/>
                <w:b/>
                <w:sz w:val="28"/>
                <w:szCs w:val="28"/>
                <w:lang w:eastAsia="en-US"/>
              </w:rPr>
            </w:pPr>
            <w:r w:rsidRPr="00C726DA">
              <w:rPr>
                <w:rFonts w:ascii="Times New Roman" w:eastAsia="Times New Roman" w:hAnsi="Times New Roman"/>
                <w:sz w:val="24"/>
                <w:szCs w:val="24"/>
                <w:lang w:eastAsia="en-US"/>
              </w:rPr>
              <w:t>5-б</w:t>
            </w:r>
          </w:p>
        </w:tc>
      </w:tr>
      <w:tr w:rsidR="006831C6" w:rsidRPr="00C726DA" w:rsidTr="006831C6">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6) Публичные слушания.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6831C6" w:rsidRPr="00C726DA" w:rsidRDefault="006831C6" w:rsidP="00C726DA">
            <w:pPr>
              <w:spacing w:after="0" w:line="240" w:lineRule="auto"/>
              <w:ind w:firstLine="709"/>
              <w:contextualSpacing/>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1,2,3,4,5,6,7,8</w:t>
            </w:r>
          </w:p>
        </w:tc>
      </w:tr>
    </w:tbl>
    <w:p w:rsidR="00C02788" w:rsidRDefault="00C02788" w:rsidP="003F383D">
      <w:pPr>
        <w:spacing w:after="0" w:line="240" w:lineRule="auto"/>
      </w:pPr>
      <w:r>
        <w:br w:type="page"/>
      </w:r>
    </w:p>
    <w:p w:rsidR="00C41A78" w:rsidRDefault="00C41A78" w:rsidP="00C41A78">
      <w:pPr>
        <w:spacing w:after="0" w:line="240" w:lineRule="auto"/>
      </w:pPr>
    </w:p>
    <w:p w:rsidR="003F383D" w:rsidRPr="003F383D" w:rsidRDefault="000043F7" w:rsidP="003F383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3F383D" w:rsidRPr="003F383D">
        <w:rPr>
          <w:rFonts w:ascii="Times New Roman" w:hAnsi="Times New Roman"/>
          <w:b/>
          <w:sz w:val="28"/>
          <w:szCs w:val="28"/>
        </w:rPr>
        <w:t>(</w:t>
      </w:r>
      <w:proofErr w:type="spellStart"/>
      <w:r w:rsidR="003F383D" w:rsidRPr="003F383D">
        <w:rPr>
          <w:rFonts w:ascii="Times New Roman" w:hAnsi="Times New Roman"/>
          <w:b/>
          <w:sz w:val="28"/>
          <w:szCs w:val="28"/>
        </w:rPr>
        <w:t>Пд</w:t>
      </w:r>
      <w:proofErr w:type="spellEnd"/>
      <w:r w:rsidR="003F383D" w:rsidRPr="003F383D">
        <w:rPr>
          <w:rFonts w:ascii="Times New Roman" w:hAnsi="Times New Roman"/>
          <w:b/>
          <w:sz w:val="28"/>
          <w:szCs w:val="28"/>
        </w:rPr>
        <w:t>) Преддипломная практика</w:t>
      </w:r>
      <w:r w:rsidR="003F383D" w:rsidRPr="003F383D">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48"/>
        <w:gridCol w:w="1954"/>
      </w:tblGrid>
      <w:tr w:rsidR="003F383D" w:rsidRPr="003F383D" w:rsidTr="00C41A78">
        <w:tc>
          <w:tcPr>
            <w:tcW w:w="157"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w:t>
            </w:r>
          </w:p>
        </w:tc>
        <w:tc>
          <w:tcPr>
            <w:tcW w:w="4172"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Тестовое задание</w:t>
            </w:r>
          </w:p>
        </w:tc>
        <w:tc>
          <w:tcPr>
            <w:tcW w:w="671"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Верный (эталонный)</w:t>
            </w:r>
          </w:p>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ответ</w:t>
            </w:r>
          </w:p>
        </w:tc>
      </w:tr>
      <w:tr w:rsidR="003F383D" w:rsidRPr="003F383D" w:rsidTr="00C41A78">
        <w:tc>
          <w:tcPr>
            <w:tcW w:w="157" w:type="pct"/>
            <w:shd w:val="clear" w:color="auto" w:fill="auto"/>
          </w:tcPr>
          <w:p w:rsidR="003F383D" w:rsidRPr="003F383D" w:rsidRDefault="003F383D" w:rsidP="003F383D">
            <w:pPr>
              <w:spacing w:after="0" w:line="240" w:lineRule="auto"/>
              <w:jc w:val="center"/>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w:t>
            </w:r>
          </w:p>
        </w:tc>
        <w:tc>
          <w:tcPr>
            <w:tcW w:w="4172" w:type="pct"/>
            <w:shd w:val="clear" w:color="auto" w:fill="auto"/>
          </w:tcPr>
          <w:p w:rsidR="003F383D" w:rsidRPr="003F383D" w:rsidRDefault="003F383D" w:rsidP="003F383D">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 решения вопросов местного значения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3F383D" w:rsidRPr="003F383D" w:rsidRDefault="003F383D" w:rsidP="003F383D">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3F383D">
              <w:rPr>
                <w:rFonts w:ascii="Times New Roman" w:eastAsia="Times New Roman" w:hAnsi="Times New Roman"/>
                <w:b/>
                <w:color w:val="000000"/>
                <w:sz w:val="24"/>
                <w:szCs w:val="24"/>
                <w:lang w:eastAsia="nl-NL"/>
              </w:rPr>
              <w:t>Выберите два правильных ответа.</w:t>
            </w:r>
          </w:p>
        </w:tc>
        <w:tc>
          <w:tcPr>
            <w:tcW w:w="671" w:type="pct"/>
            <w:shd w:val="clear" w:color="auto" w:fill="auto"/>
          </w:tcPr>
          <w:p w:rsidR="003F383D" w:rsidRPr="003F383D" w:rsidRDefault="003F383D" w:rsidP="003F383D">
            <w:pPr>
              <w:spacing w:after="0" w:line="240" w:lineRule="auto"/>
              <w:rPr>
                <w:rFonts w:eastAsia="Times New Roman"/>
                <w:lang w:eastAsia="en-US"/>
              </w:rPr>
            </w:pPr>
            <w:r w:rsidRPr="003F383D">
              <w:rPr>
                <w:rFonts w:ascii="Times New Roman" w:eastAsia="Times New Roman" w:hAnsi="Times New Roman"/>
                <w:sz w:val="24"/>
                <w:szCs w:val="24"/>
                <w:lang w:eastAsia="en-US"/>
              </w:rPr>
              <w:t>Ответ: 1,3</w:t>
            </w:r>
          </w:p>
        </w:tc>
      </w:tr>
      <w:tr w:rsidR="003F383D" w:rsidRPr="003F383D" w:rsidTr="00C41A78">
        <w:tc>
          <w:tcPr>
            <w:tcW w:w="157" w:type="pct"/>
            <w:shd w:val="clear" w:color="auto" w:fill="auto"/>
          </w:tcPr>
          <w:p w:rsidR="003F383D" w:rsidRPr="003F383D" w:rsidRDefault="003F383D" w:rsidP="003F383D">
            <w:pPr>
              <w:spacing w:after="0" w:line="240" w:lineRule="auto"/>
              <w:jc w:val="center"/>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w:t>
            </w:r>
          </w:p>
        </w:tc>
        <w:tc>
          <w:tcPr>
            <w:tcW w:w="4172" w:type="pct"/>
            <w:shd w:val="clear" w:color="auto" w:fill="auto"/>
          </w:tcPr>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На сколько возрастет национальный объем производства при росте инвестиций на10 млрд. </w:t>
            </w:r>
            <w:proofErr w:type="spellStart"/>
            <w:r w:rsidRPr="003F383D">
              <w:rPr>
                <w:rFonts w:ascii="Times New Roman" w:eastAsia="Times New Roman" w:hAnsi="Times New Roman"/>
                <w:sz w:val="24"/>
                <w:szCs w:val="24"/>
                <w:lang w:eastAsia="en-US"/>
              </w:rPr>
              <w:t>ден</w:t>
            </w:r>
            <w:proofErr w:type="spellEnd"/>
            <w:r w:rsidRPr="003F383D">
              <w:rPr>
                <w:rFonts w:ascii="Times New Roman" w:eastAsia="Times New Roman" w:hAnsi="Times New Roman"/>
                <w:sz w:val="24"/>
                <w:szCs w:val="24"/>
                <w:lang w:eastAsia="en-US"/>
              </w:rPr>
              <w:t>. ед. и величине мультипликатора инвестиций 3?</w:t>
            </w:r>
          </w:p>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 30</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2) 0,3</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3) 20</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4) 10</w:t>
            </w:r>
          </w:p>
          <w:p w:rsidR="003F383D" w:rsidRPr="003F383D" w:rsidRDefault="003F383D" w:rsidP="003F383D">
            <w:pPr>
              <w:spacing w:after="0" w:line="240" w:lineRule="auto"/>
              <w:ind w:firstLine="709"/>
              <w:rPr>
                <w:rFonts w:ascii="Times New Roman" w:eastAsia="Times New Roman" w:hAnsi="Times New Roman"/>
                <w:b/>
                <w:sz w:val="24"/>
                <w:szCs w:val="24"/>
                <w:lang w:eastAsia="en-US"/>
              </w:rPr>
            </w:pPr>
            <w:r w:rsidRPr="003F383D">
              <w:rPr>
                <w:rFonts w:ascii="Times New Roman" w:eastAsia="Times New Roman" w:hAnsi="Times New Roman"/>
                <w:b/>
                <w:color w:val="000000"/>
                <w:sz w:val="24"/>
                <w:szCs w:val="24"/>
                <w:lang w:eastAsia="en-US"/>
              </w:rPr>
              <w:t>Выберите один правильный ответ.</w:t>
            </w:r>
          </w:p>
        </w:tc>
        <w:tc>
          <w:tcPr>
            <w:tcW w:w="671" w:type="pct"/>
            <w:shd w:val="clear" w:color="auto" w:fill="auto"/>
          </w:tcPr>
          <w:p w:rsidR="003F383D" w:rsidRPr="003F383D" w:rsidRDefault="003F383D" w:rsidP="003F383D">
            <w:pPr>
              <w:spacing w:after="0" w:line="240" w:lineRule="auto"/>
              <w:rPr>
                <w:rFonts w:eastAsia="Times New Roman"/>
                <w:lang w:eastAsia="en-US"/>
              </w:rPr>
            </w:pPr>
            <w:r w:rsidRPr="003F383D">
              <w:rPr>
                <w:rFonts w:ascii="Times New Roman" w:eastAsia="Times New Roman" w:hAnsi="Times New Roman"/>
                <w:sz w:val="24"/>
                <w:szCs w:val="24"/>
                <w:lang w:eastAsia="en-US"/>
              </w:rPr>
              <w:t>Ответ: 1</w:t>
            </w:r>
          </w:p>
        </w:tc>
      </w:tr>
      <w:tr w:rsidR="003F383D" w:rsidRPr="003F383D" w:rsidTr="00C41A78">
        <w:tc>
          <w:tcPr>
            <w:tcW w:w="157"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w:t>
            </w:r>
          </w:p>
        </w:tc>
        <w:tc>
          <w:tcPr>
            <w:tcW w:w="4172" w:type="pct"/>
          </w:tcPr>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03"/>
              <w:gridCol w:w="9068"/>
              <w:gridCol w:w="382"/>
              <w:gridCol w:w="1969"/>
            </w:tblGrid>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w:t>
                  </w:r>
                </w:p>
              </w:tc>
              <w:tc>
                <w:tcPr>
                  <w:tcW w:w="3816" w:type="pct"/>
                </w:tcPr>
                <w:p w:rsidR="003F383D" w:rsidRPr="003F383D" w:rsidRDefault="003F383D" w:rsidP="003F383D">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а</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50/30/20</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3F383D">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б</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«Конверт»</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в</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нулевого бюджета</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4</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3F383D" w:rsidRPr="003F383D" w:rsidRDefault="003F383D" w:rsidP="003F383D">
                  <w:pPr>
                    <w:spacing w:after="0" w:line="240" w:lineRule="auto"/>
                    <w:rPr>
                      <w:rFonts w:ascii="Times New Roman" w:eastAsia="Times New Roman" w:hAnsi="Times New Roman"/>
                      <w:sz w:val="24"/>
                      <w:szCs w:val="24"/>
                      <w:lang w:eastAsia="en-US"/>
                    </w:rPr>
                  </w:pP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г</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Использование финансовых приложений</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5</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д</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Исторический метод</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lastRenderedPageBreak/>
                    <w:t>6</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p w:rsidR="003F383D" w:rsidRPr="003F383D" w:rsidRDefault="003F383D" w:rsidP="003F383D">
                  <w:pPr>
                    <w:spacing w:after="0" w:line="240" w:lineRule="auto"/>
                    <w:rPr>
                      <w:rFonts w:ascii="Times New Roman" w:eastAsia="Times New Roman" w:hAnsi="Times New Roman"/>
                      <w:sz w:val="24"/>
                      <w:szCs w:val="24"/>
                      <w:lang w:eastAsia="en-US"/>
                    </w:rPr>
                  </w:pP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е</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Программно-целевое бюджетирование</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7</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ж</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Индикативное бюджетирование</w:t>
                  </w:r>
                </w:p>
              </w:tc>
            </w:tr>
          </w:tbl>
          <w:p w:rsidR="003F383D" w:rsidRPr="003F383D" w:rsidRDefault="003F383D" w:rsidP="003F383D">
            <w:pPr>
              <w:spacing w:after="0" w:line="240" w:lineRule="auto"/>
              <w:rPr>
                <w:rFonts w:ascii="Times New Roman" w:eastAsiaTheme="minorHAnsi" w:hAnsi="Times New Roman"/>
                <w:sz w:val="24"/>
                <w:szCs w:val="24"/>
                <w:lang w:eastAsia="en-US"/>
              </w:rPr>
            </w:pPr>
            <w:r w:rsidRPr="003F383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3F383D" w:rsidRPr="003F383D" w:rsidTr="00DE67DB">
              <w:tc>
                <w:tcPr>
                  <w:tcW w:w="1000"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1</w:t>
                  </w:r>
                </w:p>
              </w:tc>
              <w:tc>
                <w:tcPr>
                  <w:tcW w:w="1000"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2</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3</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4</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5</w:t>
                  </w:r>
                </w:p>
              </w:tc>
              <w:tc>
                <w:tcPr>
                  <w:tcW w:w="957" w:type="dxa"/>
                  <w:shd w:val="clear" w:color="auto" w:fill="BDD6EE" w:themeFill="accent1" w:themeFillTint="66"/>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6</w:t>
                  </w:r>
                </w:p>
              </w:tc>
              <w:tc>
                <w:tcPr>
                  <w:tcW w:w="957" w:type="dxa"/>
                  <w:shd w:val="clear" w:color="auto" w:fill="BDD6EE" w:themeFill="accent1" w:themeFillTint="66"/>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7</w:t>
                  </w:r>
                </w:p>
              </w:tc>
            </w:tr>
            <w:tr w:rsidR="003F383D" w:rsidRPr="003F383D" w:rsidTr="00DE67DB">
              <w:tc>
                <w:tcPr>
                  <w:tcW w:w="1000"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r>
          </w:tbl>
          <w:p w:rsidR="003F383D" w:rsidRPr="003F383D" w:rsidRDefault="003F383D" w:rsidP="003F383D">
            <w:pPr>
              <w:spacing w:after="0" w:line="240" w:lineRule="auto"/>
              <w:rPr>
                <w:rFonts w:ascii="Times New Roman" w:eastAsia="Times New Roman" w:hAnsi="Times New Roman"/>
                <w:b/>
                <w:sz w:val="28"/>
                <w:szCs w:val="28"/>
                <w:lang w:eastAsia="en-US"/>
              </w:rPr>
            </w:pPr>
          </w:p>
        </w:tc>
        <w:tc>
          <w:tcPr>
            <w:tcW w:w="671"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lastRenderedPageBreak/>
              <w:t xml:space="preserve">Ответ: </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1-а</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2-б</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3-в</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4-г</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5-д</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6-е</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7-ж</w:t>
            </w:r>
          </w:p>
          <w:p w:rsidR="003F383D" w:rsidRPr="003F383D" w:rsidRDefault="003F383D" w:rsidP="003F383D">
            <w:pPr>
              <w:spacing w:after="0" w:line="240" w:lineRule="auto"/>
              <w:rPr>
                <w:rFonts w:ascii="Times New Roman" w:eastAsia="Times New Roman" w:hAnsi="Times New Roman"/>
                <w:b/>
                <w:sz w:val="28"/>
                <w:szCs w:val="28"/>
                <w:lang w:eastAsia="en-US"/>
              </w:rPr>
            </w:pPr>
          </w:p>
        </w:tc>
      </w:tr>
    </w:tbl>
    <w:p w:rsidR="00C02788" w:rsidRDefault="00C02788" w:rsidP="00D11931">
      <w:pPr>
        <w:spacing w:after="0" w:line="240" w:lineRule="auto"/>
        <w:rPr>
          <w:rFonts w:ascii="Times New Roman" w:hAnsi="Times New Roman"/>
          <w:sz w:val="28"/>
          <w:szCs w:val="28"/>
        </w:rPr>
      </w:pPr>
      <w:r>
        <w:rPr>
          <w:rFonts w:ascii="Times New Roman" w:hAnsi="Times New Roman"/>
          <w:sz w:val="28"/>
          <w:szCs w:val="28"/>
        </w:rPr>
        <w:br w:type="page"/>
      </w:r>
    </w:p>
    <w:tbl>
      <w:tblPr>
        <w:tblStyle w:val="a5"/>
        <w:tblW w:w="0" w:type="auto"/>
        <w:tblInd w:w="0" w:type="dxa"/>
        <w:tblLook w:val="04A0" w:firstRow="1" w:lastRow="0" w:firstColumn="1" w:lastColumn="0" w:noHBand="0" w:noVBand="1"/>
      </w:tblPr>
      <w:tblGrid>
        <w:gridCol w:w="1271"/>
        <w:gridCol w:w="13289"/>
      </w:tblGrid>
      <w:tr w:rsidR="00C02788" w:rsidTr="006571BD">
        <w:tc>
          <w:tcPr>
            <w:tcW w:w="1271" w:type="dxa"/>
            <w:shd w:val="clear" w:color="auto" w:fill="BDD6EE" w:themeFill="accent1" w:themeFillTint="66"/>
          </w:tcPr>
          <w:p w:rsidR="00C02788" w:rsidRDefault="00C02788" w:rsidP="00C02788">
            <w:pPr>
              <w:rPr>
                <w:rFonts w:ascii="Times New Roman" w:hAnsi="Times New Roman"/>
                <w:sz w:val="28"/>
                <w:szCs w:val="28"/>
              </w:rPr>
            </w:pPr>
            <w:r>
              <w:rPr>
                <w:rFonts w:ascii="Times New Roman" w:eastAsia="Times New Roman" w:hAnsi="Times New Roman"/>
                <w:b/>
                <w:sz w:val="28"/>
                <w:szCs w:val="28"/>
              </w:rPr>
              <w:lastRenderedPageBreak/>
              <w:t>ОПК-7</w:t>
            </w:r>
          </w:p>
        </w:tc>
        <w:tc>
          <w:tcPr>
            <w:tcW w:w="13289" w:type="dxa"/>
            <w:shd w:val="clear" w:color="auto" w:fill="BDD6EE" w:themeFill="accent1" w:themeFillTint="66"/>
          </w:tcPr>
          <w:p w:rsidR="00C02788" w:rsidRPr="001716AE" w:rsidRDefault="00C02788" w:rsidP="00C02788">
            <w:pPr>
              <w:spacing w:after="0" w:line="240" w:lineRule="auto"/>
              <w:rPr>
                <w:rFonts w:ascii="Times New Roman" w:hAnsi="Times New Roman"/>
                <w:sz w:val="28"/>
                <w:szCs w:val="28"/>
              </w:rPr>
            </w:pPr>
            <w:r w:rsidRPr="001716AE">
              <w:rPr>
                <w:rFonts w:ascii="Times New Roman" w:hAnsi="Times New Roman"/>
                <w:sz w:val="28"/>
                <w:szCs w:val="28"/>
              </w:rPr>
              <w:t>Способен</w:t>
            </w:r>
            <w:r w:rsidRPr="001716AE">
              <w:rPr>
                <w:rFonts w:ascii="Times New Roman" w:hAnsi="Times New Roman"/>
                <w:spacing w:val="-4"/>
                <w:sz w:val="28"/>
                <w:szCs w:val="28"/>
              </w:rPr>
              <w:t xml:space="preserve"> </w:t>
            </w:r>
            <w:r w:rsidRPr="001716AE">
              <w:rPr>
                <w:rFonts w:ascii="Times New Roman" w:hAnsi="Times New Roman"/>
                <w:sz w:val="28"/>
                <w:szCs w:val="28"/>
              </w:rPr>
              <w:t>осуществлять</w:t>
            </w:r>
            <w:r>
              <w:rPr>
                <w:rFonts w:ascii="Times New Roman" w:hAnsi="Times New Roman"/>
                <w:sz w:val="28"/>
                <w:szCs w:val="28"/>
              </w:rPr>
              <w:t xml:space="preserve"> </w:t>
            </w:r>
            <w:r w:rsidRPr="001716AE">
              <w:rPr>
                <w:rFonts w:ascii="Times New Roman" w:hAnsi="Times New Roman"/>
                <w:sz w:val="28"/>
                <w:szCs w:val="28"/>
              </w:rPr>
              <w:t>внутриорганизационные</w:t>
            </w:r>
            <w:r w:rsidRPr="001716AE">
              <w:rPr>
                <w:rFonts w:ascii="Times New Roman" w:hAnsi="Times New Roman"/>
                <w:spacing w:val="-7"/>
                <w:sz w:val="28"/>
                <w:szCs w:val="28"/>
              </w:rPr>
              <w:t xml:space="preserve"> </w:t>
            </w:r>
            <w:r w:rsidRPr="001716AE">
              <w:rPr>
                <w:rFonts w:ascii="Times New Roman" w:hAnsi="Times New Roman"/>
                <w:sz w:val="28"/>
                <w:szCs w:val="28"/>
              </w:rPr>
              <w:t>и</w:t>
            </w:r>
            <w:r>
              <w:rPr>
                <w:rFonts w:ascii="Times New Roman" w:hAnsi="Times New Roman"/>
                <w:sz w:val="28"/>
                <w:szCs w:val="28"/>
              </w:rPr>
              <w:t xml:space="preserve"> </w:t>
            </w:r>
            <w:r w:rsidRPr="001716AE">
              <w:rPr>
                <w:rFonts w:ascii="Times New Roman" w:hAnsi="Times New Roman"/>
                <w:sz w:val="28"/>
                <w:szCs w:val="28"/>
              </w:rPr>
              <w:t>межведомственные</w:t>
            </w:r>
            <w:r>
              <w:rPr>
                <w:rFonts w:ascii="Times New Roman" w:hAnsi="Times New Roman"/>
                <w:sz w:val="28"/>
                <w:szCs w:val="28"/>
              </w:rPr>
              <w:t xml:space="preserve"> </w:t>
            </w:r>
            <w:r w:rsidRPr="001716AE">
              <w:rPr>
                <w:rFonts w:ascii="Times New Roman" w:hAnsi="Times New Roman"/>
                <w:sz w:val="28"/>
                <w:szCs w:val="28"/>
              </w:rPr>
              <w:t>коммуникации,</w:t>
            </w:r>
            <w:r w:rsidRPr="001716AE">
              <w:rPr>
                <w:rFonts w:ascii="Times New Roman" w:hAnsi="Times New Roman"/>
                <w:spacing w:val="-6"/>
                <w:sz w:val="28"/>
                <w:szCs w:val="28"/>
              </w:rPr>
              <w:t xml:space="preserve"> </w:t>
            </w:r>
            <w:r w:rsidRPr="001716AE">
              <w:rPr>
                <w:rFonts w:ascii="Times New Roman" w:hAnsi="Times New Roman"/>
                <w:sz w:val="28"/>
                <w:szCs w:val="28"/>
              </w:rPr>
              <w:t>обеспечивать</w:t>
            </w:r>
          </w:p>
          <w:p w:rsidR="00C02788" w:rsidRDefault="00C02788" w:rsidP="00C02788">
            <w:pPr>
              <w:spacing w:after="0" w:line="240" w:lineRule="auto"/>
              <w:rPr>
                <w:rFonts w:ascii="Times New Roman" w:hAnsi="Times New Roman"/>
                <w:sz w:val="28"/>
                <w:szCs w:val="28"/>
              </w:rPr>
            </w:pPr>
            <w:r w:rsidRPr="001716AE">
              <w:rPr>
                <w:rFonts w:ascii="Times New Roman" w:hAnsi="Times New Roman"/>
                <w:sz w:val="28"/>
                <w:szCs w:val="28"/>
              </w:rPr>
              <w:t>взаимодействие</w:t>
            </w:r>
            <w:r w:rsidRPr="001716AE">
              <w:rPr>
                <w:rFonts w:ascii="Times New Roman" w:hAnsi="Times New Roman"/>
                <w:spacing w:val="-6"/>
                <w:sz w:val="28"/>
                <w:szCs w:val="28"/>
              </w:rPr>
              <w:t xml:space="preserve"> </w:t>
            </w:r>
            <w:r w:rsidRPr="001716AE">
              <w:rPr>
                <w:rFonts w:ascii="Times New Roman" w:hAnsi="Times New Roman"/>
                <w:sz w:val="28"/>
                <w:szCs w:val="28"/>
              </w:rPr>
              <w:t>органов</w:t>
            </w:r>
            <w:r w:rsidRPr="001716AE">
              <w:rPr>
                <w:rFonts w:ascii="Times New Roman" w:hAnsi="Times New Roman"/>
                <w:spacing w:val="-6"/>
                <w:sz w:val="28"/>
                <w:szCs w:val="28"/>
              </w:rPr>
              <w:t xml:space="preserve"> </w:t>
            </w:r>
            <w:r w:rsidRPr="001716AE">
              <w:rPr>
                <w:rFonts w:ascii="Times New Roman" w:hAnsi="Times New Roman"/>
                <w:sz w:val="28"/>
                <w:szCs w:val="28"/>
              </w:rPr>
              <w:t>власти</w:t>
            </w:r>
            <w:r>
              <w:rPr>
                <w:rFonts w:ascii="Times New Roman" w:hAnsi="Times New Roman"/>
                <w:sz w:val="28"/>
                <w:szCs w:val="28"/>
              </w:rPr>
              <w:t xml:space="preserve"> </w:t>
            </w:r>
            <w:r w:rsidRPr="001716AE">
              <w:rPr>
                <w:rFonts w:ascii="Times New Roman" w:hAnsi="Times New Roman"/>
                <w:sz w:val="28"/>
                <w:szCs w:val="28"/>
              </w:rPr>
              <w:t>с</w:t>
            </w:r>
            <w:r w:rsidRPr="001716AE">
              <w:rPr>
                <w:rFonts w:ascii="Times New Roman" w:hAnsi="Times New Roman"/>
                <w:spacing w:val="-3"/>
                <w:sz w:val="28"/>
                <w:szCs w:val="28"/>
              </w:rPr>
              <w:t xml:space="preserve"> </w:t>
            </w:r>
            <w:r w:rsidRPr="001716AE">
              <w:rPr>
                <w:rFonts w:ascii="Times New Roman" w:hAnsi="Times New Roman"/>
                <w:sz w:val="28"/>
                <w:szCs w:val="28"/>
              </w:rPr>
              <w:t>гражданами,</w:t>
            </w:r>
            <w:r w:rsidRPr="001716AE">
              <w:rPr>
                <w:rFonts w:ascii="Times New Roman" w:hAnsi="Times New Roman"/>
                <w:spacing w:val="-2"/>
                <w:sz w:val="28"/>
                <w:szCs w:val="28"/>
              </w:rPr>
              <w:t xml:space="preserve"> </w:t>
            </w:r>
            <w:r w:rsidRPr="001716AE">
              <w:rPr>
                <w:rFonts w:ascii="Times New Roman" w:hAnsi="Times New Roman"/>
                <w:sz w:val="28"/>
                <w:szCs w:val="28"/>
              </w:rPr>
              <w:t>коммерческими</w:t>
            </w:r>
            <w:r>
              <w:rPr>
                <w:rFonts w:ascii="Times New Roman" w:hAnsi="Times New Roman"/>
                <w:sz w:val="28"/>
                <w:szCs w:val="28"/>
              </w:rPr>
              <w:t xml:space="preserve"> </w:t>
            </w:r>
            <w:r w:rsidRPr="001716AE">
              <w:rPr>
                <w:rFonts w:ascii="Times New Roman" w:hAnsi="Times New Roman"/>
                <w:sz w:val="28"/>
                <w:szCs w:val="28"/>
              </w:rPr>
              <w:t>организациями,</w:t>
            </w:r>
            <w:r w:rsidRPr="001716AE">
              <w:rPr>
                <w:rFonts w:ascii="Times New Roman" w:hAnsi="Times New Roman"/>
                <w:spacing w:val="-5"/>
                <w:sz w:val="28"/>
                <w:szCs w:val="28"/>
              </w:rPr>
              <w:t xml:space="preserve"> </w:t>
            </w:r>
            <w:r w:rsidRPr="001716AE">
              <w:rPr>
                <w:rFonts w:ascii="Times New Roman" w:hAnsi="Times New Roman"/>
                <w:sz w:val="28"/>
                <w:szCs w:val="28"/>
              </w:rPr>
              <w:t>институтами</w:t>
            </w:r>
            <w:r>
              <w:rPr>
                <w:rFonts w:ascii="Times New Roman" w:hAnsi="Times New Roman"/>
                <w:sz w:val="28"/>
                <w:szCs w:val="28"/>
              </w:rPr>
              <w:t xml:space="preserve"> </w:t>
            </w:r>
            <w:r w:rsidRPr="001716AE">
              <w:rPr>
                <w:rFonts w:ascii="Times New Roman" w:hAnsi="Times New Roman"/>
                <w:sz w:val="28"/>
                <w:szCs w:val="28"/>
              </w:rPr>
              <w:t>гражданского</w:t>
            </w:r>
            <w:r w:rsidRPr="001716AE">
              <w:rPr>
                <w:rFonts w:ascii="Times New Roman" w:hAnsi="Times New Roman"/>
                <w:spacing w:val="-4"/>
                <w:sz w:val="28"/>
                <w:szCs w:val="28"/>
              </w:rPr>
              <w:t xml:space="preserve"> </w:t>
            </w:r>
            <w:r w:rsidRPr="001716AE">
              <w:rPr>
                <w:rFonts w:ascii="Times New Roman" w:hAnsi="Times New Roman"/>
                <w:sz w:val="28"/>
                <w:szCs w:val="28"/>
              </w:rPr>
              <w:t>общества,</w:t>
            </w:r>
            <w:r>
              <w:rPr>
                <w:rFonts w:ascii="Times New Roman" w:hAnsi="Times New Roman"/>
                <w:sz w:val="28"/>
                <w:szCs w:val="28"/>
              </w:rPr>
              <w:t xml:space="preserve"> </w:t>
            </w:r>
            <w:r w:rsidRPr="001716AE">
              <w:rPr>
                <w:rFonts w:ascii="Times New Roman" w:hAnsi="Times New Roman"/>
                <w:sz w:val="28"/>
                <w:szCs w:val="28"/>
              </w:rPr>
              <w:t>средствами</w:t>
            </w:r>
            <w:r w:rsidRPr="001716AE">
              <w:rPr>
                <w:rFonts w:ascii="Times New Roman" w:hAnsi="Times New Roman"/>
                <w:spacing w:val="-4"/>
                <w:sz w:val="28"/>
                <w:szCs w:val="28"/>
              </w:rPr>
              <w:t xml:space="preserve"> </w:t>
            </w:r>
            <w:r w:rsidRPr="001716AE">
              <w:rPr>
                <w:rFonts w:ascii="Times New Roman" w:hAnsi="Times New Roman"/>
                <w:sz w:val="28"/>
                <w:szCs w:val="28"/>
              </w:rPr>
              <w:t>массовой</w:t>
            </w:r>
            <w:r>
              <w:rPr>
                <w:rFonts w:ascii="Times New Roman" w:hAnsi="Times New Roman"/>
                <w:sz w:val="28"/>
                <w:szCs w:val="28"/>
              </w:rPr>
              <w:t xml:space="preserve"> </w:t>
            </w:r>
            <w:r w:rsidRPr="001716AE">
              <w:rPr>
                <w:rFonts w:ascii="Times New Roman" w:hAnsi="Times New Roman"/>
                <w:sz w:val="28"/>
                <w:szCs w:val="28"/>
              </w:rPr>
              <w:t>информации.</w:t>
            </w:r>
          </w:p>
        </w:tc>
      </w:tr>
    </w:tbl>
    <w:p w:rsidR="00C02788" w:rsidRDefault="00C02788" w:rsidP="00D11931">
      <w:pPr>
        <w:spacing w:after="0" w:line="240" w:lineRule="auto"/>
        <w:rPr>
          <w:rFonts w:ascii="Times New Roman" w:hAnsi="Times New Roman"/>
          <w:sz w:val="28"/>
          <w:szCs w:val="28"/>
        </w:rPr>
      </w:pPr>
    </w:p>
    <w:p w:rsidR="003B0D51" w:rsidRDefault="003B0D51" w:rsidP="00D11931">
      <w:pPr>
        <w:spacing w:after="0" w:line="240" w:lineRule="auto"/>
        <w:jc w:val="center"/>
        <w:rPr>
          <w:rFonts w:ascii="Times New Roman" w:hAnsi="Times New Roman"/>
          <w:b/>
          <w:sz w:val="28"/>
          <w:szCs w:val="28"/>
        </w:rPr>
      </w:pPr>
      <w:r w:rsidRPr="000333AA">
        <w:rPr>
          <w:rFonts w:ascii="Times New Roman" w:hAnsi="Times New Roman"/>
          <w:b/>
          <w:sz w:val="28"/>
          <w:szCs w:val="28"/>
        </w:rPr>
        <w:t>Б</w:t>
      </w:r>
      <w:proofErr w:type="gramStart"/>
      <w:r w:rsidRPr="000333AA">
        <w:rPr>
          <w:rFonts w:ascii="Times New Roman" w:hAnsi="Times New Roman"/>
          <w:b/>
          <w:sz w:val="28"/>
          <w:szCs w:val="28"/>
        </w:rPr>
        <w:t>1.О.</w:t>
      </w:r>
      <w:proofErr w:type="gramEnd"/>
      <w:r w:rsidRPr="000333AA">
        <w:rPr>
          <w:rFonts w:ascii="Times New Roman" w:hAnsi="Times New Roman"/>
          <w:b/>
          <w:sz w:val="28"/>
          <w:szCs w:val="28"/>
        </w:rPr>
        <w:t>12 Система государственного и муниципального управления</w:t>
      </w:r>
    </w:p>
    <w:tbl>
      <w:tblPr>
        <w:tblStyle w:val="a5"/>
        <w:tblW w:w="5000" w:type="pct"/>
        <w:tblInd w:w="0" w:type="dxa"/>
        <w:tblLook w:val="04A0" w:firstRow="1" w:lastRow="0" w:firstColumn="1" w:lastColumn="0" w:noHBand="0" w:noVBand="1"/>
      </w:tblPr>
      <w:tblGrid>
        <w:gridCol w:w="701"/>
        <w:gridCol w:w="11628"/>
        <w:gridCol w:w="2231"/>
      </w:tblGrid>
      <w:tr w:rsidR="000333AA" w:rsidRPr="003B0D51" w:rsidTr="004A4934">
        <w:tc>
          <w:tcPr>
            <w:tcW w:w="241" w:type="pct"/>
            <w:shd w:val="clear" w:color="auto" w:fill="DEEAF6" w:themeFill="accent1" w:themeFillTint="33"/>
          </w:tcPr>
          <w:p w:rsidR="000333AA" w:rsidRPr="003B0D51" w:rsidRDefault="000333AA" w:rsidP="00AB3944">
            <w:pPr>
              <w:spacing w:after="0" w:line="240" w:lineRule="auto"/>
              <w:jc w:val="center"/>
              <w:rPr>
                <w:rFonts w:ascii="Times New Roman" w:eastAsia="Times New Roman" w:hAnsi="Times New Roman"/>
                <w:b/>
                <w:sz w:val="24"/>
                <w:szCs w:val="24"/>
                <w:lang w:eastAsia="en-US"/>
              </w:rPr>
            </w:pPr>
            <w:r w:rsidRPr="003B0D51">
              <w:rPr>
                <w:rFonts w:ascii="Times New Roman" w:eastAsia="Times New Roman" w:hAnsi="Times New Roman"/>
                <w:b/>
                <w:sz w:val="24"/>
                <w:szCs w:val="24"/>
                <w:lang w:eastAsia="en-US"/>
              </w:rPr>
              <w:t>№</w:t>
            </w:r>
          </w:p>
        </w:tc>
        <w:tc>
          <w:tcPr>
            <w:tcW w:w="3992" w:type="pct"/>
            <w:shd w:val="clear" w:color="auto" w:fill="DEEAF6" w:themeFill="accent1" w:themeFillTint="33"/>
          </w:tcPr>
          <w:p w:rsidR="000333AA" w:rsidRPr="003B0D51" w:rsidRDefault="000333AA" w:rsidP="00AB3944">
            <w:pPr>
              <w:spacing w:after="0" w:line="240" w:lineRule="auto"/>
              <w:jc w:val="center"/>
              <w:rPr>
                <w:rFonts w:ascii="Times New Roman" w:eastAsia="Times New Roman" w:hAnsi="Times New Roman"/>
                <w:b/>
                <w:sz w:val="24"/>
                <w:szCs w:val="24"/>
                <w:lang w:eastAsia="en-US"/>
              </w:rPr>
            </w:pPr>
            <w:r w:rsidRPr="003B0D51">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B2926" w:rsidRPr="003B2926" w:rsidRDefault="003B2926" w:rsidP="003B2926">
            <w:pPr>
              <w:spacing w:after="0" w:line="240" w:lineRule="auto"/>
              <w:jc w:val="center"/>
              <w:rPr>
                <w:rFonts w:ascii="Times New Roman" w:eastAsiaTheme="minorHAnsi" w:hAnsi="Times New Roman" w:cstheme="minorBidi"/>
                <w:b/>
                <w:sz w:val="24"/>
                <w:szCs w:val="24"/>
                <w:lang w:eastAsia="en-US"/>
              </w:rPr>
            </w:pPr>
            <w:r w:rsidRPr="003B2926">
              <w:rPr>
                <w:rFonts w:ascii="Times New Roman" w:eastAsiaTheme="minorHAnsi" w:hAnsi="Times New Roman" w:cstheme="minorBidi"/>
                <w:b/>
                <w:sz w:val="24"/>
                <w:szCs w:val="24"/>
                <w:lang w:eastAsia="en-US"/>
              </w:rPr>
              <w:t>Верный (эталонный)</w:t>
            </w:r>
          </w:p>
          <w:p w:rsidR="000333AA" w:rsidRPr="003B0D51" w:rsidRDefault="003B2926" w:rsidP="003B2926">
            <w:pPr>
              <w:spacing w:after="0" w:line="240" w:lineRule="auto"/>
              <w:jc w:val="center"/>
              <w:rPr>
                <w:rFonts w:ascii="Times New Roman" w:eastAsia="Times New Roman" w:hAnsi="Times New Roman"/>
                <w:b/>
                <w:sz w:val="24"/>
                <w:szCs w:val="24"/>
                <w:lang w:eastAsia="en-US"/>
              </w:rPr>
            </w:pPr>
            <w:r w:rsidRPr="003B2926">
              <w:rPr>
                <w:rFonts w:ascii="Times New Roman" w:eastAsiaTheme="minorHAnsi" w:hAnsi="Times New Roman" w:cstheme="minorBidi"/>
                <w:b/>
                <w:sz w:val="24"/>
                <w:szCs w:val="24"/>
                <w:lang w:eastAsia="en-US"/>
              </w:rPr>
              <w:t>ответ</w:t>
            </w:r>
          </w:p>
        </w:tc>
      </w:tr>
      <w:tr w:rsidR="000333AA" w:rsidRPr="003B0D51" w:rsidTr="004A4934">
        <w:tc>
          <w:tcPr>
            <w:tcW w:w="241" w:type="pct"/>
          </w:tcPr>
          <w:p w:rsidR="000333AA" w:rsidRPr="003B0D51" w:rsidRDefault="00FF3697"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2" w:type="pct"/>
          </w:tcPr>
          <w:p w:rsidR="000333AA" w:rsidRPr="003B0D51" w:rsidRDefault="000333AA" w:rsidP="00AB3944">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Установи соответствие между разграничением компетенций органов государственной власти РФ и её субъектов. </w:t>
            </w:r>
          </w:p>
          <w:p w:rsidR="000333AA" w:rsidRPr="003B0D51" w:rsidRDefault="000333AA" w:rsidP="00AB3944">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8"/>
              <w:gridCol w:w="6203"/>
              <w:gridCol w:w="625"/>
              <w:gridCol w:w="3986"/>
            </w:tblGrid>
            <w:tr w:rsidR="000333AA" w:rsidRPr="003B0D51" w:rsidTr="00AB3944">
              <w:tc>
                <w:tcPr>
                  <w:tcW w:w="25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w:t>
                  </w:r>
                </w:p>
              </w:tc>
              <w:tc>
                <w:tcPr>
                  <w:tcW w:w="2720"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Вопросы международных отношений и внешней политики РФ </w:t>
                  </w:r>
                </w:p>
              </w:tc>
              <w:tc>
                <w:tcPr>
                  <w:tcW w:w="274"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а</w:t>
                  </w:r>
                </w:p>
              </w:tc>
              <w:tc>
                <w:tcPr>
                  <w:tcW w:w="174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Российская Федерация</w:t>
                  </w:r>
                </w:p>
                <w:p w:rsidR="000333AA" w:rsidRPr="003B0D51" w:rsidRDefault="000333AA" w:rsidP="00AB3944">
                  <w:pPr>
                    <w:spacing w:after="0" w:line="240" w:lineRule="auto"/>
                    <w:rPr>
                      <w:rFonts w:ascii="Times New Roman" w:eastAsia="Times New Roman" w:hAnsi="Times New Roman"/>
                      <w:b/>
                      <w:sz w:val="24"/>
                      <w:szCs w:val="24"/>
                      <w:lang w:eastAsia="en-US"/>
                    </w:rPr>
                  </w:pPr>
                </w:p>
              </w:tc>
            </w:tr>
            <w:tr w:rsidR="000333AA" w:rsidRPr="003B0D51" w:rsidTr="00AB3944">
              <w:tc>
                <w:tcPr>
                  <w:tcW w:w="25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w:t>
                  </w:r>
                </w:p>
              </w:tc>
              <w:tc>
                <w:tcPr>
                  <w:tcW w:w="2720" w:type="pct"/>
                </w:tcPr>
                <w:p w:rsidR="000333AA" w:rsidRPr="003B0D51" w:rsidRDefault="000333AA" w:rsidP="00AB3944">
                  <w:pPr>
                    <w:spacing w:after="0" w:line="240" w:lineRule="auto"/>
                    <w:rPr>
                      <w:rFonts w:ascii="Times New Roman" w:eastAsia="Times New Roman" w:hAnsi="Times New Roman"/>
                      <w:color w:val="333333"/>
                      <w:sz w:val="24"/>
                      <w:shd w:val="clear" w:color="auto" w:fill="FFFFFF"/>
                      <w:lang w:eastAsia="en-US"/>
                    </w:rPr>
                  </w:pPr>
                  <w:r w:rsidRPr="003B0D51">
                    <w:rPr>
                      <w:rFonts w:ascii="Times New Roman" w:eastAsia="Times New Roman" w:hAnsi="Times New Roman"/>
                      <w:color w:val="333333"/>
                      <w:sz w:val="24"/>
                      <w:shd w:val="clear" w:color="auto" w:fill="FFFFFF"/>
                      <w:lang w:eastAsia="en-US"/>
                    </w:rPr>
                    <w:t xml:space="preserve">Координация вопросов здравоохранения </w:t>
                  </w:r>
                </w:p>
              </w:tc>
              <w:tc>
                <w:tcPr>
                  <w:tcW w:w="274"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б</w:t>
                  </w:r>
                </w:p>
              </w:tc>
              <w:tc>
                <w:tcPr>
                  <w:tcW w:w="1748" w:type="pct"/>
                </w:tcPr>
                <w:p w:rsidR="000333AA" w:rsidRPr="003B0D51" w:rsidRDefault="000333AA" w:rsidP="00AB3944">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Совместное ведение Российской Федерации с её субъектами</w:t>
                  </w:r>
                </w:p>
              </w:tc>
            </w:tr>
            <w:tr w:rsidR="000333AA" w:rsidRPr="003B0D51" w:rsidTr="00AB3944">
              <w:tc>
                <w:tcPr>
                  <w:tcW w:w="25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w:t>
                  </w:r>
                </w:p>
              </w:tc>
              <w:tc>
                <w:tcPr>
                  <w:tcW w:w="2720"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Выдача государственных наград и почётных званий РФ </w:t>
                  </w:r>
                </w:p>
              </w:tc>
              <w:tc>
                <w:tcPr>
                  <w:tcW w:w="274" w:type="pct"/>
                </w:tcPr>
                <w:p w:rsidR="000333AA" w:rsidRPr="003B0D51" w:rsidRDefault="000333AA" w:rsidP="00AB3944">
                  <w:pPr>
                    <w:spacing w:after="0" w:line="240" w:lineRule="auto"/>
                    <w:rPr>
                      <w:rFonts w:ascii="Times New Roman" w:eastAsia="Times New Roman" w:hAnsi="Times New Roman"/>
                      <w:sz w:val="24"/>
                      <w:szCs w:val="24"/>
                      <w:lang w:eastAsia="en-US"/>
                    </w:rPr>
                  </w:pPr>
                </w:p>
              </w:tc>
              <w:tc>
                <w:tcPr>
                  <w:tcW w:w="1748" w:type="pct"/>
                </w:tcPr>
                <w:p w:rsidR="000333AA" w:rsidRPr="003B0D51" w:rsidRDefault="000333AA" w:rsidP="00AB3944">
                  <w:pPr>
                    <w:spacing w:after="0" w:line="240" w:lineRule="auto"/>
                    <w:rPr>
                      <w:rFonts w:ascii="Times New Roman" w:eastAsia="Times New Roman" w:hAnsi="Times New Roman"/>
                      <w:b/>
                      <w:sz w:val="24"/>
                      <w:szCs w:val="24"/>
                      <w:lang w:eastAsia="en-US"/>
                    </w:rPr>
                  </w:pPr>
                </w:p>
              </w:tc>
            </w:tr>
            <w:tr w:rsidR="000333AA" w:rsidRPr="003B0D51" w:rsidTr="00AB3944">
              <w:tc>
                <w:tcPr>
                  <w:tcW w:w="25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w:t>
                  </w:r>
                </w:p>
              </w:tc>
              <w:tc>
                <w:tcPr>
                  <w:tcW w:w="2720"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Меры по борьбе с катастрофами, стихийными бедствиями</w:t>
                  </w:r>
                </w:p>
              </w:tc>
              <w:tc>
                <w:tcPr>
                  <w:tcW w:w="274" w:type="pct"/>
                </w:tcPr>
                <w:p w:rsidR="000333AA" w:rsidRPr="003B0D51" w:rsidRDefault="000333AA" w:rsidP="00AB3944">
                  <w:pPr>
                    <w:spacing w:after="0" w:line="240" w:lineRule="auto"/>
                    <w:rPr>
                      <w:rFonts w:ascii="Times New Roman" w:eastAsia="Times New Roman" w:hAnsi="Times New Roman"/>
                      <w:sz w:val="24"/>
                      <w:szCs w:val="24"/>
                      <w:lang w:eastAsia="en-US"/>
                    </w:rPr>
                  </w:pPr>
                </w:p>
              </w:tc>
              <w:tc>
                <w:tcPr>
                  <w:tcW w:w="1748" w:type="pct"/>
                </w:tcPr>
                <w:p w:rsidR="000333AA" w:rsidRPr="003B0D51" w:rsidRDefault="000333AA" w:rsidP="00AB3944">
                  <w:pPr>
                    <w:spacing w:after="0" w:line="240" w:lineRule="auto"/>
                    <w:rPr>
                      <w:rFonts w:ascii="Times New Roman" w:eastAsia="Times New Roman" w:hAnsi="Times New Roman"/>
                      <w:sz w:val="24"/>
                      <w:szCs w:val="24"/>
                      <w:lang w:eastAsia="en-US"/>
                    </w:rPr>
                  </w:pPr>
                </w:p>
              </w:tc>
            </w:tr>
            <w:tr w:rsidR="000333AA" w:rsidRPr="003B0D51" w:rsidTr="00AB3944">
              <w:tc>
                <w:tcPr>
                  <w:tcW w:w="258"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w:t>
                  </w:r>
                </w:p>
              </w:tc>
              <w:tc>
                <w:tcPr>
                  <w:tcW w:w="2720"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Владение, пользование, распоряжение землёй, недрами, природными ресурсами </w:t>
                  </w:r>
                </w:p>
              </w:tc>
              <w:tc>
                <w:tcPr>
                  <w:tcW w:w="274" w:type="pct"/>
                </w:tcPr>
                <w:p w:rsidR="000333AA" w:rsidRPr="003B0D51" w:rsidRDefault="000333AA" w:rsidP="00AB3944">
                  <w:pPr>
                    <w:spacing w:after="0" w:line="240" w:lineRule="auto"/>
                    <w:rPr>
                      <w:rFonts w:ascii="Times New Roman" w:eastAsia="Times New Roman" w:hAnsi="Times New Roman"/>
                      <w:sz w:val="24"/>
                      <w:szCs w:val="24"/>
                      <w:lang w:eastAsia="en-US"/>
                    </w:rPr>
                  </w:pPr>
                </w:p>
              </w:tc>
              <w:tc>
                <w:tcPr>
                  <w:tcW w:w="1748" w:type="pct"/>
                </w:tcPr>
                <w:p w:rsidR="000333AA" w:rsidRPr="003B0D51" w:rsidRDefault="000333AA" w:rsidP="00AB3944">
                  <w:pPr>
                    <w:spacing w:after="0" w:line="240" w:lineRule="auto"/>
                    <w:rPr>
                      <w:rFonts w:ascii="Times New Roman" w:eastAsia="Times New Roman" w:hAnsi="Times New Roman"/>
                      <w:sz w:val="24"/>
                      <w:szCs w:val="24"/>
                      <w:lang w:eastAsia="en-US"/>
                    </w:rPr>
                  </w:pPr>
                </w:p>
              </w:tc>
            </w:tr>
          </w:tbl>
          <w:p w:rsidR="005B7AD4" w:rsidRPr="005B7AD4" w:rsidRDefault="005B7AD4" w:rsidP="005B7AD4">
            <w:pPr>
              <w:spacing w:after="160" w:line="259" w:lineRule="auto"/>
              <w:rPr>
                <w:rFonts w:ascii="Times New Roman" w:eastAsiaTheme="minorHAnsi" w:hAnsi="Times New Roman"/>
                <w:sz w:val="24"/>
                <w:szCs w:val="24"/>
                <w:lang w:eastAsia="en-US"/>
              </w:rPr>
            </w:pPr>
            <w:r w:rsidRPr="005B7AD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5B7AD4" w:rsidRPr="005B7AD4" w:rsidTr="00AB3944">
              <w:tc>
                <w:tcPr>
                  <w:tcW w:w="1869" w:type="dxa"/>
                  <w:shd w:val="clear" w:color="auto" w:fill="BDD6EE" w:themeFill="accent1" w:themeFillTint="66"/>
                </w:tcPr>
                <w:p w:rsidR="005B7AD4" w:rsidRPr="005B7AD4" w:rsidRDefault="005B7AD4" w:rsidP="005B7AD4">
                  <w:pPr>
                    <w:spacing w:after="0" w:line="240" w:lineRule="auto"/>
                    <w:jc w:val="center"/>
                    <w:rPr>
                      <w:rFonts w:ascii="Times New Roman" w:eastAsiaTheme="minorHAnsi" w:hAnsi="Times New Roman"/>
                      <w:b/>
                      <w:sz w:val="24"/>
                      <w:szCs w:val="24"/>
                      <w:lang w:eastAsia="en-US"/>
                    </w:rPr>
                  </w:pPr>
                  <w:r w:rsidRPr="005B7AD4">
                    <w:rPr>
                      <w:rFonts w:ascii="Times New Roman" w:eastAsiaTheme="minorHAnsi" w:hAnsi="Times New Roman"/>
                      <w:b/>
                      <w:sz w:val="24"/>
                      <w:szCs w:val="24"/>
                      <w:lang w:eastAsia="en-US"/>
                    </w:rPr>
                    <w:t>1</w:t>
                  </w:r>
                </w:p>
              </w:tc>
              <w:tc>
                <w:tcPr>
                  <w:tcW w:w="1869" w:type="dxa"/>
                  <w:shd w:val="clear" w:color="auto" w:fill="BDD6EE" w:themeFill="accent1" w:themeFillTint="66"/>
                </w:tcPr>
                <w:p w:rsidR="005B7AD4" w:rsidRPr="005B7AD4" w:rsidRDefault="005B7AD4" w:rsidP="005B7AD4">
                  <w:pPr>
                    <w:spacing w:after="0" w:line="240" w:lineRule="auto"/>
                    <w:jc w:val="center"/>
                    <w:rPr>
                      <w:rFonts w:ascii="Times New Roman" w:eastAsiaTheme="minorHAnsi" w:hAnsi="Times New Roman"/>
                      <w:b/>
                      <w:sz w:val="24"/>
                      <w:szCs w:val="24"/>
                      <w:lang w:eastAsia="en-US"/>
                    </w:rPr>
                  </w:pPr>
                  <w:r w:rsidRPr="005B7AD4">
                    <w:rPr>
                      <w:rFonts w:ascii="Times New Roman" w:eastAsiaTheme="minorHAnsi" w:hAnsi="Times New Roman"/>
                      <w:b/>
                      <w:sz w:val="24"/>
                      <w:szCs w:val="24"/>
                      <w:lang w:eastAsia="en-US"/>
                    </w:rPr>
                    <w:t>2</w:t>
                  </w:r>
                </w:p>
              </w:tc>
              <w:tc>
                <w:tcPr>
                  <w:tcW w:w="1869" w:type="dxa"/>
                  <w:shd w:val="clear" w:color="auto" w:fill="BDD6EE" w:themeFill="accent1" w:themeFillTint="66"/>
                </w:tcPr>
                <w:p w:rsidR="005B7AD4" w:rsidRPr="005B7AD4" w:rsidRDefault="005B7AD4" w:rsidP="005B7AD4">
                  <w:pPr>
                    <w:spacing w:after="0" w:line="240" w:lineRule="auto"/>
                    <w:jc w:val="center"/>
                    <w:rPr>
                      <w:rFonts w:ascii="Times New Roman" w:eastAsiaTheme="minorHAnsi" w:hAnsi="Times New Roman"/>
                      <w:b/>
                      <w:sz w:val="24"/>
                      <w:szCs w:val="24"/>
                      <w:lang w:eastAsia="en-US"/>
                    </w:rPr>
                  </w:pPr>
                  <w:r w:rsidRPr="005B7AD4">
                    <w:rPr>
                      <w:rFonts w:ascii="Times New Roman" w:eastAsiaTheme="minorHAnsi" w:hAnsi="Times New Roman"/>
                      <w:b/>
                      <w:sz w:val="24"/>
                      <w:szCs w:val="24"/>
                      <w:lang w:eastAsia="en-US"/>
                    </w:rPr>
                    <w:t>3</w:t>
                  </w:r>
                </w:p>
              </w:tc>
              <w:tc>
                <w:tcPr>
                  <w:tcW w:w="1869" w:type="dxa"/>
                  <w:shd w:val="clear" w:color="auto" w:fill="BDD6EE" w:themeFill="accent1" w:themeFillTint="66"/>
                </w:tcPr>
                <w:p w:rsidR="005B7AD4" w:rsidRPr="005B7AD4" w:rsidRDefault="005B7AD4" w:rsidP="005B7AD4">
                  <w:pPr>
                    <w:spacing w:after="0" w:line="240" w:lineRule="auto"/>
                    <w:jc w:val="center"/>
                    <w:rPr>
                      <w:rFonts w:ascii="Times New Roman" w:eastAsiaTheme="minorHAnsi" w:hAnsi="Times New Roman"/>
                      <w:b/>
                      <w:sz w:val="24"/>
                      <w:szCs w:val="24"/>
                      <w:lang w:eastAsia="en-US"/>
                    </w:rPr>
                  </w:pPr>
                  <w:r w:rsidRPr="005B7AD4">
                    <w:rPr>
                      <w:rFonts w:ascii="Times New Roman" w:eastAsiaTheme="minorHAnsi" w:hAnsi="Times New Roman"/>
                      <w:b/>
                      <w:sz w:val="24"/>
                      <w:szCs w:val="24"/>
                      <w:lang w:eastAsia="en-US"/>
                    </w:rPr>
                    <w:t>4</w:t>
                  </w:r>
                </w:p>
              </w:tc>
              <w:tc>
                <w:tcPr>
                  <w:tcW w:w="1869" w:type="dxa"/>
                  <w:shd w:val="clear" w:color="auto" w:fill="BDD6EE" w:themeFill="accent1" w:themeFillTint="66"/>
                </w:tcPr>
                <w:p w:rsidR="005B7AD4" w:rsidRPr="005B7AD4" w:rsidRDefault="005B7AD4" w:rsidP="005B7AD4">
                  <w:pPr>
                    <w:spacing w:after="0" w:line="240" w:lineRule="auto"/>
                    <w:jc w:val="center"/>
                    <w:rPr>
                      <w:rFonts w:ascii="Times New Roman" w:eastAsiaTheme="minorHAnsi" w:hAnsi="Times New Roman"/>
                      <w:b/>
                      <w:sz w:val="24"/>
                      <w:szCs w:val="24"/>
                      <w:lang w:eastAsia="en-US"/>
                    </w:rPr>
                  </w:pPr>
                  <w:r w:rsidRPr="005B7AD4">
                    <w:rPr>
                      <w:rFonts w:ascii="Times New Roman" w:eastAsiaTheme="minorHAnsi" w:hAnsi="Times New Roman"/>
                      <w:b/>
                      <w:sz w:val="24"/>
                      <w:szCs w:val="24"/>
                      <w:lang w:eastAsia="en-US"/>
                    </w:rPr>
                    <w:t>5</w:t>
                  </w:r>
                </w:p>
              </w:tc>
            </w:tr>
            <w:tr w:rsidR="005B7AD4" w:rsidRPr="005B7AD4" w:rsidTr="00AB3944">
              <w:tc>
                <w:tcPr>
                  <w:tcW w:w="1869" w:type="dxa"/>
                </w:tcPr>
                <w:p w:rsidR="005B7AD4" w:rsidRPr="005B7AD4" w:rsidRDefault="005B7AD4" w:rsidP="005B7AD4">
                  <w:pPr>
                    <w:spacing w:after="0" w:line="240" w:lineRule="auto"/>
                    <w:rPr>
                      <w:rFonts w:eastAsiaTheme="minorHAnsi"/>
                      <w:lang w:eastAsia="en-US"/>
                    </w:rPr>
                  </w:pPr>
                </w:p>
              </w:tc>
              <w:tc>
                <w:tcPr>
                  <w:tcW w:w="1869" w:type="dxa"/>
                </w:tcPr>
                <w:p w:rsidR="005B7AD4" w:rsidRPr="005B7AD4" w:rsidRDefault="005B7AD4" w:rsidP="005B7AD4">
                  <w:pPr>
                    <w:spacing w:after="0" w:line="240" w:lineRule="auto"/>
                    <w:rPr>
                      <w:rFonts w:eastAsiaTheme="minorHAnsi"/>
                      <w:lang w:eastAsia="en-US"/>
                    </w:rPr>
                  </w:pPr>
                </w:p>
              </w:tc>
              <w:tc>
                <w:tcPr>
                  <w:tcW w:w="1869" w:type="dxa"/>
                </w:tcPr>
                <w:p w:rsidR="005B7AD4" w:rsidRPr="005B7AD4" w:rsidRDefault="005B7AD4" w:rsidP="005B7AD4">
                  <w:pPr>
                    <w:spacing w:after="0" w:line="240" w:lineRule="auto"/>
                    <w:rPr>
                      <w:rFonts w:eastAsiaTheme="minorHAnsi"/>
                      <w:lang w:eastAsia="en-US"/>
                    </w:rPr>
                  </w:pPr>
                </w:p>
              </w:tc>
              <w:tc>
                <w:tcPr>
                  <w:tcW w:w="1869" w:type="dxa"/>
                </w:tcPr>
                <w:p w:rsidR="005B7AD4" w:rsidRPr="005B7AD4" w:rsidRDefault="005B7AD4" w:rsidP="005B7AD4">
                  <w:pPr>
                    <w:spacing w:after="0" w:line="240" w:lineRule="auto"/>
                    <w:rPr>
                      <w:rFonts w:eastAsiaTheme="minorHAnsi"/>
                      <w:lang w:eastAsia="en-US"/>
                    </w:rPr>
                  </w:pPr>
                </w:p>
              </w:tc>
              <w:tc>
                <w:tcPr>
                  <w:tcW w:w="1869" w:type="dxa"/>
                </w:tcPr>
                <w:p w:rsidR="005B7AD4" w:rsidRPr="005B7AD4" w:rsidRDefault="005B7AD4" w:rsidP="005B7AD4">
                  <w:pPr>
                    <w:spacing w:after="0" w:line="240" w:lineRule="auto"/>
                    <w:rPr>
                      <w:rFonts w:eastAsiaTheme="minorHAnsi"/>
                      <w:lang w:eastAsia="en-US"/>
                    </w:rPr>
                  </w:pPr>
                </w:p>
              </w:tc>
            </w:tr>
          </w:tbl>
          <w:p w:rsidR="000333AA" w:rsidRPr="003B0D51" w:rsidRDefault="000333AA" w:rsidP="00AB3944">
            <w:pPr>
              <w:spacing w:after="0" w:line="240" w:lineRule="auto"/>
              <w:rPr>
                <w:rFonts w:ascii="Times New Roman" w:eastAsia="Times New Roman" w:hAnsi="Times New Roman"/>
                <w:b/>
                <w:sz w:val="24"/>
                <w:szCs w:val="24"/>
                <w:lang w:eastAsia="en-US"/>
              </w:rPr>
            </w:pPr>
          </w:p>
        </w:tc>
        <w:tc>
          <w:tcPr>
            <w:tcW w:w="766"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Ответ: </w:t>
            </w:r>
          </w:p>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1-а</w:t>
            </w:r>
          </w:p>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2-б</w:t>
            </w:r>
          </w:p>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3-а</w:t>
            </w:r>
          </w:p>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4-б</w:t>
            </w:r>
          </w:p>
          <w:p w:rsidR="000333AA"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5-а</w:t>
            </w: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Default="005B7AD4" w:rsidP="00AB3944">
            <w:pPr>
              <w:spacing w:after="0" w:line="240" w:lineRule="auto"/>
              <w:rPr>
                <w:rFonts w:ascii="Times New Roman" w:eastAsia="Times New Roman" w:hAnsi="Times New Roman"/>
                <w:sz w:val="24"/>
                <w:szCs w:val="24"/>
                <w:lang w:eastAsia="en-US"/>
              </w:rPr>
            </w:pPr>
          </w:p>
          <w:p w:rsidR="005B7AD4" w:rsidRPr="003B0D51" w:rsidRDefault="005B7AD4" w:rsidP="00AB3944">
            <w:pPr>
              <w:spacing w:after="0" w:line="240" w:lineRule="auto"/>
              <w:rPr>
                <w:rFonts w:ascii="Times New Roman" w:eastAsia="Times New Roman" w:hAnsi="Times New Roman"/>
                <w:b/>
                <w:sz w:val="28"/>
                <w:szCs w:val="28"/>
                <w:lang w:eastAsia="en-US"/>
              </w:rPr>
            </w:pPr>
          </w:p>
        </w:tc>
      </w:tr>
      <w:tr w:rsidR="000333AA" w:rsidRPr="003B0D51" w:rsidTr="004A4934">
        <w:tc>
          <w:tcPr>
            <w:tcW w:w="241" w:type="pct"/>
          </w:tcPr>
          <w:p w:rsidR="000333AA" w:rsidRPr="003B0D51" w:rsidRDefault="00FF3697"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2" w:type="pct"/>
          </w:tcPr>
          <w:p w:rsidR="000333AA" w:rsidRPr="003B0D51" w:rsidRDefault="000333AA" w:rsidP="00AB3944">
            <w:pPr>
              <w:spacing w:after="0" w:line="240" w:lineRule="auto"/>
              <w:ind w:firstLine="709"/>
              <w:rPr>
                <w:rFonts w:ascii="Times New Roman" w:eastAsia="Times New Roman" w:hAnsi="Times New Roman"/>
                <w:sz w:val="24"/>
                <w:szCs w:val="24"/>
                <w:lang w:eastAsia="en-US"/>
              </w:rPr>
            </w:pPr>
            <w:r w:rsidRPr="003B0D51">
              <w:rPr>
                <w:rFonts w:ascii="Times New Roman" w:eastAsia="Times New Roman" w:hAnsi="Times New Roman"/>
                <w:color w:val="333333"/>
                <w:sz w:val="24"/>
                <w:szCs w:val="24"/>
                <w:shd w:val="clear" w:color="auto" w:fill="FBFBFB"/>
                <w:lang w:eastAsia="en-US"/>
              </w:rPr>
              <w:t>Как называется принцип государственного управления, означающий, что процессы формирования и закрепления всеобщей воли в законах, исполнения законов и непосредственного управления, контроля за законами и разрешения конфликтов при их применении разделены, разграничены и скоординированы посредством сдержек и противовесов?</w:t>
            </w:r>
          </w:p>
        </w:tc>
        <w:tc>
          <w:tcPr>
            <w:tcW w:w="766" w:type="pct"/>
          </w:tcPr>
          <w:p w:rsidR="000333AA" w:rsidRPr="003B0D51"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Ответ: </w:t>
            </w:r>
          </w:p>
          <w:p w:rsidR="000333AA" w:rsidRPr="003B0D51" w:rsidRDefault="000333AA" w:rsidP="00AB3944">
            <w:pPr>
              <w:spacing w:after="0" w:line="240" w:lineRule="auto"/>
              <w:rPr>
                <w:rFonts w:ascii="Times New Roman" w:eastAsia="Times New Roman" w:hAnsi="Times New Roman"/>
                <w:b/>
                <w:sz w:val="24"/>
                <w:szCs w:val="24"/>
                <w:lang w:eastAsia="en-US"/>
              </w:rPr>
            </w:pPr>
            <w:r w:rsidRPr="003B0D51">
              <w:rPr>
                <w:rFonts w:ascii="Times New Roman" w:eastAsia="Times New Roman" w:hAnsi="Times New Roman"/>
                <w:sz w:val="24"/>
                <w:szCs w:val="24"/>
                <w:lang w:eastAsia="en-US"/>
              </w:rPr>
              <w:t>Принцип разделения властей</w:t>
            </w:r>
          </w:p>
        </w:tc>
      </w:tr>
      <w:tr w:rsidR="000333AA" w:rsidRPr="003B0D51" w:rsidTr="004A4934">
        <w:tc>
          <w:tcPr>
            <w:tcW w:w="241" w:type="pct"/>
          </w:tcPr>
          <w:p w:rsidR="000333AA" w:rsidRPr="003B0D51" w:rsidRDefault="00FF3697"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2" w:type="pct"/>
          </w:tcPr>
          <w:p w:rsidR="000333AA" w:rsidRPr="003B0D51" w:rsidRDefault="000333AA" w:rsidP="00AB3944">
            <w:pPr>
              <w:shd w:val="clear" w:color="auto" w:fill="FFFFFF"/>
              <w:spacing w:after="0" w:line="240" w:lineRule="auto"/>
              <w:ind w:firstLine="709"/>
              <w:rPr>
                <w:rFonts w:ascii="Times New Roman" w:eastAsia="Times New Roman" w:hAnsi="Times New Roman"/>
                <w:b/>
                <w:sz w:val="24"/>
                <w:szCs w:val="24"/>
                <w:lang w:eastAsia="en-US"/>
              </w:rPr>
            </w:pPr>
            <w:r w:rsidRPr="003B0D51">
              <w:rPr>
                <w:rFonts w:ascii="Times New Roman" w:eastAsia="Times New Roman" w:hAnsi="Times New Roman"/>
                <w:color w:val="000000"/>
                <w:sz w:val="24"/>
                <w:szCs w:val="24"/>
                <w:shd w:val="clear" w:color="auto" w:fill="FFFFFF"/>
                <w:lang w:eastAsia="en-US"/>
              </w:rPr>
              <w:t>Как называется комплекс мер, осуществляемых государством в различных сферах деятельности, обеспечивающих доступ каждого члена общества к минимально необходимому комплексу социальных благ, способствующих преодолению социального неравенства и поддержке наиболее уязвимых слоев населения, семей, граждан?</w:t>
            </w:r>
          </w:p>
        </w:tc>
        <w:tc>
          <w:tcPr>
            <w:tcW w:w="766" w:type="pct"/>
          </w:tcPr>
          <w:p w:rsidR="003B2926" w:rsidRDefault="000333AA" w:rsidP="00AB3944">
            <w:pPr>
              <w:spacing w:after="0" w:line="240" w:lineRule="auto"/>
              <w:rPr>
                <w:rFonts w:ascii="Times New Roman" w:eastAsia="Times New Roman" w:hAnsi="Times New Roman"/>
                <w:sz w:val="24"/>
                <w:szCs w:val="24"/>
                <w:lang w:eastAsia="en-US"/>
              </w:rPr>
            </w:pPr>
            <w:r w:rsidRPr="003B0D51">
              <w:rPr>
                <w:rFonts w:ascii="Times New Roman" w:eastAsia="Times New Roman" w:hAnsi="Times New Roman"/>
                <w:sz w:val="24"/>
                <w:szCs w:val="24"/>
                <w:lang w:eastAsia="en-US"/>
              </w:rPr>
              <w:t xml:space="preserve">Ответ: </w:t>
            </w:r>
          </w:p>
          <w:p w:rsidR="000333AA" w:rsidRPr="003B0D51" w:rsidRDefault="000333AA" w:rsidP="00AB3944">
            <w:pPr>
              <w:spacing w:after="0" w:line="240" w:lineRule="auto"/>
              <w:rPr>
                <w:rFonts w:ascii="Times New Roman" w:eastAsia="Times New Roman" w:hAnsi="Times New Roman"/>
                <w:b/>
                <w:sz w:val="28"/>
                <w:szCs w:val="28"/>
                <w:lang w:eastAsia="en-US"/>
              </w:rPr>
            </w:pPr>
            <w:r w:rsidRPr="003B0D51">
              <w:rPr>
                <w:rFonts w:ascii="Times New Roman" w:eastAsia="Times New Roman" w:hAnsi="Times New Roman"/>
                <w:sz w:val="24"/>
                <w:szCs w:val="24"/>
                <w:lang w:eastAsia="en-US"/>
              </w:rPr>
              <w:t>Социальная защита</w:t>
            </w:r>
          </w:p>
        </w:tc>
      </w:tr>
    </w:tbl>
    <w:p w:rsidR="00C726DA" w:rsidRDefault="00C726DA" w:rsidP="00854DD4">
      <w:pPr>
        <w:spacing w:after="0" w:line="240" w:lineRule="auto"/>
        <w:rPr>
          <w:rFonts w:ascii="Times New Roman" w:hAnsi="Times New Roman"/>
          <w:sz w:val="28"/>
          <w:szCs w:val="28"/>
        </w:rPr>
      </w:pPr>
    </w:p>
    <w:p w:rsidR="007A65C0" w:rsidRPr="007A65C0" w:rsidRDefault="007A65C0" w:rsidP="00854DD4">
      <w:pPr>
        <w:spacing w:after="0" w:line="240" w:lineRule="auto"/>
        <w:jc w:val="center"/>
        <w:rPr>
          <w:rFonts w:ascii="Times New Roman" w:hAnsi="Times New Roman"/>
          <w:b/>
          <w:sz w:val="28"/>
          <w:szCs w:val="28"/>
        </w:rPr>
      </w:pPr>
      <w:r w:rsidRPr="007A65C0">
        <w:rPr>
          <w:rFonts w:ascii="Times New Roman" w:hAnsi="Times New Roman"/>
          <w:b/>
          <w:sz w:val="28"/>
          <w:szCs w:val="28"/>
        </w:rPr>
        <w:lastRenderedPageBreak/>
        <w:t>Б</w:t>
      </w:r>
      <w:proofErr w:type="gramStart"/>
      <w:r w:rsidRPr="007A65C0">
        <w:rPr>
          <w:rFonts w:ascii="Times New Roman" w:hAnsi="Times New Roman"/>
          <w:b/>
          <w:sz w:val="28"/>
          <w:szCs w:val="28"/>
        </w:rPr>
        <w:t>2.О.</w:t>
      </w:r>
      <w:proofErr w:type="gramEnd"/>
      <w:r w:rsidRPr="007A65C0">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517"/>
        <w:gridCol w:w="2373"/>
      </w:tblGrid>
      <w:tr w:rsidR="00854DD4" w:rsidRPr="007A65C0" w:rsidTr="00854DD4">
        <w:tc>
          <w:tcPr>
            <w:tcW w:w="230" w:type="pct"/>
            <w:shd w:val="clear" w:color="auto" w:fill="DEEAF6" w:themeFill="accent1" w:themeFillTint="33"/>
          </w:tcPr>
          <w:p w:rsidR="00854DD4" w:rsidRPr="007A65C0" w:rsidRDefault="00854DD4"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w:t>
            </w:r>
          </w:p>
        </w:tc>
        <w:tc>
          <w:tcPr>
            <w:tcW w:w="3955" w:type="pct"/>
            <w:shd w:val="clear" w:color="auto" w:fill="DEEAF6" w:themeFill="accent1" w:themeFillTint="33"/>
          </w:tcPr>
          <w:p w:rsidR="00854DD4" w:rsidRPr="007A65C0" w:rsidRDefault="00854DD4"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854DD4" w:rsidRPr="007A65C0" w:rsidRDefault="00854DD4"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Верный (эталонный)</w:t>
            </w:r>
          </w:p>
          <w:p w:rsidR="00854DD4" w:rsidRPr="007A65C0" w:rsidRDefault="00854DD4"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ответ</w:t>
            </w:r>
          </w:p>
        </w:tc>
      </w:tr>
      <w:tr w:rsidR="00854DD4" w:rsidRPr="007A65C0" w:rsidTr="00854DD4">
        <w:tc>
          <w:tcPr>
            <w:tcW w:w="230" w:type="pct"/>
          </w:tcPr>
          <w:p w:rsidR="00854DD4" w:rsidRPr="007A65C0" w:rsidRDefault="00854DD4"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854DD4" w:rsidRPr="007A65C0" w:rsidRDefault="00854DD4"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Установите соответствие между основными понятиями, характеризующими основные виды государственной информации и их содержанием:</w:t>
            </w:r>
          </w:p>
          <w:p w:rsidR="00854DD4" w:rsidRPr="007A65C0" w:rsidRDefault="00854DD4" w:rsidP="007A65C0">
            <w:pPr>
              <w:spacing w:after="0" w:line="240" w:lineRule="auto"/>
              <w:ind w:firstLine="709"/>
              <w:rPr>
                <w:rFonts w:ascii="Times New Roman" w:eastAsia="Times New Roman" w:hAnsi="Times New Roman"/>
                <w:b/>
                <w:bCs/>
                <w:color w:val="000000"/>
                <w:sz w:val="24"/>
                <w:szCs w:val="24"/>
              </w:rPr>
            </w:pPr>
            <w:r w:rsidRPr="007A65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49"/>
              <w:gridCol w:w="8405"/>
              <w:gridCol w:w="426"/>
              <w:gridCol w:w="1984"/>
            </w:tblGrid>
            <w:tr w:rsidR="00854DD4" w:rsidRPr="007A65C0" w:rsidTr="00854DD4">
              <w:tc>
                <w:tcPr>
                  <w:tcW w:w="449" w:type="dxa"/>
                </w:tcPr>
                <w:p w:rsidR="00854DD4" w:rsidRPr="007A65C0"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7A65C0">
                    <w:rPr>
                      <w:rFonts w:ascii="Times New Roman" w:eastAsia="Times New Roman" w:hAnsi="Times New Roman"/>
                      <w:color w:val="5A5A5A"/>
                      <w:sz w:val="24"/>
                      <w:szCs w:val="24"/>
                      <w:lang w:eastAsia="nl-NL"/>
                    </w:rPr>
                    <w:t>1</w:t>
                  </w:r>
                </w:p>
              </w:tc>
              <w:tc>
                <w:tcPr>
                  <w:tcW w:w="8405" w:type="dxa"/>
                </w:tcPr>
                <w:p w:rsidR="00854DD4" w:rsidRPr="007A65C0" w:rsidRDefault="00854DD4" w:rsidP="007A65C0">
                  <w:pPr>
                    <w:autoSpaceDE w:val="0"/>
                    <w:autoSpaceDN w:val="0"/>
                    <w:adjustRightInd w:val="0"/>
                    <w:spacing w:after="0" w:line="240" w:lineRule="auto"/>
                    <w:rPr>
                      <w:rFonts w:ascii="Times New Roman" w:eastAsia="TimesNewRomanPSMT" w:hAnsi="Times New Roman"/>
                      <w:sz w:val="24"/>
                      <w:szCs w:val="24"/>
                      <w:lang w:eastAsia="en-US"/>
                    </w:rPr>
                  </w:pPr>
                  <w:r w:rsidRPr="007A65C0">
                    <w:rPr>
                      <w:rFonts w:ascii="Times New Roman" w:eastAsia="Times New Roman" w:hAnsi="Times New Roman"/>
                      <w:color w:val="000000"/>
                      <w:sz w:val="24"/>
                      <w:szCs w:val="24"/>
                      <w:lang w:eastAsia="en-US"/>
                    </w:rPr>
                    <w:t>И</w:t>
                  </w:r>
                  <w:r w:rsidRPr="007A65C0">
                    <w:rPr>
                      <w:rFonts w:ascii="Times New Roman" w:eastAsia="TimesNewRomanPSMT" w:hAnsi="Times New Roman"/>
                      <w:sz w:val="24"/>
                      <w:szCs w:val="24"/>
                      <w:lang w:eastAsia="en-US"/>
                    </w:rPr>
                    <w:t>сходящая от уполномоченных государственных органов, которая имеет юридическое значение и направлена на регулирование общественных от-</w:t>
                  </w:r>
                </w:p>
                <w:p w:rsidR="00854DD4" w:rsidRPr="007A65C0" w:rsidRDefault="00854DD4" w:rsidP="007A65C0">
                  <w:pPr>
                    <w:spacing w:after="0" w:line="240" w:lineRule="auto"/>
                    <w:rPr>
                      <w:rFonts w:ascii="Times New Roman" w:eastAsia="Courier New" w:hAnsi="Times New Roman"/>
                      <w:color w:val="000000"/>
                      <w:sz w:val="24"/>
                      <w:szCs w:val="24"/>
                      <w:lang w:eastAsia="en-US"/>
                    </w:rPr>
                  </w:pPr>
                  <w:r w:rsidRPr="007A65C0">
                    <w:rPr>
                      <w:rFonts w:ascii="Times New Roman" w:eastAsia="TimesNewRomanPSMT" w:hAnsi="Times New Roman"/>
                      <w:sz w:val="24"/>
                      <w:szCs w:val="24"/>
                      <w:lang w:eastAsia="en-US"/>
                    </w:rPr>
                    <w:t>ношений</w:t>
                  </w:r>
                </w:p>
              </w:tc>
              <w:tc>
                <w:tcPr>
                  <w:tcW w:w="426" w:type="dxa"/>
                </w:tcPr>
                <w:p w:rsidR="00854DD4" w:rsidRPr="007A65C0"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A65C0">
                    <w:rPr>
                      <w:rFonts w:ascii="Times New Roman" w:eastAsia="Times New Roman" w:hAnsi="Times New Roman"/>
                      <w:iCs/>
                      <w:color w:val="333333"/>
                      <w:sz w:val="24"/>
                      <w:szCs w:val="24"/>
                      <w:lang w:eastAsia="nl-NL"/>
                    </w:rPr>
                    <w:t>а</w:t>
                  </w:r>
                </w:p>
              </w:tc>
              <w:tc>
                <w:tcPr>
                  <w:tcW w:w="1984" w:type="dxa"/>
                </w:tcPr>
                <w:p w:rsidR="00854DD4" w:rsidRPr="007A65C0" w:rsidRDefault="00854DD4" w:rsidP="007A65C0">
                  <w:pPr>
                    <w:widowControl w:val="0"/>
                    <w:spacing w:after="0" w:line="240" w:lineRule="auto"/>
                    <w:rPr>
                      <w:rFonts w:ascii="Times New Roman" w:eastAsia="Times New Roman" w:hAnsi="Times New Roman"/>
                      <w:iCs/>
                      <w:color w:val="333333"/>
                      <w:sz w:val="24"/>
                      <w:szCs w:val="24"/>
                      <w:lang w:eastAsia="nl-NL"/>
                    </w:rPr>
                  </w:pPr>
                  <w:proofErr w:type="spellStart"/>
                  <w:r w:rsidRPr="007A65C0">
                    <w:rPr>
                      <w:rFonts w:ascii="Times New Roman" w:eastAsia="Courier New" w:hAnsi="Times New Roman"/>
                      <w:iCs/>
                      <w:sz w:val="24"/>
                      <w:szCs w:val="24"/>
                      <w:lang w:val="en-US" w:eastAsia="nl-NL"/>
                    </w:rPr>
                    <w:t>Официальная</w:t>
                  </w:r>
                  <w:proofErr w:type="spellEnd"/>
                  <w:r w:rsidRPr="007A65C0">
                    <w:rPr>
                      <w:rFonts w:ascii="Times New Roman" w:eastAsia="Courier New" w:hAnsi="Times New Roman"/>
                      <w:iCs/>
                      <w:sz w:val="24"/>
                      <w:szCs w:val="24"/>
                      <w:lang w:val="en-US" w:eastAsia="nl-NL"/>
                    </w:rPr>
                    <w:t xml:space="preserve"> </w:t>
                  </w:r>
                  <w:proofErr w:type="spellStart"/>
                  <w:r w:rsidRPr="007A65C0">
                    <w:rPr>
                      <w:rFonts w:ascii="Times New Roman" w:eastAsia="Courier New" w:hAnsi="Times New Roman"/>
                      <w:iCs/>
                      <w:sz w:val="24"/>
                      <w:szCs w:val="24"/>
                      <w:lang w:val="en-US" w:eastAsia="nl-NL"/>
                    </w:rPr>
                    <w:t>информация</w:t>
                  </w:r>
                  <w:proofErr w:type="spellEnd"/>
                </w:p>
              </w:tc>
            </w:tr>
            <w:tr w:rsidR="00854DD4" w:rsidRPr="007A65C0" w:rsidTr="00854DD4">
              <w:tc>
                <w:tcPr>
                  <w:tcW w:w="449" w:type="dxa"/>
                </w:tcPr>
                <w:p w:rsidR="00854DD4" w:rsidRPr="007A65C0"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7A65C0">
                    <w:rPr>
                      <w:rFonts w:ascii="Times New Roman" w:eastAsia="Times New Roman" w:hAnsi="Times New Roman"/>
                      <w:color w:val="5A5A5A"/>
                      <w:sz w:val="24"/>
                      <w:szCs w:val="24"/>
                      <w:lang w:eastAsia="nl-NL"/>
                    </w:rPr>
                    <w:t>2</w:t>
                  </w:r>
                </w:p>
              </w:tc>
              <w:tc>
                <w:tcPr>
                  <w:tcW w:w="8405" w:type="dxa"/>
                </w:tcPr>
                <w:p w:rsidR="00854DD4" w:rsidRPr="007A65C0" w:rsidRDefault="00854DD4" w:rsidP="007A65C0">
                  <w:pPr>
                    <w:tabs>
                      <w:tab w:val="left" w:pos="219"/>
                    </w:tabs>
                    <w:spacing w:after="0" w:line="240" w:lineRule="auto"/>
                    <w:jc w:val="both"/>
                    <w:rPr>
                      <w:rFonts w:ascii="Times New Roman" w:eastAsia="Times New Roman" w:hAnsi="Times New Roman"/>
                      <w:color w:val="000000"/>
                      <w:sz w:val="24"/>
                      <w:szCs w:val="24"/>
                      <w:lang w:eastAsia="en-US"/>
                    </w:rPr>
                  </w:pPr>
                  <w:r w:rsidRPr="007A65C0">
                    <w:rPr>
                      <w:rFonts w:ascii="Times New Roman" w:eastAsia="Times New Roman" w:hAnsi="Times New Roman"/>
                      <w:color w:val="000000"/>
                      <w:sz w:val="24"/>
                      <w:szCs w:val="24"/>
                      <w:lang w:eastAsia="en-US"/>
                    </w:rPr>
                    <w:t>П</w:t>
                  </w:r>
                  <w:r w:rsidRPr="007A65C0">
                    <w:rPr>
                      <w:rFonts w:ascii="Times New Roman" w:eastAsia="TimesNewRomanPSMT" w:hAnsi="Times New Roman"/>
                      <w:sz w:val="24"/>
                      <w:szCs w:val="24"/>
                      <w:lang w:eastAsia="en-US"/>
                    </w:rPr>
                    <w:t>редназначена для использования на территории всей страны</w:t>
                  </w:r>
                </w:p>
              </w:tc>
              <w:tc>
                <w:tcPr>
                  <w:tcW w:w="426" w:type="dxa"/>
                </w:tcPr>
                <w:p w:rsidR="00854DD4" w:rsidRPr="007A65C0"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A65C0">
                    <w:rPr>
                      <w:rFonts w:ascii="Times New Roman" w:eastAsia="Times New Roman" w:hAnsi="Times New Roman"/>
                      <w:iCs/>
                      <w:color w:val="333333"/>
                      <w:sz w:val="24"/>
                      <w:szCs w:val="24"/>
                      <w:lang w:eastAsia="nl-NL"/>
                    </w:rPr>
                    <w:t>б</w:t>
                  </w:r>
                </w:p>
              </w:tc>
              <w:tc>
                <w:tcPr>
                  <w:tcW w:w="1984" w:type="dxa"/>
                </w:tcPr>
                <w:p w:rsidR="00854DD4" w:rsidRPr="007A65C0" w:rsidRDefault="00854DD4" w:rsidP="007A65C0">
                  <w:pPr>
                    <w:widowControl w:val="0"/>
                    <w:spacing w:after="0" w:line="240" w:lineRule="auto"/>
                    <w:rPr>
                      <w:rFonts w:ascii="Times New Roman" w:eastAsia="Times New Roman" w:hAnsi="Times New Roman"/>
                      <w:iCs/>
                      <w:color w:val="333333"/>
                      <w:sz w:val="24"/>
                      <w:szCs w:val="24"/>
                      <w:lang w:eastAsia="nl-NL"/>
                    </w:rPr>
                  </w:pPr>
                  <w:proofErr w:type="spellStart"/>
                  <w:r w:rsidRPr="007A65C0">
                    <w:rPr>
                      <w:rFonts w:ascii="Times New Roman" w:eastAsia="Courier New" w:hAnsi="Times New Roman"/>
                      <w:iCs/>
                      <w:sz w:val="24"/>
                      <w:szCs w:val="24"/>
                      <w:lang w:val="en-US" w:eastAsia="nl-NL"/>
                    </w:rPr>
                    <w:t>Общезначимая</w:t>
                  </w:r>
                  <w:proofErr w:type="spellEnd"/>
                  <w:r w:rsidRPr="007A65C0">
                    <w:rPr>
                      <w:rFonts w:ascii="Times New Roman" w:eastAsia="Courier New" w:hAnsi="Times New Roman"/>
                      <w:iCs/>
                      <w:sz w:val="24"/>
                      <w:szCs w:val="24"/>
                      <w:lang w:val="en-US" w:eastAsia="nl-NL"/>
                    </w:rPr>
                    <w:t xml:space="preserve"> </w:t>
                  </w:r>
                  <w:proofErr w:type="spellStart"/>
                  <w:r w:rsidRPr="007A65C0">
                    <w:rPr>
                      <w:rFonts w:ascii="Times New Roman" w:eastAsia="Courier New" w:hAnsi="Times New Roman"/>
                      <w:iCs/>
                      <w:sz w:val="24"/>
                      <w:szCs w:val="24"/>
                      <w:lang w:val="en-US" w:eastAsia="nl-NL"/>
                    </w:rPr>
                    <w:t>информация</w:t>
                  </w:r>
                  <w:proofErr w:type="spellEnd"/>
                </w:p>
              </w:tc>
            </w:tr>
            <w:tr w:rsidR="00854DD4" w:rsidRPr="007A65C0" w:rsidTr="00854DD4">
              <w:tc>
                <w:tcPr>
                  <w:tcW w:w="449" w:type="dxa"/>
                </w:tcPr>
                <w:p w:rsidR="00854DD4" w:rsidRPr="007A65C0"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7A65C0">
                    <w:rPr>
                      <w:rFonts w:ascii="Times New Roman" w:eastAsia="Times New Roman" w:hAnsi="Times New Roman"/>
                      <w:color w:val="5A5A5A"/>
                      <w:sz w:val="24"/>
                      <w:szCs w:val="24"/>
                      <w:lang w:eastAsia="nl-NL"/>
                    </w:rPr>
                    <w:t>3</w:t>
                  </w:r>
                </w:p>
              </w:tc>
              <w:tc>
                <w:tcPr>
                  <w:tcW w:w="8405" w:type="dxa"/>
                </w:tcPr>
                <w:p w:rsidR="00854DD4" w:rsidRPr="007A65C0" w:rsidRDefault="00854DD4" w:rsidP="007A65C0">
                  <w:pPr>
                    <w:spacing w:after="0" w:line="240" w:lineRule="auto"/>
                    <w:rPr>
                      <w:rFonts w:ascii="Times New Roman" w:eastAsia="Courier New" w:hAnsi="Times New Roman"/>
                      <w:color w:val="000000"/>
                      <w:sz w:val="24"/>
                      <w:szCs w:val="24"/>
                      <w:lang w:eastAsia="en-US"/>
                    </w:rPr>
                  </w:pPr>
                  <w:r w:rsidRPr="007A65C0">
                    <w:rPr>
                      <w:rFonts w:ascii="Times New Roman" w:eastAsia="Times New Roman" w:hAnsi="Times New Roman"/>
                      <w:color w:val="000000"/>
                      <w:sz w:val="24"/>
                      <w:szCs w:val="24"/>
                      <w:lang w:eastAsia="en-US"/>
                    </w:rPr>
                    <w:t>М</w:t>
                  </w:r>
                  <w:r w:rsidRPr="007A65C0">
                    <w:rPr>
                      <w:rFonts w:ascii="Times New Roman" w:eastAsia="TimesNewRomanPSMT" w:hAnsi="Times New Roman"/>
                      <w:sz w:val="24"/>
                      <w:szCs w:val="24"/>
                      <w:lang w:eastAsia="en-US"/>
                    </w:rPr>
                    <w:t>атериалы и сведения о законодательстве и практике его осуществления, не влекущие правовых последствий и обеспечивающие эффективную реализацию правовых ном</w:t>
                  </w:r>
                </w:p>
              </w:tc>
              <w:tc>
                <w:tcPr>
                  <w:tcW w:w="426" w:type="dxa"/>
                </w:tcPr>
                <w:p w:rsidR="00854DD4" w:rsidRPr="007A65C0"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A65C0">
                    <w:rPr>
                      <w:rFonts w:ascii="Times New Roman" w:eastAsia="Times New Roman" w:hAnsi="Times New Roman"/>
                      <w:iCs/>
                      <w:color w:val="333333"/>
                      <w:sz w:val="24"/>
                      <w:szCs w:val="24"/>
                      <w:lang w:eastAsia="nl-NL"/>
                    </w:rPr>
                    <w:t>в</w:t>
                  </w:r>
                </w:p>
              </w:tc>
              <w:tc>
                <w:tcPr>
                  <w:tcW w:w="1984" w:type="dxa"/>
                </w:tcPr>
                <w:p w:rsidR="00854DD4" w:rsidRPr="007A65C0" w:rsidRDefault="00854DD4" w:rsidP="007A65C0">
                  <w:pPr>
                    <w:widowControl w:val="0"/>
                    <w:spacing w:after="0" w:line="240" w:lineRule="auto"/>
                    <w:rPr>
                      <w:rFonts w:ascii="Times New Roman" w:eastAsia="Times New Roman" w:hAnsi="Times New Roman"/>
                      <w:iCs/>
                      <w:color w:val="333333"/>
                      <w:sz w:val="24"/>
                      <w:szCs w:val="24"/>
                      <w:lang w:eastAsia="nl-NL"/>
                    </w:rPr>
                  </w:pPr>
                  <w:r w:rsidRPr="007A65C0">
                    <w:rPr>
                      <w:rFonts w:ascii="Times New Roman" w:eastAsia="Courier New" w:hAnsi="Times New Roman"/>
                      <w:iCs/>
                      <w:sz w:val="24"/>
                      <w:szCs w:val="24"/>
                      <w:lang w:eastAsia="nl-NL"/>
                    </w:rPr>
                    <w:t>Неофициальная информация</w:t>
                  </w:r>
                </w:p>
              </w:tc>
            </w:tr>
          </w:tbl>
          <w:p w:rsidR="00854DD4" w:rsidRPr="007A65C0" w:rsidRDefault="00854DD4" w:rsidP="007A65C0">
            <w:pPr>
              <w:spacing w:after="0" w:line="240" w:lineRule="auto"/>
              <w:rPr>
                <w:rFonts w:ascii="Times New Roman" w:eastAsiaTheme="minorHAnsi" w:hAnsi="Times New Roman"/>
                <w:sz w:val="24"/>
                <w:szCs w:val="24"/>
                <w:lang w:eastAsia="en-US"/>
              </w:rPr>
            </w:pPr>
            <w:r w:rsidRPr="007A65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tblGrid>
            <w:tr w:rsidR="00854DD4" w:rsidRPr="007A65C0" w:rsidTr="00FD5D0B">
              <w:tc>
                <w:tcPr>
                  <w:tcW w:w="1025"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1</w:t>
                  </w:r>
                </w:p>
              </w:tc>
              <w:tc>
                <w:tcPr>
                  <w:tcW w:w="1024"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2</w:t>
                  </w:r>
                </w:p>
              </w:tc>
              <w:tc>
                <w:tcPr>
                  <w:tcW w:w="1024"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3</w:t>
                  </w:r>
                </w:p>
              </w:tc>
            </w:tr>
            <w:tr w:rsidR="00854DD4" w:rsidRPr="007A65C0" w:rsidTr="00FD5D0B">
              <w:tc>
                <w:tcPr>
                  <w:tcW w:w="1025"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r>
          </w:tbl>
          <w:p w:rsidR="00854DD4" w:rsidRPr="007A65C0" w:rsidRDefault="00854DD4" w:rsidP="007A65C0">
            <w:pPr>
              <w:spacing w:after="0" w:line="240" w:lineRule="auto"/>
              <w:rPr>
                <w:rFonts w:ascii="Times New Roman" w:eastAsia="Times New Roman" w:hAnsi="Times New Roman"/>
                <w:b/>
                <w:sz w:val="28"/>
                <w:szCs w:val="28"/>
                <w:lang w:eastAsia="en-US"/>
              </w:rPr>
            </w:pPr>
          </w:p>
        </w:tc>
        <w:tc>
          <w:tcPr>
            <w:tcW w:w="815"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Ответ: </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1-а</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2-б</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3-в</w:t>
            </w:r>
          </w:p>
          <w:p w:rsidR="00854DD4" w:rsidRPr="007A65C0" w:rsidRDefault="00854DD4" w:rsidP="007A65C0">
            <w:pPr>
              <w:spacing w:after="0" w:line="240" w:lineRule="auto"/>
              <w:rPr>
                <w:rFonts w:ascii="Times New Roman" w:eastAsia="Times New Roman" w:hAnsi="Times New Roman"/>
                <w:sz w:val="24"/>
                <w:szCs w:val="28"/>
                <w:lang w:eastAsia="en-US"/>
              </w:rPr>
            </w:pPr>
          </w:p>
        </w:tc>
      </w:tr>
      <w:tr w:rsidR="00854DD4" w:rsidRPr="007A65C0" w:rsidTr="00E2324E">
        <w:trPr>
          <w:trHeight w:val="3678"/>
        </w:trPr>
        <w:tc>
          <w:tcPr>
            <w:tcW w:w="230" w:type="pct"/>
          </w:tcPr>
          <w:p w:rsidR="00854DD4" w:rsidRPr="007A65C0" w:rsidRDefault="00E2324E"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5" w:type="pct"/>
          </w:tcPr>
          <w:p w:rsidR="00854DD4" w:rsidRPr="007A65C0" w:rsidRDefault="00854DD4"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Установите соответствие между терминами и определениями:</w:t>
            </w:r>
          </w:p>
          <w:p w:rsidR="00854DD4" w:rsidRPr="007A65C0" w:rsidRDefault="00854DD4"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3"/>
              <w:gridCol w:w="6142"/>
              <w:gridCol w:w="619"/>
              <w:gridCol w:w="3947"/>
            </w:tblGrid>
            <w:tr w:rsidR="00854DD4" w:rsidRPr="007A65C0" w:rsidTr="00FD5D0B">
              <w:tc>
                <w:tcPr>
                  <w:tcW w:w="25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w:t>
                  </w:r>
                </w:p>
              </w:tc>
              <w:tc>
                <w:tcPr>
                  <w:tcW w:w="2720"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274"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а</w:t>
                  </w:r>
                </w:p>
              </w:tc>
              <w:tc>
                <w:tcPr>
                  <w:tcW w:w="174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Срок исполнения документа</w:t>
                  </w:r>
                </w:p>
              </w:tc>
            </w:tr>
            <w:tr w:rsidR="00854DD4" w:rsidRPr="007A65C0" w:rsidTr="00FD5D0B">
              <w:tc>
                <w:tcPr>
                  <w:tcW w:w="25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w:t>
                  </w:r>
                </w:p>
              </w:tc>
              <w:tc>
                <w:tcPr>
                  <w:tcW w:w="2720"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274"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б</w:t>
                  </w:r>
                </w:p>
              </w:tc>
              <w:tc>
                <w:tcPr>
                  <w:tcW w:w="174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Типовой срок исполнения документа</w:t>
                  </w:r>
                </w:p>
              </w:tc>
            </w:tr>
            <w:tr w:rsidR="00854DD4" w:rsidRPr="007A65C0" w:rsidTr="00FD5D0B">
              <w:tc>
                <w:tcPr>
                  <w:tcW w:w="25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w:t>
                  </w:r>
                </w:p>
              </w:tc>
              <w:tc>
                <w:tcPr>
                  <w:tcW w:w="2720"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274"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в</w:t>
                  </w:r>
                </w:p>
              </w:tc>
              <w:tc>
                <w:tcPr>
                  <w:tcW w:w="1748"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Индивидуальный срок исполнения документа</w:t>
                  </w:r>
                </w:p>
              </w:tc>
            </w:tr>
          </w:tbl>
          <w:p w:rsidR="00854DD4" w:rsidRPr="007A65C0" w:rsidRDefault="00854DD4" w:rsidP="007A65C0">
            <w:pPr>
              <w:spacing w:after="0" w:line="240" w:lineRule="auto"/>
              <w:rPr>
                <w:rFonts w:ascii="Times New Roman" w:eastAsiaTheme="minorHAnsi" w:hAnsi="Times New Roman"/>
                <w:sz w:val="24"/>
                <w:szCs w:val="24"/>
                <w:lang w:eastAsia="en-US"/>
              </w:rPr>
            </w:pPr>
            <w:r w:rsidRPr="007A65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854DD4" w:rsidRPr="007A65C0" w:rsidTr="00FD5D0B">
              <w:tc>
                <w:tcPr>
                  <w:tcW w:w="1382"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1</w:t>
                  </w:r>
                </w:p>
              </w:tc>
              <w:tc>
                <w:tcPr>
                  <w:tcW w:w="1382"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2</w:t>
                  </w:r>
                </w:p>
              </w:tc>
              <w:tc>
                <w:tcPr>
                  <w:tcW w:w="1382" w:type="dxa"/>
                  <w:shd w:val="clear" w:color="auto" w:fill="BDD6EE" w:themeFill="accent1" w:themeFillTint="66"/>
                </w:tcPr>
                <w:p w:rsidR="00854DD4" w:rsidRPr="007A65C0" w:rsidRDefault="00854DD4"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3</w:t>
                  </w:r>
                </w:p>
              </w:tc>
            </w:tr>
            <w:tr w:rsidR="00854DD4" w:rsidRPr="007A65C0" w:rsidTr="00FD5D0B">
              <w:tc>
                <w:tcPr>
                  <w:tcW w:w="1382"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54DD4" w:rsidRPr="007A65C0" w:rsidRDefault="00854DD4" w:rsidP="007A65C0">
                  <w:pPr>
                    <w:spacing w:after="0" w:line="240" w:lineRule="auto"/>
                    <w:jc w:val="center"/>
                    <w:rPr>
                      <w:rFonts w:ascii="Times New Roman" w:eastAsia="Times New Roman" w:hAnsi="Times New Roman"/>
                      <w:b/>
                      <w:sz w:val="24"/>
                      <w:szCs w:val="24"/>
                      <w:lang w:eastAsia="en-US"/>
                    </w:rPr>
                  </w:pPr>
                </w:p>
              </w:tc>
            </w:tr>
          </w:tbl>
          <w:p w:rsidR="00854DD4" w:rsidRPr="007A65C0" w:rsidRDefault="00854DD4" w:rsidP="007A65C0">
            <w:pPr>
              <w:spacing w:after="0" w:line="240" w:lineRule="auto"/>
              <w:rPr>
                <w:rFonts w:ascii="Times New Roman" w:eastAsia="Times New Roman" w:hAnsi="Times New Roman"/>
                <w:b/>
                <w:sz w:val="24"/>
                <w:szCs w:val="24"/>
                <w:lang w:eastAsia="en-US"/>
              </w:rPr>
            </w:pPr>
          </w:p>
        </w:tc>
        <w:tc>
          <w:tcPr>
            <w:tcW w:w="815" w:type="pct"/>
          </w:tcPr>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Ответ: </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1-б</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2-а</w:t>
            </w:r>
          </w:p>
          <w:p w:rsidR="00854DD4" w:rsidRPr="007A65C0" w:rsidRDefault="00854DD4"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3-в</w:t>
            </w:r>
          </w:p>
          <w:p w:rsidR="00854DD4" w:rsidRPr="007A65C0" w:rsidRDefault="00854DD4" w:rsidP="007A65C0">
            <w:pPr>
              <w:spacing w:after="0" w:line="240" w:lineRule="auto"/>
              <w:rPr>
                <w:rFonts w:ascii="Times New Roman" w:eastAsia="Times New Roman" w:hAnsi="Times New Roman"/>
                <w:sz w:val="24"/>
                <w:szCs w:val="24"/>
                <w:lang w:eastAsia="en-US"/>
              </w:rPr>
            </w:pPr>
          </w:p>
          <w:p w:rsidR="00854DD4" w:rsidRPr="007A65C0" w:rsidRDefault="00854DD4" w:rsidP="007A65C0">
            <w:pPr>
              <w:spacing w:after="0" w:line="240" w:lineRule="auto"/>
              <w:rPr>
                <w:rFonts w:ascii="Times New Roman" w:eastAsia="Times New Roman" w:hAnsi="Times New Roman"/>
                <w:b/>
                <w:sz w:val="28"/>
                <w:szCs w:val="28"/>
                <w:lang w:eastAsia="en-US"/>
              </w:rPr>
            </w:pPr>
            <w:r w:rsidRPr="007A65C0">
              <w:rPr>
                <w:rFonts w:eastAsia="Times New Roman"/>
                <w:lang w:eastAsia="en-US"/>
              </w:rPr>
              <w:t xml:space="preserve"> </w:t>
            </w:r>
          </w:p>
        </w:tc>
      </w:tr>
    </w:tbl>
    <w:p w:rsidR="007A65C0" w:rsidRDefault="007A65C0" w:rsidP="00561748">
      <w:pPr>
        <w:rPr>
          <w:rFonts w:ascii="Times New Roman" w:hAnsi="Times New Roman"/>
          <w:sz w:val="28"/>
          <w:szCs w:val="28"/>
        </w:rPr>
      </w:pP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lastRenderedPageBreak/>
        <w:t>Б</w:t>
      </w:r>
      <w:proofErr w:type="gramStart"/>
      <w:r w:rsidRPr="00C726DA">
        <w:rPr>
          <w:rFonts w:ascii="Times New Roman" w:hAnsi="Times New Roman"/>
          <w:b/>
          <w:sz w:val="28"/>
          <w:szCs w:val="28"/>
        </w:rPr>
        <w:t>2.О.</w:t>
      </w:r>
      <w:proofErr w:type="gramEnd"/>
      <w:r w:rsidRPr="00C726DA">
        <w:rPr>
          <w:rFonts w:ascii="Times New Roman" w:hAnsi="Times New Roman"/>
          <w:b/>
          <w:sz w:val="28"/>
          <w:szCs w:val="28"/>
        </w:rPr>
        <w:t>02(П) Организационно-управленческая практика</w:t>
      </w:r>
    </w:p>
    <w:tbl>
      <w:tblPr>
        <w:tblStyle w:val="96"/>
        <w:tblW w:w="5000" w:type="pct"/>
        <w:tblInd w:w="0" w:type="dxa"/>
        <w:tblLook w:val="04A0" w:firstRow="1" w:lastRow="0" w:firstColumn="1" w:lastColumn="0" w:noHBand="0" w:noVBand="1"/>
      </w:tblPr>
      <w:tblGrid>
        <w:gridCol w:w="669"/>
        <w:gridCol w:w="11660"/>
        <w:gridCol w:w="2231"/>
      </w:tblGrid>
      <w:tr w:rsidR="00CD4832" w:rsidRPr="00C726DA" w:rsidTr="00CD4832">
        <w:tc>
          <w:tcPr>
            <w:tcW w:w="230" w:type="pct"/>
            <w:shd w:val="clear" w:color="auto" w:fill="DEEAF6" w:themeFill="accent1" w:themeFillTint="33"/>
          </w:tcPr>
          <w:p w:rsidR="00CD4832" w:rsidRPr="00C726DA" w:rsidRDefault="00CD4832"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03" w:type="pct"/>
            <w:shd w:val="clear" w:color="auto" w:fill="DEEAF6" w:themeFill="accent1" w:themeFillTint="33"/>
          </w:tcPr>
          <w:p w:rsidR="00CD4832" w:rsidRPr="00C726DA" w:rsidRDefault="00CD4832"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CD4832" w:rsidRPr="0085206D" w:rsidRDefault="00CD4832" w:rsidP="0085206D">
            <w:pPr>
              <w:spacing w:after="0" w:line="240" w:lineRule="auto"/>
              <w:jc w:val="center"/>
              <w:rPr>
                <w:rFonts w:ascii="Times New Roman" w:eastAsia="Times New Roman" w:hAnsi="Times New Roman"/>
                <w:b/>
                <w:sz w:val="24"/>
                <w:szCs w:val="24"/>
                <w:lang w:eastAsia="en-US"/>
              </w:rPr>
            </w:pPr>
            <w:r w:rsidRPr="0085206D">
              <w:rPr>
                <w:rFonts w:ascii="Times New Roman" w:eastAsia="Times New Roman" w:hAnsi="Times New Roman"/>
                <w:b/>
                <w:sz w:val="24"/>
                <w:szCs w:val="24"/>
                <w:lang w:eastAsia="en-US"/>
              </w:rPr>
              <w:t>Верный (эталонный)</w:t>
            </w:r>
          </w:p>
          <w:p w:rsidR="00CD4832" w:rsidRPr="00C726DA" w:rsidRDefault="00CD4832" w:rsidP="0085206D">
            <w:pPr>
              <w:spacing w:after="0" w:line="240" w:lineRule="auto"/>
              <w:jc w:val="center"/>
              <w:rPr>
                <w:rFonts w:ascii="Times New Roman" w:eastAsia="Times New Roman" w:hAnsi="Times New Roman"/>
                <w:b/>
                <w:sz w:val="24"/>
                <w:szCs w:val="24"/>
                <w:lang w:eastAsia="en-US"/>
              </w:rPr>
            </w:pPr>
            <w:r w:rsidRPr="0085206D">
              <w:rPr>
                <w:rFonts w:ascii="Times New Roman" w:eastAsia="Times New Roman" w:hAnsi="Times New Roman"/>
                <w:b/>
                <w:sz w:val="24"/>
                <w:szCs w:val="24"/>
                <w:lang w:eastAsia="en-US"/>
              </w:rPr>
              <w:t>ответ</w:t>
            </w:r>
          </w:p>
        </w:tc>
      </w:tr>
      <w:tr w:rsidR="00CD4832" w:rsidRPr="00C726DA" w:rsidTr="00CD4832">
        <w:tc>
          <w:tcPr>
            <w:tcW w:w="230" w:type="pct"/>
            <w:shd w:val="clear" w:color="auto" w:fill="auto"/>
          </w:tcPr>
          <w:p w:rsidR="00CD4832" w:rsidRPr="00C726DA" w:rsidRDefault="00351CF1"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полномочия должны передаваться законодательным актом</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CD4832" w:rsidRPr="00C726DA" w:rsidRDefault="00CD4832"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три правильных ответа.</w:t>
            </w:r>
          </w:p>
        </w:tc>
        <w:tc>
          <w:tcPr>
            <w:tcW w:w="766" w:type="pct"/>
            <w:shd w:val="clear" w:color="auto" w:fill="auto"/>
          </w:tcPr>
          <w:p w:rsidR="00CD4832" w:rsidRPr="00C726DA" w:rsidRDefault="00CD4832"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1,3,6</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CD4832" w:rsidRPr="00C726DA" w:rsidRDefault="00CD4832"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CD4832" w:rsidRPr="00C726DA" w:rsidRDefault="00CD4832" w:rsidP="00CD4832">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w:t>
            </w:r>
            <w:r w:rsidRPr="00C726DA">
              <w:rPr>
                <w:rFonts w:ascii="Times New Roman" w:eastAsia="Times New Roman" w:hAnsi="Times New Roman"/>
                <w:sz w:val="24"/>
                <w:lang w:eastAsia="en-US"/>
              </w:rPr>
              <w:t xml:space="preserve"> Органы местного самоуправления</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CD4832" w:rsidRPr="00C726DA" w:rsidRDefault="00CD4832" w:rsidP="00C726DA">
            <w:pPr>
              <w:spacing w:after="0" w:line="240" w:lineRule="auto"/>
              <w:ind w:firstLine="709"/>
              <w:rPr>
                <w:rFonts w:ascii="Times New Roman" w:eastAsia="Times New Roman" w:hAnsi="Times New Roman"/>
                <w:color w:val="333333"/>
                <w:sz w:val="24"/>
                <w:szCs w:val="24"/>
                <w:shd w:val="clear" w:color="auto" w:fill="FBFBFB"/>
                <w:lang w:eastAsia="en-US"/>
              </w:rPr>
            </w:pPr>
            <w:r w:rsidRPr="00C726DA">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CD4832" w:rsidRPr="00C726DA" w:rsidRDefault="00CD4832" w:rsidP="00C726DA">
            <w:pPr>
              <w:spacing w:after="0" w:line="240" w:lineRule="auto"/>
              <w:ind w:firstLine="709"/>
              <w:rPr>
                <w:rFonts w:ascii="Times New Roman" w:eastAsia="Times New Roman" w:hAnsi="Times New Roman"/>
                <w:i/>
                <w:sz w:val="24"/>
                <w:szCs w:val="24"/>
                <w:lang w:eastAsia="en-US"/>
              </w:rPr>
            </w:pPr>
            <w:r w:rsidRPr="00C726DA">
              <w:rPr>
                <w:rFonts w:ascii="Times New Roman" w:eastAsia="Times New Roman" w:hAnsi="Times New Roman"/>
                <w:i/>
                <w:sz w:val="24"/>
                <w:szCs w:val="24"/>
                <w:lang w:eastAsia="en-US"/>
              </w:rPr>
              <w:t xml:space="preserve">Ключевыми положениями этой модели, являются: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CD4832" w:rsidRPr="00C726DA" w:rsidRDefault="00CD4832"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sz w:val="24"/>
                <w:szCs w:val="24"/>
                <w:lang w:eastAsia="en-US"/>
              </w:rPr>
              <w:lastRenderedPageBreak/>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lastRenderedPageBreak/>
              <w:t>Ответ:</w:t>
            </w:r>
          </w:p>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Кейнсианская </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CD4832" w:rsidRPr="00C726DA" w:rsidRDefault="00CD4832" w:rsidP="00C726DA">
            <w:pPr>
              <w:spacing w:after="0" w:line="240" w:lineRule="auto"/>
              <w:rPr>
                <w:rFonts w:ascii="Times New Roman" w:eastAsia="Times New Roman" w:hAnsi="Times New Roman"/>
                <w:b/>
                <w:sz w:val="24"/>
                <w:szCs w:val="24"/>
                <w:lang w:eastAsia="en-US"/>
              </w:rPr>
            </w:pPr>
            <w:proofErr w:type="spellStart"/>
            <w:r w:rsidRPr="00C726DA">
              <w:rPr>
                <w:rFonts w:ascii="Times New Roman" w:eastAsia="Times New Roman" w:hAnsi="Times New Roman"/>
                <w:sz w:val="24"/>
                <w:szCs w:val="24"/>
                <w:lang w:eastAsia="en-US"/>
              </w:rPr>
              <w:t>Субсидиарность</w:t>
            </w:r>
            <w:proofErr w:type="spellEnd"/>
          </w:p>
        </w:tc>
      </w:tr>
      <w:tr w:rsidR="00CD4832" w:rsidRPr="00C726DA" w:rsidTr="001078C5">
        <w:trPr>
          <w:trHeight w:val="1180"/>
        </w:trPr>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3" w:type="pct"/>
          </w:tcPr>
          <w:p w:rsidR="00CD4832" w:rsidRPr="00C726DA" w:rsidRDefault="00CD4832"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w:t>
            </w:r>
          </w:p>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Портал государственных услуг</w:t>
            </w:r>
          </w:p>
        </w:tc>
      </w:tr>
    </w:tbl>
    <w:p w:rsidR="00C726DA" w:rsidRDefault="00C726DA" w:rsidP="00DE67DB">
      <w:pPr>
        <w:spacing w:after="0" w:line="240" w:lineRule="auto"/>
        <w:rPr>
          <w:rFonts w:ascii="Times New Roman" w:hAnsi="Times New Roman"/>
          <w:sz w:val="28"/>
          <w:szCs w:val="28"/>
        </w:rPr>
      </w:pPr>
    </w:p>
    <w:p w:rsidR="00DE67DB" w:rsidRPr="00DE67DB" w:rsidRDefault="000043F7" w:rsidP="00DE67DB">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DE67DB" w:rsidRPr="00DE67DB">
        <w:rPr>
          <w:rFonts w:ascii="Times New Roman" w:hAnsi="Times New Roman"/>
          <w:b/>
          <w:sz w:val="28"/>
          <w:szCs w:val="28"/>
        </w:rPr>
        <w:t>(</w:t>
      </w:r>
      <w:proofErr w:type="spellStart"/>
      <w:r w:rsidR="00DE67DB" w:rsidRPr="00DE67DB">
        <w:rPr>
          <w:rFonts w:ascii="Times New Roman" w:hAnsi="Times New Roman"/>
          <w:b/>
          <w:sz w:val="28"/>
          <w:szCs w:val="28"/>
        </w:rPr>
        <w:t>Пд</w:t>
      </w:r>
      <w:proofErr w:type="spellEnd"/>
      <w:r w:rsidR="00DE67DB" w:rsidRPr="00DE67DB">
        <w:rPr>
          <w:rFonts w:ascii="Times New Roman" w:hAnsi="Times New Roman"/>
          <w:b/>
          <w:sz w:val="28"/>
          <w:szCs w:val="28"/>
        </w:rPr>
        <w:t>) Преддипломная практика</w:t>
      </w:r>
      <w:r w:rsidR="00DE67DB" w:rsidRPr="00DE67DB">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1871"/>
        <w:gridCol w:w="2231"/>
      </w:tblGrid>
      <w:tr w:rsidR="00DE67DB" w:rsidRPr="00DE67DB" w:rsidTr="00025A5E">
        <w:tc>
          <w:tcPr>
            <w:tcW w:w="157" w:type="pct"/>
            <w:shd w:val="clear" w:color="auto" w:fill="DEEAF6" w:themeFill="accent1" w:themeFillTint="33"/>
          </w:tcPr>
          <w:p w:rsidR="00DE67DB" w:rsidRPr="00DE67DB" w:rsidRDefault="00DE67DB" w:rsidP="00DE67DB">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w:t>
            </w:r>
          </w:p>
        </w:tc>
        <w:tc>
          <w:tcPr>
            <w:tcW w:w="4077" w:type="pct"/>
            <w:shd w:val="clear" w:color="auto" w:fill="DEEAF6" w:themeFill="accent1" w:themeFillTint="33"/>
          </w:tcPr>
          <w:p w:rsidR="00DE67DB" w:rsidRPr="00DE67DB" w:rsidRDefault="00DE67DB" w:rsidP="00DE67DB">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4250D" w:rsidRPr="0034250D" w:rsidRDefault="0034250D" w:rsidP="0034250D">
            <w:pPr>
              <w:spacing w:after="0" w:line="240" w:lineRule="auto"/>
              <w:jc w:val="center"/>
              <w:rPr>
                <w:rFonts w:ascii="Times New Roman" w:eastAsia="Times New Roman" w:hAnsi="Times New Roman"/>
                <w:b/>
                <w:sz w:val="24"/>
                <w:szCs w:val="24"/>
                <w:lang w:eastAsia="en-US"/>
              </w:rPr>
            </w:pPr>
            <w:r w:rsidRPr="0034250D">
              <w:rPr>
                <w:rFonts w:ascii="Times New Roman" w:eastAsia="Times New Roman" w:hAnsi="Times New Roman"/>
                <w:b/>
                <w:sz w:val="24"/>
                <w:szCs w:val="24"/>
                <w:lang w:eastAsia="en-US"/>
              </w:rPr>
              <w:t>Верный (эталонный)</w:t>
            </w:r>
          </w:p>
          <w:p w:rsidR="00DE67DB" w:rsidRPr="00DE67DB" w:rsidRDefault="0034250D" w:rsidP="0034250D">
            <w:pPr>
              <w:spacing w:after="0" w:line="240" w:lineRule="auto"/>
              <w:jc w:val="center"/>
              <w:rPr>
                <w:rFonts w:ascii="Times New Roman" w:eastAsia="Times New Roman" w:hAnsi="Times New Roman"/>
                <w:b/>
                <w:sz w:val="24"/>
                <w:szCs w:val="24"/>
                <w:lang w:eastAsia="en-US"/>
              </w:rPr>
            </w:pPr>
            <w:r w:rsidRPr="0034250D">
              <w:rPr>
                <w:rFonts w:ascii="Times New Roman" w:eastAsia="Times New Roman" w:hAnsi="Times New Roman"/>
                <w:b/>
                <w:sz w:val="24"/>
                <w:szCs w:val="24"/>
                <w:lang w:eastAsia="en-US"/>
              </w:rPr>
              <w:t>ответ</w:t>
            </w:r>
          </w:p>
        </w:tc>
      </w:tr>
      <w:tr w:rsidR="00DE67DB" w:rsidRPr="00DE67DB" w:rsidTr="00025A5E">
        <w:tc>
          <w:tcPr>
            <w:tcW w:w="157" w:type="pct"/>
          </w:tcPr>
          <w:p w:rsidR="00DE67DB" w:rsidRPr="00DE67DB" w:rsidRDefault="00025A5E" w:rsidP="00DE67D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77" w:type="pct"/>
          </w:tcPr>
          <w:p w:rsidR="00DE67DB" w:rsidRPr="00DE67DB" w:rsidRDefault="00DE67DB" w:rsidP="00DE67DB">
            <w:pPr>
              <w:spacing w:after="0" w:line="240" w:lineRule="auto"/>
              <w:ind w:firstLine="709"/>
              <w:rPr>
                <w:rFonts w:ascii="Times New Roman" w:eastAsia="Times New Roman" w:hAnsi="Times New Roman"/>
                <w:b/>
                <w:color w:val="333333"/>
                <w:sz w:val="24"/>
                <w:szCs w:val="24"/>
                <w:shd w:val="clear" w:color="auto" w:fill="FBFBFB"/>
                <w:lang w:eastAsia="en-US"/>
              </w:rPr>
            </w:pPr>
            <w:r w:rsidRPr="00DE67DB">
              <w:rPr>
                <w:rFonts w:ascii="Times New Roman" w:eastAsia="Times New Roman" w:hAnsi="Times New Roman"/>
                <w:b/>
                <w:color w:val="333333"/>
                <w:sz w:val="24"/>
                <w:szCs w:val="24"/>
                <w:shd w:val="clear" w:color="auto" w:fill="FBFBFB"/>
                <w:lang w:eastAsia="en-US"/>
              </w:rPr>
              <w:t>Запишите </w:t>
            </w:r>
            <w:r w:rsidRPr="00DE67DB">
              <w:rPr>
                <w:rFonts w:ascii="Times New Roman" w:eastAsia="Times New Roman" w:hAnsi="Times New Roman"/>
                <w:b/>
                <w:bCs/>
                <w:color w:val="333333"/>
                <w:sz w:val="24"/>
                <w:szCs w:val="24"/>
                <w:shd w:val="clear" w:color="auto" w:fill="FBFBFB"/>
                <w:lang w:eastAsia="en-US"/>
              </w:rPr>
              <w:t>понятие</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о</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котором</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идёт</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речь</w:t>
            </w:r>
            <w:r w:rsidRPr="00DE67DB">
              <w:rPr>
                <w:rFonts w:ascii="Times New Roman" w:eastAsia="Times New Roman" w:hAnsi="Times New Roman"/>
                <w:b/>
                <w:color w:val="333333"/>
                <w:sz w:val="24"/>
                <w:szCs w:val="24"/>
                <w:shd w:val="clear" w:color="auto" w:fill="FBFBFB"/>
                <w:lang w:eastAsia="en-US"/>
              </w:rPr>
              <w:t>.</w:t>
            </w:r>
          </w:p>
          <w:p w:rsidR="00DE67DB" w:rsidRPr="00DE67DB" w:rsidRDefault="00DE67DB" w:rsidP="00DE67DB">
            <w:pPr>
              <w:spacing w:after="0" w:line="240" w:lineRule="auto"/>
              <w:ind w:firstLine="709"/>
              <w:rPr>
                <w:rFonts w:ascii="Times New Roman" w:eastAsia="Times New Roman" w:hAnsi="Times New Roman"/>
                <w:bCs/>
                <w:color w:val="333333"/>
                <w:sz w:val="24"/>
                <w:szCs w:val="24"/>
                <w:shd w:val="clear" w:color="auto" w:fill="FFFFFF"/>
                <w:lang w:eastAsia="en-US"/>
              </w:rPr>
            </w:pPr>
            <w:r w:rsidRPr="00DE67DB">
              <w:rPr>
                <w:rFonts w:ascii="Times New Roman" w:eastAsia="Times New Roman" w:hAnsi="Times New Roman"/>
                <w:bCs/>
                <w:lang w:eastAsia="en-US"/>
              </w:rPr>
              <w:t>_________________</w:t>
            </w:r>
            <w:r w:rsidRPr="00DE67DB">
              <w:rPr>
                <w:rFonts w:ascii="Times New Roman" w:eastAsia="Times New Roman" w:hAnsi="Times New Roman"/>
                <w:bCs/>
                <w:color w:val="333333"/>
                <w:sz w:val="24"/>
                <w:szCs w:val="24"/>
                <w:shd w:val="clear" w:color="auto" w:fill="FFFFFF"/>
                <w:lang w:eastAsia="en-US"/>
              </w:rPr>
              <w:t xml:space="preserve"> </w:t>
            </w:r>
            <w:r w:rsidRPr="00DE67DB">
              <w:rPr>
                <w:rFonts w:ascii="Times New Roman" w:eastAsia="Times New Roman" w:hAnsi="Times New Roman"/>
                <w:bCs/>
                <w:sz w:val="24"/>
                <w:szCs w:val="24"/>
                <w:shd w:val="clear" w:color="auto" w:fill="FFFFFF"/>
                <w:lang w:eastAsia="en-US"/>
              </w:rPr>
              <w:t>система управленческих, исполнительно-распорядительных и контролирующих органов, с помощью которых государство выполняет свои основные функции.</w:t>
            </w:r>
          </w:p>
        </w:tc>
        <w:tc>
          <w:tcPr>
            <w:tcW w:w="766" w:type="pct"/>
          </w:tcPr>
          <w:p w:rsidR="00DE67DB" w:rsidRPr="00DE67DB" w:rsidRDefault="00DE67DB" w:rsidP="00DE67DB">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 xml:space="preserve">Ответ: </w:t>
            </w:r>
            <w:r w:rsidRPr="00DE67DB">
              <w:rPr>
                <w:rFonts w:ascii="Times New Roman" w:eastAsia="Times New Roman" w:hAnsi="Times New Roman"/>
                <w:bCs/>
                <w:color w:val="333333"/>
                <w:sz w:val="24"/>
                <w:szCs w:val="24"/>
                <w:shd w:val="clear" w:color="auto" w:fill="FFFFFF"/>
                <w:lang w:eastAsia="en-US"/>
              </w:rPr>
              <w:t>Государственный аппарат</w:t>
            </w:r>
          </w:p>
        </w:tc>
      </w:tr>
      <w:tr w:rsidR="00025A5E" w:rsidRPr="00DE67DB" w:rsidTr="00025A5E">
        <w:tc>
          <w:tcPr>
            <w:tcW w:w="157"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w:t>
            </w:r>
          </w:p>
        </w:tc>
        <w:tc>
          <w:tcPr>
            <w:tcW w:w="4077" w:type="pct"/>
          </w:tcPr>
          <w:p w:rsidR="00025A5E" w:rsidRPr="00DE67DB" w:rsidRDefault="00025A5E" w:rsidP="00025A5E">
            <w:pPr>
              <w:spacing w:after="0" w:line="240" w:lineRule="auto"/>
              <w:ind w:firstLine="709"/>
              <w:rPr>
                <w:rFonts w:ascii="Times New Roman" w:eastAsia="Times New Roman" w:hAnsi="Times New Roman"/>
                <w:b/>
                <w:sz w:val="24"/>
                <w:szCs w:val="24"/>
                <w:shd w:val="clear" w:color="auto" w:fill="FBFBFB"/>
                <w:lang w:eastAsia="en-US"/>
              </w:rPr>
            </w:pPr>
            <w:r w:rsidRPr="00DE67DB">
              <w:rPr>
                <w:rFonts w:ascii="Times New Roman" w:eastAsia="Times New Roman" w:hAnsi="Times New Roman"/>
                <w:b/>
                <w:sz w:val="24"/>
                <w:szCs w:val="24"/>
                <w:shd w:val="clear" w:color="auto" w:fill="FBFBFB"/>
                <w:lang w:eastAsia="en-US"/>
              </w:rPr>
              <w:t>Запишите </w:t>
            </w:r>
            <w:r w:rsidRPr="00DE67DB">
              <w:rPr>
                <w:rFonts w:ascii="Times New Roman" w:eastAsia="Times New Roman" w:hAnsi="Times New Roman"/>
                <w:b/>
                <w:bCs/>
                <w:sz w:val="24"/>
                <w:szCs w:val="24"/>
                <w:shd w:val="clear" w:color="auto" w:fill="FBFBFB"/>
                <w:lang w:eastAsia="en-US"/>
              </w:rPr>
              <w:t>понятие</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о</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котором</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идёт</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речь</w:t>
            </w:r>
            <w:r w:rsidRPr="00DE67DB">
              <w:rPr>
                <w:rFonts w:ascii="Times New Roman" w:eastAsia="Times New Roman" w:hAnsi="Times New Roman"/>
                <w:b/>
                <w:sz w:val="24"/>
                <w:szCs w:val="24"/>
                <w:shd w:val="clear" w:color="auto" w:fill="FBFBFB"/>
                <w:lang w:eastAsia="en-US"/>
              </w:rPr>
              <w:t>.</w:t>
            </w:r>
          </w:p>
          <w:p w:rsidR="00025A5E" w:rsidRPr="00DE67DB" w:rsidRDefault="00025A5E" w:rsidP="00025A5E">
            <w:pPr>
              <w:spacing w:after="0" w:line="240" w:lineRule="auto"/>
              <w:ind w:firstLine="709"/>
              <w:rPr>
                <w:rFonts w:ascii="Times New Roman" w:eastAsia="Times New Roman" w:hAnsi="Times New Roman"/>
                <w:bCs/>
                <w:color w:val="333333"/>
                <w:sz w:val="24"/>
                <w:szCs w:val="24"/>
                <w:shd w:val="clear" w:color="auto" w:fill="FFFFFF"/>
                <w:lang w:eastAsia="en-US"/>
              </w:rPr>
            </w:pPr>
            <w:r w:rsidRPr="00DE67DB">
              <w:rPr>
                <w:rFonts w:ascii="Times New Roman" w:eastAsia="Times New Roman" w:hAnsi="Times New Roman"/>
                <w:bCs/>
                <w:lang w:eastAsia="en-US"/>
              </w:rPr>
              <w:t>_________________</w:t>
            </w:r>
            <w:r w:rsidRPr="00DE67DB">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76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Ответ: Матрица распределения ответственности</w:t>
            </w:r>
          </w:p>
        </w:tc>
      </w:tr>
      <w:tr w:rsidR="00025A5E" w:rsidRPr="00DE67DB" w:rsidTr="00025A5E">
        <w:trPr>
          <w:trHeight w:val="54"/>
        </w:trPr>
        <w:tc>
          <w:tcPr>
            <w:tcW w:w="157"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3</w:t>
            </w:r>
          </w:p>
        </w:tc>
        <w:tc>
          <w:tcPr>
            <w:tcW w:w="4077" w:type="pct"/>
          </w:tcPr>
          <w:p w:rsidR="00025A5E" w:rsidRPr="00DE67DB" w:rsidRDefault="00025A5E" w:rsidP="00025A5E">
            <w:pPr>
              <w:spacing w:after="0" w:line="240" w:lineRule="auto"/>
              <w:ind w:firstLine="709"/>
              <w:rPr>
                <w:rFonts w:ascii="Times New Roman" w:eastAsia="Times New Roman" w:hAnsi="Times New Roman"/>
                <w:sz w:val="24"/>
                <w:lang w:eastAsia="en-US"/>
              </w:rPr>
            </w:pPr>
            <w:r w:rsidRPr="00DE67DB">
              <w:rPr>
                <w:rFonts w:ascii="Times New Roman" w:eastAsia="Times New Roman" w:hAnsi="Times New Roman"/>
                <w:sz w:val="24"/>
                <w:szCs w:val="24"/>
                <w:lang w:eastAsia="en-US"/>
              </w:rPr>
              <w:t xml:space="preserve">Установите соответствие между </w:t>
            </w:r>
            <w:r w:rsidRPr="00DE67DB">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025A5E" w:rsidRPr="00DE67DB" w:rsidRDefault="00025A5E" w:rsidP="00025A5E">
            <w:pPr>
              <w:spacing w:after="0" w:line="240" w:lineRule="auto"/>
              <w:ind w:firstLine="709"/>
              <w:rPr>
                <w:rFonts w:ascii="Times New Roman" w:eastAsia="Times New Roman" w:hAnsi="Times New Roman"/>
                <w:sz w:val="24"/>
                <w:szCs w:val="24"/>
                <w:lang w:eastAsia="en-US"/>
              </w:rPr>
            </w:pPr>
            <w:r w:rsidRPr="00DE67D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70"/>
              <w:gridCol w:w="2029"/>
              <w:gridCol w:w="340"/>
              <w:gridCol w:w="8806"/>
            </w:tblGrid>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1</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налоговая служба</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а</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Pr>
                      <w:rFonts w:ascii="Times New Roman" w:eastAsia="Times New Roman" w:hAnsi="Times New Roman"/>
                      <w:sz w:val="24"/>
                      <w:szCs w:val="24"/>
                      <w:lang w:eastAsia="en-US"/>
                    </w:rPr>
                    <w:t xml:space="preserve"> </w:t>
                  </w:r>
                  <w:r w:rsidRPr="00DE67DB">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w:t>
                  </w:r>
                </w:p>
              </w:tc>
              <w:tc>
                <w:tcPr>
                  <w:tcW w:w="87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служба</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по труду и занятости</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б</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иных нормативных правовых актов</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3</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антимонопольная служба</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в</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Контроль за соблюдением антимонопольного</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законодательства и в сфере размещения заказов</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4</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Арбитражные суды</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г</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Разрешение споров в сфере экономической деятельности</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5</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Прокуратура РФ</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д</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025A5E" w:rsidRPr="00DE67DB" w:rsidRDefault="00025A5E" w:rsidP="00025A5E">
            <w:pPr>
              <w:spacing w:after="0" w:line="240" w:lineRule="auto"/>
              <w:rPr>
                <w:rFonts w:ascii="Times New Roman" w:eastAsiaTheme="minorHAnsi" w:hAnsi="Times New Roman"/>
                <w:sz w:val="24"/>
                <w:szCs w:val="24"/>
                <w:lang w:eastAsia="en-US"/>
              </w:rPr>
            </w:pPr>
            <w:r w:rsidRPr="00DE67D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025A5E" w:rsidRPr="00DE67DB" w:rsidTr="00DE67DB">
              <w:tc>
                <w:tcPr>
                  <w:tcW w:w="1383"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1</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2</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3</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4</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5</w:t>
                  </w:r>
                </w:p>
              </w:tc>
            </w:tr>
            <w:tr w:rsidR="00025A5E" w:rsidRPr="00DE67DB" w:rsidTr="00DE67DB">
              <w:tc>
                <w:tcPr>
                  <w:tcW w:w="1383"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r>
          </w:tbl>
          <w:p w:rsidR="00025A5E" w:rsidRPr="00DE67DB" w:rsidRDefault="00025A5E" w:rsidP="00025A5E">
            <w:pPr>
              <w:spacing w:after="0" w:line="240" w:lineRule="auto"/>
              <w:rPr>
                <w:rFonts w:ascii="Times New Roman" w:eastAsia="Times New Roman" w:hAnsi="Times New Roman"/>
                <w:b/>
                <w:sz w:val="24"/>
                <w:szCs w:val="24"/>
                <w:lang w:eastAsia="en-US"/>
              </w:rPr>
            </w:pPr>
          </w:p>
        </w:tc>
        <w:tc>
          <w:tcPr>
            <w:tcW w:w="76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 xml:space="preserve">Ответ: </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1-а</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2-б</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3-в</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4-г</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5-д</w:t>
            </w:r>
          </w:p>
          <w:p w:rsidR="00025A5E" w:rsidRPr="00DE67DB" w:rsidRDefault="00025A5E" w:rsidP="00025A5E">
            <w:pPr>
              <w:spacing w:after="0" w:line="240" w:lineRule="auto"/>
              <w:rPr>
                <w:rFonts w:ascii="Times New Roman" w:eastAsia="Times New Roman" w:hAnsi="Times New Roman"/>
                <w:sz w:val="24"/>
                <w:szCs w:val="24"/>
                <w:lang w:eastAsia="en-US"/>
              </w:rPr>
            </w:pPr>
          </w:p>
          <w:p w:rsidR="00025A5E" w:rsidRPr="00DE67DB" w:rsidRDefault="00025A5E" w:rsidP="00025A5E">
            <w:pPr>
              <w:spacing w:after="0" w:line="240" w:lineRule="auto"/>
              <w:rPr>
                <w:rFonts w:ascii="Times New Roman" w:eastAsia="Times New Roman" w:hAnsi="Times New Roman"/>
                <w:sz w:val="24"/>
                <w:szCs w:val="24"/>
                <w:lang w:eastAsia="en-US"/>
              </w:rPr>
            </w:pPr>
          </w:p>
          <w:p w:rsidR="00025A5E" w:rsidRPr="00DE67DB" w:rsidRDefault="00025A5E" w:rsidP="00025A5E">
            <w:pPr>
              <w:spacing w:after="0" w:line="240" w:lineRule="auto"/>
              <w:rPr>
                <w:rFonts w:ascii="Times New Roman" w:eastAsia="Times New Roman" w:hAnsi="Times New Roman"/>
                <w:b/>
                <w:sz w:val="28"/>
                <w:szCs w:val="28"/>
                <w:lang w:eastAsia="en-US"/>
              </w:rPr>
            </w:pPr>
            <w:r w:rsidRPr="00DE67DB">
              <w:rPr>
                <w:rFonts w:eastAsia="Times New Roman"/>
                <w:lang w:eastAsia="en-US"/>
              </w:rPr>
              <w:lastRenderedPageBreak/>
              <w:t xml:space="preserve"> </w:t>
            </w:r>
          </w:p>
        </w:tc>
      </w:tr>
    </w:tbl>
    <w:p w:rsidR="00E10524" w:rsidRDefault="00E10524" w:rsidP="00561748">
      <w:pPr>
        <w:rPr>
          <w:rFonts w:ascii="Times New Roman" w:hAnsi="Times New Roman"/>
          <w:sz w:val="28"/>
          <w:szCs w:val="28"/>
        </w:rPr>
      </w:pPr>
      <w:r>
        <w:rPr>
          <w:rFonts w:ascii="Times New Roman" w:hAnsi="Times New Roman"/>
          <w:sz w:val="28"/>
          <w:szCs w:val="28"/>
        </w:rPr>
        <w:lastRenderedPageBreak/>
        <w:br w:type="page"/>
      </w:r>
    </w:p>
    <w:tbl>
      <w:tblPr>
        <w:tblStyle w:val="55"/>
        <w:tblW w:w="5000" w:type="pct"/>
        <w:tblInd w:w="0" w:type="dxa"/>
        <w:tblLook w:val="04A0" w:firstRow="1" w:lastRow="0" w:firstColumn="1" w:lastColumn="0" w:noHBand="0" w:noVBand="1"/>
      </w:tblPr>
      <w:tblGrid>
        <w:gridCol w:w="1412"/>
        <w:gridCol w:w="13148"/>
      </w:tblGrid>
      <w:tr w:rsidR="00561748" w:rsidRPr="00561748" w:rsidTr="00EB2938">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E6264E" w:rsidRDefault="00561748" w:rsidP="00561748">
            <w:pPr>
              <w:spacing w:after="0" w:line="240" w:lineRule="auto"/>
              <w:rPr>
                <w:rFonts w:ascii="Times New Roman" w:eastAsia="Times New Roman" w:hAnsi="Times New Roman"/>
                <w:b/>
                <w:sz w:val="28"/>
                <w:szCs w:val="28"/>
              </w:rPr>
            </w:pPr>
            <w:r w:rsidRPr="00E6264E">
              <w:rPr>
                <w:rFonts w:ascii="Times New Roman" w:eastAsia="Times New Roman" w:hAnsi="Times New Roman"/>
                <w:b/>
                <w:sz w:val="28"/>
                <w:szCs w:val="28"/>
              </w:rPr>
              <w:lastRenderedPageBreak/>
              <w:t>ОПК-8</w:t>
            </w:r>
          </w:p>
        </w:tc>
        <w:tc>
          <w:tcPr>
            <w:tcW w:w="45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E6264E" w:rsidRDefault="00561748" w:rsidP="00561748">
            <w:pPr>
              <w:spacing w:after="0" w:line="240" w:lineRule="auto"/>
              <w:rPr>
                <w:rFonts w:ascii="Times New Roman" w:eastAsia="Times New Roman" w:hAnsi="Times New Roman"/>
                <w:sz w:val="28"/>
                <w:szCs w:val="28"/>
              </w:rPr>
            </w:pPr>
            <w:r w:rsidRPr="00E6264E">
              <w:rPr>
                <w:rFonts w:ascii="Times New Roman" w:eastAsia="Times New Roman" w:hAnsi="Times New Roman"/>
                <w:sz w:val="28"/>
                <w:szCs w:val="28"/>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r>
    </w:tbl>
    <w:p w:rsidR="00561748" w:rsidRDefault="00561748" w:rsidP="00520722">
      <w:pPr>
        <w:spacing w:after="0" w:line="240" w:lineRule="auto"/>
        <w:rPr>
          <w:rFonts w:ascii="Times New Roman" w:hAnsi="Times New Roman"/>
          <w:sz w:val="28"/>
          <w:szCs w:val="28"/>
        </w:rPr>
      </w:pPr>
    </w:p>
    <w:p w:rsidR="00717D92" w:rsidRPr="00561748" w:rsidRDefault="00561748" w:rsidP="00520722">
      <w:pPr>
        <w:spacing w:after="0" w:line="240" w:lineRule="auto"/>
        <w:jc w:val="center"/>
        <w:rPr>
          <w:rFonts w:ascii="Times New Roman" w:hAnsi="Times New Roman"/>
          <w:sz w:val="28"/>
          <w:szCs w:val="28"/>
        </w:rPr>
      </w:pPr>
      <w:r w:rsidRPr="00561748">
        <w:rPr>
          <w:rFonts w:ascii="Times New Roman" w:hAnsi="Times New Roman"/>
          <w:b/>
          <w:sz w:val="28"/>
          <w:szCs w:val="28"/>
        </w:rPr>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05 Цифровая грамотность</w:t>
      </w:r>
    </w:p>
    <w:tbl>
      <w:tblPr>
        <w:tblStyle w:val="55"/>
        <w:tblW w:w="5000" w:type="pct"/>
        <w:tblInd w:w="0" w:type="dxa"/>
        <w:tblLook w:val="04A0" w:firstRow="1" w:lastRow="0" w:firstColumn="1" w:lastColumn="0" w:noHBand="0" w:noVBand="1"/>
      </w:tblPr>
      <w:tblGrid>
        <w:gridCol w:w="550"/>
        <w:gridCol w:w="11779"/>
        <w:gridCol w:w="2231"/>
      </w:tblGrid>
      <w:tr w:rsidR="001E7411" w:rsidRPr="00561748" w:rsidTr="001E7411">
        <w:tc>
          <w:tcPr>
            <w:tcW w:w="189" w:type="pct"/>
            <w:shd w:val="clear" w:color="auto" w:fill="DEEAF6" w:themeFill="accent1" w:themeFillTint="33"/>
          </w:tcPr>
          <w:p w:rsidR="001E7411" w:rsidRPr="00561748" w:rsidRDefault="001E7411"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5" w:type="pct"/>
            <w:shd w:val="clear" w:color="auto" w:fill="DEEAF6" w:themeFill="accent1" w:themeFillTint="33"/>
          </w:tcPr>
          <w:p w:rsidR="001E7411" w:rsidRPr="00561748" w:rsidRDefault="001E7411"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1E7411" w:rsidRPr="00A25AC2" w:rsidRDefault="001E7411" w:rsidP="001E7411">
            <w:pPr>
              <w:spacing w:after="0" w:line="240" w:lineRule="auto"/>
              <w:jc w:val="center"/>
              <w:rPr>
                <w:rFonts w:ascii="Times New Roman" w:eastAsiaTheme="minorHAnsi" w:hAnsi="Times New Roman" w:cstheme="minorBidi"/>
                <w:b/>
                <w:sz w:val="24"/>
                <w:szCs w:val="24"/>
                <w:lang w:eastAsia="en-US"/>
              </w:rPr>
            </w:pPr>
            <w:r w:rsidRPr="00A25AC2">
              <w:rPr>
                <w:rFonts w:ascii="Times New Roman" w:eastAsiaTheme="minorHAnsi" w:hAnsi="Times New Roman" w:cstheme="minorBidi"/>
                <w:b/>
                <w:sz w:val="24"/>
                <w:szCs w:val="24"/>
                <w:lang w:eastAsia="en-US"/>
              </w:rPr>
              <w:t>Верный (эталонный)</w:t>
            </w:r>
          </w:p>
          <w:p w:rsidR="001E7411" w:rsidRPr="00561748" w:rsidRDefault="001E7411" w:rsidP="001E7411">
            <w:pPr>
              <w:spacing w:after="0" w:line="240" w:lineRule="auto"/>
              <w:jc w:val="center"/>
              <w:rPr>
                <w:rFonts w:ascii="Times New Roman" w:eastAsia="Times New Roman" w:hAnsi="Times New Roman"/>
                <w:b/>
                <w:sz w:val="24"/>
                <w:szCs w:val="24"/>
                <w:lang w:eastAsia="en-US"/>
              </w:rPr>
            </w:pPr>
            <w:r w:rsidRPr="00A25AC2">
              <w:rPr>
                <w:rFonts w:ascii="Times New Roman" w:eastAsiaTheme="minorHAnsi" w:hAnsi="Times New Roman" w:cstheme="minorBidi"/>
                <w:b/>
                <w:sz w:val="24"/>
                <w:szCs w:val="24"/>
                <w:lang w:eastAsia="en-US"/>
              </w:rPr>
              <w:t>ответ</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5" w:type="pct"/>
          </w:tcPr>
          <w:p w:rsidR="001E7411" w:rsidRPr="00561748" w:rsidRDefault="001E7411" w:rsidP="003C2F85">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sz w:val="24"/>
                <w:szCs w:val="24"/>
                <w:lang w:eastAsia="nl-NL"/>
              </w:rPr>
              <w:t>Упорядочите единицы измерения информации по мере увеличения объема:</w:t>
            </w:r>
          </w:p>
          <w:p w:rsidR="001E7411" w:rsidRPr="00561748" w:rsidRDefault="001E7411" w:rsidP="003C2F85">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Терабайт</w:t>
            </w:r>
          </w:p>
          <w:p w:rsidR="001E7411" w:rsidRPr="00561748" w:rsidRDefault="001E7411" w:rsidP="003C2F85">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Килобайт</w:t>
            </w:r>
          </w:p>
          <w:p w:rsidR="001E7411" w:rsidRPr="00561748" w:rsidRDefault="001E7411" w:rsidP="003C2F85">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Мегабайт</w:t>
            </w:r>
          </w:p>
          <w:p w:rsidR="001E7411" w:rsidRDefault="001E7411" w:rsidP="003C2F85">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Гигабайт</w:t>
            </w:r>
          </w:p>
          <w:p w:rsidR="00F5674E" w:rsidRPr="00561748" w:rsidRDefault="00F5674E" w:rsidP="00F5674E">
            <w:pPr>
              <w:spacing w:after="0" w:line="240" w:lineRule="auto"/>
              <w:ind w:firstLine="709"/>
              <w:rPr>
                <w:rFonts w:ascii="Times New Roman" w:eastAsia="Times New Roman" w:hAnsi="Times New Roman"/>
                <w:b/>
                <w:sz w:val="28"/>
                <w:szCs w:val="28"/>
                <w:lang w:eastAsia="en-US"/>
              </w:rPr>
            </w:pPr>
            <w:r w:rsidRPr="00F5674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2,3,4,1</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5" w:type="pct"/>
          </w:tcPr>
          <w:p w:rsidR="001E7411" w:rsidRPr="00561748" w:rsidRDefault="001E7411" w:rsidP="003C2F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3C2F85">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heme="minorHAnsi" w:hAnsi="Times New Roman"/>
                <w:sz w:val="24"/>
                <w:szCs w:val="24"/>
                <w:shd w:val="clear" w:color="auto" w:fill="FFFFFF"/>
                <w:lang w:eastAsia="en-US"/>
              </w:rPr>
              <w:t>К какой сфере с точки зрения изучения безопасных условий жизнедеятельности относится защита конфиденциальности, целостности и доступности данных?</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Информационная безопасность</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5" w:type="pct"/>
          </w:tcPr>
          <w:p w:rsidR="001E7411" w:rsidRPr="00561748" w:rsidRDefault="001E7411" w:rsidP="003C2F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3C2F85">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heme="minorHAnsi" w:hAnsi="Times New Roman"/>
                <w:sz w:val="24"/>
                <w:szCs w:val="24"/>
                <w:shd w:val="clear" w:color="auto" w:fill="FFFFFF"/>
                <w:lang w:eastAsia="en-US"/>
              </w:rPr>
              <w:t>Как называется получение образовательных услуг без посещения образовательного учреждения, с помощью современных информационно-образовательных технологий и систем телекоммуникации, таких, как электронная почта, видеоконференцсвязь и др.?</w:t>
            </w:r>
          </w:p>
        </w:tc>
        <w:tc>
          <w:tcPr>
            <w:tcW w:w="766" w:type="pct"/>
          </w:tcPr>
          <w:p w:rsidR="001E7411" w:rsidRPr="00561748" w:rsidRDefault="001E7411"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Ответ: Дистанционное обучение</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5" w:type="pct"/>
          </w:tcPr>
          <w:p w:rsidR="001E7411" w:rsidRPr="00561748" w:rsidRDefault="001E7411" w:rsidP="003C2F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3C2F85">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рассматривается как система влияний и условий формирования личности, а также возможностей для саморазвития, содержащихся в ее окружении.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Образовательная среда</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45" w:type="pct"/>
          </w:tcPr>
          <w:p w:rsidR="001E7411" w:rsidRPr="00561748" w:rsidRDefault="001E7411" w:rsidP="00456C4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Как называется предметно-ориентированная среда разработки (и среда работы с базой) для решения задач, связанных с автоматизацией предприятий?</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E7411" w:rsidRPr="00561748" w:rsidRDefault="001E741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Платформа</w:t>
            </w:r>
          </w:p>
        </w:tc>
      </w:tr>
      <w:tr w:rsidR="001E7411" w:rsidRPr="00561748" w:rsidTr="001E7411">
        <w:trPr>
          <w:trHeight w:val="703"/>
        </w:trPr>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4045" w:type="pct"/>
          </w:tcPr>
          <w:p w:rsidR="001E7411" w:rsidRPr="00561748" w:rsidRDefault="001E7411" w:rsidP="00456C4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w:t>
            </w:r>
            <w:proofErr w:type="spellStart"/>
            <w:r w:rsidRPr="00561748">
              <w:rPr>
                <w:rFonts w:ascii="Times New Roman" w:eastAsia="Times New Roman" w:hAnsi="Times New Roman"/>
                <w:sz w:val="24"/>
                <w:szCs w:val="24"/>
                <w:lang w:eastAsia="en-US"/>
              </w:rPr>
              <w:t>квадратическое</w:t>
            </w:r>
            <w:proofErr w:type="spellEnd"/>
            <w:r w:rsidRPr="00561748">
              <w:rPr>
                <w:rFonts w:ascii="Times New Roman" w:eastAsia="Times New Roman" w:hAnsi="Times New Roman"/>
                <w:sz w:val="24"/>
                <w:szCs w:val="24"/>
                <w:lang w:eastAsia="en-US"/>
              </w:rPr>
              <w:t xml:space="preserve"> отклонение случайной величины, дисперсия которой размещена в ячейке D17. Вычисления предполагается произвести в ячейке D18. Какое выражение пользователь должен записать в ячейке D18 для решения этой задачи?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=Корень(D17)</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w:t>
            </w:r>
          </w:p>
        </w:tc>
        <w:tc>
          <w:tcPr>
            <w:tcW w:w="4045" w:type="pct"/>
          </w:tcPr>
          <w:p w:rsidR="001E7411" w:rsidRPr="00561748" w:rsidRDefault="001E7411" w:rsidP="00541B30">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значение эмпирического распределения. Для этой цели решено использовать одну из статистических функций. Эмпирические данные последовательно занесены в ячейки А1, В1, С1. Вычисления предполагается произвести в ячейке G2. Какое выражение пользователь должен записать в ячейке G2 для решения этой задачи?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w:t>
            </w:r>
            <w:proofErr w:type="spellStart"/>
            <w:r w:rsidRPr="00561748">
              <w:rPr>
                <w:rFonts w:ascii="Times New Roman" w:eastAsia="Times New Roman" w:hAnsi="Times New Roman"/>
                <w:sz w:val="24"/>
                <w:szCs w:val="24"/>
                <w:lang w:eastAsia="en-US"/>
              </w:rPr>
              <w:t>Срзнач</w:t>
            </w:r>
            <w:proofErr w:type="spellEnd"/>
            <w:r w:rsidRPr="00561748">
              <w:rPr>
                <w:rFonts w:ascii="Times New Roman" w:eastAsia="Times New Roman" w:hAnsi="Times New Roman"/>
                <w:sz w:val="24"/>
                <w:szCs w:val="24"/>
                <w:lang w:eastAsia="en-US"/>
              </w:rPr>
              <w:t>(A1:С1)</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8</w:t>
            </w:r>
          </w:p>
        </w:tc>
        <w:tc>
          <w:tcPr>
            <w:tcW w:w="4045" w:type="pct"/>
          </w:tcPr>
          <w:p w:rsidR="001E7411" w:rsidRPr="00561748" w:rsidRDefault="001E7411" w:rsidP="00541B30">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561748">
              <w:rPr>
                <w:rFonts w:ascii="Times New Roman" w:eastAsia="Times New Roman" w:hAnsi="Times New Roman"/>
                <w:sz w:val="24"/>
                <w:szCs w:val="24"/>
                <w:lang w:eastAsia="nl-NL"/>
              </w:rPr>
              <w:t>Упорядочите единицы измерения информации по мере уменьшения объема:</w:t>
            </w:r>
          </w:p>
          <w:p w:rsidR="001E7411" w:rsidRPr="00561748" w:rsidRDefault="001E7411" w:rsidP="00541B30">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xml:space="preserve">) Килобайт </w:t>
            </w:r>
          </w:p>
          <w:p w:rsidR="001E7411" w:rsidRPr="00561748" w:rsidRDefault="001E7411" w:rsidP="00541B30">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Терабайт</w:t>
            </w:r>
          </w:p>
          <w:p w:rsidR="001E7411" w:rsidRPr="00561748" w:rsidRDefault="001E7411" w:rsidP="00541B30">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Мегабайт</w:t>
            </w:r>
          </w:p>
          <w:p w:rsidR="001E7411" w:rsidRDefault="001E7411" w:rsidP="00541B30">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Гигабайт</w:t>
            </w:r>
          </w:p>
          <w:p w:rsidR="005C6371" w:rsidRPr="00561748" w:rsidRDefault="005C6371" w:rsidP="005C6371">
            <w:pPr>
              <w:spacing w:after="0" w:line="240" w:lineRule="auto"/>
              <w:ind w:firstLine="709"/>
              <w:rPr>
                <w:rFonts w:ascii="Times New Roman" w:eastAsia="Times New Roman" w:hAnsi="Times New Roman"/>
                <w:b/>
                <w:sz w:val="28"/>
                <w:szCs w:val="28"/>
                <w:lang w:eastAsia="en-US"/>
              </w:rPr>
            </w:pPr>
            <w:r w:rsidRPr="005C6371">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2,4,3,1</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9</w:t>
            </w:r>
          </w:p>
        </w:tc>
        <w:tc>
          <w:tcPr>
            <w:tcW w:w="4045" w:type="pct"/>
          </w:tcPr>
          <w:p w:rsidR="001E7411" w:rsidRPr="00561748" w:rsidRDefault="001E7411" w:rsidP="00541B30">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541B30">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heme="minorHAnsi" w:hAnsi="Times New Roman"/>
                <w:sz w:val="24"/>
                <w:szCs w:val="24"/>
                <w:shd w:val="clear" w:color="auto" w:fill="FFFFFF"/>
                <w:lang w:eastAsia="en-US"/>
              </w:rPr>
              <w:t>В виде какой модели наиболее адекватно может быть описана файловая структура?</w:t>
            </w:r>
          </w:p>
          <w:p w:rsidR="001E7411" w:rsidRPr="00561748" w:rsidRDefault="001E7411" w:rsidP="00561748">
            <w:pPr>
              <w:spacing w:after="0" w:line="240" w:lineRule="auto"/>
              <w:jc w:val="both"/>
              <w:rPr>
                <w:rFonts w:ascii="Times New Roman" w:eastAsiaTheme="minorHAnsi" w:hAnsi="Times New Roman"/>
                <w:sz w:val="24"/>
                <w:szCs w:val="24"/>
                <w:shd w:val="clear" w:color="auto" w:fill="FFFFFF"/>
                <w:lang w:eastAsia="en-US"/>
              </w:rPr>
            </w:pP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heme="minorHAnsi" w:hAnsi="Times New Roman"/>
                <w:sz w:val="24"/>
                <w:szCs w:val="24"/>
                <w:shd w:val="clear" w:color="auto" w:fill="FFFFFF"/>
                <w:lang w:eastAsia="en-US"/>
              </w:rPr>
              <w:t>Иерархическая</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45" w:type="pct"/>
          </w:tcPr>
          <w:p w:rsidR="001E7411" w:rsidRPr="00561748" w:rsidRDefault="001E7411" w:rsidP="00541B30">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541B30">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imes New Roman" w:hAnsi="Times New Roman"/>
                <w:sz w:val="24"/>
                <w:szCs w:val="24"/>
                <w:lang w:eastAsia="en-US"/>
              </w:rPr>
              <w:t>Как называется почтовая рассылка без согласия пользователей?</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E7411" w:rsidRPr="00561748" w:rsidRDefault="001E7411" w:rsidP="00561748">
            <w:pPr>
              <w:spacing w:after="0" w:line="240" w:lineRule="auto"/>
              <w:rPr>
                <w:rFonts w:ascii="Times New Roman" w:eastAsia="Times New Roman" w:hAnsi="Times New Roman"/>
                <w:b/>
                <w:sz w:val="24"/>
                <w:szCs w:val="24"/>
                <w:lang w:eastAsia="en-US"/>
              </w:rPr>
            </w:pPr>
            <w:r w:rsidRPr="00561748">
              <w:rPr>
                <w:rFonts w:ascii="Times New Roman" w:eastAsia="Times New Roman" w:hAnsi="Times New Roman"/>
                <w:sz w:val="24"/>
                <w:szCs w:val="24"/>
                <w:lang w:eastAsia="en-US"/>
              </w:rPr>
              <w:t>Спам</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045" w:type="pct"/>
          </w:tcPr>
          <w:p w:rsidR="001E7411" w:rsidRPr="00561748" w:rsidRDefault="001E7411" w:rsidP="003160F1">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3160F1">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_________________ — подход к управлению сложными системами, при котором строится экспериментальная модель системы, затем производятся анализ и сравнительная оценка конкретных вариантов функционирования системы путем «проигрывания» различных ситуаций на рассматриваемой модели.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Имитационное моделирование</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045" w:type="pct"/>
          </w:tcPr>
          <w:p w:rsidR="001E7411" w:rsidRPr="00561748" w:rsidRDefault="001E7411" w:rsidP="003160F1">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1E7411" w:rsidRPr="00561748" w:rsidRDefault="001E7411" w:rsidP="003160F1">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__________________ — имитация некоторых видов интеллектуальной человеческой деятельности в электронных системах.</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Искусственный интеллект</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4045" w:type="pct"/>
          </w:tcPr>
          <w:p w:rsidR="001E7411" w:rsidRPr="00561748" w:rsidRDefault="001E7411" w:rsidP="0093301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Какой экономический закон превалирует в системе действия цифровых платформ? </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E7411" w:rsidRPr="00561748" w:rsidRDefault="001E7411"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Закон стоимости</w:t>
            </w:r>
          </w:p>
        </w:tc>
      </w:tr>
      <w:tr w:rsidR="001E7411" w:rsidRPr="00561748" w:rsidTr="001E7411">
        <w:trPr>
          <w:trHeight w:val="1178"/>
        </w:trPr>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4045" w:type="pct"/>
          </w:tcPr>
          <w:p w:rsidR="001E7411" w:rsidRPr="00561748" w:rsidRDefault="001E7411" w:rsidP="0093301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w:t>
            </w:r>
            <w:proofErr w:type="spellStart"/>
            <w:r w:rsidRPr="00561748">
              <w:rPr>
                <w:rFonts w:ascii="Times New Roman" w:eastAsia="Times New Roman" w:hAnsi="Times New Roman"/>
                <w:sz w:val="24"/>
                <w:szCs w:val="24"/>
                <w:lang w:eastAsia="en-US"/>
              </w:rPr>
              <w:t>квадратическое</w:t>
            </w:r>
            <w:proofErr w:type="spellEnd"/>
            <w:r w:rsidRPr="00561748">
              <w:rPr>
                <w:rFonts w:ascii="Times New Roman" w:eastAsia="Times New Roman" w:hAnsi="Times New Roman"/>
                <w:sz w:val="24"/>
                <w:szCs w:val="24"/>
                <w:lang w:eastAsia="en-US"/>
              </w:rPr>
              <w:t xml:space="preserve"> отклонение случайной величины, дисперсия которой размещена в ячейке D1. Вычисления предполагается произвести в ячейке D8. Какое выражение пользователь должен записать в ячейке D8 для решения этой задачи?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=Корень(D1)</w:t>
            </w:r>
          </w:p>
        </w:tc>
      </w:tr>
      <w:tr w:rsidR="001E7411" w:rsidRPr="00561748" w:rsidTr="001E7411">
        <w:tc>
          <w:tcPr>
            <w:tcW w:w="189" w:type="pct"/>
          </w:tcPr>
          <w:p w:rsidR="001E7411" w:rsidRPr="00561748" w:rsidRDefault="001E7411"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4045" w:type="pct"/>
          </w:tcPr>
          <w:p w:rsidR="001E7411" w:rsidRPr="00561748" w:rsidRDefault="001E7411" w:rsidP="0093301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значение эмпирического распределения. Для этой цели решено использовать одну из статистических функций. Эмпирические данные последовательно занесены в ячейки А3, В3, С3, D3, E3. Вычисления предполагается произвести в ячейке G5. Какое выражение пользователь должен записать в ячейке G5 для решения этой задачи?</w:t>
            </w:r>
          </w:p>
        </w:tc>
        <w:tc>
          <w:tcPr>
            <w:tcW w:w="766" w:type="pct"/>
          </w:tcPr>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1E7411" w:rsidRPr="00561748" w:rsidRDefault="001E7411"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w:t>
            </w:r>
            <w:proofErr w:type="spellStart"/>
            <w:r w:rsidRPr="00561748">
              <w:rPr>
                <w:rFonts w:ascii="Times New Roman" w:eastAsia="Times New Roman" w:hAnsi="Times New Roman"/>
                <w:sz w:val="24"/>
                <w:szCs w:val="24"/>
                <w:lang w:eastAsia="en-US"/>
              </w:rPr>
              <w:t>Срзнач</w:t>
            </w:r>
            <w:proofErr w:type="spellEnd"/>
            <w:r w:rsidRPr="00561748">
              <w:rPr>
                <w:rFonts w:ascii="Times New Roman" w:eastAsia="Times New Roman" w:hAnsi="Times New Roman"/>
                <w:sz w:val="24"/>
                <w:szCs w:val="24"/>
                <w:lang w:eastAsia="en-US"/>
              </w:rPr>
              <w:t>(A3:E3)</w:t>
            </w:r>
          </w:p>
        </w:tc>
      </w:tr>
    </w:tbl>
    <w:p w:rsidR="00A56D67" w:rsidRDefault="00A56D67" w:rsidP="00933014">
      <w:pPr>
        <w:spacing w:after="0" w:line="240" w:lineRule="auto"/>
        <w:rPr>
          <w:rFonts w:ascii="Times New Roman" w:hAnsi="Times New Roman"/>
          <w:sz w:val="28"/>
          <w:szCs w:val="28"/>
        </w:rPr>
      </w:pPr>
      <w:r>
        <w:rPr>
          <w:rFonts w:ascii="Times New Roman" w:hAnsi="Times New Roman"/>
          <w:sz w:val="28"/>
          <w:szCs w:val="28"/>
        </w:rPr>
        <w:br w:type="page"/>
      </w:r>
    </w:p>
    <w:p w:rsidR="00561748" w:rsidRPr="00561748" w:rsidRDefault="00561748" w:rsidP="00933014">
      <w:pPr>
        <w:spacing w:after="0" w:line="240" w:lineRule="auto"/>
        <w:jc w:val="center"/>
        <w:rPr>
          <w:rFonts w:ascii="Times New Roman" w:hAnsi="Times New Roman"/>
          <w:b/>
          <w:sz w:val="28"/>
          <w:szCs w:val="28"/>
        </w:rPr>
      </w:pPr>
      <w:r w:rsidRPr="00561748">
        <w:rPr>
          <w:rFonts w:ascii="Times New Roman" w:hAnsi="Times New Roman"/>
          <w:b/>
          <w:sz w:val="28"/>
          <w:szCs w:val="28"/>
        </w:rPr>
        <w:lastRenderedPageBreak/>
        <w:t>Б</w:t>
      </w:r>
      <w:proofErr w:type="gramStart"/>
      <w:r w:rsidRPr="00561748">
        <w:rPr>
          <w:rFonts w:ascii="Times New Roman" w:hAnsi="Times New Roman"/>
          <w:b/>
          <w:sz w:val="28"/>
          <w:szCs w:val="28"/>
        </w:rPr>
        <w:t>1.О.</w:t>
      </w:r>
      <w:proofErr w:type="gramEnd"/>
      <w:r w:rsidRPr="00561748">
        <w:rPr>
          <w:rFonts w:ascii="Times New Roman" w:hAnsi="Times New Roman"/>
          <w:b/>
          <w:sz w:val="28"/>
          <w:szCs w:val="28"/>
        </w:rPr>
        <w:t>11 Информационные технологии в управлении</w:t>
      </w:r>
    </w:p>
    <w:tbl>
      <w:tblPr>
        <w:tblStyle w:val="55"/>
        <w:tblW w:w="5000" w:type="pct"/>
        <w:tblInd w:w="0" w:type="dxa"/>
        <w:tblLook w:val="04A0" w:firstRow="1" w:lastRow="0" w:firstColumn="1" w:lastColumn="0" w:noHBand="0" w:noVBand="1"/>
      </w:tblPr>
      <w:tblGrid>
        <w:gridCol w:w="545"/>
        <w:gridCol w:w="11782"/>
        <w:gridCol w:w="2210"/>
        <w:gridCol w:w="23"/>
      </w:tblGrid>
      <w:tr w:rsidR="003F7F77" w:rsidRPr="00561748" w:rsidTr="003F7F77">
        <w:trPr>
          <w:gridAfter w:val="1"/>
          <w:wAfter w:w="8" w:type="pct"/>
        </w:trPr>
        <w:tc>
          <w:tcPr>
            <w:tcW w:w="187" w:type="pct"/>
            <w:shd w:val="clear" w:color="auto" w:fill="DEEAF6" w:themeFill="accent1" w:themeFillTint="33"/>
          </w:tcPr>
          <w:p w:rsidR="003F7F77" w:rsidRPr="00561748" w:rsidRDefault="003F7F77"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6" w:type="pct"/>
            <w:shd w:val="clear" w:color="auto" w:fill="DEEAF6" w:themeFill="accent1" w:themeFillTint="33"/>
          </w:tcPr>
          <w:p w:rsidR="003F7F77" w:rsidRPr="00561748" w:rsidRDefault="003F7F77" w:rsidP="00561748">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59" w:type="pct"/>
            <w:shd w:val="clear" w:color="auto" w:fill="DEEAF6" w:themeFill="accent1" w:themeFillTint="33"/>
          </w:tcPr>
          <w:p w:rsidR="003F7F77" w:rsidRPr="003F7F77" w:rsidRDefault="003F7F77" w:rsidP="003F7F77">
            <w:pPr>
              <w:spacing w:after="0" w:line="240" w:lineRule="auto"/>
              <w:jc w:val="center"/>
              <w:rPr>
                <w:rFonts w:ascii="Times New Roman" w:eastAsiaTheme="minorHAnsi" w:hAnsi="Times New Roman" w:cstheme="minorBidi"/>
                <w:b/>
                <w:sz w:val="24"/>
                <w:szCs w:val="24"/>
                <w:lang w:eastAsia="en-US"/>
              </w:rPr>
            </w:pPr>
            <w:r w:rsidRPr="003F7F77">
              <w:rPr>
                <w:rFonts w:ascii="Times New Roman" w:eastAsiaTheme="minorHAnsi" w:hAnsi="Times New Roman" w:cstheme="minorBidi"/>
                <w:b/>
                <w:sz w:val="24"/>
                <w:szCs w:val="24"/>
                <w:lang w:eastAsia="en-US"/>
              </w:rPr>
              <w:t>Верный (эталонный)</w:t>
            </w:r>
          </w:p>
          <w:p w:rsidR="003F7F77" w:rsidRPr="00561748" w:rsidRDefault="003F7F77" w:rsidP="003F7F77">
            <w:pPr>
              <w:spacing w:after="0" w:line="240" w:lineRule="auto"/>
              <w:jc w:val="center"/>
              <w:rPr>
                <w:rFonts w:ascii="Times New Roman" w:eastAsia="Times New Roman" w:hAnsi="Times New Roman"/>
                <w:b/>
                <w:sz w:val="24"/>
                <w:szCs w:val="24"/>
                <w:lang w:eastAsia="en-US"/>
              </w:rPr>
            </w:pPr>
            <w:r w:rsidRPr="003F7F77">
              <w:rPr>
                <w:rFonts w:ascii="Times New Roman" w:eastAsiaTheme="minorHAnsi" w:hAnsi="Times New Roman" w:cstheme="minorBidi"/>
                <w:b/>
                <w:sz w:val="24"/>
                <w:szCs w:val="24"/>
                <w:lang w:eastAsia="en-US"/>
              </w:rPr>
              <w:t>ответ</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6" w:type="pct"/>
          </w:tcPr>
          <w:p w:rsidR="003F7F77" w:rsidRPr="00561748" w:rsidRDefault="003F7F77" w:rsidP="00400FD1">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bCs/>
                <w:color w:val="000000"/>
                <w:sz w:val="24"/>
                <w:szCs w:val="24"/>
              </w:rPr>
              <w:t>Для связи компьютеров в локальную сеть используется три типа носителя информации – коаксиальный кабель, провод типа «витая пара» и оптическое волокно. Соотнесите тип сетевого кабеля локальной сети с ее графическим изображением</w:t>
            </w:r>
          </w:p>
          <w:p w:rsidR="003F7F77" w:rsidRPr="00561748" w:rsidRDefault="003F7F77" w:rsidP="00400FD1">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tblInd w:w="2572" w:type="dxa"/>
              <w:tblLook w:val="04A0" w:firstRow="1" w:lastRow="0" w:firstColumn="1" w:lastColumn="0" w:noHBand="0" w:noVBand="1"/>
            </w:tblPr>
            <w:tblGrid>
              <w:gridCol w:w="485"/>
              <w:gridCol w:w="2750"/>
              <w:gridCol w:w="567"/>
              <w:gridCol w:w="2596"/>
            </w:tblGrid>
            <w:tr w:rsidR="003F7F77" w:rsidRPr="00561748" w:rsidTr="0013698F">
              <w:trPr>
                <w:trHeight w:val="229"/>
              </w:trPr>
              <w:tc>
                <w:tcPr>
                  <w:tcW w:w="485"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1</w:t>
                  </w:r>
                </w:p>
              </w:tc>
              <w:tc>
                <w:tcPr>
                  <w:tcW w:w="2750"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eastAsia="nl-NL"/>
                    </w:rPr>
                  </w:pPr>
                  <w:proofErr w:type="spellStart"/>
                  <w:r w:rsidRPr="00561748">
                    <w:rPr>
                      <w:rFonts w:ascii="Times New Roman" w:eastAsia="Times New Roman" w:hAnsi="Times New Roman"/>
                      <w:bCs/>
                      <w:color w:val="000000"/>
                      <w:sz w:val="24"/>
                      <w:szCs w:val="24"/>
                      <w:lang w:val="en-US"/>
                    </w:rPr>
                    <w:t>Коаксиальный</w:t>
                  </w:r>
                  <w:proofErr w:type="spellEnd"/>
                  <w:r w:rsidRPr="00561748">
                    <w:rPr>
                      <w:rFonts w:ascii="Times New Roman" w:eastAsia="Times New Roman" w:hAnsi="Times New Roman"/>
                      <w:bCs/>
                      <w:color w:val="000000"/>
                      <w:sz w:val="24"/>
                      <w:szCs w:val="24"/>
                      <w:lang w:val="en-US"/>
                    </w:rPr>
                    <w:t xml:space="preserve"> </w:t>
                  </w:r>
                  <w:proofErr w:type="spellStart"/>
                  <w:r w:rsidRPr="00561748">
                    <w:rPr>
                      <w:rFonts w:ascii="Times New Roman" w:eastAsia="Times New Roman" w:hAnsi="Times New Roman"/>
                      <w:bCs/>
                      <w:color w:val="000000"/>
                      <w:sz w:val="24"/>
                      <w:szCs w:val="24"/>
                      <w:lang w:val="en-US"/>
                    </w:rPr>
                    <w:t>кабель</w:t>
                  </w:r>
                  <w:proofErr w:type="spellEnd"/>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а</w:t>
                  </w:r>
                </w:p>
              </w:tc>
              <w:tc>
                <w:tcPr>
                  <w:tcW w:w="259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i/>
                      <w:iCs/>
                      <w:noProof/>
                    </w:rPr>
                    <w:drawing>
                      <wp:inline distT="0" distB="0" distL="0" distR="0" wp14:anchorId="027C26C8" wp14:editId="6FE875DC">
                        <wp:extent cx="1194509" cy="701040"/>
                        <wp:effectExtent l="0" t="0" r="571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5266" cy="707353"/>
                                </a:xfrm>
                                <a:prstGeom prst="rect">
                                  <a:avLst/>
                                </a:prstGeom>
                              </pic:spPr>
                            </pic:pic>
                          </a:graphicData>
                        </a:graphic>
                      </wp:inline>
                    </w:drawing>
                  </w:r>
                </w:p>
              </w:tc>
            </w:tr>
            <w:tr w:rsidR="003F7F77" w:rsidRPr="00561748" w:rsidTr="0013698F">
              <w:tc>
                <w:tcPr>
                  <w:tcW w:w="485"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val="en-US" w:eastAsia="nl-NL"/>
                    </w:rPr>
                  </w:pPr>
                  <w:r w:rsidRPr="00561748">
                    <w:rPr>
                      <w:rFonts w:ascii="Times New Roman" w:eastAsia="Times New Roman" w:hAnsi="Times New Roman"/>
                      <w:sz w:val="24"/>
                      <w:szCs w:val="24"/>
                      <w:lang w:val="en-US" w:eastAsia="nl-NL"/>
                    </w:rPr>
                    <w:t>2</w:t>
                  </w:r>
                </w:p>
              </w:tc>
              <w:tc>
                <w:tcPr>
                  <w:tcW w:w="2750"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val="en-US" w:eastAsia="nl-NL"/>
                    </w:rPr>
                  </w:pPr>
                  <w:proofErr w:type="spellStart"/>
                  <w:r w:rsidRPr="00561748">
                    <w:rPr>
                      <w:rFonts w:ascii="Times New Roman" w:eastAsia="Times New Roman" w:hAnsi="Times New Roman"/>
                      <w:bCs/>
                      <w:color w:val="000000"/>
                      <w:sz w:val="24"/>
                      <w:szCs w:val="24"/>
                      <w:lang w:val="en-US"/>
                    </w:rPr>
                    <w:t>Витая</w:t>
                  </w:r>
                  <w:proofErr w:type="spellEnd"/>
                  <w:r w:rsidRPr="00561748">
                    <w:rPr>
                      <w:rFonts w:ascii="Times New Roman" w:eastAsia="Times New Roman" w:hAnsi="Times New Roman"/>
                      <w:bCs/>
                      <w:color w:val="000000"/>
                      <w:sz w:val="24"/>
                      <w:szCs w:val="24"/>
                      <w:lang w:val="en-US"/>
                    </w:rPr>
                    <w:t xml:space="preserve"> </w:t>
                  </w:r>
                  <w:proofErr w:type="spellStart"/>
                  <w:r w:rsidRPr="00561748">
                    <w:rPr>
                      <w:rFonts w:ascii="Times New Roman" w:eastAsia="Times New Roman" w:hAnsi="Times New Roman"/>
                      <w:bCs/>
                      <w:color w:val="000000"/>
                      <w:sz w:val="24"/>
                      <w:szCs w:val="24"/>
                      <w:lang w:val="en-US"/>
                    </w:rPr>
                    <w:t>па</w:t>
                  </w:r>
                  <w:r w:rsidRPr="00561748">
                    <w:rPr>
                      <w:rFonts w:ascii="Times New Roman" w:eastAsia="Times New Roman" w:hAnsi="Times New Roman"/>
                      <w:sz w:val="24"/>
                      <w:szCs w:val="24"/>
                      <w:lang w:val="en-US"/>
                    </w:rPr>
                    <w:t>ра</w:t>
                  </w:r>
                  <w:proofErr w:type="spellEnd"/>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б</w:t>
                  </w:r>
                </w:p>
              </w:tc>
              <w:tc>
                <w:tcPr>
                  <w:tcW w:w="259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43FE6366" wp14:editId="11380ECF">
                        <wp:extent cx="822960" cy="7705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1997" cy="797750"/>
                                </a:xfrm>
                                <a:prstGeom prst="rect">
                                  <a:avLst/>
                                </a:prstGeom>
                              </pic:spPr>
                            </pic:pic>
                          </a:graphicData>
                        </a:graphic>
                      </wp:inline>
                    </w:drawing>
                  </w:r>
                </w:p>
              </w:tc>
            </w:tr>
            <w:tr w:rsidR="003F7F77" w:rsidRPr="00561748" w:rsidTr="00FB0AF7">
              <w:trPr>
                <w:trHeight w:val="1319"/>
              </w:trPr>
              <w:tc>
                <w:tcPr>
                  <w:tcW w:w="485"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3</w:t>
                  </w:r>
                </w:p>
              </w:tc>
              <w:tc>
                <w:tcPr>
                  <w:tcW w:w="2750" w:type="dxa"/>
                </w:tcPr>
                <w:p w:rsidR="003F7F77" w:rsidRPr="00561748" w:rsidRDefault="003F7F77" w:rsidP="00561748">
                  <w:pPr>
                    <w:autoSpaceDE w:val="0"/>
                    <w:autoSpaceDN w:val="0"/>
                    <w:adjustRightInd w:val="0"/>
                    <w:spacing w:after="0" w:line="240" w:lineRule="auto"/>
                    <w:rPr>
                      <w:rFonts w:eastAsia="Times New Roman"/>
                      <w:lang w:eastAsia="en-US"/>
                    </w:rPr>
                  </w:pPr>
                  <w:r w:rsidRPr="00561748">
                    <w:rPr>
                      <w:rFonts w:ascii="Times New Roman" w:eastAsia="Times New Roman" w:hAnsi="Times New Roman"/>
                      <w:bCs/>
                      <w:color w:val="000000"/>
                      <w:sz w:val="24"/>
                      <w:szCs w:val="24"/>
                    </w:rPr>
                    <w:t>Оптическое волокно</w:t>
                  </w:r>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в</w:t>
                  </w:r>
                </w:p>
              </w:tc>
              <w:tc>
                <w:tcPr>
                  <w:tcW w:w="259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2E9CCB01" wp14:editId="5024BADB">
                        <wp:extent cx="1511300" cy="906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11300" cy="906780"/>
                                </a:xfrm>
                                <a:prstGeom prst="rect">
                                  <a:avLst/>
                                </a:prstGeom>
                              </pic:spPr>
                            </pic:pic>
                          </a:graphicData>
                        </a:graphic>
                      </wp:inline>
                    </w:drawing>
                  </w:r>
                </w:p>
              </w:tc>
            </w:tr>
          </w:tbl>
          <w:p w:rsidR="003F7F77" w:rsidRPr="00D5710A" w:rsidRDefault="003F7F77" w:rsidP="00D5710A">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3F7F77" w:rsidRPr="00D5710A" w:rsidTr="00D5710A">
              <w:tc>
                <w:tcPr>
                  <w:tcW w:w="1843" w:type="dxa"/>
                  <w:shd w:val="clear" w:color="auto" w:fill="BDD6EE" w:themeFill="accent1" w:themeFillTint="66"/>
                </w:tcPr>
                <w:p w:rsidR="003F7F77" w:rsidRPr="00D5710A" w:rsidRDefault="003F7F77" w:rsidP="00D5710A">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3F7F77" w:rsidRPr="00D5710A" w:rsidRDefault="003F7F77" w:rsidP="00D5710A">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3F7F77" w:rsidRPr="00D5710A" w:rsidRDefault="003F7F77" w:rsidP="00D5710A">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3F7F77" w:rsidRPr="00D5710A" w:rsidTr="00D5710A">
              <w:tc>
                <w:tcPr>
                  <w:tcW w:w="1843" w:type="dxa"/>
                </w:tcPr>
                <w:p w:rsidR="003F7F77" w:rsidRPr="00D5710A" w:rsidRDefault="003F7F77" w:rsidP="00D5710A">
                  <w:pPr>
                    <w:spacing w:after="0" w:line="240" w:lineRule="auto"/>
                    <w:rPr>
                      <w:rFonts w:eastAsiaTheme="minorHAnsi"/>
                      <w:lang w:eastAsia="en-US"/>
                    </w:rPr>
                  </w:pPr>
                </w:p>
              </w:tc>
              <w:tc>
                <w:tcPr>
                  <w:tcW w:w="1843" w:type="dxa"/>
                </w:tcPr>
                <w:p w:rsidR="003F7F77" w:rsidRPr="00D5710A" w:rsidRDefault="003F7F77" w:rsidP="00D5710A">
                  <w:pPr>
                    <w:spacing w:after="0" w:line="240" w:lineRule="auto"/>
                    <w:rPr>
                      <w:rFonts w:eastAsiaTheme="minorHAnsi"/>
                      <w:lang w:eastAsia="en-US"/>
                    </w:rPr>
                  </w:pPr>
                </w:p>
              </w:tc>
              <w:tc>
                <w:tcPr>
                  <w:tcW w:w="1844" w:type="dxa"/>
                </w:tcPr>
                <w:p w:rsidR="003F7F77" w:rsidRPr="00D5710A" w:rsidRDefault="003F7F77" w:rsidP="00D5710A">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8"/>
                <w:szCs w:val="28"/>
                <w:lang w:eastAsia="en-US"/>
              </w:rPr>
            </w:pP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2-а</w:t>
            </w:r>
          </w:p>
          <w:p w:rsidR="003F7F77"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Default="003F7F77" w:rsidP="00561748">
            <w:pPr>
              <w:spacing w:after="0" w:line="240" w:lineRule="auto"/>
              <w:rPr>
                <w:rFonts w:ascii="Times New Roman" w:eastAsia="Times New Roman" w:hAnsi="Times New Roman"/>
                <w:sz w:val="24"/>
                <w:szCs w:val="24"/>
                <w:lang w:eastAsia="en-US"/>
              </w:rPr>
            </w:pPr>
          </w:p>
          <w:p w:rsidR="003F7F77" w:rsidRPr="00561748" w:rsidRDefault="003F7F77" w:rsidP="00561748">
            <w:pPr>
              <w:spacing w:after="0" w:line="240" w:lineRule="auto"/>
              <w:rPr>
                <w:rFonts w:ascii="Times New Roman" w:eastAsia="Times New Roman" w:hAnsi="Times New Roman"/>
                <w:sz w:val="24"/>
                <w:szCs w:val="24"/>
                <w:lang w:eastAsia="en-US"/>
              </w:rPr>
            </w:pP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6" w:type="pct"/>
          </w:tcPr>
          <w:p w:rsidR="003F7F77" w:rsidRPr="00561748" w:rsidRDefault="003F7F77" w:rsidP="00400FD1">
            <w:pPr>
              <w:spacing w:after="0" w:line="240" w:lineRule="auto"/>
              <w:ind w:firstLine="709"/>
              <w:jc w:val="both"/>
              <w:rPr>
                <w:rFonts w:ascii="Times New Roman" w:eastAsia="Times New Roman" w:hAnsi="Times New Roman"/>
                <w:bCs/>
                <w:color w:val="000000"/>
                <w:sz w:val="24"/>
                <w:szCs w:val="24"/>
              </w:rPr>
            </w:pPr>
            <w:r w:rsidRPr="00561748">
              <w:rPr>
                <w:rFonts w:ascii="Times New Roman" w:eastAsia="Times New Roman" w:hAnsi="Times New Roman"/>
                <w:bCs/>
                <w:color w:val="000000"/>
                <w:sz w:val="24"/>
                <w:szCs w:val="24"/>
              </w:rPr>
              <w:t xml:space="preserve">Установите соответствие между типом файла (левый столбец) и его расширением (правый столбец) </w:t>
            </w:r>
          </w:p>
          <w:p w:rsidR="003F7F77" w:rsidRPr="00561748" w:rsidRDefault="003F7F77" w:rsidP="00400FD1">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757" w:type="pct"/>
              <w:jc w:val="center"/>
              <w:tblInd w:w="0" w:type="dxa"/>
              <w:tblLook w:val="04A0" w:firstRow="1" w:lastRow="0" w:firstColumn="1" w:lastColumn="0" w:noHBand="0" w:noVBand="1"/>
            </w:tblPr>
            <w:tblGrid>
              <w:gridCol w:w="567"/>
              <w:gridCol w:w="4574"/>
              <w:gridCol w:w="901"/>
              <w:gridCol w:w="2641"/>
            </w:tblGrid>
            <w:tr w:rsidR="003F7F77" w:rsidRPr="00561748" w:rsidTr="00400FD1">
              <w:trPr>
                <w:jc w:val="center"/>
              </w:trPr>
              <w:tc>
                <w:tcPr>
                  <w:tcW w:w="32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2634"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Текстовые файлы</w:t>
                  </w:r>
                </w:p>
              </w:tc>
              <w:tc>
                <w:tcPr>
                  <w:tcW w:w="51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521" w:type="pct"/>
                </w:tcPr>
                <w:p w:rsidR="003F7F77" w:rsidRPr="00992862"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bmp</w:t>
                  </w:r>
                  <w:proofErr w:type="spellEnd"/>
                  <w:r w:rsidRPr="00561748">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tiff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gif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jpeg</w:t>
                  </w:r>
                </w:p>
              </w:tc>
            </w:tr>
            <w:tr w:rsidR="003F7F77" w:rsidRPr="00561748" w:rsidTr="00400FD1">
              <w:trPr>
                <w:jc w:val="center"/>
              </w:trPr>
              <w:tc>
                <w:tcPr>
                  <w:tcW w:w="32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2634"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Звуковые файлы</w:t>
                  </w:r>
                </w:p>
              </w:tc>
              <w:tc>
                <w:tcPr>
                  <w:tcW w:w="51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521" w:type="pct"/>
                </w:tcPr>
                <w:p w:rsidR="003F7F77" w:rsidRPr="00561748"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txt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doc</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docx</w:t>
                  </w:r>
                  <w:proofErr w:type="spellEnd"/>
                </w:p>
              </w:tc>
            </w:tr>
            <w:tr w:rsidR="003F7F77" w:rsidRPr="00561748" w:rsidTr="00400FD1">
              <w:trPr>
                <w:jc w:val="center"/>
              </w:trPr>
              <w:tc>
                <w:tcPr>
                  <w:tcW w:w="32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2634"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Графические файлы</w:t>
                  </w:r>
                </w:p>
              </w:tc>
              <w:tc>
                <w:tcPr>
                  <w:tcW w:w="51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521" w:type="pct"/>
                </w:tcPr>
                <w:p w:rsidR="003F7F77" w:rsidRPr="00561748"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midi</w:t>
                  </w:r>
                  <w:proofErr w:type="spellEnd"/>
                  <w:r w:rsidRPr="00561748">
                    <w:rPr>
                      <w:rFonts w:ascii="Times New Roman" w:eastAsia="Times New Roman" w:hAnsi="Times New Roman"/>
                      <w:sz w:val="24"/>
                      <w:szCs w:val="24"/>
                      <w:lang w:eastAsia="en-US"/>
                    </w:rPr>
                    <w:t>, mp3</w:t>
                  </w:r>
                </w:p>
              </w:tc>
            </w:tr>
          </w:tbl>
          <w:p w:rsidR="00992862" w:rsidRPr="00D5710A" w:rsidRDefault="00992862" w:rsidP="00992862">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992862" w:rsidRPr="00D5710A" w:rsidTr="00E4698F">
              <w:tc>
                <w:tcPr>
                  <w:tcW w:w="1843" w:type="dxa"/>
                  <w:shd w:val="clear" w:color="auto" w:fill="BDD6EE" w:themeFill="accent1" w:themeFillTint="66"/>
                </w:tcPr>
                <w:p w:rsidR="00992862" w:rsidRPr="00D5710A" w:rsidRDefault="00992862" w:rsidP="0099286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lastRenderedPageBreak/>
                    <w:t>1</w:t>
                  </w:r>
                </w:p>
              </w:tc>
              <w:tc>
                <w:tcPr>
                  <w:tcW w:w="1843" w:type="dxa"/>
                  <w:shd w:val="clear" w:color="auto" w:fill="BDD6EE" w:themeFill="accent1" w:themeFillTint="66"/>
                </w:tcPr>
                <w:p w:rsidR="00992862" w:rsidRPr="00D5710A" w:rsidRDefault="00992862" w:rsidP="0099286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992862" w:rsidRPr="00D5710A" w:rsidRDefault="00992862" w:rsidP="0099286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992862" w:rsidRPr="00D5710A" w:rsidTr="00E4698F">
              <w:tc>
                <w:tcPr>
                  <w:tcW w:w="1843" w:type="dxa"/>
                </w:tcPr>
                <w:p w:rsidR="00992862" w:rsidRPr="00D5710A" w:rsidRDefault="00992862" w:rsidP="00992862">
                  <w:pPr>
                    <w:spacing w:after="0" w:line="240" w:lineRule="auto"/>
                    <w:rPr>
                      <w:rFonts w:eastAsiaTheme="minorHAnsi"/>
                      <w:lang w:eastAsia="en-US"/>
                    </w:rPr>
                  </w:pPr>
                </w:p>
              </w:tc>
              <w:tc>
                <w:tcPr>
                  <w:tcW w:w="1843" w:type="dxa"/>
                </w:tcPr>
                <w:p w:rsidR="00992862" w:rsidRPr="00D5710A" w:rsidRDefault="00992862" w:rsidP="00992862">
                  <w:pPr>
                    <w:spacing w:after="0" w:line="240" w:lineRule="auto"/>
                    <w:rPr>
                      <w:rFonts w:eastAsiaTheme="minorHAnsi"/>
                      <w:lang w:eastAsia="en-US"/>
                    </w:rPr>
                  </w:pPr>
                </w:p>
              </w:tc>
              <w:tc>
                <w:tcPr>
                  <w:tcW w:w="1844" w:type="dxa"/>
                </w:tcPr>
                <w:p w:rsidR="00992862" w:rsidRPr="00D5710A" w:rsidRDefault="00992862" w:rsidP="00992862">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8"/>
                <w:szCs w:val="28"/>
                <w:lang w:eastAsia="en-US"/>
              </w:rPr>
            </w:pP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3F7F77"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992862" w:rsidRDefault="00992862" w:rsidP="00561748">
            <w:pPr>
              <w:spacing w:after="0" w:line="240" w:lineRule="auto"/>
              <w:rPr>
                <w:rFonts w:ascii="Times New Roman" w:eastAsia="Times New Roman" w:hAnsi="Times New Roman"/>
                <w:sz w:val="24"/>
                <w:szCs w:val="24"/>
                <w:lang w:eastAsia="en-US"/>
              </w:rPr>
            </w:pPr>
          </w:p>
          <w:p w:rsidR="00992862" w:rsidRDefault="00992862" w:rsidP="00561748">
            <w:pPr>
              <w:spacing w:after="0" w:line="240" w:lineRule="auto"/>
              <w:rPr>
                <w:rFonts w:ascii="Times New Roman" w:eastAsia="Times New Roman" w:hAnsi="Times New Roman"/>
                <w:sz w:val="24"/>
                <w:szCs w:val="24"/>
                <w:lang w:eastAsia="en-US"/>
              </w:rPr>
            </w:pPr>
          </w:p>
          <w:p w:rsidR="00992862" w:rsidRPr="00561748" w:rsidRDefault="00992862" w:rsidP="00561748">
            <w:pPr>
              <w:spacing w:after="0" w:line="240" w:lineRule="auto"/>
              <w:rPr>
                <w:rFonts w:ascii="Times New Roman" w:eastAsia="Times New Roman" w:hAnsi="Times New Roman"/>
                <w:sz w:val="24"/>
                <w:szCs w:val="24"/>
                <w:lang w:eastAsia="en-US"/>
              </w:rPr>
            </w:pPr>
          </w:p>
          <w:p w:rsidR="003F7F77" w:rsidRPr="00561748" w:rsidRDefault="003F7F77" w:rsidP="00561748">
            <w:pPr>
              <w:spacing w:after="0" w:line="240" w:lineRule="auto"/>
              <w:rPr>
                <w:rFonts w:ascii="Times New Roman" w:eastAsia="Times New Roman" w:hAnsi="Times New Roman"/>
                <w:sz w:val="24"/>
                <w:szCs w:val="24"/>
                <w:lang w:eastAsia="en-US"/>
              </w:rPr>
            </w:pP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3</w:t>
            </w:r>
          </w:p>
        </w:tc>
        <w:tc>
          <w:tcPr>
            <w:tcW w:w="4046" w:type="pct"/>
          </w:tcPr>
          <w:p w:rsidR="003F7F77" w:rsidRPr="00561748" w:rsidRDefault="003F7F77" w:rsidP="00400FD1">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типом организации (левый столбец) и доменом верхнего уровня (правый столбец)</w:t>
            </w:r>
          </w:p>
          <w:p w:rsidR="003F7F77" w:rsidRPr="00561748" w:rsidRDefault="003F7F77" w:rsidP="00400FD1">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142" w:type="pct"/>
              <w:jc w:val="center"/>
              <w:tblInd w:w="0" w:type="dxa"/>
              <w:tblLook w:val="04A0" w:firstRow="1" w:lastRow="0" w:firstColumn="1" w:lastColumn="0" w:noHBand="0" w:noVBand="1"/>
            </w:tblPr>
            <w:tblGrid>
              <w:gridCol w:w="596"/>
              <w:gridCol w:w="4545"/>
              <w:gridCol w:w="902"/>
              <w:gridCol w:w="1219"/>
            </w:tblGrid>
            <w:tr w:rsidR="003F7F77" w:rsidRPr="00561748" w:rsidTr="005E0385">
              <w:trPr>
                <w:jc w:val="center"/>
              </w:trPr>
              <w:tc>
                <w:tcPr>
                  <w:tcW w:w="41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129" w:type="pct"/>
                </w:tcPr>
                <w:p w:rsidR="003F7F77" w:rsidRPr="00623B81"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Коммерческая</w:t>
                  </w:r>
                </w:p>
              </w:tc>
              <w:tc>
                <w:tcPr>
                  <w:tcW w:w="62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840"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gov</w:t>
                  </w:r>
                  <w:proofErr w:type="spellEnd"/>
                </w:p>
              </w:tc>
            </w:tr>
            <w:tr w:rsidR="003F7F77" w:rsidRPr="00561748" w:rsidTr="005E0385">
              <w:trPr>
                <w:jc w:val="center"/>
              </w:trPr>
              <w:tc>
                <w:tcPr>
                  <w:tcW w:w="41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12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Образовательная</w:t>
                  </w:r>
                </w:p>
              </w:tc>
              <w:tc>
                <w:tcPr>
                  <w:tcW w:w="62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840"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com</w:t>
                  </w:r>
                </w:p>
              </w:tc>
            </w:tr>
            <w:tr w:rsidR="003F7F77" w:rsidRPr="00561748" w:rsidTr="005E0385">
              <w:trPr>
                <w:jc w:val="center"/>
              </w:trPr>
              <w:tc>
                <w:tcPr>
                  <w:tcW w:w="41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12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Правительственная</w:t>
                  </w:r>
                </w:p>
              </w:tc>
              <w:tc>
                <w:tcPr>
                  <w:tcW w:w="62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840"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edu</w:t>
                  </w:r>
                  <w:proofErr w:type="spellEnd"/>
                </w:p>
              </w:tc>
            </w:tr>
          </w:tbl>
          <w:p w:rsidR="00343591" w:rsidRPr="00D5710A" w:rsidRDefault="00343591" w:rsidP="00343591">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343591" w:rsidRPr="00D5710A" w:rsidTr="00E4698F">
              <w:tc>
                <w:tcPr>
                  <w:tcW w:w="1843" w:type="dxa"/>
                  <w:shd w:val="clear" w:color="auto" w:fill="BDD6EE" w:themeFill="accent1" w:themeFillTint="66"/>
                </w:tcPr>
                <w:p w:rsidR="00343591" w:rsidRPr="00D5710A" w:rsidRDefault="00343591" w:rsidP="0034359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343591" w:rsidRPr="00D5710A" w:rsidRDefault="00343591" w:rsidP="0034359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343591" w:rsidRPr="00D5710A" w:rsidRDefault="00343591" w:rsidP="0034359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343591" w:rsidRPr="00D5710A" w:rsidTr="00E4698F">
              <w:tc>
                <w:tcPr>
                  <w:tcW w:w="1843" w:type="dxa"/>
                </w:tcPr>
                <w:p w:rsidR="00343591" w:rsidRPr="00D5710A" w:rsidRDefault="00343591" w:rsidP="00343591">
                  <w:pPr>
                    <w:spacing w:after="0" w:line="240" w:lineRule="auto"/>
                    <w:rPr>
                      <w:rFonts w:eastAsiaTheme="minorHAnsi"/>
                      <w:lang w:eastAsia="en-US"/>
                    </w:rPr>
                  </w:pPr>
                </w:p>
              </w:tc>
              <w:tc>
                <w:tcPr>
                  <w:tcW w:w="1843" w:type="dxa"/>
                </w:tcPr>
                <w:p w:rsidR="00343591" w:rsidRPr="00D5710A" w:rsidRDefault="00343591" w:rsidP="00343591">
                  <w:pPr>
                    <w:spacing w:after="0" w:line="240" w:lineRule="auto"/>
                    <w:rPr>
                      <w:rFonts w:eastAsiaTheme="minorHAnsi"/>
                      <w:lang w:eastAsia="en-US"/>
                    </w:rPr>
                  </w:pPr>
                </w:p>
              </w:tc>
              <w:tc>
                <w:tcPr>
                  <w:tcW w:w="1844" w:type="dxa"/>
                </w:tcPr>
                <w:p w:rsidR="00343591" w:rsidRPr="00D5710A" w:rsidRDefault="00343591" w:rsidP="00343591">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4"/>
                <w:szCs w:val="24"/>
                <w:lang w:eastAsia="en-US"/>
              </w:rPr>
            </w:pP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val="en-US" w:eastAsia="en-US"/>
              </w:rPr>
            </w:pPr>
            <w:r w:rsidRPr="00561748">
              <w:rPr>
                <w:rFonts w:ascii="Times New Roman" w:eastAsia="Times New Roman" w:hAnsi="Times New Roman"/>
                <w:sz w:val="24"/>
                <w:szCs w:val="24"/>
                <w:lang w:eastAsia="en-US"/>
              </w:rPr>
              <w:t>1-б</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3F7F77"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343591" w:rsidRDefault="00343591" w:rsidP="00561748">
            <w:pPr>
              <w:spacing w:after="0" w:line="240" w:lineRule="auto"/>
              <w:rPr>
                <w:rFonts w:ascii="Times New Roman" w:eastAsia="Times New Roman" w:hAnsi="Times New Roman"/>
                <w:sz w:val="24"/>
                <w:szCs w:val="24"/>
                <w:lang w:eastAsia="en-US"/>
              </w:rPr>
            </w:pPr>
          </w:p>
          <w:p w:rsidR="00343591" w:rsidRDefault="00343591" w:rsidP="00561748">
            <w:pPr>
              <w:spacing w:after="0" w:line="240" w:lineRule="auto"/>
              <w:rPr>
                <w:rFonts w:ascii="Times New Roman" w:eastAsia="Times New Roman" w:hAnsi="Times New Roman"/>
                <w:sz w:val="24"/>
                <w:szCs w:val="24"/>
                <w:lang w:eastAsia="en-US"/>
              </w:rPr>
            </w:pPr>
          </w:p>
          <w:p w:rsidR="00343591" w:rsidRDefault="00343591" w:rsidP="00561748">
            <w:pPr>
              <w:spacing w:after="0" w:line="240" w:lineRule="auto"/>
              <w:rPr>
                <w:rFonts w:ascii="Times New Roman" w:eastAsia="Times New Roman" w:hAnsi="Times New Roman"/>
                <w:sz w:val="24"/>
                <w:szCs w:val="24"/>
                <w:lang w:eastAsia="en-US"/>
              </w:rPr>
            </w:pPr>
          </w:p>
          <w:p w:rsidR="00343591" w:rsidRDefault="00343591" w:rsidP="00561748">
            <w:pPr>
              <w:spacing w:after="0" w:line="240" w:lineRule="auto"/>
              <w:rPr>
                <w:rFonts w:ascii="Times New Roman" w:eastAsia="Times New Roman" w:hAnsi="Times New Roman"/>
                <w:sz w:val="24"/>
                <w:szCs w:val="24"/>
                <w:lang w:eastAsia="en-US"/>
              </w:rPr>
            </w:pPr>
          </w:p>
          <w:p w:rsidR="00343591" w:rsidRPr="00561748" w:rsidRDefault="00343591" w:rsidP="00561748">
            <w:pPr>
              <w:spacing w:after="0" w:line="240" w:lineRule="auto"/>
              <w:rPr>
                <w:rFonts w:ascii="Times New Roman" w:eastAsia="Times New Roman" w:hAnsi="Times New Roman"/>
                <w:sz w:val="24"/>
                <w:szCs w:val="24"/>
                <w:lang w:val="en-US" w:eastAsia="en-US"/>
              </w:rPr>
            </w:pPr>
          </w:p>
          <w:p w:rsidR="003F7F77" w:rsidRPr="00561748" w:rsidRDefault="003F7F77" w:rsidP="00561748">
            <w:pPr>
              <w:spacing w:after="0" w:line="240" w:lineRule="auto"/>
              <w:rPr>
                <w:rFonts w:ascii="Times New Roman" w:eastAsia="Times New Roman" w:hAnsi="Times New Roman"/>
                <w:sz w:val="24"/>
                <w:szCs w:val="24"/>
                <w:lang w:eastAsia="en-US"/>
              </w:rPr>
            </w:pP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6" w:type="pct"/>
          </w:tcPr>
          <w:p w:rsidR="003F7F77" w:rsidRPr="00561748" w:rsidRDefault="003F7F77" w:rsidP="005E03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5E0385">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imes New Roman" w:hAnsi="Times New Roman"/>
                <w:color w:val="333333"/>
                <w:sz w:val="24"/>
                <w:szCs w:val="24"/>
                <w:shd w:val="clear" w:color="auto" w:fill="FFFFFF"/>
                <w:lang w:eastAsia="en-US"/>
              </w:rPr>
              <w:t xml:space="preserve">_________________ </w:t>
            </w:r>
            <w:r w:rsidRPr="00561748">
              <w:rPr>
                <w:rFonts w:ascii="Times New Roman" w:eastAsiaTheme="minorHAnsi" w:hAnsi="Times New Roman"/>
                <w:sz w:val="24"/>
                <w:szCs w:val="24"/>
                <w:shd w:val="clear" w:color="auto" w:fill="FFFFFF"/>
                <w:lang w:eastAsia="en-US"/>
              </w:rPr>
              <w:t>— защищаемые государством сведения в области его военной, внешнеполитической, экономической, разведывательной, контрразведывательной и оперативно</w:t>
            </w:r>
            <w:r w:rsidR="004F6168">
              <w:rPr>
                <w:rFonts w:ascii="Times New Roman" w:eastAsiaTheme="minorHAnsi" w:hAnsi="Times New Roman"/>
                <w:sz w:val="24"/>
                <w:szCs w:val="24"/>
                <w:shd w:val="clear" w:color="auto" w:fill="FFFFFF"/>
                <w:lang w:eastAsia="en-US"/>
              </w:rPr>
              <w:t>-</w:t>
            </w:r>
            <w:r w:rsidRPr="00561748">
              <w:rPr>
                <w:rFonts w:ascii="Times New Roman" w:eastAsiaTheme="minorHAnsi" w:hAnsi="Times New Roman"/>
                <w:sz w:val="24"/>
                <w:szCs w:val="24"/>
                <w:shd w:val="clear" w:color="auto" w:fill="FFFFFF"/>
                <w:lang w:eastAsia="en-US"/>
              </w:rPr>
              <w:t>розыскной деятельности, распространение которых может нанести ущерб безопасности Российской Федерации</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Государственная тайна</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5</w:t>
            </w:r>
          </w:p>
        </w:tc>
        <w:tc>
          <w:tcPr>
            <w:tcW w:w="4046" w:type="pct"/>
          </w:tcPr>
          <w:p w:rsidR="003F7F77" w:rsidRPr="00561748" w:rsidRDefault="003F7F77" w:rsidP="005E03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5E0385">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это система обмена электронной документацией внутри компании, между организациями, с госорганами. Она включает в себя создание, заверение, отправление, получение, архивирование и повторное использование информации</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Электронный документооборот</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6</w:t>
            </w:r>
          </w:p>
        </w:tc>
        <w:tc>
          <w:tcPr>
            <w:tcW w:w="4046" w:type="pct"/>
          </w:tcPr>
          <w:p w:rsidR="003F7F77" w:rsidRPr="00561748" w:rsidRDefault="003F7F77" w:rsidP="005E0385">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5E0385">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В зависимости от участников, электронная коммерция подразделяется на основные секторы коммерческого взаимодействия, в </w:t>
            </w:r>
            <w:proofErr w:type="spellStart"/>
            <w:r w:rsidRPr="00561748">
              <w:rPr>
                <w:rFonts w:ascii="Times New Roman" w:eastAsia="Times New Roman" w:hAnsi="Times New Roman"/>
                <w:sz w:val="24"/>
                <w:szCs w:val="24"/>
                <w:lang w:eastAsia="en-US"/>
              </w:rPr>
              <w:t>т.ч</w:t>
            </w:r>
            <w:proofErr w:type="spellEnd"/>
            <w:r w:rsidRPr="00561748">
              <w:rPr>
                <w:rFonts w:ascii="Times New Roman" w:eastAsia="Times New Roman" w:hAnsi="Times New Roman"/>
                <w:sz w:val="24"/>
                <w:szCs w:val="24"/>
                <w:lang w:eastAsia="en-US"/>
              </w:rPr>
              <w:t xml:space="preserve">. между юридическими лицами и государственными организациями. Запишите </w:t>
            </w:r>
            <w:proofErr w:type="spellStart"/>
            <w:r w:rsidRPr="00561748">
              <w:rPr>
                <w:rFonts w:ascii="Times New Roman" w:eastAsia="Times New Roman" w:hAnsi="Times New Roman"/>
                <w:sz w:val="24"/>
                <w:szCs w:val="24"/>
                <w:lang w:eastAsia="en-US"/>
              </w:rPr>
              <w:t>абревиатуру</w:t>
            </w:r>
            <w:proofErr w:type="spellEnd"/>
            <w:r w:rsidRPr="00561748">
              <w:rPr>
                <w:rFonts w:ascii="Times New Roman" w:eastAsia="Times New Roman" w:hAnsi="Times New Roman"/>
                <w:sz w:val="24"/>
                <w:szCs w:val="24"/>
                <w:lang w:eastAsia="en-US"/>
              </w:rPr>
              <w:t>, используемую в информационных технологиях маркетинга, которая указывает на данный вид взаимодействия</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В2G</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7</w:t>
            </w:r>
          </w:p>
        </w:tc>
        <w:tc>
          <w:tcPr>
            <w:tcW w:w="4046" w:type="pct"/>
          </w:tcPr>
          <w:p w:rsidR="003F7F77" w:rsidRPr="00561748" w:rsidRDefault="003F7F77" w:rsidP="005522BC">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5522BC">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это физическое, регламентированное движение материально-технических ресурсов, осуществляемое в реальном масштабе времени.</w:t>
            </w:r>
          </w:p>
        </w:tc>
        <w:tc>
          <w:tcPr>
            <w:tcW w:w="759" w:type="pct"/>
          </w:tcPr>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Ответ: Материальный поток</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8</w:t>
            </w:r>
          </w:p>
        </w:tc>
        <w:tc>
          <w:tcPr>
            <w:tcW w:w="4046" w:type="pct"/>
          </w:tcPr>
          <w:p w:rsidR="003F7F77" w:rsidRPr="00561748" w:rsidRDefault="003F7F77" w:rsidP="005522BC">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5522BC">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 xml:space="preserve">_________________ — </w:t>
            </w:r>
            <w:r w:rsidRPr="00561748">
              <w:rPr>
                <w:rFonts w:ascii="Times New Roman" w:eastAsia="Times New Roman" w:hAnsi="Times New Roman"/>
                <w:sz w:val="24"/>
                <w:szCs w:val="24"/>
                <w:lang w:eastAsia="en-US"/>
              </w:rPr>
              <w:t>представляет собой упорядоченное множество взаимосвязанных экономических субъектов, осуществляющих логистические операции по обеспечению потребителя конкретной продукцией.</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Логистическая цепь</w:t>
            </w:r>
          </w:p>
        </w:tc>
      </w:tr>
      <w:tr w:rsidR="003F7F77" w:rsidRPr="00561748" w:rsidTr="003F7F77">
        <w:trPr>
          <w:gridAfter w:val="1"/>
          <w:wAfter w:w="8" w:type="pct"/>
          <w:trHeight w:val="1280"/>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9</w:t>
            </w:r>
          </w:p>
        </w:tc>
        <w:tc>
          <w:tcPr>
            <w:tcW w:w="4046" w:type="pct"/>
          </w:tcPr>
          <w:p w:rsidR="003F7F77" w:rsidRPr="00561748" w:rsidRDefault="003F7F77" w:rsidP="005522BC">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итоговую сумму всех налоговых платежей за период. Данные последовательно занесены в ячейки А3, В3, С3. Вычисления предполагается произвести в ячейке D3. Пользователь использовал знак «</w:t>
            </w:r>
            <w:proofErr w:type="spellStart"/>
            <w:r w:rsidRPr="00561748">
              <w:rPr>
                <w:rFonts w:ascii="Times New Roman" w:eastAsia="Times New Roman" w:hAnsi="Times New Roman"/>
                <w:sz w:val="24"/>
                <w:szCs w:val="24"/>
                <w:lang w:eastAsia="en-US"/>
              </w:rPr>
              <w:t>Автосумма</w:t>
            </w:r>
            <w:proofErr w:type="spellEnd"/>
            <w:r w:rsidRPr="00561748">
              <w:rPr>
                <w:rFonts w:ascii="Times New Roman" w:eastAsia="Times New Roman" w:hAnsi="Times New Roman"/>
                <w:sz w:val="24"/>
                <w:szCs w:val="24"/>
                <w:lang w:eastAsia="en-US"/>
              </w:rPr>
              <w:t xml:space="preserve">» на панели инструментов. Какое выражение пользователь должен записать в ячейке D3 для решения этой задачи? </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=Сумм(A3:С3)</w:t>
            </w:r>
          </w:p>
        </w:tc>
      </w:tr>
      <w:tr w:rsidR="003F7F77" w:rsidRPr="00561748" w:rsidTr="003F7F77">
        <w:trPr>
          <w:gridAfter w:val="1"/>
          <w:wAfter w:w="8" w:type="pct"/>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10</w:t>
            </w:r>
          </w:p>
        </w:tc>
        <w:tc>
          <w:tcPr>
            <w:tcW w:w="4046" w:type="pct"/>
          </w:tcPr>
          <w:p w:rsidR="003F7F77" w:rsidRPr="00561748" w:rsidRDefault="003F7F77" w:rsidP="005522BC">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количество транзакций, произведенных за период. Данные по операциям последовательно занесены в ячейки А5-А71. Вычисления предполагается произвести в ячейке А4. Пользователь использовал «Мастер функций» на панели инструментов. Какое выражение пользователь должен записать в ячейке А4 для решения этой задачи?</w:t>
            </w:r>
          </w:p>
        </w:tc>
        <w:tc>
          <w:tcPr>
            <w:tcW w:w="75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=Счет(A5:А71)</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11</w:t>
            </w:r>
          </w:p>
        </w:tc>
        <w:tc>
          <w:tcPr>
            <w:tcW w:w="4046" w:type="pct"/>
          </w:tcPr>
          <w:p w:rsidR="003F7F77" w:rsidRPr="00561748" w:rsidRDefault="003F7F77" w:rsidP="005522BC">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bCs/>
                <w:color w:val="000000"/>
                <w:sz w:val="24"/>
                <w:szCs w:val="24"/>
              </w:rPr>
              <w:t>Соотнесите топологию локальной сети с ее графическим изображением</w:t>
            </w:r>
          </w:p>
          <w:p w:rsidR="003F7F77" w:rsidRPr="00561748" w:rsidRDefault="003F7F77" w:rsidP="005522BC">
            <w:pPr>
              <w:spacing w:after="0" w:line="240" w:lineRule="auto"/>
              <w:ind w:firstLine="709"/>
              <w:rPr>
                <w:rFonts w:ascii="Times New Roman" w:eastAsia="Times New Roman" w:hAnsi="Times New Roman"/>
                <w:b/>
                <w:bCs/>
                <w:color w:val="000000"/>
                <w:sz w:val="24"/>
                <w:szCs w:val="24"/>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jc w:val="center"/>
              <w:tblInd w:w="0" w:type="dxa"/>
              <w:tblLook w:val="04A0" w:firstRow="1" w:lastRow="0" w:firstColumn="1" w:lastColumn="0" w:noHBand="0" w:noVBand="1"/>
            </w:tblPr>
            <w:tblGrid>
              <w:gridCol w:w="567"/>
              <w:gridCol w:w="1412"/>
              <w:gridCol w:w="567"/>
              <w:gridCol w:w="2766"/>
            </w:tblGrid>
            <w:tr w:rsidR="003F7F77" w:rsidRPr="00561748" w:rsidTr="005522BC">
              <w:trPr>
                <w:trHeight w:val="229"/>
                <w:jc w:val="center"/>
              </w:trPr>
              <w:tc>
                <w:tcPr>
                  <w:tcW w:w="567"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1</w:t>
                  </w:r>
                </w:p>
              </w:tc>
              <w:tc>
                <w:tcPr>
                  <w:tcW w:w="1412" w:type="dxa"/>
                </w:tcPr>
                <w:p w:rsidR="003F7F77" w:rsidRPr="00561748" w:rsidRDefault="003F7F77"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Шина</w:t>
                  </w:r>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а</w:t>
                  </w:r>
                </w:p>
              </w:tc>
              <w:tc>
                <w:tcPr>
                  <w:tcW w:w="276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2C214711" wp14:editId="13B0130C">
                        <wp:extent cx="679624" cy="50292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V="1">
                                  <a:off x="0" y="0"/>
                                  <a:ext cx="714133" cy="528456"/>
                                </a:xfrm>
                                <a:prstGeom prst="rect">
                                  <a:avLst/>
                                </a:prstGeom>
                              </pic:spPr>
                            </pic:pic>
                          </a:graphicData>
                        </a:graphic>
                      </wp:inline>
                    </w:drawing>
                  </w:r>
                </w:p>
              </w:tc>
            </w:tr>
            <w:tr w:rsidR="003F7F77" w:rsidRPr="00561748" w:rsidTr="005522BC">
              <w:trPr>
                <w:jc w:val="center"/>
              </w:trPr>
              <w:tc>
                <w:tcPr>
                  <w:tcW w:w="567"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val="en-US" w:eastAsia="nl-NL"/>
                    </w:rPr>
                  </w:pPr>
                  <w:r w:rsidRPr="00561748">
                    <w:rPr>
                      <w:rFonts w:ascii="Times New Roman" w:eastAsia="Times New Roman" w:hAnsi="Times New Roman"/>
                      <w:sz w:val="24"/>
                      <w:szCs w:val="24"/>
                      <w:lang w:val="en-US" w:eastAsia="nl-NL"/>
                    </w:rPr>
                    <w:t>2</w:t>
                  </w:r>
                </w:p>
              </w:tc>
              <w:tc>
                <w:tcPr>
                  <w:tcW w:w="1412" w:type="dxa"/>
                </w:tcPr>
                <w:p w:rsidR="003F7F77" w:rsidRPr="00561748" w:rsidRDefault="003F7F77"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 xml:space="preserve">Кольцо </w:t>
                  </w:r>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б</w:t>
                  </w:r>
                </w:p>
              </w:tc>
              <w:tc>
                <w:tcPr>
                  <w:tcW w:w="276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64D76BDA" wp14:editId="375188C0">
                        <wp:extent cx="1613535" cy="415899"/>
                        <wp:effectExtent l="0" t="0" r="571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56507" cy="426975"/>
                                </a:xfrm>
                                <a:prstGeom prst="rect">
                                  <a:avLst/>
                                </a:prstGeom>
                              </pic:spPr>
                            </pic:pic>
                          </a:graphicData>
                        </a:graphic>
                      </wp:inline>
                    </w:drawing>
                  </w:r>
                </w:p>
              </w:tc>
            </w:tr>
            <w:tr w:rsidR="003F7F77" w:rsidRPr="00561748" w:rsidTr="005522BC">
              <w:trPr>
                <w:jc w:val="center"/>
              </w:trPr>
              <w:tc>
                <w:tcPr>
                  <w:tcW w:w="567" w:type="dxa"/>
                </w:tcPr>
                <w:p w:rsidR="003F7F77" w:rsidRPr="00561748"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3</w:t>
                  </w:r>
                </w:p>
              </w:tc>
              <w:tc>
                <w:tcPr>
                  <w:tcW w:w="1412" w:type="dxa"/>
                </w:tcPr>
                <w:p w:rsidR="003F7F77" w:rsidRPr="00561748" w:rsidRDefault="003F7F77" w:rsidP="00561748">
                  <w:pPr>
                    <w:widowControl w:val="0"/>
                    <w:spacing w:after="0" w:line="240" w:lineRule="auto"/>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 xml:space="preserve">Звезда </w:t>
                  </w:r>
                </w:p>
              </w:tc>
              <w:tc>
                <w:tcPr>
                  <w:tcW w:w="567" w:type="dxa"/>
                </w:tcPr>
                <w:p w:rsidR="003F7F77" w:rsidRPr="00561748"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561748">
                    <w:rPr>
                      <w:rFonts w:ascii="Times New Roman" w:eastAsia="Times New Roman" w:hAnsi="Times New Roman"/>
                      <w:iCs/>
                      <w:sz w:val="24"/>
                      <w:szCs w:val="24"/>
                      <w:lang w:eastAsia="nl-NL"/>
                    </w:rPr>
                    <w:t>в</w:t>
                  </w:r>
                </w:p>
              </w:tc>
              <w:tc>
                <w:tcPr>
                  <w:tcW w:w="2766" w:type="dxa"/>
                </w:tcPr>
                <w:p w:rsidR="003F7F77" w:rsidRPr="00561748" w:rsidRDefault="003F7F77" w:rsidP="00561748">
                  <w:pPr>
                    <w:widowControl w:val="0"/>
                    <w:spacing w:after="0" w:line="240" w:lineRule="auto"/>
                    <w:jc w:val="center"/>
                    <w:rPr>
                      <w:rFonts w:ascii="Times New Roman" w:eastAsia="Times New Roman" w:hAnsi="Times New Roman"/>
                      <w:i/>
                      <w:iCs/>
                      <w:lang w:eastAsia="nl-NL"/>
                    </w:rPr>
                  </w:pPr>
                  <w:r w:rsidRPr="00561748">
                    <w:rPr>
                      <w:rFonts w:ascii="Times New Roman" w:eastAsia="Times New Roman" w:hAnsi="Times New Roman"/>
                      <w:noProof/>
                      <w:sz w:val="24"/>
                      <w:szCs w:val="24"/>
                    </w:rPr>
                    <w:drawing>
                      <wp:inline distT="0" distB="0" distL="0" distR="0" wp14:anchorId="4DF7FF92" wp14:editId="3E146B5E">
                        <wp:extent cx="617220" cy="49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628" cy="512214"/>
                                </a:xfrm>
                                <a:prstGeom prst="rect">
                                  <a:avLst/>
                                </a:prstGeom>
                              </pic:spPr>
                            </pic:pic>
                          </a:graphicData>
                        </a:graphic>
                      </wp:inline>
                    </w:drawing>
                  </w:r>
                </w:p>
              </w:tc>
            </w:tr>
          </w:tbl>
          <w:p w:rsidR="00623B81" w:rsidRPr="00D5710A" w:rsidRDefault="00623B81" w:rsidP="00623B81">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623B81" w:rsidRPr="00D5710A" w:rsidTr="00E4698F">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623B81" w:rsidRPr="00D5710A" w:rsidTr="00E4698F">
              <w:tc>
                <w:tcPr>
                  <w:tcW w:w="1843" w:type="dxa"/>
                </w:tcPr>
                <w:p w:rsidR="00623B81" w:rsidRPr="00D5710A" w:rsidRDefault="00623B81" w:rsidP="00623B81">
                  <w:pPr>
                    <w:spacing w:after="0" w:line="240" w:lineRule="auto"/>
                    <w:rPr>
                      <w:rFonts w:eastAsiaTheme="minorHAnsi"/>
                      <w:lang w:eastAsia="en-US"/>
                    </w:rPr>
                  </w:pPr>
                </w:p>
              </w:tc>
              <w:tc>
                <w:tcPr>
                  <w:tcW w:w="1843" w:type="dxa"/>
                </w:tcPr>
                <w:p w:rsidR="00623B81" w:rsidRPr="00D5710A" w:rsidRDefault="00623B81" w:rsidP="00623B81">
                  <w:pPr>
                    <w:spacing w:after="0" w:line="240" w:lineRule="auto"/>
                    <w:rPr>
                      <w:rFonts w:eastAsiaTheme="minorHAnsi"/>
                      <w:lang w:eastAsia="en-US"/>
                    </w:rPr>
                  </w:pPr>
                </w:p>
              </w:tc>
              <w:tc>
                <w:tcPr>
                  <w:tcW w:w="1844" w:type="dxa"/>
                </w:tcPr>
                <w:p w:rsidR="00623B81" w:rsidRPr="00D5710A" w:rsidRDefault="00623B81" w:rsidP="00623B81">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8"/>
                <w:szCs w:val="28"/>
                <w:lang w:eastAsia="en-US"/>
              </w:rPr>
            </w:pP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2-а</w:t>
            </w:r>
          </w:p>
          <w:p w:rsidR="003F7F77"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3-в</w:t>
            </w: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Pr="00561748" w:rsidRDefault="00623B81" w:rsidP="00561748">
            <w:pPr>
              <w:spacing w:after="0" w:line="240" w:lineRule="auto"/>
              <w:rPr>
                <w:rFonts w:ascii="Times New Roman" w:eastAsia="Times New Roman" w:hAnsi="Times New Roman"/>
                <w:sz w:val="24"/>
                <w:szCs w:val="24"/>
                <w:lang w:eastAsia="en-US"/>
              </w:rPr>
            </w:pP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12</w:t>
            </w:r>
          </w:p>
        </w:tc>
        <w:tc>
          <w:tcPr>
            <w:tcW w:w="4046" w:type="pct"/>
          </w:tcPr>
          <w:p w:rsidR="003F7F77" w:rsidRPr="00561748" w:rsidRDefault="003F7F77" w:rsidP="0097041F">
            <w:pPr>
              <w:spacing w:after="0" w:line="240" w:lineRule="auto"/>
              <w:ind w:firstLine="709"/>
              <w:jc w:val="both"/>
              <w:rPr>
                <w:rFonts w:ascii="Times New Roman" w:eastAsia="Times New Roman" w:hAnsi="Times New Roman"/>
                <w:bCs/>
                <w:color w:val="000000"/>
                <w:sz w:val="24"/>
                <w:szCs w:val="24"/>
              </w:rPr>
            </w:pPr>
            <w:r w:rsidRPr="00561748">
              <w:rPr>
                <w:rFonts w:ascii="Times New Roman" w:eastAsia="Times New Roman" w:hAnsi="Times New Roman"/>
                <w:bCs/>
                <w:color w:val="000000"/>
                <w:sz w:val="24"/>
                <w:szCs w:val="24"/>
              </w:rPr>
              <w:t xml:space="preserve">Установите соответствие между типом файла (левый столбец) и его расширением (правый столбец) </w:t>
            </w:r>
          </w:p>
          <w:p w:rsidR="003F7F77" w:rsidRPr="00561748" w:rsidRDefault="003F7F77" w:rsidP="0097041F">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2538" w:type="pct"/>
              <w:jc w:val="center"/>
              <w:tblInd w:w="0" w:type="dxa"/>
              <w:tblLook w:val="04A0" w:firstRow="1" w:lastRow="0" w:firstColumn="1" w:lastColumn="0" w:noHBand="0" w:noVBand="1"/>
            </w:tblPr>
            <w:tblGrid>
              <w:gridCol w:w="712"/>
              <w:gridCol w:w="2676"/>
              <w:gridCol w:w="902"/>
              <w:gridCol w:w="1576"/>
            </w:tblGrid>
            <w:tr w:rsidR="003F7F77" w:rsidRPr="00561748" w:rsidTr="0097041F">
              <w:trPr>
                <w:jc w:val="center"/>
              </w:trPr>
              <w:tc>
                <w:tcPr>
                  <w:tcW w:w="60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228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Видеофайлы</w:t>
                  </w:r>
                </w:p>
              </w:tc>
              <w:tc>
                <w:tcPr>
                  <w:tcW w:w="76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343"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xls</w:t>
                  </w:r>
                  <w:proofErr w:type="spellEnd"/>
                  <w:r w:rsidRPr="00623B81">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val="en-US" w:eastAsia="en-US"/>
                    </w:rPr>
                    <w:t>xlsx</w:t>
                  </w:r>
                  <w:proofErr w:type="spellEnd"/>
                </w:p>
              </w:tc>
            </w:tr>
            <w:tr w:rsidR="003F7F77" w:rsidRPr="00561748" w:rsidTr="0097041F">
              <w:trPr>
                <w:jc w:val="center"/>
              </w:trPr>
              <w:tc>
                <w:tcPr>
                  <w:tcW w:w="60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228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Архивные файлы</w:t>
                  </w:r>
                </w:p>
              </w:tc>
              <w:tc>
                <w:tcPr>
                  <w:tcW w:w="76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343"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avi</w:t>
                  </w:r>
                  <w:proofErr w:type="spellEnd"/>
                  <w:r w:rsidRPr="00623B81">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mpeg</w:t>
                  </w:r>
                  <w:r w:rsidRPr="00623B81">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val="en-US" w:eastAsia="en-US"/>
                    </w:rPr>
                    <w:t>mp</w:t>
                  </w:r>
                  <w:proofErr w:type="spellEnd"/>
                  <w:r w:rsidRPr="00623B81">
                    <w:rPr>
                      <w:rFonts w:ascii="Times New Roman" w:eastAsia="Times New Roman" w:hAnsi="Times New Roman"/>
                      <w:sz w:val="24"/>
                      <w:szCs w:val="24"/>
                      <w:lang w:eastAsia="en-US"/>
                    </w:rPr>
                    <w:t>4</w:t>
                  </w:r>
                </w:p>
              </w:tc>
            </w:tr>
            <w:tr w:rsidR="003F7F77" w:rsidRPr="00561748" w:rsidTr="0097041F">
              <w:trPr>
                <w:jc w:val="center"/>
              </w:trPr>
              <w:tc>
                <w:tcPr>
                  <w:tcW w:w="606"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2281"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Табличные файлы</w:t>
                  </w:r>
                </w:p>
              </w:tc>
              <w:tc>
                <w:tcPr>
                  <w:tcW w:w="769"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343"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rar</w:t>
                  </w:r>
                  <w:proofErr w:type="spellEnd"/>
                  <w:r w:rsidRPr="00623B81">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zip</w:t>
                  </w:r>
                </w:p>
              </w:tc>
            </w:tr>
          </w:tbl>
          <w:p w:rsidR="00623B81" w:rsidRPr="00D5710A" w:rsidRDefault="00623B81" w:rsidP="00623B81">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623B81" w:rsidRPr="00D5710A" w:rsidTr="00E4698F">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623B81" w:rsidRPr="00D5710A" w:rsidTr="00E4698F">
              <w:tc>
                <w:tcPr>
                  <w:tcW w:w="1843" w:type="dxa"/>
                </w:tcPr>
                <w:p w:rsidR="00623B81" w:rsidRPr="00D5710A" w:rsidRDefault="00623B81" w:rsidP="00623B81">
                  <w:pPr>
                    <w:spacing w:after="0" w:line="240" w:lineRule="auto"/>
                    <w:rPr>
                      <w:rFonts w:eastAsiaTheme="minorHAnsi"/>
                      <w:lang w:eastAsia="en-US"/>
                    </w:rPr>
                  </w:pPr>
                </w:p>
              </w:tc>
              <w:tc>
                <w:tcPr>
                  <w:tcW w:w="1843" w:type="dxa"/>
                </w:tcPr>
                <w:p w:rsidR="00623B81" w:rsidRPr="00D5710A" w:rsidRDefault="00623B81" w:rsidP="00623B81">
                  <w:pPr>
                    <w:spacing w:after="0" w:line="240" w:lineRule="auto"/>
                    <w:rPr>
                      <w:rFonts w:eastAsiaTheme="minorHAnsi"/>
                      <w:lang w:eastAsia="en-US"/>
                    </w:rPr>
                  </w:pPr>
                </w:p>
              </w:tc>
              <w:tc>
                <w:tcPr>
                  <w:tcW w:w="1844" w:type="dxa"/>
                </w:tcPr>
                <w:p w:rsidR="00623B81" w:rsidRPr="00D5710A" w:rsidRDefault="00623B81" w:rsidP="00623B81">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8"/>
                <w:szCs w:val="28"/>
                <w:lang w:eastAsia="en-US"/>
              </w:rPr>
            </w:pP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3F7F77"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Default="00623B81" w:rsidP="00561748">
            <w:pPr>
              <w:spacing w:after="0" w:line="240" w:lineRule="auto"/>
              <w:rPr>
                <w:rFonts w:ascii="Times New Roman" w:eastAsia="Times New Roman" w:hAnsi="Times New Roman"/>
                <w:sz w:val="24"/>
                <w:szCs w:val="24"/>
                <w:lang w:eastAsia="en-US"/>
              </w:rPr>
            </w:pPr>
          </w:p>
          <w:p w:rsidR="00623B81" w:rsidRPr="00561748" w:rsidRDefault="00623B81" w:rsidP="00561748">
            <w:pPr>
              <w:spacing w:after="0" w:line="240" w:lineRule="auto"/>
              <w:rPr>
                <w:rFonts w:ascii="Times New Roman" w:eastAsia="Times New Roman" w:hAnsi="Times New Roman"/>
                <w:sz w:val="24"/>
                <w:szCs w:val="24"/>
                <w:lang w:eastAsia="en-US"/>
              </w:rPr>
            </w:pPr>
          </w:p>
          <w:p w:rsidR="003F7F77" w:rsidRPr="00561748" w:rsidRDefault="003F7F77" w:rsidP="00561748">
            <w:pPr>
              <w:spacing w:after="0" w:line="240" w:lineRule="auto"/>
              <w:rPr>
                <w:rFonts w:ascii="Times New Roman" w:eastAsia="Times New Roman" w:hAnsi="Times New Roman"/>
                <w:sz w:val="24"/>
                <w:szCs w:val="24"/>
                <w:lang w:eastAsia="en-US"/>
              </w:rPr>
            </w:pP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13</w:t>
            </w:r>
          </w:p>
        </w:tc>
        <w:tc>
          <w:tcPr>
            <w:tcW w:w="4046" w:type="pct"/>
          </w:tcPr>
          <w:p w:rsidR="003F7F77" w:rsidRPr="00561748" w:rsidRDefault="003F7F77" w:rsidP="0097041F">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страной (левый столбец) и доменом верхнего уровня (правый столбец)</w:t>
            </w:r>
          </w:p>
          <w:p w:rsidR="003F7F77" w:rsidRPr="00561748" w:rsidRDefault="003F7F77" w:rsidP="0097041F">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lastRenderedPageBreak/>
              <w:t>К каждой позиции первого столбца подберите соответствующую позицию из второго столбца.</w:t>
            </w:r>
          </w:p>
          <w:tbl>
            <w:tblPr>
              <w:tblStyle w:val="55"/>
              <w:tblW w:w="1615" w:type="pct"/>
              <w:jc w:val="center"/>
              <w:tblInd w:w="0" w:type="dxa"/>
              <w:tblLook w:val="04A0" w:firstRow="1" w:lastRow="0" w:firstColumn="1" w:lastColumn="0" w:noHBand="0" w:noVBand="1"/>
            </w:tblPr>
            <w:tblGrid>
              <w:gridCol w:w="534"/>
              <w:gridCol w:w="1433"/>
              <w:gridCol w:w="902"/>
              <w:gridCol w:w="864"/>
            </w:tblGrid>
            <w:tr w:rsidR="003F7F77" w:rsidRPr="00561748" w:rsidTr="0097041F">
              <w:trPr>
                <w:jc w:val="center"/>
              </w:trPr>
              <w:tc>
                <w:tcPr>
                  <w:tcW w:w="715"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1920"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Россия </w:t>
                  </w:r>
                </w:p>
              </w:tc>
              <w:tc>
                <w:tcPr>
                  <w:tcW w:w="1208"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157"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jp</w:t>
                  </w:r>
                  <w:proofErr w:type="spellEnd"/>
                </w:p>
              </w:tc>
            </w:tr>
            <w:tr w:rsidR="003F7F77" w:rsidRPr="00561748" w:rsidTr="0097041F">
              <w:trPr>
                <w:jc w:val="center"/>
              </w:trPr>
              <w:tc>
                <w:tcPr>
                  <w:tcW w:w="715"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1920"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Япония</w:t>
                  </w:r>
                </w:p>
              </w:tc>
              <w:tc>
                <w:tcPr>
                  <w:tcW w:w="1208"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157" w:type="pct"/>
                </w:tcPr>
                <w:p w:rsidR="003F7F77" w:rsidRPr="00623B81"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it</w:t>
                  </w:r>
                </w:p>
              </w:tc>
            </w:tr>
            <w:tr w:rsidR="003F7F77" w:rsidRPr="00561748" w:rsidTr="0097041F">
              <w:trPr>
                <w:jc w:val="center"/>
              </w:trPr>
              <w:tc>
                <w:tcPr>
                  <w:tcW w:w="715"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1920"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Италия</w:t>
                  </w:r>
                </w:p>
              </w:tc>
              <w:tc>
                <w:tcPr>
                  <w:tcW w:w="1208"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157" w:type="pct"/>
                </w:tcPr>
                <w:p w:rsidR="003F7F77" w:rsidRPr="00623B81" w:rsidRDefault="003F7F77" w:rsidP="00561748">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ru</w:t>
                  </w:r>
                  <w:proofErr w:type="spellEnd"/>
                </w:p>
              </w:tc>
            </w:tr>
          </w:tbl>
          <w:p w:rsidR="00623B81" w:rsidRPr="00D5710A" w:rsidRDefault="00623B81" w:rsidP="00623B81">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623B81" w:rsidRPr="00D5710A" w:rsidTr="00E4698F">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623B81" w:rsidRPr="00D5710A" w:rsidRDefault="00623B81" w:rsidP="00623B81">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623B81" w:rsidRPr="00D5710A" w:rsidTr="00E4698F">
              <w:tc>
                <w:tcPr>
                  <w:tcW w:w="1843" w:type="dxa"/>
                </w:tcPr>
                <w:p w:rsidR="00623B81" w:rsidRPr="00D5710A" w:rsidRDefault="00623B81" w:rsidP="00623B81">
                  <w:pPr>
                    <w:spacing w:after="0" w:line="240" w:lineRule="auto"/>
                    <w:rPr>
                      <w:rFonts w:eastAsiaTheme="minorHAnsi"/>
                      <w:lang w:eastAsia="en-US"/>
                    </w:rPr>
                  </w:pPr>
                </w:p>
              </w:tc>
              <w:tc>
                <w:tcPr>
                  <w:tcW w:w="1843" w:type="dxa"/>
                </w:tcPr>
                <w:p w:rsidR="00623B81" w:rsidRPr="00D5710A" w:rsidRDefault="00623B81" w:rsidP="00623B81">
                  <w:pPr>
                    <w:spacing w:after="0" w:line="240" w:lineRule="auto"/>
                    <w:rPr>
                      <w:rFonts w:eastAsiaTheme="minorHAnsi"/>
                      <w:lang w:eastAsia="en-US"/>
                    </w:rPr>
                  </w:pPr>
                </w:p>
              </w:tc>
              <w:tc>
                <w:tcPr>
                  <w:tcW w:w="1844" w:type="dxa"/>
                </w:tcPr>
                <w:p w:rsidR="00623B81" w:rsidRPr="00D5710A" w:rsidRDefault="00623B81" w:rsidP="00623B81">
                  <w:pPr>
                    <w:spacing w:after="0" w:line="240" w:lineRule="auto"/>
                    <w:rPr>
                      <w:rFonts w:eastAsiaTheme="minorHAnsi"/>
                      <w:lang w:eastAsia="en-US"/>
                    </w:rPr>
                  </w:pPr>
                </w:p>
              </w:tc>
            </w:tr>
          </w:tbl>
          <w:p w:rsidR="003F7F77" w:rsidRPr="00561748" w:rsidRDefault="003F7F77" w:rsidP="00561748">
            <w:pPr>
              <w:spacing w:after="0" w:line="240" w:lineRule="auto"/>
              <w:rPr>
                <w:rFonts w:ascii="Times New Roman" w:eastAsia="Times New Roman" w:hAnsi="Times New Roman"/>
                <w:b/>
                <w:sz w:val="24"/>
                <w:szCs w:val="24"/>
                <w:lang w:eastAsia="en-US"/>
              </w:rPr>
            </w:pP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1- в</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2-а</w:t>
            </w:r>
          </w:p>
          <w:p w:rsidR="003F7F77" w:rsidRDefault="003F7F77" w:rsidP="00561748">
            <w:pPr>
              <w:spacing w:after="0" w:line="240" w:lineRule="auto"/>
              <w:rPr>
                <w:rFonts w:eastAsia="Times New Roman"/>
                <w:lang w:eastAsia="en-US"/>
              </w:rPr>
            </w:pPr>
            <w:r w:rsidRPr="00561748">
              <w:rPr>
                <w:rFonts w:ascii="Times New Roman" w:eastAsia="Times New Roman" w:hAnsi="Times New Roman"/>
                <w:sz w:val="24"/>
                <w:szCs w:val="24"/>
                <w:lang w:eastAsia="en-US"/>
              </w:rPr>
              <w:t>3-б</w:t>
            </w:r>
            <w:r w:rsidRPr="00561748">
              <w:rPr>
                <w:rFonts w:eastAsia="Times New Roman"/>
                <w:lang w:eastAsia="en-US"/>
              </w:rPr>
              <w:t xml:space="preserve"> </w:t>
            </w:r>
          </w:p>
          <w:p w:rsidR="00623B81" w:rsidRDefault="00623B81" w:rsidP="00561748">
            <w:pPr>
              <w:spacing w:after="0" w:line="240" w:lineRule="auto"/>
              <w:rPr>
                <w:rFonts w:eastAsia="Times New Roman"/>
                <w:lang w:eastAsia="en-US"/>
              </w:rPr>
            </w:pPr>
          </w:p>
          <w:p w:rsidR="00623B81" w:rsidRDefault="00623B81" w:rsidP="00561748">
            <w:pPr>
              <w:spacing w:after="0" w:line="240" w:lineRule="auto"/>
              <w:rPr>
                <w:rFonts w:eastAsia="Times New Roman"/>
                <w:lang w:eastAsia="en-US"/>
              </w:rPr>
            </w:pPr>
          </w:p>
          <w:p w:rsidR="00623B81" w:rsidRDefault="00623B81" w:rsidP="00561748">
            <w:pPr>
              <w:spacing w:after="0" w:line="240" w:lineRule="auto"/>
              <w:rPr>
                <w:rFonts w:eastAsia="Times New Roman"/>
                <w:lang w:eastAsia="en-US"/>
              </w:rPr>
            </w:pPr>
          </w:p>
          <w:p w:rsidR="00623B81" w:rsidRPr="00561748" w:rsidRDefault="00623B81" w:rsidP="00561748">
            <w:pPr>
              <w:spacing w:after="0" w:line="240" w:lineRule="auto"/>
              <w:rPr>
                <w:rFonts w:ascii="Times New Roman" w:eastAsia="Times New Roman" w:hAnsi="Times New Roman"/>
                <w:sz w:val="24"/>
                <w:szCs w:val="24"/>
                <w:lang w:eastAsia="en-US"/>
              </w:rPr>
            </w:pP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14</w:t>
            </w:r>
          </w:p>
        </w:tc>
        <w:tc>
          <w:tcPr>
            <w:tcW w:w="4046" w:type="pct"/>
          </w:tcPr>
          <w:p w:rsidR="003F7F77" w:rsidRPr="00561748" w:rsidRDefault="003F7F77" w:rsidP="0097041F">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97041F">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w:t>
            </w:r>
            <w:r w:rsidRPr="00561748">
              <w:rPr>
                <w:rFonts w:ascii="Times New Roman" w:eastAsiaTheme="minorHAnsi" w:hAnsi="Times New Roman"/>
                <w:sz w:val="24"/>
                <w:szCs w:val="24"/>
                <w:shd w:val="clear" w:color="auto" w:fill="FFFFFF"/>
                <w:lang w:eastAsia="en-US"/>
              </w:rPr>
              <w:t>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Средства защиты информации</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15</w:t>
            </w:r>
          </w:p>
        </w:tc>
        <w:tc>
          <w:tcPr>
            <w:tcW w:w="4046" w:type="pct"/>
          </w:tcPr>
          <w:p w:rsidR="003F7F77" w:rsidRPr="00561748" w:rsidRDefault="003F7F77" w:rsidP="0097041F">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Arial" w:eastAsiaTheme="minorHAnsi" w:hAnsi="Arial" w:cs="Arial"/>
                <w:color w:val="333333"/>
                <w:shd w:val="clear" w:color="auto" w:fill="FFFFFF"/>
                <w:lang w:eastAsia="en-US"/>
              </w:rPr>
              <w:t xml:space="preserve"> </w:t>
            </w:r>
            <w:r w:rsidRPr="00561748">
              <w:rPr>
                <w:rFonts w:ascii="Times New Roman" w:eastAsiaTheme="minorHAnsi" w:hAnsi="Times New Roman"/>
                <w:sz w:val="24"/>
                <w:szCs w:val="24"/>
                <w:shd w:val="clear" w:color="auto" w:fill="FFFFFF"/>
                <w:lang w:eastAsia="en-US"/>
              </w:rPr>
              <w:t>это атрибут электронного документа, с помощью которого верифицируется авторство, время подписания документа и его неизменность</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Электронная цифровая подпись </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16</w:t>
            </w:r>
          </w:p>
        </w:tc>
        <w:tc>
          <w:tcPr>
            <w:tcW w:w="4046" w:type="pct"/>
          </w:tcPr>
          <w:p w:rsidR="003F7F77" w:rsidRPr="00561748" w:rsidRDefault="003F7F77" w:rsidP="0097041F">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В зависимости от участников, электронная коммерция подразделяется на основные секторы коммерческого взаимодействия, в </w:t>
            </w:r>
            <w:proofErr w:type="spellStart"/>
            <w:r w:rsidRPr="00561748">
              <w:rPr>
                <w:rFonts w:ascii="Times New Roman" w:eastAsia="Times New Roman" w:hAnsi="Times New Roman"/>
                <w:sz w:val="24"/>
                <w:szCs w:val="24"/>
                <w:lang w:eastAsia="en-US"/>
              </w:rPr>
              <w:t>т.ч</w:t>
            </w:r>
            <w:proofErr w:type="spellEnd"/>
            <w:r w:rsidRPr="00561748">
              <w:rPr>
                <w:rFonts w:ascii="Times New Roman" w:eastAsia="Times New Roman" w:hAnsi="Times New Roman"/>
                <w:sz w:val="24"/>
                <w:szCs w:val="24"/>
                <w:lang w:eastAsia="en-US"/>
              </w:rPr>
              <w:t xml:space="preserve">. между государственными организациями и физическими лицами. Запишите </w:t>
            </w:r>
            <w:proofErr w:type="spellStart"/>
            <w:r w:rsidRPr="00561748">
              <w:rPr>
                <w:rFonts w:ascii="Times New Roman" w:eastAsia="Times New Roman" w:hAnsi="Times New Roman"/>
                <w:sz w:val="24"/>
                <w:szCs w:val="24"/>
                <w:lang w:eastAsia="en-US"/>
              </w:rPr>
              <w:t>абревиатуру</w:t>
            </w:r>
            <w:proofErr w:type="spellEnd"/>
            <w:r w:rsidRPr="00561748">
              <w:rPr>
                <w:rFonts w:ascii="Times New Roman" w:eastAsia="Times New Roman" w:hAnsi="Times New Roman"/>
                <w:sz w:val="24"/>
                <w:szCs w:val="24"/>
                <w:lang w:eastAsia="en-US"/>
              </w:rPr>
              <w:t>, используемую в информационных технологиях маркетинга, которая указывает на данный вид взаимодействия</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lang w:eastAsia="en-US"/>
              </w:rPr>
              <w:t>G2C</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17</w:t>
            </w:r>
          </w:p>
        </w:tc>
        <w:tc>
          <w:tcPr>
            <w:tcW w:w="4046" w:type="pct"/>
          </w:tcPr>
          <w:p w:rsidR="003F7F77" w:rsidRPr="00561748" w:rsidRDefault="003F7F77" w:rsidP="0097041F">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это поток сообщений, данных в документальной (бумажной и электронной) и другой форме, который сопровождает материальный и сервисный потоки, и является элементом логистической системы.</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Информационный поток</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18</w:t>
            </w:r>
          </w:p>
        </w:tc>
        <w:tc>
          <w:tcPr>
            <w:tcW w:w="4046" w:type="pct"/>
          </w:tcPr>
          <w:p w:rsidR="003F7F77" w:rsidRPr="00561748" w:rsidRDefault="003F7F77" w:rsidP="0097041F">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это упрощённое представление процесса перемещения материально-информационных потоков, с целью прогнозирования события, связанного с движением ресурсов.</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Логистическая модель</w:t>
            </w:r>
          </w:p>
        </w:tc>
      </w:tr>
      <w:tr w:rsidR="003F7F77" w:rsidRPr="00561748" w:rsidTr="003F7F77">
        <w:trPr>
          <w:trHeight w:val="1410"/>
        </w:trPr>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19</w:t>
            </w:r>
          </w:p>
        </w:tc>
        <w:tc>
          <w:tcPr>
            <w:tcW w:w="4046" w:type="pct"/>
          </w:tcPr>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итоговую сумму всех налоговых платежей за период. Данные последовательно занесены в ячейки А5, А6, А7. Вычисления предполагается произвести в ячейке А4. Пользователь использовал знак «</w:t>
            </w:r>
            <w:proofErr w:type="spellStart"/>
            <w:r w:rsidRPr="00561748">
              <w:rPr>
                <w:rFonts w:ascii="Times New Roman" w:eastAsia="Times New Roman" w:hAnsi="Times New Roman"/>
                <w:sz w:val="24"/>
                <w:szCs w:val="24"/>
                <w:lang w:eastAsia="en-US"/>
              </w:rPr>
              <w:t>Автосумма</w:t>
            </w:r>
            <w:proofErr w:type="spellEnd"/>
            <w:r w:rsidRPr="00561748">
              <w:rPr>
                <w:rFonts w:ascii="Times New Roman" w:eastAsia="Times New Roman" w:hAnsi="Times New Roman"/>
                <w:sz w:val="24"/>
                <w:szCs w:val="24"/>
                <w:lang w:eastAsia="en-US"/>
              </w:rPr>
              <w:t xml:space="preserve">» на панели инструментов. Какое выражение пользователь должен записать в ячейке А4 для решения этой задачи? </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=Сумм(A5:А7)</w:t>
            </w:r>
          </w:p>
        </w:tc>
      </w:tr>
      <w:tr w:rsidR="003F7F77" w:rsidRPr="00561748" w:rsidTr="003F7F77">
        <w:tc>
          <w:tcPr>
            <w:tcW w:w="187" w:type="pct"/>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20</w:t>
            </w:r>
          </w:p>
        </w:tc>
        <w:tc>
          <w:tcPr>
            <w:tcW w:w="4046" w:type="pct"/>
          </w:tcPr>
          <w:p w:rsidR="003F7F77" w:rsidRPr="00561748" w:rsidRDefault="003F7F77" w:rsidP="0097041F">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количество транзакций, произведенных за период. Данные по операциям последовательно занесены в ячейки в ячейки А1, В1, С1, D1, E1, F1. Вычисления предполагается произвести в ячейке </w:t>
            </w:r>
            <w:r w:rsidRPr="00561748">
              <w:rPr>
                <w:rFonts w:ascii="Times New Roman" w:eastAsia="Times New Roman" w:hAnsi="Times New Roman"/>
                <w:sz w:val="24"/>
                <w:szCs w:val="24"/>
                <w:lang w:val="en-US" w:eastAsia="en-US"/>
              </w:rPr>
              <w:t>G</w:t>
            </w:r>
            <w:r w:rsidRPr="00561748">
              <w:rPr>
                <w:rFonts w:ascii="Times New Roman" w:eastAsia="Times New Roman" w:hAnsi="Times New Roman"/>
                <w:sz w:val="24"/>
                <w:szCs w:val="24"/>
                <w:lang w:eastAsia="en-US"/>
              </w:rPr>
              <w:t xml:space="preserve">1. Пользователь использовал «Мастер функций» на панели инструментов. Какое выражение пользователь должен записать в ячейке </w:t>
            </w:r>
            <w:r w:rsidRPr="00561748">
              <w:rPr>
                <w:rFonts w:ascii="Times New Roman" w:eastAsia="Times New Roman" w:hAnsi="Times New Roman"/>
                <w:sz w:val="24"/>
                <w:szCs w:val="24"/>
                <w:lang w:val="en-US" w:eastAsia="en-US"/>
              </w:rPr>
              <w:t>G</w:t>
            </w:r>
            <w:r w:rsidRPr="00561748">
              <w:rPr>
                <w:rFonts w:ascii="Times New Roman" w:eastAsia="Times New Roman" w:hAnsi="Times New Roman"/>
                <w:sz w:val="24"/>
                <w:szCs w:val="24"/>
                <w:lang w:eastAsia="en-US"/>
              </w:rPr>
              <w:t>1 для решения этой задачи?</w:t>
            </w:r>
          </w:p>
        </w:tc>
        <w:tc>
          <w:tcPr>
            <w:tcW w:w="767" w:type="pct"/>
            <w:gridSpan w:val="2"/>
          </w:tcPr>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3F7F77" w:rsidRPr="00561748" w:rsidRDefault="003F7F77" w:rsidP="00561748">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=Счет(A</w:t>
            </w:r>
            <w:r w:rsidRPr="00561748">
              <w:rPr>
                <w:rFonts w:ascii="Times New Roman" w:eastAsia="Times New Roman" w:hAnsi="Times New Roman"/>
                <w:sz w:val="24"/>
                <w:szCs w:val="24"/>
                <w:lang w:val="en-US" w:eastAsia="en-US"/>
              </w:rPr>
              <w:t>1</w:t>
            </w:r>
            <w:r w:rsidRPr="00561748">
              <w:rPr>
                <w:rFonts w:ascii="Times New Roman" w:eastAsia="Times New Roman" w:hAnsi="Times New Roman"/>
                <w:sz w:val="24"/>
                <w:szCs w:val="24"/>
                <w:lang w:eastAsia="en-US"/>
              </w:rPr>
              <w:t>:F1)</w:t>
            </w:r>
          </w:p>
        </w:tc>
      </w:tr>
    </w:tbl>
    <w:p w:rsidR="003D684F" w:rsidRDefault="003D684F" w:rsidP="00E057F0">
      <w:pPr>
        <w:spacing w:after="0" w:line="240" w:lineRule="auto"/>
        <w:rPr>
          <w:rFonts w:ascii="Times New Roman" w:hAnsi="Times New Roman"/>
        </w:rPr>
      </w:pPr>
    </w:p>
    <w:p w:rsidR="004A1CB7" w:rsidRPr="00561748" w:rsidRDefault="004A1CB7" w:rsidP="004A1CB7">
      <w:pPr>
        <w:spacing w:after="0" w:line="240" w:lineRule="auto"/>
        <w:jc w:val="center"/>
        <w:rPr>
          <w:rFonts w:ascii="Times New Roman" w:hAnsi="Times New Roman"/>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 xml:space="preserve">36 </w:t>
      </w:r>
      <w:proofErr w:type="spellStart"/>
      <w:r w:rsidRPr="004A1CB7">
        <w:rPr>
          <w:rFonts w:ascii="Times New Roman" w:hAnsi="Times New Roman"/>
          <w:b/>
          <w:sz w:val="28"/>
          <w:szCs w:val="28"/>
        </w:rPr>
        <w:t>Цифровизация</w:t>
      </w:r>
      <w:proofErr w:type="spellEnd"/>
      <w:r w:rsidRPr="004A1CB7">
        <w:rPr>
          <w:rFonts w:ascii="Times New Roman" w:hAnsi="Times New Roman"/>
          <w:b/>
          <w:sz w:val="28"/>
          <w:szCs w:val="28"/>
        </w:rPr>
        <w:t xml:space="preserve">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50"/>
        <w:gridCol w:w="11779"/>
        <w:gridCol w:w="2231"/>
      </w:tblGrid>
      <w:tr w:rsidR="004A1CB7" w:rsidRPr="00561748" w:rsidTr="00136F12">
        <w:tc>
          <w:tcPr>
            <w:tcW w:w="189" w:type="pct"/>
            <w:shd w:val="clear" w:color="auto" w:fill="DEEAF6" w:themeFill="accent1" w:themeFillTint="33"/>
          </w:tcPr>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5" w:type="pct"/>
            <w:shd w:val="clear" w:color="auto" w:fill="DEEAF6" w:themeFill="accent1" w:themeFillTint="33"/>
          </w:tcPr>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4A1CB7" w:rsidRPr="00A25AC2" w:rsidRDefault="004A1CB7" w:rsidP="00136F12">
            <w:pPr>
              <w:spacing w:after="0" w:line="240" w:lineRule="auto"/>
              <w:jc w:val="center"/>
              <w:rPr>
                <w:rFonts w:ascii="Times New Roman" w:eastAsiaTheme="minorHAnsi" w:hAnsi="Times New Roman" w:cstheme="minorBidi"/>
                <w:b/>
                <w:sz w:val="24"/>
                <w:szCs w:val="24"/>
                <w:lang w:eastAsia="en-US"/>
              </w:rPr>
            </w:pPr>
            <w:r w:rsidRPr="00A25AC2">
              <w:rPr>
                <w:rFonts w:ascii="Times New Roman" w:eastAsiaTheme="minorHAnsi" w:hAnsi="Times New Roman" w:cstheme="minorBidi"/>
                <w:b/>
                <w:sz w:val="24"/>
                <w:szCs w:val="24"/>
                <w:lang w:eastAsia="en-US"/>
              </w:rPr>
              <w:t>Верный (эталонный)</w:t>
            </w:r>
          </w:p>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A25AC2">
              <w:rPr>
                <w:rFonts w:ascii="Times New Roman" w:eastAsiaTheme="minorHAnsi" w:hAnsi="Times New Roman" w:cstheme="minorBidi"/>
                <w:b/>
                <w:sz w:val="24"/>
                <w:szCs w:val="24"/>
                <w:lang w:eastAsia="en-US"/>
              </w:rPr>
              <w:t>ответ</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5" w:type="pct"/>
          </w:tcPr>
          <w:p w:rsidR="004A1CB7" w:rsidRPr="00561748" w:rsidRDefault="004A1CB7" w:rsidP="00136F1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4A1CB7" w:rsidRPr="00561748" w:rsidRDefault="004A1CB7" w:rsidP="00136F12">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heme="minorHAnsi" w:hAnsi="Times New Roman"/>
                <w:sz w:val="24"/>
                <w:szCs w:val="24"/>
                <w:shd w:val="clear" w:color="auto" w:fill="FFFFFF"/>
                <w:lang w:eastAsia="en-US"/>
              </w:rPr>
              <w:t>К какой сфере с точки зрения изучения безопасных условий жизнедеятельности относится защита конфиденциальности, целостности и доступности данных?</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Информационная безопасность</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5" w:type="pct"/>
          </w:tcPr>
          <w:p w:rsidR="004A1CB7" w:rsidRPr="00561748" w:rsidRDefault="004A1CB7" w:rsidP="00136F1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4A1CB7" w:rsidRPr="00561748" w:rsidRDefault="004A1CB7"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рассматривается как система влияний и условий формирования личности, а также возможностей для саморазвития, содержащихся в ее окружении.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4A1CB7" w:rsidRPr="00561748" w:rsidRDefault="004A1CB7" w:rsidP="00136F1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Образовательная среда</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Как называется предметно-ориентированная среда разработки (и среда работы с базой) для решения задач, связанных с автоматизацией предприятий?</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4A1CB7" w:rsidRPr="00561748" w:rsidRDefault="004A1CB7" w:rsidP="00136F1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Платформа</w:t>
            </w:r>
          </w:p>
        </w:tc>
      </w:tr>
      <w:tr w:rsidR="004A1CB7" w:rsidRPr="00561748" w:rsidTr="00136F12">
        <w:trPr>
          <w:trHeight w:val="703"/>
        </w:trPr>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w:t>
            </w:r>
            <w:proofErr w:type="spellStart"/>
            <w:r w:rsidRPr="00561748">
              <w:rPr>
                <w:rFonts w:ascii="Times New Roman" w:eastAsia="Times New Roman" w:hAnsi="Times New Roman"/>
                <w:sz w:val="24"/>
                <w:szCs w:val="24"/>
                <w:lang w:eastAsia="en-US"/>
              </w:rPr>
              <w:t>квадратическое</w:t>
            </w:r>
            <w:proofErr w:type="spellEnd"/>
            <w:r w:rsidRPr="00561748">
              <w:rPr>
                <w:rFonts w:ascii="Times New Roman" w:eastAsia="Times New Roman" w:hAnsi="Times New Roman"/>
                <w:sz w:val="24"/>
                <w:szCs w:val="24"/>
                <w:lang w:eastAsia="en-US"/>
              </w:rPr>
              <w:t xml:space="preserve"> отклонение случайной величины, дисперсия которой размещена в ячейке D17. Вычисления предполагается произвести в ячейке D18. Какое выражение пользователь должен записать в ячейке D18 для решения этой задачи?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=Корень(D17)</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Пользователю необходимо в табличном процессоре </w:t>
            </w:r>
            <w:proofErr w:type="spellStart"/>
            <w:r w:rsidRPr="00561748">
              <w:rPr>
                <w:rFonts w:ascii="Times New Roman" w:eastAsia="Times New Roman" w:hAnsi="Times New Roman"/>
                <w:sz w:val="24"/>
                <w:szCs w:val="24"/>
                <w:lang w:eastAsia="en-US"/>
              </w:rPr>
              <w:t>Microsoft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Excel</w:t>
            </w:r>
            <w:proofErr w:type="spellEnd"/>
            <w:r w:rsidRPr="00561748">
              <w:rPr>
                <w:rFonts w:ascii="Times New Roman" w:eastAsia="Times New Roman" w:hAnsi="Times New Roman"/>
                <w:sz w:val="24"/>
                <w:szCs w:val="24"/>
                <w:lang w:eastAsia="en-US"/>
              </w:rPr>
              <w:t xml:space="preserve"> вычислить среднее значение эмпирического распределения. Для этой цели решено использовать одну из статистических функций. Эмпирические данные последовательно занесены в ячейки А1, В1, С1. Вычисления предполагается произвести в ячейке G2. Какое выражение пользователь должен записать в ячейке G2 для решения этой задачи?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w:t>
            </w:r>
            <w:proofErr w:type="spellStart"/>
            <w:r w:rsidRPr="00561748">
              <w:rPr>
                <w:rFonts w:ascii="Times New Roman" w:eastAsia="Times New Roman" w:hAnsi="Times New Roman"/>
                <w:sz w:val="24"/>
                <w:szCs w:val="24"/>
                <w:lang w:eastAsia="en-US"/>
              </w:rPr>
              <w:t>Срзнач</w:t>
            </w:r>
            <w:proofErr w:type="spellEnd"/>
            <w:r w:rsidRPr="00561748">
              <w:rPr>
                <w:rFonts w:ascii="Times New Roman" w:eastAsia="Times New Roman" w:hAnsi="Times New Roman"/>
                <w:sz w:val="24"/>
                <w:szCs w:val="24"/>
                <w:lang w:eastAsia="en-US"/>
              </w:rPr>
              <w:t>(A1:С1)</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w:t>
            </w:r>
            <w:r w:rsidRPr="00561748">
              <w:rPr>
                <w:rFonts w:ascii="Times New Roman" w:eastAsiaTheme="minorHAnsi" w:hAnsi="Times New Roman"/>
                <w:sz w:val="24"/>
                <w:szCs w:val="24"/>
                <w:shd w:val="clear" w:color="auto" w:fill="FFFFFF"/>
                <w:lang w:eastAsia="en-US"/>
              </w:rPr>
              <w:t>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Средства защиты информации</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Arial" w:eastAsiaTheme="minorHAnsi" w:hAnsi="Arial" w:cs="Arial"/>
                <w:color w:val="333333"/>
                <w:shd w:val="clear" w:color="auto" w:fill="FFFFFF"/>
                <w:lang w:eastAsia="en-US"/>
              </w:rPr>
              <w:t xml:space="preserve"> </w:t>
            </w:r>
            <w:r w:rsidRPr="00561748">
              <w:rPr>
                <w:rFonts w:ascii="Times New Roman" w:eastAsiaTheme="minorHAnsi" w:hAnsi="Times New Roman"/>
                <w:sz w:val="24"/>
                <w:szCs w:val="24"/>
                <w:shd w:val="clear" w:color="auto" w:fill="FFFFFF"/>
                <w:lang w:eastAsia="en-US"/>
              </w:rPr>
              <w:t>это атрибут электронного документа, с помощью которого верифицируется авторство, время подписания документа и его неизменность</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600B2" w:rsidRPr="00561748" w:rsidRDefault="00D600B2" w:rsidP="00D600B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Электронная цифровая подпись </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 xml:space="preserve">В зависимости от участников, электронная коммерция подразделяется на основные секторы коммерческого взаимодействия, в </w:t>
            </w:r>
            <w:proofErr w:type="spellStart"/>
            <w:r w:rsidRPr="00561748">
              <w:rPr>
                <w:rFonts w:ascii="Times New Roman" w:eastAsia="Times New Roman" w:hAnsi="Times New Roman"/>
                <w:sz w:val="24"/>
                <w:szCs w:val="24"/>
                <w:lang w:eastAsia="en-US"/>
              </w:rPr>
              <w:t>т.ч</w:t>
            </w:r>
            <w:proofErr w:type="spellEnd"/>
            <w:r w:rsidRPr="00561748">
              <w:rPr>
                <w:rFonts w:ascii="Times New Roman" w:eastAsia="Times New Roman" w:hAnsi="Times New Roman"/>
                <w:sz w:val="24"/>
                <w:szCs w:val="24"/>
                <w:lang w:eastAsia="en-US"/>
              </w:rPr>
              <w:t xml:space="preserve">. между государственными организациями и физическими лицами. Запишите </w:t>
            </w:r>
            <w:proofErr w:type="spellStart"/>
            <w:r w:rsidRPr="00561748">
              <w:rPr>
                <w:rFonts w:ascii="Times New Roman" w:eastAsia="Times New Roman" w:hAnsi="Times New Roman"/>
                <w:sz w:val="24"/>
                <w:szCs w:val="24"/>
                <w:lang w:eastAsia="en-US"/>
              </w:rPr>
              <w:t>абревиатуру</w:t>
            </w:r>
            <w:proofErr w:type="spellEnd"/>
            <w:r w:rsidRPr="00561748">
              <w:rPr>
                <w:rFonts w:ascii="Times New Roman" w:eastAsia="Times New Roman" w:hAnsi="Times New Roman"/>
                <w:sz w:val="24"/>
                <w:szCs w:val="24"/>
                <w:lang w:eastAsia="en-US"/>
              </w:rPr>
              <w:t>, используемую в информационных технологиях маркетинга, которая указывает на данный вид взаимодействия</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Ответ:</w:t>
            </w:r>
          </w:p>
          <w:p w:rsidR="00D600B2" w:rsidRPr="00561748" w:rsidRDefault="00D600B2" w:rsidP="00D600B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lang w:eastAsia="en-US"/>
              </w:rPr>
              <w:t>G2C</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045" w:type="pct"/>
          </w:tcPr>
          <w:p w:rsidR="00D600B2" w:rsidRPr="00561748" w:rsidRDefault="00D600B2" w:rsidP="00D600B2">
            <w:pPr>
              <w:spacing w:after="0" w:line="240" w:lineRule="auto"/>
              <w:ind w:firstLine="709"/>
              <w:jc w:val="both"/>
              <w:rPr>
                <w:rFonts w:ascii="Times New Roman" w:eastAsia="Times New Roman" w:hAnsi="Times New Roman"/>
                <w:bCs/>
                <w:color w:val="000000"/>
                <w:sz w:val="24"/>
                <w:szCs w:val="24"/>
              </w:rPr>
            </w:pPr>
            <w:r w:rsidRPr="00561748">
              <w:rPr>
                <w:rFonts w:ascii="Times New Roman" w:eastAsia="Times New Roman" w:hAnsi="Times New Roman"/>
                <w:bCs/>
                <w:color w:val="000000"/>
                <w:sz w:val="24"/>
                <w:szCs w:val="24"/>
              </w:rPr>
              <w:t xml:space="preserve">Установите соответствие между типом файла (левый столбец) и его расширением (правый столбец) </w:t>
            </w:r>
          </w:p>
          <w:p w:rsidR="00D600B2" w:rsidRPr="00561748" w:rsidRDefault="00D600B2" w:rsidP="00D600B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757" w:type="pct"/>
              <w:jc w:val="center"/>
              <w:tblInd w:w="0" w:type="dxa"/>
              <w:tblLook w:val="04A0" w:firstRow="1" w:lastRow="0" w:firstColumn="1" w:lastColumn="0" w:noHBand="0" w:noVBand="1"/>
            </w:tblPr>
            <w:tblGrid>
              <w:gridCol w:w="566"/>
              <w:gridCol w:w="4573"/>
              <w:gridCol w:w="901"/>
              <w:gridCol w:w="2641"/>
            </w:tblGrid>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Текстовые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521" w:type="pct"/>
                </w:tcPr>
                <w:p w:rsidR="00D600B2" w:rsidRPr="00992862" w:rsidRDefault="00D600B2" w:rsidP="00D600B2">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bmp</w:t>
                  </w:r>
                  <w:proofErr w:type="spellEnd"/>
                  <w:r w:rsidRPr="00561748">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tiff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gif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jpeg</w:t>
                  </w:r>
                </w:p>
              </w:tc>
            </w:tr>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Звуковые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521" w:type="pct"/>
                </w:tcPr>
                <w:p w:rsidR="00D600B2" w:rsidRPr="00561748" w:rsidRDefault="00D600B2" w:rsidP="00D600B2">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txt</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doc</w:t>
                  </w:r>
                  <w:proofErr w:type="spellEnd"/>
                  <w:r w:rsidRPr="00561748">
                    <w:rPr>
                      <w:rFonts w:ascii="Times New Roman" w:eastAsia="Times New Roman" w:hAnsi="Times New Roman"/>
                      <w:sz w:val="24"/>
                      <w:szCs w:val="24"/>
                      <w:lang w:eastAsia="en-US"/>
                    </w:rPr>
                    <w:t xml:space="preserve">, </w:t>
                  </w:r>
                  <w:proofErr w:type="spellStart"/>
                  <w:r w:rsidRPr="00561748">
                    <w:rPr>
                      <w:rFonts w:ascii="Times New Roman" w:eastAsia="Times New Roman" w:hAnsi="Times New Roman"/>
                      <w:sz w:val="24"/>
                      <w:szCs w:val="24"/>
                      <w:lang w:eastAsia="en-US"/>
                    </w:rPr>
                    <w:t>docx</w:t>
                  </w:r>
                  <w:proofErr w:type="spellEnd"/>
                </w:p>
              </w:tc>
            </w:tr>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Графические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521" w:type="pct"/>
                </w:tcPr>
                <w:p w:rsidR="00D600B2" w:rsidRPr="00561748" w:rsidRDefault="00D600B2" w:rsidP="00D600B2">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eastAsia="en-US"/>
                    </w:rPr>
                    <w:t>midi</w:t>
                  </w:r>
                  <w:proofErr w:type="spellEnd"/>
                  <w:r w:rsidRPr="00561748">
                    <w:rPr>
                      <w:rFonts w:ascii="Times New Roman" w:eastAsia="Times New Roman" w:hAnsi="Times New Roman"/>
                      <w:sz w:val="24"/>
                      <w:szCs w:val="24"/>
                      <w:lang w:eastAsia="en-US"/>
                    </w:rPr>
                    <w:t>, mp3</w:t>
                  </w:r>
                </w:p>
              </w:tc>
            </w:tr>
          </w:tbl>
          <w:p w:rsidR="00D600B2" w:rsidRPr="00D5710A" w:rsidRDefault="00D600B2" w:rsidP="00D600B2">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D600B2" w:rsidRPr="00D5710A" w:rsidTr="00136F12">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D600B2" w:rsidRPr="00D5710A" w:rsidTr="00136F12">
              <w:tc>
                <w:tcPr>
                  <w:tcW w:w="1843" w:type="dxa"/>
                </w:tcPr>
                <w:p w:rsidR="00D600B2" w:rsidRPr="00D5710A" w:rsidRDefault="00D600B2" w:rsidP="00D600B2">
                  <w:pPr>
                    <w:spacing w:after="0" w:line="240" w:lineRule="auto"/>
                    <w:rPr>
                      <w:rFonts w:eastAsiaTheme="minorHAnsi"/>
                      <w:lang w:eastAsia="en-US"/>
                    </w:rPr>
                  </w:pPr>
                </w:p>
              </w:tc>
              <w:tc>
                <w:tcPr>
                  <w:tcW w:w="1843" w:type="dxa"/>
                </w:tcPr>
                <w:p w:rsidR="00D600B2" w:rsidRPr="00D5710A" w:rsidRDefault="00D600B2" w:rsidP="00D600B2">
                  <w:pPr>
                    <w:spacing w:after="0" w:line="240" w:lineRule="auto"/>
                    <w:rPr>
                      <w:rFonts w:eastAsiaTheme="minorHAnsi"/>
                      <w:lang w:eastAsia="en-US"/>
                    </w:rPr>
                  </w:pPr>
                </w:p>
              </w:tc>
              <w:tc>
                <w:tcPr>
                  <w:tcW w:w="1844" w:type="dxa"/>
                </w:tcPr>
                <w:p w:rsidR="00D600B2" w:rsidRPr="00D5710A" w:rsidRDefault="00D600B2" w:rsidP="00D600B2">
                  <w:pPr>
                    <w:spacing w:after="0" w:line="240" w:lineRule="auto"/>
                    <w:rPr>
                      <w:rFonts w:eastAsiaTheme="minorHAnsi"/>
                      <w:lang w:eastAsia="en-US"/>
                    </w:rPr>
                  </w:pPr>
                </w:p>
              </w:tc>
            </w:tr>
          </w:tbl>
          <w:p w:rsidR="00D600B2" w:rsidRPr="00561748" w:rsidRDefault="00D600B2" w:rsidP="00D600B2">
            <w:pPr>
              <w:spacing w:after="0" w:line="240" w:lineRule="auto"/>
              <w:rPr>
                <w:rFonts w:ascii="Times New Roman" w:eastAsia="Times New Roman" w:hAnsi="Times New Roman"/>
                <w:b/>
                <w:sz w:val="28"/>
                <w:szCs w:val="28"/>
                <w:lang w:eastAsia="en-US"/>
              </w:rPr>
            </w:pP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D600B2"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45" w:type="pct"/>
          </w:tcPr>
          <w:p w:rsidR="00D600B2" w:rsidRPr="00561748" w:rsidRDefault="00D600B2" w:rsidP="00D600B2">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типом организации (левый столбец) и доменом верхнего уровня (правый столбец)</w:t>
            </w:r>
          </w:p>
          <w:p w:rsidR="00D600B2" w:rsidRPr="00561748" w:rsidRDefault="00D600B2" w:rsidP="00D600B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142" w:type="pct"/>
              <w:jc w:val="center"/>
              <w:tblInd w:w="0" w:type="dxa"/>
              <w:tblLook w:val="04A0" w:firstRow="1" w:lastRow="0" w:firstColumn="1" w:lastColumn="0" w:noHBand="0" w:noVBand="1"/>
            </w:tblPr>
            <w:tblGrid>
              <w:gridCol w:w="597"/>
              <w:gridCol w:w="4543"/>
              <w:gridCol w:w="902"/>
              <w:gridCol w:w="1218"/>
            </w:tblGrid>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129" w:type="pct"/>
                </w:tcPr>
                <w:p w:rsidR="00D600B2" w:rsidRPr="00623B81"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Коммерческая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840" w:type="pct"/>
                </w:tcPr>
                <w:p w:rsidR="00D600B2" w:rsidRPr="00623B81" w:rsidRDefault="00D600B2" w:rsidP="00D600B2">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gov</w:t>
                  </w:r>
                  <w:proofErr w:type="spellEnd"/>
                </w:p>
              </w:tc>
            </w:tr>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12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Образовательная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840"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com</w:t>
                  </w:r>
                </w:p>
              </w:tc>
            </w:tr>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12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Правительственная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840" w:type="pct"/>
                </w:tcPr>
                <w:p w:rsidR="00D600B2" w:rsidRPr="00623B81" w:rsidRDefault="00D600B2" w:rsidP="00D600B2">
                  <w:pPr>
                    <w:spacing w:after="0" w:line="240" w:lineRule="auto"/>
                    <w:rPr>
                      <w:rFonts w:ascii="Times New Roman" w:eastAsia="Times New Roman" w:hAnsi="Times New Roman"/>
                      <w:sz w:val="24"/>
                      <w:szCs w:val="24"/>
                      <w:lang w:eastAsia="en-US"/>
                    </w:rPr>
                  </w:pPr>
                  <w:proofErr w:type="spellStart"/>
                  <w:r w:rsidRPr="00561748">
                    <w:rPr>
                      <w:rFonts w:ascii="Times New Roman" w:eastAsia="Times New Roman" w:hAnsi="Times New Roman"/>
                      <w:sz w:val="24"/>
                      <w:szCs w:val="24"/>
                      <w:lang w:val="en-US" w:eastAsia="en-US"/>
                    </w:rPr>
                    <w:t>edu</w:t>
                  </w:r>
                  <w:proofErr w:type="spellEnd"/>
                </w:p>
              </w:tc>
            </w:tr>
          </w:tbl>
          <w:p w:rsidR="00D600B2" w:rsidRPr="00D5710A" w:rsidRDefault="00D600B2" w:rsidP="00D600B2">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D600B2" w:rsidRPr="00D5710A" w:rsidTr="00136F12">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D600B2" w:rsidRPr="00D5710A" w:rsidTr="00136F12">
              <w:tc>
                <w:tcPr>
                  <w:tcW w:w="1843" w:type="dxa"/>
                </w:tcPr>
                <w:p w:rsidR="00D600B2" w:rsidRPr="00D5710A" w:rsidRDefault="00D600B2" w:rsidP="00D600B2">
                  <w:pPr>
                    <w:spacing w:after="0" w:line="240" w:lineRule="auto"/>
                    <w:rPr>
                      <w:rFonts w:eastAsiaTheme="minorHAnsi"/>
                      <w:lang w:eastAsia="en-US"/>
                    </w:rPr>
                  </w:pPr>
                </w:p>
              </w:tc>
              <w:tc>
                <w:tcPr>
                  <w:tcW w:w="1843" w:type="dxa"/>
                </w:tcPr>
                <w:p w:rsidR="00D600B2" w:rsidRPr="00D5710A" w:rsidRDefault="00D600B2" w:rsidP="00D600B2">
                  <w:pPr>
                    <w:spacing w:after="0" w:line="240" w:lineRule="auto"/>
                    <w:rPr>
                      <w:rFonts w:eastAsiaTheme="minorHAnsi"/>
                      <w:lang w:eastAsia="en-US"/>
                    </w:rPr>
                  </w:pPr>
                </w:p>
              </w:tc>
              <w:tc>
                <w:tcPr>
                  <w:tcW w:w="1844" w:type="dxa"/>
                </w:tcPr>
                <w:p w:rsidR="00D600B2" w:rsidRPr="00D5710A" w:rsidRDefault="00D600B2" w:rsidP="00D600B2">
                  <w:pPr>
                    <w:spacing w:after="0" w:line="240" w:lineRule="auto"/>
                    <w:rPr>
                      <w:rFonts w:eastAsiaTheme="minorHAnsi"/>
                      <w:lang w:eastAsia="en-US"/>
                    </w:rPr>
                  </w:pPr>
                </w:p>
              </w:tc>
            </w:tr>
          </w:tbl>
          <w:p w:rsidR="00D600B2" w:rsidRPr="00561748" w:rsidRDefault="00D600B2" w:rsidP="00D600B2">
            <w:pPr>
              <w:spacing w:after="0" w:line="240" w:lineRule="auto"/>
              <w:rPr>
                <w:rFonts w:ascii="Times New Roman" w:eastAsia="Times New Roman" w:hAnsi="Times New Roman"/>
                <w:b/>
                <w:sz w:val="24"/>
                <w:szCs w:val="24"/>
                <w:lang w:eastAsia="en-US"/>
              </w:rPr>
            </w:pP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600B2" w:rsidRPr="00561748" w:rsidRDefault="00D600B2" w:rsidP="00D600B2">
            <w:pPr>
              <w:spacing w:after="0" w:line="240" w:lineRule="auto"/>
              <w:rPr>
                <w:rFonts w:ascii="Times New Roman" w:eastAsia="Times New Roman" w:hAnsi="Times New Roman"/>
                <w:sz w:val="24"/>
                <w:szCs w:val="24"/>
                <w:lang w:val="en-US" w:eastAsia="en-US"/>
              </w:rPr>
            </w:pPr>
            <w:r w:rsidRPr="00561748">
              <w:rPr>
                <w:rFonts w:ascii="Times New Roman" w:eastAsia="Times New Roman" w:hAnsi="Times New Roman"/>
                <w:sz w:val="24"/>
                <w:szCs w:val="24"/>
                <w:lang w:eastAsia="en-US"/>
              </w:rPr>
              <w:t>1-б</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D600B2"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val="en-US"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tc>
      </w:tr>
    </w:tbl>
    <w:p w:rsidR="004A1CB7" w:rsidRDefault="004A1CB7" w:rsidP="00E057F0">
      <w:pPr>
        <w:spacing w:after="0" w:line="240" w:lineRule="auto"/>
        <w:jc w:val="center"/>
        <w:rPr>
          <w:rFonts w:ascii="Times New Roman" w:hAnsi="Times New Roman"/>
          <w:b/>
          <w:sz w:val="28"/>
          <w:szCs w:val="28"/>
        </w:rPr>
      </w:pPr>
    </w:p>
    <w:p w:rsidR="007A65C0" w:rsidRPr="007A65C0" w:rsidRDefault="007A65C0" w:rsidP="00E057F0">
      <w:pPr>
        <w:spacing w:after="0" w:line="240" w:lineRule="auto"/>
        <w:jc w:val="center"/>
        <w:rPr>
          <w:rFonts w:ascii="Times New Roman" w:hAnsi="Times New Roman"/>
          <w:b/>
          <w:sz w:val="28"/>
          <w:szCs w:val="28"/>
        </w:rPr>
      </w:pPr>
      <w:r w:rsidRPr="007A65C0">
        <w:rPr>
          <w:rFonts w:ascii="Times New Roman" w:hAnsi="Times New Roman"/>
          <w:b/>
          <w:sz w:val="28"/>
          <w:szCs w:val="28"/>
        </w:rPr>
        <w:t>Б</w:t>
      </w:r>
      <w:proofErr w:type="gramStart"/>
      <w:r w:rsidRPr="007A65C0">
        <w:rPr>
          <w:rFonts w:ascii="Times New Roman" w:hAnsi="Times New Roman"/>
          <w:b/>
          <w:sz w:val="28"/>
          <w:szCs w:val="28"/>
        </w:rPr>
        <w:t>2.О.</w:t>
      </w:r>
      <w:proofErr w:type="gramEnd"/>
      <w:r w:rsidRPr="007A65C0">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517"/>
        <w:gridCol w:w="2373"/>
      </w:tblGrid>
      <w:tr w:rsidR="00E057F0" w:rsidRPr="007A65C0" w:rsidTr="00E057F0">
        <w:tc>
          <w:tcPr>
            <w:tcW w:w="230" w:type="pct"/>
            <w:shd w:val="clear" w:color="auto" w:fill="DEEAF6" w:themeFill="accent1" w:themeFillTint="33"/>
          </w:tcPr>
          <w:p w:rsidR="00E057F0" w:rsidRPr="007A65C0" w:rsidRDefault="00E057F0"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w:t>
            </w:r>
          </w:p>
        </w:tc>
        <w:tc>
          <w:tcPr>
            <w:tcW w:w="3955" w:type="pct"/>
            <w:shd w:val="clear" w:color="auto" w:fill="DEEAF6" w:themeFill="accent1" w:themeFillTint="33"/>
          </w:tcPr>
          <w:p w:rsidR="00E057F0" w:rsidRPr="007A65C0" w:rsidRDefault="00E057F0"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E057F0" w:rsidRPr="007A65C0" w:rsidRDefault="00E057F0"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Верный (эталонный)</w:t>
            </w:r>
          </w:p>
          <w:p w:rsidR="00E057F0" w:rsidRPr="007A65C0" w:rsidRDefault="00E057F0"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ответ</w:t>
            </w:r>
          </w:p>
        </w:tc>
      </w:tr>
      <w:tr w:rsidR="00E057F0" w:rsidRPr="007A65C0" w:rsidTr="00E057F0">
        <w:tc>
          <w:tcPr>
            <w:tcW w:w="230" w:type="pct"/>
          </w:tcPr>
          <w:p w:rsidR="00E057F0" w:rsidRPr="007A65C0" w:rsidRDefault="00E057F0"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E057F0" w:rsidRPr="007A65C0" w:rsidRDefault="00E057F0"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E057F0" w:rsidRPr="007A65C0" w:rsidRDefault="00E057F0"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44"/>
              <w:gridCol w:w="8452"/>
              <w:gridCol w:w="416"/>
              <w:gridCol w:w="1879"/>
            </w:tblGrid>
            <w:tr w:rsidR="00E057F0" w:rsidRPr="007A65C0" w:rsidTr="00E057F0">
              <w:tc>
                <w:tcPr>
                  <w:tcW w:w="241"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w:t>
                  </w:r>
                </w:p>
              </w:tc>
              <w:tc>
                <w:tcPr>
                  <w:tcW w:w="3742" w:type="pct"/>
                </w:tcPr>
                <w:p w:rsidR="00E057F0" w:rsidRPr="007A65C0" w:rsidRDefault="00E057F0" w:rsidP="007A65C0">
                  <w:pPr>
                    <w:spacing w:after="0" w:line="240" w:lineRule="auto"/>
                    <w:rPr>
                      <w:rFonts w:ascii="Times New Roman" w:eastAsia="Times New Roman" w:hAnsi="Times New Roman"/>
                      <w:color w:val="000000"/>
                      <w:sz w:val="24"/>
                      <w:szCs w:val="24"/>
                      <w:lang w:eastAsia="en-US"/>
                    </w:rPr>
                  </w:pPr>
                  <w:r w:rsidRPr="007A65C0">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4"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а</w:t>
                  </w:r>
                </w:p>
              </w:tc>
              <w:tc>
                <w:tcPr>
                  <w:tcW w:w="832"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color w:val="000000"/>
                      <w:sz w:val="24"/>
                      <w:szCs w:val="24"/>
                      <w:lang w:eastAsia="en-US"/>
                    </w:rPr>
                    <w:t>Предоставление информации</w:t>
                  </w:r>
                </w:p>
              </w:tc>
            </w:tr>
            <w:tr w:rsidR="00E057F0" w:rsidRPr="007A65C0" w:rsidTr="00E057F0">
              <w:tc>
                <w:tcPr>
                  <w:tcW w:w="241"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lastRenderedPageBreak/>
                    <w:t>2</w:t>
                  </w:r>
                </w:p>
              </w:tc>
              <w:tc>
                <w:tcPr>
                  <w:tcW w:w="3742" w:type="pct"/>
                </w:tcPr>
                <w:p w:rsidR="00E057F0" w:rsidRPr="007A65C0" w:rsidRDefault="00E057F0" w:rsidP="007A65C0">
                  <w:pPr>
                    <w:widowControl w:val="0"/>
                    <w:spacing w:after="0" w:line="240" w:lineRule="auto"/>
                    <w:rPr>
                      <w:rFonts w:ascii="Times New Roman" w:eastAsia="Times New Roman" w:hAnsi="Times New Roman"/>
                      <w:color w:val="000000"/>
                      <w:sz w:val="24"/>
                      <w:szCs w:val="24"/>
                      <w:lang w:eastAsia="nl-NL"/>
                    </w:rPr>
                  </w:pPr>
                  <w:r w:rsidRPr="007A65C0">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184"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б</w:t>
                  </w:r>
                </w:p>
              </w:tc>
              <w:tc>
                <w:tcPr>
                  <w:tcW w:w="832"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color w:val="000000"/>
                      <w:sz w:val="24"/>
                      <w:szCs w:val="24"/>
                      <w:lang w:eastAsia="en-US"/>
                    </w:rPr>
                    <w:t>Продвинутое присутствие</w:t>
                  </w:r>
                </w:p>
              </w:tc>
            </w:tr>
            <w:tr w:rsidR="00E057F0" w:rsidRPr="007A65C0" w:rsidTr="00E057F0">
              <w:tc>
                <w:tcPr>
                  <w:tcW w:w="241"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w:t>
                  </w:r>
                </w:p>
              </w:tc>
              <w:tc>
                <w:tcPr>
                  <w:tcW w:w="3742" w:type="pct"/>
                </w:tcPr>
                <w:p w:rsidR="00E057F0" w:rsidRPr="007A65C0" w:rsidRDefault="00E057F0" w:rsidP="007A65C0">
                  <w:pPr>
                    <w:spacing w:after="0" w:line="240" w:lineRule="auto"/>
                    <w:rPr>
                      <w:rFonts w:ascii="Times New Roman" w:eastAsia="Times New Roman" w:hAnsi="Times New Roman"/>
                      <w:color w:val="000000"/>
                      <w:sz w:val="24"/>
                      <w:szCs w:val="24"/>
                      <w:lang w:eastAsia="en-US"/>
                    </w:rPr>
                  </w:pPr>
                  <w:r w:rsidRPr="007A65C0">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4"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в</w:t>
                  </w:r>
                </w:p>
              </w:tc>
              <w:tc>
                <w:tcPr>
                  <w:tcW w:w="832"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color w:val="000000"/>
                      <w:sz w:val="24"/>
                      <w:szCs w:val="24"/>
                      <w:lang w:eastAsia="en-US"/>
                    </w:rPr>
                    <w:t>Интерактивное веб-присутствие</w:t>
                  </w:r>
                </w:p>
              </w:tc>
            </w:tr>
          </w:tbl>
          <w:p w:rsidR="00E057F0" w:rsidRPr="007A65C0" w:rsidRDefault="00E057F0" w:rsidP="007A65C0">
            <w:pPr>
              <w:spacing w:after="0" w:line="240" w:lineRule="auto"/>
              <w:rPr>
                <w:rFonts w:ascii="Times New Roman" w:eastAsiaTheme="minorHAnsi" w:hAnsi="Times New Roman"/>
                <w:sz w:val="24"/>
                <w:szCs w:val="24"/>
                <w:lang w:eastAsia="en-US"/>
              </w:rPr>
            </w:pPr>
            <w:r w:rsidRPr="007A65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E057F0" w:rsidRPr="007A65C0" w:rsidTr="00FD5D0B">
              <w:tc>
                <w:tcPr>
                  <w:tcW w:w="1383" w:type="dxa"/>
                  <w:shd w:val="clear" w:color="auto" w:fill="BDD6EE" w:themeFill="accent1" w:themeFillTint="66"/>
                </w:tcPr>
                <w:p w:rsidR="00E057F0" w:rsidRPr="007A65C0" w:rsidRDefault="00E057F0"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1</w:t>
                  </w:r>
                </w:p>
              </w:tc>
              <w:tc>
                <w:tcPr>
                  <w:tcW w:w="1382" w:type="dxa"/>
                  <w:shd w:val="clear" w:color="auto" w:fill="BDD6EE" w:themeFill="accent1" w:themeFillTint="66"/>
                </w:tcPr>
                <w:p w:rsidR="00E057F0" w:rsidRPr="007A65C0" w:rsidRDefault="00E057F0"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2</w:t>
                  </w:r>
                </w:p>
              </w:tc>
              <w:tc>
                <w:tcPr>
                  <w:tcW w:w="1382" w:type="dxa"/>
                  <w:shd w:val="clear" w:color="auto" w:fill="BDD6EE" w:themeFill="accent1" w:themeFillTint="66"/>
                </w:tcPr>
                <w:p w:rsidR="00E057F0" w:rsidRPr="007A65C0" w:rsidRDefault="00E057F0"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3</w:t>
                  </w:r>
                </w:p>
              </w:tc>
            </w:tr>
            <w:tr w:rsidR="00E057F0" w:rsidRPr="007A65C0" w:rsidTr="00FD5D0B">
              <w:tc>
                <w:tcPr>
                  <w:tcW w:w="1383" w:type="dxa"/>
                  <w:shd w:val="clear" w:color="auto" w:fill="FFFFFF" w:themeFill="background1"/>
                </w:tcPr>
                <w:p w:rsidR="00E057F0" w:rsidRPr="007A65C0" w:rsidRDefault="00E057F0"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E057F0" w:rsidRPr="007A65C0" w:rsidRDefault="00E057F0"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E057F0" w:rsidRPr="007A65C0" w:rsidRDefault="00E057F0" w:rsidP="007A65C0">
                  <w:pPr>
                    <w:spacing w:after="0" w:line="240" w:lineRule="auto"/>
                    <w:jc w:val="center"/>
                    <w:rPr>
                      <w:rFonts w:ascii="Times New Roman" w:eastAsia="Times New Roman" w:hAnsi="Times New Roman"/>
                      <w:b/>
                      <w:sz w:val="24"/>
                      <w:szCs w:val="24"/>
                      <w:lang w:eastAsia="en-US"/>
                    </w:rPr>
                  </w:pPr>
                </w:p>
              </w:tc>
            </w:tr>
          </w:tbl>
          <w:p w:rsidR="00E057F0" w:rsidRPr="007A65C0" w:rsidRDefault="00E057F0" w:rsidP="007A65C0">
            <w:pPr>
              <w:spacing w:after="0" w:line="240" w:lineRule="auto"/>
              <w:rPr>
                <w:rFonts w:ascii="Times New Roman" w:eastAsia="Times New Roman" w:hAnsi="Times New Roman"/>
                <w:b/>
                <w:sz w:val="28"/>
                <w:szCs w:val="28"/>
                <w:lang w:eastAsia="en-US"/>
              </w:rPr>
            </w:pPr>
          </w:p>
        </w:tc>
        <w:tc>
          <w:tcPr>
            <w:tcW w:w="815" w:type="pct"/>
          </w:tcPr>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lastRenderedPageBreak/>
              <w:t xml:space="preserve">Ответ: </w:t>
            </w:r>
          </w:p>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1-а</w:t>
            </w:r>
          </w:p>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2-б</w:t>
            </w:r>
          </w:p>
          <w:p w:rsidR="00E057F0" w:rsidRPr="007A65C0" w:rsidRDefault="00E057F0"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3-в</w:t>
            </w:r>
          </w:p>
          <w:p w:rsidR="00E057F0" w:rsidRPr="007A65C0" w:rsidRDefault="00E057F0" w:rsidP="007A65C0">
            <w:pPr>
              <w:spacing w:after="0" w:line="240" w:lineRule="auto"/>
              <w:rPr>
                <w:rFonts w:ascii="Times New Roman" w:eastAsia="Times New Roman" w:hAnsi="Times New Roman"/>
                <w:szCs w:val="24"/>
                <w:lang w:eastAsia="en-US"/>
              </w:rPr>
            </w:pPr>
          </w:p>
          <w:p w:rsidR="00E057F0" w:rsidRPr="007A65C0" w:rsidRDefault="00E057F0" w:rsidP="007A65C0">
            <w:pPr>
              <w:spacing w:after="0" w:line="240" w:lineRule="auto"/>
              <w:rPr>
                <w:rFonts w:ascii="Times New Roman" w:eastAsia="Times New Roman" w:hAnsi="Times New Roman"/>
                <w:b/>
                <w:sz w:val="28"/>
                <w:szCs w:val="28"/>
                <w:lang w:eastAsia="en-US"/>
              </w:rPr>
            </w:pPr>
          </w:p>
        </w:tc>
      </w:tr>
    </w:tbl>
    <w:p w:rsidR="007A65C0" w:rsidRDefault="007A65C0" w:rsidP="000230D0">
      <w:pPr>
        <w:rPr>
          <w:rFonts w:ascii="Times New Roman" w:hAnsi="Times New Roman"/>
        </w:rPr>
      </w:pPr>
    </w:p>
    <w:p w:rsidR="00E9712D" w:rsidRPr="00E9712D" w:rsidRDefault="00E9712D" w:rsidP="00E9712D">
      <w:pPr>
        <w:spacing w:after="0" w:line="240" w:lineRule="auto"/>
        <w:jc w:val="center"/>
        <w:rPr>
          <w:rFonts w:ascii="Times New Roman" w:hAnsi="Times New Roman"/>
          <w:b/>
          <w:sz w:val="28"/>
          <w:szCs w:val="28"/>
        </w:rPr>
      </w:pPr>
      <w:r w:rsidRPr="00E9712D">
        <w:rPr>
          <w:rFonts w:ascii="Times New Roman" w:hAnsi="Times New Roman"/>
          <w:b/>
          <w:sz w:val="28"/>
          <w:szCs w:val="28"/>
        </w:rPr>
        <w:t>Б</w:t>
      </w:r>
      <w:proofErr w:type="gramStart"/>
      <w:r w:rsidRPr="00E9712D">
        <w:rPr>
          <w:rFonts w:ascii="Times New Roman" w:hAnsi="Times New Roman"/>
          <w:b/>
          <w:sz w:val="28"/>
          <w:szCs w:val="28"/>
        </w:rPr>
        <w:t>2.О.</w:t>
      </w:r>
      <w:proofErr w:type="gramEnd"/>
      <w:r w:rsidRPr="00E9712D">
        <w:rPr>
          <w:rFonts w:ascii="Times New Roman" w:hAnsi="Times New Roman"/>
          <w:b/>
          <w:sz w:val="28"/>
          <w:szCs w:val="28"/>
        </w:rPr>
        <w:t>02(П) Организационно-управленческая практика</w:t>
      </w:r>
    </w:p>
    <w:tbl>
      <w:tblPr>
        <w:tblStyle w:val="97"/>
        <w:tblW w:w="5000" w:type="pct"/>
        <w:tblInd w:w="0" w:type="dxa"/>
        <w:tblLook w:val="04A0" w:firstRow="1" w:lastRow="0" w:firstColumn="1" w:lastColumn="0" w:noHBand="0" w:noVBand="1"/>
      </w:tblPr>
      <w:tblGrid>
        <w:gridCol w:w="670"/>
        <w:gridCol w:w="11517"/>
        <w:gridCol w:w="2373"/>
      </w:tblGrid>
      <w:tr w:rsidR="00B53755" w:rsidRPr="00E9712D" w:rsidTr="00B53755">
        <w:tc>
          <w:tcPr>
            <w:tcW w:w="230" w:type="pct"/>
            <w:shd w:val="clear" w:color="auto" w:fill="DEEAF6" w:themeFill="accent1" w:themeFillTint="33"/>
          </w:tcPr>
          <w:p w:rsidR="00B53755" w:rsidRPr="00E9712D" w:rsidRDefault="00B53755"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w:t>
            </w:r>
          </w:p>
        </w:tc>
        <w:tc>
          <w:tcPr>
            <w:tcW w:w="3955" w:type="pct"/>
            <w:shd w:val="clear" w:color="auto" w:fill="DEEAF6" w:themeFill="accent1" w:themeFillTint="33"/>
          </w:tcPr>
          <w:p w:rsidR="00B53755" w:rsidRPr="00E9712D" w:rsidRDefault="00B53755"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B53755" w:rsidRPr="00B53755" w:rsidRDefault="00B53755" w:rsidP="00B53755">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Верный (эталонный)</w:t>
            </w:r>
          </w:p>
          <w:p w:rsidR="00B53755" w:rsidRPr="00E9712D" w:rsidRDefault="00B53755" w:rsidP="00B53755">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ответ</w:t>
            </w:r>
          </w:p>
        </w:tc>
      </w:tr>
      <w:tr w:rsidR="00B53755" w:rsidRPr="00E9712D" w:rsidTr="00B53755">
        <w:trPr>
          <w:trHeight w:val="1038"/>
        </w:trPr>
        <w:tc>
          <w:tcPr>
            <w:tcW w:w="230" w:type="pct"/>
          </w:tcPr>
          <w:p w:rsidR="00B53755" w:rsidRPr="00E9712D" w:rsidRDefault="005375FA"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B53755" w:rsidRPr="00E9712D" w:rsidRDefault="00B53755" w:rsidP="00E9712D">
            <w:pPr>
              <w:spacing w:after="0" w:line="240" w:lineRule="auto"/>
              <w:ind w:firstLine="709"/>
              <w:rPr>
                <w:rFonts w:ascii="Times New Roman" w:eastAsia="Times New Roman" w:hAnsi="Times New Roman"/>
                <w:bCs/>
                <w:color w:val="333333"/>
                <w:sz w:val="24"/>
                <w:szCs w:val="24"/>
                <w:shd w:val="clear" w:color="auto" w:fill="FFFFFF"/>
                <w:lang w:eastAsia="en-US"/>
              </w:rPr>
            </w:pPr>
            <w:r w:rsidRPr="00E9712D">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815" w:type="pct"/>
          </w:tcPr>
          <w:p w:rsidR="00B53755" w:rsidRPr="00E9712D" w:rsidRDefault="00B53755"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Ответ:</w:t>
            </w:r>
          </w:p>
          <w:p w:rsidR="00B53755" w:rsidRPr="00E9712D" w:rsidRDefault="00B53755"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Портал государственных услуг</w:t>
            </w:r>
          </w:p>
        </w:tc>
      </w:tr>
    </w:tbl>
    <w:p w:rsidR="00E9712D" w:rsidRDefault="00E9712D" w:rsidP="00823ADF">
      <w:pPr>
        <w:spacing w:after="0" w:line="240" w:lineRule="auto"/>
        <w:rPr>
          <w:rFonts w:ascii="Times New Roman" w:hAnsi="Times New Roman"/>
        </w:rPr>
      </w:pPr>
    </w:p>
    <w:p w:rsidR="00EB1620" w:rsidRDefault="00EB1620" w:rsidP="00EB1620">
      <w:pPr>
        <w:spacing w:after="0" w:line="240" w:lineRule="auto"/>
      </w:pPr>
    </w:p>
    <w:p w:rsidR="00823ADF" w:rsidRPr="00823ADF" w:rsidRDefault="000043F7" w:rsidP="00823AD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823ADF" w:rsidRPr="00823ADF">
        <w:rPr>
          <w:rFonts w:ascii="Times New Roman" w:hAnsi="Times New Roman"/>
          <w:b/>
          <w:sz w:val="28"/>
          <w:szCs w:val="28"/>
        </w:rPr>
        <w:t>(</w:t>
      </w:r>
      <w:proofErr w:type="spellStart"/>
      <w:r w:rsidR="00823ADF" w:rsidRPr="00823ADF">
        <w:rPr>
          <w:rFonts w:ascii="Times New Roman" w:hAnsi="Times New Roman"/>
          <w:b/>
          <w:sz w:val="28"/>
          <w:szCs w:val="28"/>
        </w:rPr>
        <w:t>Пд</w:t>
      </w:r>
      <w:proofErr w:type="spellEnd"/>
      <w:r w:rsidR="00823ADF" w:rsidRPr="00823ADF">
        <w:rPr>
          <w:rFonts w:ascii="Times New Roman" w:hAnsi="Times New Roman"/>
          <w:b/>
          <w:sz w:val="28"/>
          <w:szCs w:val="28"/>
        </w:rPr>
        <w:t>) Преддипломная практика</w:t>
      </w:r>
      <w:r w:rsidR="00823ADF" w:rsidRPr="00823AD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84"/>
        <w:gridCol w:w="2018"/>
      </w:tblGrid>
      <w:tr w:rsidR="00823ADF" w:rsidRPr="00823ADF" w:rsidTr="00823ADF">
        <w:tc>
          <w:tcPr>
            <w:tcW w:w="157" w:type="pct"/>
            <w:shd w:val="clear" w:color="auto" w:fill="DEEAF6" w:themeFill="accent1" w:themeFillTint="33"/>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w:t>
            </w:r>
          </w:p>
        </w:tc>
        <w:tc>
          <w:tcPr>
            <w:tcW w:w="4150" w:type="pct"/>
            <w:shd w:val="clear" w:color="auto" w:fill="DEEAF6" w:themeFill="accent1" w:themeFillTint="33"/>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823ADF" w:rsidRPr="00B53755" w:rsidRDefault="00823ADF" w:rsidP="00823ADF">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Верный (эталонный)</w:t>
            </w:r>
          </w:p>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ответ</w:t>
            </w:r>
          </w:p>
        </w:tc>
      </w:tr>
      <w:tr w:rsidR="00823ADF" w:rsidRPr="00823ADF" w:rsidTr="00FD5D0B">
        <w:tc>
          <w:tcPr>
            <w:tcW w:w="157" w:type="pct"/>
          </w:tcPr>
          <w:p w:rsidR="00823ADF" w:rsidRPr="00823ADF" w:rsidRDefault="005375FA" w:rsidP="00823AD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50" w:type="pct"/>
          </w:tcPr>
          <w:p w:rsidR="00823ADF" w:rsidRPr="00823ADF" w:rsidRDefault="00823ADF" w:rsidP="00823ADF">
            <w:pPr>
              <w:spacing w:after="0" w:line="240" w:lineRule="auto"/>
              <w:ind w:firstLine="709"/>
              <w:rPr>
                <w:rFonts w:ascii="Times New Roman" w:eastAsia="Times New Roman" w:hAnsi="Times New Roman"/>
                <w:sz w:val="24"/>
                <w:lang w:eastAsia="en-US"/>
              </w:rPr>
            </w:pPr>
            <w:r w:rsidRPr="00823ADF">
              <w:rPr>
                <w:rFonts w:ascii="Times New Roman" w:eastAsia="Times New Roman" w:hAnsi="Times New Roman"/>
                <w:sz w:val="24"/>
                <w:szCs w:val="24"/>
                <w:lang w:eastAsia="en-US"/>
              </w:rPr>
              <w:t xml:space="preserve">Установите соответствие между </w:t>
            </w:r>
            <w:r w:rsidRPr="00823ADF">
              <w:rPr>
                <w:rFonts w:ascii="Times New Roman" w:eastAsia="Times New Roman" w:hAnsi="Times New Roman"/>
                <w:sz w:val="24"/>
                <w:lang w:eastAsia="en-US"/>
              </w:rPr>
              <w:t>некоторыми элементами инфраструктуры электронного правительства на федеральном уровне и их характеристиками:</w:t>
            </w:r>
          </w:p>
          <w:p w:rsidR="00823ADF" w:rsidRPr="00823ADF" w:rsidRDefault="00823ADF" w:rsidP="00823ADF">
            <w:pPr>
              <w:spacing w:after="0" w:line="240" w:lineRule="auto"/>
              <w:ind w:firstLine="709"/>
              <w:rPr>
                <w:rFonts w:ascii="Times New Roman" w:eastAsia="Times New Roman" w:hAnsi="Times New Roman"/>
                <w:sz w:val="24"/>
                <w:szCs w:val="24"/>
                <w:lang w:eastAsia="en-US"/>
              </w:rPr>
            </w:pPr>
            <w:r w:rsidRPr="00823AD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823ADF" w:rsidRPr="00823ADF" w:rsidRDefault="00823ADF" w:rsidP="00823ADF">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12"/>
              <w:gridCol w:w="4800"/>
              <w:gridCol w:w="711"/>
              <w:gridCol w:w="5735"/>
            </w:tblGrid>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1</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 xml:space="preserve">Единый портал государственных и муниципальных услуг (ЕПГУ) и связанный с ним федеральный реестр </w:t>
                  </w:r>
                  <w:proofErr w:type="spellStart"/>
                  <w:r w:rsidRPr="00823ADF">
                    <w:rPr>
                      <w:rFonts w:ascii="Times New Roman" w:eastAsia="Times New Roman" w:hAnsi="Times New Roman"/>
                      <w:sz w:val="24"/>
                      <w:szCs w:val="24"/>
                      <w:lang w:eastAsia="en-US"/>
                    </w:rPr>
                    <w:t>госуслуг</w:t>
                  </w:r>
                  <w:proofErr w:type="spellEnd"/>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а</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Платформа предлагает гражданам доступ к широкому спектру услуг, сокращая необходимость в физических визитах в государственные учреждения</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lastRenderedPageBreak/>
                    <w:t>2</w:t>
                  </w:r>
                </w:p>
              </w:tc>
              <w:tc>
                <w:tcPr>
                  <w:tcW w:w="2024"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Система идентификации и аутентификации пользователей (ЕСИА)</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б</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Централизованная информационная система, предназначенная для обеспечения идентификации и аутентификации пользователей при доступе к государственным и муниципальным услугам в электронном виде</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3</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Центральные узлы Системы межведомственного электронного взаимодействия (СМЭВ)</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в</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Они обеспечивают эффективный, безопасный и прозрачный обмен данными в рамках государственных услуг</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4</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Единая система нормативно-справочных данных (ЕСНСИ)</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г</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Служит для оптимизации и автоматизации процессов взаимодействия между различными участниками государственного управления и бизнеса</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5</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Подсистемы обеспечения информационной безопасности</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д</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 xml:space="preserve">Создают защищённую среду для обработки и хранения данных, что особенно актуально в условиях растущих </w:t>
                  </w:r>
                  <w:proofErr w:type="spellStart"/>
                  <w:r w:rsidRPr="00823ADF">
                    <w:rPr>
                      <w:rFonts w:ascii="Times New Roman" w:eastAsia="Times New Roman" w:hAnsi="Times New Roman"/>
                      <w:sz w:val="24"/>
                      <w:szCs w:val="24"/>
                      <w:lang w:eastAsia="en-US"/>
                    </w:rPr>
                    <w:t>кибер</w:t>
                  </w:r>
                  <w:proofErr w:type="spellEnd"/>
                  <w:r w:rsidRPr="00823ADF">
                    <w:rPr>
                      <w:rFonts w:ascii="Times New Roman" w:eastAsia="Times New Roman" w:hAnsi="Times New Roman"/>
                      <w:sz w:val="24"/>
                      <w:szCs w:val="24"/>
                      <w:lang w:eastAsia="en-US"/>
                    </w:rPr>
                    <w:t xml:space="preserve"> угроз</w:t>
                  </w:r>
                </w:p>
              </w:tc>
            </w:tr>
          </w:tbl>
          <w:p w:rsidR="00823ADF" w:rsidRPr="00823ADF" w:rsidRDefault="00823ADF" w:rsidP="00823ADF">
            <w:pPr>
              <w:spacing w:after="0" w:line="240" w:lineRule="auto"/>
              <w:rPr>
                <w:rFonts w:ascii="Times New Roman" w:eastAsiaTheme="minorHAnsi" w:hAnsi="Times New Roman"/>
                <w:sz w:val="24"/>
                <w:szCs w:val="24"/>
                <w:lang w:eastAsia="en-US"/>
              </w:rPr>
            </w:pPr>
            <w:r w:rsidRPr="00823AD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823ADF" w:rsidRPr="00823ADF" w:rsidTr="00FD5D0B">
              <w:tc>
                <w:tcPr>
                  <w:tcW w:w="1383"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1</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2</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3</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4</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5</w:t>
                  </w:r>
                </w:p>
              </w:tc>
            </w:tr>
            <w:tr w:rsidR="00823ADF" w:rsidRPr="00823ADF" w:rsidTr="00FD5D0B">
              <w:tc>
                <w:tcPr>
                  <w:tcW w:w="1383"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r>
          </w:tbl>
          <w:p w:rsidR="00823ADF" w:rsidRPr="00823ADF" w:rsidRDefault="00823ADF" w:rsidP="00823ADF">
            <w:pPr>
              <w:spacing w:after="0" w:line="240" w:lineRule="auto"/>
              <w:rPr>
                <w:rFonts w:ascii="Times New Roman" w:eastAsia="Times New Roman" w:hAnsi="Times New Roman"/>
                <w:b/>
                <w:sz w:val="24"/>
                <w:szCs w:val="24"/>
                <w:lang w:eastAsia="en-US"/>
              </w:rPr>
            </w:pPr>
          </w:p>
        </w:tc>
        <w:tc>
          <w:tcPr>
            <w:tcW w:w="693"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lastRenderedPageBreak/>
              <w:t xml:space="preserve">Ответ: </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1-а</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2-б</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3-в</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4-г</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5-д</w:t>
            </w:r>
          </w:p>
          <w:p w:rsidR="00823ADF" w:rsidRPr="00823ADF" w:rsidRDefault="00823ADF" w:rsidP="00823ADF">
            <w:pPr>
              <w:spacing w:after="0" w:line="240" w:lineRule="auto"/>
              <w:rPr>
                <w:rFonts w:ascii="Times New Roman" w:eastAsia="Times New Roman" w:hAnsi="Times New Roman"/>
                <w:sz w:val="24"/>
                <w:szCs w:val="24"/>
                <w:lang w:eastAsia="en-US"/>
              </w:rPr>
            </w:pPr>
          </w:p>
          <w:p w:rsidR="00823ADF" w:rsidRPr="00823ADF" w:rsidRDefault="00823ADF" w:rsidP="00823ADF">
            <w:pPr>
              <w:spacing w:after="0" w:line="240" w:lineRule="auto"/>
              <w:rPr>
                <w:rFonts w:ascii="Times New Roman" w:eastAsia="Times New Roman" w:hAnsi="Times New Roman"/>
                <w:sz w:val="24"/>
                <w:szCs w:val="24"/>
                <w:lang w:eastAsia="en-US"/>
              </w:rPr>
            </w:pPr>
          </w:p>
          <w:p w:rsidR="00823ADF" w:rsidRPr="00823ADF" w:rsidRDefault="00823ADF" w:rsidP="00823ADF">
            <w:pPr>
              <w:spacing w:after="0" w:line="240" w:lineRule="auto"/>
              <w:rPr>
                <w:rFonts w:ascii="Times New Roman" w:eastAsia="Times New Roman" w:hAnsi="Times New Roman"/>
                <w:b/>
                <w:sz w:val="28"/>
                <w:szCs w:val="28"/>
                <w:lang w:eastAsia="en-US"/>
              </w:rPr>
            </w:pPr>
            <w:r w:rsidRPr="00823ADF">
              <w:rPr>
                <w:rFonts w:eastAsia="Times New Roman"/>
                <w:lang w:eastAsia="en-US"/>
              </w:rPr>
              <w:lastRenderedPageBreak/>
              <w:t xml:space="preserve"> </w:t>
            </w:r>
          </w:p>
        </w:tc>
      </w:tr>
    </w:tbl>
    <w:p w:rsidR="00F554E0" w:rsidRDefault="00F554E0" w:rsidP="000230D0">
      <w:pPr>
        <w:rPr>
          <w:rFonts w:ascii="Times New Roman" w:hAnsi="Times New Roman"/>
        </w:rPr>
      </w:pPr>
      <w:r>
        <w:rPr>
          <w:rFonts w:ascii="Times New Roman" w:hAnsi="Times New Roman"/>
        </w:rPr>
        <w:lastRenderedPageBreak/>
        <w:br w:type="page"/>
      </w:r>
    </w:p>
    <w:tbl>
      <w:tblPr>
        <w:tblStyle w:val="a5"/>
        <w:tblW w:w="0" w:type="auto"/>
        <w:tblInd w:w="0" w:type="dxa"/>
        <w:tblLook w:val="04A0" w:firstRow="1" w:lastRow="0" w:firstColumn="1" w:lastColumn="0" w:noHBand="0" w:noVBand="1"/>
      </w:tblPr>
      <w:tblGrid>
        <w:gridCol w:w="988"/>
        <w:gridCol w:w="13572"/>
      </w:tblGrid>
      <w:tr w:rsidR="000230D0" w:rsidTr="000230D0">
        <w:tc>
          <w:tcPr>
            <w:tcW w:w="988" w:type="dxa"/>
            <w:shd w:val="clear" w:color="auto" w:fill="BDD6EE" w:themeFill="accent1" w:themeFillTint="66"/>
          </w:tcPr>
          <w:p w:rsidR="000230D0" w:rsidRPr="000230D0" w:rsidRDefault="000230D0" w:rsidP="000230D0">
            <w:pPr>
              <w:rPr>
                <w:rFonts w:ascii="Times New Roman" w:hAnsi="Times New Roman"/>
                <w:b/>
                <w:sz w:val="28"/>
                <w:szCs w:val="28"/>
              </w:rPr>
            </w:pPr>
            <w:r w:rsidRPr="000230D0">
              <w:rPr>
                <w:rFonts w:ascii="Times New Roman" w:hAnsi="Times New Roman"/>
                <w:b/>
                <w:sz w:val="28"/>
                <w:szCs w:val="28"/>
              </w:rPr>
              <w:lastRenderedPageBreak/>
              <w:t>ПК-1</w:t>
            </w:r>
          </w:p>
        </w:tc>
        <w:tc>
          <w:tcPr>
            <w:tcW w:w="13572" w:type="dxa"/>
            <w:shd w:val="clear" w:color="auto" w:fill="BDD6EE" w:themeFill="accent1" w:themeFillTint="66"/>
          </w:tcPr>
          <w:p w:rsidR="000230D0" w:rsidRPr="000230D0" w:rsidRDefault="000230D0" w:rsidP="000230D0">
            <w:pPr>
              <w:tabs>
                <w:tab w:val="left" w:pos="1460"/>
              </w:tabs>
              <w:spacing w:after="0" w:line="240" w:lineRule="auto"/>
              <w:rPr>
                <w:rFonts w:ascii="Times New Roman" w:hAnsi="Times New Roman"/>
                <w:sz w:val="28"/>
                <w:szCs w:val="28"/>
              </w:rPr>
            </w:pPr>
            <w:r w:rsidRPr="000230D0">
              <w:rPr>
                <w:rFonts w:ascii="Times New Roman" w:hAnsi="Times New Roman"/>
                <w:sz w:val="28"/>
                <w:szCs w:val="28"/>
              </w:rPr>
              <w:t>Способен осуществлять анализ влияния государственной экономической политики на</w:t>
            </w:r>
            <w:r>
              <w:rPr>
                <w:rFonts w:ascii="Times New Roman" w:hAnsi="Times New Roman"/>
                <w:sz w:val="28"/>
                <w:szCs w:val="28"/>
              </w:rPr>
              <w:t xml:space="preserve"> </w:t>
            </w:r>
            <w:r w:rsidRPr="000230D0">
              <w:rPr>
                <w:rFonts w:ascii="Times New Roman" w:hAnsi="Times New Roman"/>
                <w:sz w:val="28"/>
                <w:szCs w:val="28"/>
              </w:rPr>
              <w:t>социально-экономическое развитие страны, применять административно-технологические методы в регулировании экономики, регионального развития и предпринимательства</w:t>
            </w:r>
          </w:p>
        </w:tc>
      </w:tr>
    </w:tbl>
    <w:p w:rsidR="000230D0" w:rsidRDefault="000230D0" w:rsidP="001E7A13">
      <w:pPr>
        <w:spacing w:after="0" w:line="240" w:lineRule="auto"/>
        <w:rPr>
          <w:rFonts w:ascii="Times New Roman" w:hAnsi="Times New Roman"/>
          <w:sz w:val="24"/>
          <w:szCs w:val="24"/>
        </w:rPr>
      </w:pPr>
    </w:p>
    <w:p w:rsidR="004E533A" w:rsidRPr="004E533A" w:rsidRDefault="004E533A" w:rsidP="001E7A13">
      <w:pPr>
        <w:spacing w:after="0" w:line="240" w:lineRule="auto"/>
        <w:jc w:val="center"/>
        <w:rPr>
          <w:rFonts w:ascii="Times New Roman" w:eastAsia="Arial Unicode MS" w:hAnsi="Times New Roman"/>
          <w:b/>
          <w:sz w:val="28"/>
          <w:szCs w:val="28"/>
          <w:lang w:bidi="ru-RU"/>
        </w:rPr>
      </w:pPr>
      <w:r w:rsidRPr="004E533A">
        <w:rPr>
          <w:rFonts w:ascii="Times New Roman" w:eastAsia="Arial Unicode MS" w:hAnsi="Times New Roman"/>
          <w:b/>
          <w:sz w:val="28"/>
          <w:szCs w:val="24"/>
          <w:lang w:bidi="ru-RU"/>
        </w:rPr>
        <w:t>Б</w:t>
      </w:r>
      <w:proofErr w:type="gramStart"/>
      <w:r w:rsidRPr="004E533A">
        <w:rPr>
          <w:rFonts w:ascii="Times New Roman" w:eastAsia="Arial Unicode MS" w:hAnsi="Times New Roman"/>
          <w:b/>
          <w:sz w:val="28"/>
          <w:szCs w:val="24"/>
          <w:lang w:bidi="ru-RU"/>
        </w:rPr>
        <w:t>1.О.</w:t>
      </w:r>
      <w:proofErr w:type="gramEnd"/>
      <w:r w:rsidRPr="004E533A">
        <w:rPr>
          <w:rFonts w:ascii="Times New Roman" w:eastAsia="Arial Unicode MS" w:hAnsi="Times New Roman"/>
          <w:b/>
          <w:sz w:val="28"/>
          <w:szCs w:val="24"/>
          <w:lang w:bidi="ru-RU"/>
        </w:rPr>
        <w:t>25</w:t>
      </w:r>
      <w:r w:rsidRPr="004E533A">
        <w:rPr>
          <w:rFonts w:ascii="Times New Roman" w:eastAsia="Arial Unicode MS" w:hAnsi="Times New Roman"/>
          <w:sz w:val="28"/>
          <w:szCs w:val="24"/>
          <w:lang w:bidi="ru-RU"/>
        </w:rPr>
        <w:t xml:space="preserve"> </w:t>
      </w:r>
      <w:r w:rsidRPr="004E533A">
        <w:rPr>
          <w:rFonts w:ascii="Times New Roman" w:eastAsia="Arial Unicode MS" w:hAnsi="Times New Roman"/>
          <w:b/>
          <w:sz w:val="28"/>
          <w:szCs w:val="28"/>
          <w:lang w:bidi="ru-RU"/>
        </w:rPr>
        <w:t>Региональное управление и территориальное планирование</w:t>
      </w:r>
    </w:p>
    <w:tbl>
      <w:tblPr>
        <w:tblStyle w:val="67"/>
        <w:tblW w:w="5000" w:type="pct"/>
        <w:tblInd w:w="0" w:type="dxa"/>
        <w:tblLook w:val="04A0" w:firstRow="1" w:lastRow="0" w:firstColumn="1" w:lastColumn="0" w:noHBand="0" w:noVBand="1"/>
      </w:tblPr>
      <w:tblGrid>
        <w:gridCol w:w="681"/>
        <w:gridCol w:w="11648"/>
        <w:gridCol w:w="2231"/>
      </w:tblGrid>
      <w:tr w:rsidR="00A53DC9" w:rsidRPr="004E533A" w:rsidTr="00A53DC9">
        <w:tc>
          <w:tcPr>
            <w:tcW w:w="234" w:type="pct"/>
            <w:shd w:val="clear" w:color="auto" w:fill="DEEAF6" w:themeFill="accent1" w:themeFillTint="33"/>
          </w:tcPr>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imes New Roman" w:hAnsi="Times New Roman"/>
                <w:b/>
                <w:sz w:val="24"/>
                <w:szCs w:val="24"/>
                <w:lang w:eastAsia="en-US"/>
              </w:rPr>
              <w:t>№</w:t>
            </w:r>
          </w:p>
        </w:tc>
        <w:tc>
          <w:tcPr>
            <w:tcW w:w="4000" w:type="pct"/>
            <w:shd w:val="clear" w:color="auto" w:fill="DEEAF6" w:themeFill="accent1" w:themeFillTint="33"/>
          </w:tcPr>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53DC9" w:rsidRPr="004E533A" w:rsidRDefault="00A53DC9" w:rsidP="004E533A">
            <w:pPr>
              <w:spacing w:after="0" w:line="240" w:lineRule="auto"/>
              <w:jc w:val="center"/>
              <w:rPr>
                <w:rFonts w:ascii="Times New Roman" w:eastAsiaTheme="minorHAnsi" w:hAnsi="Times New Roman" w:cstheme="minorBidi"/>
                <w:b/>
                <w:sz w:val="24"/>
                <w:szCs w:val="24"/>
                <w:lang w:eastAsia="en-US"/>
              </w:rPr>
            </w:pPr>
            <w:r w:rsidRPr="004E533A">
              <w:rPr>
                <w:rFonts w:ascii="Times New Roman" w:eastAsiaTheme="minorHAnsi" w:hAnsi="Times New Roman" w:cstheme="minorBidi"/>
                <w:b/>
                <w:sz w:val="24"/>
                <w:szCs w:val="24"/>
                <w:lang w:eastAsia="en-US"/>
              </w:rPr>
              <w:t>Верный (эталонный)</w:t>
            </w:r>
          </w:p>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heme="minorHAnsi" w:hAnsi="Times New Roman" w:cstheme="minorBidi"/>
                <w:b/>
                <w:sz w:val="24"/>
                <w:szCs w:val="24"/>
                <w:lang w:eastAsia="en-US"/>
              </w:rPr>
              <w:t>ответ</w:t>
            </w:r>
          </w:p>
        </w:tc>
      </w:tr>
      <w:tr w:rsidR="00A53DC9" w:rsidRPr="004E533A" w:rsidTr="00A53DC9">
        <w:tc>
          <w:tcPr>
            <w:tcW w:w="234" w:type="pct"/>
          </w:tcPr>
          <w:p w:rsidR="00A53DC9" w:rsidRPr="004E533A" w:rsidRDefault="00A53DC9"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0" w:type="pct"/>
          </w:tcPr>
          <w:p w:rsidR="00A53DC9" w:rsidRPr="004E533A" w:rsidRDefault="00A53DC9" w:rsidP="00A53DC9">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Укажите соответствие экономических циклов и их содержания</w:t>
            </w:r>
          </w:p>
          <w:p w:rsidR="00A53DC9" w:rsidRPr="004E533A" w:rsidRDefault="00A53DC9" w:rsidP="00A53DC9">
            <w:pPr>
              <w:spacing w:after="0" w:line="240" w:lineRule="auto"/>
              <w:ind w:firstLine="709"/>
              <w:jc w:val="both"/>
              <w:rPr>
                <w:rFonts w:ascii="Times New Roman" w:eastAsia="Times New Roman" w:hAnsi="Times New Roman"/>
                <w:b/>
                <w:sz w:val="24"/>
                <w:szCs w:val="24"/>
                <w:lang w:eastAsia="en-US"/>
              </w:rPr>
            </w:pPr>
            <w:r w:rsidRPr="004E533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p w:rsidR="00A53DC9" w:rsidRPr="004E533A" w:rsidRDefault="00A53DC9" w:rsidP="004E533A">
            <w:pPr>
              <w:spacing w:after="0" w:line="240" w:lineRule="auto"/>
              <w:ind w:firstLine="709"/>
              <w:rPr>
                <w:rFonts w:ascii="Times New Roman" w:eastAsia="Times New Roman" w:hAnsi="Times New Roman"/>
                <w:bCs/>
                <w:sz w:val="24"/>
                <w:szCs w:val="24"/>
              </w:rPr>
            </w:pPr>
          </w:p>
          <w:tbl>
            <w:tblPr>
              <w:tblStyle w:val="67"/>
              <w:tblW w:w="5000" w:type="pct"/>
              <w:tblInd w:w="0" w:type="dxa"/>
              <w:tblLook w:val="04A0" w:firstRow="1" w:lastRow="0" w:firstColumn="1" w:lastColumn="0" w:noHBand="0" w:noVBand="1"/>
            </w:tblPr>
            <w:tblGrid>
              <w:gridCol w:w="558"/>
              <w:gridCol w:w="8781"/>
              <w:gridCol w:w="411"/>
              <w:gridCol w:w="1672"/>
            </w:tblGrid>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Связывают с запаздываниями по времени</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(временными лагами) в движении информации, влияющими на принятие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решений коммерческими фирмам</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Кондратьева</w:t>
                  </w:r>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Наблюдаются колебания не просто в уровне загрузки существующих производственных мощностей (и, соответственно, в объеме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товарных запасов), но и колебания в объемах инвестиций в основной капитал</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б</w:t>
                  </w:r>
                </w:p>
              </w:tc>
              <w:tc>
                <w:tcPr>
                  <w:tcW w:w="732" w:type="pct"/>
                </w:tcPr>
                <w:p w:rsidR="00A53DC9" w:rsidRPr="004E533A" w:rsidRDefault="00A53DC9" w:rsidP="004E533A">
                  <w:pPr>
                    <w:spacing w:after="0" w:line="240" w:lineRule="auto"/>
                    <w:rPr>
                      <w:rFonts w:ascii="Times New Roman" w:eastAsia="Times New Roman" w:hAnsi="Times New Roman"/>
                      <w:bCs/>
                      <w:sz w:val="24"/>
                      <w:szCs w:val="24"/>
                    </w:rPr>
                  </w:pPr>
                  <w:r w:rsidRPr="004E533A">
                    <w:rPr>
                      <w:rFonts w:ascii="Times New Roman" w:eastAsia="Times New Roman" w:hAnsi="Times New Roman"/>
                      <w:sz w:val="24"/>
                      <w:szCs w:val="24"/>
                      <w:lang w:eastAsia="en-US"/>
                    </w:rPr>
                    <w:t xml:space="preserve">Цикл </w:t>
                  </w:r>
                  <w:proofErr w:type="spellStart"/>
                  <w:r w:rsidRPr="004E533A">
                    <w:rPr>
                      <w:rFonts w:ascii="Times New Roman" w:eastAsia="Times New Roman" w:hAnsi="Times New Roman"/>
                      <w:sz w:val="24"/>
                      <w:szCs w:val="24"/>
                      <w:lang w:eastAsia="en-US"/>
                    </w:rPr>
                    <w:t>Жюгляра</w:t>
                  </w:r>
                  <w:proofErr w:type="spellEnd"/>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 Связаны демографическими процессами, в частности, притоком иммигрантов и строительными изменениями, («демографические»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или «строительные» циклы)</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Цикл </w:t>
                  </w:r>
                  <w:proofErr w:type="spellStart"/>
                  <w:r w:rsidRPr="004E533A">
                    <w:rPr>
                      <w:rFonts w:ascii="Times New Roman" w:eastAsia="Times New Roman" w:hAnsi="Times New Roman"/>
                      <w:sz w:val="24"/>
                      <w:szCs w:val="24"/>
                      <w:lang w:eastAsia="en-US"/>
                    </w:rPr>
                    <w:t>Китчина</w:t>
                  </w:r>
                  <w:proofErr w:type="spellEnd"/>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Периодические циклы современной мировой</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экономики</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г</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Кузнеца</w:t>
                  </w:r>
                </w:p>
              </w:tc>
            </w:tr>
          </w:tbl>
          <w:p w:rsidR="00A53DC9" w:rsidRPr="004E533A" w:rsidRDefault="00A53DC9" w:rsidP="004E533A">
            <w:pPr>
              <w:spacing w:after="0" w:line="240" w:lineRule="auto"/>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Запишите выбранные буквы под соответствующими цифрами.</w:t>
            </w:r>
          </w:p>
          <w:tbl>
            <w:tblPr>
              <w:tblStyle w:val="67"/>
              <w:tblW w:w="0" w:type="auto"/>
              <w:tblInd w:w="0" w:type="dxa"/>
              <w:tblLook w:val="04A0" w:firstRow="1" w:lastRow="0" w:firstColumn="1" w:lastColumn="0" w:noHBand="0" w:noVBand="1"/>
            </w:tblPr>
            <w:tblGrid>
              <w:gridCol w:w="1869"/>
              <w:gridCol w:w="1869"/>
              <w:gridCol w:w="1869"/>
              <w:gridCol w:w="1869"/>
            </w:tblGrid>
            <w:tr w:rsidR="00A53DC9" w:rsidRPr="004E533A" w:rsidTr="008E339F">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1</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2</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3</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4</w:t>
                  </w:r>
                </w:p>
              </w:tc>
            </w:tr>
            <w:tr w:rsidR="00A53DC9" w:rsidRPr="004E533A" w:rsidTr="008E339F">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r>
          </w:tbl>
          <w:p w:rsidR="00A53DC9" w:rsidRPr="004E533A" w:rsidRDefault="00A53DC9" w:rsidP="004E533A">
            <w:pPr>
              <w:spacing w:after="0" w:line="240" w:lineRule="auto"/>
              <w:rPr>
                <w:rFonts w:ascii="Times New Roman" w:eastAsia="Times New Roman" w:hAnsi="Times New Roman"/>
                <w:sz w:val="24"/>
                <w:szCs w:val="24"/>
                <w:lang w:eastAsia="en-US"/>
              </w:rPr>
            </w:pP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Ответ: </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1-в</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2-б</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3-г</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4-а</w:t>
            </w:r>
          </w:p>
          <w:p w:rsidR="00A53DC9" w:rsidRPr="004E533A" w:rsidRDefault="00A53DC9" w:rsidP="004E533A">
            <w:pPr>
              <w:spacing w:after="0" w:line="240" w:lineRule="auto"/>
              <w:rPr>
                <w:rFonts w:ascii="Times New Roman" w:eastAsia="Times New Roman" w:hAnsi="Times New Roman"/>
                <w:sz w:val="24"/>
                <w:szCs w:val="24"/>
                <w:lang w:eastAsia="en-US"/>
              </w:rPr>
            </w:pPr>
          </w:p>
        </w:tc>
      </w:tr>
      <w:tr w:rsidR="00A53DC9" w:rsidRPr="004E533A" w:rsidTr="00A53DC9">
        <w:tc>
          <w:tcPr>
            <w:tcW w:w="234" w:type="pct"/>
          </w:tcPr>
          <w:p w:rsidR="00A53DC9" w:rsidRPr="004E533A" w:rsidRDefault="00A53DC9"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0" w:type="pct"/>
          </w:tcPr>
          <w:p w:rsidR="00A53DC9" w:rsidRPr="004E533A" w:rsidRDefault="00A53DC9" w:rsidP="00A53DC9">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Установите правильную последовательность этапов территориального планирования: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en-US"/>
              </w:rPr>
            </w:pPr>
            <w:r w:rsidRPr="004E533A">
              <w:rPr>
                <w:rFonts w:ascii="Times New Roman" w:eastAsia="Times New Roman" w:hAnsi="Times New Roman"/>
                <w:bCs/>
                <w:sz w:val="24"/>
                <w:szCs w:val="24"/>
                <w:lang w:eastAsia="en-US"/>
              </w:rPr>
              <w:t>Согласование проекта. Итогом этого этапа является заключение соответствующих исполнительных органов государственной власти или местного самоуправления.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Формирование проекта документа территориального планирования.</w:t>
            </w:r>
            <w:r w:rsidRPr="004E533A">
              <w:rPr>
                <w:rFonts w:ascii="Times New Roman" w:eastAsiaTheme="minorHAnsi" w:hAnsi="Times New Roman"/>
                <w:sz w:val="24"/>
                <w:szCs w:val="24"/>
                <w:lang w:eastAsia="en-US"/>
              </w:rPr>
              <w:t xml:space="preserve"> </w:t>
            </w:r>
            <w:r w:rsidRPr="004E533A">
              <w:rPr>
                <w:rFonts w:ascii="Times New Roman" w:eastAsia="Times New Roman" w:hAnsi="Times New Roman"/>
                <w:bCs/>
                <w:sz w:val="24"/>
                <w:szCs w:val="24"/>
                <w:lang w:eastAsia="en-US"/>
              </w:rPr>
              <w:t>Формируется система целей и задач, выполняется функциональное зонирование. Проводятся работы по подготовке проектов, графические и текстовые описания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Оценка действующих документов территориального планирования, принимается решение об их корректировке или разработке новых документов. Определяется нормативно-правовая база, готовятся технические задания на разработку документов и проводится конкурс по выбору подрядной организации.</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lastRenderedPageBreak/>
              <w:t>Сбор исходной информации</w:t>
            </w:r>
            <w:r w:rsidRPr="004E533A">
              <w:rPr>
                <w:rFonts w:ascii="Times New Roman" w:eastAsia="Times New Roman" w:hAnsi="Times New Roman"/>
                <w:sz w:val="24"/>
                <w:szCs w:val="24"/>
                <w:lang w:eastAsia="en-US"/>
              </w:rPr>
              <w:t>. Подготавливаются данные для дальнейшего использования в разработке необходимых проектов.</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Утверждение проекта документов территориального планирования.</w:t>
            </w:r>
          </w:p>
          <w:p w:rsidR="00A53DC9" w:rsidRPr="004E533A" w:rsidRDefault="00BF3EEE" w:rsidP="00BF3EEE">
            <w:pPr>
              <w:spacing w:after="0" w:line="240" w:lineRule="auto"/>
              <w:ind w:firstLine="709"/>
              <w:rPr>
                <w:rFonts w:ascii="Times New Roman" w:eastAsia="Times New Roman" w:hAnsi="Times New Roman"/>
                <w:sz w:val="24"/>
                <w:szCs w:val="24"/>
                <w:lang w:eastAsia="en-US"/>
              </w:rPr>
            </w:pPr>
            <w:r w:rsidRPr="004E78BF">
              <w:rPr>
                <w:rFonts w:ascii="Times New Roman" w:eastAsia="Times New Roman" w:hAnsi="Times New Roman"/>
                <w:b/>
                <w:sz w:val="24"/>
                <w:szCs w:val="24"/>
              </w:rPr>
              <w:t>Укажите ответ в виде последовательности цифр выбранных элементов</w:t>
            </w:r>
            <w:r>
              <w:rPr>
                <w:rFonts w:ascii="Times New Roman" w:eastAsia="Times New Roman" w:hAnsi="Times New Roman"/>
                <w:b/>
                <w:sz w:val="24"/>
                <w:szCs w:val="24"/>
              </w:rPr>
              <w:t xml:space="preserve"> (через запятую)</w:t>
            </w:r>
          </w:p>
        </w:tc>
        <w:tc>
          <w:tcPr>
            <w:tcW w:w="766" w:type="pct"/>
          </w:tcPr>
          <w:p w:rsidR="00A53DC9" w:rsidRPr="004E533A" w:rsidRDefault="00A53DC9" w:rsidP="004E533A">
            <w:pPr>
              <w:spacing w:after="0" w:line="36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lastRenderedPageBreak/>
              <w:t>Ответ: 3,4,2,1,5</w:t>
            </w:r>
            <w:r w:rsidRPr="004E533A">
              <w:rPr>
                <w:rFonts w:ascii="Times New Roman" w:eastAsia="Times New Roman" w:hAnsi="Times New Roman"/>
                <w:sz w:val="24"/>
                <w:szCs w:val="24"/>
                <w:lang w:eastAsia="en-US"/>
              </w:rPr>
              <w:cr/>
            </w:r>
          </w:p>
          <w:p w:rsidR="00A53DC9" w:rsidRPr="004E533A" w:rsidRDefault="00A53DC9" w:rsidP="004E533A">
            <w:pPr>
              <w:spacing w:after="0" w:line="240" w:lineRule="auto"/>
              <w:rPr>
                <w:rFonts w:ascii="Times New Roman" w:eastAsia="Times New Roman" w:hAnsi="Times New Roman"/>
                <w:bCs/>
                <w:sz w:val="24"/>
                <w:szCs w:val="24"/>
              </w:rPr>
            </w:pPr>
          </w:p>
          <w:p w:rsidR="00A53DC9" w:rsidRPr="004E533A" w:rsidRDefault="00A53DC9" w:rsidP="004E533A">
            <w:pPr>
              <w:spacing w:before="100" w:beforeAutospacing="1" w:after="100" w:afterAutospacing="1" w:line="240" w:lineRule="auto"/>
              <w:rPr>
                <w:rFonts w:ascii="Times New Roman" w:eastAsia="Times New Roman" w:hAnsi="Times New Roman"/>
                <w:sz w:val="24"/>
                <w:szCs w:val="24"/>
                <w:lang w:eastAsia="en-US"/>
              </w:rPr>
            </w:pPr>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53DC9" w:rsidRPr="004E533A" w:rsidRDefault="00A53DC9" w:rsidP="00BF3EEE">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Территорию </w:t>
            </w:r>
            <w:r w:rsidRPr="004E533A">
              <w:rPr>
                <w:rFonts w:ascii="Times New Roman" w:eastAsia="Times New Roman" w:hAnsi="Times New Roman"/>
                <w:bCs/>
                <w:sz w:val="24"/>
                <w:szCs w:val="24"/>
                <w:lang w:eastAsia="en-US"/>
              </w:rPr>
              <w:t xml:space="preserve">Камчатки </w:t>
            </w:r>
            <w:r w:rsidRPr="004E533A">
              <w:rPr>
                <w:rFonts w:ascii="Times New Roman" w:eastAsia="Times New Roman" w:hAnsi="Times New Roman"/>
                <w:sz w:val="24"/>
                <w:szCs w:val="24"/>
                <w:lang w:eastAsia="en-US"/>
              </w:rPr>
              <w:t>активно продвигают как место экстремального туризма и уникальных природных ландшафтов. Эта стратегия помогла привлечь туристов и развить местную экономику, сделав регион популярным не только среди российских путешественников, но и на международной арене.</w:t>
            </w:r>
          </w:p>
          <w:p w:rsidR="00A53DC9" w:rsidRPr="004E533A" w:rsidRDefault="00A53DC9" w:rsidP="00BF3EEE">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Как называется процесс формирования и продвижения уникального имиджа конкретного географического региона?</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Ответ: </w:t>
            </w:r>
            <w:proofErr w:type="spellStart"/>
            <w:r w:rsidRPr="004E533A">
              <w:rPr>
                <w:rFonts w:ascii="Times New Roman" w:eastAsia="Times New Roman" w:hAnsi="Times New Roman"/>
                <w:sz w:val="24"/>
                <w:szCs w:val="24"/>
                <w:lang w:eastAsia="en-US"/>
              </w:rPr>
              <w:t>Брендинг</w:t>
            </w:r>
            <w:proofErr w:type="spellEnd"/>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вставьте пропущенное слово. </w:t>
            </w:r>
          </w:p>
          <w:p w:rsidR="00A53DC9" w:rsidRPr="004E533A" w:rsidRDefault="00A53DC9" w:rsidP="00BF3EEE">
            <w:pPr>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 2019 году в</w:t>
            </w:r>
            <w:r w:rsidRPr="004E533A">
              <w:rPr>
                <w:rFonts w:ascii="Times New Roman" w:eastAsia="Times New Roman" w:hAnsi="Times New Roman"/>
                <w:bCs/>
                <w:sz w:val="24"/>
                <w:szCs w:val="24"/>
                <w:lang w:eastAsia="en-US"/>
              </w:rPr>
              <w:t xml:space="preserve"> РФ</w:t>
            </w:r>
            <w:r w:rsidRPr="004E533A">
              <w:rPr>
                <w:rFonts w:ascii="Times New Roman" w:eastAsia="Times New Roman" w:hAnsi="Times New Roman"/>
                <w:sz w:val="24"/>
                <w:szCs w:val="24"/>
                <w:lang w:eastAsia="en-US"/>
              </w:rPr>
              <w:t xml:space="preserve"> _______ был запланирован в федеральном бюджете на 1,48 трлн рублей, а фактически получен в сумме 1,9 трлн рублей. На 2020 год планировался ________ 0,9 трлн рублей, но фактически был дефицит. </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 Профицит</w:t>
            </w:r>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Эти доходы передаются в бюджет в целях сбалансирования его доходов и расходов в виде процентных отчислений от налогов и других платежей, например, акцизы, НДФЛ, финансовая помощь</w:t>
            </w:r>
            <w:r w:rsidRPr="004E533A">
              <w:rPr>
                <w:rFonts w:ascii="Times New Roman" w:eastAsia="Times New Roman" w:hAnsi="Times New Roman"/>
                <w:color w:val="333333"/>
                <w:sz w:val="24"/>
                <w:szCs w:val="24"/>
              </w:rPr>
              <w:t xml:space="preserve"> </w:t>
            </w:r>
            <w:r w:rsidRPr="004E533A">
              <w:rPr>
                <w:rFonts w:ascii="Times New Roman" w:eastAsia="Times New Roman" w:hAnsi="Times New Roman"/>
                <w:sz w:val="24"/>
                <w:szCs w:val="24"/>
                <w:lang w:eastAsia="en-US"/>
              </w:rPr>
              <w:t>виде дотаций, субвенций и субсидий.</w:t>
            </w:r>
          </w:p>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Как называются эти доходы?</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w:t>
            </w:r>
            <w:r w:rsidRPr="004E533A">
              <w:rPr>
                <w:rFonts w:ascii="Times New Roman" w:eastAsiaTheme="minorHAnsi" w:hAnsi="Times New Roman"/>
                <w:bCs/>
                <w:color w:val="333333"/>
                <w:sz w:val="24"/>
                <w:szCs w:val="24"/>
                <w:shd w:val="clear" w:color="auto" w:fill="FFFFFF"/>
                <w:lang w:eastAsia="en-US"/>
              </w:rPr>
              <w:t xml:space="preserve"> </w:t>
            </w:r>
            <w:r w:rsidRPr="004E533A">
              <w:rPr>
                <w:rFonts w:ascii="Times New Roman" w:eastAsia="Times New Roman" w:hAnsi="Times New Roman"/>
                <w:bCs/>
                <w:sz w:val="24"/>
                <w:szCs w:val="24"/>
                <w:lang w:eastAsia="en-US"/>
              </w:rPr>
              <w:t>Регулирующие</w:t>
            </w:r>
          </w:p>
          <w:p w:rsidR="00A53DC9" w:rsidRPr="004E533A" w:rsidRDefault="00A53DC9" w:rsidP="004E533A">
            <w:pPr>
              <w:spacing w:after="0" w:line="240" w:lineRule="auto"/>
              <w:rPr>
                <w:rFonts w:ascii="Times New Roman" w:eastAsia="Times New Roman" w:hAnsi="Times New Roman"/>
                <w:sz w:val="24"/>
                <w:szCs w:val="24"/>
                <w:lang w:eastAsia="en-US"/>
              </w:rPr>
            </w:pPr>
          </w:p>
          <w:p w:rsidR="00A53DC9" w:rsidRPr="004E533A" w:rsidRDefault="00A53DC9" w:rsidP="004E533A">
            <w:pPr>
              <w:spacing w:after="0" w:line="240" w:lineRule="auto"/>
              <w:rPr>
                <w:rFonts w:ascii="Times New Roman" w:eastAsia="Times New Roman" w:hAnsi="Times New Roman"/>
                <w:sz w:val="24"/>
                <w:szCs w:val="24"/>
                <w:lang w:eastAsia="en-US"/>
              </w:rPr>
            </w:pPr>
          </w:p>
        </w:tc>
      </w:tr>
    </w:tbl>
    <w:p w:rsidR="004E533A" w:rsidRDefault="004E533A" w:rsidP="00657A1B">
      <w:pPr>
        <w:spacing w:after="0" w:line="240" w:lineRule="auto"/>
        <w:rPr>
          <w:rFonts w:ascii="Times New Roman" w:eastAsiaTheme="minorHAnsi" w:hAnsi="Times New Roman"/>
          <w:b/>
          <w:sz w:val="28"/>
          <w:szCs w:val="28"/>
          <w:lang w:eastAsia="en-US"/>
        </w:rPr>
      </w:pPr>
    </w:p>
    <w:p w:rsidR="00AB7942" w:rsidRPr="00AF6C1B" w:rsidRDefault="00AB7942" w:rsidP="00AB7942">
      <w:pPr>
        <w:spacing w:after="0" w:line="240" w:lineRule="auto"/>
        <w:jc w:val="center"/>
        <w:rPr>
          <w:rFonts w:ascii="Times New Roman" w:hAnsi="Times New Roman"/>
          <w:b/>
          <w:sz w:val="28"/>
          <w:szCs w:val="28"/>
        </w:rPr>
      </w:pPr>
      <w:r w:rsidRPr="00AF6C1B">
        <w:rPr>
          <w:rFonts w:ascii="Times New Roman" w:hAnsi="Times New Roman"/>
          <w:b/>
          <w:sz w:val="28"/>
          <w:szCs w:val="28"/>
        </w:rPr>
        <w:t>Б</w:t>
      </w:r>
      <w:proofErr w:type="gramStart"/>
      <w:r w:rsidRPr="00AF6C1B">
        <w:rPr>
          <w:rFonts w:ascii="Times New Roman" w:hAnsi="Times New Roman"/>
          <w:b/>
          <w:sz w:val="28"/>
          <w:szCs w:val="28"/>
        </w:rPr>
        <w:t>1.О.</w:t>
      </w:r>
      <w:proofErr w:type="gramEnd"/>
      <w:r w:rsidRPr="00AF6C1B">
        <w:rPr>
          <w:rFonts w:ascii="Times New Roman" w:hAnsi="Times New Roman"/>
          <w:b/>
          <w:sz w:val="28"/>
          <w:szCs w:val="28"/>
        </w:rPr>
        <w:t>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81"/>
        <w:gridCol w:w="11788"/>
        <w:gridCol w:w="2091"/>
      </w:tblGrid>
      <w:tr w:rsidR="00AB7942" w:rsidRPr="00C161F7" w:rsidTr="00C161F7">
        <w:tc>
          <w:tcPr>
            <w:tcW w:w="234"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C161F7" w:rsidRDefault="00AB7942" w:rsidP="00C161F7">
            <w:pPr>
              <w:spacing w:after="0" w:line="240" w:lineRule="auto"/>
              <w:jc w:val="center"/>
              <w:rPr>
                <w:rFonts w:ascii="Times New Roman" w:eastAsia="Times New Roman" w:hAnsi="Times New Roman"/>
                <w:b/>
                <w:sz w:val="24"/>
                <w:szCs w:val="24"/>
                <w:lang w:eastAsia="en-US"/>
              </w:rPr>
            </w:pPr>
            <w:r w:rsidRPr="00C161F7">
              <w:rPr>
                <w:rFonts w:ascii="Times New Roman" w:eastAsia="Times New Roman" w:hAnsi="Times New Roman"/>
                <w:b/>
                <w:sz w:val="24"/>
                <w:szCs w:val="24"/>
                <w:lang w:eastAsia="en-US"/>
              </w:rPr>
              <w:t>Верный (эталонный)</w:t>
            </w:r>
          </w:p>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C161F7">
              <w:rPr>
                <w:rFonts w:ascii="Times New Roman" w:eastAsia="Times New Roman" w:hAnsi="Times New Roman"/>
                <w:b/>
                <w:sz w:val="24"/>
                <w:szCs w:val="24"/>
                <w:lang w:eastAsia="en-US"/>
              </w:rPr>
              <w:t>ответ</w:t>
            </w:r>
          </w:p>
        </w:tc>
      </w:tr>
      <w:tr w:rsidR="00AB7942" w:rsidRPr="00C161F7"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механизмами контроля и видами ответственности:</w:t>
            </w:r>
          </w:p>
          <w:p w:rsidR="00AB7942" w:rsidRPr="00AF6C1B" w:rsidRDefault="00AB7942" w:rsidP="00C161F7">
            <w:pPr>
              <w:spacing w:after="0" w:line="240" w:lineRule="auto"/>
              <w:ind w:firstLine="709"/>
              <w:rPr>
                <w:rFonts w:ascii="Times New Roman" w:eastAsia="Times New Roman" w:hAnsi="Times New Roman"/>
                <w:b/>
                <w:bCs/>
                <w:color w:val="000000"/>
                <w:sz w:val="24"/>
                <w:szCs w:val="24"/>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464"/>
              <w:gridCol w:w="2847"/>
              <w:gridCol w:w="425"/>
              <w:gridCol w:w="6521"/>
            </w:tblGrid>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1</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Общественное мнение</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а</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социальной ответственности</w:t>
                  </w:r>
                </w:p>
              </w:tc>
            </w:tr>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2</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Судебная система</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б</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юридической ответственности</w:t>
                  </w:r>
                </w:p>
              </w:tc>
            </w:tr>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3</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Корпоративная культура</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в</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моральной ответственности</w:t>
                  </w:r>
                </w:p>
              </w:tc>
            </w:tr>
            <w:tr w:rsidR="00AB7942" w:rsidRPr="00AF6C1B" w:rsidTr="00C161F7">
              <w:trPr>
                <w:trHeight w:val="256"/>
                <w:jc w:val="center"/>
              </w:trPr>
              <w:tc>
                <w:tcPr>
                  <w:tcW w:w="464" w:type="dxa"/>
                </w:tcPr>
                <w:p w:rsidR="00AB7942" w:rsidRPr="00AF6C1B" w:rsidRDefault="00AB7942" w:rsidP="00C161F7">
                  <w:pPr>
                    <w:widowControl w:val="0"/>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4</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Иерархический контроль</w:t>
                  </w:r>
                </w:p>
              </w:tc>
              <w:tc>
                <w:tcPr>
                  <w:tcW w:w="425" w:type="dxa"/>
                </w:tcPr>
                <w:p w:rsidR="00AB7942" w:rsidRPr="00AF6C1B" w:rsidRDefault="00AB7942" w:rsidP="00C161F7">
                  <w:pPr>
                    <w:widowControl w:val="0"/>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г</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административной ответственности</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AB7942" w:rsidRPr="00AF6C1B" w:rsidTr="00C161F7">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8"/>
                <w:szCs w:val="28"/>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8"/>
                <w:lang w:eastAsia="en-US"/>
              </w:rPr>
            </w:pPr>
          </w:p>
        </w:tc>
      </w:tr>
      <w:tr w:rsidR="00AB7942" w:rsidRPr="00C161F7"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методами и видами государственного регулирования экономики:</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3945" w:type="pct"/>
              <w:jc w:val="center"/>
              <w:tblInd w:w="0" w:type="dxa"/>
              <w:tblLook w:val="04A0" w:firstRow="1" w:lastRow="0" w:firstColumn="1" w:lastColumn="0" w:noHBand="0" w:noVBand="1"/>
            </w:tblPr>
            <w:tblGrid>
              <w:gridCol w:w="596"/>
              <w:gridCol w:w="6685"/>
              <w:gridCol w:w="423"/>
              <w:gridCol w:w="1418"/>
            </w:tblGrid>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Снижение ключевой ставки</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Косвенное</w:t>
                  </w: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Расширение системы государственных заказов</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Прямое</w:t>
                  </w: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Создание государственного сектора в экономике</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Установление налоговых льгот</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5</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Выделение целевого финансирования для поддержки отрасли</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AB7942" w:rsidRPr="00AF6C1B" w:rsidTr="00C161F7">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5</w:t>
                  </w:r>
                </w:p>
              </w:tc>
            </w:tr>
            <w:tr w:rsidR="00AB7942" w:rsidRPr="00AF6C1B" w:rsidTr="00C161F7">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8"/>
                <w:szCs w:val="28"/>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4-а</w:t>
            </w:r>
          </w:p>
          <w:p w:rsidR="00AB7942" w:rsidRPr="00AF6C1B" w:rsidRDefault="00AB7942" w:rsidP="00C161F7">
            <w:pPr>
              <w:spacing w:after="0" w:line="240" w:lineRule="auto"/>
              <w:rPr>
                <w:rFonts w:ascii="Times New Roman" w:eastAsia="Times New Roman" w:hAnsi="Times New Roman"/>
                <w:szCs w:val="24"/>
                <w:lang w:eastAsia="en-US"/>
              </w:rPr>
            </w:pPr>
            <w:r w:rsidRPr="00AF6C1B">
              <w:rPr>
                <w:rFonts w:ascii="Times New Roman" w:eastAsia="Times New Roman" w:hAnsi="Times New Roman"/>
                <w:szCs w:val="24"/>
                <w:lang w:eastAsia="en-US"/>
              </w:rPr>
              <w:t>5-б</w:t>
            </w:r>
          </w:p>
          <w:p w:rsidR="00AB7942" w:rsidRPr="00AF6C1B" w:rsidRDefault="00AB7942" w:rsidP="00C161F7">
            <w:pPr>
              <w:spacing w:after="0" w:line="240" w:lineRule="auto"/>
              <w:rPr>
                <w:rFonts w:ascii="Times New Roman" w:eastAsia="Times New Roman" w:hAnsi="Times New Roman"/>
                <w:b/>
                <w:sz w:val="28"/>
                <w:szCs w:val="28"/>
                <w:lang w:eastAsia="en-US"/>
              </w:rPr>
            </w:pPr>
          </w:p>
        </w:tc>
      </w:tr>
      <w:tr w:rsidR="00AB7942" w:rsidRPr="00AF6C1B" w:rsidTr="006B5455">
        <w:trPr>
          <w:trHeight w:val="983"/>
        </w:trPr>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4048" w:type="pct"/>
          </w:tcPr>
          <w:p w:rsidR="00AB7942" w:rsidRPr="00AF6C1B" w:rsidRDefault="00AB7942" w:rsidP="00C161F7">
            <w:pPr>
              <w:spacing w:after="0" w:line="240" w:lineRule="auto"/>
              <w:ind w:firstLine="709"/>
              <w:rPr>
                <w:rFonts w:ascii="Times New Roman" w:eastAsia="Times New Roman" w:hAnsi="Times New Roman"/>
                <w:color w:val="333333"/>
                <w:sz w:val="24"/>
                <w:szCs w:val="24"/>
                <w:shd w:val="clear" w:color="auto" w:fill="FFFFFF"/>
                <w:lang w:eastAsia="en-US"/>
              </w:rPr>
            </w:pPr>
            <w:r w:rsidRPr="00AF6C1B">
              <w:rPr>
                <w:rFonts w:ascii="Times New Roman" w:eastAsia="Times New Roman" w:hAnsi="Times New Roman"/>
                <w:color w:val="333333"/>
                <w:sz w:val="24"/>
                <w:szCs w:val="24"/>
                <w:shd w:val="clear" w:color="auto" w:fill="FFFFFF"/>
                <w:lang w:eastAsia="en-US"/>
              </w:rPr>
              <w:t xml:space="preserve">Установите соответствие между представленными органами, которые занимаются финансовым контролем в России и их задачами: </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36"/>
              <w:gridCol w:w="9044"/>
              <w:gridCol w:w="339"/>
              <w:gridCol w:w="1843"/>
            </w:tblGrid>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2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Ведомство отвечает за выработку государственной политики и нормативно-правовое регулирование в сфере бюджетной, налоговой, страховой, валютной, банковской деятельности и других областях.</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809"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Министерство финансов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922" w:type="pct"/>
                </w:tcPr>
                <w:p w:rsidR="00AB7942" w:rsidRPr="00AF6C1B" w:rsidRDefault="00AB7942" w:rsidP="00C161F7">
                  <w:pPr>
                    <w:spacing w:after="0" w:line="240" w:lineRule="auto"/>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Ведомство занимается, в частности, разработкой эффективных алгоритмов денежно-кредитной политики, обеспечением достаточной эмиссии наличных денежных средств, организацией их корректного обращения, стимулирует выполнение участниками денежно-кредитных отношений предписаний, которые содержатся в положениях федеральных законов и других нормативных актов.</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809"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Центральный банк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22" w:type="pct"/>
                </w:tcPr>
                <w:p w:rsidR="00AB7942" w:rsidRPr="00AF6C1B" w:rsidRDefault="00AB7942" w:rsidP="00F33B33">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Постоянно действующий орган государственного контроля, который образуется Федеральным Собранием РФ и осуществляет</w:t>
                  </w:r>
                  <w:r w:rsidR="00F33B33">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контроль за целевым и эффективным использованием средств федерального бюджета,</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определяет достоверность бюджетной отчётности,</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оценивает эффективности предоставления налоговых льгот и бюджетных кредитов, проводит</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аудит состояния государственного долга (внутреннего и внешнего), долга иностранных государств и юридических лиц перед РФ, осуществляет контроль за поступлением в федеральный бюджет средств, полученных от распоряжения федеральным имуществом и собственностью и пр.</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w:t>
                  </w:r>
                </w:p>
              </w:tc>
              <w:tc>
                <w:tcPr>
                  <w:tcW w:w="809"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Счётная палата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2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Ведомство осуществляет предварительный и текущий контроль за ведением операций со средствами федерального бюджета главными распорядителями, распорядителями и получателями средств федерального бюджета.  </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г</w:t>
                  </w:r>
                </w:p>
              </w:tc>
              <w:tc>
                <w:tcPr>
                  <w:tcW w:w="809"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Федеральное казначейство</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906"/>
              <w:gridCol w:w="905"/>
              <w:gridCol w:w="906"/>
              <w:gridCol w:w="906"/>
            </w:tblGrid>
            <w:tr w:rsidR="00AB7942" w:rsidRPr="00AF6C1B" w:rsidTr="00C161F7">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905"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4"/>
                <w:szCs w:val="24"/>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4"/>
                <w:lang w:eastAsia="en-US"/>
              </w:rPr>
            </w:pPr>
          </w:p>
          <w:p w:rsidR="00AB7942" w:rsidRPr="00AF6C1B" w:rsidRDefault="00AB7942" w:rsidP="00C161F7">
            <w:pPr>
              <w:spacing w:after="0" w:line="240" w:lineRule="auto"/>
              <w:rPr>
                <w:rFonts w:ascii="Times New Roman" w:eastAsia="Times New Roman" w:hAnsi="Times New Roman"/>
                <w:b/>
                <w:sz w:val="28"/>
                <w:szCs w:val="28"/>
                <w:lang w:eastAsia="en-US"/>
              </w:rPr>
            </w:pPr>
          </w:p>
        </w:tc>
      </w:tr>
    </w:tbl>
    <w:p w:rsidR="00AB7942" w:rsidRDefault="00AB7942" w:rsidP="00AB7942">
      <w:pPr>
        <w:spacing w:after="0" w:line="240" w:lineRule="auto"/>
      </w:pPr>
    </w:p>
    <w:p w:rsidR="00657A1B" w:rsidRPr="00657A1B" w:rsidRDefault="00657A1B" w:rsidP="00657A1B">
      <w:pPr>
        <w:spacing w:after="0" w:line="240" w:lineRule="auto"/>
        <w:jc w:val="center"/>
        <w:rPr>
          <w:rFonts w:ascii="Times New Roman" w:eastAsiaTheme="minorHAnsi" w:hAnsi="Times New Roman"/>
          <w:b/>
          <w:sz w:val="28"/>
          <w:szCs w:val="28"/>
          <w:lang w:eastAsia="en-US"/>
        </w:rPr>
      </w:pPr>
      <w:r w:rsidRPr="00657A1B">
        <w:rPr>
          <w:rFonts w:ascii="Times New Roman" w:eastAsiaTheme="minorHAnsi" w:hAnsi="Times New Roman"/>
          <w:b/>
          <w:sz w:val="28"/>
          <w:szCs w:val="28"/>
          <w:lang w:eastAsia="en-US"/>
        </w:rPr>
        <w:t>Б</w:t>
      </w:r>
      <w:proofErr w:type="gramStart"/>
      <w:r w:rsidRPr="00657A1B">
        <w:rPr>
          <w:rFonts w:ascii="Times New Roman" w:eastAsiaTheme="minorHAnsi" w:hAnsi="Times New Roman"/>
          <w:b/>
          <w:sz w:val="28"/>
          <w:szCs w:val="28"/>
          <w:lang w:eastAsia="en-US"/>
        </w:rPr>
        <w:t>1.О.</w:t>
      </w:r>
      <w:proofErr w:type="gramEnd"/>
      <w:r w:rsidRPr="00657A1B">
        <w:rPr>
          <w:rFonts w:ascii="Times New Roman" w:eastAsiaTheme="minorHAnsi" w:hAnsi="Times New Roman"/>
          <w:b/>
          <w:sz w:val="28"/>
          <w:szCs w:val="28"/>
          <w:lang w:eastAsia="en-US"/>
        </w:rPr>
        <w:t>29 Государственное регулирование экономики</w:t>
      </w:r>
    </w:p>
    <w:tbl>
      <w:tblPr>
        <w:tblStyle w:val="a5"/>
        <w:tblW w:w="5000" w:type="pct"/>
        <w:tblInd w:w="0" w:type="dxa"/>
        <w:tblLook w:val="04A0" w:firstRow="1" w:lastRow="0" w:firstColumn="1" w:lastColumn="0" w:noHBand="0" w:noVBand="1"/>
      </w:tblPr>
      <w:tblGrid>
        <w:gridCol w:w="687"/>
        <w:gridCol w:w="11642"/>
        <w:gridCol w:w="2231"/>
      </w:tblGrid>
      <w:tr w:rsidR="00657A1B" w:rsidRPr="00657A1B" w:rsidTr="00657A1B">
        <w:tc>
          <w:tcPr>
            <w:tcW w:w="236"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w:t>
            </w:r>
          </w:p>
        </w:tc>
        <w:tc>
          <w:tcPr>
            <w:tcW w:w="3997"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Верный (эталонный)</w:t>
            </w:r>
          </w:p>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ответ</w:t>
            </w: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экономические школы с их подходами к государственному регулированию.</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99" w:type="pct"/>
              <w:jc w:val="center"/>
              <w:tblInd w:w="0" w:type="dxa"/>
              <w:tblLook w:val="04A0" w:firstRow="1" w:lastRow="0" w:firstColumn="1" w:lastColumn="0" w:noHBand="0" w:noVBand="1"/>
            </w:tblPr>
            <w:tblGrid>
              <w:gridCol w:w="338"/>
              <w:gridCol w:w="4817"/>
              <w:gridCol w:w="425"/>
              <w:gridCol w:w="2409"/>
            </w:tblGrid>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Минимальное вмешательство государства</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Кейнсианство</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Активная бюджетно-налоговая политика</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1508"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sz w:val="24"/>
                      <w:szCs w:val="24"/>
                      <w:shd w:val="clear" w:color="auto" w:fill="FFFFFF"/>
                      <w:lang w:eastAsia="en-US"/>
                    </w:rPr>
                    <w:t>Монетаризм</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Контроль денежной массы</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Неоклассическая</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3015" w:type="pct"/>
                </w:tcPr>
                <w:p w:rsidR="00657A1B" w:rsidRPr="00657A1B" w:rsidRDefault="00657A1B" w:rsidP="00657A1B">
                  <w:pPr>
                    <w:spacing w:after="0" w:line="240" w:lineRule="auto"/>
                    <w:jc w:val="both"/>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Учет формальных и неформальных правил</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proofErr w:type="spellStart"/>
                  <w:r w:rsidRPr="00657A1B">
                    <w:rPr>
                      <w:rFonts w:ascii="Times New Roman" w:eastAsia="Times New Roman" w:hAnsi="Times New Roman"/>
                      <w:sz w:val="24"/>
                      <w:szCs w:val="24"/>
                      <w:shd w:val="clear" w:color="auto" w:fill="FFFFFF"/>
                      <w:lang w:eastAsia="en-US"/>
                    </w:rPr>
                    <w:t>Институционализм</w:t>
                  </w:r>
                  <w:proofErr w:type="spellEnd"/>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rPr>
                <w:rFonts w:ascii="Times New Roman" w:eastAsia="Times New Roman" w:hAnsi="Times New Roman"/>
                <w:sz w:val="24"/>
                <w:szCs w:val="24"/>
                <w:lang w:eastAsia="en-US"/>
              </w:rPr>
            </w:pP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val="en-US" w:eastAsia="en-US"/>
              </w:rPr>
            </w:pPr>
            <w:r w:rsidRPr="00657A1B">
              <w:rPr>
                <w:rFonts w:ascii="Times New Roman" w:eastAsia="Times New Roman" w:hAnsi="Times New Roman"/>
                <w:sz w:val="24"/>
                <w:szCs w:val="24"/>
                <w:lang w:eastAsia="en-US"/>
              </w:rPr>
              <w:t>1-в</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4-г</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показатели экономической безопасности с их пороговыми значениями для РФ.</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37" w:type="pct"/>
              <w:jc w:val="center"/>
              <w:tblInd w:w="0" w:type="dxa"/>
              <w:tblLook w:val="04A0" w:firstRow="1" w:lastRow="0" w:firstColumn="1" w:lastColumn="0" w:noHBand="0" w:noVBand="1"/>
            </w:tblPr>
            <w:tblGrid>
              <w:gridCol w:w="556"/>
              <w:gridCol w:w="2896"/>
              <w:gridCol w:w="567"/>
              <w:gridCol w:w="3828"/>
            </w:tblGrid>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Уровень инфляции</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более 20%ВВП</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Внешний долг</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2440"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sz w:val="24"/>
                      <w:szCs w:val="24"/>
                      <w:shd w:val="clear" w:color="auto" w:fill="FFFFFF"/>
                      <w:lang w:eastAsia="en-US"/>
                    </w:rPr>
                    <w:t>Не более 4-5% в год</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Дефицит бюджета</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менее 15% от денежной массы</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Золотовалютные резервы</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более 3% ВВП</w:t>
                  </w:r>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rPr>
                <w:rFonts w:ascii="Times New Roman" w:eastAsia="Times New Roman" w:hAnsi="Times New Roman"/>
                <w:sz w:val="24"/>
                <w:szCs w:val="24"/>
                <w:lang w:eastAsia="en-US"/>
              </w:rPr>
            </w:pP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3-г</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4-в</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виды налогов с их экономическим воздействием.</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747" w:type="pct"/>
              <w:jc w:val="center"/>
              <w:tblInd w:w="0" w:type="dxa"/>
              <w:tblLook w:val="04A0" w:firstRow="1" w:lastRow="0" w:firstColumn="1" w:lastColumn="0" w:noHBand="0" w:noVBand="1"/>
            </w:tblPr>
            <w:tblGrid>
              <w:gridCol w:w="512"/>
              <w:gridCol w:w="5634"/>
              <w:gridCol w:w="424"/>
              <w:gridCol w:w="1985"/>
            </w:tblGrid>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Снижение потребления (НДС, акцизы)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Прямые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Влияние на сбережения (налог на доходы)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1160"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bCs/>
                      <w:sz w:val="24"/>
                      <w:szCs w:val="24"/>
                    </w:rPr>
                    <w:t>Косвенные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Стимулирование инвестиций (налоговые каникулы)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Прогрессивные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Перераспределение доходов</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Льготные</w:t>
                  </w:r>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ind w:firstLine="709"/>
              <w:rPr>
                <w:rFonts w:ascii="Times New Roman" w:eastAsia="Times New Roman" w:hAnsi="Times New Roman"/>
                <w:sz w:val="24"/>
                <w:szCs w:val="24"/>
                <w:lang w:eastAsia="en-US"/>
              </w:rPr>
            </w:pPr>
          </w:p>
        </w:tc>
        <w:tc>
          <w:tcPr>
            <w:tcW w:w="766" w:type="pct"/>
          </w:tcPr>
          <w:p w:rsidR="00657A1B" w:rsidRPr="00657A1B" w:rsidRDefault="00657A1B" w:rsidP="00657A1B">
            <w:pPr>
              <w:spacing w:after="0" w:line="36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lastRenderedPageBreak/>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3-г</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lastRenderedPageBreak/>
              <w:t>4-в</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360" w:lineRule="auto"/>
              <w:rPr>
                <w:rFonts w:ascii="Times New Roman" w:eastAsia="Times New Roman" w:hAnsi="Times New Roman"/>
                <w:sz w:val="24"/>
                <w:szCs w:val="24"/>
                <w:lang w:eastAsia="en-US"/>
              </w:rPr>
            </w:pPr>
          </w:p>
        </w:tc>
      </w:tr>
      <w:tr w:rsidR="00657A1B" w:rsidRPr="00657A1B" w:rsidTr="00657A1B">
        <w:trPr>
          <w:trHeight w:val="985"/>
        </w:trPr>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3997" w:type="pct"/>
          </w:tcPr>
          <w:p w:rsidR="00657A1B" w:rsidRPr="00657A1B" w:rsidRDefault="00657A1B" w:rsidP="00657A1B">
            <w:pPr>
              <w:shd w:val="clear" w:color="auto" w:fill="FFFFFF"/>
              <w:spacing w:after="0" w:line="240" w:lineRule="auto"/>
              <w:ind w:firstLine="709"/>
              <w:jc w:val="both"/>
              <w:rPr>
                <w:rFonts w:ascii="Times New Roman" w:eastAsia="Times New Roman" w:hAnsi="Times New Roman"/>
                <w:sz w:val="24"/>
                <w:szCs w:val="24"/>
              </w:rPr>
            </w:pPr>
            <w:r w:rsidRPr="00657A1B">
              <w:rPr>
                <w:rFonts w:ascii="Times New Roman" w:eastAsia="Times New Roman" w:hAnsi="Times New Roman"/>
                <w:sz w:val="24"/>
                <w:szCs w:val="24"/>
                <w:highlight w:val="white"/>
              </w:rPr>
              <w:t>Ответьте на вопрос.</w:t>
            </w:r>
          </w:p>
          <w:p w:rsidR="00657A1B" w:rsidRPr="00657A1B" w:rsidRDefault="00657A1B" w:rsidP="00657A1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657A1B">
              <w:rPr>
                <w:rFonts w:ascii="Times New Roman" w:eastAsiaTheme="minorHAnsi" w:hAnsi="Times New Roman"/>
                <w:bCs/>
                <w:sz w:val="24"/>
                <w:szCs w:val="24"/>
                <w:lang w:eastAsia="en-US"/>
              </w:rPr>
              <w:t>Какой показатель используется для оценки эффективности государственных инвестиционных программ?</w:t>
            </w:r>
            <w:r w:rsidRPr="00657A1B">
              <w:rPr>
                <w:rFonts w:ascii="Times New Roman" w:eastAsia="Times New Roman" w:hAnsi="Times New Roman"/>
                <w:sz w:val="24"/>
                <w:szCs w:val="24"/>
                <w:lang w:eastAsia="en-US"/>
              </w:rPr>
              <w:t xml:space="preserve">  </w:t>
            </w: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heme="minorHAnsi" w:hAnsi="Times New Roman"/>
                <w:iCs/>
                <w:sz w:val="24"/>
                <w:szCs w:val="24"/>
                <w:lang w:eastAsia="en-US"/>
              </w:rPr>
              <w:t>Внутренняя норма доходности (IRR)</w:t>
            </w:r>
          </w:p>
        </w:tc>
      </w:tr>
    </w:tbl>
    <w:p w:rsidR="00657A1B" w:rsidRDefault="00657A1B" w:rsidP="0004681A">
      <w:pPr>
        <w:spacing w:after="0" w:line="240" w:lineRule="auto"/>
        <w:rPr>
          <w:rFonts w:ascii="Times New Roman" w:eastAsiaTheme="minorHAnsi" w:hAnsi="Times New Roman"/>
          <w:b/>
          <w:sz w:val="28"/>
          <w:szCs w:val="28"/>
          <w:lang w:eastAsia="en-US"/>
        </w:rPr>
      </w:pPr>
    </w:p>
    <w:p w:rsidR="008B4A8B" w:rsidRPr="008B4A8B" w:rsidRDefault="008B4A8B" w:rsidP="0004681A">
      <w:pPr>
        <w:spacing w:after="0" w:line="240" w:lineRule="auto"/>
        <w:jc w:val="center"/>
        <w:rPr>
          <w:rFonts w:ascii="Times New Roman" w:hAnsi="Times New Roman"/>
          <w:b/>
          <w:sz w:val="28"/>
          <w:szCs w:val="28"/>
        </w:rPr>
      </w:pPr>
      <w:r w:rsidRPr="008B4A8B">
        <w:rPr>
          <w:rFonts w:ascii="Times New Roman" w:hAnsi="Times New Roman"/>
          <w:b/>
          <w:sz w:val="28"/>
          <w:szCs w:val="28"/>
        </w:rPr>
        <w:t>Б</w:t>
      </w:r>
      <w:proofErr w:type="gramStart"/>
      <w:r w:rsidRPr="008B4A8B">
        <w:rPr>
          <w:rFonts w:ascii="Times New Roman" w:hAnsi="Times New Roman"/>
          <w:b/>
          <w:sz w:val="28"/>
          <w:szCs w:val="28"/>
        </w:rPr>
        <w:t>1.О.</w:t>
      </w:r>
      <w:proofErr w:type="gramEnd"/>
      <w:r w:rsidRPr="008B4A8B">
        <w:rPr>
          <w:rFonts w:ascii="Times New Roman" w:hAnsi="Times New Roman"/>
          <w:b/>
          <w:sz w:val="28"/>
          <w:szCs w:val="28"/>
        </w:rPr>
        <w:t>38.01 Проектная деятельность</w:t>
      </w:r>
    </w:p>
    <w:tbl>
      <w:tblPr>
        <w:tblStyle w:val="a5"/>
        <w:tblW w:w="5000" w:type="pct"/>
        <w:tblInd w:w="0" w:type="dxa"/>
        <w:tblLook w:val="04A0" w:firstRow="1" w:lastRow="0" w:firstColumn="1" w:lastColumn="0" w:noHBand="0" w:noVBand="1"/>
      </w:tblPr>
      <w:tblGrid>
        <w:gridCol w:w="681"/>
        <w:gridCol w:w="11622"/>
        <w:gridCol w:w="2257"/>
      </w:tblGrid>
      <w:tr w:rsidR="005437F1" w:rsidRPr="008B4A8B" w:rsidTr="005437F1">
        <w:tc>
          <w:tcPr>
            <w:tcW w:w="234"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w:t>
            </w:r>
          </w:p>
        </w:tc>
        <w:tc>
          <w:tcPr>
            <w:tcW w:w="3991"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Тестовое задание</w:t>
            </w:r>
          </w:p>
        </w:tc>
        <w:tc>
          <w:tcPr>
            <w:tcW w:w="775"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Верный (эталонный)</w:t>
            </w:r>
          </w:p>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ответ</w:t>
            </w:r>
          </w:p>
        </w:tc>
      </w:tr>
      <w:tr w:rsidR="005437F1" w:rsidRPr="008B4A8B" w:rsidTr="005437F1">
        <w:trPr>
          <w:trHeight w:val="278"/>
        </w:trPr>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1" w:type="pct"/>
          </w:tcPr>
          <w:p w:rsidR="005437F1" w:rsidRPr="008B4A8B" w:rsidRDefault="005437F1" w:rsidP="008B4A8B">
            <w:pPr>
              <w:spacing w:after="0" w:line="240" w:lineRule="auto"/>
              <w:ind w:firstLine="709"/>
              <w:rPr>
                <w:rFonts w:ascii="Times New Roman" w:eastAsia="Times New Roman" w:hAnsi="Times New Roman"/>
                <w:color w:val="333333"/>
                <w:sz w:val="24"/>
                <w:szCs w:val="24"/>
                <w:shd w:val="clear" w:color="auto" w:fill="FFFFFF"/>
                <w:lang w:eastAsia="en-US"/>
              </w:rPr>
            </w:pPr>
            <w:r w:rsidRPr="008B4A8B">
              <w:rPr>
                <w:rFonts w:ascii="Times New Roman" w:eastAsia="Times New Roman" w:hAnsi="Times New Roman"/>
                <w:color w:val="333333"/>
                <w:sz w:val="24"/>
                <w:szCs w:val="24"/>
                <w:shd w:val="clear" w:color="auto" w:fill="FFFFFF"/>
                <w:lang w:eastAsia="en-US"/>
              </w:rPr>
              <w:t xml:space="preserve">Установите соответствие между видами проектного анализа и их характеристиками: </w:t>
            </w:r>
          </w:p>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36"/>
              <w:gridCol w:w="2457"/>
              <w:gridCol w:w="514"/>
              <w:gridCol w:w="8089"/>
            </w:tblGrid>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w:t>
                  </w:r>
                </w:p>
              </w:tc>
              <w:tc>
                <w:tcPr>
                  <w:tcW w:w="107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Технический анализ  </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а</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Направлен на изучение технико-технологических альтернатив осуществления проекта. Пример: рассмотрение вариантов возможного местоположения объекта, оценка его размера и сроков реализации.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Коммерческий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б</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Оценивает проект с точки зрения конечных потребителей продукции. Пример: определение места продажи продукции, характеристика текущей ёмкости рынка, оценка влияния на цену продукции проекта.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w:t>
                  </w:r>
                </w:p>
              </w:tc>
              <w:tc>
                <w:tcPr>
                  <w:tcW w:w="107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color w:val="333333"/>
                      <w:sz w:val="24"/>
                      <w:shd w:val="clear" w:color="auto" w:fill="FFFFFF"/>
                      <w:lang w:eastAsia="en-US"/>
                    </w:rPr>
                    <w:t>Экологический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Предназначен для определения масштабов ущерба, который может быть нанесён окружающей среде проектом как в инвестиционный, так и в </w:t>
                  </w:r>
                  <w:proofErr w:type="spellStart"/>
                  <w:r w:rsidRPr="008B4A8B">
                    <w:rPr>
                      <w:rFonts w:ascii="Times New Roman" w:eastAsia="Times New Roman" w:hAnsi="Times New Roman"/>
                      <w:sz w:val="24"/>
                      <w:szCs w:val="24"/>
                      <w:lang w:eastAsia="en-US"/>
                    </w:rPr>
                    <w:t>постинвестиционный</w:t>
                  </w:r>
                  <w:proofErr w:type="spellEnd"/>
                  <w:r w:rsidRPr="008B4A8B">
                    <w:rPr>
                      <w:rFonts w:ascii="Times New Roman" w:eastAsia="Times New Roman" w:hAnsi="Times New Roman"/>
                      <w:sz w:val="24"/>
                      <w:szCs w:val="24"/>
                      <w:lang w:eastAsia="en-US"/>
                    </w:rPr>
                    <w:t xml:space="preserve"> период.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Организационный (институциональный)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г</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Нацелен на оценку организационной, правовой, административной, политической обстановки реализации проекта. Пример: формирование рекомендаций по построению организационной структуры, планированию, комплектованию и обучению персонала, организации финансовой деятельности и т. </w:t>
                  </w:r>
                  <w:proofErr w:type="gramStart"/>
                  <w:r w:rsidRPr="008B4A8B">
                    <w:rPr>
                      <w:rFonts w:ascii="Times New Roman" w:eastAsia="Times New Roman" w:hAnsi="Times New Roman"/>
                      <w:sz w:val="24"/>
                      <w:szCs w:val="24"/>
                      <w:lang w:eastAsia="en-US"/>
                    </w:rPr>
                    <w:t>д..</w:t>
                  </w:r>
                  <w:proofErr w:type="gramEnd"/>
                  <w:r w:rsidRPr="008B4A8B">
                    <w:rPr>
                      <w:rFonts w:ascii="Times New Roman" w:eastAsia="Times New Roman" w:hAnsi="Times New Roman"/>
                      <w:sz w:val="24"/>
                      <w:szCs w:val="24"/>
                      <w:lang w:eastAsia="en-US"/>
                    </w:rPr>
                    <w:t xml:space="preserve">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5</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Социальный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д</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Позволяет определить пригодность различных вариантов плана проекта для его пользователей. Пример: установление, как получить поддержку населения, которая позволит достичь цели проекта.</w:t>
                  </w:r>
                </w:p>
              </w:tc>
            </w:tr>
          </w:tbl>
          <w:p w:rsidR="005437F1" w:rsidRPr="008B4A8B" w:rsidRDefault="005437F1" w:rsidP="008B4A8B">
            <w:pPr>
              <w:spacing w:after="0" w:line="240" w:lineRule="auto"/>
              <w:rPr>
                <w:rFonts w:ascii="Times New Roman" w:eastAsiaTheme="minorHAnsi" w:hAnsi="Times New Roman"/>
                <w:sz w:val="24"/>
                <w:szCs w:val="24"/>
                <w:lang w:eastAsia="en-US"/>
              </w:rPr>
            </w:pPr>
            <w:r w:rsidRPr="008B4A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906"/>
              <w:gridCol w:w="905"/>
              <w:gridCol w:w="906"/>
              <w:gridCol w:w="906"/>
              <w:gridCol w:w="906"/>
            </w:tblGrid>
            <w:tr w:rsidR="005437F1" w:rsidRPr="008B4A8B" w:rsidTr="00945772">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lastRenderedPageBreak/>
                    <w:t>1</w:t>
                  </w:r>
                </w:p>
              </w:tc>
              <w:tc>
                <w:tcPr>
                  <w:tcW w:w="905"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2</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3</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4</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5</w:t>
                  </w:r>
                </w:p>
              </w:tc>
            </w:tr>
            <w:tr w:rsidR="005437F1" w:rsidRPr="008B4A8B" w:rsidTr="00945772">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r>
          </w:tbl>
          <w:p w:rsidR="005437F1" w:rsidRPr="008B4A8B" w:rsidRDefault="005437F1" w:rsidP="008B4A8B">
            <w:pPr>
              <w:spacing w:after="0" w:line="240" w:lineRule="auto"/>
              <w:rPr>
                <w:rFonts w:ascii="Times New Roman" w:eastAsia="Times New Roman" w:hAnsi="Times New Roman"/>
                <w:b/>
                <w:sz w:val="24"/>
                <w:szCs w:val="24"/>
                <w:lang w:eastAsia="en-US"/>
              </w:rPr>
            </w:pP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lastRenderedPageBreak/>
              <w:t xml:space="preserve">Ответ: </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1-а</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2-б</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3-в</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4-г</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5-д</w:t>
            </w: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b/>
                <w:sz w:val="28"/>
                <w:szCs w:val="28"/>
                <w:lang w:eastAsia="en-US"/>
              </w:rPr>
            </w:pPr>
          </w:p>
        </w:tc>
      </w:tr>
      <w:tr w:rsidR="005437F1" w:rsidRPr="008B4A8B" w:rsidTr="005437F1">
        <w:trPr>
          <w:trHeight w:val="416"/>
        </w:trPr>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1" w:type="pct"/>
          </w:tcPr>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Установите соответствие между видами бюджета проекта и их определениями:</w:t>
            </w:r>
          </w:p>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1"/>
              <w:gridCol w:w="7947"/>
              <w:gridCol w:w="339"/>
              <w:gridCol w:w="2539"/>
            </w:tblGrid>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Содержит регулярные текущие расходы, например на аренду, зарплату сотрудникам, маркетинг и налоги.</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а</w:t>
                  </w:r>
                </w:p>
              </w:tc>
              <w:tc>
                <w:tcPr>
                  <w:tcW w:w="1122"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Операционный</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Отражает общую сумму доходов и расходов без детализации. Используется для ориентировочных расчётов.</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б</w:t>
                  </w:r>
                </w:p>
              </w:tc>
              <w:tc>
                <w:tcPr>
                  <w:tcW w:w="1122"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Глобальный (общий)</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Включает подробную разбивку всех статей расходов по категориям — например, ресурсы, персонал, маркетинг, непредвиденные траты. Используется для точного планирования и контроля расходов на каждом этапе проекта.</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p>
              </w:tc>
              <w:tc>
                <w:tcPr>
                  <w:tcW w:w="1122" w:type="pct"/>
                </w:tcPr>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 xml:space="preserve">Детализированный </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Включает разовые крупные вложения — например, покупку оборудования, разработку продукта или строительство. Используется для планирования долгосрочных инвестиций.</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p>
              </w:tc>
              <w:tc>
                <w:tcPr>
                  <w:tcW w:w="1122" w:type="pct"/>
                </w:tcPr>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 xml:space="preserve">Капитальный </w:t>
                  </w:r>
                </w:p>
              </w:tc>
            </w:tr>
          </w:tbl>
          <w:p w:rsidR="005437F1" w:rsidRPr="008B4A8B" w:rsidRDefault="005437F1" w:rsidP="008B4A8B">
            <w:pPr>
              <w:spacing w:after="0" w:line="240" w:lineRule="auto"/>
              <w:rPr>
                <w:rFonts w:ascii="Times New Roman" w:eastAsiaTheme="minorHAnsi" w:hAnsi="Times New Roman"/>
                <w:sz w:val="24"/>
                <w:szCs w:val="24"/>
                <w:lang w:eastAsia="en-US"/>
              </w:rPr>
            </w:pPr>
            <w:r w:rsidRPr="008B4A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5437F1" w:rsidRPr="008B4A8B" w:rsidTr="00945772">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1</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2</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3</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4</w:t>
                  </w:r>
                </w:p>
              </w:tc>
            </w:tr>
            <w:tr w:rsidR="005437F1" w:rsidRPr="008B4A8B" w:rsidTr="00945772">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r>
          </w:tbl>
          <w:p w:rsidR="005437F1" w:rsidRPr="008B4A8B" w:rsidRDefault="005437F1" w:rsidP="008B4A8B">
            <w:pPr>
              <w:spacing w:after="0" w:line="240" w:lineRule="auto"/>
              <w:rPr>
                <w:rFonts w:ascii="Times New Roman" w:eastAsia="Times New Roman" w:hAnsi="Times New Roman"/>
                <w:b/>
                <w:sz w:val="24"/>
                <w:szCs w:val="24"/>
                <w:lang w:eastAsia="en-US"/>
              </w:rPr>
            </w:pP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1-а</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2-б</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3-в</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4-г</w:t>
            </w: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b/>
                <w:sz w:val="28"/>
                <w:szCs w:val="28"/>
                <w:lang w:eastAsia="en-US"/>
              </w:rPr>
            </w:pPr>
            <w:r w:rsidRPr="008B4A8B">
              <w:rPr>
                <w:rFonts w:eastAsia="Times New Roman"/>
                <w:lang w:eastAsia="en-US"/>
              </w:rPr>
              <w:t xml:space="preserve"> </w:t>
            </w:r>
          </w:p>
        </w:tc>
      </w:tr>
      <w:tr w:rsidR="005437F1" w:rsidRPr="008B4A8B" w:rsidTr="005437F1">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1" w:type="pct"/>
          </w:tcPr>
          <w:p w:rsidR="005437F1" w:rsidRPr="008B4A8B" w:rsidRDefault="005437F1" w:rsidP="008B4A8B">
            <w:pPr>
              <w:spacing w:after="0" w:line="240" w:lineRule="auto"/>
              <w:ind w:firstLine="709"/>
              <w:rPr>
                <w:rFonts w:ascii="Times New Roman" w:eastAsia="Times New Roman" w:hAnsi="Times New Roman"/>
                <w:b/>
                <w:sz w:val="24"/>
                <w:szCs w:val="24"/>
                <w:lang w:eastAsia="en-US"/>
              </w:rPr>
            </w:pPr>
            <w:r w:rsidRPr="008B4A8B">
              <w:rPr>
                <w:rFonts w:ascii="Times New Roman" w:eastAsia="Times New Roman" w:hAnsi="Times New Roman"/>
                <w:bCs/>
                <w:color w:val="333333"/>
                <w:sz w:val="24"/>
                <w:szCs w:val="24"/>
                <w:lang w:eastAsia="en-US"/>
              </w:rPr>
              <w:t>В ходе какого процесса обнаруживаются отклонения проекта от плана?</w:t>
            </w: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Контроль</w:t>
            </w:r>
          </w:p>
        </w:tc>
      </w:tr>
      <w:tr w:rsidR="005437F1" w:rsidRPr="008B4A8B" w:rsidTr="005437F1">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91" w:type="pct"/>
          </w:tcPr>
          <w:p w:rsidR="005437F1" w:rsidRPr="008B4A8B" w:rsidRDefault="005437F1" w:rsidP="008B4A8B">
            <w:pPr>
              <w:shd w:val="clear" w:color="auto" w:fill="FFFFFF"/>
              <w:spacing w:after="0" w:line="240" w:lineRule="auto"/>
              <w:ind w:firstLine="709"/>
              <w:rPr>
                <w:rFonts w:ascii="Times New Roman" w:eastAsia="Times New Roman" w:hAnsi="Times New Roman"/>
                <w:b/>
                <w:sz w:val="24"/>
                <w:szCs w:val="24"/>
                <w:lang w:eastAsia="en-US"/>
              </w:rPr>
            </w:pPr>
            <w:r w:rsidRPr="008B4A8B">
              <w:rPr>
                <w:rFonts w:ascii="Times New Roman" w:eastAsia="Times New Roman" w:hAnsi="Times New Roman"/>
                <w:color w:val="333333"/>
                <w:sz w:val="24"/>
                <w:szCs w:val="24"/>
                <w:shd w:val="clear" w:color="auto" w:fill="FFFFFF"/>
                <w:lang w:eastAsia="en-US"/>
              </w:rPr>
              <w:t>В связи с возможной задержкой оборудования на таможне руководитель проекта принял решение закупить аналогичное оборудование отечественного производителя. Какую стратегию реагирования на риск применил здесь руководитель проекта?</w:t>
            </w: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b/>
                <w:sz w:val="28"/>
                <w:szCs w:val="28"/>
                <w:lang w:eastAsia="en-US"/>
              </w:rPr>
            </w:pPr>
            <w:proofErr w:type="spellStart"/>
            <w:r w:rsidRPr="008B4A8B">
              <w:rPr>
                <w:rFonts w:ascii="Times New Roman" w:eastAsia="Times New Roman" w:hAnsi="Times New Roman"/>
                <w:sz w:val="24"/>
                <w:szCs w:val="24"/>
                <w:lang w:eastAsia="en-US"/>
              </w:rPr>
              <w:t>Импортозамещение</w:t>
            </w:r>
            <w:proofErr w:type="spellEnd"/>
          </w:p>
        </w:tc>
      </w:tr>
    </w:tbl>
    <w:p w:rsidR="008B4A8B" w:rsidRPr="008B4A8B" w:rsidRDefault="008B4A8B" w:rsidP="008B4A8B">
      <w:pPr>
        <w:spacing w:after="160" w:line="259" w:lineRule="auto"/>
        <w:rPr>
          <w:rFonts w:ascii="Times New Roman" w:eastAsiaTheme="minorHAnsi" w:hAnsi="Times New Roman"/>
          <w:b/>
          <w:sz w:val="28"/>
          <w:szCs w:val="28"/>
          <w:lang w:eastAsia="en-US"/>
        </w:rPr>
      </w:pPr>
    </w:p>
    <w:p w:rsidR="00015DF1" w:rsidRPr="002E0EB3" w:rsidRDefault="00015DF1" w:rsidP="00015DF1">
      <w:pPr>
        <w:spacing w:after="0" w:line="240" w:lineRule="auto"/>
        <w:jc w:val="center"/>
        <w:rPr>
          <w:rFonts w:ascii="Times New Roman" w:eastAsiaTheme="minorHAnsi" w:hAnsi="Times New Roman"/>
          <w:b/>
          <w:sz w:val="28"/>
          <w:szCs w:val="28"/>
          <w:lang w:eastAsia="en-US"/>
        </w:rPr>
      </w:pPr>
      <w:r w:rsidRPr="002E0EB3">
        <w:rPr>
          <w:rFonts w:ascii="Times New Roman" w:hAnsi="Times New Roman"/>
          <w:b/>
          <w:sz w:val="28"/>
          <w:szCs w:val="28"/>
        </w:rPr>
        <w:t>Б</w:t>
      </w:r>
      <w:proofErr w:type="gramStart"/>
      <w:r w:rsidRPr="002E0EB3">
        <w:rPr>
          <w:rFonts w:ascii="Times New Roman" w:hAnsi="Times New Roman"/>
          <w:b/>
          <w:sz w:val="28"/>
          <w:szCs w:val="28"/>
        </w:rPr>
        <w:t>1.О.</w:t>
      </w:r>
      <w:proofErr w:type="gramEnd"/>
      <w:r w:rsidRPr="002E0EB3">
        <w:rPr>
          <w:rFonts w:ascii="Times New Roman" w:hAnsi="Times New Roman"/>
          <w:b/>
          <w:sz w:val="28"/>
          <w:szCs w:val="28"/>
        </w:rPr>
        <w:t xml:space="preserve">38.03 </w:t>
      </w:r>
      <w:r w:rsidRPr="002E0EB3">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80"/>
        <w:gridCol w:w="11849"/>
        <w:gridCol w:w="2231"/>
      </w:tblGrid>
      <w:tr w:rsidR="00015DF1" w:rsidRPr="002E0EB3" w:rsidTr="002E0EB3">
        <w:tc>
          <w:tcPr>
            <w:tcW w:w="165" w:type="pct"/>
            <w:shd w:val="clear" w:color="auto" w:fill="DEEAF6" w:themeFill="accent1" w:themeFillTint="33"/>
          </w:tcPr>
          <w:p w:rsidR="00015DF1" w:rsidRPr="002E0EB3" w:rsidRDefault="00015DF1" w:rsidP="000D394E">
            <w:pPr>
              <w:spacing w:after="0" w:line="240" w:lineRule="auto"/>
              <w:jc w:val="center"/>
              <w:rPr>
                <w:rFonts w:ascii="Times New Roman" w:eastAsia="Times New Roman" w:hAnsi="Times New Roman"/>
                <w:b/>
                <w:sz w:val="24"/>
                <w:szCs w:val="24"/>
                <w:lang w:eastAsia="en-US"/>
              </w:rPr>
            </w:pPr>
            <w:r w:rsidRPr="002E0EB3">
              <w:rPr>
                <w:rFonts w:ascii="Times New Roman" w:eastAsia="Times New Roman" w:hAnsi="Times New Roman"/>
                <w:b/>
                <w:sz w:val="24"/>
                <w:szCs w:val="24"/>
                <w:lang w:eastAsia="en-US"/>
              </w:rPr>
              <w:t>№</w:t>
            </w:r>
          </w:p>
        </w:tc>
        <w:tc>
          <w:tcPr>
            <w:tcW w:w="4069" w:type="pct"/>
            <w:shd w:val="clear" w:color="auto" w:fill="DEEAF6" w:themeFill="accent1" w:themeFillTint="33"/>
          </w:tcPr>
          <w:p w:rsidR="00015DF1" w:rsidRPr="002E0EB3" w:rsidRDefault="00015DF1" w:rsidP="000D394E">
            <w:pPr>
              <w:spacing w:after="0" w:line="240" w:lineRule="auto"/>
              <w:jc w:val="center"/>
              <w:rPr>
                <w:rFonts w:ascii="Times New Roman" w:eastAsia="Times New Roman" w:hAnsi="Times New Roman"/>
                <w:b/>
                <w:sz w:val="24"/>
                <w:szCs w:val="24"/>
                <w:lang w:eastAsia="en-US"/>
              </w:rPr>
            </w:pPr>
            <w:r w:rsidRPr="002E0EB3">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15DF1" w:rsidRPr="002E0EB3" w:rsidRDefault="00015DF1" w:rsidP="000D394E">
            <w:pPr>
              <w:spacing w:after="0" w:line="240" w:lineRule="auto"/>
              <w:jc w:val="center"/>
              <w:rPr>
                <w:rFonts w:ascii="Times New Roman" w:eastAsiaTheme="minorHAnsi" w:hAnsi="Times New Roman" w:cstheme="minorBidi"/>
                <w:b/>
                <w:sz w:val="24"/>
                <w:szCs w:val="24"/>
                <w:lang w:eastAsia="en-US"/>
              </w:rPr>
            </w:pPr>
            <w:r w:rsidRPr="002E0EB3">
              <w:rPr>
                <w:rFonts w:ascii="Times New Roman" w:eastAsiaTheme="minorHAnsi" w:hAnsi="Times New Roman" w:cstheme="minorBidi"/>
                <w:b/>
                <w:sz w:val="24"/>
                <w:szCs w:val="24"/>
                <w:lang w:eastAsia="en-US"/>
              </w:rPr>
              <w:t>Верный (эталонный)</w:t>
            </w:r>
          </w:p>
          <w:p w:rsidR="00015DF1" w:rsidRPr="002E0EB3" w:rsidRDefault="00015DF1" w:rsidP="000D394E">
            <w:pPr>
              <w:spacing w:after="0" w:line="240" w:lineRule="auto"/>
              <w:jc w:val="center"/>
              <w:rPr>
                <w:rFonts w:ascii="Times New Roman" w:eastAsia="Times New Roman" w:hAnsi="Times New Roman"/>
                <w:sz w:val="24"/>
                <w:szCs w:val="24"/>
                <w:lang w:eastAsia="en-US"/>
              </w:rPr>
            </w:pPr>
            <w:r w:rsidRPr="002E0EB3">
              <w:rPr>
                <w:rFonts w:ascii="Times New Roman" w:eastAsiaTheme="minorHAnsi" w:hAnsi="Times New Roman" w:cstheme="minorBidi"/>
                <w:b/>
                <w:sz w:val="24"/>
                <w:szCs w:val="24"/>
                <w:lang w:eastAsia="en-US"/>
              </w:rPr>
              <w:t>ответ</w:t>
            </w:r>
          </w:p>
        </w:tc>
      </w:tr>
      <w:tr w:rsidR="00015DF1" w:rsidRPr="002E0EB3" w:rsidTr="002E0EB3">
        <w:tc>
          <w:tcPr>
            <w:tcW w:w="165" w:type="pct"/>
          </w:tcPr>
          <w:p w:rsidR="00015DF1" w:rsidRPr="002E0EB3" w:rsidRDefault="002E0EB3" w:rsidP="000D394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9" w:type="pct"/>
          </w:tcPr>
          <w:p w:rsidR="00015DF1" w:rsidRPr="002E0EB3" w:rsidRDefault="00015DF1" w:rsidP="000D394E">
            <w:pPr>
              <w:spacing w:after="0" w:line="240" w:lineRule="auto"/>
              <w:ind w:firstLine="709"/>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Сопоставьте этапы разработки продукта с их описанием.</w:t>
            </w:r>
          </w:p>
          <w:p w:rsidR="00015DF1" w:rsidRPr="002E0EB3" w:rsidRDefault="00015DF1" w:rsidP="000D394E">
            <w:pPr>
              <w:spacing w:after="0" w:line="240" w:lineRule="auto"/>
              <w:ind w:firstLine="709"/>
              <w:rPr>
                <w:rFonts w:ascii="Times New Roman" w:eastAsia="Times New Roman" w:hAnsi="Times New Roman"/>
                <w:b/>
                <w:sz w:val="24"/>
                <w:szCs w:val="24"/>
                <w:lang w:eastAsia="en-US"/>
              </w:rPr>
            </w:pPr>
            <w:r w:rsidRPr="002E0EB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754" w:type="pct"/>
              <w:jc w:val="center"/>
              <w:tblInd w:w="0" w:type="dxa"/>
              <w:tblLook w:val="04A0" w:firstRow="1" w:lastRow="0" w:firstColumn="1" w:lastColumn="0" w:noHBand="0" w:noVBand="1"/>
            </w:tblPr>
            <w:tblGrid>
              <w:gridCol w:w="336"/>
              <w:gridCol w:w="5643"/>
              <w:gridCol w:w="409"/>
              <w:gridCol w:w="2339"/>
            </w:tblGrid>
            <w:tr w:rsidR="00015DF1" w:rsidRPr="002E0EB3" w:rsidTr="000D394E">
              <w:trPr>
                <w:jc w:val="center"/>
              </w:trPr>
              <w:tc>
                <w:tcPr>
                  <w:tcW w:w="1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1</w:t>
                  </w:r>
                </w:p>
              </w:tc>
              <w:tc>
                <w:tcPr>
                  <w:tcW w:w="32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Тестирование гипотез на реальных пользователях</w:t>
                  </w:r>
                </w:p>
              </w:tc>
              <w:tc>
                <w:tcPr>
                  <w:tcW w:w="249"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а</w:t>
                  </w:r>
                </w:p>
              </w:tc>
              <w:tc>
                <w:tcPr>
                  <w:tcW w:w="1355"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Идея</w:t>
                  </w:r>
                </w:p>
              </w:tc>
            </w:tr>
            <w:tr w:rsidR="00015DF1" w:rsidRPr="002E0EB3" w:rsidTr="000D394E">
              <w:trPr>
                <w:jc w:val="center"/>
              </w:trPr>
              <w:tc>
                <w:tcPr>
                  <w:tcW w:w="1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2</w:t>
                  </w:r>
                </w:p>
              </w:tc>
              <w:tc>
                <w:tcPr>
                  <w:tcW w:w="32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Формирование гипотезы решения проблемы</w:t>
                  </w:r>
                </w:p>
              </w:tc>
              <w:tc>
                <w:tcPr>
                  <w:tcW w:w="249"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б</w:t>
                  </w:r>
                </w:p>
              </w:tc>
              <w:tc>
                <w:tcPr>
                  <w:tcW w:w="1355" w:type="pct"/>
                </w:tcPr>
                <w:p w:rsidR="00015DF1" w:rsidRPr="002E0EB3" w:rsidRDefault="00015DF1" w:rsidP="000D394E">
                  <w:pPr>
                    <w:spacing w:after="0" w:line="240" w:lineRule="auto"/>
                    <w:rPr>
                      <w:rFonts w:ascii="Times New Roman" w:eastAsia="Times New Roman" w:hAnsi="Times New Roman"/>
                      <w:sz w:val="24"/>
                      <w:szCs w:val="24"/>
                      <w:lang w:eastAsia="en-US"/>
                    </w:rPr>
                  </w:pPr>
                  <w:proofErr w:type="spellStart"/>
                  <w:r w:rsidRPr="002E0EB3">
                    <w:rPr>
                      <w:rFonts w:ascii="Times New Roman" w:eastAsia="Times New Roman" w:hAnsi="Times New Roman"/>
                      <w:sz w:val="24"/>
                      <w:szCs w:val="24"/>
                      <w:lang w:eastAsia="en-US"/>
                    </w:rPr>
                    <w:t>Прототипирование</w:t>
                  </w:r>
                  <w:proofErr w:type="spellEnd"/>
                </w:p>
              </w:tc>
            </w:tr>
            <w:tr w:rsidR="00015DF1" w:rsidRPr="002E0EB3" w:rsidTr="000D394E">
              <w:trPr>
                <w:jc w:val="center"/>
              </w:trPr>
              <w:tc>
                <w:tcPr>
                  <w:tcW w:w="1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lastRenderedPageBreak/>
                    <w:t>3</w:t>
                  </w:r>
                </w:p>
              </w:tc>
              <w:tc>
                <w:tcPr>
                  <w:tcW w:w="32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Создание упрощенной версии продукта</w:t>
                  </w:r>
                </w:p>
              </w:tc>
              <w:tc>
                <w:tcPr>
                  <w:tcW w:w="249"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в</w:t>
                  </w:r>
                </w:p>
              </w:tc>
              <w:tc>
                <w:tcPr>
                  <w:tcW w:w="1355" w:type="pct"/>
                </w:tcPr>
                <w:p w:rsidR="00015DF1" w:rsidRPr="002E0EB3" w:rsidRDefault="00015DF1" w:rsidP="000D394E">
                  <w:pPr>
                    <w:spacing w:after="0" w:line="240" w:lineRule="auto"/>
                    <w:rPr>
                      <w:rFonts w:ascii="Times New Roman" w:eastAsia="Times New Roman" w:hAnsi="Times New Roman"/>
                      <w:sz w:val="24"/>
                      <w:szCs w:val="24"/>
                      <w:lang w:eastAsia="en-US"/>
                    </w:rPr>
                  </w:pPr>
                  <w:proofErr w:type="spellStart"/>
                  <w:r w:rsidRPr="002E0EB3">
                    <w:rPr>
                      <w:rFonts w:ascii="Times New Roman" w:eastAsia="Times New Roman" w:hAnsi="Times New Roman"/>
                      <w:sz w:val="24"/>
                      <w:szCs w:val="24"/>
                      <w:lang w:eastAsia="en-US"/>
                    </w:rPr>
                    <w:t>Валидация</w:t>
                  </w:r>
                  <w:proofErr w:type="spellEnd"/>
                </w:p>
              </w:tc>
            </w:tr>
            <w:tr w:rsidR="00015DF1" w:rsidRPr="002E0EB3" w:rsidTr="000D394E">
              <w:trPr>
                <w:jc w:val="center"/>
              </w:trPr>
              <w:tc>
                <w:tcPr>
                  <w:tcW w:w="1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4</w:t>
                  </w:r>
                </w:p>
              </w:tc>
              <w:tc>
                <w:tcPr>
                  <w:tcW w:w="3248"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Расширение бизнеса на новые рынки</w:t>
                  </w:r>
                </w:p>
              </w:tc>
              <w:tc>
                <w:tcPr>
                  <w:tcW w:w="249"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г</w:t>
                  </w:r>
                </w:p>
              </w:tc>
              <w:tc>
                <w:tcPr>
                  <w:tcW w:w="1355"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Масштабирование</w:t>
                  </w:r>
                </w:p>
              </w:tc>
            </w:tr>
          </w:tbl>
          <w:p w:rsidR="00015DF1" w:rsidRPr="002E0EB3" w:rsidRDefault="00015DF1" w:rsidP="000D394E">
            <w:pPr>
              <w:spacing w:after="160" w:line="259" w:lineRule="auto"/>
              <w:rPr>
                <w:rFonts w:ascii="Times New Roman" w:eastAsiaTheme="minorHAnsi" w:hAnsi="Times New Roman"/>
                <w:sz w:val="24"/>
                <w:szCs w:val="24"/>
                <w:lang w:eastAsia="en-US"/>
              </w:rPr>
            </w:pPr>
            <w:r w:rsidRPr="002E0E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15DF1" w:rsidRPr="002E0EB3" w:rsidTr="000D394E">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1</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2</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3</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4</w:t>
                  </w:r>
                </w:p>
              </w:tc>
            </w:tr>
            <w:tr w:rsidR="00015DF1" w:rsidRPr="002E0EB3" w:rsidTr="000D394E">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r>
          </w:tbl>
          <w:p w:rsidR="00015DF1" w:rsidRPr="002E0EB3" w:rsidRDefault="00015DF1" w:rsidP="000D394E">
            <w:pPr>
              <w:spacing w:after="0" w:line="240" w:lineRule="auto"/>
              <w:rPr>
                <w:rFonts w:ascii="Times New Roman" w:eastAsia="Times New Roman" w:hAnsi="Times New Roman"/>
                <w:sz w:val="24"/>
                <w:szCs w:val="24"/>
                <w:lang w:eastAsia="en-US"/>
              </w:rPr>
            </w:pPr>
          </w:p>
        </w:tc>
        <w:tc>
          <w:tcPr>
            <w:tcW w:w="76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lastRenderedPageBreak/>
              <w:t xml:space="preserve">Ответ: </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1-в</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2-с</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3-а</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lastRenderedPageBreak/>
              <w:t>4-д</w:t>
            </w: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tc>
      </w:tr>
      <w:tr w:rsidR="00015DF1" w:rsidRPr="002E0EB3" w:rsidTr="002E0EB3">
        <w:tc>
          <w:tcPr>
            <w:tcW w:w="165" w:type="pct"/>
          </w:tcPr>
          <w:p w:rsidR="00015DF1" w:rsidRPr="002E0EB3" w:rsidRDefault="002E0EB3" w:rsidP="000D394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69" w:type="pct"/>
          </w:tcPr>
          <w:p w:rsidR="00015DF1" w:rsidRPr="002E0EB3" w:rsidRDefault="00015DF1" w:rsidP="000D394E">
            <w:pPr>
              <w:spacing w:after="0" w:line="240" w:lineRule="auto"/>
              <w:ind w:firstLine="709"/>
              <w:rPr>
                <w:rFonts w:ascii="Times New Roman" w:eastAsia="Times New Roman" w:hAnsi="Times New Roman"/>
                <w:bCs/>
                <w:sz w:val="24"/>
                <w:szCs w:val="24"/>
              </w:rPr>
            </w:pPr>
            <w:r w:rsidRPr="002E0EB3">
              <w:rPr>
                <w:rFonts w:ascii="Times New Roman" w:eastAsia="Times New Roman" w:hAnsi="Times New Roman"/>
                <w:sz w:val="24"/>
                <w:szCs w:val="24"/>
                <w:lang w:eastAsia="en-US"/>
              </w:rPr>
              <w:t>Сопоставьте типы бизнес-моделей с их описаниями.</w:t>
            </w:r>
          </w:p>
          <w:p w:rsidR="00015DF1" w:rsidRPr="002E0EB3" w:rsidRDefault="00015DF1" w:rsidP="000D394E">
            <w:pPr>
              <w:spacing w:after="0" w:line="240" w:lineRule="auto"/>
              <w:ind w:firstLine="709"/>
              <w:rPr>
                <w:rFonts w:ascii="Times New Roman" w:eastAsia="Times New Roman" w:hAnsi="Times New Roman"/>
                <w:b/>
                <w:sz w:val="24"/>
                <w:szCs w:val="24"/>
                <w:lang w:eastAsia="en-US"/>
              </w:rPr>
            </w:pPr>
            <w:r w:rsidRPr="002E0EB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42"/>
              <w:gridCol w:w="8585"/>
              <w:gridCol w:w="432"/>
              <w:gridCol w:w="2264"/>
            </w:tblGrid>
            <w:tr w:rsidR="00015DF1" w:rsidRPr="002E0EB3" w:rsidTr="000D394E">
              <w:tc>
                <w:tcPr>
                  <w:tcW w:w="147"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1</w:t>
                  </w:r>
                </w:p>
              </w:tc>
              <w:tc>
                <w:tcPr>
                  <w:tcW w:w="3692"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Предприниматель на сайте продает физический или виртуальный продукт</w:t>
                  </w:r>
                </w:p>
              </w:tc>
              <w:tc>
                <w:tcPr>
                  <w:tcW w:w="18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а</w:t>
                  </w:r>
                </w:p>
              </w:tc>
              <w:tc>
                <w:tcPr>
                  <w:tcW w:w="974"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Транзакционная модель</w:t>
                  </w:r>
                </w:p>
              </w:tc>
            </w:tr>
            <w:tr w:rsidR="00015DF1" w:rsidRPr="002E0EB3" w:rsidTr="000D394E">
              <w:tc>
                <w:tcPr>
                  <w:tcW w:w="147"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2</w:t>
                  </w:r>
                </w:p>
              </w:tc>
              <w:tc>
                <w:tcPr>
                  <w:tcW w:w="3692"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Клиент платит за пользование продуктом на регулярной основе</w:t>
                  </w:r>
                </w:p>
              </w:tc>
              <w:tc>
                <w:tcPr>
                  <w:tcW w:w="18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б</w:t>
                  </w:r>
                </w:p>
              </w:tc>
              <w:tc>
                <w:tcPr>
                  <w:tcW w:w="974"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Франшиза (модель лицензирования)</w:t>
                  </w:r>
                </w:p>
              </w:tc>
            </w:tr>
            <w:tr w:rsidR="00015DF1" w:rsidRPr="002E0EB3" w:rsidTr="000D394E">
              <w:tc>
                <w:tcPr>
                  <w:tcW w:w="147"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3</w:t>
                  </w:r>
                </w:p>
              </w:tc>
              <w:tc>
                <w:tcPr>
                  <w:tcW w:w="3692"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Предприниматель создает продукт с уникальной запатентованной технологией и продает права на его использование</w:t>
                  </w:r>
                </w:p>
              </w:tc>
              <w:tc>
                <w:tcPr>
                  <w:tcW w:w="18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в</w:t>
                  </w:r>
                </w:p>
              </w:tc>
              <w:tc>
                <w:tcPr>
                  <w:tcW w:w="974"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Интернет-магазин</w:t>
                  </w:r>
                </w:p>
              </w:tc>
            </w:tr>
            <w:tr w:rsidR="00015DF1" w:rsidRPr="002E0EB3" w:rsidTr="000D394E">
              <w:tc>
                <w:tcPr>
                  <w:tcW w:w="147"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4</w:t>
                  </w:r>
                </w:p>
              </w:tc>
              <w:tc>
                <w:tcPr>
                  <w:tcW w:w="3692"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Предприниматель предоставляет клиентам площадку для заключения сделок</w:t>
                  </w:r>
                </w:p>
              </w:tc>
              <w:tc>
                <w:tcPr>
                  <w:tcW w:w="18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г</w:t>
                  </w:r>
                </w:p>
              </w:tc>
              <w:tc>
                <w:tcPr>
                  <w:tcW w:w="974"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Подписка</w:t>
                  </w:r>
                </w:p>
              </w:tc>
            </w:tr>
          </w:tbl>
          <w:p w:rsidR="00015DF1" w:rsidRPr="002E0EB3" w:rsidRDefault="00015DF1" w:rsidP="000D394E">
            <w:pPr>
              <w:spacing w:after="160" w:line="259" w:lineRule="auto"/>
              <w:rPr>
                <w:rFonts w:ascii="Times New Roman" w:eastAsiaTheme="minorHAnsi" w:hAnsi="Times New Roman"/>
                <w:sz w:val="24"/>
                <w:szCs w:val="24"/>
                <w:lang w:eastAsia="en-US"/>
              </w:rPr>
            </w:pPr>
            <w:r w:rsidRPr="002E0EB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15DF1" w:rsidRPr="002E0EB3" w:rsidTr="000D394E">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1</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2</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3</w:t>
                  </w:r>
                </w:p>
              </w:tc>
              <w:tc>
                <w:tcPr>
                  <w:tcW w:w="1869" w:type="dxa"/>
                  <w:shd w:val="clear" w:color="auto" w:fill="BDD6EE" w:themeFill="accent1" w:themeFillTint="66"/>
                </w:tcPr>
                <w:p w:rsidR="00015DF1" w:rsidRPr="002E0EB3" w:rsidRDefault="00015DF1" w:rsidP="000D394E">
                  <w:pPr>
                    <w:spacing w:after="0" w:line="240" w:lineRule="auto"/>
                    <w:jc w:val="center"/>
                    <w:rPr>
                      <w:rFonts w:ascii="Times New Roman" w:eastAsiaTheme="minorHAnsi" w:hAnsi="Times New Roman"/>
                      <w:b/>
                      <w:sz w:val="24"/>
                      <w:szCs w:val="24"/>
                      <w:lang w:eastAsia="en-US"/>
                    </w:rPr>
                  </w:pPr>
                  <w:r w:rsidRPr="002E0EB3">
                    <w:rPr>
                      <w:rFonts w:ascii="Times New Roman" w:eastAsiaTheme="minorHAnsi" w:hAnsi="Times New Roman"/>
                      <w:b/>
                      <w:sz w:val="24"/>
                      <w:szCs w:val="24"/>
                      <w:lang w:eastAsia="en-US"/>
                    </w:rPr>
                    <w:t>4</w:t>
                  </w:r>
                </w:p>
              </w:tc>
            </w:tr>
            <w:tr w:rsidR="00015DF1" w:rsidRPr="002E0EB3" w:rsidTr="000D394E">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c>
                <w:tcPr>
                  <w:tcW w:w="1869" w:type="dxa"/>
                </w:tcPr>
                <w:p w:rsidR="00015DF1" w:rsidRPr="002E0EB3" w:rsidRDefault="00015DF1" w:rsidP="000D394E">
                  <w:pPr>
                    <w:spacing w:after="0" w:line="240" w:lineRule="auto"/>
                    <w:rPr>
                      <w:rFonts w:eastAsiaTheme="minorHAnsi"/>
                      <w:lang w:eastAsia="en-US"/>
                    </w:rPr>
                  </w:pPr>
                </w:p>
              </w:tc>
            </w:tr>
          </w:tbl>
          <w:p w:rsidR="00015DF1" w:rsidRPr="002E0EB3" w:rsidRDefault="00015DF1" w:rsidP="000D394E">
            <w:pPr>
              <w:spacing w:after="0" w:line="240" w:lineRule="auto"/>
              <w:rPr>
                <w:rFonts w:ascii="Times New Roman" w:eastAsia="Times New Roman" w:hAnsi="Times New Roman"/>
                <w:sz w:val="24"/>
                <w:szCs w:val="24"/>
                <w:lang w:eastAsia="en-US"/>
              </w:rPr>
            </w:pPr>
          </w:p>
        </w:tc>
        <w:tc>
          <w:tcPr>
            <w:tcW w:w="76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 xml:space="preserve">Ответ: </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1-в</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2-г</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3-б</w:t>
            </w:r>
          </w:p>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4-а</w:t>
            </w: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p w:rsidR="00015DF1" w:rsidRPr="002E0EB3" w:rsidRDefault="00015DF1" w:rsidP="000D394E">
            <w:pPr>
              <w:spacing w:after="0" w:line="240" w:lineRule="auto"/>
              <w:rPr>
                <w:rFonts w:ascii="Times New Roman" w:eastAsia="Times New Roman" w:hAnsi="Times New Roman"/>
                <w:sz w:val="24"/>
                <w:szCs w:val="24"/>
                <w:lang w:eastAsia="en-US"/>
              </w:rPr>
            </w:pPr>
          </w:p>
        </w:tc>
      </w:tr>
      <w:tr w:rsidR="00015DF1" w:rsidRPr="00286333" w:rsidTr="002E0EB3">
        <w:tc>
          <w:tcPr>
            <w:tcW w:w="165" w:type="pct"/>
          </w:tcPr>
          <w:p w:rsidR="00015DF1" w:rsidRPr="002E0EB3" w:rsidRDefault="002E0EB3" w:rsidP="000D394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9" w:type="pct"/>
          </w:tcPr>
          <w:p w:rsidR="00015DF1" w:rsidRPr="002E0EB3" w:rsidRDefault="00015DF1" w:rsidP="000D394E">
            <w:pPr>
              <w:spacing w:after="0" w:line="240" w:lineRule="auto"/>
              <w:ind w:firstLine="709"/>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Как называется привлечение финансовых ресурсов от практически неограниченного числа людей для реализации продукта или услуги, проведения различных мероприятий, социальных, креативных или бизнес-проектов и др.?</w:t>
            </w:r>
          </w:p>
          <w:p w:rsidR="00015DF1" w:rsidRPr="002E0EB3" w:rsidRDefault="00015DF1" w:rsidP="000D394E">
            <w:pPr>
              <w:spacing w:after="0" w:line="240" w:lineRule="auto"/>
              <w:rPr>
                <w:rFonts w:ascii="Times New Roman" w:eastAsia="Times New Roman" w:hAnsi="Times New Roman"/>
                <w:sz w:val="24"/>
                <w:szCs w:val="24"/>
                <w:lang w:eastAsia="en-US"/>
              </w:rPr>
            </w:pPr>
          </w:p>
        </w:tc>
        <w:tc>
          <w:tcPr>
            <w:tcW w:w="766" w:type="pct"/>
          </w:tcPr>
          <w:p w:rsidR="00015DF1" w:rsidRPr="002E0EB3" w:rsidRDefault="00015DF1" w:rsidP="000D394E">
            <w:pPr>
              <w:spacing w:after="0" w:line="240" w:lineRule="auto"/>
              <w:rPr>
                <w:rFonts w:ascii="Times New Roman" w:eastAsia="Times New Roman" w:hAnsi="Times New Roman"/>
                <w:sz w:val="24"/>
                <w:szCs w:val="24"/>
                <w:lang w:eastAsia="en-US"/>
              </w:rPr>
            </w:pPr>
            <w:r w:rsidRPr="002E0EB3">
              <w:rPr>
                <w:rFonts w:ascii="Times New Roman" w:eastAsia="Times New Roman" w:hAnsi="Times New Roman"/>
                <w:sz w:val="24"/>
                <w:szCs w:val="24"/>
                <w:lang w:eastAsia="en-US"/>
              </w:rPr>
              <w:t xml:space="preserve">Ответ: </w:t>
            </w:r>
            <w:proofErr w:type="spellStart"/>
            <w:r w:rsidRPr="002E0EB3">
              <w:rPr>
                <w:rFonts w:ascii="Times New Roman" w:eastAsia="Times New Roman" w:hAnsi="Times New Roman"/>
                <w:sz w:val="24"/>
                <w:szCs w:val="24"/>
                <w:lang w:eastAsia="en-US"/>
              </w:rPr>
              <w:t>Краудфандинг</w:t>
            </w:r>
            <w:proofErr w:type="spellEnd"/>
          </w:p>
        </w:tc>
      </w:tr>
    </w:tbl>
    <w:p w:rsidR="00015DF1" w:rsidRDefault="00015DF1" w:rsidP="006E1E68">
      <w:pPr>
        <w:spacing w:after="0" w:line="240" w:lineRule="auto"/>
        <w:jc w:val="center"/>
        <w:rPr>
          <w:rFonts w:ascii="Times New Roman" w:hAnsi="Times New Roman"/>
          <w:b/>
          <w:sz w:val="28"/>
          <w:szCs w:val="28"/>
        </w:rPr>
      </w:pPr>
    </w:p>
    <w:p w:rsidR="006E1E68" w:rsidRDefault="006E1E68" w:rsidP="006E1E68">
      <w:pPr>
        <w:spacing w:after="0" w:line="240" w:lineRule="auto"/>
        <w:jc w:val="center"/>
        <w:rPr>
          <w:rFonts w:ascii="Times New Roman" w:hAnsi="Times New Roman"/>
          <w:b/>
          <w:sz w:val="28"/>
          <w:szCs w:val="28"/>
        </w:rPr>
      </w:pPr>
      <w:r w:rsidRPr="00CC7761">
        <w:rPr>
          <w:rFonts w:ascii="Times New Roman" w:hAnsi="Times New Roman"/>
          <w:b/>
          <w:sz w:val="28"/>
          <w:szCs w:val="28"/>
        </w:rPr>
        <w:t>Б</w:t>
      </w:r>
      <w:proofErr w:type="gramStart"/>
      <w:r w:rsidRPr="00CC7761">
        <w:rPr>
          <w:rFonts w:ascii="Times New Roman" w:hAnsi="Times New Roman"/>
          <w:b/>
          <w:sz w:val="28"/>
          <w:szCs w:val="28"/>
        </w:rPr>
        <w:t>1.В.</w:t>
      </w:r>
      <w:proofErr w:type="gramEnd"/>
      <w:r w:rsidRPr="00CC7761">
        <w:rPr>
          <w:rFonts w:ascii="Times New Roman" w:hAnsi="Times New Roman"/>
          <w:b/>
          <w:sz w:val="28"/>
          <w:szCs w:val="28"/>
        </w:rPr>
        <w:t>02 Исследование социально-экономических и политических процессов</w:t>
      </w:r>
    </w:p>
    <w:tbl>
      <w:tblPr>
        <w:tblStyle w:val="a5"/>
        <w:tblW w:w="5000" w:type="pct"/>
        <w:tblInd w:w="0" w:type="dxa"/>
        <w:tblLook w:val="04A0" w:firstRow="1" w:lastRow="0" w:firstColumn="1" w:lastColumn="0" w:noHBand="0" w:noVBand="1"/>
      </w:tblPr>
      <w:tblGrid>
        <w:gridCol w:w="562"/>
        <w:gridCol w:w="12050"/>
        <w:gridCol w:w="1948"/>
      </w:tblGrid>
      <w:tr w:rsidR="006E1E68" w:rsidRPr="00E1004A" w:rsidTr="00AD7B64">
        <w:tc>
          <w:tcPr>
            <w:tcW w:w="193" w:type="pct"/>
            <w:shd w:val="clear" w:color="auto" w:fill="DEEAF6" w:themeFill="accent1" w:themeFillTint="33"/>
          </w:tcPr>
          <w:p w:rsidR="006E1E68" w:rsidRPr="00E1004A" w:rsidRDefault="006E1E68" w:rsidP="00AD7B64">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w:t>
            </w:r>
          </w:p>
        </w:tc>
        <w:tc>
          <w:tcPr>
            <w:tcW w:w="4138" w:type="pct"/>
            <w:shd w:val="clear" w:color="auto" w:fill="DEEAF6" w:themeFill="accent1" w:themeFillTint="33"/>
          </w:tcPr>
          <w:p w:rsidR="006E1E68" w:rsidRPr="00E1004A" w:rsidRDefault="006E1E68" w:rsidP="00AD7B64">
            <w:pPr>
              <w:spacing w:after="0" w:line="240" w:lineRule="auto"/>
              <w:jc w:val="center"/>
              <w:rPr>
                <w:rFonts w:ascii="Times New Roman" w:eastAsia="Times New Roman" w:hAnsi="Times New Roman"/>
                <w:b/>
                <w:sz w:val="24"/>
                <w:szCs w:val="24"/>
                <w:lang w:eastAsia="en-US"/>
              </w:rPr>
            </w:pPr>
            <w:r w:rsidRPr="00E1004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6E1E68" w:rsidRPr="002B21D5" w:rsidRDefault="006E1E68" w:rsidP="00AD7B64">
            <w:pPr>
              <w:spacing w:after="0" w:line="240" w:lineRule="auto"/>
              <w:jc w:val="center"/>
              <w:rPr>
                <w:rFonts w:ascii="Times New Roman" w:eastAsia="Times New Roman" w:hAnsi="Times New Roman"/>
                <w:b/>
                <w:sz w:val="24"/>
                <w:szCs w:val="24"/>
                <w:lang w:eastAsia="en-US"/>
              </w:rPr>
            </w:pPr>
            <w:r w:rsidRPr="002B21D5">
              <w:rPr>
                <w:rFonts w:ascii="Times New Roman" w:eastAsia="Times New Roman" w:hAnsi="Times New Roman"/>
                <w:b/>
                <w:sz w:val="24"/>
                <w:szCs w:val="24"/>
                <w:lang w:eastAsia="en-US"/>
              </w:rPr>
              <w:t>Верный (эталонный)</w:t>
            </w:r>
          </w:p>
          <w:p w:rsidR="006E1E68" w:rsidRPr="00E1004A" w:rsidRDefault="006E1E68" w:rsidP="00AD7B64">
            <w:pPr>
              <w:spacing w:after="0" w:line="240" w:lineRule="auto"/>
              <w:jc w:val="center"/>
              <w:rPr>
                <w:rFonts w:ascii="Times New Roman" w:eastAsia="Times New Roman" w:hAnsi="Times New Roman"/>
                <w:b/>
                <w:sz w:val="24"/>
                <w:szCs w:val="24"/>
                <w:lang w:eastAsia="en-US"/>
              </w:rPr>
            </w:pPr>
            <w:r w:rsidRPr="0013017E">
              <w:rPr>
                <w:rFonts w:ascii="Times New Roman" w:eastAsia="Times New Roman" w:hAnsi="Times New Roman"/>
                <w:b/>
                <w:sz w:val="24"/>
                <w:szCs w:val="24"/>
                <w:lang w:eastAsia="en-US"/>
              </w:rPr>
              <w:t>ответ</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8" w:type="pct"/>
          </w:tcPr>
          <w:p w:rsidR="006E1E68" w:rsidRPr="00E1004A" w:rsidRDefault="006E1E68" w:rsidP="00AD7B64">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Установите соответствие.</w:t>
            </w:r>
          </w:p>
          <w:p w:rsidR="006E1E68" w:rsidRPr="00E1004A" w:rsidRDefault="006E1E68" w:rsidP="00AD7B64">
            <w:pPr>
              <w:spacing w:after="0" w:line="240" w:lineRule="auto"/>
              <w:ind w:firstLine="709"/>
              <w:rPr>
                <w:rFonts w:ascii="Times New Roman" w:eastAsia="Times New Roman" w:hAnsi="Times New Roman"/>
                <w:b/>
                <w:sz w:val="24"/>
                <w:szCs w:val="24"/>
                <w:lang w:eastAsia="en-US"/>
              </w:rPr>
            </w:pPr>
            <w:r w:rsidRPr="00E1004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94"/>
              <w:gridCol w:w="8855"/>
              <w:gridCol w:w="339"/>
              <w:gridCol w:w="2136"/>
            </w:tblGrid>
            <w:tr w:rsidR="006E1E68" w:rsidRPr="002A3DCC" w:rsidTr="00AD7B64">
              <w:tc>
                <w:tcPr>
                  <w:tcW w:w="217"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1</w:t>
                  </w:r>
                </w:p>
              </w:tc>
              <w:tc>
                <w:tcPr>
                  <w:tcW w:w="375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shd w:val="clear" w:color="auto" w:fill="FFFFFF"/>
                    </w:rPr>
                    <w:t>Моделирование полета на основе знаний основных характеристик летательного аппарата</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а</w:t>
                  </w:r>
                </w:p>
              </w:tc>
              <w:tc>
                <w:tcPr>
                  <w:tcW w:w="912" w:type="pct"/>
                </w:tcPr>
                <w:p w:rsidR="006E1E68" w:rsidRPr="00CE5365" w:rsidRDefault="006E1E68" w:rsidP="00AD7B64">
                  <w:pPr>
                    <w:spacing w:after="0" w:line="240" w:lineRule="auto"/>
                    <w:jc w:val="both"/>
                    <w:rPr>
                      <w:rFonts w:ascii="Times New Roman" w:hAnsi="Times New Roman"/>
                      <w:sz w:val="24"/>
                      <w:szCs w:val="24"/>
                      <w:shd w:val="clear" w:color="auto" w:fill="FFFFFF"/>
                    </w:rPr>
                  </w:pPr>
                  <w:r w:rsidRPr="00CE5365">
                    <w:rPr>
                      <w:rFonts w:ascii="Times New Roman" w:hAnsi="Times New Roman"/>
                      <w:sz w:val="24"/>
                      <w:szCs w:val="24"/>
                      <w:shd w:val="clear" w:color="auto" w:fill="FFFFFF"/>
                    </w:rPr>
                    <w:t>Формализация</w:t>
                  </w:r>
                </w:p>
                <w:p w:rsidR="006E1E68" w:rsidRPr="00CE5365" w:rsidRDefault="006E1E68" w:rsidP="00AD7B64">
                  <w:pPr>
                    <w:spacing w:after="0" w:line="240" w:lineRule="auto"/>
                    <w:rPr>
                      <w:rFonts w:ascii="Times New Roman" w:eastAsia="Times New Roman" w:hAnsi="Times New Roman"/>
                      <w:sz w:val="24"/>
                      <w:szCs w:val="24"/>
                      <w:lang w:eastAsia="en-US"/>
                    </w:rPr>
                  </w:pPr>
                </w:p>
              </w:tc>
            </w:tr>
            <w:tr w:rsidR="006E1E68" w:rsidRPr="002A3DCC" w:rsidTr="00AD7B64">
              <w:tc>
                <w:tcPr>
                  <w:tcW w:w="217"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2</w:t>
                  </w:r>
                </w:p>
              </w:tc>
              <w:tc>
                <w:tcPr>
                  <w:tcW w:w="375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shd w:val="clear" w:color="auto" w:fill="FFFFFF"/>
                    </w:rPr>
                    <w:t xml:space="preserve">Геометрия Эвклида  </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б</w:t>
                  </w:r>
                </w:p>
              </w:tc>
              <w:tc>
                <w:tcPr>
                  <w:tcW w:w="912" w:type="pct"/>
                </w:tcPr>
                <w:p w:rsidR="006E1E68" w:rsidRPr="00CE5365" w:rsidRDefault="006E1E68" w:rsidP="00AD7B64">
                  <w:pPr>
                    <w:spacing w:after="0" w:line="240" w:lineRule="auto"/>
                    <w:rPr>
                      <w:rFonts w:ascii="Times New Roman" w:eastAsia="Times New Roman" w:hAnsi="Times New Roman"/>
                      <w:bCs/>
                      <w:sz w:val="24"/>
                      <w:szCs w:val="24"/>
                    </w:rPr>
                  </w:pPr>
                  <w:r w:rsidRPr="00CE5365">
                    <w:rPr>
                      <w:rFonts w:ascii="Times New Roman" w:hAnsi="Times New Roman"/>
                      <w:sz w:val="24"/>
                      <w:szCs w:val="24"/>
                      <w:shd w:val="clear" w:color="auto" w:fill="FFFFFF"/>
                    </w:rPr>
                    <w:t>Аксиоматизация</w:t>
                  </w:r>
                </w:p>
              </w:tc>
            </w:tr>
            <w:tr w:rsidR="006E1E68" w:rsidRPr="002A3DCC" w:rsidTr="00AD7B64">
              <w:tc>
                <w:tcPr>
                  <w:tcW w:w="217"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lastRenderedPageBreak/>
                    <w:t>3</w:t>
                  </w:r>
                </w:p>
              </w:tc>
              <w:tc>
                <w:tcPr>
                  <w:tcW w:w="375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shd w:val="clear" w:color="auto" w:fill="FFFFFF"/>
                    </w:rPr>
                    <w:t xml:space="preserve">Открытие планеты Нептун было основано на выдвижении нескольких гипотез. В результате их анализа было сделано заключение, что Уран не является последней планетой солнечной системы. Теоретическое обоснование нахождения новой планеты в определенном месте, подтвердилось затем эмпирическим путем  </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в</w:t>
                  </w:r>
                </w:p>
              </w:tc>
              <w:tc>
                <w:tcPr>
                  <w:tcW w:w="912" w:type="pct"/>
                </w:tcPr>
                <w:p w:rsidR="006E1E68" w:rsidRPr="00CE5365" w:rsidRDefault="006E1E68" w:rsidP="00AD7B64">
                  <w:pPr>
                    <w:spacing w:after="0" w:line="240" w:lineRule="auto"/>
                    <w:jc w:val="both"/>
                    <w:rPr>
                      <w:rFonts w:ascii="Times New Roman" w:eastAsia="Times New Roman" w:hAnsi="Times New Roman"/>
                      <w:sz w:val="24"/>
                      <w:szCs w:val="24"/>
                    </w:rPr>
                  </w:pPr>
                  <w:r w:rsidRPr="00CE5365">
                    <w:rPr>
                      <w:rFonts w:ascii="Times New Roman" w:hAnsi="Times New Roman"/>
                      <w:sz w:val="24"/>
                      <w:szCs w:val="24"/>
                      <w:shd w:val="clear" w:color="auto" w:fill="FFFFFF"/>
                    </w:rPr>
                    <w:t>Гипотетико-дедуктивный</w:t>
                  </w:r>
                </w:p>
                <w:p w:rsidR="006E1E68" w:rsidRPr="00CE5365" w:rsidRDefault="006E1E68" w:rsidP="00AD7B64">
                  <w:pPr>
                    <w:spacing w:after="0" w:line="240" w:lineRule="auto"/>
                    <w:rPr>
                      <w:rFonts w:ascii="Times New Roman" w:eastAsia="Times New Roman" w:hAnsi="Times New Roman"/>
                      <w:sz w:val="24"/>
                      <w:szCs w:val="24"/>
                      <w:lang w:eastAsia="en-US"/>
                    </w:rPr>
                  </w:pPr>
                </w:p>
              </w:tc>
            </w:tr>
            <w:tr w:rsidR="006E1E68" w:rsidRPr="002A3DCC" w:rsidTr="00AD7B64">
              <w:tc>
                <w:tcPr>
                  <w:tcW w:w="217" w:type="pct"/>
                </w:tcPr>
                <w:p w:rsidR="006E1E68" w:rsidRPr="002A3DCC"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75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shd w:val="clear" w:color="auto" w:fill="FFFFFF"/>
                    </w:rPr>
                    <w:t>Антрополог записывает все факты из жизни племени, не оказывая никакого влияния на него</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г</w:t>
                  </w:r>
                </w:p>
              </w:tc>
              <w:tc>
                <w:tcPr>
                  <w:tcW w:w="91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shd w:val="clear" w:color="auto" w:fill="FFFFFF"/>
                    </w:rPr>
                    <w:t>Описание</w:t>
                  </w:r>
                </w:p>
              </w:tc>
            </w:tr>
            <w:tr w:rsidR="006E1E68" w:rsidRPr="002A3DCC" w:rsidTr="00AD7B64">
              <w:tc>
                <w:tcPr>
                  <w:tcW w:w="217"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752" w:type="pct"/>
                </w:tcPr>
                <w:p w:rsidR="006E1E68" w:rsidRPr="00CE5365" w:rsidRDefault="006E1E68" w:rsidP="00AD7B64">
                  <w:pPr>
                    <w:spacing w:after="0" w:line="240" w:lineRule="auto"/>
                    <w:rPr>
                      <w:rFonts w:ascii="Times New Roman" w:hAnsi="Times New Roman"/>
                      <w:sz w:val="24"/>
                      <w:szCs w:val="24"/>
                    </w:rPr>
                  </w:pPr>
                  <w:r w:rsidRPr="00CE5365">
                    <w:rPr>
                      <w:rFonts w:ascii="Times New Roman" w:hAnsi="Times New Roman"/>
                      <w:sz w:val="24"/>
                      <w:szCs w:val="24"/>
                      <w:shd w:val="clear" w:color="auto" w:fill="FFFFFF"/>
                    </w:rPr>
                    <w:t>Сопоставление экономических показателей базового года с прошедшим, на основе чего делается вывод об экономических тенденциях</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д</w:t>
                  </w:r>
                </w:p>
              </w:tc>
              <w:tc>
                <w:tcPr>
                  <w:tcW w:w="912"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hAnsi="Times New Roman"/>
                      <w:sz w:val="24"/>
                      <w:szCs w:val="24"/>
                    </w:rPr>
                    <w:t>Сравнение</w:t>
                  </w:r>
                </w:p>
              </w:tc>
            </w:tr>
            <w:tr w:rsidR="006E1E68" w:rsidRPr="002A3DCC" w:rsidTr="00AD7B64">
              <w:tc>
                <w:tcPr>
                  <w:tcW w:w="217"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752" w:type="pct"/>
                </w:tcPr>
                <w:p w:rsidR="006E1E68" w:rsidRPr="00CE5365" w:rsidRDefault="006E1E68" w:rsidP="00AD7B64">
                  <w:pPr>
                    <w:spacing w:after="0" w:line="240" w:lineRule="auto"/>
                    <w:rPr>
                      <w:rFonts w:ascii="Times New Roman" w:hAnsi="Times New Roman"/>
                      <w:color w:val="373A3C"/>
                      <w:sz w:val="24"/>
                      <w:szCs w:val="24"/>
                      <w:shd w:val="clear" w:color="auto" w:fill="FFFFFF"/>
                    </w:rPr>
                  </w:pPr>
                  <w:r w:rsidRPr="00CE5365">
                    <w:rPr>
                      <w:rFonts w:ascii="Times New Roman" w:hAnsi="Times New Roman"/>
                      <w:sz w:val="24"/>
                      <w:szCs w:val="24"/>
                      <w:shd w:val="clear" w:color="auto" w:fill="FFFFFF"/>
                    </w:rPr>
                    <w:t>Определение температуры тела с помощью термометра; определение веса с помощью уравновешивания гирь на рычажных весах; определение расстояния с помощью радиолокатора</w:t>
                  </w:r>
                </w:p>
              </w:tc>
              <w:tc>
                <w:tcPr>
                  <w:tcW w:w="120"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е</w:t>
                  </w:r>
                </w:p>
              </w:tc>
              <w:tc>
                <w:tcPr>
                  <w:tcW w:w="912" w:type="pct"/>
                </w:tcPr>
                <w:p w:rsidR="006E1E68" w:rsidRPr="00CE5365" w:rsidRDefault="006E1E68" w:rsidP="00AD7B64">
                  <w:pPr>
                    <w:spacing w:after="0" w:line="240" w:lineRule="auto"/>
                    <w:rPr>
                      <w:rFonts w:ascii="Times New Roman" w:hAnsi="Times New Roman"/>
                      <w:bCs/>
                      <w:color w:val="373A3C"/>
                      <w:sz w:val="24"/>
                      <w:szCs w:val="24"/>
                      <w:shd w:val="clear" w:color="auto" w:fill="FFFFFF"/>
                    </w:rPr>
                  </w:pPr>
                  <w:r w:rsidRPr="00CE5365">
                    <w:rPr>
                      <w:rFonts w:ascii="Times New Roman" w:hAnsi="Times New Roman"/>
                      <w:sz w:val="24"/>
                      <w:szCs w:val="24"/>
                      <w:shd w:val="clear" w:color="auto" w:fill="FFFFFF"/>
                    </w:rPr>
                    <w:t>Измерение</w:t>
                  </w:r>
                </w:p>
              </w:tc>
            </w:tr>
          </w:tbl>
          <w:p w:rsidR="006E1E68" w:rsidRPr="00FB76B7" w:rsidRDefault="006E1E68" w:rsidP="00AD7B64">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6E1E68" w:rsidRPr="00FB76B7" w:rsidTr="00AD7B64">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5</w:t>
                  </w:r>
                </w:p>
              </w:tc>
              <w:tc>
                <w:tcPr>
                  <w:tcW w:w="1869" w:type="dxa"/>
                  <w:shd w:val="clear" w:color="auto" w:fill="BDD6EE" w:themeFill="accent1" w:themeFillTint="66"/>
                </w:tcPr>
                <w:p w:rsidR="006E1E68" w:rsidRDefault="006E1E68" w:rsidP="00AD7B64">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6E1E68" w:rsidRPr="00FB76B7" w:rsidTr="00AD7B64">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r>
          </w:tbl>
          <w:p w:rsidR="006E1E68" w:rsidRDefault="006E1E68" w:rsidP="00AD7B64">
            <w:pPr>
              <w:spacing w:after="0" w:line="240" w:lineRule="auto"/>
              <w:ind w:firstLine="709"/>
              <w:rPr>
                <w:rFonts w:ascii="Times New Roman" w:eastAsia="Times New Roman" w:hAnsi="Times New Roman"/>
                <w:sz w:val="24"/>
                <w:szCs w:val="24"/>
                <w:lang w:eastAsia="en-US"/>
              </w:rPr>
            </w:pP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 xml:space="preserve">Ответ: </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2-б</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5-д</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6-е</w:t>
            </w:r>
          </w:p>
          <w:p w:rsidR="006E1E68" w:rsidRPr="00E1004A" w:rsidRDefault="006E1E68" w:rsidP="00AD7B64">
            <w:pPr>
              <w:spacing w:after="0" w:line="240" w:lineRule="auto"/>
              <w:rPr>
                <w:rFonts w:ascii="Times New Roman" w:eastAsia="Times New Roman" w:hAnsi="Times New Roman"/>
                <w:sz w:val="24"/>
                <w:szCs w:val="24"/>
                <w:lang w:eastAsia="en-US"/>
              </w:rPr>
            </w:pP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38" w:type="pct"/>
          </w:tcPr>
          <w:p w:rsidR="006E1E68" w:rsidRDefault="006E1E68" w:rsidP="00AD7B64">
            <w:pPr>
              <w:pStyle w:val="affffff7"/>
              <w:ind w:firstLine="709"/>
              <w:jc w:val="both"/>
              <w:rPr>
                <w:color w:val="333333"/>
                <w:shd w:val="clear" w:color="auto" w:fill="FFFFFF"/>
              </w:rPr>
            </w:pPr>
            <w:r w:rsidRPr="008A22F5">
              <w:rPr>
                <w:color w:val="333333"/>
                <w:shd w:val="clear" w:color="auto" w:fill="FFFFFF"/>
              </w:rPr>
              <w:t xml:space="preserve">Какие факторы являются системообразующими факторами политического </w:t>
            </w:r>
            <w:r>
              <w:rPr>
                <w:color w:val="333333"/>
                <w:shd w:val="clear" w:color="auto" w:fill="FFFFFF"/>
              </w:rPr>
              <w:t>п</w:t>
            </w:r>
            <w:r w:rsidRPr="008A22F5">
              <w:rPr>
                <w:color w:val="333333"/>
                <w:shd w:val="clear" w:color="auto" w:fill="FFFFFF"/>
              </w:rPr>
              <w:t>роцесса</w:t>
            </w:r>
            <w:r>
              <w:rPr>
                <w:color w:val="333333"/>
                <w:shd w:val="clear" w:color="auto" w:fill="FFFFFF"/>
              </w:rPr>
              <w:t>?</w:t>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 xml:space="preserve">1) </w:t>
            </w:r>
            <w:r w:rsidRPr="00FE1CE0">
              <w:rPr>
                <w:rFonts w:ascii="Times New Roman" w:eastAsia="Times New Roman" w:hAnsi="Times New Roman"/>
                <w:b/>
                <w:sz w:val="24"/>
                <w:szCs w:val="24"/>
                <w:lang w:eastAsia="nl-NL"/>
              </w:rPr>
              <w:t>Выберите один правильный ответ.</w:t>
            </w:r>
          </w:p>
          <w:p w:rsidR="006E1E68" w:rsidRPr="003257D6" w:rsidRDefault="006E1E68" w:rsidP="00AD7B64">
            <w:pPr>
              <w:pStyle w:val="affffff7"/>
              <w:ind w:firstLine="709"/>
              <w:jc w:val="both"/>
              <w:rPr>
                <w:rStyle w:val="a4"/>
                <w:b w:val="0"/>
                <w:color w:val="333333"/>
                <w:shd w:val="clear" w:color="auto" w:fill="FFFFFF"/>
              </w:rPr>
            </w:pPr>
            <w:r w:rsidRPr="003257D6">
              <w:rPr>
                <w:rStyle w:val="a4"/>
                <w:b w:val="0"/>
                <w:color w:val="333333"/>
                <w:shd w:val="clear" w:color="auto" w:fill="FFFFFF"/>
              </w:rPr>
              <w:t xml:space="preserve">1) </w:t>
            </w:r>
            <w:r>
              <w:rPr>
                <w:rStyle w:val="a4"/>
                <w:b w:val="0"/>
                <w:color w:val="333333"/>
                <w:shd w:val="clear" w:color="auto" w:fill="FFFFFF"/>
              </w:rPr>
              <w:t>О</w:t>
            </w:r>
            <w:r w:rsidRPr="003257D6">
              <w:rPr>
                <w:rStyle w:val="a4"/>
                <w:b w:val="0"/>
                <w:color w:val="333333"/>
                <w:shd w:val="clear" w:color="auto" w:fill="FFFFFF"/>
              </w:rPr>
              <w:t>рганы государственной власти</w:t>
            </w:r>
          </w:p>
          <w:p w:rsidR="006E1E68" w:rsidRPr="003257D6" w:rsidRDefault="006E1E68" w:rsidP="00AD7B64">
            <w:pPr>
              <w:pStyle w:val="affffff7"/>
              <w:ind w:firstLine="709"/>
              <w:jc w:val="both"/>
              <w:rPr>
                <w:color w:val="333333"/>
                <w:shd w:val="clear" w:color="auto" w:fill="FFFFFF"/>
              </w:rPr>
            </w:pPr>
            <w:r w:rsidRPr="003257D6">
              <w:rPr>
                <w:rStyle w:val="a4"/>
                <w:b w:val="0"/>
                <w:color w:val="333333"/>
                <w:shd w:val="clear" w:color="auto" w:fill="FFFFFF"/>
              </w:rPr>
              <w:t xml:space="preserve">2) </w:t>
            </w:r>
            <w:r>
              <w:t>Э</w:t>
            </w:r>
            <w:r w:rsidRPr="003257D6">
              <w:rPr>
                <w:color w:val="333333"/>
                <w:shd w:val="clear" w:color="auto" w:fill="FFFFFF"/>
              </w:rPr>
              <w:t xml:space="preserve">кологические проблемы </w:t>
            </w:r>
          </w:p>
          <w:p w:rsidR="006E1E68" w:rsidRDefault="006E1E68" w:rsidP="00AD7B64">
            <w:pPr>
              <w:pStyle w:val="affffff7"/>
              <w:ind w:firstLine="709"/>
              <w:jc w:val="both"/>
              <w:rPr>
                <w:color w:val="333333"/>
                <w:shd w:val="clear" w:color="auto" w:fill="FFFFFF"/>
              </w:rPr>
            </w:pPr>
            <w:r>
              <w:rPr>
                <w:rStyle w:val="a4"/>
                <w:b w:val="0"/>
                <w:color w:val="333333"/>
                <w:shd w:val="clear" w:color="auto" w:fill="FFFFFF"/>
              </w:rPr>
              <w:t>3</w:t>
            </w:r>
            <w:r w:rsidRPr="003257D6">
              <w:rPr>
                <w:rStyle w:val="a4"/>
                <w:b w:val="0"/>
                <w:color w:val="333333"/>
                <w:shd w:val="clear" w:color="auto" w:fill="FFFFFF"/>
              </w:rPr>
              <w:t>)</w:t>
            </w:r>
            <w:r>
              <w:rPr>
                <w:rStyle w:val="a4"/>
                <w:color w:val="333333"/>
                <w:shd w:val="clear" w:color="auto" w:fill="FFFFFF"/>
              </w:rPr>
              <w:t xml:space="preserve"> </w:t>
            </w:r>
            <w:r>
              <w:t>В</w:t>
            </w:r>
            <w:r w:rsidRPr="008A22F5">
              <w:rPr>
                <w:color w:val="333333"/>
                <w:shd w:val="clear" w:color="auto" w:fill="FFFFFF"/>
              </w:rPr>
              <w:t>ысокие мировые цены на нефть</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4) Угрозы техногенных </w:t>
            </w:r>
            <w:r w:rsidRPr="008A22F5">
              <w:rPr>
                <w:color w:val="333333"/>
                <w:shd w:val="clear" w:color="auto" w:fill="FFFFFF"/>
              </w:rPr>
              <w:t>катастроф</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5) Коррупция </w:t>
            </w:r>
            <w:r w:rsidRPr="008A22F5">
              <w:rPr>
                <w:color w:val="333333"/>
                <w:shd w:val="clear" w:color="auto" w:fill="FFFFFF"/>
              </w:rPr>
              <w:t>власти</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6) Деятельность религиозных </w:t>
            </w:r>
            <w:r w:rsidRPr="008A22F5">
              <w:rPr>
                <w:color w:val="333333"/>
                <w:shd w:val="clear" w:color="auto" w:fill="FFFFFF"/>
              </w:rPr>
              <w:t>организаций</w:t>
            </w:r>
          </w:p>
          <w:p w:rsidR="006E1E68" w:rsidRDefault="006E1E68" w:rsidP="00AD7B64">
            <w:pPr>
              <w:pStyle w:val="affffff7"/>
              <w:ind w:firstLine="709"/>
              <w:jc w:val="both"/>
              <w:rPr>
                <w:color w:val="333333"/>
                <w:shd w:val="clear" w:color="auto" w:fill="FFFFFF"/>
              </w:rPr>
            </w:pPr>
            <w:r>
              <w:rPr>
                <w:color w:val="333333"/>
                <w:shd w:val="clear" w:color="auto" w:fill="FFFFFF"/>
              </w:rPr>
              <w:t>7) Д</w:t>
            </w:r>
            <w:r w:rsidRPr="008A22F5">
              <w:rPr>
                <w:color w:val="333333"/>
                <w:shd w:val="clear" w:color="auto" w:fill="FFFFFF"/>
              </w:rPr>
              <w:t>ифференциация населения</w:t>
            </w:r>
          </w:p>
          <w:p w:rsidR="006E1E68" w:rsidRDefault="006E1E68" w:rsidP="00AD7B64">
            <w:pPr>
              <w:pStyle w:val="affffff7"/>
              <w:ind w:firstLine="709"/>
              <w:jc w:val="both"/>
              <w:rPr>
                <w:color w:val="333333"/>
                <w:shd w:val="clear" w:color="auto" w:fill="FFFFFF"/>
              </w:rPr>
            </w:pPr>
            <w:r>
              <w:rPr>
                <w:color w:val="333333"/>
                <w:shd w:val="clear" w:color="auto" w:fill="FFFFFF"/>
              </w:rPr>
              <w:t>2) Запишите второй системообразующий фактор</w:t>
            </w:r>
            <w:r w:rsidRPr="008A22F5">
              <w:rPr>
                <w:color w:val="333333"/>
                <w:shd w:val="clear" w:color="auto" w:fill="FFFFFF"/>
              </w:rPr>
              <w:t xml:space="preserve"> политического </w:t>
            </w:r>
            <w:r>
              <w:rPr>
                <w:color w:val="333333"/>
                <w:shd w:val="clear" w:color="auto" w:fill="FFFFFF"/>
              </w:rPr>
              <w:t>п</w:t>
            </w:r>
            <w:r w:rsidRPr="008A22F5">
              <w:rPr>
                <w:color w:val="333333"/>
                <w:shd w:val="clear" w:color="auto" w:fill="FFFFFF"/>
              </w:rPr>
              <w:t>роцесса</w:t>
            </w:r>
            <w:r>
              <w:rPr>
                <w:color w:val="333333"/>
                <w:shd w:val="clear" w:color="auto" w:fill="FFFFFF"/>
              </w:rPr>
              <w:t>______________</w:t>
            </w:r>
          </w:p>
          <w:p w:rsidR="006E1E68" w:rsidRPr="008A22F5" w:rsidRDefault="006E1E68" w:rsidP="00AD7B64">
            <w:pPr>
              <w:pStyle w:val="affffff7"/>
              <w:ind w:firstLine="709"/>
              <w:jc w:val="both"/>
              <w:rPr>
                <w:color w:val="333333"/>
                <w:shd w:val="clear" w:color="auto" w:fill="FFFFFF"/>
              </w:rPr>
            </w:pPr>
          </w:p>
        </w:tc>
        <w:tc>
          <w:tcPr>
            <w:tcW w:w="66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Ответ: 1) 1;</w:t>
            </w:r>
          </w:p>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 Политические партии</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38" w:type="pct"/>
          </w:tcPr>
          <w:p w:rsidR="006E1E68" w:rsidRDefault="006E1E68" w:rsidP="00AD7B64">
            <w:pPr>
              <w:pStyle w:val="affffff7"/>
              <w:ind w:firstLine="709"/>
              <w:jc w:val="both"/>
              <w:rPr>
                <w:color w:val="333333"/>
                <w:shd w:val="clear" w:color="auto" w:fill="FFFFFF"/>
              </w:rPr>
            </w:pPr>
            <w:r w:rsidRPr="008A22F5">
              <w:rPr>
                <w:color w:val="333333"/>
                <w:shd w:val="clear" w:color="auto" w:fill="FFFFFF"/>
              </w:rPr>
              <w:t xml:space="preserve">Какие факторы являются </w:t>
            </w:r>
            <w:proofErr w:type="spellStart"/>
            <w:r w:rsidRPr="008A22F5">
              <w:rPr>
                <w:color w:val="333333"/>
                <w:shd w:val="clear" w:color="auto" w:fill="FFFFFF"/>
              </w:rPr>
              <w:t>системоформирующими</w:t>
            </w:r>
            <w:proofErr w:type="spellEnd"/>
            <w:r w:rsidRPr="008A22F5">
              <w:rPr>
                <w:color w:val="333333"/>
                <w:shd w:val="clear" w:color="auto" w:fill="FFFFFF"/>
              </w:rPr>
              <w:t xml:space="preserve"> факторами политического процесса</w:t>
            </w:r>
            <w:r>
              <w:rPr>
                <w:color w:val="333333"/>
                <w:shd w:val="clear" w:color="auto" w:fill="FFFFFF"/>
              </w:rPr>
              <w:t>?</w:t>
            </w:r>
          </w:p>
          <w:p w:rsidR="006E1E68" w:rsidRDefault="006E1E68" w:rsidP="00AD7B64">
            <w:pPr>
              <w:pStyle w:val="affffff7"/>
              <w:ind w:firstLine="709"/>
              <w:jc w:val="both"/>
            </w:pPr>
            <w:r>
              <w:rPr>
                <w:b/>
                <w:szCs w:val="24"/>
                <w:lang w:eastAsia="nl-NL"/>
              </w:rPr>
              <w:t>Выберите два</w:t>
            </w:r>
            <w:r w:rsidRPr="00FE1CE0">
              <w:rPr>
                <w:b/>
                <w:szCs w:val="24"/>
                <w:lang w:eastAsia="nl-NL"/>
              </w:rPr>
              <w:t xml:space="preserve"> </w:t>
            </w:r>
            <w:r>
              <w:rPr>
                <w:b/>
                <w:szCs w:val="24"/>
                <w:lang w:eastAsia="nl-NL"/>
              </w:rPr>
              <w:t>правильных</w:t>
            </w:r>
            <w:r w:rsidRPr="00FE1CE0">
              <w:rPr>
                <w:b/>
                <w:szCs w:val="24"/>
                <w:lang w:eastAsia="nl-NL"/>
              </w:rPr>
              <w:t xml:space="preserve"> ответ</w:t>
            </w:r>
            <w:r>
              <w:rPr>
                <w:b/>
                <w:szCs w:val="24"/>
                <w:lang w:eastAsia="nl-NL"/>
              </w:rPr>
              <w:t>а</w:t>
            </w:r>
            <w:r w:rsidRPr="00FE1CE0">
              <w:rPr>
                <w:b/>
                <w:szCs w:val="24"/>
                <w:lang w:eastAsia="nl-NL"/>
              </w:rPr>
              <w:t>.</w:t>
            </w:r>
          </w:p>
          <w:p w:rsidR="006E1E68" w:rsidRPr="00AC06AC" w:rsidRDefault="006E1E68" w:rsidP="00AD7B64">
            <w:pPr>
              <w:pStyle w:val="affffff7"/>
              <w:ind w:firstLine="709"/>
              <w:jc w:val="both"/>
              <w:rPr>
                <w:rStyle w:val="a4"/>
                <w:b w:val="0"/>
                <w:color w:val="333333"/>
                <w:shd w:val="clear" w:color="auto" w:fill="FFFFFF"/>
              </w:rPr>
            </w:pPr>
            <w:r w:rsidRPr="00AC06AC">
              <w:rPr>
                <w:rStyle w:val="a4"/>
                <w:b w:val="0"/>
                <w:color w:val="333333"/>
                <w:shd w:val="clear" w:color="auto" w:fill="FFFFFF"/>
              </w:rPr>
              <w:t xml:space="preserve">1) </w:t>
            </w:r>
            <w:r>
              <w:rPr>
                <w:rStyle w:val="a4"/>
                <w:b w:val="0"/>
                <w:color w:val="333333"/>
                <w:shd w:val="clear" w:color="auto" w:fill="FFFFFF"/>
              </w:rPr>
              <w:t>П</w:t>
            </w:r>
            <w:r w:rsidRPr="00AC06AC">
              <w:rPr>
                <w:rStyle w:val="a4"/>
                <w:b w:val="0"/>
                <w:color w:val="333333"/>
                <w:shd w:val="clear" w:color="auto" w:fill="FFFFFF"/>
              </w:rPr>
              <w:t>олитические партии</w:t>
            </w:r>
          </w:p>
          <w:p w:rsidR="006E1E68" w:rsidRPr="00AC06AC" w:rsidRDefault="006E1E68" w:rsidP="00AD7B64">
            <w:pPr>
              <w:pStyle w:val="affffff7"/>
              <w:ind w:firstLine="709"/>
              <w:jc w:val="both"/>
              <w:rPr>
                <w:color w:val="333333"/>
                <w:shd w:val="clear" w:color="auto" w:fill="FFFFFF"/>
              </w:rPr>
            </w:pPr>
            <w:r w:rsidRPr="00AC06AC">
              <w:rPr>
                <w:rStyle w:val="a4"/>
                <w:b w:val="0"/>
                <w:color w:val="333333"/>
                <w:shd w:val="clear" w:color="auto" w:fill="FFFFFF"/>
              </w:rPr>
              <w:t xml:space="preserve">2) </w:t>
            </w:r>
            <w:r>
              <w:t>П</w:t>
            </w:r>
            <w:r w:rsidRPr="00AC06AC">
              <w:rPr>
                <w:color w:val="333333"/>
                <w:shd w:val="clear" w:color="auto" w:fill="FFFFFF"/>
              </w:rPr>
              <w:t>риродные условия</w:t>
            </w:r>
          </w:p>
          <w:p w:rsidR="006E1E68" w:rsidRPr="00AC06AC" w:rsidRDefault="006E1E68" w:rsidP="00AD7B64">
            <w:pPr>
              <w:pStyle w:val="affffff7"/>
              <w:ind w:firstLine="709"/>
              <w:jc w:val="both"/>
              <w:rPr>
                <w:color w:val="333333"/>
                <w:shd w:val="clear" w:color="auto" w:fill="FFFFFF"/>
              </w:rPr>
            </w:pPr>
            <w:r w:rsidRPr="00AC06AC">
              <w:rPr>
                <w:color w:val="333333"/>
                <w:shd w:val="clear" w:color="auto" w:fill="FFFFFF"/>
              </w:rPr>
              <w:t xml:space="preserve">3) </w:t>
            </w:r>
            <w:r>
              <w:rPr>
                <w:color w:val="333333"/>
                <w:shd w:val="clear" w:color="auto" w:fill="FFFFFF"/>
              </w:rPr>
              <w:t>Э</w:t>
            </w:r>
            <w:r w:rsidRPr="00AC06AC">
              <w:rPr>
                <w:color w:val="333333"/>
                <w:shd w:val="clear" w:color="auto" w:fill="FFFFFF"/>
              </w:rPr>
              <w:t>кологические проблемы</w:t>
            </w:r>
          </w:p>
          <w:p w:rsidR="006E1E68" w:rsidRPr="00AC06AC" w:rsidRDefault="006E1E68" w:rsidP="00AD7B64">
            <w:pPr>
              <w:pStyle w:val="affffff7"/>
              <w:ind w:firstLine="709"/>
              <w:jc w:val="both"/>
              <w:rPr>
                <w:color w:val="333333"/>
                <w:shd w:val="clear" w:color="auto" w:fill="FFFFFF"/>
              </w:rPr>
            </w:pPr>
            <w:r w:rsidRPr="00AC06AC">
              <w:rPr>
                <w:color w:val="333333"/>
                <w:shd w:val="clear" w:color="auto" w:fill="FFFFFF"/>
              </w:rPr>
              <w:t xml:space="preserve">4) </w:t>
            </w:r>
            <w:r>
              <w:rPr>
                <w:color w:val="333333"/>
                <w:shd w:val="clear" w:color="auto" w:fill="FFFFFF"/>
              </w:rPr>
              <w:t>Р</w:t>
            </w:r>
            <w:r w:rsidRPr="00AC06AC">
              <w:rPr>
                <w:color w:val="333333"/>
                <w:shd w:val="clear" w:color="auto" w:fill="FFFFFF"/>
              </w:rPr>
              <w:t>ост</w:t>
            </w:r>
            <w:r>
              <w:rPr>
                <w:color w:val="333333"/>
                <w:shd w:val="clear" w:color="auto" w:fill="FFFFFF"/>
              </w:rPr>
              <w:t xml:space="preserve"> </w:t>
            </w:r>
            <w:r w:rsidRPr="00AC06AC">
              <w:rPr>
                <w:color w:val="333333"/>
                <w:shd w:val="clear" w:color="auto" w:fill="FFFFFF"/>
              </w:rPr>
              <w:t>промышленного производства</w:t>
            </w:r>
          </w:p>
          <w:p w:rsidR="006E1E68" w:rsidRPr="00AC06AC" w:rsidRDefault="006E1E68" w:rsidP="00AD7B64">
            <w:pPr>
              <w:pStyle w:val="affffff7"/>
              <w:ind w:firstLine="709"/>
              <w:jc w:val="both"/>
              <w:rPr>
                <w:rStyle w:val="a4"/>
                <w:b w:val="0"/>
                <w:color w:val="333333"/>
                <w:shd w:val="clear" w:color="auto" w:fill="FFFFFF"/>
              </w:rPr>
            </w:pPr>
            <w:r w:rsidRPr="00AC06AC">
              <w:rPr>
                <w:color w:val="333333"/>
                <w:shd w:val="clear" w:color="auto" w:fill="FFFFFF"/>
              </w:rPr>
              <w:t xml:space="preserve">5) </w:t>
            </w:r>
            <w:r w:rsidRPr="00AC06AC">
              <w:rPr>
                <w:rStyle w:val="a4"/>
                <w:b w:val="0"/>
              </w:rPr>
              <w:t>И</w:t>
            </w:r>
            <w:r w:rsidRPr="00AC06AC">
              <w:rPr>
                <w:rStyle w:val="a4"/>
                <w:b w:val="0"/>
                <w:color w:val="333333"/>
                <w:shd w:val="clear" w:color="auto" w:fill="FFFFFF"/>
              </w:rPr>
              <w:t>деология</w:t>
            </w:r>
          </w:p>
          <w:p w:rsidR="006E1E68" w:rsidRPr="008A22F5" w:rsidRDefault="006E1E68" w:rsidP="00AD7B64">
            <w:pPr>
              <w:pStyle w:val="affffff7"/>
              <w:ind w:firstLine="709"/>
              <w:jc w:val="both"/>
              <w:rPr>
                <w:color w:val="333333"/>
                <w:shd w:val="clear" w:color="auto" w:fill="FFFFFF"/>
              </w:rPr>
            </w:pPr>
            <w:r w:rsidRPr="00AC06AC">
              <w:rPr>
                <w:rStyle w:val="a4"/>
                <w:b w:val="0"/>
                <w:color w:val="333333"/>
                <w:shd w:val="clear" w:color="auto" w:fill="FFFFFF"/>
              </w:rPr>
              <w:lastRenderedPageBreak/>
              <w:t xml:space="preserve">6) </w:t>
            </w:r>
            <w:r>
              <w:t>П</w:t>
            </w:r>
            <w:r w:rsidRPr="00AC06AC">
              <w:rPr>
                <w:color w:val="333333"/>
                <w:shd w:val="clear" w:color="auto" w:fill="FFFFFF"/>
              </w:rPr>
              <w:t>адение курса рубля</w:t>
            </w:r>
          </w:p>
        </w:tc>
        <w:tc>
          <w:tcPr>
            <w:tcW w:w="66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Ответ: 1,5</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38" w:type="pct"/>
          </w:tcPr>
          <w:p w:rsidR="006E1E68" w:rsidRDefault="006E1E68" w:rsidP="00AD7B64">
            <w:pPr>
              <w:pStyle w:val="affffff7"/>
              <w:ind w:firstLine="709"/>
              <w:jc w:val="both"/>
              <w:rPr>
                <w:color w:val="333333"/>
                <w:shd w:val="clear" w:color="auto" w:fill="FFFFFF"/>
              </w:rPr>
            </w:pPr>
            <w:r w:rsidRPr="008A22F5">
              <w:rPr>
                <w:color w:val="333333"/>
                <w:shd w:val="clear" w:color="auto" w:fill="FFFFFF"/>
              </w:rPr>
              <w:t>Какие условия могут стать факторами социальной напряженности</w:t>
            </w:r>
            <w:r>
              <w:rPr>
                <w:color w:val="333333"/>
                <w:shd w:val="clear" w:color="auto" w:fill="FFFFFF"/>
              </w:rPr>
              <w:t>?</w:t>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пять</w:t>
            </w:r>
            <w:r w:rsidRPr="00FE1CE0">
              <w:rPr>
                <w:rFonts w:ascii="Times New Roman" w:eastAsia="Times New Roman" w:hAnsi="Times New Roman"/>
                <w:b/>
                <w:sz w:val="24"/>
                <w:szCs w:val="24"/>
                <w:lang w:eastAsia="nl-NL"/>
              </w:rPr>
              <w:t xml:space="preserve"> </w:t>
            </w:r>
            <w:r>
              <w:rPr>
                <w:rFonts w:ascii="Times New Roman" w:eastAsia="Times New Roman" w:hAnsi="Times New Roman"/>
                <w:b/>
                <w:sz w:val="24"/>
                <w:szCs w:val="24"/>
                <w:lang w:eastAsia="nl-NL"/>
              </w:rPr>
              <w:t>правильных</w:t>
            </w:r>
            <w:r w:rsidRPr="00FE1CE0">
              <w:rPr>
                <w:rFonts w:ascii="Times New Roman" w:eastAsia="Times New Roman" w:hAnsi="Times New Roman"/>
                <w:b/>
                <w:sz w:val="24"/>
                <w:szCs w:val="24"/>
                <w:lang w:eastAsia="nl-NL"/>
              </w:rPr>
              <w:t xml:space="preserve"> ответ</w:t>
            </w:r>
            <w:r>
              <w:rPr>
                <w:rFonts w:ascii="Times New Roman" w:eastAsia="Times New Roman" w:hAnsi="Times New Roman"/>
                <w:b/>
                <w:sz w:val="24"/>
                <w:szCs w:val="24"/>
                <w:lang w:eastAsia="nl-NL"/>
              </w:rPr>
              <w:t>ов</w:t>
            </w:r>
            <w:r w:rsidRPr="00FE1CE0">
              <w:rPr>
                <w:rFonts w:ascii="Times New Roman" w:eastAsia="Times New Roman" w:hAnsi="Times New Roman"/>
                <w:b/>
                <w:sz w:val="24"/>
                <w:szCs w:val="24"/>
                <w:lang w:eastAsia="nl-NL"/>
              </w:rPr>
              <w:t>.</w:t>
            </w:r>
          </w:p>
          <w:p w:rsidR="006E1E68" w:rsidRPr="00D22D76" w:rsidRDefault="006E1E68" w:rsidP="00AD7B64">
            <w:pPr>
              <w:pStyle w:val="affffff7"/>
              <w:ind w:firstLine="709"/>
              <w:jc w:val="both"/>
              <w:rPr>
                <w:color w:val="333333"/>
                <w:shd w:val="clear" w:color="auto" w:fill="FFFFFF"/>
              </w:rPr>
            </w:pPr>
            <w:r w:rsidRPr="00D22D76">
              <w:rPr>
                <w:color w:val="333333"/>
                <w:shd w:val="clear" w:color="auto" w:fill="FFFFFF"/>
              </w:rPr>
              <w:t>1) Ранние зимы</w:t>
            </w:r>
          </w:p>
          <w:p w:rsidR="006E1E68" w:rsidRPr="00D22D76" w:rsidRDefault="006E1E68" w:rsidP="00AD7B64">
            <w:pPr>
              <w:pStyle w:val="affffff7"/>
              <w:ind w:firstLine="709"/>
              <w:jc w:val="both"/>
              <w:rPr>
                <w:rStyle w:val="a4"/>
                <w:b w:val="0"/>
                <w:color w:val="333333"/>
                <w:shd w:val="clear" w:color="auto" w:fill="FFFFFF"/>
              </w:rPr>
            </w:pPr>
            <w:r w:rsidRPr="00D22D76">
              <w:t xml:space="preserve">2) </w:t>
            </w:r>
            <w:r w:rsidRPr="00D22D76">
              <w:rPr>
                <w:rStyle w:val="a4"/>
                <w:b w:val="0"/>
                <w:color w:val="333333"/>
                <w:shd w:val="clear" w:color="auto" w:fill="FFFFFF"/>
              </w:rPr>
              <w:t>Падение реальной заработной платы</w:t>
            </w:r>
          </w:p>
          <w:p w:rsidR="006E1E68" w:rsidRPr="00D22D76" w:rsidRDefault="006E1E68" w:rsidP="00AD7B64">
            <w:pPr>
              <w:pStyle w:val="affffff7"/>
              <w:ind w:firstLine="709"/>
              <w:jc w:val="both"/>
              <w:rPr>
                <w:rStyle w:val="a4"/>
                <w:b w:val="0"/>
                <w:color w:val="333333"/>
                <w:shd w:val="clear" w:color="auto" w:fill="FFFFFF"/>
              </w:rPr>
            </w:pPr>
            <w:r w:rsidRPr="00D22D76">
              <w:rPr>
                <w:rStyle w:val="a4"/>
                <w:b w:val="0"/>
                <w:color w:val="333333"/>
                <w:shd w:val="clear" w:color="auto" w:fill="FFFFFF"/>
              </w:rPr>
              <w:t>3) Рост тарифов на коммунальные услуги</w:t>
            </w:r>
          </w:p>
          <w:p w:rsidR="006E1E68" w:rsidRPr="00D22D76" w:rsidRDefault="006E1E68" w:rsidP="00AD7B64">
            <w:pPr>
              <w:pStyle w:val="affffff7"/>
              <w:ind w:firstLine="709"/>
              <w:jc w:val="both"/>
              <w:rPr>
                <w:color w:val="333333"/>
                <w:shd w:val="clear" w:color="auto" w:fill="FFFFFF"/>
              </w:rPr>
            </w:pPr>
            <w:r w:rsidRPr="00D22D76">
              <w:rPr>
                <w:rStyle w:val="a4"/>
                <w:b w:val="0"/>
                <w:color w:val="333333"/>
                <w:shd w:val="clear" w:color="auto" w:fill="FFFFFF"/>
              </w:rPr>
              <w:t xml:space="preserve">4) </w:t>
            </w:r>
            <w:r w:rsidRPr="00D22D76">
              <w:t>П</w:t>
            </w:r>
            <w:r w:rsidRPr="00D22D76">
              <w:rPr>
                <w:color w:val="333333"/>
                <w:shd w:val="clear" w:color="auto" w:fill="FFFFFF"/>
              </w:rPr>
              <w:t>овышение пенсий</w:t>
            </w:r>
          </w:p>
          <w:p w:rsidR="006E1E68" w:rsidRPr="00D22D76" w:rsidRDefault="006E1E68" w:rsidP="00AD7B64">
            <w:pPr>
              <w:pStyle w:val="affffff7"/>
              <w:ind w:firstLine="709"/>
              <w:jc w:val="both"/>
              <w:rPr>
                <w:rStyle w:val="a4"/>
                <w:b w:val="0"/>
                <w:color w:val="333333"/>
                <w:shd w:val="clear" w:color="auto" w:fill="FFFFFF"/>
              </w:rPr>
            </w:pPr>
            <w:r w:rsidRPr="00D22D76">
              <w:t xml:space="preserve">5) </w:t>
            </w:r>
            <w:r w:rsidRPr="00D22D76">
              <w:rPr>
                <w:rStyle w:val="a4"/>
                <w:b w:val="0"/>
                <w:color w:val="333333"/>
                <w:shd w:val="clear" w:color="auto" w:fill="FFFFFF"/>
              </w:rPr>
              <w:t>Безработица</w:t>
            </w:r>
          </w:p>
          <w:p w:rsidR="006E1E68" w:rsidRPr="00D22D76" w:rsidRDefault="006E1E68" w:rsidP="00AD7B64">
            <w:pPr>
              <w:pStyle w:val="affffff7"/>
              <w:ind w:firstLine="709"/>
              <w:jc w:val="both"/>
              <w:rPr>
                <w:rStyle w:val="a4"/>
                <w:b w:val="0"/>
                <w:color w:val="333333"/>
                <w:shd w:val="clear" w:color="auto" w:fill="FFFFFF"/>
              </w:rPr>
            </w:pPr>
            <w:r w:rsidRPr="00D22D76">
              <w:rPr>
                <w:rStyle w:val="a4"/>
                <w:b w:val="0"/>
                <w:color w:val="333333"/>
                <w:shd w:val="clear" w:color="auto" w:fill="FFFFFF"/>
              </w:rPr>
              <w:t>6) Повышение цен</w:t>
            </w:r>
          </w:p>
          <w:p w:rsidR="006E1E68" w:rsidRPr="00D22D76" w:rsidRDefault="006E1E68" w:rsidP="00AD7B64">
            <w:pPr>
              <w:pStyle w:val="affffff7"/>
              <w:ind w:firstLine="709"/>
              <w:jc w:val="both"/>
              <w:rPr>
                <w:color w:val="333333"/>
                <w:shd w:val="clear" w:color="auto" w:fill="FFFFFF"/>
              </w:rPr>
            </w:pPr>
            <w:r w:rsidRPr="00D22D76">
              <w:rPr>
                <w:rStyle w:val="a4"/>
                <w:b w:val="0"/>
                <w:color w:val="333333"/>
                <w:shd w:val="clear" w:color="auto" w:fill="FFFFFF"/>
              </w:rPr>
              <w:t xml:space="preserve">7) </w:t>
            </w:r>
            <w:r w:rsidRPr="00D22D76">
              <w:t>Р</w:t>
            </w:r>
            <w:r w:rsidRPr="00D22D76">
              <w:rPr>
                <w:color w:val="333333"/>
                <w:shd w:val="clear" w:color="auto" w:fill="FFFFFF"/>
              </w:rPr>
              <w:t>еформа образования</w:t>
            </w:r>
          </w:p>
          <w:p w:rsidR="006E1E68" w:rsidRPr="00D22D76" w:rsidRDefault="006E1E68" w:rsidP="00AD7B64">
            <w:pPr>
              <w:pStyle w:val="affffff7"/>
              <w:ind w:firstLine="709"/>
              <w:jc w:val="both"/>
              <w:rPr>
                <w:color w:val="333333"/>
                <w:shd w:val="clear" w:color="auto" w:fill="FFFFFF"/>
              </w:rPr>
            </w:pPr>
            <w:r w:rsidRPr="00D22D76">
              <w:rPr>
                <w:color w:val="333333"/>
                <w:shd w:val="clear" w:color="auto" w:fill="FFFFFF"/>
              </w:rPr>
              <w:t>8) Укрепление рубля</w:t>
            </w:r>
          </w:p>
          <w:p w:rsidR="006E1E68" w:rsidRPr="008A22F5" w:rsidRDefault="006E1E68" w:rsidP="00AD7B64">
            <w:pPr>
              <w:pStyle w:val="affffff7"/>
              <w:ind w:firstLine="709"/>
              <w:jc w:val="both"/>
              <w:rPr>
                <w:color w:val="333333"/>
                <w:shd w:val="clear" w:color="auto" w:fill="FFFFFF"/>
              </w:rPr>
            </w:pPr>
            <w:r w:rsidRPr="00D22D76">
              <w:rPr>
                <w:color w:val="333333"/>
                <w:shd w:val="clear" w:color="auto" w:fill="FFFFFF"/>
              </w:rPr>
              <w:t xml:space="preserve">9) </w:t>
            </w:r>
            <w:r w:rsidRPr="00D22D76">
              <w:rPr>
                <w:rStyle w:val="a4"/>
                <w:b w:val="0"/>
              </w:rPr>
              <w:t>К</w:t>
            </w:r>
            <w:r w:rsidRPr="00D22D76">
              <w:rPr>
                <w:rStyle w:val="a4"/>
                <w:b w:val="0"/>
                <w:color w:val="333333"/>
                <w:shd w:val="clear" w:color="auto" w:fill="FFFFFF"/>
              </w:rPr>
              <w:t>оррупция власти</w:t>
            </w:r>
          </w:p>
        </w:tc>
        <w:tc>
          <w:tcPr>
            <w:tcW w:w="66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Ответ: 2,3,5,6,9</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8" w:type="pct"/>
          </w:tcPr>
          <w:p w:rsidR="006E1E68" w:rsidRPr="00E1004A" w:rsidRDefault="006E1E68" w:rsidP="00AD7B64">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Установите соответствие</w:t>
            </w:r>
            <w:r w:rsidRPr="00DE2B7F">
              <w:rPr>
                <w:rFonts w:ascii="Times New Roman" w:eastAsia="Times New Roman" w:hAnsi="Times New Roman"/>
                <w:color w:val="333333"/>
                <w:sz w:val="24"/>
                <w:szCs w:val="24"/>
              </w:rPr>
              <w:t xml:space="preserve"> </w:t>
            </w:r>
            <w:r>
              <w:rPr>
                <w:rFonts w:ascii="Times New Roman" w:eastAsia="Times New Roman" w:hAnsi="Times New Roman"/>
                <w:color w:val="333333"/>
                <w:sz w:val="24"/>
                <w:szCs w:val="24"/>
              </w:rPr>
              <w:t>требований п</w:t>
            </w:r>
            <w:r w:rsidRPr="00DE2B7F">
              <w:rPr>
                <w:rFonts w:ascii="Times New Roman" w:eastAsia="Times New Roman" w:hAnsi="Times New Roman"/>
                <w:color w:val="333333"/>
                <w:sz w:val="24"/>
                <w:szCs w:val="24"/>
              </w:rPr>
              <w:t>ринцип</w:t>
            </w:r>
            <w:r>
              <w:rPr>
                <w:rFonts w:ascii="Times New Roman" w:eastAsia="Times New Roman" w:hAnsi="Times New Roman"/>
                <w:color w:val="333333"/>
                <w:sz w:val="24"/>
                <w:szCs w:val="24"/>
              </w:rPr>
              <w:t xml:space="preserve">ов </w:t>
            </w:r>
            <w:r w:rsidRPr="00DE2B7F">
              <w:rPr>
                <w:rFonts w:ascii="Times New Roman" w:eastAsia="Times New Roman" w:hAnsi="Times New Roman"/>
                <w:color w:val="333333"/>
                <w:sz w:val="24"/>
                <w:szCs w:val="24"/>
              </w:rPr>
              <w:t>при исследовании социально-экономических и политических процессов</w:t>
            </w:r>
            <w:r>
              <w:rPr>
                <w:rFonts w:ascii="Times New Roman" w:eastAsia="Times New Roman" w:hAnsi="Times New Roman"/>
                <w:sz w:val="24"/>
                <w:szCs w:val="24"/>
                <w:lang w:eastAsia="en-US"/>
              </w:rPr>
              <w:t xml:space="preserve"> и их содержанием.</w:t>
            </w:r>
          </w:p>
          <w:p w:rsidR="006E1E68" w:rsidRPr="00E1004A" w:rsidRDefault="006E1E68" w:rsidP="00AD7B64">
            <w:pPr>
              <w:spacing w:after="0" w:line="240" w:lineRule="auto"/>
              <w:ind w:firstLine="709"/>
              <w:rPr>
                <w:rFonts w:ascii="Times New Roman" w:eastAsia="Times New Roman" w:hAnsi="Times New Roman"/>
                <w:b/>
                <w:sz w:val="24"/>
                <w:szCs w:val="24"/>
                <w:lang w:eastAsia="en-US"/>
              </w:rPr>
            </w:pPr>
            <w:r w:rsidRPr="00E1004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94"/>
              <w:gridCol w:w="8185"/>
              <w:gridCol w:w="423"/>
              <w:gridCol w:w="2722"/>
            </w:tblGrid>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1</w:t>
                  </w:r>
                </w:p>
              </w:tc>
              <w:tc>
                <w:tcPr>
                  <w:tcW w:w="3460" w:type="pct"/>
                </w:tcPr>
                <w:p w:rsidR="006E1E68" w:rsidRPr="00DE2B7F"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bCs/>
                      <w:color w:val="333333"/>
                      <w:sz w:val="24"/>
                      <w:szCs w:val="24"/>
                    </w:rPr>
                    <w:t>Использование</w:t>
                  </w:r>
                  <w:r w:rsidRPr="00DE2B7F">
                    <w:rPr>
                      <w:rFonts w:ascii="Times New Roman" w:eastAsia="Times New Roman" w:hAnsi="Times New Roman"/>
                      <w:bCs/>
                      <w:color w:val="333333"/>
                      <w:sz w:val="24"/>
                      <w:szCs w:val="24"/>
                    </w:rPr>
                    <w:t xml:space="preserve"> формальных моделей предмета задачи и процесса ее решения</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а</w:t>
                  </w:r>
                </w:p>
              </w:tc>
              <w:tc>
                <w:tcPr>
                  <w:tcW w:w="1151"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DE2B7F">
                    <w:rPr>
                      <w:rFonts w:ascii="Times New Roman" w:eastAsia="Times New Roman" w:hAnsi="Times New Roman"/>
                      <w:color w:val="333333"/>
                      <w:sz w:val="24"/>
                      <w:szCs w:val="24"/>
                    </w:rPr>
                    <w:t>Принцип формализма</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2</w:t>
                  </w:r>
                </w:p>
              </w:tc>
              <w:tc>
                <w:tcPr>
                  <w:tcW w:w="3460" w:type="pct"/>
                </w:tcPr>
                <w:p w:rsidR="006E1E68" w:rsidRPr="00DE2B7F"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bCs/>
                      <w:color w:val="333333"/>
                      <w:sz w:val="24"/>
                      <w:szCs w:val="24"/>
                    </w:rPr>
                    <w:t>Многоуровневый и исторический подходы</w:t>
                  </w:r>
                  <w:r w:rsidRPr="00DE2B7F">
                    <w:rPr>
                      <w:rFonts w:ascii="Times New Roman" w:eastAsia="Times New Roman" w:hAnsi="Times New Roman"/>
                      <w:bCs/>
                      <w:color w:val="333333"/>
                      <w:sz w:val="24"/>
                      <w:szCs w:val="24"/>
                    </w:rPr>
                    <w:t xml:space="preserve"> к исследуемому предмету задачи и процессу его решения</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б</w:t>
                  </w:r>
                </w:p>
              </w:tc>
              <w:tc>
                <w:tcPr>
                  <w:tcW w:w="1151" w:type="pct"/>
                </w:tcPr>
                <w:p w:rsidR="006E1E68" w:rsidRPr="00CE5365" w:rsidRDefault="006E1E68" w:rsidP="00AD7B64">
                  <w:pPr>
                    <w:spacing w:after="0" w:line="240" w:lineRule="auto"/>
                    <w:rPr>
                      <w:rFonts w:ascii="Times New Roman" w:eastAsia="Times New Roman" w:hAnsi="Times New Roman"/>
                      <w:bCs/>
                      <w:sz w:val="24"/>
                      <w:szCs w:val="24"/>
                    </w:rPr>
                  </w:pPr>
                  <w:r w:rsidRPr="00DE2B7F">
                    <w:rPr>
                      <w:rFonts w:ascii="Times New Roman" w:eastAsia="Times New Roman" w:hAnsi="Times New Roman"/>
                      <w:color w:val="333333"/>
                      <w:sz w:val="24"/>
                      <w:szCs w:val="24"/>
                    </w:rPr>
                    <w:t>Принцип иерархичности</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3</w:t>
                  </w:r>
                </w:p>
              </w:tc>
              <w:tc>
                <w:tcPr>
                  <w:tcW w:w="3460" w:type="pct"/>
                </w:tcPr>
                <w:p w:rsidR="006E1E68" w:rsidRPr="00DE2B7F"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bCs/>
                      <w:color w:val="333333"/>
                      <w:sz w:val="24"/>
                      <w:szCs w:val="24"/>
                    </w:rPr>
                    <w:t>Отсутствие</w:t>
                  </w:r>
                  <w:r w:rsidRPr="00DE2B7F">
                    <w:rPr>
                      <w:rFonts w:ascii="Times New Roman" w:eastAsia="Times New Roman" w:hAnsi="Times New Roman"/>
                      <w:bCs/>
                      <w:color w:val="333333"/>
                      <w:sz w:val="24"/>
                      <w:szCs w:val="24"/>
                    </w:rPr>
                    <w:t xml:space="preserve"> в пределах области своей пр</w:t>
                  </w:r>
                  <w:r>
                    <w:rPr>
                      <w:rFonts w:ascii="Times New Roman" w:eastAsia="Times New Roman" w:hAnsi="Times New Roman"/>
                      <w:bCs/>
                      <w:color w:val="333333"/>
                      <w:sz w:val="24"/>
                      <w:szCs w:val="24"/>
                    </w:rPr>
                    <w:t>именимости формальных моделей противоречий</w:t>
                  </w:r>
                  <w:r w:rsidRPr="00DE2B7F">
                    <w:rPr>
                      <w:rFonts w:ascii="Times New Roman" w:eastAsia="Times New Roman" w:hAnsi="Times New Roman"/>
                      <w:bCs/>
                      <w:color w:val="333333"/>
                      <w:sz w:val="24"/>
                      <w:szCs w:val="24"/>
                    </w:rPr>
                    <w:t xml:space="preserve"> известным эмпирическим данным</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в</w:t>
                  </w:r>
                </w:p>
              </w:tc>
              <w:tc>
                <w:tcPr>
                  <w:tcW w:w="1151"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DE2B7F">
                    <w:rPr>
                      <w:rFonts w:ascii="Times New Roman" w:eastAsia="Times New Roman" w:hAnsi="Times New Roman"/>
                      <w:color w:val="333333"/>
                      <w:sz w:val="24"/>
                      <w:szCs w:val="24"/>
                    </w:rPr>
                    <w:t>Принцип эмпирической согласованности</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460" w:type="pct"/>
                </w:tcPr>
                <w:p w:rsidR="006E1E68" w:rsidRPr="00DE2B7F"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bCs/>
                      <w:color w:val="333333"/>
                      <w:sz w:val="24"/>
                      <w:szCs w:val="24"/>
                    </w:rPr>
                    <w:t>Подход</w:t>
                  </w:r>
                  <w:r w:rsidRPr="00DE2B7F">
                    <w:rPr>
                      <w:rFonts w:ascii="Times New Roman" w:eastAsia="Times New Roman" w:hAnsi="Times New Roman"/>
                      <w:bCs/>
                      <w:color w:val="333333"/>
                      <w:sz w:val="24"/>
                      <w:szCs w:val="24"/>
                    </w:rPr>
                    <w:t xml:space="preserve"> к предмету задачи и процессу ее решения с точки зрения общих интегративных свойств системы</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г</w:t>
                  </w:r>
                </w:p>
              </w:tc>
              <w:tc>
                <w:tcPr>
                  <w:tcW w:w="1151"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DE2B7F">
                    <w:rPr>
                      <w:rFonts w:ascii="Times New Roman" w:eastAsia="Times New Roman" w:hAnsi="Times New Roman"/>
                      <w:color w:val="333333"/>
                      <w:sz w:val="24"/>
                      <w:szCs w:val="24"/>
                    </w:rPr>
                    <w:t>Принцип интегральности</w:t>
                  </w:r>
                </w:p>
              </w:tc>
            </w:tr>
            <w:tr w:rsidR="006E1E68" w:rsidRPr="002A3DCC" w:rsidTr="00AD7B64">
              <w:tc>
                <w:tcPr>
                  <w:tcW w:w="20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460" w:type="pct"/>
                </w:tcPr>
                <w:p w:rsidR="006E1E68" w:rsidRPr="00DE2B7F" w:rsidRDefault="006E1E68" w:rsidP="00AD7B64">
                  <w:pPr>
                    <w:spacing w:after="0" w:line="240" w:lineRule="auto"/>
                    <w:rPr>
                      <w:rFonts w:ascii="Times New Roman" w:hAnsi="Times New Roman"/>
                      <w:sz w:val="24"/>
                      <w:szCs w:val="24"/>
                    </w:rPr>
                  </w:pPr>
                  <w:r>
                    <w:rPr>
                      <w:rFonts w:ascii="Times New Roman" w:eastAsia="Times New Roman" w:hAnsi="Times New Roman"/>
                      <w:bCs/>
                      <w:color w:val="333333"/>
                      <w:sz w:val="24"/>
                      <w:szCs w:val="24"/>
                    </w:rPr>
                    <w:t>Многоаспектный, целостный, целесообразный, открытый подход</w:t>
                  </w:r>
                  <w:r w:rsidRPr="00DE2B7F">
                    <w:rPr>
                      <w:rFonts w:ascii="Times New Roman" w:eastAsia="Times New Roman" w:hAnsi="Times New Roman"/>
                      <w:bCs/>
                      <w:color w:val="333333"/>
                      <w:sz w:val="24"/>
                      <w:szCs w:val="24"/>
                    </w:rPr>
                    <w:t xml:space="preserve"> к исследуемому предмету задачи и процессу ее решения</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д</w:t>
                  </w:r>
                </w:p>
              </w:tc>
              <w:tc>
                <w:tcPr>
                  <w:tcW w:w="1151"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DE2B7F">
                    <w:rPr>
                      <w:rFonts w:ascii="Times New Roman" w:eastAsia="Times New Roman" w:hAnsi="Times New Roman"/>
                      <w:color w:val="333333"/>
                      <w:sz w:val="24"/>
                      <w:szCs w:val="24"/>
                    </w:rPr>
                    <w:t>Принцип системности</w:t>
                  </w:r>
                </w:p>
              </w:tc>
            </w:tr>
            <w:tr w:rsidR="006E1E68" w:rsidRPr="002A3DCC" w:rsidTr="00AD7B64">
              <w:tc>
                <w:tcPr>
                  <w:tcW w:w="20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460" w:type="pct"/>
                </w:tcPr>
                <w:p w:rsidR="006E1E68" w:rsidRPr="00DE2B7F" w:rsidRDefault="006E1E68" w:rsidP="00AD7B64">
                  <w:pPr>
                    <w:spacing w:after="0" w:line="240" w:lineRule="auto"/>
                    <w:rPr>
                      <w:rFonts w:ascii="Times New Roman" w:hAnsi="Times New Roman"/>
                      <w:color w:val="373A3C"/>
                      <w:sz w:val="24"/>
                      <w:szCs w:val="24"/>
                      <w:shd w:val="clear" w:color="auto" w:fill="FFFFFF"/>
                    </w:rPr>
                  </w:pPr>
                  <w:r>
                    <w:rPr>
                      <w:rFonts w:ascii="Times New Roman" w:eastAsia="Times New Roman" w:hAnsi="Times New Roman"/>
                      <w:bCs/>
                      <w:color w:val="333333"/>
                      <w:sz w:val="24"/>
                      <w:szCs w:val="24"/>
                    </w:rPr>
                    <w:t>Проведение</w:t>
                  </w:r>
                  <w:r w:rsidRPr="00DE2B7F">
                    <w:rPr>
                      <w:rFonts w:ascii="Times New Roman" w:eastAsia="Times New Roman" w:hAnsi="Times New Roman"/>
                      <w:bCs/>
                      <w:color w:val="333333"/>
                      <w:sz w:val="24"/>
                      <w:szCs w:val="24"/>
                    </w:rPr>
                    <w:t xml:space="preserve"> только таких исследований, которые имеют достаточную практическую ценность, компенсирующую за счет полученного эффекта затраты тех или иных ценностей на проведение этих исследований</w:t>
                  </w:r>
                </w:p>
              </w:tc>
              <w:tc>
                <w:tcPr>
                  <w:tcW w:w="179" w:type="pct"/>
                </w:tcPr>
                <w:p w:rsidR="006E1E68" w:rsidRPr="00CE5365" w:rsidRDefault="006E1E68" w:rsidP="00AD7B64">
                  <w:pPr>
                    <w:spacing w:after="0" w:line="240" w:lineRule="auto"/>
                    <w:rPr>
                      <w:rFonts w:ascii="Times New Roman" w:eastAsia="Times New Roman" w:hAnsi="Times New Roman"/>
                      <w:sz w:val="24"/>
                      <w:szCs w:val="24"/>
                      <w:lang w:eastAsia="en-US"/>
                    </w:rPr>
                  </w:pPr>
                  <w:r w:rsidRPr="00CE5365">
                    <w:rPr>
                      <w:rFonts w:ascii="Times New Roman" w:eastAsia="Times New Roman" w:hAnsi="Times New Roman"/>
                      <w:sz w:val="24"/>
                      <w:szCs w:val="24"/>
                      <w:lang w:eastAsia="en-US"/>
                    </w:rPr>
                    <w:t>е</w:t>
                  </w:r>
                </w:p>
              </w:tc>
              <w:tc>
                <w:tcPr>
                  <w:tcW w:w="1151" w:type="pct"/>
                </w:tcPr>
                <w:p w:rsidR="006E1E68" w:rsidRPr="00CE5365" w:rsidRDefault="006E1E68" w:rsidP="00AD7B64">
                  <w:pPr>
                    <w:spacing w:after="0" w:line="240" w:lineRule="auto"/>
                    <w:rPr>
                      <w:rFonts w:ascii="Times New Roman" w:hAnsi="Times New Roman"/>
                      <w:bCs/>
                      <w:color w:val="373A3C"/>
                      <w:sz w:val="24"/>
                      <w:szCs w:val="24"/>
                      <w:shd w:val="clear" w:color="auto" w:fill="FFFFFF"/>
                    </w:rPr>
                  </w:pPr>
                  <w:r w:rsidRPr="00DE2B7F">
                    <w:rPr>
                      <w:rFonts w:ascii="Times New Roman" w:eastAsia="Times New Roman" w:hAnsi="Times New Roman"/>
                      <w:color w:val="333333"/>
                      <w:sz w:val="24"/>
                      <w:szCs w:val="24"/>
                    </w:rPr>
                    <w:t>Принцип прагматичности</w:t>
                  </w:r>
                </w:p>
              </w:tc>
            </w:tr>
          </w:tbl>
          <w:p w:rsidR="006E1E68" w:rsidRPr="00FB76B7" w:rsidRDefault="006E1E68" w:rsidP="00AD7B64">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6E1E68" w:rsidRPr="00FB76B7" w:rsidTr="00AD7B64">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5</w:t>
                  </w:r>
                </w:p>
              </w:tc>
              <w:tc>
                <w:tcPr>
                  <w:tcW w:w="1869" w:type="dxa"/>
                  <w:shd w:val="clear" w:color="auto" w:fill="BDD6EE" w:themeFill="accent1" w:themeFillTint="66"/>
                </w:tcPr>
                <w:p w:rsidR="006E1E68" w:rsidRDefault="006E1E68" w:rsidP="00AD7B64">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r>
            <w:tr w:rsidR="006E1E68" w:rsidRPr="00FB76B7" w:rsidTr="00AD7B64">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r>
          </w:tbl>
          <w:p w:rsidR="006E1E68" w:rsidRDefault="006E1E68" w:rsidP="00AD7B64">
            <w:pPr>
              <w:pStyle w:val="affffff7"/>
              <w:ind w:firstLine="709"/>
              <w:jc w:val="both"/>
              <w:rPr>
                <w:b/>
                <w:highlight w:val="white"/>
              </w:rPr>
            </w:pP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 xml:space="preserve">Ответ: </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2-б</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5-д</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6-е</w:t>
            </w:r>
          </w:p>
          <w:p w:rsidR="006E1E68" w:rsidRPr="00E1004A" w:rsidRDefault="006E1E68" w:rsidP="00AD7B64">
            <w:pPr>
              <w:spacing w:after="0" w:line="240" w:lineRule="auto"/>
              <w:rPr>
                <w:rFonts w:ascii="Times New Roman" w:eastAsia="Times New Roman" w:hAnsi="Times New Roman"/>
                <w:sz w:val="24"/>
                <w:szCs w:val="24"/>
                <w:lang w:eastAsia="en-US"/>
              </w:rPr>
            </w:pP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38" w:type="pct"/>
          </w:tcPr>
          <w:p w:rsidR="006E1E68" w:rsidRPr="00E1004A" w:rsidRDefault="006E1E68" w:rsidP="00AD7B64">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Установите соответствие</w:t>
            </w:r>
            <w:r w:rsidRPr="00DE2B7F">
              <w:rPr>
                <w:rFonts w:ascii="Times New Roman" w:eastAsia="Times New Roman" w:hAnsi="Times New Roman"/>
                <w:color w:val="333333"/>
                <w:sz w:val="24"/>
                <w:szCs w:val="24"/>
              </w:rPr>
              <w:t xml:space="preserve"> </w:t>
            </w:r>
            <w:r>
              <w:rPr>
                <w:rFonts w:ascii="Times New Roman" w:eastAsia="Times New Roman" w:hAnsi="Times New Roman"/>
                <w:color w:val="333333"/>
                <w:sz w:val="24"/>
                <w:szCs w:val="24"/>
              </w:rPr>
              <w:t>между понятием и иго содержанием.</w:t>
            </w:r>
          </w:p>
          <w:p w:rsidR="006E1E68" w:rsidRPr="00E1004A" w:rsidRDefault="006E1E68" w:rsidP="00AD7B64">
            <w:pPr>
              <w:spacing w:after="0" w:line="240" w:lineRule="auto"/>
              <w:ind w:firstLine="709"/>
              <w:rPr>
                <w:rFonts w:ascii="Times New Roman" w:eastAsia="Times New Roman" w:hAnsi="Times New Roman"/>
                <w:b/>
                <w:sz w:val="24"/>
                <w:szCs w:val="24"/>
                <w:lang w:eastAsia="en-US"/>
              </w:rPr>
            </w:pPr>
            <w:r w:rsidRPr="00E1004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76"/>
              <w:gridCol w:w="6888"/>
              <w:gridCol w:w="339"/>
              <w:gridCol w:w="4121"/>
            </w:tblGrid>
            <w:tr w:rsidR="006E1E68" w:rsidRPr="002A3DCC" w:rsidTr="00AD7B64">
              <w:trPr>
                <w:trHeight w:val="245"/>
              </w:trPr>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lastRenderedPageBreak/>
                    <w:t>1</w:t>
                  </w:r>
                </w:p>
              </w:tc>
              <w:tc>
                <w:tcPr>
                  <w:tcW w:w="2920" w:type="pct"/>
                </w:tcPr>
                <w:p w:rsidR="006E1E68" w:rsidRPr="00B4186B" w:rsidRDefault="006E1E68" w:rsidP="00AD7B64">
                  <w:pPr>
                    <w:spacing w:after="0" w:line="240" w:lineRule="auto"/>
                    <w:rPr>
                      <w:rFonts w:ascii="Times New Roman" w:eastAsia="Times New Roman" w:hAnsi="Times New Roman"/>
                      <w:sz w:val="24"/>
                      <w:szCs w:val="24"/>
                      <w:lang w:eastAsia="en-US"/>
                    </w:rPr>
                  </w:pPr>
                  <w:r>
                    <w:rPr>
                      <w:rStyle w:val="a4"/>
                      <w:rFonts w:ascii="Times New Roman" w:hAnsi="Times New Roman"/>
                      <w:b w:val="0"/>
                      <w:color w:val="333333"/>
                      <w:sz w:val="24"/>
                      <w:szCs w:val="24"/>
                      <w:shd w:val="clear" w:color="auto" w:fill="FFFFFF"/>
                    </w:rPr>
                    <w:t>С</w:t>
                  </w:r>
                  <w:r w:rsidRPr="00B4186B">
                    <w:rPr>
                      <w:rStyle w:val="a4"/>
                      <w:rFonts w:ascii="Times New Roman" w:hAnsi="Times New Roman"/>
                      <w:b w:val="0"/>
                      <w:color w:val="333333"/>
                      <w:sz w:val="24"/>
                      <w:szCs w:val="24"/>
                      <w:shd w:val="clear" w:color="auto" w:fill="FFFFFF"/>
                    </w:rPr>
                    <w:t>пособность сохранять постоянным значение некоторого признака системы на интервале времени</w:t>
                  </w:r>
                </w:p>
              </w:tc>
              <w:tc>
                <w:tcPr>
                  <w:tcW w:w="12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eastAsia="Times New Roman" w:hAnsi="Times New Roman"/>
                      <w:sz w:val="24"/>
                      <w:szCs w:val="24"/>
                      <w:lang w:eastAsia="en-US"/>
                    </w:rPr>
                    <w:t>а</w:t>
                  </w:r>
                </w:p>
              </w:tc>
              <w:tc>
                <w:tcPr>
                  <w:tcW w:w="175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eastAsia="Times New Roman" w:hAnsi="Times New Roman"/>
                      <w:sz w:val="24"/>
                      <w:szCs w:val="24"/>
                      <w:lang w:eastAsia="en-US"/>
                    </w:rPr>
                    <w:t>Равновесие социально-политической или экономической системы</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2</w:t>
                  </w:r>
                </w:p>
              </w:tc>
              <w:tc>
                <w:tcPr>
                  <w:tcW w:w="2920" w:type="pct"/>
                </w:tcPr>
                <w:p w:rsidR="006E1E68" w:rsidRPr="00B4186B" w:rsidRDefault="006E1E68" w:rsidP="00AD7B64">
                  <w:pPr>
                    <w:spacing w:after="0" w:line="240" w:lineRule="auto"/>
                    <w:rPr>
                      <w:rFonts w:ascii="Times New Roman" w:eastAsia="Times New Roman" w:hAnsi="Times New Roman"/>
                      <w:sz w:val="24"/>
                      <w:szCs w:val="24"/>
                      <w:lang w:eastAsia="en-US"/>
                    </w:rPr>
                  </w:pPr>
                  <w:r>
                    <w:rPr>
                      <w:rStyle w:val="a4"/>
                      <w:rFonts w:ascii="Times New Roman" w:hAnsi="Times New Roman"/>
                      <w:b w:val="0"/>
                      <w:color w:val="333333"/>
                      <w:sz w:val="24"/>
                      <w:szCs w:val="24"/>
                      <w:shd w:val="clear" w:color="auto" w:fill="FFFFFF"/>
                    </w:rPr>
                    <w:t>С</w:t>
                  </w:r>
                  <w:r w:rsidRPr="00B4186B">
                    <w:rPr>
                      <w:rStyle w:val="a4"/>
                      <w:rFonts w:ascii="Times New Roman" w:hAnsi="Times New Roman"/>
                      <w:b w:val="0"/>
                      <w:color w:val="333333"/>
                      <w:sz w:val="24"/>
                      <w:szCs w:val="24"/>
                      <w:shd w:val="clear" w:color="auto" w:fill="FFFFFF"/>
                    </w:rPr>
                    <w:t>пособность системы возвращаться в некоторое равновесное состояние после окончания действия внешних сил или внутренних возмущений</w:t>
                  </w:r>
                </w:p>
              </w:tc>
              <w:tc>
                <w:tcPr>
                  <w:tcW w:w="12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eastAsia="Times New Roman" w:hAnsi="Times New Roman"/>
                      <w:sz w:val="24"/>
                      <w:szCs w:val="24"/>
                      <w:lang w:eastAsia="en-US"/>
                    </w:rPr>
                    <w:t>б</w:t>
                  </w:r>
                </w:p>
              </w:tc>
              <w:tc>
                <w:tcPr>
                  <w:tcW w:w="1751" w:type="pct"/>
                </w:tcPr>
                <w:p w:rsidR="006E1E68" w:rsidRPr="00B4186B" w:rsidRDefault="006E1E68" w:rsidP="00AD7B64">
                  <w:pPr>
                    <w:spacing w:after="0" w:line="240" w:lineRule="auto"/>
                    <w:rPr>
                      <w:rFonts w:ascii="Times New Roman" w:eastAsia="Times New Roman" w:hAnsi="Times New Roman"/>
                      <w:bCs/>
                      <w:sz w:val="24"/>
                      <w:szCs w:val="24"/>
                    </w:rPr>
                  </w:pPr>
                  <w:r w:rsidRPr="00B4186B">
                    <w:rPr>
                      <w:rFonts w:ascii="Times New Roman" w:hAnsi="Times New Roman"/>
                      <w:color w:val="333333"/>
                      <w:sz w:val="24"/>
                      <w:szCs w:val="24"/>
                      <w:shd w:val="clear" w:color="auto" w:fill="FFFFFF"/>
                    </w:rPr>
                    <w:t>Устойчивость социально-политической или экономической системы</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sidRPr="002A3DCC">
                    <w:rPr>
                      <w:rFonts w:ascii="Times New Roman" w:eastAsia="Times New Roman" w:hAnsi="Times New Roman"/>
                      <w:sz w:val="24"/>
                      <w:szCs w:val="24"/>
                      <w:lang w:eastAsia="en-US"/>
                    </w:rPr>
                    <w:t>3</w:t>
                  </w:r>
                </w:p>
              </w:tc>
              <w:tc>
                <w:tcPr>
                  <w:tcW w:w="2920" w:type="pct"/>
                </w:tcPr>
                <w:p w:rsidR="006E1E68" w:rsidRPr="00B4186B" w:rsidRDefault="006E1E68" w:rsidP="00AD7B64">
                  <w:pPr>
                    <w:spacing w:after="0" w:line="240" w:lineRule="auto"/>
                    <w:rPr>
                      <w:rFonts w:ascii="Times New Roman" w:eastAsia="Times New Roman" w:hAnsi="Times New Roman"/>
                      <w:sz w:val="24"/>
                      <w:szCs w:val="24"/>
                      <w:lang w:eastAsia="en-US"/>
                    </w:rPr>
                  </w:pPr>
                  <w:r>
                    <w:rPr>
                      <w:rStyle w:val="a4"/>
                      <w:rFonts w:ascii="Times New Roman" w:hAnsi="Times New Roman"/>
                      <w:b w:val="0"/>
                      <w:color w:val="333333"/>
                      <w:sz w:val="24"/>
                      <w:szCs w:val="24"/>
                      <w:shd w:val="clear" w:color="auto" w:fill="FFFFFF"/>
                    </w:rPr>
                    <w:t>С</w:t>
                  </w:r>
                  <w:r w:rsidRPr="00B4186B">
                    <w:rPr>
                      <w:rStyle w:val="a4"/>
                      <w:rFonts w:ascii="Times New Roman" w:hAnsi="Times New Roman"/>
                      <w:b w:val="0"/>
                      <w:color w:val="333333"/>
                      <w:sz w:val="24"/>
                      <w:szCs w:val="24"/>
                      <w:shd w:val="clear" w:color="auto" w:fill="FFFFFF"/>
                    </w:rPr>
                    <w:t>пособность системы к сохранению или изменению в требуемом направлении своего состояния (структуры)</w:t>
                  </w:r>
                </w:p>
              </w:tc>
              <w:tc>
                <w:tcPr>
                  <w:tcW w:w="12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eastAsia="Times New Roman" w:hAnsi="Times New Roman"/>
                      <w:sz w:val="24"/>
                      <w:szCs w:val="24"/>
                      <w:lang w:eastAsia="en-US"/>
                    </w:rPr>
                    <w:t>в</w:t>
                  </w:r>
                </w:p>
              </w:tc>
              <w:tc>
                <w:tcPr>
                  <w:tcW w:w="175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hAnsi="Times New Roman"/>
                      <w:color w:val="333333"/>
                      <w:sz w:val="24"/>
                      <w:szCs w:val="24"/>
                      <w:shd w:val="clear" w:color="auto" w:fill="FFFFFF"/>
                    </w:rPr>
                    <w:t>Управляемость социально-политической системой</w:t>
                  </w:r>
                </w:p>
              </w:tc>
            </w:tr>
            <w:tr w:rsidR="006E1E68" w:rsidRPr="002A3DCC" w:rsidTr="00AD7B64">
              <w:tc>
                <w:tcPr>
                  <w:tcW w:w="209" w:type="pct"/>
                </w:tcPr>
                <w:p w:rsidR="006E1E68" w:rsidRPr="002A3DCC"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2920" w:type="pct"/>
                </w:tcPr>
                <w:p w:rsidR="006E1E68" w:rsidRPr="00B4186B" w:rsidRDefault="006E1E68" w:rsidP="00AD7B64">
                  <w:pPr>
                    <w:spacing w:after="0" w:line="240" w:lineRule="auto"/>
                    <w:rPr>
                      <w:rFonts w:ascii="Times New Roman" w:eastAsia="Times New Roman" w:hAnsi="Times New Roman"/>
                      <w:sz w:val="24"/>
                      <w:szCs w:val="24"/>
                      <w:lang w:eastAsia="en-US"/>
                    </w:rPr>
                  </w:pPr>
                  <w:r>
                    <w:rPr>
                      <w:rStyle w:val="a4"/>
                      <w:rFonts w:ascii="Times New Roman" w:hAnsi="Times New Roman"/>
                      <w:b w:val="0"/>
                      <w:color w:val="333333"/>
                      <w:sz w:val="24"/>
                      <w:szCs w:val="24"/>
                      <w:shd w:val="clear" w:color="auto" w:fill="FFFFFF"/>
                    </w:rPr>
                    <w:t>С</w:t>
                  </w:r>
                  <w:r w:rsidRPr="00B4186B">
                    <w:rPr>
                      <w:rStyle w:val="a4"/>
                      <w:rFonts w:ascii="Times New Roman" w:hAnsi="Times New Roman"/>
                      <w:b w:val="0"/>
                      <w:color w:val="333333"/>
                      <w:sz w:val="24"/>
                      <w:szCs w:val="24"/>
                      <w:shd w:val="clear" w:color="auto" w:fill="FFFFFF"/>
                    </w:rPr>
                    <w:t>пособность системы к сохранению своего равновесия</w:t>
                  </w:r>
                </w:p>
              </w:tc>
              <w:tc>
                <w:tcPr>
                  <w:tcW w:w="12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eastAsia="Times New Roman" w:hAnsi="Times New Roman"/>
                      <w:sz w:val="24"/>
                      <w:szCs w:val="24"/>
                      <w:lang w:eastAsia="en-US"/>
                    </w:rPr>
                    <w:t>г</w:t>
                  </w:r>
                </w:p>
              </w:tc>
              <w:tc>
                <w:tcPr>
                  <w:tcW w:w="1751" w:type="pct"/>
                </w:tcPr>
                <w:p w:rsidR="006E1E68" w:rsidRPr="00B4186B" w:rsidRDefault="006E1E68" w:rsidP="00AD7B64">
                  <w:pPr>
                    <w:spacing w:after="0" w:line="240" w:lineRule="auto"/>
                    <w:rPr>
                      <w:rFonts w:ascii="Times New Roman" w:eastAsia="Times New Roman" w:hAnsi="Times New Roman"/>
                      <w:sz w:val="24"/>
                      <w:szCs w:val="24"/>
                      <w:lang w:eastAsia="en-US"/>
                    </w:rPr>
                  </w:pPr>
                  <w:r w:rsidRPr="00B4186B">
                    <w:rPr>
                      <w:rFonts w:ascii="Times New Roman" w:hAnsi="Times New Roman"/>
                      <w:color w:val="333333"/>
                      <w:sz w:val="24"/>
                      <w:szCs w:val="24"/>
                      <w:shd w:val="clear" w:color="auto" w:fill="FFFFFF"/>
                    </w:rPr>
                    <w:t>Стабильность экономической или социально-политической системы</w:t>
                  </w:r>
                </w:p>
              </w:tc>
            </w:tr>
          </w:tbl>
          <w:p w:rsidR="006E1E68" w:rsidRPr="00FB76B7" w:rsidRDefault="006E1E68" w:rsidP="00AD7B64">
            <w:pPr>
              <w:spacing w:after="160" w:line="259" w:lineRule="auto"/>
              <w:rPr>
                <w:rFonts w:ascii="Times New Roman" w:eastAsiaTheme="minorHAnsi" w:hAnsi="Times New Roman"/>
                <w:sz w:val="24"/>
                <w:szCs w:val="24"/>
                <w:lang w:eastAsia="en-US"/>
              </w:rPr>
            </w:pPr>
            <w:r w:rsidRPr="00FB76B7">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E1E68" w:rsidRPr="00FB76B7" w:rsidTr="00AD7B64">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1</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2</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3</w:t>
                  </w:r>
                </w:p>
              </w:tc>
              <w:tc>
                <w:tcPr>
                  <w:tcW w:w="1869" w:type="dxa"/>
                  <w:shd w:val="clear" w:color="auto" w:fill="BDD6EE" w:themeFill="accent1" w:themeFillTint="66"/>
                </w:tcPr>
                <w:p w:rsidR="006E1E68" w:rsidRPr="00FB76B7" w:rsidRDefault="006E1E68" w:rsidP="00AD7B64">
                  <w:pPr>
                    <w:spacing w:after="0" w:line="240" w:lineRule="auto"/>
                    <w:jc w:val="center"/>
                    <w:rPr>
                      <w:rFonts w:ascii="Times New Roman" w:eastAsiaTheme="minorHAnsi" w:hAnsi="Times New Roman"/>
                      <w:b/>
                      <w:sz w:val="24"/>
                      <w:szCs w:val="24"/>
                      <w:lang w:eastAsia="en-US"/>
                    </w:rPr>
                  </w:pPr>
                  <w:r w:rsidRPr="00FB76B7">
                    <w:rPr>
                      <w:rFonts w:ascii="Times New Roman" w:eastAsiaTheme="minorHAnsi" w:hAnsi="Times New Roman"/>
                      <w:b/>
                      <w:sz w:val="24"/>
                      <w:szCs w:val="24"/>
                      <w:lang w:eastAsia="en-US"/>
                    </w:rPr>
                    <w:t>4</w:t>
                  </w:r>
                </w:p>
              </w:tc>
            </w:tr>
            <w:tr w:rsidR="006E1E68" w:rsidRPr="00FB76B7" w:rsidTr="00AD7B64">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c>
                <w:tcPr>
                  <w:tcW w:w="1869" w:type="dxa"/>
                </w:tcPr>
                <w:p w:rsidR="006E1E68" w:rsidRPr="00FB76B7" w:rsidRDefault="006E1E68" w:rsidP="00AD7B64">
                  <w:pPr>
                    <w:spacing w:after="0" w:line="240" w:lineRule="auto"/>
                    <w:rPr>
                      <w:rFonts w:eastAsiaTheme="minorHAnsi"/>
                      <w:lang w:eastAsia="en-US"/>
                    </w:rPr>
                  </w:pPr>
                </w:p>
              </w:tc>
            </w:tr>
          </w:tbl>
          <w:p w:rsidR="006E1E68" w:rsidRDefault="006E1E68" w:rsidP="00AD7B64">
            <w:pPr>
              <w:pStyle w:val="affffff7"/>
              <w:ind w:firstLine="709"/>
              <w:jc w:val="both"/>
              <w:rPr>
                <w:b/>
                <w:highlight w:val="white"/>
              </w:rPr>
            </w:pP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 xml:space="preserve">Ответ: </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1-а</w:t>
            </w:r>
          </w:p>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2-б</w:t>
            </w:r>
          </w:p>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3-в</w:t>
            </w:r>
          </w:p>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4-г</w:t>
            </w:r>
          </w:p>
          <w:p w:rsidR="006E1E68" w:rsidRPr="00E1004A" w:rsidRDefault="006E1E68" w:rsidP="00AD7B64">
            <w:pPr>
              <w:spacing w:after="0" w:line="240" w:lineRule="auto"/>
              <w:rPr>
                <w:rFonts w:ascii="Times New Roman" w:eastAsia="Times New Roman" w:hAnsi="Times New Roman"/>
                <w:sz w:val="24"/>
                <w:szCs w:val="24"/>
                <w:lang w:eastAsia="en-US"/>
              </w:rPr>
            </w:pP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7</w:t>
            </w:r>
          </w:p>
        </w:tc>
        <w:tc>
          <w:tcPr>
            <w:tcW w:w="4138" w:type="pct"/>
          </w:tcPr>
          <w:p w:rsidR="006E1E68" w:rsidRDefault="006E1E68" w:rsidP="00AD7B64">
            <w:pPr>
              <w:pStyle w:val="affffff7"/>
              <w:ind w:firstLine="709"/>
              <w:jc w:val="both"/>
              <w:rPr>
                <w:color w:val="333333"/>
                <w:shd w:val="clear" w:color="auto" w:fill="FFFFFF"/>
              </w:rPr>
            </w:pPr>
            <w:r w:rsidRPr="00351BD6">
              <w:rPr>
                <w:color w:val="333333"/>
                <w:shd w:val="clear" w:color="auto" w:fill="FFFFFF"/>
              </w:rPr>
              <w:t>Пусть три эксперта некоторой фирмы, рассмотрев шесть возможных вариантов инвестиционных проектов, выставили следующие балльные оценки (по десятибалльной шкале). Определить наиболее предпочтительный инвестиционный проект, используя способ медианного оценивания:</w:t>
            </w:r>
          </w:p>
          <w:tbl>
            <w:tblPr>
              <w:tblStyle w:val="a5"/>
              <w:tblW w:w="0" w:type="auto"/>
              <w:jc w:val="center"/>
              <w:tblInd w:w="0" w:type="dxa"/>
              <w:tblLook w:val="04A0" w:firstRow="1" w:lastRow="0" w:firstColumn="1" w:lastColumn="0" w:noHBand="0" w:noVBand="1"/>
            </w:tblPr>
            <w:tblGrid>
              <w:gridCol w:w="1447"/>
              <w:gridCol w:w="567"/>
              <w:gridCol w:w="567"/>
              <w:gridCol w:w="567"/>
              <w:gridCol w:w="567"/>
              <w:gridCol w:w="567"/>
              <w:gridCol w:w="567"/>
            </w:tblGrid>
            <w:tr w:rsidR="006E1E68" w:rsidTr="00AD7B64">
              <w:trPr>
                <w:jc w:val="center"/>
              </w:trPr>
              <w:tc>
                <w:tcPr>
                  <w:tcW w:w="1447" w:type="dxa"/>
                  <w:vMerge w:val="restart"/>
                </w:tcPr>
                <w:p w:rsidR="006E1E68" w:rsidRPr="00351BD6" w:rsidRDefault="006E1E68" w:rsidP="00AD7B64">
                  <w:pPr>
                    <w:pStyle w:val="affffff7"/>
                    <w:jc w:val="center"/>
                    <w:rPr>
                      <w:b/>
                      <w:color w:val="333333"/>
                      <w:shd w:val="clear" w:color="auto" w:fill="FFFFFF"/>
                    </w:rPr>
                  </w:pPr>
                  <w:r w:rsidRPr="00351BD6">
                    <w:rPr>
                      <w:b/>
                      <w:color w:val="333333"/>
                      <w:shd w:val="clear" w:color="auto" w:fill="FFFFFF"/>
                    </w:rPr>
                    <w:t>Эксперт</w:t>
                  </w:r>
                </w:p>
              </w:tc>
              <w:tc>
                <w:tcPr>
                  <w:tcW w:w="3402" w:type="dxa"/>
                  <w:gridSpan w:val="6"/>
                </w:tcPr>
                <w:p w:rsidR="006E1E68" w:rsidRPr="00351BD6" w:rsidRDefault="006E1E68" w:rsidP="00AD7B64">
                  <w:pPr>
                    <w:pStyle w:val="affffff7"/>
                    <w:jc w:val="center"/>
                    <w:rPr>
                      <w:b/>
                      <w:color w:val="333333"/>
                      <w:shd w:val="clear" w:color="auto" w:fill="FFFFFF"/>
                    </w:rPr>
                  </w:pPr>
                  <w:r w:rsidRPr="00351BD6">
                    <w:rPr>
                      <w:b/>
                      <w:color w:val="333333"/>
                      <w:shd w:val="clear" w:color="auto" w:fill="FFFFFF"/>
                    </w:rPr>
                    <w:t>Проект</w:t>
                  </w:r>
                </w:p>
              </w:tc>
            </w:tr>
            <w:tr w:rsidR="006E1E68" w:rsidTr="00AD7B64">
              <w:trPr>
                <w:jc w:val="center"/>
              </w:trPr>
              <w:tc>
                <w:tcPr>
                  <w:tcW w:w="1447" w:type="dxa"/>
                  <w:vMerge/>
                </w:tcPr>
                <w:p w:rsidR="006E1E68" w:rsidRDefault="006E1E68" w:rsidP="00AD7B64">
                  <w:pPr>
                    <w:pStyle w:val="affffff7"/>
                    <w:jc w:val="both"/>
                    <w:rPr>
                      <w:color w:val="333333"/>
                      <w:shd w:val="clear" w:color="auto" w:fill="FFFFFF"/>
                    </w:rPr>
                  </w:pP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1</w:t>
                  </w: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2</w:t>
                  </w: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3</w:t>
                  </w: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4</w:t>
                  </w: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5</w:t>
                  </w:r>
                </w:p>
              </w:tc>
              <w:tc>
                <w:tcPr>
                  <w:tcW w:w="567" w:type="dxa"/>
                </w:tcPr>
                <w:p w:rsidR="006E1E68" w:rsidRPr="00752318" w:rsidRDefault="006E1E68" w:rsidP="00AD7B64">
                  <w:pPr>
                    <w:pStyle w:val="affffff7"/>
                    <w:jc w:val="center"/>
                    <w:rPr>
                      <w:b/>
                      <w:color w:val="333333"/>
                      <w:shd w:val="clear" w:color="auto" w:fill="FFFFFF"/>
                    </w:rPr>
                  </w:pPr>
                  <w:r w:rsidRPr="00752318">
                    <w:rPr>
                      <w:b/>
                      <w:color w:val="333333"/>
                      <w:shd w:val="clear" w:color="auto" w:fill="FFFFFF"/>
                    </w:rPr>
                    <w:t>6</w:t>
                  </w:r>
                </w:p>
              </w:tc>
            </w:tr>
            <w:tr w:rsidR="006E1E68" w:rsidTr="00AD7B64">
              <w:trPr>
                <w:jc w:val="center"/>
              </w:trPr>
              <w:tc>
                <w:tcPr>
                  <w:tcW w:w="1447" w:type="dxa"/>
                </w:tcPr>
                <w:p w:rsidR="006E1E68" w:rsidRDefault="006E1E68" w:rsidP="00AD7B64">
                  <w:pPr>
                    <w:pStyle w:val="affffff7"/>
                    <w:jc w:val="center"/>
                    <w:rPr>
                      <w:color w:val="333333"/>
                      <w:shd w:val="clear" w:color="auto" w:fill="FFFFFF"/>
                    </w:rPr>
                  </w:pPr>
                  <w:r>
                    <w:rPr>
                      <w:color w:val="333333"/>
                      <w:shd w:val="clear" w:color="auto" w:fill="FFFFFF"/>
                    </w:rPr>
                    <w:t>1</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5</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3</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6</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5</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4</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7</w:t>
                  </w:r>
                </w:p>
              </w:tc>
            </w:tr>
            <w:tr w:rsidR="006E1E68" w:rsidTr="00AD7B64">
              <w:trPr>
                <w:jc w:val="center"/>
              </w:trPr>
              <w:tc>
                <w:tcPr>
                  <w:tcW w:w="1447" w:type="dxa"/>
                </w:tcPr>
                <w:p w:rsidR="006E1E68" w:rsidRDefault="006E1E68" w:rsidP="00AD7B64">
                  <w:pPr>
                    <w:pStyle w:val="affffff7"/>
                    <w:jc w:val="center"/>
                    <w:rPr>
                      <w:color w:val="333333"/>
                      <w:shd w:val="clear" w:color="auto" w:fill="FFFFFF"/>
                    </w:rPr>
                  </w:pPr>
                  <w:r>
                    <w:rPr>
                      <w:color w:val="333333"/>
                      <w:shd w:val="clear" w:color="auto" w:fill="FFFFFF"/>
                    </w:rPr>
                    <w:t>2</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5</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8</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9</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4</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4</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3</w:t>
                  </w:r>
                </w:p>
              </w:tc>
            </w:tr>
            <w:tr w:rsidR="006E1E68" w:rsidTr="00AD7B64">
              <w:trPr>
                <w:jc w:val="center"/>
              </w:trPr>
              <w:tc>
                <w:tcPr>
                  <w:tcW w:w="1447" w:type="dxa"/>
                </w:tcPr>
                <w:p w:rsidR="006E1E68" w:rsidRDefault="006E1E68" w:rsidP="00AD7B64">
                  <w:pPr>
                    <w:pStyle w:val="affffff7"/>
                    <w:jc w:val="center"/>
                    <w:rPr>
                      <w:color w:val="333333"/>
                      <w:shd w:val="clear" w:color="auto" w:fill="FFFFFF"/>
                    </w:rPr>
                  </w:pPr>
                  <w:r>
                    <w:rPr>
                      <w:color w:val="333333"/>
                      <w:shd w:val="clear" w:color="auto" w:fill="FFFFFF"/>
                    </w:rPr>
                    <w:t>3</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7</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8</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6</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6</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4</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4</w:t>
                  </w:r>
                </w:p>
              </w:tc>
            </w:tr>
            <w:tr w:rsidR="006E1E68" w:rsidTr="00AD7B64">
              <w:trPr>
                <w:jc w:val="center"/>
              </w:trPr>
              <w:tc>
                <w:tcPr>
                  <w:tcW w:w="1447" w:type="dxa"/>
                </w:tcPr>
                <w:p w:rsidR="006E1E68" w:rsidRDefault="006E1E68" w:rsidP="00AD7B64">
                  <w:pPr>
                    <w:pStyle w:val="affffff7"/>
                    <w:jc w:val="center"/>
                    <w:rPr>
                      <w:color w:val="333333"/>
                      <w:shd w:val="clear" w:color="auto" w:fill="FFFFFF"/>
                    </w:rPr>
                  </w:pPr>
                  <w:r>
                    <w:rPr>
                      <w:color w:val="333333"/>
                      <w:shd w:val="clear" w:color="auto" w:fill="FFFFFF"/>
                    </w:rPr>
                    <w:t>Суммарный балл</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17</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19</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21</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15</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12</w:t>
                  </w:r>
                </w:p>
              </w:tc>
              <w:tc>
                <w:tcPr>
                  <w:tcW w:w="567" w:type="dxa"/>
                </w:tcPr>
                <w:p w:rsidR="006E1E68" w:rsidRDefault="006E1E68" w:rsidP="00AD7B64">
                  <w:pPr>
                    <w:pStyle w:val="affffff7"/>
                    <w:jc w:val="center"/>
                    <w:rPr>
                      <w:color w:val="333333"/>
                      <w:shd w:val="clear" w:color="auto" w:fill="FFFFFF"/>
                    </w:rPr>
                  </w:pPr>
                  <w:r>
                    <w:rPr>
                      <w:color w:val="333333"/>
                      <w:shd w:val="clear" w:color="auto" w:fill="FFFFFF"/>
                    </w:rPr>
                    <w:t>14</w:t>
                  </w:r>
                </w:p>
              </w:tc>
            </w:tr>
          </w:tbl>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1CE0">
              <w:rPr>
                <w:rFonts w:ascii="Times New Roman" w:eastAsia="Times New Roman" w:hAnsi="Times New Roman"/>
                <w:b/>
                <w:sz w:val="24"/>
                <w:szCs w:val="24"/>
                <w:lang w:eastAsia="nl-NL"/>
              </w:rPr>
              <w:t>Выберите один правильный ответ.</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1) Первый </w:t>
            </w:r>
            <w:r w:rsidRPr="0092619D">
              <w:rPr>
                <w:color w:val="333333"/>
                <w:shd w:val="clear" w:color="auto" w:fill="FFFFFF"/>
              </w:rPr>
              <w:t>проект</w:t>
            </w:r>
          </w:p>
          <w:p w:rsidR="006E1E68" w:rsidRPr="00FB4FE1" w:rsidRDefault="006E1E68" w:rsidP="00AD7B64">
            <w:pPr>
              <w:pStyle w:val="affffff7"/>
              <w:ind w:firstLine="709"/>
              <w:jc w:val="both"/>
              <w:rPr>
                <w:rStyle w:val="a4"/>
                <w:b w:val="0"/>
                <w:color w:val="333333"/>
                <w:shd w:val="clear" w:color="auto" w:fill="FFFFFF"/>
              </w:rPr>
            </w:pPr>
            <w:r w:rsidRPr="00FB4FE1">
              <w:rPr>
                <w:color w:val="333333"/>
                <w:shd w:val="clear" w:color="auto" w:fill="FFFFFF"/>
              </w:rPr>
              <w:t>2)</w:t>
            </w:r>
            <w:r w:rsidRPr="00FB4FE1">
              <w:rPr>
                <w:b/>
                <w:color w:val="333333"/>
                <w:shd w:val="clear" w:color="auto" w:fill="FFFFFF"/>
              </w:rPr>
              <w:t xml:space="preserve"> </w:t>
            </w:r>
            <w:r w:rsidRPr="00FB4FE1">
              <w:rPr>
                <w:rStyle w:val="a4"/>
                <w:b w:val="0"/>
              </w:rPr>
              <w:t>В</w:t>
            </w:r>
            <w:r w:rsidRPr="00FB4FE1">
              <w:rPr>
                <w:rStyle w:val="a4"/>
                <w:b w:val="0"/>
                <w:color w:val="333333"/>
                <w:shd w:val="clear" w:color="auto" w:fill="FFFFFF"/>
              </w:rPr>
              <w:t>торой проект</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3) Третий </w:t>
            </w:r>
            <w:r w:rsidRPr="0092619D">
              <w:rPr>
                <w:color w:val="333333"/>
                <w:shd w:val="clear" w:color="auto" w:fill="FFFFFF"/>
              </w:rPr>
              <w:t>проект</w:t>
            </w:r>
            <w:r>
              <w:rPr>
                <w:color w:val="333333"/>
                <w:shd w:val="clear" w:color="auto" w:fill="FFFFFF"/>
              </w:rPr>
              <w:t xml:space="preserve"> </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4) Четвертый </w:t>
            </w:r>
            <w:r w:rsidRPr="0092619D">
              <w:rPr>
                <w:color w:val="333333"/>
                <w:shd w:val="clear" w:color="auto" w:fill="FFFFFF"/>
              </w:rPr>
              <w:t>проект</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5) Пятый </w:t>
            </w:r>
            <w:r w:rsidRPr="0092619D">
              <w:rPr>
                <w:color w:val="333333"/>
                <w:shd w:val="clear" w:color="auto" w:fill="FFFFFF"/>
              </w:rPr>
              <w:t>проект</w:t>
            </w:r>
          </w:p>
          <w:p w:rsidR="006E1E68" w:rsidRPr="00351BD6" w:rsidRDefault="006E1E68" w:rsidP="00AD7B64">
            <w:pPr>
              <w:pStyle w:val="affffff7"/>
              <w:ind w:firstLine="709"/>
              <w:jc w:val="both"/>
              <w:rPr>
                <w:b/>
                <w:highlight w:val="white"/>
              </w:rPr>
            </w:pPr>
            <w:r>
              <w:rPr>
                <w:color w:val="333333"/>
                <w:shd w:val="clear" w:color="auto" w:fill="FFFFFF"/>
              </w:rPr>
              <w:t>6) Ш</w:t>
            </w:r>
            <w:r w:rsidRPr="0092619D">
              <w:rPr>
                <w:color w:val="333333"/>
                <w:shd w:val="clear" w:color="auto" w:fill="FFFFFF"/>
              </w:rPr>
              <w:t>естой проект</w:t>
            </w: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Ответ: 2</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38" w:type="pct"/>
          </w:tcPr>
          <w:p w:rsidR="006E1E68" w:rsidRDefault="006E1E68" w:rsidP="00AD7B64">
            <w:pPr>
              <w:pStyle w:val="affffff7"/>
              <w:ind w:firstLine="709"/>
              <w:jc w:val="both"/>
              <w:rPr>
                <w:color w:val="333333"/>
                <w:shd w:val="clear" w:color="auto" w:fill="FFFFFF"/>
              </w:rPr>
            </w:pPr>
            <w:r w:rsidRPr="00266617">
              <w:rPr>
                <w:color w:val="333333"/>
                <w:shd w:val="clear" w:color="auto" w:fill="FFFFFF"/>
              </w:rPr>
              <w:t xml:space="preserve">На рисунке изображена организационная структура оркестра (Д — дирижер; М1, М2, … </w:t>
            </w:r>
            <w:proofErr w:type="spellStart"/>
            <w:r w:rsidRPr="00266617">
              <w:rPr>
                <w:color w:val="333333"/>
                <w:shd w:val="clear" w:color="auto" w:fill="FFFFFF"/>
              </w:rPr>
              <w:t>Мn</w:t>
            </w:r>
            <w:proofErr w:type="spellEnd"/>
            <w:r w:rsidRPr="00266617">
              <w:rPr>
                <w:color w:val="333333"/>
                <w:shd w:val="clear" w:color="auto" w:fill="FFFFFF"/>
              </w:rPr>
              <w:t xml:space="preserve"> – музыканты). К какому типу дискретных пространственных структур относится данная структура</w:t>
            </w:r>
            <w:r>
              <w:rPr>
                <w:color w:val="333333"/>
                <w:shd w:val="clear" w:color="auto" w:fill="FFFFFF"/>
              </w:rPr>
              <w:t>?</w:t>
            </w:r>
          </w:p>
          <w:p w:rsidR="006E1E68" w:rsidRDefault="006E1E68" w:rsidP="00AD7B64">
            <w:pPr>
              <w:pStyle w:val="affffff7"/>
              <w:ind w:firstLine="709"/>
              <w:jc w:val="center"/>
              <w:rPr>
                <w:color w:val="333333"/>
                <w:shd w:val="clear" w:color="auto" w:fill="FFFFFF"/>
              </w:rPr>
            </w:pPr>
            <w:r>
              <w:rPr>
                <w:noProof/>
              </w:rPr>
              <w:lastRenderedPageBreak/>
              <w:drawing>
                <wp:inline distT="0" distB="0" distL="0" distR="0" wp14:anchorId="2A93F923" wp14:editId="09C974AE">
                  <wp:extent cx="2724150" cy="1272892"/>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40272" cy="1280425"/>
                          </a:xfrm>
                          <a:prstGeom prst="rect">
                            <a:avLst/>
                          </a:prstGeom>
                        </pic:spPr>
                      </pic:pic>
                    </a:graphicData>
                  </a:graphic>
                </wp:inline>
              </w:drawing>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1CE0">
              <w:rPr>
                <w:rFonts w:ascii="Times New Roman" w:eastAsia="Times New Roman" w:hAnsi="Times New Roman"/>
                <w:b/>
                <w:sz w:val="24"/>
                <w:szCs w:val="24"/>
                <w:lang w:eastAsia="nl-NL"/>
              </w:rPr>
              <w:t>Выберите один правильный ответ.</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1) Сетевая </w:t>
            </w:r>
            <w:r w:rsidRPr="0007224D">
              <w:rPr>
                <w:color w:val="333333"/>
                <w:shd w:val="clear" w:color="auto" w:fill="FFFFFF"/>
              </w:rPr>
              <w:t>структура</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2) Скелетная </w:t>
            </w:r>
            <w:r w:rsidRPr="0007224D">
              <w:rPr>
                <w:color w:val="333333"/>
                <w:shd w:val="clear" w:color="auto" w:fill="FFFFFF"/>
              </w:rPr>
              <w:t>структура</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3) Кольцевая </w:t>
            </w:r>
            <w:r w:rsidRPr="0007224D">
              <w:rPr>
                <w:color w:val="333333"/>
                <w:shd w:val="clear" w:color="auto" w:fill="FFFFFF"/>
              </w:rPr>
              <w:t>структура</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4) Иерархическая организационная </w:t>
            </w:r>
            <w:r w:rsidRPr="0007224D">
              <w:rPr>
                <w:color w:val="333333"/>
                <w:shd w:val="clear" w:color="auto" w:fill="FFFFFF"/>
              </w:rPr>
              <w:t>структура</w:t>
            </w:r>
          </w:p>
          <w:p w:rsidR="006E1E68" w:rsidRDefault="006E1E68" w:rsidP="00AD7B64">
            <w:pPr>
              <w:pStyle w:val="affffff7"/>
              <w:ind w:firstLine="709"/>
              <w:jc w:val="both"/>
              <w:rPr>
                <w:color w:val="333333"/>
                <w:shd w:val="clear" w:color="auto" w:fill="FFFFFF"/>
              </w:rPr>
            </w:pPr>
            <w:r>
              <w:rPr>
                <w:color w:val="333333"/>
                <w:shd w:val="clear" w:color="auto" w:fill="FFFFFF"/>
              </w:rPr>
              <w:t xml:space="preserve">5) Спиральная </w:t>
            </w:r>
            <w:r w:rsidRPr="0007224D">
              <w:rPr>
                <w:color w:val="333333"/>
                <w:shd w:val="clear" w:color="auto" w:fill="FFFFFF"/>
              </w:rPr>
              <w:t>структура</w:t>
            </w:r>
          </w:p>
          <w:p w:rsidR="006E1E68" w:rsidRPr="00C530FC" w:rsidRDefault="006E1E68" w:rsidP="00AD7B64">
            <w:pPr>
              <w:pStyle w:val="affffff7"/>
              <w:ind w:firstLine="709"/>
              <w:jc w:val="both"/>
              <w:rPr>
                <w:b/>
                <w:color w:val="333333"/>
                <w:shd w:val="clear" w:color="auto" w:fill="FFFFFF"/>
              </w:rPr>
            </w:pPr>
            <w:r w:rsidRPr="00C530FC">
              <w:rPr>
                <w:rStyle w:val="a4"/>
                <w:b w:val="0"/>
                <w:color w:val="333333"/>
                <w:shd w:val="clear" w:color="auto" w:fill="FFFFFF"/>
              </w:rPr>
              <w:t>6) Центральная структура</w:t>
            </w:r>
          </w:p>
          <w:p w:rsidR="006E1E68" w:rsidRPr="00266617" w:rsidRDefault="006E1E68" w:rsidP="00AD7B64">
            <w:pPr>
              <w:pStyle w:val="affffff7"/>
              <w:ind w:firstLine="709"/>
              <w:jc w:val="both"/>
              <w:rPr>
                <w:color w:val="333333"/>
                <w:shd w:val="clear" w:color="auto" w:fill="FFFFFF"/>
              </w:rPr>
            </w:pP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Ответ: 6</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4138" w:type="pct"/>
          </w:tcPr>
          <w:p w:rsidR="006E1E68" w:rsidRDefault="006E1E68" w:rsidP="00AD7B64">
            <w:pPr>
              <w:pStyle w:val="affffff7"/>
              <w:ind w:firstLine="709"/>
              <w:jc w:val="both"/>
              <w:rPr>
                <w:color w:val="333333"/>
                <w:shd w:val="clear" w:color="auto" w:fill="FFFFFF"/>
              </w:rPr>
            </w:pPr>
            <w:r w:rsidRPr="00837CBA">
              <w:rPr>
                <w:color w:val="333333"/>
                <w:shd w:val="clear" w:color="auto" w:fill="FFFFFF"/>
              </w:rPr>
              <w:t>На рисунке изображена структура распространения эпидемии гриппа. К какому виду дискретных временных структур относится данная структура:</w:t>
            </w:r>
          </w:p>
          <w:p w:rsidR="006E1E68" w:rsidRDefault="006E1E68" w:rsidP="00AD7B64">
            <w:pPr>
              <w:pStyle w:val="affffff7"/>
              <w:ind w:firstLine="709"/>
              <w:jc w:val="center"/>
              <w:rPr>
                <w:color w:val="333333"/>
                <w:shd w:val="clear" w:color="auto" w:fill="FFFFFF"/>
              </w:rPr>
            </w:pPr>
            <w:r>
              <w:rPr>
                <w:noProof/>
              </w:rPr>
              <w:drawing>
                <wp:inline distT="0" distB="0" distL="0" distR="0" wp14:anchorId="108DFD32" wp14:editId="323733AB">
                  <wp:extent cx="3276600" cy="160078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87123" cy="1605923"/>
                          </a:xfrm>
                          <a:prstGeom prst="rect">
                            <a:avLst/>
                          </a:prstGeom>
                        </pic:spPr>
                      </pic:pic>
                    </a:graphicData>
                  </a:graphic>
                </wp:inline>
              </w:drawing>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1CE0">
              <w:rPr>
                <w:rFonts w:ascii="Times New Roman" w:eastAsia="Times New Roman" w:hAnsi="Times New Roman"/>
                <w:b/>
                <w:sz w:val="24"/>
                <w:szCs w:val="24"/>
                <w:lang w:eastAsia="nl-NL"/>
              </w:rPr>
              <w:t>Выберите один правильный ответ.</w:t>
            </w:r>
          </w:p>
          <w:p w:rsidR="006E1E68" w:rsidRPr="007847EE" w:rsidRDefault="006E1E68" w:rsidP="00AD7B64">
            <w:pPr>
              <w:pStyle w:val="affffff7"/>
              <w:ind w:firstLine="709"/>
              <w:jc w:val="both"/>
              <w:rPr>
                <w:color w:val="333333"/>
                <w:shd w:val="clear" w:color="auto" w:fill="FFFFFF"/>
              </w:rPr>
            </w:pPr>
            <w:r w:rsidRPr="007847EE">
              <w:rPr>
                <w:color w:val="333333"/>
                <w:shd w:val="clear" w:color="auto" w:fill="FFFFFF"/>
              </w:rPr>
              <w:t>1) Последовательная структура</w:t>
            </w:r>
          </w:p>
          <w:p w:rsidR="006E1E68" w:rsidRPr="007847EE" w:rsidRDefault="006E1E68" w:rsidP="00AD7B64">
            <w:pPr>
              <w:pStyle w:val="affffff7"/>
              <w:ind w:firstLine="709"/>
              <w:jc w:val="both"/>
              <w:rPr>
                <w:color w:val="333333"/>
                <w:shd w:val="clear" w:color="auto" w:fill="FFFFFF"/>
              </w:rPr>
            </w:pPr>
            <w:r w:rsidRPr="007847EE">
              <w:rPr>
                <w:color w:val="333333"/>
                <w:shd w:val="clear" w:color="auto" w:fill="FFFFFF"/>
              </w:rPr>
              <w:t>2) Параллельная структура</w:t>
            </w:r>
          </w:p>
          <w:p w:rsidR="006E1E68" w:rsidRPr="007847EE" w:rsidRDefault="006E1E68" w:rsidP="00AD7B64">
            <w:pPr>
              <w:pStyle w:val="affffff7"/>
              <w:ind w:firstLine="709"/>
              <w:jc w:val="both"/>
              <w:rPr>
                <w:rStyle w:val="a4"/>
                <w:b w:val="0"/>
                <w:color w:val="333333"/>
                <w:shd w:val="clear" w:color="auto" w:fill="FFFFFF"/>
              </w:rPr>
            </w:pPr>
            <w:r w:rsidRPr="007847EE">
              <w:rPr>
                <w:color w:val="333333"/>
                <w:shd w:val="clear" w:color="auto" w:fill="FFFFFF"/>
              </w:rPr>
              <w:t xml:space="preserve">3) </w:t>
            </w:r>
            <w:r w:rsidRPr="007847EE">
              <w:rPr>
                <w:rStyle w:val="a4"/>
                <w:b w:val="0"/>
              </w:rPr>
              <w:t>В</w:t>
            </w:r>
            <w:r w:rsidRPr="007847EE">
              <w:rPr>
                <w:rStyle w:val="a4"/>
                <w:b w:val="0"/>
                <w:color w:val="333333"/>
                <w:shd w:val="clear" w:color="auto" w:fill="FFFFFF"/>
              </w:rPr>
              <w:t>етвящаяся структура</w:t>
            </w:r>
          </w:p>
          <w:p w:rsidR="006E1E68" w:rsidRPr="007847EE" w:rsidRDefault="006E1E68" w:rsidP="00AD7B64">
            <w:pPr>
              <w:pStyle w:val="affffff7"/>
              <w:ind w:firstLine="709"/>
              <w:jc w:val="both"/>
              <w:rPr>
                <w:color w:val="333333"/>
                <w:shd w:val="clear" w:color="auto" w:fill="FFFFFF"/>
              </w:rPr>
            </w:pPr>
            <w:r w:rsidRPr="007847EE">
              <w:rPr>
                <w:rStyle w:val="a4"/>
                <w:b w:val="0"/>
                <w:color w:val="333333"/>
                <w:shd w:val="clear" w:color="auto" w:fill="FFFFFF"/>
              </w:rPr>
              <w:t xml:space="preserve">4) </w:t>
            </w:r>
            <w:r w:rsidRPr="007847EE">
              <w:t>С</w:t>
            </w:r>
            <w:r w:rsidRPr="007847EE">
              <w:rPr>
                <w:color w:val="333333"/>
                <w:shd w:val="clear" w:color="auto" w:fill="FFFFFF"/>
              </w:rPr>
              <w:t>келетная структура</w:t>
            </w:r>
          </w:p>
          <w:p w:rsidR="006E1E68" w:rsidRPr="007847EE" w:rsidRDefault="006E1E68" w:rsidP="00AD7B64">
            <w:pPr>
              <w:pStyle w:val="affffff7"/>
              <w:ind w:firstLine="709"/>
              <w:jc w:val="both"/>
              <w:rPr>
                <w:color w:val="333333"/>
                <w:shd w:val="clear" w:color="auto" w:fill="FFFFFF"/>
              </w:rPr>
            </w:pPr>
            <w:r w:rsidRPr="007847EE">
              <w:rPr>
                <w:color w:val="333333"/>
                <w:shd w:val="clear" w:color="auto" w:fill="FFFFFF"/>
              </w:rPr>
              <w:t>5) Кольцевая структура</w:t>
            </w:r>
          </w:p>
          <w:p w:rsidR="006E1E68" w:rsidRPr="007847EE" w:rsidRDefault="006E1E68" w:rsidP="00AD7B64">
            <w:pPr>
              <w:pStyle w:val="affffff7"/>
              <w:ind w:firstLine="709"/>
              <w:jc w:val="both"/>
              <w:rPr>
                <w:color w:val="333333"/>
                <w:shd w:val="clear" w:color="auto" w:fill="FFFFFF"/>
              </w:rPr>
            </w:pPr>
            <w:r w:rsidRPr="007847EE">
              <w:rPr>
                <w:color w:val="333333"/>
                <w:shd w:val="clear" w:color="auto" w:fill="FFFFFF"/>
              </w:rPr>
              <w:t>6) Спиральная структура</w:t>
            </w:r>
          </w:p>
          <w:p w:rsidR="006E1E68" w:rsidRPr="00837CBA" w:rsidRDefault="006E1E68" w:rsidP="00AD7B64">
            <w:pPr>
              <w:pStyle w:val="affffff7"/>
              <w:ind w:firstLine="709"/>
              <w:jc w:val="both"/>
              <w:rPr>
                <w:color w:val="333333"/>
                <w:shd w:val="clear" w:color="auto" w:fill="FFFFFF"/>
              </w:rPr>
            </w:pPr>
          </w:p>
        </w:tc>
        <w:tc>
          <w:tcPr>
            <w:tcW w:w="669" w:type="pct"/>
          </w:tcPr>
          <w:p w:rsidR="006E1E68" w:rsidRDefault="006E1E68"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Ответ: 3</w:t>
            </w:r>
          </w:p>
        </w:tc>
      </w:tr>
      <w:tr w:rsidR="006E1E68" w:rsidRPr="00E1004A" w:rsidTr="00AD7B64">
        <w:tc>
          <w:tcPr>
            <w:tcW w:w="193" w:type="pct"/>
          </w:tcPr>
          <w:p w:rsidR="006E1E68"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138" w:type="pct"/>
          </w:tcPr>
          <w:p w:rsidR="006E1E68" w:rsidRDefault="006E1E68" w:rsidP="00AD7B64">
            <w:pPr>
              <w:pStyle w:val="affffff7"/>
              <w:ind w:firstLine="709"/>
              <w:jc w:val="both"/>
              <w:rPr>
                <w:color w:val="333333"/>
                <w:shd w:val="clear" w:color="auto" w:fill="FFFFFF"/>
              </w:rPr>
            </w:pPr>
            <w:r w:rsidRPr="008A22F5">
              <w:rPr>
                <w:color w:val="333333"/>
                <w:shd w:val="clear" w:color="auto" w:fill="FFFFFF"/>
              </w:rPr>
              <w:t>Вычислите объем информации следующего афоризма Теодора Рузвельта — «Никогда не ошибается тот, кто ничего не делает. Не бойтесь ошибаться – бойтесь повторять ошибки»:</w:t>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E1CE0">
              <w:rPr>
                <w:rFonts w:ascii="Times New Roman" w:eastAsia="Times New Roman" w:hAnsi="Times New Roman"/>
                <w:b/>
                <w:sz w:val="24"/>
                <w:szCs w:val="24"/>
                <w:lang w:eastAsia="nl-NL"/>
              </w:rPr>
              <w:t>Выберите один правильный ответ.</w:t>
            </w:r>
          </w:p>
          <w:p w:rsidR="006E1E68" w:rsidRPr="00D94380" w:rsidRDefault="006E1E68" w:rsidP="00AD7B64">
            <w:pPr>
              <w:pStyle w:val="affffff7"/>
              <w:ind w:firstLine="709"/>
              <w:jc w:val="both"/>
              <w:rPr>
                <w:color w:val="333333"/>
                <w:shd w:val="clear" w:color="auto" w:fill="FFFFFF"/>
              </w:rPr>
            </w:pPr>
            <w:r w:rsidRPr="00D94380">
              <w:rPr>
                <w:color w:val="333333"/>
                <w:shd w:val="clear" w:color="auto" w:fill="FFFFFF"/>
              </w:rPr>
              <w:t>1) 395бит</w:t>
            </w:r>
          </w:p>
          <w:p w:rsidR="006E1E68" w:rsidRPr="00D94380" w:rsidRDefault="006E1E68" w:rsidP="00AD7B64">
            <w:pPr>
              <w:pStyle w:val="affffff7"/>
              <w:ind w:firstLine="709"/>
              <w:jc w:val="both"/>
              <w:rPr>
                <w:rStyle w:val="a4"/>
                <w:b w:val="0"/>
                <w:color w:val="333333"/>
                <w:shd w:val="clear" w:color="auto" w:fill="FFFFFF"/>
              </w:rPr>
            </w:pPr>
            <w:r w:rsidRPr="00D94380">
              <w:rPr>
                <w:color w:val="333333"/>
                <w:shd w:val="clear" w:color="auto" w:fill="FFFFFF"/>
              </w:rPr>
              <w:t xml:space="preserve">2) </w:t>
            </w:r>
            <w:r w:rsidRPr="00D94380">
              <w:rPr>
                <w:rStyle w:val="a4"/>
                <w:b w:val="0"/>
                <w:color w:val="333333"/>
                <w:shd w:val="clear" w:color="auto" w:fill="FFFFFF"/>
              </w:rPr>
              <w:t>390бит</w:t>
            </w:r>
          </w:p>
          <w:p w:rsidR="006E1E68" w:rsidRPr="00D94380" w:rsidRDefault="006E1E68" w:rsidP="00AD7B64">
            <w:pPr>
              <w:pStyle w:val="affffff7"/>
              <w:ind w:firstLine="709"/>
              <w:jc w:val="both"/>
              <w:rPr>
                <w:color w:val="333333"/>
                <w:shd w:val="clear" w:color="auto" w:fill="FFFFFF"/>
              </w:rPr>
            </w:pPr>
            <w:r w:rsidRPr="00D94380">
              <w:rPr>
                <w:rStyle w:val="a4"/>
                <w:b w:val="0"/>
                <w:color w:val="333333"/>
                <w:shd w:val="clear" w:color="auto" w:fill="FFFFFF"/>
              </w:rPr>
              <w:t xml:space="preserve">3) </w:t>
            </w:r>
            <w:r w:rsidRPr="00D94380">
              <w:rPr>
                <w:color w:val="333333"/>
                <w:shd w:val="clear" w:color="auto" w:fill="FFFFFF"/>
              </w:rPr>
              <w:t>385бит</w:t>
            </w:r>
          </w:p>
          <w:p w:rsidR="006E1E68" w:rsidRPr="008A22F5" w:rsidRDefault="006E1E68" w:rsidP="00AD7B64">
            <w:pPr>
              <w:pStyle w:val="affffff7"/>
              <w:ind w:firstLine="709"/>
              <w:jc w:val="both"/>
              <w:rPr>
                <w:b/>
                <w:highlight w:val="white"/>
              </w:rPr>
            </w:pPr>
            <w:r w:rsidRPr="00D94380">
              <w:rPr>
                <w:color w:val="333333"/>
                <w:shd w:val="clear" w:color="auto" w:fill="FFFFFF"/>
              </w:rPr>
              <w:t>4) 415бит</w:t>
            </w: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2</w:t>
            </w:r>
          </w:p>
          <w:p w:rsidR="006E1E68" w:rsidRPr="00E1004A" w:rsidRDefault="006E1E68" w:rsidP="00AD7B64">
            <w:pPr>
              <w:spacing w:after="0" w:line="240" w:lineRule="auto"/>
              <w:rPr>
                <w:rFonts w:ascii="Times New Roman" w:eastAsia="Times New Roman" w:hAnsi="Times New Roman"/>
                <w:sz w:val="24"/>
                <w:szCs w:val="24"/>
                <w:lang w:eastAsia="en-US"/>
              </w:rPr>
            </w:pPr>
          </w:p>
        </w:tc>
      </w:tr>
      <w:tr w:rsidR="006E1E68" w:rsidRPr="00E1004A" w:rsidTr="00AD7B64">
        <w:tc>
          <w:tcPr>
            <w:tcW w:w="193" w:type="pct"/>
          </w:tcPr>
          <w:p w:rsidR="006E1E68" w:rsidRPr="00E1004A"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4138" w:type="pct"/>
          </w:tcPr>
          <w:p w:rsidR="006E1E68" w:rsidRPr="004F1295" w:rsidRDefault="006E1E68" w:rsidP="00AD7B64">
            <w:pPr>
              <w:pStyle w:val="affffff7"/>
              <w:ind w:firstLine="709"/>
              <w:jc w:val="both"/>
              <w:rPr>
                <w:b/>
                <w:highlight w:val="white"/>
              </w:rPr>
            </w:pPr>
            <w:r>
              <w:rPr>
                <w:b/>
                <w:highlight w:val="white"/>
              </w:rPr>
              <w:t xml:space="preserve">Проанализируйте ситуацию и ответьте на вопросы. </w:t>
            </w:r>
          </w:p>
          <w:p w:rsidR="006E1E68" w:rsidRPr="008E4D0D" w:rsidRDefault="006E1E68" w:rsidP="00AD7B6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Проведе</w:t>
            </w:r>
            <w:r w:rsidRPr="008E4D0D">
              <w:rPr>
                <w:rFonts w:ascii="Times New Roman" w:eastAsia="Times New Roman" w:hAnsi="Times New Roman"/>
                <w:sz w:val="24"/>
                <w:szCs w:val="24"/>
              </w:rPr>
              <w:t>нный анализ показателей развития региона показал наличие резкой дифференциации доходов населения, наличие значительного слоя малообеспеченных, что препятствует росту спроса на инновации и поддерживает спрос на низкокачественные, морально устаревшие с точки зрения мировой конъюнктуры товары, тем самым препятствуя структурной перестройке экономики, развитию в регионах высокотехнологичного сектора и сферы услуг.</w:t>
            </w:r>
          </w:p>
          <w:p w:rsidR="006E1E68" w:rsidRDefault="006E1E68" w:rsidP="00AD7B64">
            <w:pPr>
              <w:spacing w:after="0" w:line="240" w:lineRule="auto"/>
              <w:ind w:firstLine="709"/>
              <w:jc w:val="both"/>
              <w:rPr>
                <w:rFonts w:ascii="Times New Roman" w:eastAsia="Times New Roman" w:hAnsi="Times New Roman"/>
                <w:sz w:val="24"/>
                <w:szCs w:val="24"/>
              </w:rPr>
            </w:pPr>
            <w:r w:rsidRPr="008E4D0D">
              <w:rPr>
                <w:rFonts w:ascii="Times New Roman" w:eastAsia="Times New Roman" w:hAnsi="Times New Roman"/>
                <w:sz w:val="24"/>
                <w:szCs w:val="24"/>
              </w:rPr>
              <w:t>Какие меры следует предпринять органам власти, способствующие успешной реализации инновационной политики на предприятиях, организациях отраслей специализации рег</w:t>
            </w:r>
            <w:r>
              <w:rPr>
                <w:rFonts w:ascii="Times New Roman" w:eastAsia="Times New Roman" w:hAnsi="Times New Roman"/>
                <w:sz w:val="24"/>
                <w:szCs w:val="24"/>
              </w:rPr>
              <w:t>иона</w:t>
            </w:r>
            <w:r w:rsidRPr="008E4D0D">
              <w:rPr>
                <w:rFonts w:ascii="Times New Roman" w:eastAsia="Times New Roman" w:hAnsi="Times New Roman"/>
                <w:sz w:val="24"/>
                <w:szCs w:val="24"/>
              </w:rPr>
              <w:t>?</w:t>
            </w:r>
          </w:p>
          <w:p w:rsidR="006E1E68" w:rsidRPr="00FE1CE0"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три правильных</w:t>
            </w:r>
            <w:r w:rsidRPr="00FE1CE0">
              <w:rPr>
                <w:rFonts w:ascii="Times New Roman" w:eastAsia="Times New Roman" w:hAnsi="Times New Roman"/>
                <w:b/>
                <w:sz w:val="24"/>
                <w:szCs w:val="24"/>
                <w:lang w:eastAsia="nl-NL"/>
              </w:rPr>
              <w:t xml:space="preserve"> ответ</w:t>
            </w:r>
            <w:r>
              <w:rPr>
                <w:rFonts w:ascii="Times New Roman" w:eastAsia="Times New Roman" w:hAnsi="Times New Roman"/>
                <w:b/>
                <w:sz w:val="24"/>
                <w:szCs w:val="24"/>
                <w:lang w:eastAsia="nl-NL"/>
              </w:rPr>
              <w:t>а</w:t>
            </w:r>
            <w:r w:rsidRPr="00FE1CE0">
              <w:rPr>
                <w:rFonts w:ascii="Times New Roman" w:eastAsia="Times New Roman" w:hAnsi="Times New Roman"/>
                <w:b/>
                <w:sz w:val="24"/>
                <w:szCs w:val="24"/>
                <w:lang w:eastAsia="nl-NL"/>
              </w:rPr>
              <w:t>.</w:t>
            </w:r>
          </w:p>
          <w:p w:rsidR="006E1E68" w:rsidRDefault="006E1E68" w:rsidP="00AD7B64">
            <w:pPr>
              <w:spacing w:after="0" w:line="240" w:lineRule="auto"/>
              <w:ind w:firstLine="709"/>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1) Ф</w:t>
            </w:r>
            <w:r w:rsidRPr="00A7635D">
              <w:rPr>
                <w:rFonts w:ascii="Times New Roman" w:hAnsi="Times New Roman"/>
                <w:color w:val="333333"/>
                <w:sz w:val="24"/>
                <w:szCs w:val="24"/>
                <w:shd w:val="clear" w:color="auto" w:fill="FFFFFF"/>
              </w:rPr>
              <w:t>ормирование региональных планов действий по развитию государственно- частного</w:t>
            </w:r>
            <w:r>
              <w:rPr>
                <w:rFonts w:ascii="Times New Roman" w:hAnsi="Times New Roman"/>
                <w:color w:val="333333"/>
                <w:sz w:val="24"/>
                <w:szCs w:val="24"/>
                <w:shd w:val="clear" w:color="auto" w:fill="FFFFFF"/>
              </w:rPr>
              <w:t xml:space="preserve"> </w:t>
            </w:r>
            <w:r w:rsidRPr="00A7635D">
              <w:rPr>
                <w:rFonts w:ascii="Times New Roman" w:hAnsi="Times New Roman"/>
                <w:color w:val="333333"/>
                <w:sz w:val="24"/>
                <w:szCs w:val="24"/>
                <w:shd w:val="clear" w:color="auto" w:fill="FFFFFF"/>
              </w:rPr>
              <w:t xml:space="preserve">партнерства; - создание конкурентоспособного в сравнении с другими регионами налогового режима, развитие региональной системы льгот и преференций для компаний – </w:t>
            </w:r>
            <w:r>
              <w:rPr>
                <w:rFonts w:ascii="Times New Roman" w:hAnsi="Times New Roman"/>
                <w:color w:val="333333"/>
                <w:sz w:val="24"/>
                <w:szCs w:val="24"/>
                <w:shd w:val="clear" w:color="auto" w:fill="FFFFFF"/>
              </w:rPr>
              <w:t>резидентов</w:t>
            </w:r>
          </w:p>
          <w:p w:rsidR="006E1E68" w:rsidRDefault="006E1E68" w:rsidP="00AD7B64">
            <w:pPr>
              <w:spacing w:after="0" w:line="240" w:lineRule="auto"/>
              <w:ind w:firstLine="709"/>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2) Р</w:t>
            </w:r>
            <w:r w:rsidRPr="00A7635D">
              <w:rPr>
                <w:rFonts w:ascii="Times New Roman" w:hAnsi="Times New Roman"/>
                <w:color w:val="333333"/>
                <w:sz w:val="24"/>
                <w:szCs w:val="24"/>
                <w:shd w:val="clear" w:color="auto" w:fill="FFFFFF"/>
              </w:rPr>
              <w:t xml:space="preserve">азвитие особых экономических зон (в том числе регионального уровня), технопарков, центров передового опыта, бизнес-инкубаторов и их </w:t>
            </w:r>
            <w:r>
              <w:rPr>
                <w:rFonts w:ascii="Times New Roman" w:hAnsi="Times New Roman"/>
                <w:color w:val="333333"/>
                <w:sz w:val="24"/>
                <w:szCs w:val="24"/>
                <w:shd w:val="clear" w:color="auto" w:fill="FFFFFF"/>
              </w:rPr>
              <w:t>поддержка</w:t>
            </w:r>
          </w:p>
          <w:p w:rsidR="006E1E68" w:rsidRDefault="006E1E68" w:rsidP="00AD7B64">
            <w:pPr>
              <w:spacing w:after="0" w:line="240" w:lineRule="auto"/>
              <w:ind w:firstLine="709"/>
              <w:jc w:val="both"/>
              <w:rPr>
                <w:rFonts w:ascii="Times New Roman" w:hAnsi="Times New Roman"/>
                <w:color w:val="333333"/>
                <w:sz w:val="24"/>
                <w:szCs w:val="24"/>
                <w:shd w:val="clear" w:color="auto" w:fill="FFFFFF"/>
              </w:rPr>
            </w:pPr>
            <w:r w:rsidRPr="00A7635D">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3) Р</w:t>
            </w:r>
            <w:r w:rsidRPr="00A7635D">
              <w:rPr>
                <w:rFonts w:ascii="Times New Roman" w:hAnsi="Times New Roman"/>
                <w:color w:val="333333"/>
                <w:sz w:val="24"/>
                <w:szCs w:val="24"/>
                <w:shd w:val="clear" w:color="auto" w:fill="FFFFFF"/>
              </w:rPr>
              <w:t xml:space="preserve">еализация программ поддержки малого предпринимательства (в том числе формирование региональных фондов поддержки </w:t>
            </w:r>
            <w:r>
              <w:rPr>
                <w:rFonts w:ascii="Times New Roman" w:hAnsi="Times New Roman"/>
                <w:color w:val="333333"/>
                <w:sz w:val="24"/>
                <w:szCs w:val="24"/>
                <w:shd w:val="clear" w:color="auto" w:fill="FFFFFF"/>
              </w:rPr>
              <w:t>предпринимательства)</w:t>
            </w:r>
          </w:p>
          <w:p w:rsidR="006E1E68" w:rsidRPr="00D15731" w:rsidRDefault="006E1E68" w:rsidP="00AD7B64">
            <w:pPr>
              <w:spacing w:after="0" w:line="240" w:lineRule="auto"/>
              <w:ind w:firstLine="709"/>
              <w:jc w:val="both"/>
              <w:rPr>
                <w:rFonts w:ascii="Times New Roman" w:hAnsi="Times New Roman"/>
                <w:b/>
                <w:color w:val="333333"/>
                <w:sz w:val="24"/>
                <w:szCs w:val="24"/>
                <w:shd w:val="clear" w:color="auto" w:fill="FFFFFF"/>
              </w:rPr>
            </w:pPr>
            <w:r>
              <w:rPr>
                <w:rFonts w:ascii="Times New Roman" w:hAnsi="Times New Roman"/>
                <w:color w:val="333333"/>
                <w:sz w:val="24"/>
                <w:szCs w:val="24"/>
                <w:shd w:val="clear" w:color="auto" w:fill="FFFFFF"/>
              </w:rPr>
              <w:t xml:space="preserve">4) </w:t>
            </w:r>
            <w:r w:rsidRPr="00D15731">
              <w:rPr>
                <w:rStyle w:val="a4"/>
                <w:rFonts w:ascii="Times New Roman" w:hAnsi="Times New Roman"/>
                <w:b w:val="0"/>
                <w:color w:val="333333"/>
                <w:sz w:val="24"/>
                <w:szCs w:val="24"/>
                <w:shd w:val="clear" w:color="auto" w:fill="FFFFFF"/>
              </w:rPr>
              <w:t>Создание дополнительных рабочих мест,</w:t>
            </w:r>
            <w:r w:rsidRPr="00D15731">
              <w:rPr>
                <w:rFonts w:ascii="Times New Roman" w:hAnsi="Times New Roman"/>
                <w:b/>
                <w:sz w:val="24"/>
                <w:szCs w:val="24"/>
              </w:rPr>
              <w:t xml:space="preserve"> </w:t>
            </w:r>
            <w:r w:rsidRPr="00D15731">
              <w:rPr>
                <w:rStyle w:val="a4"/>
                <w:rFonts w:ascii="Times New Roman" w:hAnsi="Times New Roman"/>
                <w:b w:val="0"/>
                <w:color w:val="333333"/>
                <w:sz w:val="24"/>
                <w:szCs w:val="24"/>
                <w:shd w:val="clear" w:color="auto" w:fill="FFFFFF"/>
              </w:rPr>
              <w:t xml:space="preserve">содействие предпринимательской инициативе безработных, создание гибких форм занятости для социально </w:t>
            </w:r>
            <w:r>
              <w:rPr>
                <w:rStyle w:val="a4"/>
                <w:rFonts w:ascii="Times New Roman" w:hAnsi="Times New Roman"/>
                <w:b w:val="0"/>
                <w:color w:val="333333"/>
                <w:sz w:val="24"/>
                <w:szCs w:val="24"/>
                <w:shd w:val="clear" w:color="auto" w:fill="FFFFFF"/>
              </w:rPr>
              <w:t>незащищённых категорий граждан (</w:t>
            </w:r>
            <w:r w:rsidRPr="00D15731">
              <w:rPr>
                <w:rStyle w:val="a4"/>
                <w:rFonts w:ascii="Times New Roman" w:hAnsi="Times New Roman"/>
                <w:b w:val="0"/>
                <w:color w:val="333333"/>
                <w:sz w:val="24"/>
                <w:szCs w:val="24"/>
                <w:shd w:val="clear" w:color="auto" w:fill="FFFFFF"/>
              </w:rPr>
              <w:t>Например, поддержка молодёжи, стимулирование её заинтересованности в получении рабочего места, реализация программ, на</w:t>
            </w:r>
            <w:r>
              <w:rPr>
                <w:rStyle w:val="a4"/>
                <w:rFonts w:ascii="Times New Roman" w:hAnsi="Times New Roman"/>
                <w:b w:val="0"/>
                <w:color w:val="333333"/>
                <w:sz w:val="24"/>
                <w:szCs w:val="24"/>
                <w:shd w:val="clear" w:color="auto" w:fill="FFFFFF"/>
              </w:rPr>
              <w:t>правленных на пожилое население)</w:t>
            </w:r>
          </w:p>
          <w:p w:rsidR="006E1E68" w:rsidRPr="00E1004A" w:rsidRDefault="006E1E68" w:rsidP="00AD7B64">
            <w:pPr>
              <w:spacing w:after="0" w:line="240" w:lineRule="auto"/>
              <w:ind w:firstLine="709"/>
              <w:jc w:val="both"/>
              <w:rPr>
                <w:rFonts w:ascii="Times New Roman" w:eastAsia="Times New Roman" w:hAnsi="Times New Roman"/>
                <w:sz w:val="24"/>
                <w:szCs w:val="24"/>
                <w:lang w:eastAsia="en-US"/>
              </w:rPr>
            </w:pPr>
            <w:r>
              <w:rPr>
                <w:rFonts w:ascii="Times New Roman" w:hAnsi="Times New Roman"/>
                <w:color w:val="333333"/>
                <w:sz w:val="24"/>
                <w:szCs w:val="24"/>
                <w:shd w:val="clear" w:color="auto" w:fill="FFFFFF"/>
              </w:rPr>
              <w:t xml:space="preserve">5) </w:t>
            </w:r>
            <w:r w:rsidRPr="0027530F">
              <w:rPr>
                <w:rFonts w:ascii="Times New Roman" w:hAnsi="Times New Roman"/>
                <w:color w:val="333333"/>
                <w:sz w:val="24"/>
                <w:szCs w:val="24"/>
                <w:shd w:val="clear" w:color="auto" w:fill="FFFFFF"/>
              </w:rPr>
              <w:t>Внедрение механизмов, которые ограничивают возможность коррупции в опасных сферах деятельности органов государственной власти.</w:t>
            </w:r>
            <w:r w:rsidRPr="00E1004A">
              <w:rPr>
                <w:rFonts w:ascii="Times New Roman" w:eastAsia="Calibri" w:hAnsi="Times New Roman"/>
                <w:sz w:val="24"/>
                <w:szCs w:val="24"/>
                <w:lang w:eastAsia="en-US"/>
              </w:rPr>
              <w:t xml:space="preserve"> </w:t>
            </w: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1,2,3</w:t>
            </w:r>
          </w:p>
          <w:p w:rsidR="006E1E68" w:rsidRPr="00E1004A" w:rsidRDefault="006E1E68" w:rsidP="00AD7B64">
            <w:pPr>
              <w:spacing w:after="0" w:line="240" w:lineRule="auto"/>
              <w:rPr>
                <w:rFonts w:ascii="Times New Roman" w:eastAsia="Times New Roman" w:hAnsi="Times New Roman"/>
                <w:sz w:val="24"/>
                <w:szCs w:val="24"/>
                <w:lang w:eastAsia="en-US"/>
              </w:rPr>
            </w:pPr>
          </w:p>
        </w:tc>
      </w:tr>
      <w:tr w:rsidR="006E1E68" w:rsidRPr="00E1004A" w:rsidTr="00AD7B64">
        <w:tc>
          <w:tcPr>
            <w:tcW w:w="193" w:type="pct"/>
          </w:tcPr>
          <w:p w:rsidR="006E1E68" w:rsidRPr="00E1004A" w:rsidRDefault="00CC7761" w:rsidP="00AD7B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4138" w:type="pct"/>
          </w:tcPr>
          <w:p w:rsidR="006E1E68" w:rsidRPr="00AC77C1" w:rsidRDefault="006E1E68" w:rsidP="00AD7B64">
            <w:pPr>
              <w:spacing w:after="0" w:line="240" w:lineRule="auto"/>
              <w:ind w:firstLine="709"/>
              <w:jc w:val="both"/>
              <w:rPr>
                <w:rFonts w:ascii="Times New Roman" w:hAnsi="Times New Roman"/>
                <w:color w:val="333333"/>
                <w:sz w:val="24"/>
                <w:szCs w:val="24"/>
                <w:shd w:val="clear" w:color="auto" w:fill="FFFFFF"/>
              </w:rPr>
            </w:pPr>
            <w:r w:rsidRPr="00AC77C1">
              <w:rPr>
                <w:rFonts w:ascii="Times New Roman" w:hAnsi="Times New Roman"/>
                <w:color w:val="333333"/>
                <w:sz w:val="24"/>
                <w:szCs w:val="24"/>
                <w:shd w:val="clear" w:color="auto" w:fill="FFFFFF"/>
              </w:rPr>
              <w:t xml:space="preserve">Одной из основных задач региональной инновационной политики является поддержка разработок в сфере высоких технологий с целью производства на их основе импортозамещающих товаров и услуг, создание условий </w:t>
            </w:r>
            <w:r w:rsidRPr="00AC77C1">
              <w:rPr>
                <w:rFonts w:ascii="Times New Roman" w:hAnsi="Times New Roman"/>
                <w:color w:val="333333"/>
                <w:sz w:val="24"/>
                <w:szCs w:val="24"/>
                <w:shd w:val="clear" w:color="auto" w:fill="FFFFFF"/>
              </w:rPr>
              <w:lastRenderedPageBreak/>
              <w:t>для привлечения зарубежных инвестиций. Каково должно быть организационное и финансовое обеспечение решение данной задачи?</w:t>
            </w:r>
          </w:p>
          <w:p w:rsidR="006E1E68" w:rsidRDefault="006E1E68"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три правильных</w:t>
            </w:r>
            <w:r w:rsidRPr="00FE1CE0">
              <w:rPr>
                <w:rFonts w:ascii="Times New Roman" w:eastAsia="Times New Roman" w:hAnsi="Times New Roman"/>
                <w:b/>
                <w:sz w:val="24"/>
                <w:szCs w:val="24"/>
                <w:lang w:eastAsia="nl-NL"/>
              </w:rPr>
              <w:t xml:space="preserve"> ответ</w:t>
            </w:r>
            <w:r>
              <w:rPr>
                <w:rFonts w:ascii="Times New Roman" w:eastAsia="Times New Roman" w:hAnsi="Times New Roman"/>
                <w:b/>
                <w:sz w:val="24"/>
                <w:szCs w:val="24"/>
                <w:lang w:eastAsia="nl-NL"/>
              </w:rPr>
              <w:t>а</w:t>
            </w:r>
            <w:r w:rsidRPr="00FE1CE0">
              <w:rPr>
                <w:rFonts w:ascii="Times New Roman" w:eastAsia="Times New Roman" w:hAnsi="Times New Roman"/>
                <w:b/>
                <w:sz w:val="24"/>
                <w:szCs w:val="24"/>
                <w:lang w:eastAsia="nl-NL"/>
              </w:rPr>
              <w:t>.</w:t>
            </w:r>
          </w:p>
          <w:p w:rsidR="006E1E68" w:rsidRPr="00803CCB" w:rsidRDefault="006E1E68" w:rsidP="00AD7B64">
            <w:pPr>
              <w:widowControl w:val="0"/>
              <w:shd w:val="clear" w:color="auto" w:fill="FFFFFF"/>
              <w:spacing w:after="0" w:line="240" w:lineRule="auto"/>
              <w:ind w:firstLine="709"/>
              <w:jc w:val="both"/>
              <w:rPr>
                <w:rFonts w:ascii="Times New Roman" w:hAnsi="Times New Roman"/>
                <w:color w:val="333333"/>
                <w:sz w:val="24"/>
                <w:szCs w:val="24"/>
                <w:shd w:val="clear" w:color="auto" w:fill="FFFFFF"/>
              </w:rPr>
            </w:pPr>
            <w:r w:rsidRPr="00803CCB">
              <w:rPr>
                <w:rFonts w:ascii="Times New Roman" w:hAnsi="Times New Roman"/>
                <w:color w:val="333333"/>
                <w:sz w:val="24"/>
                <w:szCs w:val="24"/>
                <w:shd w:val="clear" w:color="auto" w:fill="FFFFFF"/>
              </w:rPr>
              <w:t>1) Предоставление грантов на создание инновационной компании</w:t>
            </w:r>
          </w:p>
          <w:p w:rsidR="006E1E68" w:rsidRPr="00803CCB" w:rsidRDefault="006E1E68" w:rsidP="00AD7B64">
            <w:pPr>
              <w:widowControl w:val="0"/>
              <w:shd w:val="clear" w:color="auto" w:fill="FFFFFF"/>
              <w:spacing w:after="0" w:line="240" w:lineRule="auto"/>
              <w:ind w:firstLine="709"/>
              <w:jc w:val="both"/>
              <w:rPr>
                <w:rFonts w:ascii="Times New Roman" w:hAnsi="Times New Roman"/>
                <w:color w:val="333333"/>
                <w:sz w:val="24"/>
                <w:szCs w:val="24"/>
                <w:shd w:val="clear" w:color="auto" w:fill="FFFFFF"/>
              </w:rPr>
            </w:pPr>
            <w:r w:rsidRPr="00803CCB">
              <w:rPr>
                <w:rFonts w:ascii="Times New Roman" w:hAnsi="Times New Roman"/>
                <w:color w:val="333333"/>
                <w:sz w:val="24"/>
                <w:szCs w:val="24"/>
                <w:shd w:val="clear" w:color="auto" w:fill="FFFFFF"/>
              </w:rPr>
              <w:t xml:space="preserve">2) Субсидии инновационным компаниям на НИОКР, производственное проектирование, дизайн, приобретение машин и оборудования, связанных с технологическими инновациями, приобретение патентов и лицензий, программное обеспечение, обучение и подготовку персонала, связанного с инновациями, маркетинговыми исследованиями, сертификацию и патентование; </w:t>
            </w:r>
          </w:p>
          <w:p w:rsidR="006E1E68" w:rsidRPr="00803CCB" w:rsidRDefault="006E1E68" w:rsidP="00AD7B64">
            <w:pPr>
              <w:widowControl w:val="0"/>
              <w:shd w:val="clear" w:color="auto" w:fill="FFFFFF"/>
              <w:spacing w:after="0" w:line="240" w:lineRule="auto"/>
              <w:ind w:firstLine="709"/>
              <w:jc w:val="both"/>
              <w:rPr>
                <w:rFonts w:ascii="Times New Roman" w:hAnsi="Times New Roman"/>
                <w:color w:val="333333"/>
                <w:sz w:val="24"/>
                <w:szCs w:val="24"/>
                <w:shd w:val="clear" w:color="auto" w:fill="FFFFFF"/>
              </w:rPr>
            </w:pPr>
            <w:r w:rsidRPr="00803CCB">
              <w:rPr>
                <w:rFonts w:ascii="Times New Roman" w:hAnsi="Times New Roman"/>
                <w:color w:val="333333"/>
                <w:sz w:val="24"/>
                <w:szCs w:val="24"/>
                <w:shd w:val="clear" w:color="auto" w:fill="FFFFFF"/>
              </w:rPr>
              <w:t xml:space="preserve">3) Создание и обеспечение деятельности организаций, образующих инфраструктуру поддержки субъектов предпринимательства и оказывающих поддержку предприятиям, в том числе центров коммерциализации технологий, коллективного доступа к высокотехнологичному оборудованию, инжиниринговых центров, центров </w:t>
            </w:r>
            <w:proofErr w:type="spellStart"/>
            <w:r w:rsidRPr="00803CCB">
              <w:rPr>
                <w:rFonts w:ascii="Times New Roman" w:hAnsi="Times New Roman"/>
                <w:color w:val="333333"/>
                <w:sz w:val="24"/>
                <w:szCs w:val="24"/>
                <w:shd w:val="clear" w:color="auto" w:fill="FFFFFF"/>
              </w:rPr>
              <w:t>прототипирования</w:t>
            </w:r>
            <w:proofErr w:type="spellEnd"/>
            <w:r w:rsidRPr="00803CCB">
              <w:rPr>
                <w:rFonts w:ascii="Times New Roman" w:hAnsi="Times New Roman"/>
                <w:color w:val="333333"/>
                <w:sz w:val="24"/>
                <w:szCs w:val="24"/>
                <w:shd w:val="clear" w:color="auto" w:fill="FFFFFF"/>
              </w:rPr>
              <w:t xml:space="preserve"> и промышленного дизайна, технологической компетенции, </w:t>
            </w:r>
            <w:proofErr w:type="spellStart"/>
            <w:r w:rsidRPr="00803CCB">
              <w:rPr>
                <w:rFonts w:ascii="Times New Roman" w:hAnsi="Times New Roman"/>
                <w:color w:val="333333"/>
                <w:sz w:val="24"/>
                <w:szCs w:val="24"/>
                <w:shd w:val="clear" w:color="auto" w:fill="FFFFFF"/>
              </w:rPr>
              <w:t>субконтрактации</w:t>
            </w:r>
            <w:proofErr w:type="spellEnd"/>
            <w:r w:rsidRPr="00803CCB">
              <w:rPr>
                <w:rFonts w:ascii="Times New Roman" w:hAnsi="Times New Roman"/>
                <w:color w:val="333333"/>
                <w:sz w:val="24"/>
                <w:szCs w:val="24"/>
                <w:shd w:val="clear" w:color="auto" w:fill="FFFFFF"/>
              </w:rPr>
              <w:t>, трансфера технологий</w:t>
            </w:r>
          </w:p>
          <w:p w:rsidR="006E1E68" w:rsidRPr="00803CCB" w:rsidRDefault="006E1E68" w:rsidP="00AD7B64">
            <w:pPr>
              <w:spacing w:after="0" w:line="240" w:lineRule="auto"/>
              <w:ind w:firstLine="709"/>
              <w:jc w:val="both"/>
              <w:rPr>
                <w:rFonts w:ascii="Times New Roman" w:hAnsi="Times New Roman"/>
                <w:color w:val="333333"/>
                <w:sz w:val="24"/>
                <w:szCs w:val="24"/>
                <w:shd w:val="clear" w:color="auto" w:fill="FFFFFF"/>
              </w:rPr>
            </w:pPr>
            <w:r w:rsidRPr="00803CCB">
              <w:rPr>
                <w:rFonts w:ascii="Times New Roman" w:hAnsi="Times New Roman"/>
                <w:color w:val="333333"/>
                <w:sz w:val="24"/>
                <w:szCs w:val="24"/>
                <w:shd w:val="clear" w:color="auto" w:fill="FFFFFF"/>
              </w:rPr>
              <w:t>4) Развитие особых экономических зон (в том числе регионального уровня), технопарков, центров передового опыта, бизнес-инкубаторов и их поддержка</w:t>
            </w:r>
          </w:p>
          <w:p w:rsidR="006E1E68" w:rsidRPr="00E1004A" w:rsidRDefault="006E1E68" w:rsidP="00AD7B64">
            <w:pPr>
              <w:widowControl w:val="0"/>
              <w:shd w:val="clear" w:color="auto" w:fill="FFFFFF"/>
              <w:spacing w:after="0" w:line="240" w:lineRule="auto"/>
              <w:ind w:firstLine="709"/>
              <w:jc w:val="both"/>
              <w:rPr>
                <w:rFonts w:ascii="Times New Roman" w:eastAsia="Times New Roman" w:hAnsi="Times New Roman"/>
                <w:sz w:val="24"/>
                <w:szCs w:val="24"/>
                <w:lang w:eastAsia="en-US"/>
              </w:rPr>
            </w:pPr>
            <w:r w:rsidRPr="00803CCB">
              <w:rPr>
                <w:rFonts w:ascii="Times New Roman" w:hAnsi="Times New Roman"/>
                <w:color w:val="333333"/>
                <w:sz w:val="24"/>
                <w:szCs w:val="24"/>
                <w:shd w:val="clear" w:color="auto" w:fill="FFFFFF"/>
              </w:rPr>
              <w:t>5) Внедрение механизмов, которые ограничивают возможность коррупции в опасных сферах деятельности органов государственной власти.</w:t>
            </w:r>
          </w:p>
        </w:tc>
        <w:tc>
          <w:tcPr>
            <w:tcW w:w="669" w:type="pct"/>
          </w:tcPr>
          <w:p w:rsidR="006E1E68" w:rsidRPr="00E1004A" w:rsidRDefault="006E1E68" w:rsidP="00AD7B64">
            <w:pPr>
              <w:spacing w:after="0" w:line="240" w:lineRule="auto"/>
              <w:rPr>
                <w:rFonts w:ascii="Times New Roman" w:eastAsia="Times New Roman" w:hAnsi="Times New Roman"/>
                <w:sz w:val="24"/>
                <w:szCs w:val="24"/>
                <w:lang w:eastAsia="en-US"/>
              </w:rPr>
            </w:pPr>
            <w:r w:rsidRPr="00E1004A">
              <w:rPr>
                <w:rFonts w:ascii="Times New Roman" w:eastAsia="Times New Roman" w:hAnsi="Times New Roman"/>
                <w:sz w:val="24"/>
                <w:szCs w:val="24"/>
                <w:lang w:eastAsia="en-US"/>
              </w:rPr>
              <w:lastRenderedPageBreak/>
              <w:t>Ответ:</w:t>
            </w:r>
            <w:r>
              <w:rPr>
                <w:rFonts w:ascii="Times New Roman" w:eastAsia="Times New Roman" w:hAnsi="Times New Roman"/>
                <w:sz w:val="24"/>
                <w:szCs w:val="24"/>
                <w:lang w:eastAsia="en-US"/>
              </w:rPr>
              <w:t xml:space="preserve"> 1,2,3</w:t>
            </w:r>
          </w:p>
          <w:p w:rsidR="006E1E68" w:rsidRPr="00E1004A" w:rsidRDefault="006E1E68" w:rsidP="00AD7B64">
            <w:pPr>
              <w:spacing w:after="0" w:line="240" w:lineRule="auto"/>
              <w:rPr>
                <w:rFonts w:ascii="Times New Roman" w:eastAsia="Times New Roman" w:hAnsi="Times New Roman"/>
                <w:sz w:val="24"/>
                <w:szCs w:val="24"/>
                <w:lang w:eastAsia="en-US"/>
              </w:rPr>
            </w:pPr>
          </w:p>
        </w:tc>
      </w:tr>
    </w:tbl>
    <w:p w:rsidR="006E1E68" w:rsidRDefault="006E1E68" w:rsidP="002B1097">
      <w:pPr>
        <w:spacing w:after="0" w:line="240" w:lineRule="auto"/>
        <w:jc w:val="center"/>
      </w:pPr>
    </w:p>
    <w:p w:rsidR="008E70F5" w:rsidRPr="00F3393E" w:rsidRDefault="008E70F5" w:rsidP="008E70F5">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w:t>
      </w:r>
      <w:proofErr w:type="gramStart"/>
      <w:r w:rsidRPr="00F3393E">
        <w:rPr>
          <w:rFonts w:ascii="Times New Roman" w:eastAsiaTheme="minorHAnsi" w:hAnsi="Times New Roman"/>
          <w:b/>
          <w:sz w:val="28"/>
          <w:szCs w:val="28"/>
          <w:lang w:eastAsia="en-US"/>
        </w:rPr>
        <w:t>1.</w:t>
      </w:r>
      <w:r>
        <w:rPr>
          <w:rFonts w:ascii="Times New Roman" w:eastAsiaTheme="minorHAnsi" w:hAnsi="Times New Roman"/>
          <w:b/>
          <w:sz w:val="28"/>
          <w:szCs w:val="28"/>
          <w:lang w:eastAsia="en-US"/>
        </w:rPr>
        <w:t>В.</w:t>
      </w:r>
      <w:proofErr w:type="gramEnd"/>
      <w:r>
        <w:rPr>
          <w:rFonts w:ascii="Times New Roman" w:eastAsiaTheme="minorHAnsi" w:hAnsi="Times New Roman"/>
          <w:b/>
          <w:sz w:val="28"/>
          <w:szCs w:val="28"/>
          <w:lang w:eastAsia="en-US"/>
        </w:rPr>
        <w:t>07 Прогнозирование и планирование</w:t>
      </w:r>
    </w:p>
    <w:tbl>
      <w:tblPr>
        <w:tblStyle w:val="a5"/>
        <w:tblW w:w="5000" w:type="pct"/>
        <w:tblInd w:w="0" w:type="dxa"/>
        <w:tblLook w:val="04A0" w:firstRow="1" w:lastRow="0" w:firstColumn="1" w:lastColumn="0" w:noHBand="0" w:noVBand="1"/>
      </w:tblPr>
      <w:tblGrid>
        <w:gridCol w:w="458"/>
        <w:gridCol w:w="11917"/>
        <w:gridCol w:w="2185"/>
      </w:tblGrid>
      <w:tr w:rsidR="008E70F5" w:rsidRPr="00F3393E" w:rsidTr="00136F12">
        <w:tc>
          <w:tcPr>
            <w:tcW w:w="188" w:type="pct"/>
            <w:shd w:val="clear" w:color="auto" w:fill="DEEAF6" w:themeFill="accent1" w:themeFillTint="33"/>
          </w:tcPr>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43" w:type="pct"/>
            <w:shd w:val="clear" w:color="auto" w:fill="DEEAF6" w:themeFill="accent1" w:themeFillTint="33"/>
          </w:tcPr>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8E70F5" w:rsidRPr="00E60CFB" w:rsidRDefault="008E70F5" w:rsidP="00136F12">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инструменты маркетинга территорий с их примерами.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240" w:type="pct"/>
              <w:jc w:val="center"/>
              <w:tblInd w:w="0" w:type="dxa"/>
              <w:tblLook w:val="04A0" w:firstRow="1" w:lastRow="0" w:firstColumn="1" w:lastColumn="0" w:noHBand="0" w:noVBand="1"/>
            </w:tblPr>
            <w:tblGrid>
              <w:gridCol w:w="468"/>
              <w:gridCol w:w="6046"/>
              <w:gridCol w:w="426"/>
              <w:gridCol w:w="2974"/>
            </w:tblGrid>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Фестиваль "Алые паруса" в Санкт-Петербурге</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Бренд-бук территории</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Сайт "</w:t>
                  </w:r>
                  <w:proofErr w:type="spellStart"/>
                  <w:r w:rsidRPr="00F3393E">
                    <w:rPr>
                      <w:rFonts w:ascii="Times New Roman" w:eastAsia="Times New Roman" w:hAnsi="Times New Roman"/>
                      <w:sz w:val="24"/>
                      <w:szCs w:val="24"/>
                      <w:shd w:val="clear" w:color="auto" w:fill="FFFFFF"/>
                      <w:lang w:eastAsia="en-US"/>
                    </w:rPr>
                    <w:t>Invest</w:t>
                  </w:r>
                  <w:proofErr w:type="spellEnd"/>
                  <w:r w:rsidRPr="00F3393E">
                    <w:rPr>
                      <w:rFonts w:ascii="Times New Roman" w:eastAsia="Times New Roman" w:hAnsi="Times New Roman"/>
                      <w:sz w:val="24"/>
                      <w:szCs w:val="24"/>
                      <w:shd w:val="clear" w:color="auto" w:fill="FFFFFF"/>
                      <w:lang w:eastAsia="en-US"/>
                    </w:rPr>
                    <w:t xml:space="preserve"> </w:t>
                  </w:r>
                  <w:proofErr w:type="spellStart"/>
                  <w:r w:rsidRPr="00F3393E">
                    <w:rPr>
                      <w:rFonts w:ascii="Times New Roman" w:eastAsia="Times New Roman" w:hAnsi="Times New Roman"/>
                      <w:sz w:val="24"/>
                      <w:szCs w:val="24"/>
                      <w:shd w:val="clear" w:color="auto" w:fill="FFFFFF"/>
                      <w:lang w:eastAsia="en-US"/>
                    </w:rPr>
                    <w:t>in</w:t>
                  </w:r>
                  <w:proofErr w:type="spellEnd"/>
                  <w:r w:rsidRPr="00F3393E">
                    <w:rPr>
                      <w:rFonts w:ascii="Times New Roman" w:eastAsia="Times New Roman" w:hAnsi="Times New Roman"/>
                      <w:sz w:val="24"/>
                      <w:szCs w:val="24"/>
                      <w:shd w:val="clear" w:color="auto" w:fill="FFFFFF"/>
                      <w:lang w:eastAsia="en-US"/>
                    </w:rPr>
                    <w:t xml:space="preserve"> </w:t>
                  </w:r>
                  <w:proofErr w:type="spellStart"/>
                  <w:r w:rsidRPr="00F3393E">
                    <w:rPr>
                      <w:rFonts w:ascii="Times New Roman" w:eastAsia="Times New Roman" w:hAnsi="Times New Roman"/>
                      <w:sz w:val="24"/>
                      <w:szCs w:val="24"/>
                      <w:shd w:val="clear" w:color="auto" w:fill="FFFFFF"/>
                      <w:lang w:eastAsia="en-US"/>
                    </w:rPr>
                    <w:t>Moscow</w:t>
                  </w:r>
                  <w:proofErr w:type="spellEnd"/>
                  <w:r w:rsidRPr="00F3393E">
                    <w:rPr>
                      <w:rFonts w:ascii="Times New Roman" w:eastAsia="Times New Roman" w:hAnsi="Times New Roman"/>
                      <w:sz w:val="24"/>
                      <w:szCs w:val="24"/>
                      <w:shd w:val="clear" w:color="auto" w:fill="FFFFFF"/>
                      <w:lang w:eastAsia="en-US"/>
                    </w:rPr>
                    <w:t>"</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500"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Инвестиционный портал</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Руководство по использованию бренда Крыма</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proofErr w:type="spellStart"/>
                  <w:r w:rsidRPr="00F3393E">
                    <w:rPr>
                      <w:rFonts w:ascii="Times New Roman" w:eastAsia="Times New Roman" w:hAnsi="Times New Roman"/>
                      <w:sz w:val="24"/>
                      <w:szCs w:val="24"/>
                      <w:shd w:val="clear" w:color="auto" w:fill="FFFFFF"/>
                      <w:lang w:eastAsia="en-US"/>
                    </w:rPr>
                    <w:t>Ивент</w:t>
                  </w:r>
                  <w:proofErr w:type="spellEnd"/>
                  <w:r w:rsidRPr="00F3393E">
                    <w:rPr>
                      <w:rFonts w:ascii="Times New Roman" w:eastAsia="Times New Roman" w:hAnsi="Times New Roman"/>
                      <w:sz w:val="24"/>
                      <w:szCs w:val="24"/>
                      <w:shd w:val="clear" w:color="auto" w:fill="FFFFFF"/>
                      <w:lang w:eastAsia="en-US"/>
                    </w:rPr>
                    <w:t>-маркетинг</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Рекламная кампания   #</w:t>
                  </w:r>
                  <w:proofErr w:type="spellStart"/>
                  <w:r w:rsidRPr="00F3393E">
                    <w:rPr>
                      <w:rFonts w:ascii="Times New Roman" w:eastAsia="Times New Roman" w:hAnsi="Times New Roman"/>
                      <w:sz w:val="24"/>
                      <w:szCs w:val="24"/>
                      <w:shd w:val="clear" w:color="auto" w:fill="FFFFFF"/>
                      <w:lang w:eastAsia="en-US"/>
                    </w:rPr>
                    <w:t>VisitRussia</w:t>
                  </w:r>
                  <w:proofErr w:type="spellEnd"/>
                  <w:r w:rsidRPr="00F3393E">
                    <w:rPr>
                      <w:rFonts w:ascii="Times New Roman" w:eastAsia="Times New Roman" w:hAnsi="Times New Roman"/>
                      <w:sz w:val="24"/>
                      <w:szCs w:val="24"/>
                      <w:shd w:val="clear" w:color="auto" w:fill="FFFFFF"/>
                      <w:lang w:eastAsia="en-US"/>
                    </w:rPr>
                    <w:t xml:space="preserve"> в </w:t>
                  </w:r>
                  <w:proofErr w:type="spellStart"/>
                  <w:r w:rsidRPr="00F3393E">
                    <w:rPr>
                      <w:rFonts w:ascii="Times New Roman" w:eastAsia="Times New Roman" w:hAnsi="Times New Roman"/>
                      <w:sz w:val="24"/>
                      <w:szCs w:val="24"/>
                      <w:shd w:val="clear" w:color="auto" w:fill="FFFFFF"/>
                      <w:lang w:eastAsia="en-US"/>
                    </w:rPr>
                    <w:t>соцсетях</w:t>
                  </w:r>
                  <w:proofErr w:type="spellEnd"/>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proofErr w:type="spellStart"/>
                  <w:r w:rsidRPr="00F3393E">
                    <w:rPr>
                      <w:rFonts w:ascii="Times New Roman" w:eastAsia="Times New Roman" w:hAnsi="Times New Roman"/>
                      <w:sz w:val="24"/>
                      <w:szCs w:val="24"/>
                      <w:shd w:val="clear" w:color="auto" w:fill="FFFFFF"/>
                      <w:lang w:eastAsia="en-US"/>
                    </w:rPr>
                    <w:t>Digital</w:t>
                  </w:r>
                  <w:proofErr w:type="spellEnd"/>
                  <w:r w:rsidRPr="00F3393E">
                    <w:rPr>
                      <w:rFonts w:ascii="Times New Roman" w:eastAsia="Times New Roman" w:hAnsi="Times New Roman"/>
                      <w:sz w:val="24"/>
                      <w:szCs w:val="24"/>
                      <w:shd w:val="clear" w:color="auto" w:fill="FFFFFF"/>
                      <w:lang w:eastAsia="en-US"/>
                    </w:rPr>
                    <w:t>-продвижение</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val="en-US" w:eastAsia="en-US"/>
              </w:rPr>
            </w:pPr>
            <w:r w:rsidRPr="00F3393E">
              <w:rPr>
                <w:rFonts w:ascii="Times New Roman" w:eastAsia="Times New Roman" w:hAnsi="Times New Roman"/>
                <w:sz w:val="24"/>
                <w:szCs w:val="24"/>
                <w:lang w:eastAsia="en-US"/>
              </w:rPr>
              <w:t>1-в</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показатели эффективности маркетинговых компаний с методами их оценки.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4" w:type="pct"/>
              <w:jc w:val="center"/>
              <w:tblInd w:w="0" w:type="dxa"/>
              <w:tblLook w:val="04A0" w:firstRow="1" w:lastRow="0" w:firstColumn="1" w:lastColumn="0" w:noHBand="0" w:noVBand="1"/>
            </w:tblPr>
            <w:tblGrid>
              <w:gridCol w:w="499"/>
              <w:gridCol w:w="4031"/>
              <w:gridCol w:w="426"/>
              <w:gridCol w:w="3401"/>
            </w:tblGrid>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1</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Контент-анализ СМИ и </w:t>
                  </w:r>
                  <w:proofErr w:type="spellStart"/>
                  <w:r w:rsidRPr="00F3393E">
                    <w:rPr>
                      <w:rFonts w:ascii="Times New Roman" w:eastAsia="Times New Roman" w:hAnsi="Times New Roman"/>
                      <w:sz w:val="24"/>
                      <w:szCs w:val="24"/>
                      <w:shd w:val="clear" w:color="auto" w:fill="FFFFFF"/>
                      <w:lang w:eastAsia="en-US"/>
                    </w:rPr>
                    <w:t>соцсетей</w:t>
                  </w:r>
                  <w:proofErr w:type="spellEnd"/>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Узнаваемость бренда</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 Статистика налоговых поступлений </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2035"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Инвестиционная активность</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Опросы целевых аудиторий </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Туристический поток</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Данные миграционной службы</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Имидж территории</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4-в</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этапы жизненного цикла территории с маркетинговыми стратегиями.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634" w:type="pct"/>
              <w:jc w:val="center"/>
              <w:tblInd w:w="0" w:type="dxa"/>
              <w:tblLook w:val="04A0" w:firstRow="1" w:lastRow="0" w:firstColumn="1" w:lastColumn="0" w:noHBand="0" w:noVBand="1"/>
            </w:tblPr>
            <w:tblGrid>
              <w:gridCol w:w="573"/>
              <w:gridCol w:w="5659"/>
              <w:gridCol w:w="566"/>
              <w:gridCol w:w="1699"/>
            </w:tblGrid>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Позиционирование как премиального направления</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Становление</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Активное привлечение инвесторов и туристов</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000"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Рост</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Создание базовой инфраструктуры и имиджа</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Зрелость</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w:t>
                  </w:r>
                  <w:proofErr w:type="spellStart"/>
                  <w:r w:rsidRPr="00F3393E">
                    <w:rPr>
                      <w:rFonts w:ascii="Times New Roman" w:eastAsia="Times New Roman" w:hAnsi="Times New Roman"/>
                      <w:sz w:val="24"/>
                      <w:szCs w:val="24"/>
                      <w:shd w:val="clear" w:color="auto" w:fill="FFFFFF"/>
                      <w:lang w:eastAsia="en-US"/>
                    </w:rPr>
                    <w:t>Ребрендинг</w:t>
                  </w:r>
                  <w:proofErr w:type="spellEnd"/>
                  <w:r w:rsidRPr="00F3393E">
                    <w:rPr>
                      <w:rFonts w:ascii="Times New Roman" w:eastAsia="Times New Roman" w:hAnsi="Times New Roman"/>
                      <w:sz w:val="24"/>
                      <w:szCs w:val="24"/>
                      <w:shd w:val="clear" w:color="auto" w:fill="FFFFFF"/>
                      <w:lang w:eastAsia="en-US"/>
                    </w:rPr>
                    <w:t xml:space="preserve"> и поиск новых точек роста</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Упадок</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ind w:firstLine="709"/>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1-в</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lang w:eastAsia="en-US"/>
              </w:rPr>
              <w:cr/>
            </w: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3" w:type="pct"/>
          </w:tcPr>
          <w:p w:rsidR="008E70F5"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r w:rsidRPr="00F3393E">
              <w:rPr>
                <w:rFonts w:ascii="Times New Roman" w:eastAsia="Times New Roman" w:hAnsi="Times New Roman"/>
                <w:sz w:val="24"/>
                <w:szCs w:val="24"/>
              </w:rPr>
              <w:t xml:space="preserve"> </w:t>
            </w:r>
          </w:p>
          <w:p w:rsidR="008E70F5" w:rsidRPr="00F3393E"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F3393E">
              <w:rPr>
                <w:rFonts w:ascii="Times New Roman" w:eastAsia="Times New Roman" w:hAnsi="Times New Roman"/>
                <w:sz w:val="24"/>
                <w:szCs w:val="24"/>
              </w:rPr>
              <w:t xml:space="preserve"> </w:t>
            </w:r>
          </w:p>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Индекс туристической привлекательности</w:t>
            </w: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3" w:type="pct"/>
          </w:tcPr>
          <w:p w:rsidR="008E70F5" w:rsidRPr="00F3393E"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Проанализируйте информацию и ответьте на вопрос.</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Какой метод оценки конкурентоспособности территории включает </w:t>
            </w:r>
            <w:proofErr w:type="gramStart"/>
            <w:r w:rsidRPr="00F3393E">
              <w:rPr>
                <w:rFonts w:ascii="Times New Roman" w:eastAsia="Times New Roman" w:hAnsi="Times New Roman"/>
                <w:sz w:val="24"/>
                <w:szCs w:val="24"/>
                <w:lang w:eastAsia="en-US"/>
              </w:rPr>
              <w:t>анализ  таких</w:t>
            </w:r>
            <w:proofErr w:type="gramEnd"/>
            <w:r w:rsidRPr="00F3393E">
              <w:rPr>
                <w:rFonts w:ascii="Times New Roman" w:eastAsia="Times New Roman" w:hAnsi="Times New Roman"/>
                <w:sz w:val="24"/>
                <w:szCs w:val="24"/>
                <w:lang w:eastAsia="en-US"/>
              </w:rPr>
              <w:t xml:space="preserve"> факторов как:</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-природные ресурсы;</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-инфраструктура;</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-инвестиционный климат?</w:t>
            </w:r>
            <w:r w:rsidRPr="00F3393E">
              <w:rPr>
                <w:rFonts w:ascii="Times New Roman" w:eastAsia="Petersburg-Regular" w:hAnsi="Times New Roman"/>
                <w:sz w:val="24"/>
                <w:szCs w:val="24"/>
                <w:lang w:eastAsia="en-US"/>
              </w:rPr>
              <w:t xml:space="preserve"> </w:t>
            </w: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w:t>
            </w:r>
            <w:r w:rsidRPr="00F3393E">
              <w:rPr>
                <w:rFonts w:ascii="Times New Roman" w:eastAsia="Times New Roman" w:hAnsi="Times New Roman"/>
                <w:color w:val="404040"/>
                <w:sz w:val="24"/>
                <w:szCs w:val="24"/>
                <w:shd w:val="clear" w:color="auto" w:fill="FFFFFF"/>
                <w:lang w:eastAsia="en-US"/>
              </w:rPr>
              <w:t xml:space="preserve"> </w:t>
            </w:r>
            <w:r w:rsidRPr="00F3393E">
              <w:rPr>
                <w:rFonts w:ascii="Times New Roman" w:eastAsiaTheme="minorHAnsi" w:hAnsi="Times New Roman"/>
                <w:color w:val="404040"/>
                <w:sz w:val="24"/>
                <w:szCs w:val="24"/>
                <w:shd w:val="clear" w:color="auto" w:fill="FFFFFF"/>
                <w:lang w:eastAsia="en-US"/>
              </w:rPr>
              <w:t> </w:t>
            </w:r>
            <w:r w:rsidRPr="00F3393E">
              <w:rPr>
                <w:rFonts w:ascii="Times New Roman" w:eastAsiaTheme="minorHAnsi" w:hAnsi="Times New Roman"/>
                <w:iCs/>
                <w:sz w:val="24"/>
                <w:szCs w:val="24"/>
                <w:lang w:eastAsia="en-US"/>
              </w:rPr>
              <w:t>SWOT-анализ территории</w:t>
            </w:r>
          </w:p>
        </w:tc>
      </w:tr>
    </w:tbl>
    <w:p w:rsidR="008E70F5" w:rsidRDefault="008E70F5" w:rsidP="002B1097">
      <w:pPr>
        <w:spacing w:after="0" w:line="240" w:lineRule="auto"/>
        <w:jc w:val="center"/>
        <w:rPr>
          <w:rFonts w:ascii="Times New Roman" w:eastAsiaTheme="minorHAnsi" w:hAnsi="Times New Roman"/>
          <w:b/>
          <w:sz w:val="28"/>
          <w:szCs w:val="28"/>
          <w:lang w:eastAsia="en-US"/>
        </w:rPr>
      </w:pPr>
    </w:p>
    <w:p w:rsidR="00E60CFB" w:rsidRPr="00F3393E" w:rsidRDefault="00E60CFB" w:rsidP="002B1097">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w:t>
      </w:r>
      <w:proofErr w:type="gramStart"/>
      <w:r w:rsidRPr="00F3393E">
        <w:rPr>
          <w:rFonts w:ascii="Times New Roman" w:eastAsiaTheme="minorHAnsi" w:hAnsi="Times New Roman"/>
          <w:b/>
          <w:sz w:val="28"/>
          <w:szCs w:val="28"/>
          <w:lang w:eastAsia="en-US"/>
        </w:rPr>
        <w:t>1.В.ДВ</w:t>
      </w:r>
      <w:proofErr w:type="gramEnd"/>
      <w:r w:rsidRPr="00F3393E">
        <w:rPr>
          <w:rFonts w:ascii="Times New Roman" w:eastAsiaTheme="minorHAnsi" w:hAnsi="Times New Roman"/>
          <w:b/>
          <w:sz w:val="28"/>
          <w:szCs w:val="28"/>
          <w:lang w:eastAsia="en-US"/>
        </w:rPr>
        <w:t>.02.01. Маркетинг территорий</w:t>
      </w:r>
    </w:p>
    <w:tbl>
      <w:tblPr>
        <w:tblStyle w:val="a5"/>
        <w:tblW w:w="5000" w:type="pct"/>
        <w:tblInd w:w="0" w:type="dxa"/>
        <w:tblLook w:val="04A0" w:firstRow="1" w:lastRow="0" w:firstColumn="1" w:lastColumn="0" w:noHBand="0" w:noVBand="1"/>
      </w:tblPr>
      <w:tblGrid>
        <w:gridCol w:w="458"/>
        <w:gridCol w:w="11917"/>
        <w:gridCol w:w="2185"/>
      </w:tblGrid>
      <w:tr w:rsidR="00E60CFB" w:rsidRPr="00F3393E" w:rsidTr="00E60CFB">
        <w:tc>
          <w:tcPr>
            <w:tcW w:w="188" w:type="pct"/>
            <w:shd w:val="clear" w:color="auto" w:fill="DEEAF6" w:themeFill="accent1" w:themeFillTint="33"/>
          </w:tcPr>
          <w:p w:rsidR="00E60CFB" w:rsidRPr="00F3393E" w:rsidRDefault="00E60CFB" w:rsidP="001428F4">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43" w:type="pct"/>
            <w:shd w:val="clear" w:color="auto" w:fill="DEEAF6" w:themeFill="accent1" w:themeFillTint="33"/>
          </w:tcPr>
          <w:p w:rsidR="00E60CFB" w:rsidRPr="00F3393E" w:rsidRDefault="00E60CFB" w:rsidP="001428F4">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E60CFB" w:rsidRPr="00E60CFB" w:rsidRDefault="00E60CFB" w:rsidP="00E60CFB">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E60CFB" w:rsidRPr="00F3393E" w:rsidRDefault="00E60CFB" w:rsidP="00E60CFB">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инструменты маркетинга территорий с их примерами.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240" w:type="pct"/>
              <w:jc w:val="center"/>
              <w:tblInd w:w="0" w:type="dxa"/>
              <w:tblLook w:val="04A0" w:firstRow="1" w:lastRow="0" w:firstColumn="1" w:lastColumn="0" w:noHBand="0" w:noVBand="1"/>
            </w:tblPr>
            <w:tblGrid>
              <w:gridCol w:w="468"/>
              <w:gridCol w:w="6046"/>
              <w:gridCol w:w="426"/>
              <w:gridCol w:w="2974"/>
            </w:tblGrid>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1</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Фестиваль "Алые паруса" в Санкт-Петербурге</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Бренд-бук территории</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Сайт "</w:t>
                  </w:r>
                  <w:proofErr w:type="spellStart"/>
                  <w:r w:rsidRPr="00F3393E">
                    <w:rPr>
                      <w:rFonts w:ascii="Times New Roman" w:eastAsia="Times New Roman" w:hAnsi="Times New Roman"/>
                      <w:sz w:val="24"/>
                      <w:szCs w:val="24"/>
                      <w:shd w:val="clear" w:color="auto" w:fill="FFFFFF"/>
                      <w:lang w:eastAsia="en-US"/>
                    </w:rPr>
                    <w:t>Invest</w:t>
                  </w:r>
                  <w:proofErr w:type="spellEnd"/>
                  <w:r w:rsidRPr="00F3393E">
                    <w:rPr>
                      <w:rFonts w:ascii="Times New Roman" w:eastAsia="Times New Roman" w:hAnsi="Times New Roman"/>
                      <w:sz w:val="24"/>
                      <w:szCs w:val="24"/>
                      <w:shd w:val="clear" w:color="auto" w:fill="FFFFFF"/>
                      <w:lang w:eastAsia="en-US"/>
                    </w:rPr>
                    <w:t xml:space="preserve"> </w:t>
                  </w:r>
                  <w:proofErr w:type="spellStart"/>
                  <w:r w:rsidRPr="00F3393E">
                    <w:rPr>
                      <w:rFonts w:ascii="Times New Roman" w:eastAsia="Times New Roman" w:hAnsi="Times New Roman"/>
                      <w:sz w:val="24"/>
                      <w:szCs w:val="24"/>
                      <w:shd w:val="clear" w:color="auto" w:fill="FFFFFF"/>
                      <w:lang w:eastAsia="en-US"/>
                    </w:rPr>
                    <w:t>in</w:t>
                  </w:r>
                  <w:proofErr w:type="spellEnd"/>
                  <w:r w:rsidRPr="00F3393E">
                    <w:rPr>
                      <w:rFonts w:ascii="Times New Roman" w:eastAsia="Times New Roman" w:hAnsi="Times New Roman"/>
                      <w:sz w:val="24"/>
                      <w:szCs w:val="24"/>
                      <w:shd w:val="clear" w:color="auto" w:fill="FFFFFF"/>
                      <w:lang w:eastAsia="en-US"/>
                    </w:rPr>
                    <w:t xml:space="preserve"> </w:t>
                  </w:r>
                  <w:proofErr w:type="spellStart"/>
                  <w:r w:rsidRPr="00F3393E">
                    <w:rPr>
                      <w:rFonts w:ascii="Times New Roman" w:eastAsia="Times New Roman" w:hAnsi="Times New Roman"/>
                      <w:sz w:val="24"/>
                      <w:szCs w:val="24"/>
                      <w:shd w:val="clear" w:color="auto" w:fill="FFFFFF"/>
                      <w:lang w:eastAsia="en-US"/>
                    </w:rPr>
                    <w:t>Moscow</w:t>
                  </w:r>
                  <w:proofErr w:type="spellEnd"/>
                  <w:r w:rsidRPr="00F3393E">
                    <w:rPr>
                      <w:rFonts w:ascii="Times New Roman" w:eastAsia="Times New Roman" w:hAnsi="Times New Roman"/>
                      <w:sz w:val="24"/>
                      <w:szCs w:val="24"/>
                      <w:shd w:val="clear" w:color="auto" w:fill="FFFFFF"/>
                      <w:lang w:eastAsia="en-US"/>
                    </w:rPr>
                    <w:t>"</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500"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Инвестиционный портал</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Руководство по использованию бренда Крыма</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proofErr w:type="spellStart"/>
                  <w:r w:rsidRPr="00F3393E">
                    <w:rPr>
                      <w:rFonts w:ascii="Times New Roman" w:eastAsia="Times New Roman" w:hAnsi="Times New Roman"/>
                      <w:sz w:val="24"/>
                      <w:szCs w:val="24"/>
                      <w:shd w:val="clear" w:color="auto" w:fill="FFFFFF"/>
                      <w:lang w:eastAsia="en-US"/>
                    </w:rPr>
                    <w:t>Ивент</w:t>
                  </w:r>
                  <w:proofErr w:type="spellEnd"/>
                  <w:r w:rsidRPr="00F3393E">
                    <w:rPr>
                      <w:rFonts w:ascii="Times New Roman" w:eastAsia="Times New Roman" w:hAnsi="Times New Roman"/>
                      <w:sz w:val="24"/>
                      <w:szCs w:val="24"/>
                      <w:shd w:val="clear" w:color="auto" w:fill="FFFFFF"/>
                      <w:lang w:eastAsia="en-US"/>
                    </w:rPr>
                    <w:t>-маркетинг</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Рекламная кампания   #</w:t>
                  </w:r>
                  <w:proofErr w:type="spellStart"/>
                  <w:r w:rsidRPr="00F3393E">
                    <w:rPr>
                      <w:rFonts w:ascii="Times New Roman" w:eastAsia="Times New Roman" w:hAnsi="Times New Roman"/>
                      <w:sz w:val="24"/>
                      <w:szCs w:val="24"/>
                      <w:shd w:val="clear" w:color="auto" w:fill="FFFFFF"/>
                      <w:lang w:eastAsia="en-US"/>
                    </w:rPr>
                    <w:t>VisitRussia</w:t>
                  </w:r>
                  <w:proofErr w:type="spellEnd"/>
                  <w:r w:rsidRPr="00F3393E">
                    <w:rPr>
                      <w:rFonts w:ascii="Times New Roman" w:eastAsia="Times New Roman" w:hAnsi="Times New Roman"/>
                      <w:sz w:val="24"/>
                      <w:szCs w:val="24"/>
                      <w:shd w:val="clear" w:color="auto" w:fill="FFFFFF"/>
                      <w:lang w:eastAsia="en-US"/>
                    </w:rPr>
                    <w:t xml:space="preserve"> в </w:t>
                  </w:r>
                  <w:proofErr w:type="spellStart"/>
                  <w:r w:rsidRPr="00F3393E">
                    <w:rPr>
                      <w:rFonts w:ascii="Times New Roman" w:eastAsia="Times New Roman" w:hAnsi="Times New Roman"/>
                      <w:sz w:val="24"/>
                      <w:szCs w:val="24"/>
                      <w:shd w:val="clear" w:color="auto" w:fill="FFFFFF"/>
                      <w:lang w:eastAsia="en-US"/>
                    </w:rPr>
                    <w:t>соцсетях</w:t>
                  </w:r>
                  <w:proofErr w:type="spellEnd"/>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proofErr w:type="spellStart"/>
                  <w:r w:rsidRPr="00F3393E">
                    <w:rPr>
                      <w:rFonts w:ascii="Times New Roman" w:eastAsia="Times New Roman" w:hAnsi="Times New Roman"/>
                      <w:sz w:val="24"/>
                      <w:szCs w:val="24"/>
                      <w:shd w:val="clear" w:color="auto" w:fill="FFFFFF"/>
                      <w:lang w:eastAsia="en-US"/>
                    </w:rPr>
                    <w:t>Digital</w:t>
                  </w:r>
                  <w:proofErr w:type="spellEnd"/>
                  <w:r w:rsidRPr="00F3393E">
                    <w:rPr>
                      <w:rFonts w:ascii="Times New Roman" w:eastAsia="Times New Roman" w:hAnsi="Times New Roman"/>
                      <w:sz w:val="24"/>
                      <w:szCs w:val="24"/>
                      <w:shd w:val="clear" w:color="auto" w:fill="FFFFFF"/>
                      <w:lang w:eastAsia="en-US"/>
                    </w:rPr>
                    <w:t>-продвижение</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 xml:space="preserve">Ответ: </w:t>
            </w:r>
          </w:p>
          <w:p w:rsidR="00E60CFB" w:rsidRPr="00F3393E" w:rsidRDefault="00E60CFB" w:rsidP="001428F4">
            <w:pPr>
              <w:spacing w:after="0" w:line="240" w:lineRule="auto"/>
              <w:rPr>
                <w:rFonts w:ascii="Times New Roman" w:eastAsia="Times New Roman" w:hAnsi="Times New Roman"/>
                <w:sz w:val="24"/>
                <w:szCs w:val="24"/>
                <w:lang w:val="en-US" w:eastAsia="en-US"/>
              </w:rPr>
            </w:pPr>
            <w:r w:rsidRPr="00F3393E">
              <w:rPr>
                <w:rFonts w:ascii="Times New Roman" w:eastAsia="Times New Roman" w:hAnsi="Times New Roman"/>
                <w:sz w:val="24"/>
                <w:szCs w:val="24"/>
                <w:lang w:eastAsia="en-US"/>
              </w:rPr>
              <w:t>1-в</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показатели эффективности маркетинговых компаний с методами их оценки.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4" w:type="pct"/>
              <w:jc w:val="center"/>
              <w:tblInd w:w="0" w:type="dxa"/>
              <w:tblLook w:val="04A0" w:firstRow="1" w:lastRow="0" w:firstColumn="1" w:lastColumn="0" w:noHBand="0" w:noVBand="1"/>
            </w:tblPr>
            <w:tblGrid>
              <w:gridCol w:w="499"/>
              <w:gridCol w:w="4031"/>
              <w:gridCol w:w="426"/>
              <w:gridCol w:w="3401"/>
            </w:tblGrid>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Контент-анализ СМИ и </w:t>
                  </w:r>
                  <w:proofErr w:type="spellStart"/>
                  <w:r w:rsidRPr="00F3393E">
                    <w:rPr>
                      <w:rFonts w:ascii="Times New Roman" w:eastAsia="Times New Roman" w:hAnsi="Times New Roman"/>
                      <w:sz w:val="24"/>
                      <w:szCs w:val="24"/>
                      <w:shd w:val="clear" w:color="auto" w:fill="FFFFFF"/>
                      <w:lang w:eastAsia="en-US"/>
                    </w:rPr>
                    <w:t>соцсетей</w:t>
                  </w:r>
                  <w:proofErr w:type="spellEnd"/>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Узнаваемость бренда</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 Статистика налоговых поступлений </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2035"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Инвестиционная активность</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Опросы целевых аудиторий </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Туристический поток</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Данные миграционной службы</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Имидж территории</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4-в</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этапы жизненного цикла территории с маркетинговыми стратегиями.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634" w:type="pct"/>
              <w:jc w:val="center"/>
              <w:tblInd w:w="0" w:type="dxa"/>
              <w:tblLook w:val="04A0" w:firstRow="1" w:lastRow="0" w:firstColumn="1" w:lastColumn="0" w:noHBand="0" w:noVBand="1"/>
            </w:tblPr>
            <w:tblGrid>
              <w:gridCol w:w="573"/>
              <w:gridCol w:w="5659"/>
              <w:gridCol w:w="566"/>
              <w:gridCol w:w="1699"/>
            </w:tblGrid>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Позиционирование как премиального направления</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Становление</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Активное привлечение инвесторов и туристов</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000"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Рост</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Создание базовой инфраструктуры и имиджа</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Зрелость</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w:t>
                  </w:r>
                  <w:proofErr w:type="spellStart"/>
                  <w:r w:rsidRPr="00F3393E">
                    <w:rPr>
                      <w:rFonts w:ascii="Times New Roman" w:eastAsia="Times New Roman" w:hAnsi="Times New Roman"/>
                      <w:sz w:val="24"/>
                      <w:szCs w:val="24"/>
                      <w:shd w:val="clear" w:color="auto" w:fill="FFFFFF"/>
                      <w:lang w:eastAsia="en-US"/>
                    </w:rPr>
                    <w:t>Ребрендинг</w:t>
                  </w:r>
                  <w:proofErr w:type="spellEnd"/>
                  <w:r w:rsidRPr="00F3393E">
                    <w:rPr>
                      <w:rFonts w:ascii="Times New Roman" w:eastAsia="Times New Roman" w:hAnsi="Times New Roman"/>
                      <w:sz w:val="24"/>
                      <w:szCs w:val="24"/>
                      <w:shd w:val="clear" w:color="auto" w:fill="FFFFFF"/>
                      <w:lang w:eastAsia="en-US"/>
                    </w:rPr>
                    <w:t xml:space="preserve"> и поиск новых точек роста</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Упадок</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ind w:firstLine="709"/>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1-в</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lang w:eastAsia="en-US"/>
              </w:rPr>
              <w:cr/>
            </w: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3" w:type="pct"/>
          </w:tcPr>
          <w:p w:rsidR="001247F1"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r w:rsidRPr="00F3393E">
              <w:rPr>
                <w:rFonts w:ascii="Times New Roman" w:eastAsia="Times New Roman" w:hAnsi="Times New Roman"/>
                <w:sz w:val="24"/>
                <w:szCs w:val="24"/>
              </w:rPr>
              <w:t xml:space="preserve"> </w:t>
            </w:r>
          </w:p>
          <w:p w:rsidR="00E60CFB" w:rsidRPr="00F3393E"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F3393E">
              <w:rPr>
                <w:rFonts w:ascii="Times New Roman" w:eastAsia="Times New Roman" w:hAnsi="Times New Roman"/>
                <w:sz w:val="24"/>
                <w:szCs w:val="24"/>
              </w:rPr>
              <w:t xml:space="preserve"> </w:t>
            </w:r>
          </w:p>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Индекс туристической привлекательности</w:t>
            </w: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3" w:type="pct"/>
          </w:tcPr>
          <w:p w:rsidR="00E60CFB" w:rsidRPr="00F3393E"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Проанализируйте информацию и ответьте на вопрос.</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Какой метод оценки конкурентоспособности территории включает </w:t>
            </w:r>
            <w:proofErr w:type="gramStart"/>
            <w:r w:rsidRPr="00F3393E">
              <w:rPr>
                <w:rFonts w:ascii="Times New Roman" w:eastAsia="Times New Roman" w:hAnsi="Times New Roman"/>
                <w:sz w:val="24"/>
                <w:szCs w:val="24"/>
                <w:lang w:eastAsia="en-US"/>
              </w:rPr>
              <w:t>анализ  таких</w:t>
            </w:r>
            <w:proofErr w:type="gramEnd"/>
            <w:r w:rsidRPr="00F3393E">
              <w:rPr>
                <w:rFonts w:ascii="Times New Roman" w:eastAsia="Times New Roman" w:hAnsi="Times New Roman"/>
                <w:sz w:val="24"/>
                <w:szCs w:val="24"/>
                <w:lang w:eastAsia="en-US"/>
              </w:rPr>
              <w:t xml:space="preserve"> факторов как:</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-природные ресурсы;</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-инфраструктура;</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-инвестиционный климат?</w:t>
            </w:r>
            <w:r w:rsidRPr="00F3393E">
              <w:rPr>
                <w:rFonts w:ascii="Times New Roman" w:eastAsia="Petersburg-Regular" w:hAnsi="Times New Roman"/>
                <w:sz w:val="24"/>
                <w:szCs w:val="24"/>
                <w:lang w:eastAsia="en-US"/>
              </w:rPr>
              <w:t xml:space="preserve"> </w:t>
            </w: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Ответ:</w:t>
            </w:r>
            <w:r w:rsidRPr="00F3393E">
              <w:rPr>
                <w:rFonts w:ascii="Times New Roman" w:eastAsia="Times New Roman" w:hAnsi="Times New Roman"/>
                <w:color w:val="404040"/>
                <w:sz w:val="24"/>
                <w:szCs w:val="24"/>
                <w:shd w:val="clear" w:color="auto" w:fill="FFFFFF"/>
                <w:lang w:eastAsia="en-US"/>
              </w:rPr>
              <w:t xml:space="preserve"> </w:t>
            </w:r>
            <w:r w:rsidRPr="00F3393E">
              <w:rPr>
                <w:rFonts w:ascii="Times New Roman" w:eastAsiaTheme="minorHAnsi" w:hAnsi="Times New Roman"/>
                <w:color w:val="404040"/>
                <w:sz w:val="24"/>
                <w:szCs w:val="24"/>
                <w:shd w:val="clear" w:color="auto" w:fill="FFFFFF"/>
                <w:lang w:eastAsia="en-US"/>
              </w:rPr>
              <w:t> </w:t>
            </w:r>
            <w:r w:rsidRPr="00F3393E">
              <w:rPr>
                <w:rFonts w:ascii="Times New Roman" w:eastAsiaTheme="minorHAnsi" w:hAnsi="Times New Roman"/>
                <w:iCs/>
                <w:sz w:val="24"/>
                <w:szCs w:val="24"/>
                <w:lang w:eastAsia="en-US"/>
              </w:rPr>
              <w:t>SWOT-анализ территории</w:t>
            </w:r>
          </w:p>
        </w:tc>
      </w:tr>
    </w:tbl>
    <w:p w:rsidR="00E60CFB" w:rsidRDefault="00E60CFB" w:rsidP="006D10CD">
      <w:pPr>
        <w:spacing w:after="0" w:line="240" w:lineRule="auto"/>
        <w:rPr>
          <w:rFonts w:ascii="Times New Roman" w:eastAsiaTheme="minorHAnsi" w:hAnsi="Times New Roman"/>
          <w:b/>
          <w:sz w:val="28"/>
          <w:szCs w:val="28"/>
          <w:lang w:eastAsia="en-US"/>
        </w:rPr>
      </w:pPr>
    </w:p>
    <w:p w:rsidR="00E632FD" w:rsidRPr="001428F4" w:rsidRDefault="00E632FD" w:rsidP="006D10CD">
      <w:pPr>
        <w:spacing w:after="0" w:line="240" w:lineRule="auto"/>
        <w:jc w:val="center"/>
        <w:rPr>
          <w:rFonts w:ascii="Times New Roman" w:eastAsiaTheme="minorHAnsi" w:hAnsi="Times New Roman"/>
          <w:b/>
          <w:sz w:val="28"/>
          <w:szCs w:val="28"/>
          <w:lang w:eastAsia="en-US"/>
        </w:rPr>
      </w:pPr>
      <w:r w:rsidRPr="001428F4">
        <w:rPr>
          <w:rFonts w:ascii="Times New Roman" w:eastAsiaTheme="minorHAnsi" w:hAnsi="Times New Roman"/>
          <w:b/>
          <w:sz w:val="28"/>
          <w:szCs w:val="28"/>
          <w:lang w:eastAsia="en-US"/>
        </w:rPr>
        <w:t>Б</w:t>
      </w:r>
      <w:proofErr w:type="gramStart"/>
      <w:r w:rsidRPr="001428F4">
        <w:rPr>
          <w:rFonts w:ascii="Times New Roman" w:eastAsiaTheme="minorHAnsi" w:hAnsi="Times New Roman"/>
          <w:b/>
          <w:sz w:val="28"/>
          <w:szCs w:val="28"/>
          <w:lang w:eastAsia="en-US"/>
        </w:rPr>
        <w:t>1.В.ДВ</w:t>
      </w:r>
      <w:proofErr w:type="gramEnd"/>
      <w:r w:rsidRPr="001428F4">
        <w:rPr>
          <w:rFonts w:ascii="Times New Roman" w:eastAsiaTheme="minorHAnsi" w:hAnsi="Times New Roman"/>
          <w:b/>
          <w:sz w:val="28"/>
          <w:szCs w:val="28"/>
          <w:lang w:eastAsia="en-US"/>
        </w:rPr>
        <w:t>.02.02.Государственный и муниципальный маркетинг</w:t>
      </w:r>
    </w:p>
    <w:tbl>
      <w:tblPr>
        <w:tblStyle w:val="a5"/>
        <w:tblW w:w="5000" w:type="pct"/>
        <w:tblInd w:w="0" w:type="dxa"/>
        <w:tblLook w:val="04A0" w:firstRow="1" w:lastRow="0" w:firstColumn="1" w:lastColumn="0" w:noHBand="0" w:noVBand="1"/>
      </w:tblPr>
      <w:tblGrid>
        <w:gridCol w:w="535"/>
        <w:gridCol w:w="11813"/>
        <w:gridCol w:w="2212"/>
      </w:tblGrid>
      <w:tr w:rsidR="00E632FD" w:rsidRPr="001428F4" w:rsidTr="00E632FD">
        <w:tc>
          <w:tcPr>
            <w:tcW w:w="236"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w:t>
            </w:r>
          </w:p>
        </w:tc>
        <w:tc>
          <w:tcPr>
            <w:tcW w:w="4109"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Тестовое задание</w:t>
            </w:r>
          </w:p>
        </w:tc>
        <w:tc>
          <w:tcPr>
            <w:tcW w:w="655"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Верный (эталонный)</w:t>
            </w:r>
          </w:p>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ответ</w:t>
            </w: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9" w:type="pct"/>
          </w:tcPr>
          <w:p w:rsidR="00E632FD" w:rsidRPr="001428F4" w:rsidRDefault="00E632FD" w:rsidP="00C161F7">
            <w:pPr>
              <w:spacing w:after="0" w:line="240" w:lineRule="auto"/>
              <w:ind w:firstLine="709"/>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Сопоставьте KPI государственного маркетинга с методами оценки</w:t>
            </w:r>
            <w:r w:rsidRPr="001428F4">
              <w:rPr>
                <w:rFonts w:ascii="Times New Roman" w:eastAsia="Times New Roman" w:hAnsi="Times New Roman"/>
                <w:sz w:val="24"/>
                <w:szCs w:val="24"/>
                <w:lang w:eastAsia="en-US"/>
              </w:rPr>
              <w:t>.</w:t>
            </w:r>
          </w:p>
          <w:p w:rsidR="00E632FD" w:rsidRPr="00E632FD" w:rsidRDefault="00E632FD" w:rsidP="00C161F7">
            <w:pPr>
              <w:spacing w:after="0" w:line="240" w:lineRule="auto"/>
              <w:ind w:firstLine="709"/>
              <w:rPr>
                <w:rFonts w:ascii="Times New Roman" w:eastAsia="Times New Roman" w:hAnsi="Times New Roman"/>
                <w:b/>
                <w:sz w:val="24"/>
                <w:szCs w:val="24"/>
                <w:lang w:eastAsia="en-US"/>
              </w:rPr>
            </w:pPr>
            <w:r w:rsidRPr="00E632F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3" w:type="pct"/>
              <w:jc w:val="center"/>
              <w:tblInd w:w="0" w:type="dxa"/>
              <w:tblLook w:val="04A0" w:firstRow="1" w:lastRow="0" w:firstColumn="1" w:lastColumn="0" w:noHBand="0" w:noVBand="1"/>
            </w:tblPr>
            <w:tblGrid>
              <w:gridCol w:w="489"/>
              <w:gridCol w:w="3964"/>
              <w:gridCol w:w="568"/>
              <w:gridCol w:w="3259"/>
            </w:tblGrid>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Контент-анализ упоминаний в СМИ</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Инвестиционная активность</w:t>
                  </w:r>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Опросы (NPS, CSI)</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968" w:type="pct"/>
                </w:tcPr>
                <w:p w:rsidR="00E632FD" w:rsidRPr="001428F4" w:rsidRDefault="00E632FD" w:rsidP="00C161F7">
                  <w:pPr>
                    <w:spacing w:after="0" w:line="240" w:lineRule="auto"/>
                    <w:rPr>
                      <w:rFonts w:ascii="Times New Roman" w:eastAsia="Times New Roman" w:hAnsi="Times New Roman"/>
                      <w:bCs/>
                      <w:sz w:val="24"/>
                      <w:szCs w:val="24"/>
                    </w:rPr>
                  </w:pPr>
                  <w:r w:rsidRPr="001428F4">
                    <w:rPr>
                      <w:rFonts w:ascii="Times New Roman" w:eastAsia="Times New Roman" w:hAnsi="Times New Roman"/>
                      <w:sz w:val="24"/>
                      <w:szCs w:val="24"/>
                      <w:shd w:val="clear" w:color="auto" w:fill="FFFFFF"/>
                      <w:lang w:eastAsia="en-US"/>
                    </w:rPr>
                    <w:t xml:space="preserve">Эффективность </w:t>
                  </w:r>
                  <w:proofErr w:type="spellStart"/>
                  <w:r w:rsidRPr="001428F4">
                    <w:rPr>
                      <w:rFonts w:ascii="Times New Roman" w:eastAsia="Times New Roman" w:hAnsi="Times New Roman"/>
                      <w:sz w:val="24"/>
                      <w:szCs w:val="24"/>
                      <w:shd w:val="clear" w:color="auto" w:fill="FFFFFF"/>
                      <w:lang w:eastAsia="en-US"/>
                    </w:rPr>
                    <w:t>госуслуг</w:t>
                  </w:r>
                  <w:proofErr w:type="spellEnd"/>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Данные портала «</w:t>
                  </w:r>
                  <w:proofErr w:type="spellStart"/>
                  <w:r w:rsidRPr="001428F4">
                    <w:rPr>
                      <w:rFonts w:ascii="Times New Roman" w:eastAsia="Times New Roman" w:hAnsi="Times New Roman"/>
                      <w:sz w:val="24"/>
                      <w:szCs w:val="24"/>
                      <w:shd w:val="clear" w:color="auto" w:fill="FFFFFF"/>
                      <w:lang w:eastAsia="en-US"/>
                    </w:rPr>
                    <w:t>Госуслуги</w:t>
                  </w:r>
                  <w:proofErr w:type="spellEnd"/>
                  <w:r w:rsidRPr="001428F4">
                    <w:rPr>
                      <w:rFonts w:ascii="Times New Roman" w:eastAsia="Times New Roman" w:hAnsi="Times New Roman"/>
                      <w:sz w:val="24"/>
                      <w:szCs w:val="24"/>
                      <w:shd w:val="clear" w:color="auto" w:fill="FFFFFF"/>
                      <w:lang w:eastAsia="en-US"/>
                    </w:rPr>
                    <w:t>»</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Узнаваемость бренда</w:t>
                  </w:r>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Статистика налоговых поступлений</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Лояльность граждан</w:t>
                  </w:r>
                </w:p>
              </w:tc>
            </w:tr>
          </w:tbl>
          <w:p w:rsidR="00E632FD" w:rsidRPr="001428F4" w:rsidRDefault="00E632FD" w:rsidP="00C161F7">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32FD" w:rsidRPr="001428F4" w:rsidTr="00E632FD">
              <w:tc>
                <w:tcPr>
                  <w:tcW w:w="1554"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E632FD" w:rsidRPr="001428F4" w:rsidTr="00E632FD">
              <w:tc>
                <w:tcPr>
                  <w:tcW w:w="1554"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4"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3"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3" w:type="dxa"/>
                </w:tcPr>
                <w:p w:rsidR="00E632FD" w:rsidRPr="001428F4" w:rsidRDefault="00E632FD" w:rsidP="00C161F7">
                  <w:pPr>
                    <w:spacing w:after="0" w:line="240" w:lineRule="auto"/>
                    <w:rPr>
                      <w:rFonts w:ascii="Times New Roman" w:eastAsiaTheme="minorHAnsi" w:hAnsi="Times New Roman"/>
                      <w:sz w:val="24"/>
                      <w:szCs w:val="24"/>
                      <w:lang w:eastAsia="en-US"/>
                    </w:rPr>
                  </w:pPr>
                </w:p>
              </w:tc>
            </w:tr>
          </w:tbl>
          <w:p w:rsidR="00E632FD" w:rsidRPr="001428F4" w:rsidRDefault="00E632FD" w:rsidP="00C161F7">
            <w:pPr>
              <w:spacing w:after="0" w:line="240" w:lineRule="auto"/>
              <w:rPr>
                <w:rFonts w:ascii="Times New Roman" w:eastAsia="Times New Roman" w:hAnsi="Times New Roman"/>
                <w:sz w:val="24"/>
                <w:szCs w:val="24"/>
                <w:lang w:eastAsia="en-US"/>
              </w:rPr>
            </w:pP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E632FD" w:rsidRPr="001428F4" w:rsidRDefault="00E632FD" w:rsidP="00C161F7">
            <w:pPr>
              <w:spacing w:after="0" w:line="240" w:lineRule="auto"/>
              <w:rPr>
                <w:rFonts w:ascii="Times New Roman" w:eastAsia="Times New Roman" w:hAnsi="Times New Roman"/>
                <w:sz w:val="24"/>
                <w:szCs w:val="24"/>
                <w:lang w:val="en-US" w:eastAsia="en-US"/>
              </w:rPr>
            </w:pPr>
            <w:r w:rsidRPr="001428F4">
              <w:rPr>
                <w:rFonts w:ascii="Times New Roman" w:eastAsia="Times New Roman" w:hAnsi="Times New Roman"/>
                <w:sz w:val="24"/>
                <w:szCs w:val="24"/>
                <w:lang w:eastAsia="en-US"/>
              </w:rPr>
              <w:t>1-в</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2-г</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4-а</w:t>
            </w:r>
          </w:p>
          <w:p w:rsidR="00E632FD" w:rsidRPr="001428F4" w:rsidRDefault="00E632FD" w:rsidP="00C161F7">
            <w:pPr>
              <w:spacing w:after="0" w:line="240" w:lineRule="auto"/>
              <w:rPr>
                <w:rFonts w:ascii="Times New Roman" w:eastAsia="Times New Roman" w:hAnsi="Times New Roman"/>
                <w:sz w:val="24"/>
                <w:szCs w:val="24"/>
                <w:lang w:eastAsia="en-US"/>
              </w:rPr>
            </w:pPr>
          </w:p>
          <w:p w:rsidR="00E632FD" w:rsidRPr="001428F4" w:rsidRDefault="00E632FD" w:rsidP="00C161F7">
            <w:pPr>
              <w:spacing w:after="0" w:line="240" w:lineRule="auto"/>
              <w:rPr>
                <w:rFonts w:ascii="Times New Roman" w:eastAsia="Times New Roman" w:hAnsi="Times New Roman"/>
                <w:sz w:val="24"/>
                <w:szCs w:val="24"/>
                <w:lang w:eastAsia="en-US"/>
              </w:rPr>
            </w:pP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9" w:type="pct"/>
          </w:tcPr>
          <w:p w:rsidR="00E632FD" w:rsidRPr="001428F4" w:rsidRDefault="00E632FD" w:rsidP="00C161F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428F4">
              <w:rPr>
                <w:rFonts w:ascii="Times New Roman" w:eastAsia="Times New Roman" w:hAnsi="Times New Roman"/>
                <w:sz w:val="24"/>
                <w:szCs w:val="24"/>
              </w:rPr>
              <w:t>Расположите этапы реализации государс</w:t>
            </w:r>
            <w:r>
              <w:rPr>
                <w:rFonts w:ascii="Times New Roman" w:eastAsia="Times New Roman" w:hAnsi="Times New Roman"/>
                <w:sz w:val="24"/>
                <w:szCs w:val="24"/>
              </w:rPr>
              <w:t xml:space="preserve">твенной маркетинговой кампании </w:t>
            </w:r>
            <w:r w:rsidRPr="001428F4">
              <w:rPr>
                <w:rFonts w:ascii="Times New Roman" w:eastAsia="Times New Roman" w:hAnsi="Times New Roman"/>
                <w:sz w:val="24"/>
                <w:szCs w:val="24"/>
              </w:rPr>
              <w:t>в правильном порядке.</w:t>
            </w:r>
          </w:p>
          <w:p w:rsidR="00E632FD" w:rsidRPr="001428F4" w:rsidRDefault="00E632FD" w:rsidP="00C161F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428F4">
              <w:rPr>
                <w:rFonts w:ascii="Times New Roman" w:eastAsia="Times New Roman" w:hAnsi="Times New Roman"/>
                <w:sz w:val="24"/>
                <w:szCs w:val="24"/>
                <w:lang w:eastAsia="nl-NL"/>
              </w:rPr>
              <w:t>Выберите один правильный ответ.</w:t>
            </w:r>
          </w:p>
          <w:p w:rsidR="00E632FD" w:rsidRPr="001428F4" w:rsidRDefault="00E632FD" w:rsidP="00C161F7">
            <w:pPr>
              <w:spacing w:after="0" w:line="240" w:lineRule="auto"/>
              <w:ind w:firstLine="709"/>
              <w:rPr>
                <w:rFonts w:ascii="Times New Roman" w:eastAsia="Times New Roman" w:hAnsi="Times New Roman"/>
                <w:sz w:val="24"/>
                <w:szCs w:val="24"/>
              </w:rPr>
            </w:pPr>
            <w:r w:rsidRPr="001428F4">
              <w:rPr>
                <w:rFonts w:ascii="Times New Roman" w:eastAsia="Times New Roman" w:hAnsi="Times New Roman"/>
                <w:sz w:val="24"/>
                <w:szCs w:val="24"/>
              </w:rPr>
              <w:t>1) Ра</w:t>
            </w:r>
            <w:r>
              <w:rPr>
                <w:rFonts w:ascii="Times New Roman" w:eastAsia="Times New Roman" w:hAnsi="Times New Roman"/>
                <w:sz w:val="24"/>
                <w:szCs w:val="24"/>
              </w:rPr>
              <w:t xml:space="preserve">зработка креативной концепции, </w:t>
            </w:r>
            <w:r w:rsidRPr="001428F4">
              <w:rPr>
                <w:rFonts w:ascii="Times New Roman" w:eastAsia="Times New Roman" w:hAnsi="Times New Roman"/>
                <w:sz w:val="24"/>
                <w:szCs w:val="24"/>
              </w:rPr>
              <w:t>анализ целевой аудитории, выбор каналов коммуникации, запуск пилотного проекта, оценка эффективности</w:t>
            </w:r>
          </w:p>
          <w:p w:rsidR="00E632FD" w:rsidRPr="001428F4" w:rsidRDefault="00E632FD" w:rsidP="00C161F7">
            <w:pPr>
              <w:spacing w:after="0" w:line="240" w:lineRule="auto"/>
              <w:ind w:firstLine="709"/>
              <w:rPr>
                <w:rFonts w:ascii="Times New Roman" w:eastAsia="Times New Roman" w:hAnsi="Times New Roman"/>
                <w:sz w:val="24"/>
                <w:szCs w:val="24"/>
              </w:rPr>
            </w:pPr>
            <w:r w:rsidRPr="001428F4">
              <w:rPr>
                <w:rFonts w:ascii="Times New Roman" w:eastAsia="Times New Roman" w:hAnsi="Times New Roman"/>
                <w:sz w:val="24"/>
                <w:szCs w:val="24"/>
              </w:rPr>
              <w:t>2) Анализ целевой аудитории, разработка креативной концепции, выбор каналов коммуникации, запуск пилотного проекта, оценка эффективности</w:t>
            </w:r>
          </w:p>
          <w:p w:rsidR="00E632FD" w:rsidRPr="001428F4" w:rsidRDefault="00E632FD" w:rsidP="00C161F7">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rPr>
              <w:t>3) Анализ целевой аудитории, разработка креативной концепции, выбор каналов коммуникации, оценка эффективности, запуск пилотного проекта</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 2</w:t>
            </w: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09" w:type="pct"/>
          </w:tcPr>
          <w:p w:rsidR="00E632FD" w:rsidRPr="001428F4" w:rsidRDefault="00E632FD" w:rsidP="00E632FD">
            <w:pPr>
              <w:shd w:val="clear" w:color="auto" w:fill="FFFFFF"/>
              <w:spacing w:after="0" w:line="240" w:lineRule="auto"/>
              <w:ind w:firstLine="709"/>
              <w:jc w:val="both"/>
              <w:rPr>
                <w:rFonts w:ascii="Times New Roman" w:eastAsia="Times New Roman" w:hAnsi="Times New Roman"/>
                <w:sz w:val="24"/>
                <w:szCs w:val="24"/>
              </w:rPr>
            </w:pPr>
            <w:r w:rsidRPr="001428F4">
              <w:rPr>
                <w:rFonts w:ascii="Times New Roman" w:eastAsia="Times New Roman" w:hAnsi="Times New Roman"/>
                <w:sz w:val="24"/>
                <w:szCs w:val="24"/>
                <w:highlight w:val="white"/>
              </w:rPr>
              <w:t>Ответьте на вопрос.</w:t>
            </w:r>
          </w:p>
          <w:p w:rsidR="00E632FD" w:rsidRPr="001428F4" w:rsidRDefault="00E632FD" w:rsidP="00E632FD">
            <w:pPr>
              <w:shd w:val="clear" w:color="auto" w:fill="FFFFFF"/>
              <w:spacing w:after="0" w:line="240" w:lineRule="auto"/>
              <w:ind w:firstLine="709"/>
              <w:jc w:val="both"/>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 xml:space="preserve">Какой метод оценки эффективности маркетинговых коммуникаций органов власти включает анализ вовлеченности граждан в </w:t>
            </w:r>
            <w:proofErr w:type="spellStart"/>
            <w:r w:rsidRPr="001428F4">
              <w:rPr>
                <w:rFonts w:ascii="Times New Roman" w:eastAsiaTheme="minorHAnsi" w:hAnsi="Times New Roman"/>
                <w:bCs/>
                <w:sz w:val="24"/>
                <w:szCs w:val="24"/>
                <w:lang w:eastAsia="en-US"/>
              </w:rPr>
              <w:t>соцсетях</w:t>
            </w:r>
            <w:proofErr w:type="spellEnd"/>
            <w:r w:rsidRPr="001428F4">
              <w:rPr>
                <w:rFonts w:ascii="Times New Roman" w:eastAsiaTheme="minorHAnsi" w:hAnsi="Times New Roman"/>
                <w:bCs/>
                <w:sz w:val="24"/>
                <w:szCs w:val="24"/>
                <w:lang w:eastAsia="en-US"/>
              </w:rPr>
              <w:t xml:space="preserve"> и СМИ?</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roofErr w:type="spellStart"/>
            <w:r w:rsidRPr="001428F4">
              <w:rPr>
                <w:rFonts w:ascii="Times New Roman" w:eastAsia="Times New Roman" w:hAnsi="Times New Roman"/>
                <w:sz w:val="24"/>
                <w:szCs w:val="24"/>
                <w:lang w:eastAsia="en-US"/>
              </w:rPr>
              <w:t>Медиаметрический</w:t>
            </w:r>
            <w:proofErr w:type="spellEnd"/>
            <w:r w:rsidRPr="001428F4">
              <w:rPr>
                <w:rFonts w:ascii="Times New Roman" w:eastAsia="Times New Roman" w:hAnsi="Times New Roman"/>
                <w:sz w:val="24"/>
                <w:szCs w:val="24"/>
                <w:lang w:eastAsia="en-US"/>
              </w:rPr>
              <w:t xml:space="preserve"> анализ</w:t>
            </w:r>
          </w:p>
        </w:tc>
      </w:tr>
      <w:tr w:rsidR="00E632FD" w:rsidRPr="001428F4" w:rsidTr="00E632FD">
        <w:trPr>
          <w:trHeight w:val="1033"/>
        </w:trPr>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09" w:type="pct"/>
          </w:tcPr>
          <w:p w:rsidR="00E632FD" w:rsidRPr="001428F4" w:rsidRDefault="00E632FD" w:rsidP="00E632FD">
            <w:pPr>
              <w:spacing w:after="0" w:line="240" w:lineRule="auto"/>
              <w:ind w:firstLine="709"/>
              <w:rPr>
                <w:rFonts w:ascii="Times New Roman" w:eastAsia="Times New Roman" w:hAnsi="Times New Roman"/>
                <w:sz w:val="24"/>
                <w:szCs w:val="24"/>
                <w:shd w:val="clear" w:color="auto" w:fill="FBFBFB"/>
                <w:lang w:eastAsia="en-US"/>
              </w:rPr>
            </w:pPr>
            <w:r w:rsidRPr="001428F4">
              <w:rPr>
                <w:rFonts w:ascii="Times New Roman" w:eastAsia="Times New Roman" w:hAnsi="Times New Roman"/>
                <w:sz w:val="24"/>
                <w:szCs w:val="24"/>
                <w:highlight w:val="white"/>
                <w:lang w:eastAsia="en-US"/>
              </w:rPr>
              <w:t>Ответьте на вопрос.</w:t>
            </w:r>
          </w:p>
          <w:p w:rsidR="00E632FD" w:rsidRPr="001428F4" w:rsidRDefault="00E632FD" w:rsidP="00E632F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Какой инструмент муниципального маркетинга позволяет оценить удовлетворенность жителей качеством городских услуг?</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r w:rsidRPr="001428F4">
              <w:rPr>
                <w:rFonts w:ascii="Times New Roman" w:eastAsiaTheme="minorHAnsi" w:hAnsi="Times New Roman"/>
                <w:iCs/>
                <w:sz w:val="24"/>
                <w:szCs w:val="24"/>
                <w:lang w:eastAsia="en-US"/>
              </w:rPr>
              <w:t>Социологический опрос (NPS-индекс)</w:t>
            </w:r>
          </w:p>
        </w:tc>
      </w:tr>
    </w:tbl>
    <w:p w:rsidR="00E632FD" w:rsidRPr="001428F4" w:rsidRDefault="00E632FD" w:rsidP="00E632FD">
      <w:pPr>
        <w:spacing w:after="160" w:line="259" w:lineRule="auto"/>
        <w:rPr>
          <w:rFonts w:ascii="Times New Roman" w:eastAsiaTheme="minorHAnsi" w:hAnsi="Times New Roman"/>
          <w:b/>
          <w:sz w:val="28"/>
          <w:szCs w:val="28"/>
          <w:lang w:eastAsia="en-US"/>
        </w:rPr>
      </w:pPr>
    </w:p>
    <w:p w:rsidR="008A0ED6" w:rsidRPr="008A0ED6" w:rsidRDefault="008A0ED6" w:rsidP="008A0ED6">
      <w:pPr>
        <w:spacing w:after="0" w:line="240" w:lineRule="auto"/>
        <w:jc w:val="center"/>
        <w:rPr>
          <w:rFonts w:ascii="Times New Roman" w:eastAsiaTheme="minorHAnsi" w:hAnsi="Times New Roman"/>
          <w:b/>
          <w:sz w:val="28"/>
          <w:szCs w:val="28"/>
          <w:lang w:eastAsia="en-US"/>
        </w:rPr>
      </w:pPr>
      <w:r w:rsidRPr="008A0ED6">
        <w:rPr>
          <w:rFonts w:ascii="Times New Roman" w:eastAsiaTheme="minorHAnsi" w:hAnsi="Times New Roman"/>
          <w:b/>
          <w:sz w:val="28"/>
          <w:szCs w:val="28"/>
          <w:lang w:eastAsia="en-US"/>
        </w:rPr>
        <w:lastRenderedPageBreak/>
        <w:t>Б</w:t>
      </w:r>
      <w:proofErr w:type="gramStart"/>
      <w:r w:rsidRPr="008A0ED6">
        <w:rPr>
          <w:rFonts w:ascii="Times New Roman" w:eastAsiaTheme="minorHAnsi" w:hAnsi="Times New Roman"/>
          <w:b/>
          <w:sz w:val="28"/>
          <w:szCs w:val="28"/>
          <w:lang w:eastAsia="en-US"/>
        </w:rPr>
        <w:t>1.В.ДВ</w:t>
      </w:r>
      <w:proofErr w:type="gramEnd"/>
      <w:r w:rsidRPr="008A0ED6">
        <w:rPr>
          <w:rFonts w:ascii="Times New Roman" w:eastAsiaTheme="minorHAnsi" w:hAnsi="Times New Roman"/>
          <w:b/>
          <w:sz w:val="28"/>
          <w:szCs w:val="28"/>
          <w:lang w:eastAsia="en-US"/>
        </w:rPr>
        <w:t>.04.01. Демография</w:t>
      </w:r>
    </w:p>
    <w:tbl>
      <w:tblPr>
        <w:tblStyle w:val="a5"/>
        <w:tblW w:w="5000" w:type="pct"/>
        <w:tblInd w:w="0" w:type="dxa"/>
        <w:tblLook w:val="04A0" w:firstRow="1" w:lastRow="0" w:firstColumn="1" w:lastColumn="0" w:noHBand="0" w:noVBand="1"/>
      </w:tblPr>
      <w:tblGrid>
        <w:gridCol w:w="562"/>
        <w:gridCol w:w="11945"/>
        <w:gridCol w:w="2053"/>
      </w:tblGrid>
      <w:tr w:rsidR="007779F5" w:rsidRPr="008A0ED6" w:rsidTr="00E632FD">
        <w:tc>
          <w:tcPr>
            <w:tcW w:w="211" w:type="pct"/>
            <w:shd w:val="clear" w:color="auto" w:fill="DEEAF6" w:themeFill="accent1" w:themeFillTint="33"/>
          </w:tcPr>
          <w:p w:rsidR="007779F5" w:rsidRPr="008A0ED6" w:rsidRDefault="007779F5" w:rsidP="008A0ED6">
            <w:pPr>
              <w:spacing w:after="0" w:line="240" w:lineRule="auto"/>
              <w:jc w:val="center"/>
              <w:rPr>
                <w:rFonts w:ascii="Times New Roman" w:eastAsia="Times New Roman" w:hAnsi="Times New Roman"/>
                <w:b/>
                <w:sz w:val="24"/>
                <w:szCs w:val="24"/>
                <w:lang w:eastAsia="en-US"/>
              </w:rPr>
            </w:pPr>
            <w:r w:rsidRPr="008A0ED6">
              <w:rPr>
                <w:rFonts w:ascii="Times New Roman" w:eastAsia="Times New Roman" w:hAnsi="Times New Roman"/>
                <w:b/>
                <w:sz w:val="24"/>
                <w:szCs w:val="24"/>
                <w:lang w:eastAsia="en-US"/>
              </w:rPr>
              <w:t>№</w:t>
            </w:r>
          </w:p>
        </w:tc>
        <w:tc>
          <w:tcPr>
            <w:tcW w:w="4120" w:type="pct"/>
            <w:shd w:val="clear" w:color="auto" w:fill="DEEAF6" w:themeFill="accent1" w:themeFillTint="33"/>
          </w:tcPr>
          <w:p w:rsidR="007779F5" w:rsidRPr="008A0ED6" w:rsidRDefault="007779F5" w:rsidP="008A0ED6">
            <w:pPr>
              <w:spacing w:after="0" w:line="240" w:lineRule="auto"/>
              <w:jc w:val="center"/>
              <w:rPr>
                <w:rFonts w:ascii="Times New Roman" w:eastAsia="Times New Roman" w:hAnsi="Times New Roman"/>
                <w:b/>
                <w:sz w:val="24"/>
                <w:szCs w:val="24"/>
                <w:lang w:eastAsia="en-US"/>
              </w:rPr>
            </w:pPr>
            <w:r w:rsidRPr="008A0ED6">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7779F5" w:rsidRPr="007779F5" w:rsidRDefault="007779F5" w:rsidP="007779F5">
            <w:pPr>
              <w:spacing w:after="0" w:line="240" w:lineRule="auto"/>
              <w:jc w:val="center"/>
              <w:rPr>
                <w:rFonts w:ascii="Times New Roman" w:eastAsiaTheme="minorHAnsi" w:hAnsi="Times New Roman" w:cstheme="minorBidi"/>
                <w:b/>
                <w:sz w:val="24"/>
                <w:szCs w:val="24"/>
                <w:lang w:eastAsia="en-US"/>
              </w:rPr>
            </w:pPr>
            <w:r w:rsidRPr="007779F5">
              <w:rPr>
                <w:rFonts w:ascii="Times New Roman" w:eastAsiaTheme="minorHAnsi" w:hAnsi="Times New Roman" w:cstheme="minorBidi"/>
                <w:b/>
                <w:sz w:val="24"/>
                <w:szCs w:val="24"/>
                <w:lang w:eastAsia="en-US"/>
              </w:rPr>
              <w:t>Верный (эталонный)</w:t>
            </w:r>
          </w:p>
          <w:p w:rsidR="007779F5" w:rsidRPr="008A0ED6" w:rsidRDefault="007779F5" w:rsidP="007779F5">
            <w:pPr>
              <w:spacing w:after="0" w:line="240" w:lineRule="auto"/>
              <w:jc w:val="center"/>
              <w:rPr>
                <w:rFonts w:ascii="Times New Roman" w:eastAsia="Times New Roman" w:hAnsi="Times New Roman"/>
                <w:b/>
                <w:sz w:val="24"/>
                <w:szCs w:val="24"/>
                <w:lang w:eastAsia="en-US"/>
              </w:rPr>
            </w:pPr>
            <w:r w:rsidRPr="007779F5">
              <w:rPr>
                <w:rFonts w:ascii="Times New Roman" w:eastAsiaTheme="minorHAnsi" w:hAnsi="Times New Roman" w:cstheme="minorBidi"/>
                <w:b/>
                <w:sz w:val="24"/>
                <w:szCs w:val="24"/>
                <w:lang w:eastAsia="en-US"/>
              </w:rPr>
              <w:t>ответ</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демографические понятия с их определениями.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45"/>
              <w:gridCol w:w="7341"/>
              <w:gridCol w:w="424"/>
              <w:gridCol w:w="3609"/>
            </w:tblGrid>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 xml:space="preserve">Отношение числа умерших к средней численности населения </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Коэффициент фертильности</w:t>
                  </w:r>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Среднее число лет, которое проживет новорожденный</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540"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 xml:space="preserve">Коэффициент </w:t>
                  </w:r>
                  <w:proofErr w:type="spellStart"/>
                  <w:r w:rsidRPr="008A0ED6">
                    <w:rPr>
                      <w:rFonts w:ascii="Times New Roman" w:hAnsi="Times New Roman"/>
                      <w:sz w:val="24"/>
                      <w:szCs w:val="24"/>
                    </w:rPr>
                    <w:t>сметрности</w:t>
                  </w:r>
                  <w:proofErr w:type="spellEnd"/>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Число рождений на 1000 женщин репродуктивного возраста</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Сальдо миграции</w:t>
                  </w:r>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Разница между числом прибывших в страну и числом выбывших за определенный период времени</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Ожидаемая продолжительность жизни</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Сопоставьте типы воспроизводства населения с их </w:t>
            </w:r>
            <w:proofErr w:type="spellStart"/>
            <w:r w:rsidRPr="008A0ED6">
              <w:rPr>
                <w:rFonts w:ascii="Times New Roman" w:eastAsia="Times New Roman" w:hAnsi="Times New Roman"/>
                <w:sz w:val="24"/>
                <w:szCs w:val="24"/>
                <w:lang w:eastAsia="en-US"/>
              </w:rPr>
              <w:t>характеристикмми</w:t>
            </w:r>
            <w:proofErr w:type="spellEnd"/>
            <w:r w:rsidRPr="008A0ED6">
              <w:rPr>
                <w:rFonts w:ascii="Times New Roman" w:eastAsia="Times New Roman" w:hAnsi="Times New Roman"/>
                <w:sz w:val="24"/>
                <w:szCs w:val="24"/>
                <w:lang w:eastAsia="en-US"/>
              </w:rPr>
              <w:t>.</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34"/>
              <w:gridCol w:w="7676"/>
              <w:gridCol w:w="424"/>
              <w:gridCol w:w="3185"/>
            </w:tblGrid>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 xml:space="preserve">Низкая рождаемость и низкая смертность, старение населения </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Расширенное</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Рождаемость намного превышает смертность</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359"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Суженное</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Высокая рождаемость и снижающаяся смертность</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Демографический переход</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Переход от высоких к низким показателям рождаемости и смертности</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Простое</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val="en-US"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виды миграции с их примерами.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081" w:type="pct"/>
              <w:jc w:val="center"/>
              <w:tblInd w:w="0" w:type="dxa"/>
              <w:tblLook w:val="04A0" w:firstRow="1" w:lastRow="0" w:firstColumn="1" w:lastColumn="0" w:noHBand="0" w:noVBand="1"/>
            </w:tblPr>
            <w:tblGrid>
              <w:gridCol w:w="424"/>
              <w:gridCol w:w="7002"/>
              <w:gridCol w:w="423"/>
              <w:gridCol w:w="1716"/>
            </w:tblGrid>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Переезд на постоянное проживание из села в город</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Маятниковая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Переезд на постоянное место жительства из России в Германию</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897"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Внутренняя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Работа в летний период на курортах</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Внешняя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Ежедневные поездки на работу из пригорода в город</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Сезонная</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2-в</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4-а</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lastRenderedPageBreak/>
              <w:t>4</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демографические структуры с их описаниями.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367" w:type="pct"/>
              <w:jc w:val="center"/>
              <w:tblInd w:w="0" w:type="dxa"/>
              <w:tblLook w:val="04A0" w:firstRow="1" w:lastRow="0" w:firstColumn="1" w:lastColumn="0" w:noHBand="0" w:noVBand="1"/>
            </w:tblPr>
            <w:tblGrid>
              <w:gridCol w:w="389"/>
              <w:gridCol w:w="6020"/>
              <w:gridCol w:w="424"/>
              <w:gridCol w:w="3402"/>
            </w:tblGrid>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половому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proofErr w:type="spellStart"/>
                  <w:r w:rsidRPr="008A0ED6">
                    <w:rPr>
                      <w:rFonts w:ascii="Times New Roman" w:hAnsi="Times New Roman"/>
                      <w:sz w:val="24"/>
                      <w:szCs w:val="24"/>
                    </w:rPr>
                    <w:t>Возростная</w:t>
                  </w:r>
                  <w:proofErr w:type="spellEnd"/>
                  <w:r w:rsidRPr="008A0ED6">
                    <w:rPr>
                      <w:rFonts w:ascii="Times New Roman" w:hAnsi="Times New Roman"/>
                      <w:sz w:val="24"/>
                      <w:szCs w:val="24"/>
                    </w:rPr>
                    <w:t xml:space="preserve">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возрастному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662"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Половая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национальному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Профессиональная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видами занятости</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Этническая структура</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ind w:firstLine="709"/>
              <w:rPr>
                <w:rFonts w:ascii="Times New Roman" w:eastAsia="Times New Roman" w:hAnsi="Times New Roman"/>
                <w:sz w:val="24"/>
                <w:szCs w:val="24"/>
                <w:lang w:eastAsia="en-US"/>
              </w:rPr>
            </w:pPr>
          </w:p>
        </w:tc>
        <w:tc>
          <w:tcPr>
            <w:tcW w:w="669" w:type="pct"/>
          </w:tcPr>
          <w:p w:rsidR="007779F5" w:rsidRPr="008A0ED6" w:rsidRDefault="007779F5" w:rsidP="008A0ED6">
            <w:pPr>
              <w:spacing w:after="0" w:line="36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694309">
            <w:pPr>
              <w:spacing w:after="0" w:line="36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5</w:t>
            </w:r>
          </w:p>
        </w:tc>
        <w:tc>
          <w:tcPr>
            <w:tcW w:w="4120" w:type="pct"/>
          </w:tcPr>
          <w:p w:rsidR="007779F5" w:rsidRPr="008A0ED6" w:rsidRDefault="007779F5" w:rsidP="008A0ED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A0ED6">
              <w:rPr>
                <w:rFonts w:ascii="Times New Roman" w:eastAsia="Times New Roman" w:hAnsi="Times New Roman"/>
                <w:sz w:val="24"/>
                <w:szCs w:val="24"/>
              </w:rPr>
              <w:t>Выберите правильную последовательность этапов демографического перехода.</w:t>
            </w:r>
          </w:p>
          <w:p w:rsidR="007779F5" w:rsidRPr="008A0ED6" w:rsidRDefault="007779F5" w:rsidP="008A0ED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A0ED6">
              <w:rPr>
                <w:rFonts w:ascii="Times New Roman" w:eastAsia="Times New Roman" w:hAnsi="Times New Roman"/>
                <w:sz w:val="24"/>
                <w:szCs w:val="24"/>
                <w:lang w:eastAsia="nl-NL"/>
              </w:rPr>
              <w:t>Выберите один правильный ответ.</w:t>
            </w:r>
          </w:p>
          <w:p w:rsidR="007779F5" w:rsidRPr="008A0ED6" w:rsidRDefault="007779F5" w:rsidP="008A0ED6">
            <w:pPr>
              <w:spacing w:after="0" w:line="240" w:lineRule="auto"/>
              <w:ind w:firstLine="709"/>
              <w:rPr>
                <w:rFonts w:ascii="Times New Roman" w:eastAsia="Times New Roman" w:hAnsi="Times New Roman"/>
                <w:sz w:val="24"/>
                <w:szCs w:val="24"/>
              </w:rPr>
            </w:pPr>
            <w:r w:rsidRPr="008A0ED6">
              <w:rPr>
                <w:rFonts w:ascii="Times New Roman" w:eastAsia="Times New Roman" w:hAnsi="Times New Roman"/>
                <w:sz w:val="24"/>
                <w:szCs w:val="24"/>
              </w:rPr>
              <w:t>1) Низкая рождаемость и смертность, снижение смертности, снижение рождаемости, высокая рождаемость и смертность</w:t>
            </w:r>
          </w:p>
          <w:p w:rsidR="007779F5" w:rsidRPr="008A0ED6" w:rsidRDefault="007779F5" w:rsidP="008A0ED6">
            <w:pPr>
              <w:spacing w:after="0" w:line="240" w:lineRule="auto"/>
              <w:ind w:firstLine="709"/>
              <w:rPr>
                <w:rFonts w:ascii="Times New Roman" w:eastAsia="Times New Roman" w:hAnsi="Times New Roman"/>
                <w:sz w:val="24"/>
                <w:szCs w:val="24"/>
              </w:rPr>
            </w:pPr>
            <w:r w:rsidRPr="008A0ED6">
              <w:rPr>
                <w:rFonts w:ascii="Times New Roman" w:eastAsia="Times New Roman" w:hAnsi="Times New Roman"/>
                <w:sz w:val="24"/>
                <w:szCs w:val="24"/>
              </w:rPr>
              <w:t>2) Высока рождаемость и смертность, снижение смертности, снижение рождаемости, низкая рождаемость и смертность</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rPr>
              <w:t>3) Высока рождаемость и смертность, снижение рождаемости, снижение смертности, низкая рождаемость и смертность</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2</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6</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lang w:eastAsia="en-US"/>
              </w:rPr>
            </w:pPr>
            <w:r w:rsidRPr="008A0ED6">
              <w:rPr>
                <w:rFonts w:ascii="Times New Roman" w:eastAsia="Times New Roman" w:hAnsi="Times New Roman"/>
                <w:color w:val="333333"/>
                <w:sz w:val="24"/>
                <w:szCs w:val="24"/>
              </w:rPr>
              <w:t xml:space="preserve">Выделяют три типа возрастных пирамид, предложенные шведским статистом и демографом А. Г. </w:t>
            </w:r>
            <w:proofErr w:type="spellStart"/>
            <w:r w:rsidRPr="008A0ED6">
              <w:rPr>
                <w:rFonts w:ascii="Times New Roman" w:eastAsia="Times New Roman" w:hAnsi="Times New Roman"/>
                <w:color w:val="333333"/>
                <w:sz w:val="24"/>
                <w:szCs w:val="24"/>
              </w:rPr>
              <w:t>Сундбергом</w:t>
            </w:r>
            <w:proofErr w:type="spellEnd"/>
            <w:r w:rsidRPr="008A0ED6">
              <w:rPr>
                <w:rFonts w:ascii="Times New Roman" w:eastAsia="Times New Roman" w:hAnsi="Times New Roman"/>
                <w:color w:val="333333"/>
                <w:sz w:val="24"/>
                <w:szCs w:val="24"/>
              </w:rPr>
              <w:t>.  Какой тип пирамиды характеризуется высокой долей детей и низкой долей старшего поколения во всём населении. В основе его формирования лежит расширенный тип воспроизводства. Возрастная пирамида имеет форму треугольника, основание которого зависит от величины рождаемости</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r w:rsidRPr="007779F5">
              <w:rPr>
                <w:rFonts w:ascii="Times New Roman" w:eastAsia="Times New Roman" w:hAnsi="Times New Roman"/>
                <w:bCs/>
                <w:color w:val="333333"/>
                <w:sz w:val="24"/>
                <w:szCs w:val="24"/>
                <w:lang w:eastAsia="en-US"/>
              </w:rPr>
              <w:t>Прогрессивный тип</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7</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shd w:val="clear" w:color="auto" w:fill="FBFBFB"/>
                <w:lang w:eastAsia="en-US"/>
              </w:rPr>
            </w:pPr>
            <w:r w:rsidRPr="008A0ED6">
              <w:rPr>
                <w:rFonts w:ascii="Times New Roman" w:eastAsia="Times New Roman" w:hAnsi="Times New Roman"/>
                <w:sz w:val="24"/>
                <w:szCs w:val="24"/>
                <w:shd w:val="clear" w:color="auto" w:fill="FBFBFB"/>
                <w:lang w:eastAsia="en-US"/>
              </w:rPr>
              <w:t>Запишите </w:t>
            </w:r>
            <w:r w:rsidRPr="008A0ED6">
              <w:rPr>
                <w:rFonts w:ascii="Times New Roman" w:eastAsia="Times New Roman" w:hAnsi="Times New Roman"/>
                <w:bCs/>
                <w:sz w:val="24"/>
                <w:szCs w:val="24"/>
                <w:shd w:val="clear" w:color="auto" w:fill="FBFBFB"/>
                <w:lang w:eastAsia="en-US"/>
              </w:rPr>
              <w:t>понятие</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о</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котором</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идёт</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речь</w:t>
            </w:r>
            <w:r w:rsidRPr="008A0ED6">
              <w:rPr>
                <w:rFonts w:ascii="Times New Roman" w:eastAsia="Times New Roman" w:hAnsi="Times New Roman"/>
                <w:sz w:val="24"/>
                <w:szCs w:val="24"/>
                <w:shd w:val="clear" w:color="auto" w:fill="FBFBFB"/>
                <w:lang w:eastAsia="en-US"/>
              </w:rPr>
              <w:t>.</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___________ – это последовательность одноименных событий в жизни людей, имеющих значение для смены их поколений. К ним относятся: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 </w:t>
            </w: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естественное движение;</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воспроизводство населения;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миграция населения;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размещение населения по территории;</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процессы формирования структур населения</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w:t>
            </w:r>
            <w:r w:rsidRPr="008A0ED6">
              <w:rPr>
                <w:rFonts w:ascii="Times New Roman" w:eastAsia="Petersburg-Bold" w:hAnsi="Times New Roman"/>
                <w:bCs/>
                <w:sz w:val="24"/>
                <w:szCs w:val="24"/>
                <w:lang w:eastAsia="en-US"/>
              </w:rPr>
              <w:t xml:space="preserve"> Демографические процессы</w:t>
            </w:r>
            <w:r w:rsidRPr="008A0ED6">
              <w:rPr>
                <w:rFonts w:ascii="Times New Roman" w:eastAsia="Times New Roman" w:hAnsi="Times New Roman"/>
                <w:sz w:val="24"/>
                <w:szCs w:val="24"/>
                <w:lang w:eastAsia="en-US"/>
              </w:rPr>
              <w:t xml:space="preserve"> </w:t>
            </w:r>
          </w:p>
        </w:tc>
      </w:tr>
      <w:tr w:rsidR="007779F5" w:rsidRPr="008A0ED6" w:rsidTr="00DC3AE0">
        <w:trPr>
          <w:trHeight w:val="1670"/>
        </w:trPr>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lastRenderedPageBreak/>
              <w:t>8</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shd w:val="clear" w:color="auto" w:fill="FBFBFB"/>
                <w:lang w:eastAsia="en-US"/>
              </w:rPr>
            </w:pPr>
            <w:r w:rsidRPr="008A0ED6">
              <w:rPr>
                <w:rFonts w:ascii="Times New Roman" w:eastAsia="Times New Roman" w:hAnsi="Times New Roman"/>
                <w:sz w:val="24"/>
                <w:szCs w:val="24"/>
                <w:lang w:eastAsia="en-US"/>
              </w:rPr>
              <w:t xml:space="preserve">      </w:t>
            </w:r>
            <w:r w:rsidRPr="008A0ED6">
              <w:rPr>
                <w:rFonts w:ascii="Times New Roman" w:eastAsia="Times New Roman" w:hAnsi="Times New Roman"/>
                <w:sz w:val="24"/>
                <w:szCs w:val="24"/>
                <w:shd w:val="clear" w:color="auto" w:fill="FBFBFB"/>
                <w:lang w:eastAsia="en-US"/>
              </w:rPr>
              <w:t>Запишите </w:t>
            </w:r>
            <w:r w:rsidRPr="008A0ED6">
              <w:rPr>
                <w:rFonts w:ascii="Times New Roman" w:eastAsia="Times New Roman" w:hAnsi="Times New Roman"/>
                <w:bCs/>
                <w:sz w:val="24"/>
                <w:szCs w:val="24"/>
                <w:shd w:val="clear" w:color="auto" w:fill="FBFBFB"/>
                <w:lang w:eastAsia="en-US"/>
              </w:rPr>
              <w:t>понятие</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о</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котором</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идёт</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речь</w:t>
            </w:r>
            <w:r w:rsidRPr="008A0ED6">
              <w:rPr>
                <w:rFonts w:ascii="Times New Roman" w:eastAsia="Times New Roman" w:hAnsi="Times New Roman"/>
                <w:sz w:val="24"/>
                <w:szCs w:val="24"/>
                <w:shd w:val="clear" w:color="auto" w:fill="FBFBFB"/>
                <w:lang w:eastAsia="en-US"/>
              </w:rPr>
              <w:t>.</w:t>
            </w:r>
          </w:p>
          <w:p w:rsidR="007779F5" w:rsidRPr="008A0ED6" w:rsidRDefault="007779F5" w:rsidP="008A0ED6">
            <w:pPr>
              <w:autoSpaceDE w:val="0"/>
              <w:autoSpaceDN w:val="0"/>
              <w:adjustRightInd w:val="0"/>
              <w:spacing w:after="0" w:line="240" w:lineRule="auto"/>
              <w:jc w:val="both"/>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                     – это математико-статистическая модель, представляющая собой ряд взаимосвязанных чисел, характеризующих течение одного или нескольких демографических процессов в когорте или поколении. Эта модель отражает изменение интенсивности соответствующего демографического процесса в зависимости от собственного времени когорты, или поколения (возраст, длительность брака и т. п.), а также изменение численности самой когорты под воздействием соответствующего процесса (процессов)</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Демографическая таблица</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9</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autoSpaceDE w:val="0"/>
              <w:autoSpaceDN w:val="0"/>
              <w:adjustRightInd w:val="0"/>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Как о</w:t>
            </w:r>
            <w:r w:rsidR="00DC3AE0">
              <w:rPr>
                <w:rFonts w:ascii="Times New Roman" w:eastAsia="Times New Roman" w:hAnsi="Times New Roman"/>
                <w:sz w:val="24"/>
                <w:szCs w:val="24"/>
                <w:lang w:eastAsia="en-US"/>
              </w:rPr>
              <w:t xml:space="preserve">ценивается уровень рождаемости </w:t>
            </w:r>
            <w:r w:rsidRPr="008A0ED6">
              <w:rPr>
                <w:rFonts w:ascii="Times New Roman" w:eastAsia="Times New Roman" w:hAnsi="Times New Roman"/>
                <w:sz w:val="24"/>
                <w:szCs w:val="24"/>
                <w:lang w:eastAsia="en-US"/>
              </w:rPr>
              <w:t xml:space="preserve">при 32 родившихся на 1000 человек населения по шкале коэффициентов рождаемости </w:t>
            </w:r>
            <w:proofErr w:type="spellStart"/>
            <w:r w:rsidRPr="008A0ED6">
              <w:rPr>
                <w:rFonts w:ascii="Times New Roman" w:eastAsia="Times New Roman" w:hAnsi="Times New Roman"/>
                <w:sz w:val="24"/>
                <w:szCs w:val="24"/>
                <w:lang w:eastAsia="en-US"/>
              </w:rPr>
              <w:t>Б.Ц.Урланиса</w:t>
            </w:r>
            <w:proofErr w:type="spellEnd"/>
            <w:r w:rsidRPr="008A0ED6">
              <w:rPr>
                <w:rFonts w:ascii="Times New Roman" w:eastAsia="Times New Roman" w:hAnsi="Times New Roman"/>
                <w:sz w:val="24"/>
                <w:szCs w:val="24"/>
                <w:lang w:eastAsia="en-US"/>
              </w:rPr>
              <w:t>?</w:t>
            </w:r>
            <w:r w:rsidRPr="008A0ED6">
              <w:rPr>
                <w:rFonts w:ascii="Times New Roman" w:eastAsia="Petersburg-Regular" w:hAnsi="Times New Roman"/>
                <w:sz w:val="24"/>
                <w:szCs w:val="24"/>
                <w:lang w:eastAsia="en-US"/>
              </w:rPr>
              <w:t xml:space="preserve"> </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Высокий уровень рождаемости</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10</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autoSpaceDE w:val="0"/>
              <w:autoSpaceDN w:val="0"/>
              <w:adjustRightInd w:val="0"/>
              <w:spacing w:after="0" w:line="240" w:lineRule="auto"/>
              <w:ind w:firstLine="709"/>
              <w:rPr>
                <w:rFonts w:ascii="Times New Roman" w:eastAsia="Petersburg-Regular" w:hAnsi="Times New Roman"/>
                <w:sz w:val="24"/>
                <w:szCs w:val="24"/>
                <w:lang w:eastAsia="en-US"/>
              </w:rPr>
            </w:pPr>
            <w:r w:rsidRPr="008A0ED6">
              <w:rPr>
                <w:rFonts w:ascii="Times New Roman" w:eastAsia="Times New Roman" w:hAnsi="Times New Roman"/>
                <w:sz w:val="24"/>
                <w:szCs w:val="24"/>
                <w:lang w:eastAsia="en-US"/>
              </w:rPr>
              <w:t>Как называется   целенаправленная деятельность государственных органов и иных социальных институтов в сфере регулирования процессов воспроизводства населения. Включает систему целей и средств,  для их достижения.</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Демографическая политика</w:t>
            </w:r>
          </w:p>
        </w:tc>
      </w:tr>
    </w:tbl>
    <w:p w:rsidR="008A0ED6" w:rsidRDefault="008A0ED6" w:rsidP="00053B35">
      <w:pPr>
        <w:spacing w:after="0" w:line="240" w:lineRule="auto"/>
        <w:rPr>
          <w:rFonts w:ascii="Times New Roman" w:eastAsiaTheme="minorHAnsi" w:hAnsi="Times New Roman"/>
          <w:b/>
          <w:sz w:val="28"/>
          <w:szCs w:val="28"/>
          <w:lang w:eastAsia="en-US"/>
        </w:rPr>
      </w:pPr>
    </w:p>
    <w:p w:rsidR="00053B35" w:rsidRPr="00053B35" w:rsidRDefault="00053B35" w:rsidP="00053B35">
      <w:pPr>
        <w:spacing w:after="0" w:line="240" w:lineRule="auto"/>
        <w:jc w:val="center"/>
        <w:rPr>
          <w:rFonts w:ascii="Times New Roman" w:eastAsiaTheme="minorHAnsi" w:hAnsi="Times New Roman"/>
          <w:b/>
          <w:sz w:val="28"/>
          <w:szCs w:val="28"/>
          <w:lang w:eastAsia="en-US"/>
        </w:rPr>
      </w:pPr>
      <w:r w:rsidRPr="00053B35">
        <w:rPr>
          <w:rFonts w:ascii="Times New Roman" w:eastAsiaTheme="minorHAnsi" w:hAnsi="Times New Roman"/>
          <w:b/>
          <w:sz w:val="28"/>
          <w:szCs w:val="28"/>
          <w:lang w:eastAsia="en-US"/>
        </w:rPr>
        <w:t>Б</w:t>
      </w:r>
      <w:proofErr w:type="gramStart"/>
      <w:r w:rsidRPr="00053B35">
        <w:rPr>
          <w:rFonts w:ascii="Times New Roman" w:eastAsiaTheme="minorHAnsi" w:hAnsi="Times New Roman"/>
          <w:b/>
          <w:sz w:val="28"/>
          <w:szCs w:val="28"/>
          <w:lang w:eastAsia="en-US"/>
        </w:rPr>
        <w:t>1.В.ДВ</w:t>
      </w:r>
      <w:proofErr w:type="gramEnd"/>
      <w:r w:rsidRPr="00053B35">
        <w:rPr>
          <w:rFonts w:ascii="Times New Roman" w:eastAsiaTheme="minorHAnsi" w:hAnsi="Times New Roman"/>
          <w:b/>
          <w:sz w:val="28"/>
          <w:szCs w:val="28"/>
          <w:lang w:eastAsia="en-US"/>
        </w:rPr>
        <w:t>.04.02. Занятость населения и ее регулирование</w:t>
      </w:r>
    </w:p>
    <w:tbl>
      <w:tblPr>
        <w:tblStyle w:val="a5"/>
        <w:tblW w:w="5000" w:type="pct"/>
        <w:tblInd w:w="0" w:type="dxa"/>
        <w:tblLook w:val="04A0" w:firstRow="1" w:lastRow="0" w:firstColumn="1" w:lastColumn="0" w:noHBand="0" w:noVBand="1"/>
      </w:tblPr>
      <w:tblGrid>
        <w:gridCol w:w="458"/>
        <w:gridCol w:w="11806"/>
        <w:gridCol w:w="2296"/>
      </w:tblGrid>
      <w:tr w:rsidR="00053B35" w:rsidRPr="00053B35" w:rsidTr="00053B35">
        <w:tc>
          <w:tcPr>
            <w:tcW w:w="157" w:type="pct"/>
            <w:shd w:val="clear" w:color="auto" w:fill="DEEAF6" w:themeFill="accent1" w:themeFillTint="33"/>
          </w:tcPr>
          <w:p w:rsidR="00053B35" w:rsidRPr="00053B35" w:rsidRDefault="00053B35" w:rsidP="00053B35">
            <w:pPr>
              <w:spacing w:after="0" w:line="240" w:lineRule="auto"/>
              <w:jc w:val="center"/>
              <w:rPr>
                <w:rFonts w:ascii="Times New Roman" w:eastAsia="Times New Roman" w:hAnsi="Times New Roman"/>
                <w:b/>
                <w:sz w:val="24"/>
                <w:szCs w:val="24"/>
                <w:lang w:eastAsia="en-US"/>
              </w:rPr>
            </w:pPr>
            <w:r w:rsidRPr="00053B35">
              <w:rPr>
                <w:rFonts w:ascii="Times New Roman" w:eastAsia="Times New Roman" w:hAnsi="Times New Roman"/>
                <w:b/>
                <w:sz w:val="24"/>
                <w:szCs w:val="24"/>
                <w:lang w:eastAsia="en-US"/>
              </w:rPr>
              <w:t>№</w:t>
            </w:r>
          </w:p>
        </w:tc>
        <w:tc>
          <w:tcPr>
            <w:tcW w:w="4125" w:type="pct"/>
            <w:shd w:val="clear" w:color="auto" w:fill="DEEAF6" w:themeFill="accent1" w:themeFillTint="33"/>
          </w:tcPr>
          <w:p w:rsidR="00053B35" w:rsidRPr="00053B35" w:rsidRDefault="00053B35" w:rsidP="00053B35">
            <w:pPr>
              <w:spacing w:after="0" w:line="240" w:lineRule="auto"/>
              <w:jc w:val="center"/>
              <w:rPr>
                <w:rFonts w:ascii="Times New Roman" w:eastAsia="Times New Roman" w:hAnsi="Times New Roman"/>
                <w:b/>
                <w:sz w:val="24"/>
                <w:szCs w:val="24"/>
                <w:lang w:eastAsia="en-US"/>
              </w:rPr>
            </w:pPr>
            <w:r w:rsidRPr="00053B35">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53B35" w:rsidRPr="00053B35" w:rsidRDefault="00053B35" w:rsidP="00053B35">
            <w:pPr>
              <w:spacing w:after="0" w:line="240" w:lineRule="auto"/>
              <w:jc w:val="center"/>
              <w:rPr>
                <w:rFonts w:ascii="Times New Roman" w:eastAsiaTheme="minorHAnsi" w:hAnsi="Times New Roman"/>
                <w:b/>
                <w:sz w:val="24"/>
                <w:szCs w:val="24"/>
                <w:lang w:eastAsia="en-US"/>
              </w:rPr>
            </w:pPr>
            <w:r w:rsidRPr="00053B35">
              <w:rPr>
                <w:rFonts w:ascii="Times New Roman" w:eastAsiaTheme="minorHAnsi" w:hAnsi="Times New Roman"/>
                <w:b/>
                <w:sz w:val="24"/>
                <w:szCs w:val="24"/>
                <w:lang w:eastAsia="en-US"/>
              </w:rPr>
              <w:t>Верный (эталонный)</w:t>
            </w:r>
          </w:p>
          <w:p w:rsidR="00053B35" w:rsidRPr="00053B35" w:rsidRDefault="00053B35" w:rsidP="00053B35">
            <w:pPr>
              <w:spacing w:after="0" w:line="240" w:lineRule="auto"/>
              <w:jc w:val="center"/>
              <w:rPr>
                <w:rFonts w:ascii="Times New Roman" w:eastAsia="Times New Roman" w:hAnsi="Times New Roman"/>
                <w:sz w:val="24"/>
                <w:szCs w:val="24"/>
                <w:lang w:eastAsia="en-US"/>
              </w:rPr>
            </w:pPr>
            <w:r w:rsidRPr="00053B35">
              <w:rPr>
                <w:rFonts w:ascii="Times New Roman" w:eastAsiaTheme="minorHAnsi" w:hAnsi="Times New Roman"/>
                <w:b/>
                <w:sz w:val="24"/>
                <w:szCs w:val="24"/>
                <w:lang w:eastAsia="en-US"/>
              </w:rPr>
              <w:t>ответ</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виды безработицы с их характеристиками.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526" w:type="pct"/>
              <w:jc w:val="center"/>
              <w:tblInd w:w="0" w:type="dxa"/>
              <w:tblLook w:val="04A0" w:firstRow="1" w:lastRow="0" w:firstColumn="1" w:lastColumn="0" w:noHBand="0" w:noVBand="1"/>
            </w:tblPr>
            <w:tblGrid>
              <w:gridCol w:w="566"/>
              <w:gridCol w:w="7650"/>
              <w:gridCol w:w="423"/>
              <w:gridCol w:w="1843"/>
            </w:tblGrid>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технологическими изменениями на производстве</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Фрикционная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временным поиском работы после увольнения</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879"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Сезонная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общим спадом в экономике</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Структурная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временем года</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Циклическая</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4-б</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формы занятости с примерами.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85" w:type="pct"/>
              <w:jc w:val="center"/>
              <w:tblInd w:w="0" w:type="dxa"/>
              <w:tblLook w:val="04A0" w:firstRow="1" w:lastRow="0" w:firstColumn="1" w:lastColumn="0" w:noHBand="0" w:noVBand="1"/>
            </w:tblPr>
            <w:tblGrid>
              <w:gridCol w:w="549"/>
              <w:gridCol w:w="5254"/>
              <w:gridCol w:w="426"/>
              <w:gridCol w:w="1842"/>
            </w:tblGrid>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shd w:val="clear" w:color="auto" w:fill="FFFFFF"/>
                      <w:lang w:eastAsia="en-US"/>
                    </w:rPr>
                    <w:t xml:space="preserve">Водитель </w:t>
                  </w:r>
                  <w:proofErr w:type="spellStart"/>
                  <w:r w:rsidRPr="00053B35">
                    <w:rPr>
                      <w:rFonts w:ascii="Times New Roman" w:eastAsia="Times New Roman" w:hAnsi="Times New Roman"/>
                      <w:sz w:val="24"/>
                      <w:szCs w:val="24"/>
                      <w:shd w:val="clear" w:color="auto" w:fill="FFFFFF"/>
                      <w:lang w:eastAsia="en-US"/>
                    </w:rPr>
                    <w:t>Uber</w:t>
                  </w:r>
                  <w:proofErr w:type="spellEnd"/>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Неполная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Официальная работа 40 часов в неделю</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1141" w:type="pct"/>
                </w:tcPr>
                <w:p w:rsidR="00053B35" w:rsidRPr="00053B35" w:rsidRDefault="00053B35" w:rsidP="00053B35">
                  <w:pPr>
                    <w:spacing w:after="0" w:line="240" w:lineRule="auto"/>
                    <w:rPr>
                      <w:rFonts w:ascii="Times New Roman" w:eastAsia="Times New Roman" w:hAnsi="Times New Roman"/>
                      <w:bCs/>
                      <w:sz w:val="24"/>
                      <w:szCs w:val="24"/>
                    </w:rPr>
                  </w:pPr>
                  <w:proofErr w:type="spellStart"/>
                  <w:r w:rsidRPr="00053B35">
                    <w:rPr>
                      <w:rFonts w:ascii="Times New Roman" w:hAnsi="Times New Roman"/>
                      <w:sz w:val="24"/>
                      <w:szCs w:val="24"/>
                    </w:rPr>
                    <w:t>Самозанятость</w:t>
                  </w:r>
                  <w:proofErr w:type="spellEnd"/>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Работа 20 часов в неделю по договору</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Гибридная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4</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proofErr w:type="spellStart"/>
                  <w:r w:rsidRPr="00053B35">
                    <w:rPr>
                      <w:rFonts w:ascii="Times New Roman" w:hAnsi="Times New Roman"/>
                      <w:sz w:val="24"/>
                      <w:szCs w:val="24"/>
                    </w:rPr>
                    <w:t>Фрилансер</w:t>
                  </w:r>
                  <w:proofErr w:type="spellEnd"/>
                  <w:r w:rsidRPr="00053B35">
                    <w:rPr>
                      <w:rFonts w:ascii="Times New Roman" w:hAnsi="Times New Roman"/>
                      <w:sz w:val="24"/>
                      <w:szCs w:val="24"/>
                    </w:rPr>
                    <w:t xml:space="preserve"> с частичной занятостью в компании</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Стандартная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c>
                <w:tcPr>
                  <w:tcW w:w="3255" w:type="pct"/>
                </w:tcPr>
                <w:p w:rsidR="00053B35" w:rsidRPr="00053B35" w:rsidRDefault="00053B35" w:rsidP="00053B35">
                  <w:pPr>
                    <w:spacing w:after="0" w:line="240" w:lineRule="auto"/>
                    <w:rPr>
                      <w:rFonts w:ascii="Times New Roman" w:hAnsi="Times New Roman"/>
                      <w:sz w:val="24"/>
                      <w:szCs w:val="24"/>
                    </w:rPr>
                  </w:pPr>
                  <w:r w:rsidRPr="00053B35">
                    <w:rPr>
                      <w:rFonts w:ascii="Times New Roman" w:hAnsi="Times New Roman"/>
                      <w:sz w:val="24"/>
                      <w:szCs w:val="24"/>
                    </w:rPr>
                    <w:t>Программист, работающий из дома</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д</w:t>
                  </w:r>
                </w:p>
              </w:tc>
              <w:tc>
                <w:tcPr>
                  <w:tcW w:w="1141" w:type="pct"/>
                </w:tcPr>
                <w:p w:rsidR="00053B35" w:rsidRPr="00053B35" w:rsidRDefault="00053B35" w:rsidP="00053B35">
                  <w:pPr>
                    <w:spacing w:after="0" w:line="240" w:lineRule="auto"/>
                    <w:rPr>
                      <w:rFonts w:ascii="Times New Roman" w:hAnsi="Times New Roman"/>
                      <w:sz w:val="24"/>
                      <w:szCs w:val="24"/>
                    </w:rPr>
                  </w:pPr>
                  <w:r w:rsidRPr="00053B35">
                    <w:rPr>
                      <w:rFonts w:ascii="Times New Roman" w:hAnsi="Times New Roman"/>
                      <w:sz w:val="24"/>
                      <w:szCs w:val="24"/>
                    </w:rPr>
                    <w:t>Удаленная</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imes New Roman"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 xml:space="preserve">Ответ: </w:t>
            </w:r>
          </w:p>
          <w:p w:rsidR="00053B35" w:rsidRPr="00053B35" w:rsidRDefault="00053B35" w:rsidP="00053B35">
            <w:pPr>
              <w:spacing w:after="0" w:line="240" w:lineRule="auto"/>
              <w:rPr>
                <w:rFonts w:ascii="Times New Roman" w:eastAsia="Times New Roman" w:hAnsi="Times New Roman"/>
                <w:sz w:val="24"/>
                <w:szCs w:val="24"/>
                <w:lang w:val="en-US" w:eastAsia="en-US"/>
              </w:rPr>
            </w:pPr>
            <w:r w:rsidRPr="00053B35">
              <w:rPr>
                <w:rFonts w:ascii="Times New Roman" w:eastAsia="Times New Roman" w:hAnsi="Times New Roman"/>
                <w:sz w:val="24"/>
                <w:szCs w:val="24"/>
                <w:lang w:eastAsia="en-US"/>
              </w:rPr>
              <w:t>1-б</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5-д</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3</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показатели рынка труда с формулами их расчета.</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158" w:type="pct"/>
              <w:jc w:val="center"/>
              <w:tblInd w:w="0" w:type="dxa"/>
              <w:tblLook w:val="04A0" w:firstRow="1" w:lastRow="0" w:firstColumn="1" w:lastColumn="0" w:noHBand="0" w:noVBand="1"/>
            </w:tblPr>
            <w:tblGrid>
              <w:gridCol w:w="535"/>
              <w:gridCol w:w="4133"/>
              <w:gridCol w:w="424"/>
              <w:gridCol w:w="4538"/>
            </w:tblGrid>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2146" w:type="pct"/>
                </w:tcPr>
                <w:p w:rsidR="00053B35" w:rsidRPr="00053B35" w:rsidRDefault="000B30AA"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(Занятые+Безработные</m:t>
                          </m:r>
                        </m:num>
                        <m:den>
                          <m:r>
                            <w:rPr>
                              <w:rFonts w:ascii="Cambria Math" w:eastAsia="Times New Roman" w:hAnsi="Cambria Math"/>
                              <w:sz w:val="24"/>
                              <w:szCs w:val="24"/>
                              <w:lang w:eastAsia="en-US"/>
                            </w:rPr>
                            <m:t>Трудоспособное население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2356"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Уровень безработицы</w:t>
                  </w:r>
                </w:p>
              </w:tc>
            </w:tr>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2146" w:type="pct"/>
                </w:tcPr>
                <w:p w:rsidR="00053B35" w:rsidRPr="00053B35" w:rsidRDefault="000B30AA"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Безработные</m:t>
                          </m:r>
                        </m:num>
                        <m:den>
                          <m:r>
                            <w:rPr>
                              <w:rFonts w:ascii="Cambria Math" w:eastAsia="Times New Roman" w:hAnsi="Cambria Math"/>
                              <w:sz w:val="24"/>
                              <w:szCs w:val="24"/>
                              <w:lang w:eastAsia="en-US"/>
                            </w:rPr>
                            <m:t>Занятые+Безработные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2356"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Уровень занятости</w:t>
                  </w:r>
                </w:p>
              </w:tc>
            </w:tr>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2146" w:type="pct"/>
                </w:tcPr>
                <w:p w:rsidR="00053B35" w:rsidRPr="00053B35" w:rsidRDefault="000B30AA"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Занятые</m:t>
                          </m:r>
                        </m:num>
                        <m:den>
                          <m:r>
                            <w:rPr>
                              <w:rFonts w:ascii="Cambria Math" w:eastAsia="Times New Roman" w:hAnsi="Cambria Math"/>
                              <w:sz w:val="24"/>
                              <w:szCs w:val="24"/>
                              <w:lang w:eastAsia="en-US"/>
                            </w:rPr>
                            <m:t>Трудоспособное население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2356"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Коэффициент экономической активности</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3-б</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методы регулирования занятости с их типами.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118" w:type="pct"/>
              <w:jc w:val="center"/>
              <w:tblInd w:w="0" w:type="dxa"/>
              <w:tblLook w:val="04A0" w:firstRow="1" w:lastRow="0" w:firstColumn="1" w:lastColumn="0" w:noHBand="0" w:noVBand="1"/>
            </w:tblPr>
            <w:tblGrid>
              <w:gridCol w:w="338"/>
              <w:gridCol w:w="4051"/>
              <w:gridCol w:w="425"/>
              <w:gridCol w:w="2407"/>
            </w:tblGrid>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Квотирование рабочих мест</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Экономический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Профессиональное обучение</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1668"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Административный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Налоговые льготы работодателям</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Социальный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Субсидирование заработной платы</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Образовательный</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ind w:firstLine="709"/>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1-б</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4-в</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eastAsia="Times New Roman" w:hAnsi="Times New Roman"/>
                <w:sz w:val="24"/>
                <w:szCs w:val="24"/>
                <w:lang w:eastAsia="en-US"/>
              </w:rPr>
              <w:cr/>
            </w: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c>
          <w:tcPr>
            <w:tcW w:w="4125" w:type="pct"/>
          </w:tcPr>
          <w:p w:rsidR="00053B35" w:rsidRPr="00053B35" w:rsidRDefault="00053B35" w:rsidP="00053B35">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053B35">
              <w:rPr>
                <w:rFonts w:ascii="Times New Roman" w:eastAsia="Times New Roman" w:hAnsi="Times New Roman"/>
                <w:sz w:val="24"/>
                <w:szCs w:val="24"/>
              </w:rPr>
              <w:t>Расположите этапы разработки государственной программы снижения безработицы в логическом порядке.</w:t>
            </w:r>
          </w:p>
          <w:p w:rsidR="00053B35" w:rsidRPr="00053B35" w:rsidRDefault="00053B35" w:rsidP="00053B3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053B35">
              <w:rPr>
                <w:rFonts w:ascii="Times New Roman" w:eastAsia="Times New Roman" w:hAnsi="Times New Roman"/>
                <w:b/>
                <w:sz w:val="24"/>
                <w:szCs w:val="24"/>
                <w:lang w:eastAsia="nl-NL"/>
              </w:rPr>
              <w:t>Выберите один правильный ответ.</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1) Публичные обсуждения с работодателями и профсоюзами, анализ статистики безработицы по регионам и отраслям, разработка мер поддержки (обучение, субсидии, квоты</w:t>
            </w:r>
            <w:proofErr w:type="gramStart"/>
            <w:r w:rsidRPr="00053B35">
              <w:rPr>
                <w:rFonts w:ascii="Times New Roman" w:eastAsia="Times New Roman" w:hAnsi="Times New Roman"/>
                <w:sz w:val="24"/>
                <w:szCs w:val="24"/>
              </w:rPr>
              <w:t>),  оценка</w:t>
            </w:r>
            <w:proofErr w:type="gramEnd"/>
            <w:r w:rsidRPr="00053B35">
              <w:rPr>
                <w:rFonts w:ascii="Times New Roman" w:eastAsia="Times New Roman" w:hAnsi="Times New Roman"/>
                <w:sz w:val="24"/>
                <w:szCs w:val="24"/>
              </w:rPr>
              <w:t xml:space="preserve"> бюджетных </w:t>
            </w:r>
            <w:r w:rsidRPr="00053B35">
              <w:rPr>
                <w:rFonts w:ascii="Times New Roman" w:eastAsia="Times New Roman" w:hAnsi="Times New Roman"/>
                <w:sz w:val="24"/>
                <w:szCs w:val="24"/>
              </w:rPr>
              <w:lastRenderedPageBreak/>
              <w:t>возможностей, публичные обсуждения с работодателями и профсоюзами,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2) Анализ статистики безработицы по регионам и отраслям, оценка бюджетных возможностей, разработка мер поддержки (обучение, субсидии, квоты), публичные обсуждения с работодателями и профсоюзами,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3) Оценка бюджетных возможностей, анализ статистики безработицы по регионам и отраслям, публичные обсуждения с работодателями и профсоюзами, разработка мер поддержки (обучение, субсидии, квоты),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Ответ: 2</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6</w:t>
            </w:r>
          </w:p>
        </w:tc>
        <w:tc>
          <w:tcPr>
            <w:tcW w:w="4125" w:type="pct"/>
          </w:tcPr>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rPr>
            </w:pPr>
            <w:r w:rsidRPr="00053B35">
              <w:rPr>
                <w:rFonts w:ascii="Times New Roman" w:eastAsia="Times New Roman" w:hAnsi="Times New Roman"/>
                <w:sz w:val="24"/>
                <w:szCs w:val="24"/>
                <w:highlight w:val="white"/>
              </w:rPr>
              <w:t>Проанализируйте информацию и ответьте на вопрос о каком понятии идет речь?</w:t>
            </w:r>
          </w:p>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lang w:eastAsia="en-US"/>
              </w:rPr>
            </w:pPr>
            <w:r w:rsidRPr="00053B35">
              <w:rPr>
                <w:rFonts w:ascii="Times New Roman" w:eastAsia="Times New Roman" w:hAnsi="Times New Roman"/>
                <w:sz w:val="24"/>
                <w:szCs w:val="24"/>
              </w:rPr>
              <w:t xml:space="preserve">________ является важным звеном экономической системы государства. Благодаря ему происходит удовлетворение потребностей производства в работниках и, в целом, реализация гражданами своего права на труд. Его можно </w:t>
            </w:r>
            <w:proofErr w:type="gramStart"/>
            <w:r w:rsidRPr="00053B35">
              <w:rPr>
                <w:rFonts w:ascii="Times New Roman" w:eastAsia="Times New Roman" w:hAnsi="Times New Roman"/>
                <w:sz w:val="24"/>
                <w:szCs w:val="24"/>
              </w:rPr>
              <w:t>определить</w:t>
            </w:r>
            <w:proofErr w:type="gramEnd"/>
            <w:r w:rsidRPr="00053B35">
              <w:rPr>
                <w:rFonts w:ascii="Times New Roman" w:eastAsia="Times New Roman" w:hAnsi="Times New Roman"/>
                <w:sz w:val="24"/>
                <w:szCs w:val="24"/>
              </w:rPr>
              <w:t xml:space="preserve"> как систему общественных отношений, социальных норм и институтов, обеспечивающих воспроизводство, обмен и использование труда. В более узком смысле, это место, где встречаются потенциальный работник, ищущий работу, и работодатель, ищущий работника с целью заключения договора о найме</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bCs/>
                <w:color w:val="333333"/>
                <w:sz w:val="24"/>
                <w:szCs w:val="24"/>
                <w:lang w:eastAsia="en-US"/>
              </w:rPr>
              <w:t>Рынок труда</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7</w:t>
            </w:r>
          </w:p>
        </w:tc>
        <w:tc>
          <w:tcPr>
            <w:tcW w:w="4125" w:type="pct"/>
          </w:tcPr>
          <w:p w:rsidR="00053B35" w:rsidRPr="00053B35" w:rsidRDefault="00053B35" w:rsidP="00053B35">
            <w:pPr>
              <w:spacing w:after="0" w:line="240" w:lineRule="auto"/>
              <w:ind w:firstLine="709"/>
              <w:rPr>
                <w:rFonts w:ascii="Times New Roman" w:eastAsia="Times New Roman" w:hAnsi="Times New Roman"/>
                <w:b/>
                <w:sz w:val="24"/>
                <w:szCs w:val="24"/>
                <w:shd w:val="clear" w:color="auto" w:fill="FBFBFB"/>
                <w:lang w:eastAsia="en-US"/>
              </w:rPr>
            </w:pPr>
            <w:r w:rsidRPr="00053B35">
              <w:rPr>
                <w:rFonts w:ascii="Times New Roman" w:eastAsia="Times New Roman" w:hAnsi="Times New Roman"/>
                <w:b/>
                <w:sz w:val="24"/>
                <w:szCs w:val="24"/>
                <w:shd w:val="clear" w:color="auto" w:fill="FBFBFB"/>
                <w:lang w:eastAsia="en-US"/>
              </w:rPr>
              <w:t>Запишите </w:t>
            </w:r>
            <w:r w:rsidRPr="00053B35">
              <w:rPr>
                <w:rFonts w:ascii="Times New Roman" w:eastAsia="Times New Roman" w:hAnsi="Times New Roman"/>
                <w:b/>
                <w:bCs/>
                <w:sz w:val="24"/>
                <w:szCs w:val="24"/>
                <w:shd w:val="clear" w:color="auto" w:fill="FBFBFB"/>
                <w:lang w:eastAsia="en-US"/>
              </w:rPr>
              <w:t>название документа</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о</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котором</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идёт</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речь</w:t>
            </w:r>
            <w:r w:rsidRPr="00053B35">
              <w:rPr>
                <w:rFonts w:ascii="Times New Roman" w:eastAsia="Times New Roman" w:hAnsi="Times New Roman"/>
                <w:b/>
                <w:sz w:val="24"/>
                <w:szCs w:val="24"/>
                <w:shd w:val="clear" w:color="auto" w:fill="FBFBFB"/>
                <w:lang w:eastAsia="en-US"/>
              </w:rPr>
              <w:t>.</w:t>
            </w:r>
          </w:p>
          <w:p w:rsidR="00053B35" w:rsidRPr="00053B35" w:rsidRDefault="00053B35" w:rsidP="00053B35">
            <w:pPr>
              <w:spacing w:after="0" w:line="240" w:lineRule="auto"/>
              <w:ind w:firstLine="709"/>
              <w:jc w:val="both"/>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lang w:eastAsia="en-US"/>
              </w:rPr>
              <w:t>В соответствии с Трудовым кодексом РФ он представляет собой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p>
        </w:tc>
        <w:tc>
          <w:tcPr>
            <w:tcW w:w="718" w:type="pct"/>
          </w:tcPr>
          <w:p w:rsidR="00BB2DE6" w:rsidRDefault="00053B35" w:rsidP="00053B35">
            <w:pPr>
              <w:spacing w:after="0" w:line="240" w:lineRule="auto"/>
              <w:rPr>
                <w:rFonts w:ascii="Times New Roman" w:eastAsia="Petersburg-Bold" w:hAnsi="Times New Roman"/>
                <w:bCs/>
                <w:sz w:val="24"/>
                <w:szCs w:val="24"/>
                <w:lang w:eastAsia="en-US"/>
              </w:rPr>
            </w:pPr>
            <w:r w:rsidRPr="00053B35">
              <w:rPr>
                <w:rFonts w:ascii="Times New Roman" w:eastAsia="Times New Roman" w:hAnsi="Times New Roman"/>
                <w:sz w:val="24"/>
                <w:szCs w:val="24"/>
                <w:lang w:eastAsia="en-US"/>
              </w:rPr>
              <w:t>Ответ:</w:t>
            </w:r>
            <w:r w:rsidRPr="00053B35">
              <w:rPr>
                <w:rFonts w:ascii="Times New Roman" w:eastAsia="Petersburg-Bold" w:hAnsi="Times New Roman"/>
                <w:bCs/>
                <w:sz w:val="24"/>
                <w:szCs w:val="24"/>
                <w:lang w:eastAsia="en-US"/>
              </w:rPr>
              <w:t xml:space="preserve">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Petersburg-Bold" w:hAnsi="Times New Roman"/>
                <w:bCs/>
                <w:sz w:val="24"/>
                <w:szCs w:val="24"/>
                <w:lang w:eastAsia="en-US"/>
              </w:rPr>
              <w:t>Трудовой договор</w:t>
            </w:r>
            <w:r w:rsidRPr="00053B35">
              <w:rPr>
                <w:rFonts w:ascii="Times New Roman" w:eastAsia="Times New Roman" w:hAnsi="Times New Roman"/>
                <w:sz w:val="24"/>
                <w:szCs w:val="24"/>
                <w:lang w:eastAsia="en-US"/>
              </w:rPr>
              <w:t xml:space="preserve"> </w:t>
            </w:r>
          </w:p>
        </w:tc>
      </w:tr>
      <w:tr w:rsidR="00053B35" w:rsidRPr="00053B35" w:rsidTr="00BB2DE6">
        <w:trPr>
          <w:trHeight w:val="1363"/>
        </w:trPr>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8</w:t>
            </w:r>
          </w:p>
        </w:tc>
        <w:tc>
          <w:tcPr>
            <w:tcW w:w="4125" w:type="pct"/>
          </w:tcPr>
          <w:p w:rsidR="00BB2DE6" w:rsidRDefault="00053B35" w:rsidP="00BB2DE6">
            <w:pPr>
              <w:spacing w:after="0" w:line="240" w:lineRule="auto"/>
              <w:ind w:firstLine="709"/>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shd w:val="clear" w:color="auto" w:fill="FBFBFB"/>
                <w:lang w:eastAsia="en-US"/>
              </w:rPr>
              <w:t>Запишите </w:t>
            </w:r>
            <w:r w:rsidRPr="00053B35">
              <w:rPr>
                <w:rFonts w:ascii="Times New Roman" w:eastAsia="Times New Roman" w:hAnsi="Times New Roman"/>
                <w:bCs/>
                <w:sz w:val="24"/>
                <w:szCs w:val="24"/>
                <w:shd w:val="clear" w:color="auto" w:fill="FBFBFB"/>
                <w:lang w:eastAsia="en-US"/>
              </w:rPr>
              <w:t>понятие</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о</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котором</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идёт</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речь</w:t>
            </w:r>
          </w:p>
          <w:p w:rsidR="00053B35" w:rsidRPr="00053B35" w:rsidRDefault="00053B35" w:rsidP="00BB2DE6">
            <w:pPr>
              <w:spacing w:after="0" w:line="240" w:lineRule="auto"/>
              <w:ind w:firstLine="709"/>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lang w:eastAsia="en-US"/>
              </w:rPr>
              <w:t>Под______________ понимают сложное, многоаспектное социально-экономическое явление, при котором часть трудоспособного населения, незанятая в производстве товаров и услуг, не может реализовать свою рабочую силу на рынке труда из-за отсутствия подходящих рабочих мест и лишается вследствие этого заработной платы как основного источника необходимых средств к жизни</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Безработица</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9</w:t>
            </w:r>
          </w:p>
        </w:tc>
        <w:tc>
          <w:tcPr>
            <w:tcW w:w="4125" w:type="pct"/>
          </w:tcPr>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rPr>
            </w:pPr>
            <w:r w:rsidRPr="00053B35">
              <w:rPr>
                <w:rFonts w:ascii="Times New Roman" w:eastAsia="Times New Roman" w:hAnsi="Times New Roman"/>
                <w:sz w:val="24"/>
                <w:szCs w:val="24"/>
                <w:highlight w:val="white"/>
              </w:rPr>
              <w:t>Проанализируйте информацию и ответьте на вопрос.</w:t>
            </w:r>
          </w:p>
          <w:p w:rsidR="00053B35" w:rsidRPr="00053B35" w:rsidRDefault="00053B35" w:rsidP="00BB2DE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Как называе</w:t>
            </w:r>
            <w:r w:rsidR="00BB2DE6">
              <w:rPr>
                <w:rFonts w:ascii="Times New Roman" w:eastAsia="Times New Roman" w:hAnsi="Times New Roman"/>
                <w:sz w:val="24"/>
                <w:szCs w:val="24"/>
                <w:lang w:eastAsia="en-US"/>
              </w:rPr>
              <w:t xml:space="preserve">тся показатель, рассчитываемый </w:t>
            </w:r>
            <w:r w:rsidRPr="00053B35">
              <w:rPr>
                <w:rFonts w:ascii="Times New Roman" w:eastAsia="Times New Roman" w:hAnsi="Times New Roman"/>
                <w:sz w:val="24"/>
                <w:szCs w:val="24"/>
                <w:lang w:eastAsia="en-US"/>
              </w:rPr>
              <w:t xml:space="preserve">как отношение числа зарегистрированных безработных к численности экономически активного населения на основании статистических данных, рассчитанных на </w:t>
            </w:r>
            <w:r w:rsidRPr="00053B35">
              <w:rPr>
                <w:rFonts w:ascii="Times New Roman" w:eastAsia="Times New Roman" w:hAnsi="Times New Roman"/>
                <w:sz w:val="24"/>
                <w:szCs w:val="24"/>
                <w:lang w:eastAsia="en-US"/>
              </w:rPr>
              <w:lastRenderedPageBreak/>
              <w:t>определенной территории в среднемесячном либо среднегодовом выражении или по состоянию на определенную дату (например, на конец года). Выражается в процентах.</w:t>
            </w: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 xml:space="preserve">Ответ: Уровень официально </w:t>
            </w:r>
            <w:r w:rsidRPr="00053B35">
              <w:rPr>
                <w:rFonts w:ascii="Times New Roman" w:eastAsia="Times New Roman" w:hAnsi="Times New Roman"/>
                <w:sz w:val="24"/>
                <w:szCs w:val="24"/>
                <w:lang w:eastAsia="en-US"/>
              </w:rPr>
              <w:lastRenderedPageBreak/>
              <w:t>зарегистрированной безработицы</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10</w:t>
            </w:r>
          </w:p>
        </w:tc>
        <w:tc>
          <w:tcPr>
            <w:tcW w:w="4125" w:type="pct"/>
          </w:tcPr>
          <w:p w:rsidR="00053B35" w:rsidRPr="00053B35" w:rsidRDefault="00053B35" w:rsidP="00BB2DE6">
            <w:pPr>
              <w:spacing w:after="0" w:line="240" w:lineRule="auto"/>
              <w:ind w:firstLine="709"/>
              <w:rPr>
                <w:rFonts w:ascii="Times New Roman" w:eastAsia="Times New Roman" w:hAnsi="Times New Roman"/>
                <w:b/>
                <w:sz w:val="24"/>
                <w:szCs w:val="24"/>
                <w:shd w:val="clear" w:color="auto" w:fill="FBFBFB"/>
                <w:lang w:eastAsia="en-US"/>
              </w:rPr>
            </w:pPr>
            <w:proofErr w:type="gramStart"/>
            <w:r w:rsidRPr="00053B35">
              <w:rPr>
                <w:rFonts w:ascii="Times New Roman" w:eastAsia="Times New Roman" w:hAnsi="Times New Roman"/>
                <w:b/>
                <w:sz w:val="24"/>
                <w:szCs w:val="24"/>
                <w:shd w:val="clear" w:color="auto" w:fill="FBFBFB"/>
                <w:lang w:eastAsia="en-US"/>
              </w:rPr>
              <w:t>Назовите  </w:t>
            </w:r>
            <w:r w:rsidRPr="00053B35">
              <w:rPr>
                <w:rFonts w:ascii="Times New Roman" w:eastAsia="Times New Roman" w:hAnsi="Times New Roman"/>
                <w:b/>
                <w:bCs/>
                <w:sz w:val="24"/>
                <w:szCs w:val="24"/>
                <w:shd w:val="clear" w:color="auto" w:fill="FBFBFB"/>
                <w:lang w:eastAsia="en-US"/>
              </w:rPr>
              <w:t>понятие</w:t>
            </w:r>
            <w:proofErr w:type="gramEnd"/>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о</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котором</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идёт</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речь</w:t>
            </w:r>
            <w:r w:rsidRPr="00053B35">
              <w:rPr>
                <w:rFonts w:ascii="Times New Roman" w:eastAsia="Times New Roman" w:hAnsi="Times New Roman"/>
                <w:b/>
                <w:sz w:val="24"/>
                <w:szCs w:val="24"/>
                <w:shd w:val="clear" w:color="auto" w:fill="FBFBFB"/>
                <w:lang w:eastAsia="en-US"/>
              </w:rPr>
              <w:t>.</w:t>
            </w:r>
          </w:p>
          <w:p w:rsidR="00053B35" w:rsidRPr="00053B35" w:rsidRDefault="00053B35" w:rsidP="00BB2DE6">
            <w:pPr>
              <w:autoSpaceDE w:val="0"/>
              <w:autoSpaceDN w:val="0"/>
              <w:adjustRightInd w:val="0"/>
              <w:spacing w:after="0" w:line="240" w:lineRule="auto"/>
              <w:ind w:firstLine="709"/>
              <w:jc w:val="both"/>
              <w:rPr>
                <w:rFonts w:ascii="Times New Roman" w:eastAsia="Petersburg-Regular" w:hAnsi="Times New Roman"/>
                <w:sz w:val="24"/>
                <w:szCs w:val="24"/>
                <w:lang w:eastAsia="en-US"/>
              </w:rPr>
            </w:pPr>
            <w:r w:rsidRPr="00053B35">
              <w:rPr>
                <w:rFonts w:ascii="Times New Roman" w:eastAsia="Times New Roman" w:hAnsi="Times New Roman"/>
                <w:sz w:val="24"/>
                <w:szCs w:val="24"/>
                <w:lang w:eastAsia="en-US"/>
              </w:rPr>
              <w:t>__________ является одной из важных составляющих социальной политики государства.  Это упорядоченная совокупность мероприятий, проводимых государством в сфере социально-трудовых отношений , направленных на формирование благоприятных условий для занятости населения и обеспечения предприятий работниками.</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Политика занятости</w:t>
            </w:r>
          </w:p>
        </w:tc>
      </w:tr>
    </w:tbl>
    <w:p w:rsidR="00053B35" w:rsidRDefault="00053B35" w:rsidP="00A30E1B">
      <w:pPr>
        <w:spacing w:after="0" w:line="240" w:lineRule="auto"/>
        <w:rPr>
          <w:rFonts w:ascii="Times New Roman" w:eastAsiaTheme="minorHAnsi" w:hAnsi="Times New Roman"/>
          <w:b/>
          <w:sz w:val="28"/>
          <w:szCs w:val="28"/>
          <w:lang w:eastAsia="en-US"/>
        </w:rPr>
      </w:pPr>
    </w:p>
    <w:p w:rsidR="007A65C0" w:rsidRPr="007A65C0" w:rsidRDefault="007A65C0" w:rsidP="00A30E1B">
      <w:pPr>
        <w:spacing w:after="0" w:line="240" w:lineRule="auto"/>
        <w:jc w:val="center"/>
        <w:rPr>
          <w:rFonts w:ascii="Times New Roman" w:hAnsi="Times New Roman"/>
          <w:b/>
          <w:sz w:val="28"/>
          <w:szCs w:val="28"/>
        </w:rPr>
      </w:pPr>
      <w:r w:rsidRPr="007A65C0">
        <w:rPr>
          <w:rFonts w:ascii="Times New Roman" w:hAnsi="Times New Roman"/>
          <w:b/>
          <w:sz w:val="28"/>
          <w:szCs w:val="28"/>
        </w:rPr>
        <w:t>Б</w:t>
      </w:r>
      <w:proofErr w:type="gramStart"/>
      <w:r w:rsidRPr="007A65C0">
        <w:rPr>
          <w:rFonts w:ascii="Times New Roman" w:hAnsi="Times New Roman"/>
          <w:b/>
          <w:sz w:val="28"/>
          <w:szCs w:val="28"/>
        </w:rPr>
        <w:t>2.О.</w:t>
      </w:r>
      <w:proofErr w:type="gramEnd"/>
      <w:r w:rsidRPr="007A65C0">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517"/>
        <w:gridCol w:w="2373"/>
      </w:tblGrid>
      <w:tr w:rsidR="00A30E1B" w:rsidRPr="007A65C0" w:rsidTr="00A30E1B">
        <w:tc>
          <w:tcPr>
            <w:tcW w:w="230" w:type="pct"/>
            <w:shd w:val="clear" w:color="auto" w:fill="DEEAF6" w:themeFill="accent1" w:themeFillTint="33"/>
          </w:tcPr>
          <w:p w:rsidR="00A30E1B" w:rsidRPr="007A65C0" w:rsidRDefault="00A30E1B"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w:t>
            </w:r>
          </w:p>
        </w:tc>
        <w:tc>
          <w:tcPr>
            <w:tcW w:w="3955" w:type="pct"/>
            <w:shd w:val="clear" w:color="auto" w:fill="DEEAF6" w:themeFill="accent1" w:themeFillTint="33"/>
          </w:tcPr>
          <w:p w:rsidR="00A30E1B" w:rsidRPr="007A65C0" w:rsidRDefault="00A30E1B"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30E1B" w:rsidRPr="007A65C0" w:rsidRDefault="00A30E1B"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Верный (эталонный)</w:t>
            </w:r>
          </w:p>
          <w:p w:rsidR="00A30E1B" w:rsidRPr="007A65C0" w:rsidRDefault="00A30E1B"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ответ</w:t>
            </w:r>
          </w:p>
        </w:tc>
      </w:tr>
      <w:tr w:rsidR="00A30E1B" w:rsidRPr="007A65C0" w:rsidTr="00A30E1B">
        <w:tc>
          <w:tcPr>
            <w:tcW w:w="230" w:type="pct"/>
            <w:shd w:val="clear" w:color="auto" w:fill="auto"/>
          </w:tcPr>
          <w:p w:rsidR="00A30E1B" w:rsidRPr="007A65C0" w:rsidRDefault="00A30E1B" w:rsidP="007A65C0">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shd w:val="clear" w:color="auto" w:fill="auto"/>
          </w:tcPr>
          <w:p w:rsidR="00A30E1B" w:rsidRPr="007A65C0" w:rsidRDefault="00A30E1B"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Кто является автором следующей теории:</w:t>
            </w:r>
          </w:p>
          <w:p w:rsidR="00A30E1B" w:rsidRPr="007A65C0" w:rsidRDefault="00A30E1B" w:rsidP="007A65C0">
            <w:pPr>
              <w:spacing w:after="0" w:line="240" w:lineRule="auto"/>
              <w:ind w:firstLine="709"/>
              <w:rPr>
                <w:rFonts w:ascii="Times New Roman" w:eastAsia="Times New Roman" w:hAnsi="Times New Roman"/>
                <w:b/>
                <w:i/>
                <w:sz w:val="24"/>
                <w:szCs w:val="24"/>
                <w:lang w:eastAsia="en-US"/>
              </w:rPr>
            </w:pPr>
            <w:r w:rsidRPr="007A65C0">
              <w:rPr>
                <w:rFonts w:ascii="Times New Roman" w:eastAsia="Times New Roman" w:hAnsi="Times New Roman"/>
                <w:sz w:val="24"/>
                <w:szCs w:val="24"/>
                <w:lang w:eastAsia="en-US"/>
              </w:rPr>
              <w:t xml:space="preserve"> </w:t>
            </w:r>
            <w:r w:rsidRPr="007A65C0">
              <w:rPr>
                <w:rFonts w:ascii="Times New Roman" w:eastAsia="Times New Roman" w:hAnsi="Times New Roman"/>
                <w:i/>
                <w:sz w:val="24"/>
                <w:szCs w:val="24"/>
                <w:lang w:eastAsia="en-US"/>
              </w:rPr>
              <w:t xml:space="preserve">Центральные места имеют строго определенное количество поселений, занимающих подчиненное положение. Каждый из уровней иерархии имеют свою зону обслуживания, которая при К=7 имеет форму пчелиной соты». </w:t>
            </w:r>
          </w:p>
        </w:tc>
        <w:tc>
          <w:tcPr>
            <w:tcW w:w="815" w:type="pct"/>
            <w:shd w:val="clear" w:color="auto" w:fill="auto"/>
          </w:tcPr>
          <w:p w:rsidR="00A30E1B" w:rsidRPr="007A65C0" w:rsidRDefault="00A30E1B"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 xml:space="preserve">Ответ: </w:t>
            </w:r>
            <w:proofErr w:type="spellStart"/>
            <w:r w:rsidRPr="007A65C0">
              <w:rPr>
                <w:rFonts w:ascii="Times New Roman" w:eastAsia="Times New Roman" w:hAnsi="Times New Roman"/>
                <w:sz w:val="24"/>
                <w:szCs w:val="24"/>
                <w:lang w:eastAsia="en-US"/>
              </w:rPr>
              <w:t>Кристаллер</w:t>
            </w:r>
            <w:proofErr w:type="spellEnd"/>
          </w:p>
        </w:tc>
      </w:tr>
      <w:tr w:rsidR="00A30E1B" w:rsidRPr="007A65C0" w:rsidTr="00A30E1B">
        <w:tc>
          <w:tcPr>
            <w:tcW w:w="230" w:type="pct"/>
            <w:shd w:val="clear" w:color="auto" w:fill="auto"/>
          </w:tcPr>
          <w:p w:rsidR="00A30E1B" w:rsidRPr="007A65C0" w:rsidRDefault="00A30E1B" w:rsidP="007A65C0">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5" w:type="pct"/>
            <w:shd w:val="clear" w:color="auto" w:fill="auto"/>
          </w:tcPr>
          <w:p w:rsidR="00A30E1B" w:rsidRPr="007A65C0" w:rsidRDefault="00A30E1B"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A30E1B" w:rsidRPr="007A65C0" w:rsidRDefault="00A30E1B"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1) Регион-</w:t>
            </w:r>
            <w:proofErr w:type="spellStart"/>
            <w:r w:rsidRPr="007A65C0">
              <w:rPr>
                <w:rFonts w:ascii="Times New Roman" w:eastAsia="Times New Roman" w:hAnsi="Times New Roman"/>
                <w:color w:val="000000"/>
                <w:sz w:val="24"/>
                <w:szCs w:val="24"/>
              </w:rPr>
              <w:t>квазигосударство</w:t>
            </w:r>
            <w:proofErr w:type="spellEnd"/>
          </w:p>
          <w:p w:rsidR="00A30E1B" w:rsidRPr="007A65C0" w:rsidRDefault="00A30E1B"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2) Регион-</w:t>
            </w:r>
            <w:proofErr w:type="spellStart"/>
            <w:r w:rsidRPr="007A65C0">
              <w:rPr>
                <w:rFonts w:ascii="Times New Roman" w:eastAsia="Times New Roman" w:hAnsi="Times New Roman"/>
                <w:color w:val="000000"/>
                <w:sz w:val="24"/>
                <w:szCs w:val="24"/>
              </w:rPr>
              <w:t>квазикорпорация</w:t>
            </w:r>
            <w:proofErr w:type="spellEnd"/>
          </w:p>
          <w:p w:rsidR="00A30E1B" w:rsidRPr="007A65C0" w:rsidRDefault="00A30E1B"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3) Регион-рынок</w:t>
            </w:r>
          </w:p>
          <w:p w:rsidR="00A30E1B" w:rsidRPr="007A65C0" w:rsidRDefault="00A30E1B" w:rsidP="007A65C0">
            <w:pPr>
              <w:spacing w:after="0" w:line="240" w:lineRule="auto"/>
              <w:ind w:firstLine="709"/>
              <w:rPr>
                <w:rFonts w:ascii="Times New Roman" w:eastAsia="Times New Roman" w:hAnsi="Times New Roman"/>
                <w:color w:val="000000"/>
                <w:sz w:val="24"/>
                <w:szCs w:val="24"/>
                <w:lang w:eastAsia="en-US"/>
              </w:rPr>
            </w:pPr>
            <w:r w:rsidRPr="007A65C0">
              <w:rPr>
                <w:rFonts w:ascii="Times New Roman" w:eastAsia="Times New Roman" w:hAnsi="Times New Roman"/>
                <w:color w:val="000000"/>
                <w:sz w:val="24"/>
                <w:szCs w:val="24"/>
                <w:lang w:eastAsia="en-US"/>
              </w:rPr>
              <w:t>4)  Регион-социум</w:t>
            </w:r>
          </w:p>
          <w:p w:rsidR="00A30E1B" w:rsidRPr="007A65C0" w:rsidRDefault="00A30E1B"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A30E1B" w:rsidRPr="007A65C0" w:rsidRDefault="00A30E1B"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1</w:t>
            </w:r>
          </w:p>
        </w:tc>
      </w:tr>
      <w:tr w:rsidR="00A30E1B" w:rsidRPr="007A65C0" w:rsidTr="009675BC">
        <w:trPr>
          <w:trHeight w:val="1268"/>
        </w:trPr>
        <w:tc>
          <w:tcPr>
            <w:tcW w:w="230" w:type="pct"/>
          </w:tcPr>
          <w:p w:rsidR="00A30E1B" w:rsidRPr="007A65C0" w:rsidRDefault="00A30E1B"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5" w:type="pct"/>
          </w:tcPr>
          <w:p w:rsidR="00A30E1B" w:rsidRPr="007A65C0" w:rsidRDefault="00A30E1B" w:rsidP="007A65C0">
            <w:pPr>
              <w:spacing w:after="0" w:line="240" w:lineRule="auto"/>
              <w:ind w:firstLine="709"/>
              <w:rPr>
                <w:rFonts w:ascii="Times New Roman" w:eastAsia="Times New Roman" w:hAnsi="Times New Roman"/>
                <w:color w:val="333333"/>
                <w:sz w:val="24"/>
                <w:szCs w:val="24"/>
                <w:shd w:val="clear" w:color="auto" w:fill="FFFFFF"/>
                <w:lang w:eastAsia="en-US"/>
              </w:rPr>
            </w:pPr>
            <w:r w:rsidRPr="007A65C0">
              <w:rPr>
                <w:rFonts w:ascii="Times New Roman" w:eastAsia="Times New Roman" w:hAnsi="Times New Roman"/>
                <w:color w:val="333333"/>
                <w:sz w:val="24"/>
                <w:szCs w:val="24"/>
                <w:shd w:val="clear" w:color="auto" w:fill="FFFFFF"/>
                <w:lang w:eastAsia="en-US"/>
              </w:rPr>
              <w:t>Установите соответствие между характеристиками и системами налогообложения:</w:t>
            </w:r>
          </w:p>
          <w:p w:rsidR="00A30E1B" w:rsidRPr="007A65C0" w:rsidRDefault="00A30E1B"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3"/>
              <w:gridCol w:w="7278"/>
              <w:gridCol w:w="427"/>
              <w:gridCol w:w="3003"/>
            </w:tblGrid>
            <w:tr w:rsidR="00A30E1B" w:rsidRPr="007A65C0" w:rsidTr="00A30E1B">
              <w:tc>
                <w:tcPr>
                  <w:tcW w:w="258"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w:t>
                  </w:r>
                </w:p>
              </w:tc>
              <w:tc>
                <w:tcPr>
                  <w:tcW w:w="3223"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Единая фиксированная ставка налога </w:t>
                  </w:r>
                </w:p>
              </w:tc>
              <w:tc>
                <w:tcPr>
                  <w:tcW w:w="189"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а</w:t>
                  </w:r>
                </w:p>
              </w:tc>
              <w:tc>
                <w:tcPr>
                  <w:tcW w:w="1330"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Только пропорциональная </w:t>
                  </w:r>
                </w:p>
              </w:tc>
            </w:tr>
            <w:tr w:rsidR="00A30E1B" w:rsidRPr="007A65C0" w:rsidTr="00A30E1B">
              <w:tc>
                <w:tcPr>
                  <w:tcW w:w="258"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w:t>
                  </w:r>
                </w:p>
              </w:tc>
              <w:tc>
                <w:tcPr>
                  <w:tcW w:w="3223" w:type="pct"/>
                </w:tcPr>
                <w:p w:rsidR="00A30E1B" w:rsidRPr="007A65C0" w:rsidRDefault="00A30E1B" w:rsidP="007A65C0">
                  <w:pPr>
                    <w:spacing w:after="0" w:line="240" w:lineRule="auto"/>
                    <w:rPr>
                      <w:rFonts w:ascii="Times New Roman" w:eastAsia="Times New Roman" w:hAnsi="Times New Roman"/>
                      <w:color w:val="333333"/>
                      <w:sz w:val="24"/>
                      <w:shd w:val="clear" w:color="auto" w:fill="FFFFFF"/>
                      <w:lang w:eastAsia="en-US"/>
                    </w:rPr>
                  </w:pPr>
                  <w:r w:rsidRPr="007A65C0">
                    <w:rPr>
                      <w:rFonts w:ascii="Times New Roman" w:eastAsia="Times New Roman" w:hAnsi="Times New Roman"/>
                      <w:sz w:val="24"/>
                      <w:szCs w:val="24"/>
                      <w:lang w:eastAsia="en-US"/>
                    </w:rPr>
                    <w:t xml:space="preserve">Тяжесть налогообложения увеличивается с ростом размеров ценности объекта налогообложения </w:t>
                  </w:r>
                </w:p>
              </w:tc>
              <w:tc>
                <w:tcPr>
                  <w:tcW w:w="189"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б</w:t>
                  </w:r>
                </w:p>
              </w:tc>
              <w:tc>
                <w:tcPr>
                  <w:tcW w:w="1330"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Только прогрессивная</w:t>
                  </w:r>
                </w:p>
              </w:tc>
            </w:tr>
            <w:tr w:rsidR="00A30E1B" w:rsidRPr="007A65C0" w:rsidTr="00A30E1B">
              <w:tc>
                <w:tcPr>
                  <w:tcW w:w="258"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w:t>
                  </w:r>
                </w:p>
              </w:tc>
              <w:tc>
                <w:tcPr>
                  <w:tcW w:w="3223"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Определенный законодательством страны механизм изъятия части доходов граждан и фирм в пользу государства </w:t>
                  </w:r>
                </w:p>
              </w:tc>
              <w:tc>
                <w:tcPr>
                  <w:tcW w:w="189"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в</w:t>
                  </w:r>
                </w:p>
              </w:tc>
              <w:tc>
                <w:tcPr>
                  <w:tcW w:w="1330"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Пропорциональная и прогрессивная</w:t>
                  </w:r>
                </w:p>
              </w:tc>
            </w:tr>
            <w:tr w:rsidR="00A30E1B" w:rsidRPr="007A65C0" w:rsidTr="00A30E1B">
              <w:tc>
                <w:tcPr>
                  <w:tcW w:w="258"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4</w:t>
                  </w:r>
                </w:p>
              </w:tc>
              <w:tc>
                <w:tcPr>
                  <w:tcW w:w="3223"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Ставка налогообложения остается неизменной независимо от размера дохода </w:t>
                  </w:r>
                </w:p>
              </w:tc>
              <w:tc>
                <w:tcPr>
                  <w:tcW w:w="189" w:type="pct"/>
                </w:tcPr>
                <w:p w:rsidR="00A30E1B" w:rsidRPr="007A65C0" w:rsidRDefault="00A30E1B" w:rsidP="007A65C0">
                  <w:pPr>
                    <w:spacing w:after="0" w:line="240" w:lineRule="auto"/>
                    <w:rPr>
                      <w:rFonts w:ascii="Times New Roman" w:eastAsia="Times New Roman" w:hAnsi="Times New Roman"/>
                      <w:sz w:val="24"/>
                      <w:szCs w:val="24"/>
                      <w:lang w:eastAsia="en-US"/>
                    </w:rPr>
                  </w:pPr>
                </w:p>
              </w:tc>
              <w:tc>
                <w:tcPr>
                  <w:tcW w:w="1330" w:type="pct"/>
                </w:tcPr>
                <w:p w:rsidR="00A30E1B" w:rsidRPr="007A65C0" w:rsidRDefault="00A30E1B" w:rsidP="007A65C0">
                  <w:pPr>
                    <w:spacing w:after="0" w:line="240" w:lineRule="auto"/>
                    <w:rPr>
                      <w:rFonts w:ascii="Times New Roman" w:eastAsia="Times New Roman" w:hAnsi="Times New Roman"/>
                      <w:sz w:val="24"/>
                      <w:szCs w:val="24"/>
                      <w:lang w:eastAsia="en-US"/>
                    </w:rPr>
                  </w:pPr>
                </w:p>
              </w:tc>
            </w:tr>
            <w:tr w:rsidR="00A30E1B" w:rsidRPr="007A65C0" w:rsidTr="00A30E1B">
              <w:tc>
                <w:tcPr>
                  <w:tcW w:w="258"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lastRenderedPageBreak/>
                    <w:t>5</w:t>
                  </w:r>
                </w:p>
              </w:tc>
              <w:tc>
                <w:tcPr>
                  <w:tcW w:w="3223"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Ставка налога снижается по мере уменьшения получаемых доходов</w:t>
                  </w:r>
                </w:p>
              </w:tc>
              <w:tc>
                <w:tcPr>
                  <w:tcW w:w="189" w:type="pct"/>
                </w:tcPr>
                <w:p w:rsidR="00A30E1B" w:rsidRPr="007A65C0" w:rsidRDefault="00A30E1B" w:rsidP="007A65C0">
                  <w:pPr>
                    <w:spacing w:after="0" w:line="240" w:lineRule="auto"/>
                    <w:rPr>
                      <w:rFonts w:ascii="Times New Roman" w:eastAsia="Times New Roman" w:hAnsi="Times New Roman"/>
                      <w:sz w:val="24"/>
                      <w:szCs w:val="24"/>
                      <w:lang w:eastAsia="en-US"/>
                    </w:rPr>
                  </w:pPr>
                </w:p>
              </w:tc>
              <w:tc>
                <w:tcPr>
                  <w:tcW w:w="1330" w:type="pct"/>
                </w:tcPr>
                <w:p w:rsidR="00A30E1B" w:rsidRPr="007A65C0" w:rsidRDefault="00A30E1B" w:rsidP="007A65C0">
                  <w:pPr>
                    <w:spacing w:after="0" w:line="240" w:lineRule="auto"/>
                    <w:rPr>
                      <w:rFonts w:ascii="Times New Roman" w:eastAsia="Times New Roman" w:hAnsi="Times New Roman"/>
                      <w:sz w:val="24"/>
                      <w:szCs w:val="24"/>
                      <w:lang w:eastAsia="en-US"/>
                    </w:rPr>
                  </w:pPr>
                </w:p>
              </w:tc>
            </w:tr>
          </w:tbl>
          <w:p w:rsidR="00A30E1B" w:rsidRPr="007A65C0" w:rsidRDefault="00A30E1B" w:rsidP="007A65C0">
            <w:pPr>
              <w:spacing w:after="0" w:line="240" w:lineRule="auto"/>
              <w:rPr>
                <w:rFonts w:ascii="Times New Roman" w:eastAsiaTheme="minorHAnsi" w:hAnsi="Times New Roman"/>
                <w:sz w:val="24"/>
                <w:szCs w:val="24"/>
                <w:lang w:eastAsia="en-US"/>
              </w:rPr>
            </w:pPr>
            <w:r w:rsidRPr="007A65C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884"/>
              <w:gridCol w:w="883"/>
              <w:gridCol w:w="884"/>
              <w:gridCol w:w="883"/>
              <w:gridCol w:w="883"/>
            </w:tblGrid>
            <w:tr w:rsidR="00A30E1B" w:rsidRPr="007A65C0" w:rsidTr="00FD5D0B">
              <w:tc>
                <w:tcPr>
                  <w:tcW w:w="884" w:type="dxa"/>
                  <w:shd w:val="clear" w:color="auto" w:fill="BDD6EE" w:themeFill="accent1" w:themeFillTint="66"/>
                </w:tcPr>
                <w:p w:rsidR="00A30E1B" w:rsidRPr="007A65C0" w:rsidRDefault="00A30E1B"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1</w:t>
                  </w:r>
                </w:p>
              </w:tc>
              <w:tc>
                <w:tcPr>
                  <w:tcW w:w="883" w:type="dxa"/>
                  <w:shd w:val="clear" w:color="auto" w:fill="BDD6EE" w:themeFill="accent1" w:themeFillTint="66"/>
                </w:tcPr>
                <w:p w:rsidR="00A30E1B" w:rsidRPr="007A65C0" w:rsidRDefault="00A30E1B"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2</w:t>
                  </w:r>
                </w:p>
              </w:tc>
              <w:tc>
                <w:tcPr>
                  <w:tcW w:w="884" w:type="dxa"/>
                  <w:shd w:val="clear" w:color="auto" w:fill="BDD6EE" w:themeFill="accent1" w:themeFillTint="66"/>
                </w:tcPr>
                <w:p w:rsidR="00A30E1B" w:rsidRPr="007A65C0" w:rsidRDefault="00A30E1B"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3</w:t>
                  </w:r>
                </w:p>
              </w:tc>
              <w:tc>
                <w:tcPr>
                  <w:tcW w:w="883" w:type="dxa"/>
                  <w:shd w:val="clear" w:color="auto" w:fill="BDD6EE" w:themeFill="accent1" w:themeFillTint="66"/>
                </w:tcPr>
                <w:p w:rsidR="00A30E1B" w:rsidRPr="007A65C0" w:rsidRDefault="00A30E1B"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4</w:t>
                  </w:r>
                </w:p>
              </w:tc>
              <w:tc>
                <w:tcPr>
                  <w:tcW w:w="883" w:type="dxa"/>
                  <w:shd w:val="clear" w:color="auto" w:fill="BDD6EE" w:themeFill="accent1" w:themeFillTint="66"/>
                </w:tcPr>
                <w:p w:rsidR="00A30E1B" w:rsidRPr="007A65C0" w:rsidRDefault="00A30E1B" w:rsidP="007A65C0">
                  <w:pPr>
                    <w:spacing w:after="0" w:line="240" w:lineRule="auto"/>
                    <w:jc w:val="center"/>
                    <w:rPr>
                      <w:rFonts w:ascii="Times New Roman" w:eastAsiaTheme="minorHAnsi" w:hAnsi="Times New Roman"/>
                      <w:b/>
                      <w:sz w:val="24"/>
                      <w:szCs w:val="24"/>
                      <w:lang w:eastAsia="en-US"/>
                    </w:rPr>
                  </w:pPr>
                  <w:r w:rsidRPr="007A65C0">
                    <w:rPr>
                      <w:rFonts w:ascii="Times New Roman" w:eastAsiaTheme="minorHAnsi" w:hAnsi="Times New Roman"/>
                      <w:b/>
                      <w:sz w:val="24"/>
                      <w:szCs w:val="24"/>
                      <w:lang w:eastAsia="en-US"/>
                    </w:rPr>
                    <w:t>5</w:t>
                  </w:r>
                </w:p>
              </w:tc>
            </w:tr>
            <w:tr w:rsidR="00A30E1B" w:rsidRPr="007A65C0" w:rsidTr="00FD5D0B">
              <w:tc>
                <w:tcPr>
                  <w:tcW w:w="884" w:type="dxa"/>
                  <w:shd w:val="clear" w:color="auto" w:fill="FFFFFF" w:themeFill="background1"/>
                </w:tcPr>
                <w:p w:rsidR="00A30E1B" w:rsidRPr="007A65C0" w:rsidRDefault="00A30E1B" w:rsidP="007A65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30E1B" w:rsidRPr="007A65C0" w:rsidRDefault="00A30E1B" w:rsidP="007A65C0">
                  <w:pPr>
                    <w:spacing w:after="0" w:line="240" w:lineRule="auto"/>
                    <w:jc w:val="center"/>
                    <w:rPr>
                      <w:rFonts w:ascii="Times New Roman" w:eastAsia="Times New Roman" w:hAnsi="Times New Roman"/>
                      <w:b/>
                      <w:sz w:val="24"/>
                      <w:szCs w:val="24"/>
                      <w:lang w:eastAsia="en-US"/>
                    </w:rPr>
                  </w:pPr>
                </w:p>
              </w:tc>
              <w:tc>
                <w:tcPr>
                  <w:tcW w:w="884" w:type="dxa"/>
                  <w:shd w:val="clear" w:color="auto" w:fill="FFFFFF" w:themeFill="background1"/>
                </w:tcPr>
                <w:p w:rsidR="00A30E1B" w:rsidRPr="007A65C0" w:rsidRDefault="00A30E1B" w:rsidP="007A65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30E1B" w:rsidRPr="007A65C0" w:rsidRDefault="00A30E1B" w:rsidP="007A65C0">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A30E1B" w:rsidRPr="007A65C0" w:rsidRDefault="00A30E1B" w:rsidP="007A65C0">
                  <w:pPr>
                    <w:spacing w:after="0" w:line="240" w:lineRule="auto"/>
                    <w:jc w:val="center"/>
                    <w:rPr>
                      <w:rFonts w:ascii="Times New Roman" w:eastAsia="Times New Roman" w:hAnsi="Times New Roman"/>
                      <w:b/>
                      <w:sz w:val="24"/>
                      <w:szCs w:val="24"/>
                      <w:lang w:eastAsia="en-US"/>
                    </w:rPr>
                  </w:pPr>
                </w:p>
              </w:tc>
            </w:tr>
          </w:tbl>
          <w:p w:rsidR="00A30E1B" w:rsidRPr="007A65C0" w:rsidRDefault="00A30E1B" w:rsidP="007A65C0">
            <w:pPr>
              <w:spacing w:after="0" w:line="240" w:lineRule="auto"/>
              <w:rPr>
                <w:rFonts w:ascii="Times New Roman" w:eastAsia="Times New Roman" w:hAnsi="Times New Roman"/>
                <w:b/>
                <w:sz w:val="24"/>
                <w:szCs w:val="24"/>
                <w:lang w:eastAsia="en-US"/>
              </w:rPr>
            </w:pPr>
          </w:p>
        </w:tc>
        <w:tc>
          <w:tcPr>
            <w:tcW w:w="815"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lastRenderedPageBreak/>
              <w:t xml:space="preserve">Ответ: </w:t>
            </w:r>
          </w:p>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1-а</w:t>
            </w:r>
          </w:p>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2-б</w:t>
            </w:r>
          </w:p>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3-в</w:t>
            </w:r>
          </w:p>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4-а</w:t>
            </w:r>
          </w:p>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5-б</w:t>
            </w:r>
          </w:p>
          <w:p w:rsidR="00A30E1B" w:rsidRPr="007A65C0" w:rsidRDefault="00A30E1B" w:rsidP="007A65C0">
            <w:pPr>
              <w:spacing w:after="0" w:line="240" w:lineRule="auto"/>
              <w:rPr>
                <w:rFonts w:ascii="Times New Roman" w:eastAsia="Times New Roman" w:hAnsi="Times New Roman"/>
                <w:b/>
                <w:sz w:val="28"/>
                <w:szCs w:val="28"/>
                <w:lang w:eastAsia="en-US"/>
              </w:rPr>
            </w:pPr>
          </w:p>
        </w:tc>
      </w:tr>
      <w:tr w:rsidR="00A30E1B" w:rsidRPr="007A65C0" w:rsidTr="00A30E1B">
        <w:trPr>
          <w:trHeight w:val="1124"/>
        </w:trPr>
        <w:tc>
          <w:tcPr>
            <w:tcW w:w="230" w:type="pct"/>
          </w:tcPr>
          <w:p w:rsidR="00A30E1B" w:rsidRPr="007A65C0" w:rsidRDefault="00A30E1B"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55" w:type="pct"/>
          </w:tcPr>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A30E1B" w:rsidRPr="007A65C0" w:rsidRDefault="00A30E1B" w:rsidP="007A65C0">
            <w:pPr>
              <w:spacing w:after="0" w:line="240" w:lineRule="auto"/>
              <w:ind w:firstLine="709"/>
              <w:rPr>
                <w:rFonts w:ascii="Times New Roman" w:eastAsia="Times New Roman" w:hAnsi="Times New Roman"/>
                <w:bCs/>
                <w:color w:val="333333"/>
                <w:sz w:val="24"/>
                <w:szCs w:val="24"/>
                <w:shd w:val="clear" w:color="auto" w:fill="FFFFFF"/>
                <w:lang w:eastAsia="en-US"/>
              </w:rPr>
            </w:pPr>
            <w:r w:rsidRPr="007A65C0">
              <w:rPr>
                <w:rFonts w:ascii="Times New Roman" w:eastAsia="Times New Roman" w:hAnsi="Times New Roman"/>
                <w:b/>
                <w:color w:val="000000"/>
                <w:sz w:val="24"/>
                <w:szCs w:val="24"/>
                <w:lang w:eastAsia="en-US"/>
              </w:rPr>
              <w:t>Выберите три правильных ответа.</w:t>
            </w:r>
          </w:p>
        </w:tc>
        <w:tc>
          <w:tcPr>
            <w:tcW w:w="815" w:type="pct"/>
          </w:tcPr>
          <w:p w:rsidR="00A30E1B" w:rsidRPr="007A65C0" w:rsidRDefault="00A30E1B"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Ответ: 1,3,6</w:t>
            </w:r>
          </w:p>
        </w:tc>
      </w:tr>
    </w:tbl>
    <w:p w:rsidR="007A65C0" w:rsidRDefault="007A65C0" w:rsidP="008A0ED6">
      <w:pPr>
        <w:spacing w:after="160" w:line="259" w:lineRule="auto"/>
        <w:rPr>
          <w:rFonts w:ascii="Times New Roman" w:eastAsiaTheme="minorHAnsi" w:hAnsi="Times New Roman"/>
          <w:b/>
          <w:sz w:val="28"/>
          <w:szCs w:val="28"/>
          <w:lang w:eastAsia="en-US"/>
        </w:rPr>
      </w:pPr>
    </w:p>
    <w:p w:rsidR="00E9712D" w:rsidRPr="00E9712D" w:rsidRDefault="00E9712D" w:rsidP="00E9712D">
      <w:pPr>
        <w:spacing w:after="0" w:line="240" w:lineRule="auto"/>
        <w:jc w:val="center"/>
        <w:rPr>
          <w:rFonts w:ascii="Times New Roman" w:hAnsi="Times New Roman"/>
          <w:b/>
          <w:sz w:val="28"/>
          <w:szCs w:val="28"/>
        </w:rPr>
      </w:pPr>
      <w:r w:rsidRPr="00E9712D">
        <w:rPr>
          <w:rFonts w:ascii="Times New Roman" w:hAnsi="Times New Roman"/>
          <w:b/>
          <w:sz w:val="28"/>
          <w:szCs w:val="28"/>
        </w:rPr>
        <w:t>Б</w:t>
      </w:r>
      <w:proofErr w:type="gramStart"/>
      <w:r w:rsidRPr="00E9712D">
        <w:rPr>
          <w:rFonts w:ascii="Times New Roman" w:hAnsi="Times New Roman"/>
          <w:b/>
          <w:sz w:val="28"/>
          <w:szCs w:val="28"/>
        </w:rPr>
        <w:t>2.О.</w:t>
      </w:r>
      <w:proofErr w:type="gramEnd"/>
      <w:r w:rsidRPr="00E9712D">
        <w:rPr>
          <w:rFonts w:ascii="Times New Roman" w:hAnsi="Times New Roman"/>
          <w:b/>
          <w:sz w:val="28"/>
          <w:szCs w:val="28"/>
        </w:rPr>
        <w:t>02(П) Организационно-управленческая практика</w:t>
      </w:r>
    </w:p>
    <w:tbl>
      <w:tblPr>
        <w:tblStyle w:val="98"/>
        <w:tblW w:w="5000" w:type="pct"/>
        <w:tblInd w:w="0" w:type="dxa"/>
        <w:tblLook w:val="04A0" w:firstRow="1" w:lastRow="0" w:firstColumn="1" w:lastColumn="0" w:noHBand="0" w:noVBand="1"/>
      </w:tblPr>
      <w:tblGrid>
        <w:gridCol w:w="670"/>
        <w:gridCol w:w="11517"/>
        <w:gridCol w:w="2373"/>
      </w:tblGrid>
      <w:tr w:rsidR="00AB3FBA" w:rsidRPr="00E9712D" w:rsidTr="00AB3FBA">
        <w:tc>
          <w:tcPr>
            <w:tcW w:w="230" w:type="pct"/>
            <w:shd w:val="clear" w:color="auto" w:fill="DEEAF6" w:themeFill="accent1" w:themeFillTint="33"/>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w:t>
            </w:r>
          </w:p>
        </w:tc>
        <w:tc>
          <w:tcPr>
            <w:tcW w:w="3955" w:type="pct"/>
            <w:shd w:val="clear" w:color="auto" w:fill="DEEAF6" w:themeFill="accent1" w:themeFillTint="33"/>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B3FBA" w:rsidRPr="00AB3FBA" w:rsidRDefault="00AB3FBA" w:rsidP="00AB3FBA">
            <w:pPr>
              <w:spacing w:after="0" w:line="240" w:lineRule="auto"/>
              <w:jc w:val="center"/>
              <w:rPr>
                <w:rFonts w:ascii="Times New Roman" w:eastAsia="Times New Roman" w:hAnsi="Times New Roman"/>
                <w:b/>
                <w:sz w:val="24"/>
                <w:szCs w:val="24"/>
                <w:lang w:eastAsia="en-US"/>
              </w:rPr>
            </w:pPr>
            <w:r w:rsidRPr="00AB3FBA">
              <w:rPr>
                <w:rFonts w:ascii="Times New Roman" w:eastAsia="Times New Roman" w:hAnsi="Times New Roman"/>
                <w:b/>
                <w:sz w:val="24"/>
                <w:szCs w:val="24"/>
                <w:lang w:eastAsia="en-US"/>
              </w:rPr>
              <w:t>Верный (эталонный)</w:t>
            </w:r>
          </w:p>
          <w:p w:rsidR="00AB3FBA" w:rsidRPr="00E9712D" w:rsidRDefault="00AB3FBA" w:rsidP="00AB3FBA">
            <w:pPr>
              <w:spacing w:after="0" w:line="240" w:lineRule="auto"/>
              <w:jc w:val="center"/>
              <w:rPr>
                <w:rFonts w:ascii="Times New Roman" w:eastAsia="Times New Roman" w:hAnsi="Times New Roman"/>
                <w:b/>
                <w:sz w:val="24"/>
                <w:szCs w:val="24"/>
                <w:lang w:eastAsia="en-US"/>
              </w:rPr>
            </w:pPr>
            <w:r w:rsidRPr="00AB3FBA">
              <w:rPr>
                <w:rFonts w:ascii="Times New Roman" w:eastAsia="Times New Roman" w:hAnsi="Times New Roman"/>
                <w:b/>
                <w:sz w:val="24"/>
                <w:szCs w:val="24"/>
                <w:lang w:eastAsia="en-US"/>
              </w:rPr>
              <w:t>ответ</w:t>
            </w:r>
          </w:p>
        </w:tc>
      </w:tr>
      <w:tr w:rsidR="00AB3FBA" w:rsidRPr="00E9712D" w:rsidTr="00AB3FBA">
        <w:tc>
          <w:tcPr>
            <w:tcW w:w="230" w:type="pct"/>
            <w:shd w:val="clear" w:color="auto" w:fill="auto"/>
          </w:tcPr>
          <w:p w:rsidR="00AB3FBA" w:rsidRPr="00E9712D" w:rsidRDefault="001F351F" w:rsidP="00E971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shd w:val="clear" w:color="auto" w:fill="auto"/>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Фирма «Цветик-</w:t>
            </w:r>
            <w:proofErr w:type="spellStart"/>
            <w:r w:rsidRPr="00E9712D">
              <w:rPr>
                <w:rFonts w:ascii="Times New Roman" w:eastAsia="Times New Roman" w:hAnsi="Times New Roman"/>
                <w:sz w:val="24"/>
                <w:szCs w:val="24"/>
                <w:lang w:eastAsia="en-US"/>
              </w:rPr>
              <w:t>семицветик</w:t>
            </w:r>
            <w:proofErr w:type="spellEnd"/>
            <w:r w:rsidRPr="00E9712D">
              <w:rPr>
                <w:rFonts w:ascii="Times New Roman" w:eastAsia="Times New Roman" w:hAnsi="Times New Roman"/>
                <w:sz w:val="24"/>
                <w:szCs w:val="24"/>
                <w:lang w:eastAsia="en-US"/>
              </w:rPr>
              <w:t xml:space="preserve">» согласно своему Уставу имеет основной целью деятельности оптовую продажу срезанных и </w:t>
            </w:r>
            <w:proofErr w:type="spellStart"/>
            <w:r w:rsidRPr="00E9712D">
              <w:rPr>
                <w:rFonts w:ascii="Times New Roman" w:eastAsia="Times New Roman" w:hAnsi="Times New Roman"/>
                <w:sz w:val="24"/>
                <w:szCs w:val="24"/>
                <w:lang w:eastAsia="en-US"/>
              </w:rPr>
              <w:t>горшковых</w:t>
            </w:r>
            <w:proofErr w:type="spellEnd"/>
            <w:r w:rsidRPr="00E9712D">
              <w:rPr>
                <w:rFonts w:ascii="Times New Roman" w:eastAsia="Times New Roman" w:hAnsi="Times New Roman"/>
                <w:sz w:val="24"/>
                <w:szCs w:val="24"/>
                <w:lang w:eastAsia="en-US"/>
              </w:rPr>
              <w:t xml:space="preserve">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1)  унитарное предприятие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2)  коммерческая организация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3)  хозяйственное товарищество</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4)  акционерное общество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5)  благотворительный фонд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6)  юридическое лицо</w:t>
            </w:r>
          </w:p>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color w:val="000000"/>
                <w:sz w:val="24"/>
                <w:szCs w:val="24"/>
                <w:lang w:eastAsia="en-US"/>
              </w:rPr>
              <w:lastRenderedPageBreak/>
              <w:t>Выберите два правильных ответа.</w:t>
            </w:r>
          </w:p>
        </w:tc>
        <w:tc>
          <w:tcPr>
            <w:tcW w:w="815" w:type="pct"/>
            <w:shd w:val="clear" w:color="auto" w:fill="auto"/>
          </w:tcPr>
          <w:p w:rsidR="00AB3FBA" w:rsidRPr="00E9712D" w:rsidRDefault="00AB3FBA" w:rsidP="00E9712D">
            <w:pPr>
              <w:spacing w:after="0" w:line="240" w:lineRule="auto"/>
              <w:rPr>
                <w:rFonts w:eastAsia="Times New Roman"/>
                <w:lang w:eastAsia="en-US"/>
              </w:rPr>
            </w:pPr>
            <w:r w:rsidRPr="00E9712D">
              <w:rPr>
                <w:rFonts w:ascii="Times New Roman" w:eastAsia="Times New Roman" w:hAnsi="Times New Roman"/>
                <w:sz w:val="24"/>
                <w:szCs w:val="24"/>
                <w:lang w:eastAsia="en-US"/>
              </w:rPr>
              <w:lastRenderedPageBreak/>
              <w:t>Ответ: 2,4,6</w:t>
            </w:r>
          </w:p>
        </w:tc>
      </w:tr>
      <w:tr w:rsidR="00AB3FBA" w:rsidRPr="00E9712D" w:rsidTr="00AB3FBA">
        <w:tc>
          <w:tcPr>
            <w:tcW w:w="230" w:type="pct"/>
            <w:shd w:val="clear" w:color="auto" w:fill="auto"/>
          </w:tcPr>
          <w:p w:rsidR="00AB3FBA" w:rsidRPr="00E9712D" w:rsidRDefault="001F351F" w:rsidP="00E971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5" w:type="pct"/>
            <w:shd w:val="clear" w:color="auto" w:fill="auto"/>
          </w:tcPr>
          <w:p w:rsidR="00AB3FBA" w:rsidRPr="00E9712D" w:rsidRDefault="00AB3FBA" w:rsidP="00E9712D">
            <w:pPr>
              <w:shd w:val="clear" w:color="auto" w:fill="FFFFFF"/>
              <w:spacing w:after="0" w:line="240" w:lineRule="auto"/>
              <w:ind w:firstLine="709"/>
              <w:rPr>
                <w:rFonts w:ascii="Times New Roman" w:eastAsia="Times New Roman" w:hAnsi="Times New Roman"/>
                <w:color w:val="000000"/>
                <w:sz w:val="24"/>
                <w:szCs w:val="24"/>
              </w:rPr>
            </w:pPr>
            <w:r w:rsidRPr="00E9712D">
              <w:rPr>
                <w:rFonts w:ascii="Times New Roman" w:eastAsia="Times New Roman" w:hAnsi="Times New Roman"/>
                <w:color w:val="000000"/>
                <w:sz w:val="24"/>
                <w:szCs w:val="24"/>
              </w:rPr>
              <w:t>В приведённом ниже ряду, найдите понятие, которое является обобщающим для всех остальных понятий.</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 xml:space="preserve">1) Производственный кооператив, </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2) Хозяйственное общество,</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3) Адвокатская палата,</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 xml:space="preserve">4) Юридическое лицо, </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E9712D">
              <w:rPr>
                <w:rFonts w:ascii="Times New Roman" w:eastAsia="Times New Roman" w:hAnsi="Times New Roman"/>
                <w:iCs/>
                <w:color w:val="000000"/>
                <w:sz w:val="24"/>
                <w:szCs w:val="24"/>
                <w:lang w:eastAsia="nl-NL"/>
              </w:rPr>
              <w:t>5) Общественный фонд.</w:t>
            </w:r>
          </w:p>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AB3FBA" w:rsidRPr="00E9712D" w:rsidRDefault="00AB3FBA" w:rsidP="00E9712D">
            <w:pPr>
              <w:spacing w:after="0" w:line="240" w:lineRule="auto"/>
              <w:rPr>
                <w:rFonts w:eastAsia="Times New Roman"/>
                <w:lang w:eastAsia="en-US"/>
              </w:rPr>
            </w:pPr>
            <w:r w:rsidRPr="00E9712D">
              <w:rPr>
                <w:rFonts w:ascii="Times New Roman" w:eastAsia="Times New Roman" w:hAnsi="Times New Roman"/>
                <w:sz w:val="24"/>
                <w:szCs w:val="24"/>
                <w:lang w:eastAsia="en-US"/>
              </w:rPr>
              <w:t>Ответ: 4</w:t>
            </w:r>
          </w:p>
        </w:tc>
      </w:tr>
      <w:tr w:rsidR="00AB3FBA" w:rsidRPr="00E9712D" w:rsidTr="00AB3FBA">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5" w:type="pct"/>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AB3FBA" w:rsidRPr="00E9712D" w:rsidRDefault="00AB3FBA" w:rsidP="00E9712D">
            <w:pPr>
              <w:spacing w:after="0" w:line="240" w:lineRule="auto"/>
              <w:ind w:firstLine="709"/>
              <w:rPr>
                <w:rFonts w:ascii="Times New Roman" w:eastAsia="Times New Roman" w:hAnsi="Times New Roman"/>
                <w:b/>
                <w:bCs/>
                <w:color w:val="000000"/>
                <w:sz w:val="24"/>
                <w:szCs w:val="24"/>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0" w:type="auto"/>
              <w:tblInd w:w="0" w:type="dxa"/>
              <w:tblLook w:val="04A0" w:firstRow="1" w:lastRow="0" w:firstColumn="1" w:lastColumn="0" w:noHBand="0" w:noVBand="1"/>
            </w:tblPr>
            <w:tblGrid>
              <w:gridCol w:w="458"/>
              <w:gridCol w:w="7971"/>
              <w:gridCol w:w="425"/>
              <w:gridCol w:w="1985"/>
            </w:tblGrid>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1</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а</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Линейная (иерархическая) структура.</w:t>
                  </w:r>
                </w:p>
              </w:tc>
            </w:tr>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2</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б</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Дивизионная структура</w:t>
                  </w:r>
                </w:p>
              </w:tc>
            </w:tr>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3</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w:t>
                  </w:r>
                  <w:proofErr w:type="spellStart"/>
                  <w:r w:rsidRPr="00E9712D">
                    <w:rPr>
                      <w:rFonts w:ascii="Times New Roman" w:eastAsia="Times New Roman" w:hAnsi="Times New Roman"/>
                      <w:sz w:val="24"/>
                      <w:szCs w:val="24"/>
                      <w:lang w:eastAsia="en-US"/>
                    </w:rPr>
                    <w:t>Disney</w:t>
                  </w:r>
                  <w:proofErr w:type="spellEnd"/>
                  <w:r w:rsidRPr="00E9712D">
                    <w:rPr>
                      <w:rFonts w:ascii="Times New Roman" w:eastAsia="Times New Roman" w:hAnsi="Times New Roman"/>
                      <w:sz w:val="24"/>
                      <w:szCs w:val="24"/>
                      <w:lang w:eastAsia="en-US"/>
                    </w:rPr>
                    <w:t>.</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в</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Матричная структура</w:t>
                  </w:r>
                </w:p>
              </w:tc>
            </w:tr>
            <w:tr w:rsidR="00AB3FBA" w:rsidRPr="00E9712D" w:rsidTr="00EA5A15">
              <w:trPr>
                <w:trHeight w:val="571"/>
              </w:trPr>
              <w:tc>
                <w:tcPr>
                  <w:tcW w:w="458" w:type="dxa"/>
                </w:tcPr>
                <w:p w:rsidR="00AB3FBA" w:rsidRPr="00E9712D" w:rsidRDefault="00AB3FBA" w:rsidP="00E9712D">
                  <w:pPr>
                    <w:widowControl w:val="0"/>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4</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AB3FBA" w:rsidRPr="00E9712D" w:rsidRDefault="00AB3FBA" w:rsidP="00E9712D">
                  <w:pPr>
                    <w:widowControl w:val="0"/>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г</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Сетевая структура</w:t>
                  </w:r>
                </w:p>
              </w:tc>
            </w:tr>
            <w:tr w:rsidR="00AB3FBA" w:rsidRPr="00E9712D" w:rsidTr="00EA5A15">
              <w:trPr>
                <w:trHeight w:val="571"/>
              </w:trPr>
              <w:tc>
                <w:tcPr>
                  <w:tcW w:w="458" w:type="dxa"/>
                </w:tcPr>
                <w:p w:rsidR="00AB3FBA" w:rsidRPr="00E9712D" w:rsidRDefault="00AB3FBA" w:rsidP="00E9712D">
                  <w:pPr>
                    <w:widowControl w:val="0"/>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5</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Объединение команды вокруг продукта или проекта. У группы не руководитель, а менеджер, </w:t>
                  </w:r>
                  <w:proofErr w:type="spellStart"/>
                  <w:r w:rsidRPr="00E9712D">
                    <w:rPr>
                      <w:rFonts w:ascii="Times New Roman" w:eastAsia="Times New Roman" w:hAnsi="Times New Roman"/>
                      <w:sz w:val="24"/>
                      <w:szCs w:val="24"/>
                      <w:lang w:eastAsia="en-US"/>
                    </w:rPr>
                    <w:t>тимлид</w:t>
                  </w:r>
                  <w:proofErr w:type="spellEnd"/>
                  <w:r w:rsidRPr="00E9712D">
                    <w:rPr>
                      <w:rFonts w:ascii="Times New Roman" w:eastAsia="Times New Roman" w:hAnsi="Times New Roman"/>
                      <w:sz w:val="24"/>
                      <w:szCs w:val="24"/>
                      <w:lang w:eastAsia="en-US"/>
                    </w:rPr>
                    <w:t xml:space="preserve"> или </w:t>
                  </w:r>
                  <w:proofErr w:type="spellStart"/>
                  <w:r w:rsidRPr="00E9712D">
                    <w:rPr>
                      <w:rFonts w:ascii="Times New Roman" w:eastAsia="Times New Roman" w:hAnsi="Times New Roman"/>
                      <w:sz w:val="24"/>
                      <w:szCs w:val="24"/>
                      <w:lang w:eastAsia="en-US"/>
                    </w:rPr>
                    <w:t>проджект</w:t>
                  </w:r>
                  <w:proofErr w:type="spellEnd"/>
                  <w:r w:rsidRPr="00E9712D">
                    <w:rPr>
                      <w:rFonts w:ascii="Times New Roman" w:eastAsia="Times New Roman" w:hAnsi="Times New Roman"/>
                      <w:sz w:val="24"/>
                      <w:szCs w:val="24"/>
                      <w:lang w:eastAsia="en-US"/>
                    </w:rPr>
                    <w:t xml:space="preserve"> — он помогает сформулировать цели, задачи и курирует процессы. Часто такую структуру используют в краткосрочных проектах, например, в организации </w:t>
                  </w:r>
                  <w:proofErr w:type="spellStart"/>
                  <w:r w:rsidRPr="00E9712D">
                    <w:rPr>
                      <w:rFonts w:ascii="Times New Roman" w:eastAsia="Times New Roman" w:hAnsi="Times New Roman"/>
                      <w:sz w:val="24"/>
                      <w:szCs w:val="24"/>
                      <w:lang w:eastAsia="en-US"/>
                    </w:rPr>
                    <w:t>ивентов</w:t>
                  </w:r>
                  <w:proofErr w:type="spellEnd"/>
                  <w:r w:rsidRPr="00E9712D">
                    <w:rPr>
                      <w:rFonts w:ascii="Times New Roman" w:eastAsia="Times New Roman" w:hAnsi="Times New Roman"/>
                      <w:sz w:val="24"/>
                      <w:szCs w:val="24"/>
                      <w:lang w:eastAsia="en-US"/>
                    </w:rPr>
                    <w:t>.</w:t>
                  </w:r>
                </w:p>
              </w:tc>
              <w:tc>
                <w:tcPr>
                  <w:tcW w:w="425" w:type="dxa"/>
                </w:tcPr>
                <w:p w:rsidR="00AB3FBA" w:rsidRPr="00E9712D" w:rsidRDefault="00AB3FBA" w:rsidP="00E9712D">
                  <w:pPr>
                    <w:widowControl w:val="0"/>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д</w:t>
                  </w:r>
                </w:p>
              </w:tc>
              <w:tc>
                <w:tcPr>
                  <w:tcW w:w="1985" w:type="dxa"/>
                </w:tcPr>
                <w:p w:rsidR="00AB3FBA" w:rsidRPr="00E9712D" w:rsidRDefault="00AB3FBA" w:rsidP="00E9712D">
                  <w:pPr>
                    <w:widowControl w:val="0"/>
                    <w:spacing w:after="0" w:line="240" w:lineRule="auto"/>
                    <w:rPr>
                      <w:rFonts w:ascii="Times New Roman" w:eastAsia="Times New Roman" w:hAnsi="Times New Roman"/>
                      <w:sz w:val="24"/>
                      <w:szCs w:val="24"/>
                      <w:lang w:eastAsia="nl-NL"/>
                    </w:rPr>
                  </w:pPr>
                  <w:proofErr w:type="spellStart"/>
                  <w:r w:rsidRPr="00E9712D">
                    <w:rPr>
                      <w:rFonts w:ascii="Times New Roman" w:eastAsia="Times New Roman" w:hAnsi="Times New Roman"/>
                      <w:sz w:val="24"/>
                      <w:szCs w:val="24"/>
                      <w:lang w:eastAsia="nl-NL"/>
                    </w:rPr>
                    <w:t>Team-based</w:t>
                  </w:r>
                  <w:proofErr w:type="spellEnd"/>
                  <w:r w:rsidRPr="00E9712D">
                    <w:rPr>
                      <w:rFonts w:ascii="Times New Roman" w:eastAsia="Times New Roman" w:hAnsi="Times New Roman"/>
                      <w:sz w:val="24"/>
                      <w:szCs w:val="24"/>
                      <w:lang w:eastAsia="nl-NL"/>
                    </w:rPr>
                    <w:t xml:space="preserve"> структура</w:t>
                  </w: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1025"/>
              <w:gridCol w:w="1024"/>
              <w:gridCol w:w="1024"/>
              <w:gridCol w:w="1024"/>
              <w:gridCol w:w="1024"/>
            </w:tblGrid>
            <w:tr w:rsidR="00AB3FBA" w:rsidRPr="00E9712D" w:rsidTr="0074651F">
              <w:tc>
                <w:tcPr>
                  <w:tcW w:w="1025"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r>
            <w:tr w:rsidR="00AB3FBA" w:rsidRPr="00E9712D" w:rsidTr="0074651F">
              <w:tc>
                <w:tcPr>
                  <w:tcW w:w="1025"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8"/>
                <w:szCs w:val="28"/>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lastRenderedPageBreak/>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3-в</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4-г</w:t>
            </w:r>
          </w:p>
          <w:p w:rsidR="00AB3FBA" w:rsidRPr="00E9712D" w:rsidRDefault="00AB3FBA" w:rsidP="00E9712D">
            <w:pPr>
              <w:spacing w:after="0" w:line="240" w:lineRule="auto"/>
              <w:rPr>
                <w:rFonts w:ascii="Times New Roman" w:eastAsia="Times New Roman" w:hAnsi="Times New Roman"/>
                <w:sz w:val="24"/>
                <w:szCs w:val="28"/>
                <w:lang w:eastAsia="en-US"/>
              </w:rPr>
            </w:pPr>
            <w:r w:rsidRPr="00E9712D">
              <w:rPr>
                <w:rFonts w:ascii="Times New Roman" w:eastAsia="Times New Roman" w:hAnsi="Times New Roman"/>
                <w:sz w:val="24"/>
                <w:szCs w:val="28"/>
                <w:lang w:eastAsia="en-US"/>
              </w:rPr>
              <w:t>5-д</w:t>
            </w:r>
          </w:p>
          <w:p w:rsidR="00AB3FBA" w:rsidRPr="00E9712D" w:rsidRDefault="00AB3FBA" w:rsidP="00E9712D">
            <w:pPr>
              <w:spacing w:after="0" w:line="240" w:lineRule="auto"/>
              <w:rPr>
                <w:rFonts w:ascii="Times New Roman" w:eastAsia="Times New Roman" w:hAnsi="Times New Roman"/>
                <w:sz w:val="24"/>
                <w:szCs w:val="28"/>
                <w:lang w:eastAsia="en-US"/>
              </w:rPr>
            </w:pPr>
          </w:p>
        </w:tc>
      </w:tr>
      <w:tr w:rsidR="00AB3FBA" w:rsidRPr="00E9712D" w:rsidTr="00AB3FBA">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55" w:type="pct"/>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5000" w:type="pct"/>
              <w:tblInd w:w="0" w:type="dxa"/>
              <w:tblLook w:val="04A0" w:firstRow="1" w:lastRow="0" w:firstColumn="1" w:lastColumn="0" w:noHBand="0" w:noVBand="1"/>
            </w:tblPr>
            <w:tblGrid>
              <w:gridCol w:w="582"/>
              <w:gridCol w:w="6919"/>
              <w:gridCol w:w="434"/>
              <w:gridCol w:w="3356"/>
            </w:tblGrid>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Коммандитное товарищество</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а</w:t>
                  </w: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Коммерческое</w:t>
                  </w: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w:t>
                  </w:r>
                </w:p>
              </w:tc>
              <w:tc>
                <w:tcPr>
                  <w:tcW w:w="3064" w:type="pct"/>
                </w:tcPr>
                <w:p w:rsidR="00AB3FBA" w:rsidRPr="00E9712D" w:rsidRDefault="00AB3FBA" w:rsidP="00E9712D">
                  <w:pPr>
                    <w:shd w:val="clear" w:color="auto" w:fill="FFFFFF"/>
                    <w:spacing w:after="0" w:line="240" w:lineRule="auto"/>
                    <w:rPr>
                      <w:rFonts w:ascii="Times New Roman" w:eastAsia="Times New Roman" w:hAnsi="Times New Roman"/>
                      <w:bCs/>
                      <w:color w:val="000000"/>
                      <w:sz w:val="24"/>
                      <w:szCs w:val="24"/>
                    </w:rPr>
                  </w:pPr>
                  <w:r w:rsidRPr="00E9712D">
                    <w:rPr>
                      <w:rFonts w:ascii="Times New Roman" w:eastAsia="Times New Roman" w:hAnsi="Times New Roman"/>
                      <w:color w:val="000000"/>
                      <w:sz w:val="24"/>
                      <w:szCs w:val="24"/>
                    </w:rPr>
                    <w:t>Потребительский кооператив</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б</w:t>
                  </w: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Некоммерческое</w:t>
                  </w: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w:t>
                  </w:r>
                </w:p>
              </w:tc>
              <w:tc>
                <w:tcPr>
                  <w:tcW w:w="3064" w:type="pct"/>
                </w:tcPr>
                <w:p w:rsidR="00AB3FBA" w:rsidRPr="00E9712D" w:rsidRDefault="00AB3FBA" w:rsidP="00E9712D">
                  <w:pPr>
                    <w:shd w:val="clear" w:color="auto" w:fill="FFFFFF"/>
                    <w:spacing w:after="0" w:line="240" w:lineRule="auto"/>
                    <w:rPr>
                      <w:rFonts w:ascii="Times New Roman" w:eastAsia="Times New Roman" w:hAnsi="Times New Roman"/>
                      <w:bCs/>
                      <w:color w:val="000000"/>
                      <w:sz w:val="24"/>
                      <w:szCs w:val="24"/>
                    </w:rPr>
                  </w:pPr>
                  <w:r w:rsidRPr="00E9712D">
                    <w:rPr>
                      <w:rFonts w:ascii="Times New Roman" w:eastAsia="Times New Roman" w:hAnsi="Times New Roman"/>
                      <w:color w:val="000000"/>
                      <w:sz w:val="24"/>
                      <w:szCs w:val="24"/>
                    </w:rPr>
                    <w:t>Хозяйственное общество</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color w:val="000000"/>
                      <w:sz w:val="24"/>
                      <w:szCs w:val="24"/>
                    </w:rPr>
                    <w:t>Общественное объединение</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color w:val="000000"/>
                      <w:sz w:val="24"/>
                      <w:szCs w:val="24"/>
                    </w:rPr>
                    <w:t>Общество с ограниченной ответственностью</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1869"/>
              <w:gridCol w:w="1869"/>
              <w:gridCol w:w="1869"/>
              <w:gridCol w:w="1869"/>
              <w:gridCol w:w="1869"/>
            </w:tblGrid>
            <w:tr w:rsidR="00AB3FBA" w:rsidRPr="00E9712D" w:rsidTr="0074651F">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r>
            <w:tr w:rsidR="00AB3FBA" w:rsidRPr="00E9712D" w:rsidTr="0074651F">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8"/>
                <w:szCs w:val="28"/>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1-б</w:t>
            </w:r>
          </w:p>
          <w:p w:rsidR="00AB3FBA" w:rsidRPr="00E9712D" w:rsidRDefault="00AB3FBA" w:rsidP="00E9712D">
            <w:pPr>
              <w:spacing w:after="0" w:line="240" w:lineRule="auto"/>
              <w:rPr>
                <w:rFonts w:ascii="Times New Roman" w:eastAsia="Times New Roman" w:hAnsi="Times New Roman"/>
                <w:szCs w:val="24"/>
                <w:lang w:eastAsia="en-US"/>
              </w:rPr>
            </w:pPr>
            <w:r w:rsidRPr="00E9712D">
              <w:rPr>
                <w:rFonts w:ascii="Times New Roman" w:eastAsia="Times New Roman" w:hAnsi="Times New Roman"/>
                <w:szCs w:val="24"/>
                <w:lang w:eastAsia="en-US"/>
              </w:rPr>
              <w:t>3-а</w:t>
            </w:r>
          </w:p>
          <w:p w:rsidR="00AB3FBA" w:rsidRPr="00E9712D" w:rsidRDefault="00AB3FBA" w:rsidP="00E9712D">
            <w:pPr>
              <w:spacing w:after="0" w:line="240" w:lineRule="auto"/>
              <w:rPr>
                <w:rFonts w:ascii="Times New Roman" w:eastAsia="Times New Roman" w:hAnsi="Times New Roman"/>
                <w:b/>
                <w:sz w:val="28"/>
                <w:szCs w:val="28"/>
                <w:lang w:eastAsia="en-US"/>
              </w:rPr>
            </w:pPr>
          </w:p>
        </w:tc>
      </w:tr>
      <w:tr w:rsidR="00AB3FBA" w:rsidRPr="00E9712D" w:rsidTr="00AB3FBA">
        <w:trPr>
          <w:trHeight w:val="1682"/>
        </w:trPr>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55" w:type="pct"/>
          </w:tcPr>
          <w:p w:rsidR="00AB3FBA" w:rsidRPr="00E9712D" w:rsidRDefault="00AB3FBA" w:rsidP="00E9712D">
            <w:pPr>
              <w:spacing w:after="0" w:line="240" w:lineRule="auto"/>
              <w:ind w:firstLine="709"/>
              <w:rPr>
                <w:rFonts w:ascii="Times New Roman" w:eastAsia="Times New Roman" w:hAnsi="Times New Roman"/>
                <w:color w:val="333333"/>
                <w:sz w:val="24"/>
                <w:szCs w:val="24"/>
                <w:shd w:val="clear" w:color="auto" w:fill="FFFFFF"/>
                <w:lang w:eastAsia="en-US"/>
              </w:rPr>
            </w:pPr>
            <w:r w:rsidRPr="00E9712D">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5000" w:type="pct"/>
              <w:tblInd w:w="0" w:type="dxa"/>
              <w:tblLook w:val="04A0" w:firstRow="1" w:lastRow="0" w:firstColumn="1" w:lastColumn="0" w:noHBand="0" w:noVBand="1"/>
            </w:tblPr>
            <w:tblGrid>
              <w:gridCol w:w="337"/>
              <w:gridCol w:w="8429"/>
              <w:gridCol w:w="339"/>
              <w:gridCol w:w="2186"/>
            </w:tblGrid>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а</w:t>
                  </w:r>
                </w:p>
              </w:tc>
              <w:tc>
                <w:tcPr>
                  <w:tcW w:w="968" w:type="pct"/>
                </w:tcPr>
                <w:p w:rsidR="00AB3FBA" w:rsidRPr="00E9712D" w:rsidRDefault="00AB3FBA" w:rsidP="001F351F">
                  <w:pPr>
                    <w:spacing w:after="0" w:line="240" w:lineRule="auto"/>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Унитарное предприятие</w:t>
                  </w: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w:t>
                  </w:r>
                </w:p>
              </w:tc>
              <w:tc>
                <w:tcPr>
                  <w:tcW w:w="3752" w:type="pct"/>
                </w:tcPr>
                <w:p w:rsidR="00AB3FBA" w:rsidRPr="00E9712D" w:rsidRDefault="00AB3FBA" w:rsidP="00E9712D">
                  <w:pPr>
                    <w:spacing w:after="0" w:line="240" w:lineRule="auto"/>
                    <w:rPr>
                      <w:rFonts w:ascii="Times New Roman" w:eastAsia="Times New Roman" w:hAnsi="Times New Roman"/>
                      <w:color w:val="333333"/>
                      <w:sz w:val="24"/>
                      <w:shd w:val="clear" w:color="auto" w:fill="FFFFFF"/>
                      <w:lang w:eastAsia="en-US"/>
                    </w:rPr>
                  </w:pPr>
                  <w:r w:rsidRPr="00E9712D">
                    <w:rPr>
                      <w:rFonts w:ascii="Times New Roman" w:eastAsia="Times New Roman" w:hAnsi="Times New Roman"/>
                      <w:sz w:val="24"/>
                      <w:szCs w:val="24"/>
                      <w:lang w:eastAsia="en-US"/>
                    </w:rPr>
                    <w:t>Добровольность объединения для совместной хозяйственной деятельности </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б</w:t>
                  </w:r>
                </w:p>
              </w:tc>
              <w:tc>
                <w:tcPr>
                  <w:tcW w:w="968" w:type="pct"/>
                </w:tcPr>
                <w:p w:rsidR="00AB3FBA" w:rsidRPr="00E9712D" w:rsidRDefault="00AB3FBA" w:rsidP="00E9712D">
                  <w:pPr>
                    <w:spacing w:after="0" w:line="240" w:lineRule="auto"/>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Производственный кооператив</w:t>
                  </w: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Объединение имущественных паевых взносов учредителей</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b/>
                      <w:sz w:val="24"/>
                      <w:szCs w:val="24"/>
                      <w:lang w:eastAsia="en-US"/>
                    </w:rPr>
                  </w:pP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AB3FBA" w:rsidRPr="00E9712D" w:rsidTr="0074651F">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905"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6</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7</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8</w:t>
                  </w:r>
                </w:p>
              </w:tc>
            </w:tr>
            <w:tr w:rsidR="00AB3FBA" w:rsidRPr="00E9712D" w:rsidTr="0074651F">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4"/>
                <w:szCs w:val="24"/>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5-б</w:t>
            </w:r>
          </w:p>
          <w:p w:rsidR="00AB3FBA" w:rsidRPr="00E9712D" w:rsidRDefault="00AB3FBA" w:rsidP="00E9712D">
            <w:pPr>
              <w:spacing w:after="0" w:line="240" w:lineRule="auto"/>
              <w:rPr>
                <w:rFonts w:ascii="Times New Roman" w:eastAsia="Times New Roman" w:hAnsi="Times New Roman"/>
                <w:b/>
                <w:sz w:val="28"/>
                <w:szCs w:val="28"/>
                <w:lang w:eastAsia="en-US"/>
              </w:rPr>
            </w:pPr>
          </w:p>
        </w:tc>
      </w:tr>
      <w:tr w:rsidR="00AB3FBA" w:rsidRPr="00E9712D" w:rsidTr="00AB3FBA">
        <w:tc>
          <w:tcPr>
            <w:tcW w:w="230"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6</w:t>
            </w:r>
          </w:p>
        </w:tc>
        <w:tc>
          <w:tcPr>
            <w:tcW w:w="3955" w:type="pct"/>
          </w:tcPr>
          <w:p w:rsidR="00AB3FBA" w:rsidRPr="00E9712D" w:rsidRDefault="00AB3FBA" w:rsidP="00E9712D">
            <w:pPr>
              <w:spacing w:after="0" w:line="240" w:lineRule="auto"/>
              <w:ind w:firstLine="709"/>
              <w:rPr>
                <w:rFonts w:ascii="Times New Roman" w:eastAsia="Times New Roman" w:hAnsi="Times New Roman"/>
                <w:color w:val="333333"/>
                <w:sz w:val="24"/>
                <w:szCs w:val="24"/>
                <w:shd w:val="clear" w:color="auto" w:fill="FBFBFB"/>
                <w:lang w:eastAsia="en-US"/>
              </w:rPr>
            </w:pPr>
            <w:r w:rsidRPr="00E9712D">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AB3FBA" w:rsidRPr="00E9712D" w:rsidRDefault="00AB3FBA" w:rsidP="00E9712D">
            <w:pPr>
              <w:spacing w:after="0" w:line="240" w:lineRule="auto"/>
              <w:ind w:firstLine="709"/>
              <w:rPr>
                <w:rFonts w:ascii="Times New Roman" w:eastAsia="Times New Roman" w:hAnsi="Times New Roman"/>
                <w:i/>
                <w:sz w:val="24"/>
                <w:szCs w:val="24"/>
                <w:lang w:eastAsia="en-US"/>
              </w:rPr>
            </w:pPr>
            <w:r w:rsidRPr="00E9712D">
              <w:rPr>
                <w:rFonts w:ascii="Times New Roman" w:eastAsia="Times New Roman" w:hAnsi="Times New Roman"/>
                <w:i/>
                <w:sz w:val="24"/>
                <w:szCs w:val="24"/>
                <w:lang w:eastAsia="en-US"/>
              </w:rPr>
              <w:t xml:space="preserve">Ключевыми положениями этой модели, являются: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w:t>
            </w:r>
            <w:r w:rsidRPr="00E9712D">
              <w:rPr>
                <w:rFonts w:ascii="Times New Roman" w:eastAsia="Times New Roman" w:hAnsi="Times New Roman"/>
                <w:sz w:val="24"/>
                <w:szCs w:val="24"/>
                <w:lang w:eastAsia="en-US"/>
              </w:rPr>
              <w:lastRenderedPageBreak/>
              <w:t xml:space="preserve">приспосабливаясь к ней. Ставки процента за кредит должны быть максимально устойчивыми или иметь тенденцию к снижению;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AB3FBA" w:rsidRPr="00E9712D" w:rsidRDefault="00AB3FBA" w:rsidP="00E9712D">
            <w:pPr>
              <w:spacing w:after="0" w:line="240" w:lineRule="auto"/>
              <w:ind w:firstLine="709"/>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lastRenderedPageBreak/>
              <w:t>Ответ:</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Кейнсианская </w:t>
            </w:r>
          </w:p>
        </w:tc>
      </w:tr>
    </w:tbl>
    <w:p w:rsidR="00E9712D" w:rsidRDefault="00E9712D" w:rsidP="00E87A35">
      <w:pPr>
        <w:spacing w:after="0" w:line="240" w:lineRule="auto"/>
        <w:rPr>
          <w:rFonts w:ascii="Times New Roman" w:eastAsiaTheme="minorHAnsi" w:hAnsi="Times New Roman"/>
          <w:b/>
          <w:sz w:val="28"/>
          <w:szCs w:val="28"/>
          <w:lang w:eastAsia="en-US"/>
        </w:rPr>
      </w:pPr>
    </w:p>
    <w:p w:rsidR="00E87A35" w:rsidRPr="00E87A35" w:rsidRDefault="00256A01" w:rsidP="00E87A35">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E87A35" w:rsidRPr="00E87A35">
        <w:rPr>
          <w:rFonts w:ascii="Times New Roman" w:hAnsi="Times New Roman"/>
          <w:b/>
          <w:sz w:val="28"/>
          <w:szCs w:val="28"/>
        </w:rPr>
        <w:t>(</w:t>
      </w:r>
      <w:proofErr w:type="spellStart"/>
      <w:r w:rsidR="00E87A35" w:rsidRPr="00E87A35">
        <w:rPr>
          <w:rFonts w:ascii="Times New Roman" w:hAnsi="Times New Roman"/>
          <w:b/>
          <w:sz w:val="28"/>
          <w:szCs w:val="28"/>
        </w:rPr>
        <w:t>Пд</w:t>
      </w:r>
      <w:proofErr w:type="spellEnd"/>
      <w:r w:rsidR="00E87A35" w:rsidRPr="00E87A35">
        <w:rPr>
          <w:rFonts w:ascii="Times New Roman" w:hAnsi="Times New Roman"/>
          <w:b/>
          <w:sz w:val="28"/>
          <w:szCs w:val="28"/>
        </w:rPr>
        <w:t>) Преддипломная практика</w:t>
      </w:r>
      <w:r w:rsidR="00E87A35" w:rsidRPr="00E87A35">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84"/>
        <w:gridCol w:w="2018"/>
      </w:tblGrid>
      <w:tr w:rsidR="00E87A35" w:rsidRPr="00E87A35" w:rsidTr="00E87A35">
        <w:tc>
          <w:tcPr>
            <w:tcW w:w="157"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w:t>
            </w:r>
          </w:p>
        </w:tc>
        <w:tc>
          <w:tcPr>
            <w:tcW w:w="4150"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Верный (эталонный)</w:t>
            </w:r>
          </w:p>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ответ</w:t>
            </w:r>
          </w:p>
        </w:tc>
      </w:tr>
      <w:tr w:rsidR="00E87A35" w:rsidRPr="00E87A35" w:rsidTr="00FD5D0B">
        <w:tc>
          <w:tcPr>
            <w:tcW w:w="157" w:type="pct"/>
            <w:shd w:val="clear" w:color="auto" w:fill="auto"/>
          </w:tcPr>
          <w:p w:rsidR="00E87A35" w:rsidRPr="00E87A35" w:rsidRDefault="00E87A35" w:rsidP="00E87A35">
            <w:pPr>
              <w:spacing w:after="0" w:line="240" w:lineRule="auto"/>
              <w:jc w:val="center"/>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1</w:t>
            </w:r>
          </w:p>
        </w:tc>
        <w:tc>
          <w:tcPr>
            <w:tcW w:w="4150" w:type="pct"/>
            <w:shd w:val="clear" w:color="auto" w:fill="auto"/>
          </w:tcPr>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 xml:space="preserve">На сколько возрастет национальный объем производства при росте инвестиций на10 млрд. </w:t>
            </w:r>
            <w:proofErr w:type="spellStart"/>
            <w:r w:rsidRPr="00E87A35">
              <w:rPr>
                <w:rFonts w:ascii="Times New Roman" w:eastAsia="Times New Roman" w:hAnsi="Times New Roman"/>
                <w:sz w:val="24"/>
                <w:szCs w:val="24"/>
                <w:lang w:eastAsia="en-US"/>
              </w:rPr>
              <w:t>ден</w:t>
            </w:r>
            <w:proofErr w:type="spellEnd"/>
            <w:r w:rsidRPr="00E87A35">
              <w:rPr>
                <w:rFonts w:ascii="Times New Roman" w:eastAsia="Times New Roman" w:hAnsi="Times New Roman"/>
                <w:sz w:val="24"/>
                <w:szCs w:val="24"/>
                <w:lang w:eastAsia="en-US"/>
              </w:rPr>
              <w:t>. ед. и величине мультипликатора инвестиций 3?</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1) 30</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2) 0,3</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3) 20</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4) 10</w:t>
            </w:r>
          </w:p>
          <w:p w:rsidR="00E87A35" w:rsidRPr="00E87A35" w:rsidRDefault="00E87A35" w:rsidP="00E87A35">
            <w:pPr>
              <w:spacing w:after="0" w:line="240" w:lineRule="auto"/>
              <w:ind w:firstLine="709"/>
              <w:rPr>
                <w:rFonts w:ascii="Times New Roman" w:eastAsia="Times New Roman" w:hAnsi="Times New Roman"/>
                <w:b/>
                <w:sz w:val="24"/>
                <w:szCs w:val="24"/>
                <w:lang w:eastAsia="en-US"/>
              </w:rPr>
            </w:pPr>
            <w:r w:rsidRPr="00E87A35">
              <w:rPr>
                <w:rFonts w:ascii="Times New Roman" w:eastAsia="Times New Roman" w:hAnsi="Times New Roman"/>
                <w:b/>
                <w:color w:val="000000"/>
                <w:sz w:val="24"/>
                <w:szCs w:val="24"/>
                <w:lang w:eastAsia="en-US"/>
              </w:rPr>
              <w:t>Выберите один правильный ответ.</w:t>
            </w:r>
          </w:p>
        </w:tc>
        <w:tc>
          <w:tcPr>
            <w:tcW w:w="693" w:type="pct"/>
            <w:shd w:val="clear" w:color="auto" w:fill="auto"/>
          </w:tcPr>
          <w:p w:rsidR="00E87A35" w:rsidRPr="00E87A35" w:rsidRDefault="00E87A35" w:rsidP="00E87A35">
            <w:pPr>
              <w:spacing w:after="0" w:line="240" w:lineRule="auto"/>
              <w:rPr>
                <w:rFonts w:eastAsia="Times New Roman"/>
                <w:lang w:eastAsia="en-US"/>
              </w:rPr>
            </w:pPr>
            <w:r w:rsidRPr="00E87A35">
              <w:rPr>
                <w:rFonts w:ascii="Times New Roman" w:eastAsia="Times New Roman" w:hAnsi="Times New Roman"/>
                <w:sz w:val="24"/>
                <w:szCs w:val="24"/>
                <w:lang w:eastAsia="en-US"/>
              </w:rPr>
              <w:t>Ответ: 1</w:t>
            </w:r>
          </w:p>
        </w:tc>
      </w:tr>
      <w:tr w:rsidR="00E87A35" w:rsidRPr="00E87A35" w:rsidTr="00E87A35">
        <w:trPr>
          <w:trHeight w:val="851"/>
        </w:trPr>
        <w:tc>
          <w:tcPr>
            <w:tcW w:w="157" w:type="pct"/>
          </w:tcPr>
          <w:p w:rsidR="00E87A35" w:rsidRPr="00E87A35" w:rsidRDefault="00E87A35" w:rsidP="00E87A35">
            <w:pPr>
              <w:spacing w:after="0" w:line="240" w:lineRule="auto"/>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2</w:t>
            </w:r>
          </w:p>
        </w:tc>
        <w:tc>
          <w:tcPr>
            <w:tcW w:w="4150" w:type="pct"/>
          </w:tcPr>
          <w:p w:rsidR="00E87A35" w:rsidRPr="00E87A35" w:rsidRDefault="00E87A35" w:rsidP="00E87A35">
            <w:pPr>
              <w:spacing w:after="0" w:line="240" w:lineRule="auto"/>
              <w:ind w:firstLine="709"/>
              <w:rPr>
                <w:rFonts w:ascii="Times New Roman" w:eastAsia="Times New Roman" w:hAnsi="Times New Roman"/>
                <w:bCs/>
                <w:color w:val="333333"/>
                <w:sz w:val="24"/>
                <w:szCs w:val="24"/>
                <w:shd w:val="clear" w:color="auto" w:fill="FFFFFF"/>
                <w:lang w:eastAsia="en-US"/>
              </w:rPr>
            </w:pPr>
            <w:r w:rsidRPr="00E87A35">
              <w:rPr>
                <w:rFonts w:ascii="Times New Roman" w:eastAsia="Times New Roman" w:hAnsi="Times New Roman"/>
                <w:bCs/>
                <w:sz w:val="24"/>
                <w:szCs w:val="24"/>
                <w:shd w:val="clear" w:color="auto" w:fill="FFFFFF"/>
                <w:lang w:eastAsia="en-US"/>
              </w:rPr>
              <w:t>Как называется форма средне- и долгосрочного сотрудничества между государством и бизнесом для решения общественно значимых задач: производства товаров и услуг и развития инфраструктуры.</w:t>
            </w:r>
          </w:p>
        </w:tc>
        <w:tc>
          <w:tcPr>
            <w:tcW w:w="693" w:type="pct"/>
          </w:tcPr>
          <w:p w:rsidR="00E87A35" w:rsidRPr="00E87A35" w:rsidRDefault="00E87A35" w:rsidP="00E87A35">
            <w:pPr>
              <w:spacing w:after="0" w:line="240" w:lineRule="auto"/>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Ответ: Государственно-частное партнёрство</w:t>
            </w:r>
          </w:p>
        </w:tc>
      </w:tr>
    </w:tbl>
    <w:p w:rsidR="004B467C" w:rsidRDefault="004B467C" w:rsidP="006E1E68">
      <w:pPr>
        <w:spacing w:after="0" w:line="240" w:lineRule="auto"/>
        <w:jc w:val="center"/>
      </w:pPr>
    </w:p>
    <w:p w:rsidR="00BF0286" w:rsidRPr="004B467C" w:rsidRDefault="004B467C" w:rsidP="006E1E68">
      <w:pPr>
        <w:spacing w:after="0" w:line="240" w:lineRule="auto"/>
        <w:jc w:val="center"/>
        <w:rPr>
          <w:rFonts w:ascii="Times New Roman" w:hAnsi="Times New Roman"/>
          <w:b/>
          <w:sz w:val="28"/>
          <w:szCs w:val="28"/>
        </w:rPr>
      </w:pPr>
      <w:r w:rsidRPr="004B467C">
        <w:rPr>
          <w:rFonts w:ascii="Times New Roman" w:hAnsi="Times New Roman"/>
          <w:b/>
          <w:sz w:val="28"/>
          <w:szCs w:val="28"/>
        </w:rPr>
        <w:t xml:space="preserve">ФТД.В.01 </w:t>
      </w:r>
      <w:r w:rsidR="00BF0286" w:rsidRPr="004B467C">
        <w:rPr>
          <w:rFonts w:ascii="Times New Roman" w:hAnsi="Times New Roman"/>
          <w:b/>
          <w:sz w:val="28"/>
          <w:szCs w:val="28"/>
        </w:rPr>
        <w:t>Антикризисное управление</w:t>
      </w:r>
    </w:p>
    <w:tbl>
      <w:tblPr>
        <w:tblStyle w:val="21"/>
        <w:tblW w:w="5000" w:type="pct"/>
        <w:tblInd w:w="0" w:type="dxa"/>
        <w:tblLook w:val="04A0" w:firstRow="1" w:lastRow="0" w:firstColumn="1" w:lastColumn="0" w:noHBand="0" w:noVBand="1"/>
      </w:tblPr>
      <w:tblGrid>
        <w:gridCol w:w="705"/>
        <w:gridCol w:w="12047"/>
        <w:gridCol w:w="1808"/>
      </w:tblGrid>
      <w:tr w:rsidR="00BF0286" w:rsidRPr="001D1B54" w:rsidTr="00F77F2E">
        <w:tc>
          <w:tcPr>
            <w:tcW w:w="242"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w:t>
            </w:r>
          </w:p>
        </w:tc>
        <w:tc>
          <w:tcPr>
            <w:tcW w:w="4137"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Верный (эталонный)</w:t>
            </w:r>
          </w:p>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ответ</w:t>
            </w: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w:t>
            </w:r>
          </w:p>
        </w:tc>
        <w:tc>
          <w:tcPr>
            <w:tcW w:w="4137" w:type="pct"/>
          </w:tcPr>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Антикризисный менеджмент – это</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lastRenderedPageBreak/>
              <w:t xml:space="preserve">1) определенного вида деятельность по преодолению состояния (имеется в виду кризисная ситуация), которое является угрозой для функционирования организации или предприятия и главным вопросом при котором становится вопрос существования. </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выполнение функций планирования, организации и руководства любым предприятием, учреждением</w:t>
            </w:r>
          </w:p>
          <w:p w:rsidR="00BF0286" w:rsidRPr="004B467C" w:rsidRDefault="00BF0286" w:rsidP="004B467C">
            <w:pPr>
              <w:shd w:val="clear" w:color="auto" w:fill="FFFFFF"/>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 это организационная функция и совокупность процессов создания, продвижения и предоставления продукта или услуги покупателям и управление взаимоотношениями с ними с выгодой для организации</w:t>
            </w:r>
          </w:p>
        </w:tc>
        <w:tc>
          <w:tcPr>
            <w:tcW w:w="621" w:type="pct"/>
          </w:tcPr>
          <w:p w:rsidR="00BF0286" w:rsidRPr="004B467C" w:rsidRDefault="00BF0286" w:rsidP="004B467C">
            <w:pPr>
              <w:autoSpaceDE w:val="0"/>
              <w:autoSpaceDN w:val="0"/>
              <w:adjustRightInd w:val="0"/>
              <w:spacing w:after="0" w:line="240" w:lineRule="auto"/>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lastRenderedPageBreak/>
              <w:t>Ответ: 1</w:t>
            </w: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w:t>
            </w:r>
          </w:p>
        </w:tc>
        <w:tc>
          <w:tcPr>
            <w:tcW w:w="4137" w:type="pct"/>
          </w:tcPr>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В кризисных ситуациях свои управленческие функции государство реализует в нескольких сферах:</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1) ограничивать возможные антисоциальные последствия игры стихийно-рыночных сил, страховать общество от них.</w:t>
            </w:r>
          </w:p>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 xml:space="preserve">2) участие в управлении предприятиями с государственной долей собственности. Осуществляется оно путём включения (выборов или назначения) в органы управления этих предприятий представителей государства. </w:t>
            </w:r>
          </w:p>
          <w:p w:rsidR="00BF0286" w:rsidRPr="004B467C" w:rsidRDefault="00BF0286" w:rsidP="004B467C">
            <w:pPr>
              <w:spacing w:after="0" w:line="240" w:lineRule="auto"/>
              <w:ind w:firstLine="709"/>
              <w:rPr>
                <w:rFonts w:ascii="Times New Roman" w:eastAsia="Times New Roman" w:hAnsi="Times New Roman"/>
                <w:b/>
                <w:sz w:val="24"/>
                <w:szCs w:val="24"/>
                <w:lang w:eastAsia="en-US"/>
              </w:rPr>
            </w:pPr>
            <w:r w:rsidRPr="004B467C">
              <w:rPr>
                <w:rFonts w:ascii="Times New Roman" w:eastAsia="Times New Roman" w:hAnsi="Times New Roman"/>
                <w:bCs/>
                <w:sz w:val="24"/>
                <w:szCs w:val="24"/>
              </w:rPr>
              <w:t>3) меры по финансовой поддержке промышленных предприятий.</w:t>
            </w:r>
            <w:r w:rsidRPr="004B467C">
              <w:rPr>
                <w:rFonts w:ascii="Times New Roman" w:eastAsia="Times New Roman" w:hAnsi="Times New Roman"/>
                <w:b/>
                <w:bCs/>
                <w:sz w:val="24"/>
                <w:szCs w:val="24"/>
                <w:lang w:eastAsia="en-US"/>
              </w:rPr>
              <w:t xml:space="preserve"> </w:t>
            </w:r>
          </w:p>
        </w:tc>
        <w:tc>
          <w:tcPr>
            <w:tcW w:w="621" w:type="pct"/>
          </w:tcPr>
          <w:p w:rsidR="00BF0286" w:rsidRPr="004B467C" w:rsidRDefault="00BF0286" w:rsidP="004B467C">
            <w:pPr>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Ответ: 2</w:t>
            </w: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w:t>
            </w:r>
          </w:p>
        </w:tc>
        <w:tc>
          <w:tcPr>
            <w:tcW w:w="4137" w:type="pct"/>
          </w:tcPr>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Платежеспособность организации – это: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способность своевременно и в полном объеме произвести расчеты по обязательствам перед контрагентами</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долгосрочная стабильность, определяемая риском и доходностью вложенных и заемных средств</w:t>
            </w:r>
          </w:p>
          <w:p w:rsidR="00BF0286" w:rsidRPr="004B467C" w:rsidRDefault="00BF0286" w:rsidP="004B467C">
            <w:pPr>
              <w:spacing w:after="0" w:line="240" w:lineRule="auto"/>
              <w:ind w:firstLine="709"/>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t>3) способность оперативно высвободить из хозяйственного оборота денежные средства для погашения текущих (краткосрочны обязательств</w:t>
            </w:r>
          </w:p>
        </w:tc>
        <w:tc>
          <w:tcPr>
            <w:tcW w:w="621" w:type="pct"/>
          </w:tcPr>
          <w:p w:rsidR="00BF0286" w:rsidRPr="004B467C" w:rsidRDefault="00BF0286" w:rsidP="004B467C">
            <w:pPr>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Ответ: 1</w:t>
            </w: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4</w:t>
            </w:r>
          </w:p>
        </w:tc>
        <w:tc>
          <w:tcPr>
            <w:tcW w:w="4137" w:type="pct"/>
          </w:tcPr>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Административный управляющий назначается при процедуре: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финансового оздоровления</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досудебной</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 внешнего управления</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4)  ликвидационной</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5) наблюдения</w:t>
            </w:r>
          </w:p>
        </w:tc>
        <w:tc>
          <w:tcPr>
            <w:tcW w:w="621" w:type="pct"/>
          </w:tcPr>
          <w:p w:rsidR="00BF0286" w:rsidRPr="004B467C" w:rsidRDefault="00BF0286" w:rsidP="004B467C">
            <w:pPr>
              <w:spacing w:after="0" w:line="240" w:lineRule="auto"/>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t>Ответ: 1</w:t>
            </w:r>
          </w:p>
        </w:tc>
      </w:tr>
      <w:tr w:rsidR="00BF0286" w:rsidRPr="00285A6B"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5</w:t>
            </w:r>
          </w:p>
        </w:tc>
        <w:tc>
          <w:tcPr>
            <w:tcW w:w="4137" w:type="pct"/>
          </w:tcPr>
          <w:p w:rsidR="00BF0286" w:rsidRPr="004B467C" w:rsidRDefault="00BF0286" w:rsidP="004B467C">
            <w:pPr>
              <w:autoSpaceDE w:val="0"/>
              <w:autoSpaceDN w:val="0"/>
              <w:adjustRightInd w:val="0"/>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Основная задача института несостоятельности (банкротства) заключается в том, чтобы: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обеспечить выживание несостоятельного предприятия</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минимизировать убытки государства</w:t>
            </w:r>
          </w:p>
          <w:p w:rsidR="00BF0286" w:rsidRPr="004B467C" w:rsidRDefault="00BF0286" w:rsidP="004B467C">
            <w:pPr>
              <w:autoSpaceDE w:val="0"/>
              <w:autoSpaceDN w:val="0"/>
              <w:adjustRightInd w:val="0"/>
              <w:spacing w:after="0" w:line="240" w:lineRule="auto"/>
              <w:ind w:firstLine="709"/>
              <w:rPr>
                <w:rFonts w:ascii="Times New Roman" w:eastAsia="Times New Roman" w:hAnsi="Times New Roman"/>
                <w:sz w:val="24"/>
                <w:szCs w:val="24"/>
                <w:highlight w:val="green"/>
                <w:lang w:eastAsia="en-US"/>
              </w:rPr>
            </w:pPr>
            <w:r w:rsidRPr="004B467C">
              <w:rPr>
                <w:rFonts w:ascii="Times New Roman" w:eastAsia="Times New Roman" w:hAnsi="Times New Roman"/>
                <w:sz w:val="24"/>
                <w:szCs w:val="24"/>
                <w:lang w:eastAsia="en-US"/>
              </w:rPr>
              <w:t>3) распределить потери кредиторов наиболее справедливым образом</w:t>
            </w:r>
          </w:p>
        </w:tc>
        <w:tc>
          <w:tcPr>
            <w:tcW w:w="621" w:type="pct"/>
          </w:tcPr>
          <w:p w:rsidR="00BF0286" w:rsidRPr="004B467C" w:rsidRDefault="00BF0286" w:rsidP="004B467C">
            <w:pPr>
              <w:autoSpaceDE w:val="0"/>
              <w:autoSpaceDN w:val="0"/>
              <w:adjustRightInd w:val="0"/>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bCs/>
                <w:iCs/>
                <w:sz w:val="24"/>
                <w:szCs w:val="24"/>
                <w:lang w:eastAsia="en-US"/>
              </w:rPr>
              <w:t>Ответ: 1</w:t>
            </w:r>
          </w:p>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heme="minorHAnsi" w:hAnsi="Times New Roman"/>
                <w:i/>
                <w:iCs/>
                <w:sz w:val="24"/>
                <w:szCs w:val="24"/>
                <w:lang w:eastAsia="en-US"/>
              </w:rPr>
              <w:t>.</w:t>
            </w:r>
          </w:p>
        </w:tc>
      </w:tr>
    </w:tbl>
    <w:p w:rsidR="00BF0286" w:rsidRDefault="00BF0286" w:rsidP="006E1E68">
      <w:pPr>
        <w:spacing w:after="0" w:line="240" w:lineRule="auto"/>
        <w:jc w:val="center"/>
      </w:pPr>
    </w:p>
    <w:tbl>
      <w:tblPr>
        <w:tblStyle w:val="a5"/>
        <w:tblW w:w="0" w:type="auto"/>
        <w:tblInd w:w="0" w:type="dxa"/>
        <w:tblLook w:val="04A0" w:firstRow="1" w:lastRow="0" w:firstColumn="1" w:lastColumn="0" w:noHBand="0" w:noVBand="1"/>
      </w:tblPr>
      <w:tblGrid>
        <w:gridCol w:w="988"/>
        <w:gridCol w:w="13572"/>
      </w:tblGrid>
      <w:tr w:rsidR="00015DF1" w:rsidTr="00015DF1">
        <w:tc>
          <w:tcPr>
            <w:tcW w:w="988" w:type="dxa"/>
            <w:shd w:val="clear" w:color="auto" w:fill="BDD6EE" w:themeFill="accent1" w:themeFillTint="66"/>
          </w:tcPr>
          <w:p w:rsidR="00015DF1" w:rsidRPr="00015DF1" w:rsidRDefault="00015DF1" w:rsidP="006E1E68">
            <w:pPr>
              <w:rPr>
                <w:b/>
                <w:sz w:val="28"/>
                <w:szCs w:val="28"/>
              </w:rPr>
            </w:pPr>
            <w:r w:rsidRPr="00015DF1">
              <w:rPr>
                <w:rFonts w:ascii="Times New Roman" w:hAnsi="Times New Roman"/>
                <w:b/>
                <w:sz w:val="28"/>
                <w:szCs w:val="28"/>
              </w:rPr>
              <w:lastRenderedPageBreak/>
              <w:t>ПК-2.</w:t>
            </w:r>
          </w:p>
        </w:tc>
        <w:tc>
          <w:tcPr>
            <w:tcW w:w="13572" w:type="dxa"/>
            <w:shd w:val="clear" w:color="auto" w:fill="BDD6EE" w:themeFill="accent1" w:themeFillTint="66"/>
          </w:tcPr>
          <w:p w:rsidR="00015DF1" w:rsidRPr="00015DF1" w:rsidRDefault="00015DF1" w:rsidP="00015DF1">
            <w:pPr>
              <w:spacing w:after="0" w:line="240" w:lineRule="auto"/>
              <w:jc w:val="both"/>
              <w:rPr>
                <w:rFonts w:ascii="Times New Roman" w:hAnsi="Times New Roman"/>
                <w:sz w:val="28"/>
                <w:szCs w:val="28"/>
              </w:rPr>
            </w:pPr>
            <w:r w:rsidRPr="00015DF1">
              <w:rPr>
                <w:rFonts w:ascii="Times New Roman" w:hAnsi="Times New Roman"/>
                <w:sz w:val="28"/>
                <w:szCs w:val="28"/>
              </w:rPr>
              <w:t xml:space="preserve">Способен определять основные направления и приоритеты государственной политики и реализации проектов в области имущественных отношений с учетом имеющегося опыта, практики управления и распоряжения </w:t>
            </w:r>
          </w:p>
          <w:p w:rsidR="00015DF1" w:rsidRDefault="00015DF1" w:rsidP="00015DF1">
            <w:pPr>
              <w:spacing w:after="0" w:line="240" w:lineRule="auto"/>
              <w:jc w:val="both"/>
            </w:pPr>
            <w:r w:rsidRPr="00015DF1">
              <w:rPr>
                <w:rFonts w:ascii="Times New Roman" w:hAnsi="Times New Roman"/>
                <w:sz w:val="28"/>
                <w:szCs w:val="28"/>
              </w:rPr>
              <w:t>государственным и муниципальным имуществом</w:t>
            </w:r>
          </w:p>
        </w:tc>
      </w:tr>
    </w:tbl>
    <w:p w:rsidR="006E1E68" w:rsidRDefault="006E1E68" w:rsidP="006E1E68"/>
    <w:p w:rsidR="00DA1545" w:rsidRPr="0010271C" w:rsidRDefault="00DA1545" w:rsidP="00DA1545">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w:t>
      </w:r>
      <w:proofErr w:type="gramStart"/>
      <w:r w:rsidRPr="0010271C">
        <w:rPr>
          <w:rFonts w:ascii="Times New Roman" w:eastAsiaTheme="minorHAnsi" w:hAnsi="Times New Roman"/>
          <w:b/>
          <w:sz w:val="28"/>
          <w:szCs w:val="28"/>
          <w:lang w:eastAsia="en-US" w:bidi="ru-RU"/>
        </w:rPr>
        <w:t>1.О.</w:t>
      </w:r>
      <w:proofErr w:type="gramEnd"/>
      <w:r w:rsidRPr="0010271C">
        <w:rPr>
          <w:rFonts w:ascii="Times New Roman" w:eastAsiaTheme="minorHAnsi" w:hAnsi="Times New Roman"/>
          <w:b/>
          <w:sz w:val="28"/>
          <w:szCs w:val="28"/>
          <w:lang w:eastAsia="en-US" w:bidi="ru-RU"/>
        </w:rPr>
        <w:t>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05"/>
        <w:gridCol w:w="11890"/>
        <w:gridCol w:w="2065"/>
      </w:tblGrid>
      <w:tr w:rsidR="00DA1545" w:rsidRPr="0010271C" w:rsidTr="00F11886">
        <w:tc>
          <w:tcPr>
            <w:tcW w:w="208" w:type="pct"/>
            <w:shd w:val="clear" w:color="auto" w:fill="DEEAF6" w:themeFill="accent1" w:themeFillTint="33"/>
          </w:tcPr>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DA1545" w:rsidRPr="00181887" w:rsidRDefault="00DA1545" w:rsidP="00D42952">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DA1545" w:rsidRPr="0010271C" w:rsidTr="00F11886">
        <w:tc>
          <w:tcPr>
            <w:tcW w:w="208" w:type="pct"/>
          </w:tcPr>
          <w:p w:rsidR="00DA1545" w:rsidRPr="0010271C" w:rsidRDefault="00F11886" w:rsidP="00D4295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83" w:type="pct"/>
          </w:tcPr>
          <w:p w:rsidR="00DA1545" w:rsidRPr="0010271C" w:rsidRDefault="00DA1545" w:rsidP="00F11886">
            <w:pPr>
              <w:spacing w:after="0" w:line="240" w:lineRule="auto"/>
              <w:ind w:firstLine="709"/>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Проанализируйте ситуацию и ответьте на вопрос.</w:t>
            </w:r>
          </w:p>
          <w:p w:rsidR="00DA1545" w:rsidRPr="0010271C" w:rsidRDefault="00DA1545" w:rsidP="00F11886">
            <w:pPr>
              <w:spacing w:after="0" w:line="240" w:lineRule="auto"/>
              <w:ind w:firstLine="709"/>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Менеджер обращается к одному или нескольким экспертам — профессионалам в области, в которой нужно принять решение. Они помогают чётко сформулировать проблему и определить цели, спрогнозировать результат, разработать сценарии и альтернативные варианты управленческих решений.</w:t>
            </w:r>
          </w:p>
          <w:p w:rsidR="00DA1545" w:rsidRPr="0010271C" w:rsidRDefault="00DA1545" w:rsidP="00F11886">
            <w:pPr>
              <w:spacing w:after="0" w:line="240" w:lineRule="auto"/>
              <w:ind w:firstLine="709"/>
              <w:rPr>
                <w:rFonts w:ascii="Times New Roman" w:eastAsia="Times New Roman" w:hAnsi="Times New Roman"/>
                <w:sz w:val="24"/>
                <w:szCs w:val="24"/>
                <w:lang w:eastAsia="en-US"/>
              </w:rPr>
            </w:pPr>
            <w:r w:rsidRPr="0010271C">
              <w:rPr>
                <w:rFonts w:ascii="Times New Roman" w:eastAsia="Times New Roman" w:hAnsi="Times New Roman"/>
                <w:sz w:val="24"/>
                <w:szCs w:val="24"/>
              </w:rPr>
              <w:t>Какой метод принятия управленческого решения применяется в этом случае менеджером?</w:t>
            </w:r>
          </w:p>
        </w:tc>
        <w:tc>
          <w:tcPr>
            <w:tcW w:w="709" w:type="pct"/>
          </w:tcPr>
          <w:p w:rsidR="00DA1545" w:rsidRPr="0010271C" w:rsidRDefault="00DA1545"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Экспертный </w:t>
            </w:r>
          </w:p>
        </w:tc>
      </w:tr>
      <w:tr w:rsidR="00DA1545" w:rsidRPr="0010271C" w:rsidTr="00F11886">
        <w:tc>
          <w:tcPr>
            <w:tcW w:w="208" w:type="pct"/>
          </w:tcPr>
          <w:p w:rsidR="00DA1545" w:rsidRPr="0010271C" w:rsidRDefault="00F11886" w:rsidP="00D4295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83" w:type="pct"/>
          </w:tcPr>
          <w:p w:rsidR="00DA1545" w:rsidRPr="0010271C" w:rsidRDefault="00DA1545" w:rsidP="00F11886">
            <w:pPr>
              <w:shd w:val="clear" w:color="auto" w:fill="FFFFFF"/>
              <w:spacing w:after="0" w:line="240" w:lineRule="auto"/>
              <w:ind w:firstLine="709"/>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DA1545" w:rsidRPr="0010271C" w:rsidRDefault="00DA1545" w:rsidP="00F11886">
            <w:pPr>
              <w:spacing w:after="0" w:line="240" w:lineRule="auto"/>
              <w:ind w:firstLine="709"/>
              <w:jc w:val="both"/>
              <w:rPr>
                <w:rFonts w:ascii="Times New Roman" w:eastAsia="Times New Roman" w:hAnsi="Times New Roman"/>
                <w:sz w:val="24"/>
                <w:szCs w:val="24"/>
              </w:rPr>
            </w:pPr>
            <w:r w:rsidRPr="0010271C">
              <w:rPr>
                <w:rFonts w:ascii="Times New Roman" w:eastAsia="Times New Roman" w:hAnsi="Times New Roman"/>
                <w:sz w:val="24"/>
                <w:szCs w:val="24"/>
              </w:rPr>
              <w:t>Этот вид контроля осуществляется до начала мероприятий по разработке решения. Его цель — предупреждение наступления нежелательных результатов до момента их появления.</w:t>
            </w:r>
          </w:p>
          <w:p w:rsidR="00DA1545" w:rsidRPr="0010271C" w:rsidRDefault="00DA1545" w:rsidP="00F11886">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rPr>
              <w:t>Какой вид контроля исполнения управленческих решений имеется в виду?</w:t>
            </w:r>
          </w:p>
        </w:tc>
        <w:tc>
          <w:tcPr>
            <w:tcW w:w="709" w:type="pct"/>
          </w:tcPr>
          <w:p w:rsidR="00DA1545" w:rsidRPr="0010271C" w:rsidRDefault="00DA1545" w:rsidP="00D42952">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Ответ: Предварительный</w:t>
            </w:r>
          </w:p>
        </w:tc>
      </w:tr>
    </w:tbl>
    <w:p w:rsidR="00DA1545" w:rsidRDefault="00DA1545" w:rsidP="006E1E68"/>
    <w:p w:rsidR="00D06F76" w:rsidRPr="00AF6C1B" w:rsidRDefault="00D06F76" w:rsidP="00D06F76">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30 Управление муниципальным хозяйством</w:t>
      </w:r>
    </w:p>
    <w:tbl>
      <w:tblPr>
        <w:tblStyle w:val="a5"/>
        <w:tblW w:w="5000" w:type="pct"/>
        <w:tblInd w:w="0" w:type="dxa"/>
        <w:tblLook w:val="04A0" w:firstRow="1" w:lastRow="0" w:firstColumn="1" w:lastColumn="0" w:noHBand="0" w:noVBand="1"/>
      </w:tblPr>
      <w:tblGrid>
        <w:gridCol w:w="681"/>
        <w:gridCol w:w="11788"/>
        <w:gridCol w:w="2091"/>
      </w:tblGrid>
      <w:tr w:rsidR="00D06F76" w:rsidRPr="008C77C1" w:rsidTr="00254764">
        <w:tc>
          <w:tcPr>
            <w:tcW w:w="234" w:type="pct"/>
            <w:shd w:val="clear" w:color="auto" w:fill="DEEAF6" w:themeFill="accent1" w:themeFillTint="33"/>
          </w:tcPr>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D06F76" w:rsidRPr="008C77C1" w:rsidRDefault="00D06F76" w:rsidP="00254764">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Верный (эталонный)</w:t>
            </w:r>
          </w:p>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ответ</w:t>
            </w:r>
          </w:p>
        </w:tc>
      </w:tr>
      <w:tr w:rsidR="00D06F76" w:rsidRPr="008C77C1" w:rsidTr="00254764">
        <w:trPr>
          <w:trHeight w:val="1693"/>
        </w:trPr>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1</w:t>
            </w:r>
          </w:p>
        </w:tc>
        <w:tc>
          <w:tcPr>
            <w:tcW w:w="4048" w:type="pct"/>
          </w:tcPr>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формами межбюджетных трансфертов и их определениями:</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9"/>
              <w:gridCol w:w="9101"/>
              <w:gridCol w:w="538"/>
              <w:gridCol w:w="1334"/>
            </w:tblGrid>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Средства, которые бюджет вышестоящего уровня предоставляет нижестоящему для </w:t>
                  </w:r>
                  <w:proofErr w:type="spellStart"/>
                  <w:r w:rsidRPr="00AF6C1B">
                    <w:rPr>
                      <w:rFonts w:ascii="Times New Roman" w:eastAsia="Times New Roman" w:hAnsi="Times New Roman"/>
                      <w:sz w:val="24"/>
                      <w:szCs w:val="24"/>
                      <w:lang w:eastAsia="en-US"/>
                    </w:rPr>
                    <w:t>софинансирования</w:t>
                  </w:r>
                  <w:proofErr w:type="spellEnd"/>
                  <w:r w:rsidRPr="00AF6C1B">
                    <w:rPr>
                      <w:rFonts w:ascii="Times New Roman" w:eastAsia="Times New Roman" w:hAnsi="Times New Roman"/>
                      <w:sz w:val="24"/>
                      <w:szCs w:val="24"/>
                      <w:lang w:eastAsia="en-US"/>
                    </w:rPr>
                    <w:t xml:space="preserve"> расходных обязательств последнего. К основным видам субсидий относятся, например, субсидии гражданам на оплату жилого помещения и коммунальных услуг, приобретение жилья, выплату ежемесячного пособия на ребёнка.</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577"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Субсидия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2</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Средства, которые бюджет одного уровня предоставляет другому для обеспечения расходных обязательств последнего. В случае отклонения от цели субвенция подлежит возврату. Также у неё есть установленный срок использования, при нарушении которого средства списываются со счёта получателя на счёт бюджета, предоставившего трансферт.</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577"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Субвенция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Форма межбюджетных трансфертов, которая предоставляется на безвозмездной и безвозвратной основе без установления цели её использования. Основными видами дотаций являются дотации на выравнивание бюджетной обеспеченности и поддержку мер по обеспечению их сбалансированности</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p>
              </w:tc>
              <w:tc>
                <w:tcPr>
                  <w:tcW w:w="577" w:type="pct"/>
                </w:tcPr>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Дотация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Операция, в которой одна сторона предоставляет какие-либо средства другой стороне без получения взамен какого-либо эквивалента. Трансферты предоставляют Правительство РФ и бюджеты бюджетной системы РФ в качестве финансовой поддержки, в частности, отдельных целевых программ, отраслей, наиболее нуждающихся в средствах регионов и т. </w:t>
                  </w:r>
                  <w:proofErr w:type="gramStart"/>
                  <w:r w:rsidRPr="00AF6C1B">
                    <w:rPr>
                      <w:rFonts w:ascii="Times New Roman" w:eastAsia="Times New Roman" w:hAnsi="Times New Roman"/>
                      <w:sz w:val="24"/>
                      <w:szCs w:val="24"/>
                      <w:lang w:eastAsia="en-US"/>
                    </w:rPr>
                    <w:t>д..</w:t>
                  </w:r>
                  <w:proofErr w:type="gramEnd"/>
                  <w:r w:rsidRPr="00AF6C1B">
                    <w:rPr>
                      <w:rFonts w:ascii="Times New Roman" w:eastAsia="Times New Roman" w:hAnsi="Times New Roman"/>
                      <w:sz w:val="24"/>
                      <w:szCs w:val="24"/>
                      <w:lang w:eastAsia="en-US"/>
                    </w:rPr>
                    <w:t xml:space="preserve"> Сюда же относят государственные выплаты на социальные нужды (пенсии, пособия и др.)</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p>
              </w:tc>
              <w:tc>
                <w:tcPr>
                  <w:tcW w:w="577" w:type="pct"/>
                </w:tcPr>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Трансферт </w:t>
                  </w:r>
                </w:p>
              </w:tc>
            </w:tr>
          </w:tbl>
          <w:p w:rsidR="00D06F76" w:rsidRPr="00AF6C1B" w:rsidRDefault="00D06F76" w:rsidP="00254764">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D06F76" w:rsidRPr="00AF6C1B" w:rsidTr="00254764">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D06F76" w:rsidRPr="00AF6C1B" w:rsidTr="00254764">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r>
          </w:tbl>
          <w:p w:rsidR="00D06F76" w:rsidRPr="00AF6C1B" w:rsidRDefault="00D06F76" w:rsidP="00254764">
            <w:pPr>
              <w:spacing w:after="0" w:line="240" w:lineRule="auto"/>
              <w:rPr>
                <w:rFonts w:ascii="Times New Roman" w:eastAsia="Times New Roman" w:hAnsi="Times New Roman"/>
                <w:b/>
                <w:sz w:val="24"/>
                <w:szCs w:val="24"/>
                <w:lang w:eastAsia="en-US"/>
              </w:rPr>
            </w:pP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D06F76" w:rsidRPr="00AF6C1B" w:rsidRDefault="00D06F76" w:rsidP="00254764">
            <w:pPr>
              <w:spacing w:after="0" w:line="240" w:lineRule="auto"/>
              <w:rPr>
                <w:rFonts w:ascii="Times New Roman" w:eastAsia="Times New Roman" w:hAnsi="Times New Roman"/>
                <w:sz w:val="24"/>
                <w:szCs w:val="24"/>
                <w:lang w:eastAsia="en-US"/>
              </w:rPr>
            </w:pPr>
          </w:p>
          <w:p w:rsidR="00D06F76" w:rsidRPr="00AF6C1B" w:rsidRDefault="00D06F76" w:rsidP="00254764">
            <w:pPr>
              <w:spacing w:after="0" w:line="240" w:lineRule="auto"/>
              <w:rPr>
                <w:rFonts w:ascii="Times New Roman" w:eastAsia="Times New Roman" w:hAnsi="Times New Roman"/>
                <w:sz w:val="24"/>
                <w:szCs w:val="24"/>
                <w:lang w:eastAsia="en-US"/>
              </w:rPr>
            </w:pPr>
          </w:p>
          <w:p w:rsidR="00D06F76" w:rsidRPr="00AF6C1B" w:rsidRDefault="00D06F76" w:rsidP="00254764">
            <w:pPr>
              <w:spacing w:after="0" w:line="240" w:lineRule="auto"/>
              <w:rPr>
                <w:rFonts w:ascii="Times New Roman" w:eastAsia="Times New Roman" w:hAnsi="Times New Roman"/>
                <w:b/>
                <w:sz w:val="28"/>
                <w:szCs w:val="28"/>
                <w:lang w:eastAsia="en-US"/>
              </w:rPr>
            </w:pPr>
            <w:r w:rsidRPr="00AF6C1B">
              <w:rPr>
                <w:rFonts w:eastAsia="Times New Roman"/>
                <w:lang w:eastAsia="en-US"/>
              </w:rPr>
              <w:t xml:space="preserve"> </w:t>
            </w:r>
          </w:p>
        </w:tc>
      </w:tr>
      <w:tr w:rsidR="00D06F76" w:rsidRPr="008C77C1"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2</w:t>
            </w:r>
          </w:p>
        </w:tc>
        <w:tc>
          <w:tcPr>
            <w:tcW w:w="4048" w:type="pct"/>
          </w:tcPr>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lang w:eastAsia="en-US"/>
              </w:rPr>
              <w:t>Установите правильную последовательность результатов</w:t>
            </w:r>
            <w:r w:rsidRPr="008C77C1">
              <w:rPr>
                <w:rFonts w:ascii="Times New Roman" w:eastAsia="Times New Roman" w:hAnsi="Times New Roman"/>
                <w:sz w:val="24"/>
                <w:lang w:eastAsia="en-US"/>
              </w:rPr>
              <w:t xml:space="preserve"> </w:t>
            </w:r>
            <w:r w:rsidRPr="00AF6C1B">
              <w:rPr>
                <w:rFonts w:ascii="Times New Roman" w:eastAsia="Times New Roman" w:hAnsi="Times New Roman"/>
                <w:sz w:val="24"/>
                <w:lang w:eastAsia="en-US"/>
              </w:rPr>
              <w:t>проведения сдерживающей фискальной (налогово-бюджетной) политики</w:t>
            </w:r>
            <w:r w:rsidRPr="00AF6C1B">
              <w:rPr>
                <w:rFonts w:ascii="Times New Roman" w:eastAsia="Times New Roman" w:hAnsi="Times New Roman"/>
                <w:sz w:val="24"/>
                <w:szCs w:val="24"/>
                <w:lang w:eastAsia="en-US"/>
              </w:rPr>
              <w:t xml:space="preserve">: </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 Повышение ставки подоходного налога</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 Сокращение доходов домохозяйств</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 Уменьшение совокупного спроса</w:t>
            </w:r>
          </w:p>
          <w:p w:rsidR="00D06F76" w:rsidRPr="008C77C1" w:rsidRDefault="00D06F76" w:rsidP="00254764">
            <w:pPr>
              <w:spacing w:after="0" w:line="240" w:lineRule="auto"/>
              <w:ind w:firstLine="709"/>
              <w:contextualSpacing/>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4) Сокращение объемов национального производства </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B794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 1,3,2,4,</w:t>
            </w:r>
          </w:p>
        </w:tc>
      </w:tr>
      <w:tr w:rsidR="00D06F76" w:rsidRPr="008C77C1"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3</w:t>
            </w:r>
          </w:p>
        </w:tc>
        <w:tc>
          <w:tcPr>
            <w:tcW w:w="4048" w:type="pct"/>
          </w:tcPr>
          <w:p w:rsidR="00D06F76" w:rsidRPr="00AF6C1B" w:rsidRDefault="00D06F76" w:rsidP="00254764">
            <w:pPr>
              <w:spacing w:after="0" w:line="240" w:lineRule="auto"/>
              <w:ind w:firstLine="709"/>
              <w:rPr>
                <w:rFonts w:ascii="Times New Roman" w:eastAsia="Times New Roman" w:hAnsi="Times New Roman"/>
                <w:b/>
                <w:sz w:val="24"/>
                <w:szCs w:val="24"/>
                <w:lang w:eastAsia="en-US"/>
              </w:rPr>
            </w:pPr>
            <w:r w:rsidRPr="008C77C1">
              <w:rPr>
                <w:rFonts w:ascii="Times New Roman" w:eastAsia="Times New Roman" w:hAnsi="Times New Roman"/>
                <w:bCs/>
                <w:color w:val="333333"/>
                <w:sz w:val="24"/>
                <w:szCs w:val="24"/>
                <w:lang w:eastAsia="en-US"/>
              </w:rPr>
              <w:t>Как называется безвозмездные, безвозвратные, целевые денежные средства, которые предоставляются из бюджетов бюджетной системы РФ физическим и юридическим лицам для реализации проектов некоммерческого характера?</w:t>
            </w: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Бюджетный грант</w:t>
            </w:r>
          </w:p>
        </w:tc>
      </w:tr>
      <w:tr w:rsidR="00D06F76" w:rsidRPr="00AF6C1B"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4</w:t>
            </w:r>
          </w:p>
        </w:tc>
        <w:tc>
          <w:tcPr>
            <w:tcW w:w="4048" w:type="pct"/>
          </w:tcPr>
          <w:p w:rsidR="00D06F76" w:rsidRPr="00AF6C1B" w:rsidRDefault="00D06F76" w:rsidP="00254764">
            <w:pPr>
              <w:spacing w:after="0" w:line="240" w:lineRule="auto"/>
              <w:ind w:firstLine="709"/>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Начиная с 1970-х гг. во многих городах США, а затем и других стран уборка мусора стала обеспечиваться не муниципальными службами непосредственно, а частными фирмами, работающими по контракту с городскими властями.</w:t>
            </w:r>
          </w:p>
          <w:p w:rsidR="00D06F76" w:rsidRPr="00AF6C1B" w:rsidRDefault="00D06F76" w:rsidP="00254764">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сочетание государственного финансирования с частной организацией производства?</w:t>
            </w:r>
          </w:p>
        </w:tc>
        <w:tc>
          <w:tcPr>
            <w:tcW w:w="718" w:type="pct"/>
          </w:tcPr>
          <w:p w:rsidR="00D06F76" w:rsidRPr="00AF6C1B" w:rsidRDefault="00D06F76" w:rsidP="00254764">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w:t>
            </w:r>
            <w:r w:rsidRPr="00AF6C1B">
              <w:rPr>
                <w:rFonts w:eastAsia="Times New Roman"/>
                <w:lang w:eastAsia="en-US"/>
              </w:rPr>
              <w:t xml:space="preserve"> </w:t>
            </w:r>
            <w:r w:rsidRPr="00AF6C1B">
              <w:rPr>
                <w:rFonts w:ascii="Times New Roman" w:eastAsia="Times New Roman" w:hAnsi="Times New Roman"/>
                <w:sz w:val="24"/>
                <w:szCs w:val="24"/>
                <w:lang w:eastAsia="en-US"/>
              </w:rPr>
              <w:t>Контрактация</w:t>
            </w:r>
          </w:p>
        </w:tc>
      </w:tr>
    </w:tbl>
    <w:p w:rsidR="00E74347" w:rsidRDefault="00E74347" w:rsidP="00015DF1">
      <w:pPr>
        <w:spacing w:after="0" w:line="240" w:lineRule="auto"/>
        <w:jc w:val="center"/>
        <w:rPr>
          <w:rFonts w:ascii="Times New Roman" w:hAnsi="Times New Roman"/>
          <w:b/>
          <w:sz w:val="28"/>
          <w:szCs w:val="28"/>
        </w:rPr>
      </w:pPr>
      <w:r>
        <w:rPr>
          <w:rFonts w:ascii="Times New Roman" w:hAnsi="Times New Roman"/>
          <w:b/>
          <w:sz w:val="28"/>
          <w:szCs w:val="28"/>
        </w:rPr>
        <w:br w:type="page"/>
      </w:r>
    </w:p>
    <w:p w:rsidR="00015DF1" w:rsidRPr="001D276F" w:rsidRDefault="00015DF1" w:rsidP="00015DF1">
      <w:pPr>
        <w:spacing w:after="0" w:line="240" w:lineRule="auto"/>
        <w:jc w:val="center"/>
        <w:rPr>
          <w:rFonts w:ascii="Times New Roman" w:eastAsiaTheme="minorHAnsi" w:hAnsi="Times New Roman"/>
          <w:b/>
          <w:sz w:val="28"/>
          <w:szCs w:val="28"/>
          <w:lang w:eastAsia="en-US"/>
        </w:rPr>
      </w:pPr>
      <w:r w:rsidRPr="00E74347">
        <w:rPr>
          <w:rFonts w:ascii="Times New Roman" w:hAnsi="Times New Roman"/>
          <w:b/>
          <w:sz w:val="28"/>
          <w:szCs w:val="28"/>
        </w:rPr>
        <w:lastRenderedPageBreak/>
        <w:t>Б</w:t>
      </w:r>
      <w:proofErr w:type="gramStart"/>
      <w:r w:rsidRPr="00E74347">
        <w:rPr>
          <w:rFonts w:ascii="Times New Roman" w:hAnsi="Times New Roman"/>
          <w:b/>
          <w:sz w:val="28"/>
          <w:szCs w:val="28"/>
        </w:rPr>
        <w:t>1.О.</w:t>
      </w:r>
      <w:proofErr w:type="gramEnd"/>
      <w:r w:rsidRPr="00E74347">
        <w:rPr>
          <w:rFonts w:ascii="Times New Roman" w:hAnsi="Times New Roman"/>
          <w:b/>
          <w:sz w:val="28"/>
          <w:szCs w:val="28"/>
        </w:rPr>
        <w:t xml:space="preserve">38.03 </w:t>
      </w:r>
      <w:r w:rsidRPr="00E74347">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81"/>
        <w:gridCol w:w="12131"/>
        <w:gridCol w:w="1948"/>
      </w:tblGrid>
      <w:tr w:rsidR="00015DF1" w:rsidRPr="005379AA" w:rsidTr="005379AA">
        <w:tc>
          <w:tcPr>
            <w:tcW w:w="165" w:type="pct"/>
            <w:shd w:val="clear" w:color="auto" w:fill="DEEAF6" w:themeFill="accent1" w:themeFillTint="33"/>
          </w:tcPr>
          <w:p w:rsidR="00015DF1" w:rsidRPr="005379AA" w:rsidRDefault="00015DF1" w:rsidP="000D394E">
            <w:pPr>
              <w:spacing w:after="0" w:line="240" w:lineRule="auto"/>
              <w:jc w:val="center"/>
              <w:rPr>
                <w:rFonts w:ascii="Times New Roman" w:eastAsia="Times New Roman" w:hAnsi="Times New Roman"/>
                <w:b/>
                <w:sz w:val="24"/>
                <w:szCs w:val="24"/>
                <w:lang w:eastAsia="en-US"/>
              </w:rPr>
            </w:pPr>
            <w:r w:rsidRPr="005379AA">
              <w:rPr>
                <w:rFonts w:ascii="Times New Roman" w:eastAsia="Times New Roman" w:hAnsi="Times New Roman"/>
                <w:b/>
                <w:sz w:val="24"/>
                <w:szCs w:val="24"/>
                <w:lang w:eastAsia="en-US"/>
              </w:rPr>
              <w:t>№</w:t>
            </w:r>
          </w:p>
        </w:tc>
        <w:tc>
          <w:tcPr>
            <w:tcW w:w="4166" w:type="pct"/>
            <w:shd w:val="clear" w:color="auto" w:fill="DEEAF6" w:themeFill="accent1" w:themeFillTint="33"/>
          </w:tcPr>
          <w:p w:rsidR="00015DF1" w:rsidRPr="005379AA" w:rsidRDefault="00015DF1" w:rsidP="000D394E">
            <w:pPr>
              <w:spacing w:after="0" w:line="240" w:lineRule="auto"/>
              <w:jc w:val="center"/>
              <w:rPr>
                <w:rFonts w:ascii="Times New Roman" w:eastAsia="Times New Roman" w:hAnsi="Times New Roman"/>
                <w:b/>
                <w:sz w:val="24"/>
                <w:szCs w:val="24"/>
                <w:lang w:eastAsia="en-US"/>
              </w:rPr>
            </w:pPr>
            <w:r w:rsidRPr="005379A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015DF1" w:rsidRPr="005379AA" w:rsidRDefault="00015DF1" w:rsidP="000D394E">
            <w:pPr>
              <w:spacing w:after="0" w:line="240" w:lineRule="auto"/>
              <w:jc w:val="center"/>
              <w:rPr>
                <w:rFonts w:ascii="Times New Roman" w:eastAsiaTheme="minorHAnsi" w:hAnsi="Times New Roman" w:cstheme="minorBidi"/>
                <w:b/>
                <w:sz w:val="24"/>
                <w:szCs w:val="24"/>
                <w:lang w:eastAsia="en-US"/>
              </w:rPr>
            </w:pPr>
            <w:r w:rsidRPr="005379AA">
              <w:rPr>
                <w:rFonts w:ascii="Times New Roman" w:eastAsiaTheme="minorHAnsi" w:hAnsi="Times New Roman" w:cstheme="minorBidi"/>
                <w:b/>
                <w:sz w:val="24"/>
                <w:szCs w:val="24"/>
                <w:lang w:eastAsia="en-US"/>
              </w:rPr>
              <w:t>Верный (эталонный)</w:t>
            </w:r>
          </w:p>
          <w:p w:rsidR="00015DF1" w:rsidRPr="005379AA" w:rsidRDefault="00015DF1" w:rsidP="000D394E">
            <w:pPr>
              <w:spacing w:after="0" w:line="240" w:lineRule="auto"/>
              <w:jc w:val="center"/>
              <w:rPr>
                <w:rFonts w:ascii="Times New Roman" w:eastAsia="Times New Roman" w:hAnsi="Times New Roman"/>
                <w:sz w:val="24"/>
                <w:szCs w:val="24"/>
                <w:lang w:eastAsia="en-US"/>
              </w:rPr>
            </w:pPr>
            <w:r w:rsidRPr="005379AA">
              <w:rPr>
                <w:rFonts w:ascii="Times New Roman" w:eastAsiaTheme="minorHAnsi" w:hAnsi="Times New Roman" w:cstheme="minorBidi"/>
                <w:b/>
                <w:sz w:val="24"/>
                <w:szCs w:val="24"/>
                <w:lang w:eastAsia="en-US"/>
              </w:rPr>
              <w:t>ответ</w:t>
            </w:r>
          </w:p>
        </w:tc>
      </w:tr>
      <w:tr w:rsidR="00015DF1" w:rsidRPr="005379AA" w:rsidTr="005379AA">
        <w:tc>
          <w:tcPr>
            <w:tcW w:w="165"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1</w:t>
            </w:r>
          </w:p>
        </w:tc>
        <w:tc>
          <w:tcPr>
            <w:tcW w:w="4166" w:type="pct"/>
          </w:tcPr>
          <w:p w:rsidR="00015DF1" w:rsidRPr="005379AA" w:rsidRDefault="00015DF1" w:rsidP="000D394E">
            <w:pPr>
              <w:spacing w:after="0" w:line="240" w:lineRule="auto"/>
              <w:ind w:firstLine="709"/>
              <w:rPr>
                <w:rFonts w:ascii="Times New Roman" w:eastAsia="Times New Roman" w:hAnsi="Times New Roman"/>
                <w:bCs/>
                <w:sz w:val="24"/>
                <w:szCs w:val="24"/>
              </w:rPr>
            </w:pPr>
            <w:r w:rsidRPr="005379AA">
              <w:rPr>
                <w:rFonts w:ascii="Times New Roman" w:eastAsia="Times New Roman" w:hAnsi="Times New Roman"/>
                <w:bCs/>
                <w:sz w:val="24"/>
                <w:szCs w:val="24"/>
              </w:rPr>
              <w:t>Соотнесите понятия и определения.</w:t>
            </w:r>
          </w:p>
          <w:p w:rsidR="00015DF1" w:rsidRPr="005379AA" w:rsidRDefault="00015DF1" w:rsidP="000D394E">
            <w:pPr>
              <w:spacing w:after="0" w:line="240" w:lineRule="auto"/>
              <w:ind w:firstLine="709"/>
              <w:rPr>
                <w:rFonts w:ascii="Times New Roman" w:eastAsia="Times New Roman" w:hAnsi="Times New Roman"/>
                <w:b/>
                <w:bCs/>
                <w:sz w:val="24"/>
                <w:szCs w:val="24"/>
              </w:rPr>
            </w:pPr>
            <w:r w:rsidRPr="005379A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336"/>
              <w:gridCol w:w="8310"/>
              <w:gridCol w:w="425"/>
              <w:gridCol w:w="2095"/>
            </w:tblGrid>
            <w:tr w:rsidR="00015DF1" w:rsidRPr="005379AA" w:rsidTr="000D394E">
              <w:trPr>
                <w:jc w:val="center"/>
              </w:trPr>
              <w:tc>
                <w:tcPr>
                  <w:tcW w:w="336"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sz w:val="24"/>
                      <w:szCs w:val="24"/>
                      <w:lang w:eastAsia="nl-NL"/>
                    </w:rPr>
                    <w:t>1</w:t>
                  </w:r>
                </w:p>
              </w:tc>
              <w:tc>
                <w:tcPr>
                  <w:tcW w:w="8310"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bCs/>
                      <w:sz w:val="24"/>
                      <w:szCs w:val="24"/>
                      <w:lang w:eastAsia="nl-NL"/>
                    </w:rPr>
                    <w:t>Финансирование проекта за счет привлечения множества мелких инвесторов</w:t>
                  </w:r>
                </w:p>
              </w:tc>
              <w:tc>
                <w:tcPr>
                  <w:tcW w:w="425" w:type="dxa"/>
                </w:tcPr>
                <w:p w:rsidR="00015DF1" w:rsidRPr="005379AA" w:rsidRDefault="00015DF1" w:rsidP="000D394E">
                  <w:pPr>
                    <w:widowControl w:val="0"/>
                    <w:shd w:val="clear" w:color="auto" w:fill="FFFFFF"/>
                    <w:spacing w:after="0" w:line="240" w:lineRule="auto"/>
                    <w:jc w:val="center"/>
                    <w:rPr>
                      <w:rFonts w:ascii="Times New Roman" w:eastAsia="Times New Roman" w:hAnsi="Times New Roman"/>
                      <w:iCs/>
                      <w:sz w:val="24"/>
                      <w:szCs w:val="24"/>
                      <w:lang w:eastAsia="nl-NL"/>
                    </w:rPr>
                  </w:pPr>
                  <w:r w:rsidRPr="005379AA">
                    <w:rPr>
                      <w:rFonts w:ascii="Times New Roman" w:eastAsia="Times New Roman" w:hAnsi="Times New Roman"/>
                      <w:iCs/>
                      <w:sz w:val="24"/>
                      <w:szCs w:val="24"/>
                      <w:lang w:eastAsia="nl-NL"/>
                    </w:rPr>
                    <w:t>а</w:t>
                  </w:r>
                </w:p>
              </w:tc>
              <w:tc>
                <w:tcPr>
                  <w:tcW w:w="2095" w:type="dxa"/>
                </w:tcPr>
                <w:p w:rsidR="00015DF1" w:rsidRPr="005379AA" w:rsidRDefault="00015DF1" w:rsidP="000D394E">
                  <w:pPr>
                    <w:widowControl w:val="0"/>
                    <w:spacing w:after="0" w:line="240" w:lineRule="auto"/>
                    <w:rPr>
                      <w:rFonts w:ascii="Times New Roman" w:eastAsia="Times New Roman" w:hAnsi="Times New Roman"/>
                      <w:i/>
                      <w:iCs/>
                      <w:sz w:val="24"/>
                      <w:szCs w:val="24"/>
                      <w:lang w:eastAsia="nl-NL"/>
                    </w:rPr>
                  </w:pPr>
                  <w:proofErr w:type="spellStart"/>
                  <w:r w:rsidRPr="005379AA">
                    <w:rPr>
                      <w:rFonts w:ascii="Times New Roman" w:eastAsia="Times New Roman" w:hAnsi="Times New Roman"/>
                      <w:bCs/>
                      <w:sz w:val="24"/>
                      <w:szCs w:val="24"/>
                      <w:lang w:eastAsia="nl-NL"/>
                    </w:rPr>
                    <w:t>Стартап</w:t>
                  </w:r>
                  <w:proofErr w:type="spellEnd"/>
                </w:p>
              </w:tc>
            </w:tr>
            <w:tr w:rsidR="00015DF1" w:rsidRPr="005379AA" w:rsidTr="000D394E">
              <w:trPr>
                <w:jc w:val="center"/>
              </w:trPr>
              <w:tc>
                <w:tcPr>
                  <w:tcW w:w="336"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sz w:val="24"/>
                      <w:szCs w:val="24"/>
                      <w:lang w:eastAsia="nl-NL"/>
                    </w:rPr>
                    <w:t>2</w:t>
                  </w:r>
                </w:p>
              </w:tc>
              <w:tc>
                <w:tcPr>
                  <w:tcW w:w="8310"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bCs/>
                      <w:sz w:val="24"/>
                      <w:szCs w:val="24"/>
                      <w:lang w:eastAsia="nl-NL"/>
                    </w:rPr>
                    <w:t>Инновационный бизнес-проект с высокой степенью риска</w:t>
                  </w:r>
                </w:p>
              </w:tc>
              <w:tc>
                <w:tcPr>
                  <w:tcW w:w="425" w:type="dxa"/>
                </w:tcPr>
                <w:p w:rsidR="00015DF1" w:rsidRPr="005379AA" w:rsidRDefault="00015DF1" w:rsidP="000D394E">
                  <w:pPr>
                    <w:widowControl w:val="0"/>
                    <w:shd w:val="clear" w:color="auto" w:fill="FFFFFF"/>
                    <w:spacing w:after="0" w:line="240" w:lineRule="auto"/>
                    <w:jc w:val="center"/>
                    <w:rPr>
                      <w:rFonts w:ascii="Times New Roman" w:eastAsia="Times New Roman" w:hAnsi="Times New Roman"/>
                      <w:iCs/>
                      <w:sz w:val="24"/>
                      <w:szCs w:val="24"/>
                      <w:lang w:eastAsia="nl-NL"/>
                    </w:rPr>
                  </w:pPr>
                  <w:r w:rsidRPr="005379AA">
                    <w:rPr>
                      <w:rFonts w:ascii="Times New Roman" w:eastAsia="Times New Roman" w:hAnsi="Times New Roman"/>
                      <w:iCs/>
                      <w:sz w:val="24"/>
                      <w:szCs w:val="24"/>
                      <w:lang w:eastAsia="nl-NL"/>
                    </w:rPr>
                    <w:t>б</w:t>
                  </w:r>
                </w:p>
              </w:tc>
              <w:tc>
                <w:tcPr>
                  <w:tcW w:w="2095" w:type="dxa"/>
                </w:tcPr>
                <w:p w:rsidR="00015DF1" w:rsidRPr="005379AA" w:rsidRDefault="00015DF1" w:rsidP="000D394E">
                  <w:pPr>
                    <w:widowControl w:val="0"/>
                    <w:spacing w:after="0" w:line="240" w:lineRule="auto"/>
                    <w:rPr>
                      <w:rFonts w:ascii="Times New Roman" w:eastAsia="Times New Roman" w:hAnsi="Times New Roman"/>
                      <w:i/>
                      <w:iCs/>
                      <w:sz w:val="24"/>
                      <w:szCs w:val="24"/>
                      <w:lang w:eastAsia="nl-NL"/>
                    </w:rPr>
                  </w:pPr>
                  <w:proofErr w:type="spellStart"/>
                  <w:r w:rsidRPr="005379AA">
                    <w:rPr>
                      <w:rFonts w:ascii="Times New Roman" w:eastAsia="Times New Roman" w:hAnsi="Times New Roman"/>
                      <w:bCs/>
                      <w:sz w:val="24"/>
                      <w:szCs w:val="24"/>
                      <w:lang w:eastAsia="nl-NL"/>
                    </w:rPr>
                    <w:t>Краудфандинг</w:t>
                  </w:r>
                  <w:proofErr w:type="spellEnd"/>
                </w:p>
              </w:tc>
            </w:tr>
            <w:tr w:rsidR="00015DF1" w:rsidRPr="005379AA" w:rsidTr="000D394E">
              <w:trPr>
                <w:jc w:val="center"/>
              </w:trPr>
              <w:tc>
                <w:tcPr>
                  <w:tcW w:w="336"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sz w:val="24"/>
                      <w:szCs w:val="24"/>
                      <w:lang w:eastAsia="nl-NL"/>
                    </w:rPr>
                    <w:t>3</w:t>
                  </w:r>
                </w:p>
              </w:tc>
              <w:tc>
                <w:tcPr>
                  <w:tcW w:w="8310" w:type="dxa"/>
                </w:tcPr>
                <w:p w:rsidR="00015DF1" w:rsidRPr="005379AA" w:rsidRDefault="00015DF1" w:rsidP="000D394E">
                  <w:pPr>
                    <w:widowControl w:val="0"/>
                    <w:shd w:val="clear" w:color="auto" w:fill="FFFFFF"/>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bCs/>
                      <w:sz w:val="24"/>
                      <w:szCs w:val="24"/>
                      <w:lang w:eastAsia="nl-NL"/>
                    </w:rPr>
                    <w:t>Стратегия монетизации и создания ценности для клиентов</w:t>
                  </w:r>
                </w:p>
              </w:tc>
              <w:tc>
                <w:tcPr>
                  <w:tcW w:w="425" w:type="dxa"/>
                </w:tcPr>
                <w:p w:rsidR="00015DF1" w:rsidRPr="005379AA" w:rsidRDefault="00015DF1" w:rsidP="000D394E">
                  <w:pPr>
                    <w:widowControl w:val="0"/>
                    <w:shd w:val="clear" w:color="auto" w:fill="FFFFFF"/>
                    <w:spacing w:after="0" w:line="240" w:lineRule="auto"/>
                    <w:jc w:val="center"/>
                    <w:rPr>
                      <w:rFonts w:ascii="Times New Roman" w:eastAsia="Times New Roman" w:hAnsi="Times New Roman"/>
                      <w:iCs/>
                      <w:sz w:val="24"/>
                      <w:szCs w:val="24"/>
                      <w:lang w:eastAsia="nl-NL"/>
                    </w:rPr>
                  </w:pPr>
                  <w:r w:rsidRPr="005379AA">
                    <w:rPr>
                      <w:rFonts w:ascii="Times New Roman" w:eastAsia="Times New Roman" w:hAnsi="Times New Roman"/>
                      <w:iCs/>
                      <w:sz w:val="24"/>
                      <w:szCs w:val="24"/>
                      <w:lang w:eastAsia="nl-NL"/>
                    </w:rPr>
                    <w:t>в</w:t>
                  </w:r>
                </w:p>
              </w:tc>
              <w:tc>
                <w:tcPr>
                  <w:tcW w:w="2095" w:type="dxa"/>
                </w:tcPr>
                <w:p w:rsidR="00015DF1" w:rsidRPr="005379AA" w:rsidRDefault="00015DF1" w:rsidP="000D394E">
                  <w:pPr>
                    <w:widowControl w:val="0"/>
                    <w:spacing w:after="0" w:line="240" w:lineRule="auto"/>
                    <w:rPr>
                      <w:rFonts w:ascii="Times New Roman" w:eastAsia="Times New Roman" w:hAnsi="Times New Roman"/>
                      <w:i/>
                      <w:iCs/>
                      <w:sz w:val="24"/>
                      <w:szCs w:val="24"/>
                      <w:lang w:eastAsia="nl-NL"/>
                    </w:rPr>
                  </w:pPr>
                  <w:r w:rsidRPr="005379AA">
                    <w:rPr>
                      <w:rFonts w:ascii="Times New Roman" w:eastAsia="Times New Roman" w:hAnsi="Times New Roman"/>
                      <w:bCs/>
                      <w:sz w:val="24"/>
                      <w:szCs w:val="24"/>
                      <w:lang w:eastAsia="nl-NL"/>
                    </w:rPr>
                    <w:t>Бизнес-модель</w:t>
                  </w:r>
                </w:p>
              </w:tc>
            </w:tr>
            <w:tr w:rsidR="00015DF1" w:rsidRPr="005379AA" w:rsidTr="000D394E">
              <w:trPr>
                <w:trHeight w:val="215"/>
                <w:jc w:val="center"/>
              </w:trPr>
              <w:tc>
                <w:tcPr>
                  <w:tcW w:w="336" w:type="dxa"/>
                  <w:tcBorders>
                    <w:bottom w:val="single" w:sz="4" w:space="0" w:color="auto"/>
                  </w:tcBorders>
                </w:tcPr>
                <w:p w:rsidR="00015DF1" w:rsidRPr="005379AA" w:rsidRDefault="00015DF1" w:rsidP="000D394E">
                  <w:pPr>
                    <w:widowControl w:val="0"/>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sz w:val="24"/>
                      <w:szCs w:val="24"/>
                      <w:lang w:eastAsia="nl-NL"/>
                    </w:rPr>
                    <w:t>4</w:t>
                  </w:r>
                </w:p>
              </w:tc>
              <w:tc>
                <w:tcPr>
                  <w:tcW w:w="8310" w:type="dxa"/>
                  <w:tcBorders>
                    <w:bottom w:val="single" w:sz="4" w:space="0" w:color="auto"/>
                  </w:tcBorders>
                </w:tcPr>
                <w:p w:rsidR="00015DF1" w:rsidRPr="005379AA" w:rsidRDefault="00015DF1" w:rsidP="000D394E">
                  <w:pPr>
                    <w:widowControl w:val="0"/>
                    <w:spacing w:after="0" w:line="240" w:lineRule="auto"/>
                    <w:rPr>
                      <w:rFonts w:ascii="Times New Roman" w:eastAsia="Times New Roman" w:hAnsi="Times New Roman"/>
                      <w:sz w:val="24"/>
                      <w:szCs w:val="24"/>
                      <w:lang w:eastAsia="nl-NL"/>
                    </w:rPr>
                  </w:pPr>
                  <w:r w:rsidRPr="005379AA">
                    <w:rPr>
                      <w:rFonts w:ascii="Times New Roman" w:eastAsia="Times New Roman" w:hAnsi="Times New Roman"/>
                      <w:bCs/>
                      <w:sz w:val="24"/>
                      <w:szCs w:val="24"/>
                      <w:lang w:eastAsia="nl-NL"/>
                    </w:rPr>
                    <w:t>Краткая презентация проекта для инвесторов</w:t>
                  </w:r>
                </w:p>
              </w:tc>
              <w:tc>
                <w:tcPr>
                  <w:tcW w:w="425" w:type="dxa"/>
                  <w:tcBorders>
                    <w:bottom w:val="single" w:sz="4" w:space="0" w:color="auto"/>
                  </w:tcBorders>
                </w:tcPr>
                <w:p w:rsidR="00015DF1" w:rsidRPr="005379AA" w:rsidRDefault="00015DF1" w:rsidP="000D394E">
                  <w:pPr>
                    <w:widowControl w:val="0"/>
                    <w:spacing w:after="0" w:line="240" w:lineRule="auto"/>
                    <w:jc w:val="center"/>
                    <w:rPr>
                      <w:rFonts w:ascii="Times New Roman" w:eastAsia="Times New Roman" w:hAnsi="Times New Roman"/>
                      <w:iCs/>
                      <w:sz w:val="24"/>
                      <w:szCs w:val="24"/>
                      <w:lang w:eastAsia="nl-NL"/>
                    </w:rPr>
                  </w:pPr>
                  <w:r w:rsidRPr="005379AA">
                    <w:rPr>
                      <w:rFonts w:ascii="Times New Roman" w:eastAsia="Times New Roman" w:hAnsi="Times New Roman"/>
                      <w:iCs/>
                      <w:sz w:val="24"/>
                      <w:szCs w:val="24"/>
                      <w:lang w:eastAsia="nl-NL"/>
                    </w:rPr>
                    <w:t>г</w:t>
                  </w:r>
                </w:p>
              </w:tc>
              <w:tc>
                <w:tcPr>
                  <w:tcW w:w="2095" w:type="dxa"/>
                  <w:tcBorders>
                    <w:bottom w:val="single" w:sz="4" w:space="0" w:color="auto"/>
                  </w:tcBorders>
                </w:tcPr>
                <w:p w:rsidR="00015DF1" w:rsidRPr="005379AA" w:rsidRDefault="00015DF1" w:rsidP="000D394E">
                  <w:pPr>
                    <w:widowControl w:val="0"/>
                    <w:spacing w:after="0" w:line="240" w:lineRule="auto"/>
                    <w:rPr>
                      <w:rFonts w:ascii="Times New Roman" w:eastAsia="Times New Roman" w:hAnsi="Times New Roman"/>
                      <w:i/>
                      <w:iCs/>
                      <w:sz w:val="24"/>
                      <w:szCs w:val="24"/>
                      <w:lang w:eastAsia="nl-NL"/>
                    </w:rPr>
                  </w:pPr>
                  <w:r w:rsidRPr="005379AA">
                    <w:rPr>
                      <w:rFonts w:ascii="Times New Roman" w:eastAsia="Times New Roman" w:hAnsi="Times New Roman"/>
                      <w:bCs/>
                      <w:sz w:val="24"/>
                      <w:szCs w:val="24"/>
                      <w:lang w:eastAsia="nl-NL"/>
                    </w:rPr>
                    <w:t>Питч</w:t>
                  </w:r>
                </w:p>
              </w:tc>
            </w:tr>
          </w:tbl>
          <w:p w:rsidR="00015DF1" w:rsidRPr="005379AA" w:rsidRDefault="00015DF1" w:rsidP="000D394E">
            <w:pPr>
              <w:spacing w:after="160" w:line="259" w:lineRule="auto"/>
              <w:rPr>
                <w:rFonts w:ascii="Times New Roman" w:eastAsiaTheme="minorHAnsi" w:hAnsi="Times New Roman"/>
                <w:sz w:val="24"/>
                <w:szCs w:val="24"/>
                <w:lang w:eastAsia="en-US"/>
              </w:rPr>
            </w:pPr>
            <w:r w:rsidRPr="005379A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15DF1" w:rsidRPr="005379AA" w:rsidTr="000D394E">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1</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2</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3</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4</w:t>
                  </w:r>
                </w:p>
              </w:tc>
            </w:tr>
            <w:tr w:rsidR="00015DF1" w:rsidRPr="005379AA" w:rsidTr="000D394E">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r>
          </w:tbl>
          <w:p w:rsidR="00015DF1" w:rsidRPr="005379AA" w:rsidRDefault="00015DF1" w:rsidP="000D394E">
            <w:pPr>
              <w:spacing w:after="0" w:line="240" w:lineRule="auto"/>
              <w:rPr>
                <w:rFonts w:ascii="Times New Roman" w:eastAsia="Times New Roman" w:hAnsi="Times New Roman"/>
                <w:sz w:val="24"/>
                <w:szCs w:val="24"/>
                <w:lang w:eastAsia="en-US"/>
              </w:rPr>
            </w:pPr>
          </w:p>
        </w:tc>
        <w:tc>
          <w:tcPr>
            <w:tcW w:w="66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 xml:space="preserve">Ответ: </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1-в</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2-а</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3-с</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4-д</w:t>
            </w: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tc>
      </w:tr>
      <w:tr w:rsidR="00015DF1" w:rsidRPr="00286333" w:rsidTr="005379AA">
        <w:tc>
          <w:tcPr>
            <w:tcW w:w="165" w:type="pct"/>
          </w:tcPr>
          <w:p w:rsidR="00015DF1" w:rsidRPr="005379AA" w:rsidRDefault="005379AA" w:rsidP="000D394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66" w:type="pct"/>
          </w:tcPr>
          <w:p w:rsidR="00015DF1" w:rsidRPr="005379AA" w:rsidRDefault="00015DF1" w:rsidP="000D394E">
            <w:pPr>
              <w:spacing w:after="0" w:line="240" w:lineRule="auto"/>
              <w:ind w:firstLine="709"/>
              <w:rPr>
                <w:rFonts w:ascii="Times New Roman" w:eastAsia="Times New Roman" w:hAnsi="Times New Roman"/>
                <w:bCs/>
                <w:sz w:val="24"/>
                <w:szCs w:val="24"/>
              </w:rPr>
            </w:pPr>
            <w:r w:rsidRPr="005379AA">
              <w:rPr>
                <w:rFonts w:ascii="Times New Roman" w:eastAsia="Times New Roman" w:hAnsi="Times New Roman"/>
                <w:sz w:val="24"/>
                <w:szCs w:val="24"/>
                <w:lang w:eastAsia="en-US"/>
              </w:rPr>
              <w:t xml:space="preserve">Сопоставьте метрики, важные для оценки </w:t>
            </w:r>
            <w:proofErr w:type="spellStart"/>
            <w:r w:rsidRPr="005379AA">
              <w:rPr>
                <w:rFonts w:ascii="Times New Roman" w:eastAsia="Times New Roman" w:hAnsi="Times New Roman"/>
                <w:sz w:val="24"/>
                <w:szCs w:val="24"/>
                <w:lang w:eastAsia="en-US"/>
              </w:rPr>
              <w:t>стартапа</w:t>
            </w:r>
            <w:proofErr w:type="spellEnd"/>
            <w:r w:rsidRPr="005379AA">
              <w:rPr>
                <w:rFonts w:ascii="Times New Roman" w:eastAsia="Times New Roman" w:hAnsi="Times New Roman"/>
                <w:sz w:val="24"/>
                <w:szCs w:val="24"/>
                <w:lang w:eastAsia="en-US"/>
              </w:rPr>
              <w:t xml:space="preserve"> с их определениями.</w:t>
            </w:r>
          </w:p>
          <w:p w:rsidR="00015DF1" w:rsidRPr="005379AA" w:rsidRDefault="00015DF1" w:rsidP="000D394E">
            <w:pPr>
              <w:spacing w:after="0" w:line="240" w:lineRule="auto"/>
              <w:ind w:firstLine="709"/>
              <w:rPr>
                <w:rFonts w:ascii="Times New Roman" w:eastAsia="Times New Roman" w:hAnsi="Times New Roman"/>
                <w:b/>
                <w:sz w:val="24"/>
                <w:szCs w:val="24"/>
                <w:lang w:eastAsia="en-US"/>
              </w:rPr>
            </w:pPr>
            <w:r w:rsidRPr="005379A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05"/>
              <w:gridCol w:w="8145"/>
              <w:gridCol w:w="593"/>
              <w:gridCol w:w="2762"/>
            </w:tblGrid>
            <w:tr w:rsidR="00015DF1" w:rsidRPr="005379AA" w:rsidTr="000D394E">
              <w:tc>
                <w:tcPr>
                  <w:tcW w:w="17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1</w:t>
                  </w:r>
                </w:p>
              </w:tc>
              <w:tc>
                <w:tcPr>
                  <w:tcW w:w="342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Стоимость привлечения платящего клиента.</w:t>
                  </w:r>
                </w:p>
              </w:tc>
              <w:tc>
                <w:tcPr>
                  <w:tcW w:w="24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а</w:t>
                  </w:r>
                </w:p>
              </w:tc>
              <w:tc>
                <w:tcPr>
                  <w:tcW w:w="1160" w:type="pct"/>
                </w:tcPr>
                <w:p w:rsidR="00015DF1" w:rsidRPr="005379AA" w:rsidRDefault="00015DF1" w:rsidP="000D394E">
                  <w:pPr>
                    <w:spacing w:after="0" w:line="240" w:lineRule="auto"/>
                    <w:rPr>
                      <w:rFonts w:ascii="Times New Roman" w:eastAsia="Times New Roman" w:hAnsi="Times New Roman"/>
                      <w:sz w:val="24"/>
                      <w:szCs w:val="24"/>
                      <w:lang w:eastAsia="en-US"/>
                    </w:rPr>
                  </w:pPr>
                  <w:proofErr w:type="spellStart"/>
                  <w:r w:rsidRPr="005379AA">
                    <w:rPr>
                      <w:rFonts w:ascii="Times New Roman" w:eastAsia="Times New Roman" w:hAnsi="Times New Roman"/>
                      <w:sz w:val="24"/>
                      <w:szCs w:val="24"/>
                      <w:lang w:eastAsia="en-US"/>
                    </w:rPr>
                    <w:t>Churn</w:t>
                  </w:r>
                  <w:proofErr w:type="spellEnd"/>
                  <w:r w:rsidRPr="005379AA">
                    <w:rPr>
                      <w:rFonts w:ascii="Times New Roman" w:eastAsia="Times New Roman" w:hAnsi="Times New Roman"/>
                      <w:sz w:val="24"/>
                      <w:szCs w:val="24"/>
                      <w:lang w:eastAsia="en-US"/>
                    </w:rPr>
                    <w:t xml:space="preserve"> </w:t>
                  </w:r>
                  <w:proofErr w:type="spellStart"/>
                  <w:r w:rsidRPr="005379AA">
                    <w:rPr>
                      <w:rFonts w:ascii="Times New Roman" w:eastAsia="Times New Roman" w:hAnsi="Times New Roman"/>
                      <w:sz w:val="24"/>
                      <w:szCs w:val="24"/>
                      <w:lang w:eastAsia="en-US"/>
                    </w:rPr>
                    <w:t>Rate</w:t>
                  </w:r>
                  <w:proofErr w:type="spellEnd"/>
                </w:p>
              </w:tc>
            </w:tr>
            <w:tr w:rsidR="00015DF1" w:rsidRPr="005379AA" w:rsidTr="000D394E">
              <w:tc>
                <w:tcPr>
                  <w:tcW w:w="17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2</w:t>
                  </w:r>
                </w:p>
              </w:tc>
              <w:tc>
                <w:tcPr>
                  <w:tcW w:w="342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Удержание</w:t>
                  </w:r>
                  <w:r w:rsidRPr="005379AA">
                    <w:rPr>
                      <w:rFonts w:ascii="Times New Roman" w:eastAsia="Times New Roman" w:hAnsi="Times New Roman"/>
                      <w:bCs/>
                      <w:sz w:val="24"/>
                      <w:szCs w:val="24"/>
                      <w:lang w:eastAsia="en-US"/>
                    </w:rPr>
                    <w:t xml:space="preserve"> или </w:t>
                  </w:r>
                  <w:proofErr w:type="spellStart"/>
                  <w:r w:rsidRPr="005379AA">
                    <w:rPr>
                      <w:rFonts w:ascii="Times New Roman" w:eastAsia="Times New Roman" w:hAnsi="Times New Roman"/>
                      <w:sz w:val="24"/>
                      <w:szCs w:val="24"/>
                      <w:lang w:eastAsia="en-US"/>
                    </w:rPr>
                    <w:t>возвращаемость</w:t>
                  </w:r>
                  <w:proofErr w:type="spellEnd"/>
                  <w:r w:rsidRPr="005379AA">
                    <w:rPr>
                      <w:rFonts w:ascii="Times New Roman" w:eastAsia="Times New Roman" w:hAnsi="Times New Roman"/>
                      <w:sz w:val="24"/>
                      <w:szCs w:val="24"/>
                      <w:lang w:eastAsia="en-US"/>
                    </w:rPr>
                    <w:t xml:space="preserve"> пользователей, т.е. процент месячной аудитории, которая заходит в приложение или сервис</w:t>
                  </w:r>
                </w:p>
              </w:tc>
              <w:tc>
                <w:tcPr>
                  <w:tcW w:w="24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б</w:t>
                  </w:r>
                </w:p>
              </w:tc>
              <w:tc>
                <w:tcPr>
                  <w:tcW w:w="1160" w:type="pct"/>
                </w:tcPr>
                <w:p w:rsidR="00015DF1" w:rsidRPr="005379AA" w:rsidRDefault="00015DF1" w:rsidP="000D394E">
                  <w:pPr>
                    <w:spacing w:after="0" w:line="240" w:lineRule="auto"/>
                    <w:rPr>
                      <w:rFonts w:ascii="Times New Roman" w:eastAsia="Times New Roman" w:hAnsi="Times New Roman"/>
                      <w:sz w:val="24"/>
                      <w:szCs w:val="24"/>
                      <w:lang w:eastAsia="en-US"/>
                    </w:rPr>
                  </w:pPr>
                  <w:proofErr w:type="spellStart"/>
                  <w:r w:rsidRPr="005379AA">
                    <w:rPr>
                      <w:rFonts w:ascii="Times New Roman" w:eastAsia="Times New Roman" w:hAnsi="Times New Roman"/>
                      <w:bCs/>
                      <w:sz w:val="24"/>
                      <w:szCs w:val="24"/>
                      <w:lang w:eastAsia="en-US"/>
                    </w:rPr>
                    <w:t>Life</w:t>
                  </w:r>
                  <w:proofErr w:type="spellEnd"/>
                  <w:r w:rsidRPr="005379AA">
                    <w:rPr>
                      <w:rFonts w:ascii="Times New Roman" w:eastAsia="Times New Roman" w:hAnsi="Times New Roman"/>
                      <w:bCs/>
                      <w:sz w:val="24"/>
                      <w:szCs w:val="24"/>
                      <w:lang w:eastAsia="en-US"/>
                    </w:rPr>
                    <w:t xml:space="preserve"> </w:t>
                  </w:r>
                  <w:proofErr w:type="spellStart"/>
                  <w:r w:rsidRPr="005379AA">
                    <w:rPr>
                      <w:rFonts w:ascii="Times New Roman" w:eastAsia="Times New Roman" w:hAnsi="Times New Roman"/>
                      <w:bCs/>
                      <w:sz w:val="24"/>
                      <w:szCs w:val="24"/>
                      <w:lang w:eastAsia="en-US"/>
                    </w:rPr>
                    <w:t>Time</w:t>
                  </w:r>
                  <w:proofErr w:type="spellEnd"/>
                  <w:r w:rsidRPr="005379AA">
                    <w:rPr>
                      <w:rFonts w:ascii="Times New Roman" w:eastAsia="Times New Roman" w:hAnsi="Times New Roman"/>
                      <w:bCs/>
                      <w:sz w:val="24"/>
                      <w:szCs w:val="24"/>
                      <w:lang w:eastAsia="en-US"/>
                    </w:rPr>
                    <w:t xml:space="preserve"> </w:t>
                  </w:r>
                  <w:proofErr w:type="spellStart"/>
                  <w:r w:rsidRPr="005379AA">
                    <w:rPr>
                      <w:rFonts w:ascii="Times New Roman" w:eastAsia="Times New Roman" w:hAnsi="Times New Roman"/>
                      <w:bCs/>
                      <w:sz w:val="24"/>
                      <w:szCs w:val="24"/>
                      <w:lang w:eastAsia="en-US"/>
                    </w:rPr>
                    <w:t>Value</w:t>
                  </w:r>
                  <w:proofErr w:type="spellEnd"/>
                  <w:r w:rsidRPr="005379AA">
                    <w:rPr>
                      <w:rFonts w:ascii="Times New Roman" w:eastAsia="Times New Roman" w:hAnsi="Times New Roman"/>
                      <w:bCs/>
                      <w:sz w:val="24"/>
                      <w:szCs w:val="24"/>
                      <w:lang w:eastAsia="en-US"/>
                    </w:rPr>
                    <w:t xml:space="preserve"> </w:t>
                  </w:r>
                  <w:r w:rsidRPr="005379AA">
                    <w:rPr>
                      <w:rFonts w:ascii="Times New Roman" w:eastAsia="Times New Roman" w:hAnsi="Times New Roman"/>
                      <w:sz w:val="24"/>
                      <w:szCs w:val="24"/>
                      <w:lang w:eastAsia="en-US"/>
                    </w:rPr>
                    <w:t>(</w:t>
                  </w:r>
                  <w:r w:rsidRPr="005379AA">
                    <w:rPr>
                      <w:rFonts w:ascii="Times New Roman" w:eastAsia="Times New Roman" w:hAnsi="Times New Roman"/>
                      <w:bCs/>
                      <w:sz w:val="24"/>
                      <w:szCs w:val="24"/>
                      <w:lang w:eastAsia="en-US"/>
                    </w:rPr>
                    <w:t>LTV).</w:t>
                  </w:r>
                </w:p>
              </w:tc>
            </w:tr>
            <w:tr w:rsidR="00015DF1" w:rsidRPr="005379AA" w:rsidTr="000D394E">
              <w:tc>
                <w:tcPr>
                  <w:tcW w:w="17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3</w:t>
                  </w:r>
                </w:p>
              </w:tc>
              <w:tc>
                <w:tcPr>
                  <w:tcW w:w="342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Метрика, отражающая как много пользователей перестают платить с течением времени</w:t>
                  </w:r>
                </w:p>
              </w:tc>
              <w:tc>
                <w:tcPr>
                  <w:tcW w:w="24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в</w:t>
                  </w:r>
                </w:p>
              </w:tc>
              <w:tc>
                <w:tcPr>
                  <w:tcW w:w="1160" w:type="pct"/>
                </w:tcPr>
                <w:p w:rsidR="00015DF1" w:rsidRPr="005379AA" w:rsidRDefault="00015DF1" w:rsidP="000D394E">
                  <w:pPr>
                    <w:spacing w:after="0" w:line="240" w:lineRule="auto"/>
                    <w:rPr>
                      <w:rFonts w:ascii="Times New Roman" w:eastAsia="Times New Roman" w:hAnsi="Times New Roman"/>
                      <w:sz w:val="24"/>
                      <w:szCs w:val="24"/>
                      <w:lang w:eastAsia="en-US"/>
                    </w:rPr>
                  </w:pPr>
                  <w:proofErr w:type="spellStart"/>
                  <w:r w:rsidRPr="005379AA">
                    <w:rPr>
                      <w:rFonts w:ascii="Times New Roman" w:eastAsia="Times New Roman" w:hAnsi="Times New Roman"/>
                      <w:bCs/>
                      <w:sz w:val="24"/>
                      <w:szCs w:val="24"/>
                      <w:lang w:eastAsia="en-US"/>
                    </w:rPr>
                    <w:t>Customer</w:t>
                  </w:r>
                  <w:proofErr w:type="spellEnd"/>
                  <w:r w:rsidRPr="005379AA">
                    <w:rPr>
                      <w:rFonts w:ascii="Times New Roman" w:eastAsia="Times New Roman" w:hAnsi="Times New Roman"/>
                      <w:bCs/>
                      <w:sz w:val="24"/>
                      <w:szCs w:val="24"/>
                      <w:lang w:eastAsia="en-US"/>
                    </w:rPr>
                    <w:t xml:space="preserve"> </w:t>
                  </w:r>
                  <w:proofErr w:type="spellStart"/>
                  <w:r w:rsidRPr="005379AA">
                    <w:rPr>
                      <w:rFonts w:ascii="Times New Roman" w:eastAsia="Times New Roman" w:hAnsi="Times New Roman"/>
                      <w:bCs/>
                      <w:sz w:val="24"/>
                      <w:szCs w:val="24"/>
                      <w:lang w:eastAsia="en-US"/>
                    </w:rPr>
                    <w:t>Acquisition</w:t>
                  </w:r>
                  <w:proofErr w:type="spellEnd"/>
                  <w:r w:rsidRPr="005379AA">
                    <w:rPr>
                      <w:rFonts w:ascii="Times New Roman" w:eastAsia="Times New Roman" w:hAnsi="Times New Roman"/>
                      <w:bCs/>
                      <w:sz w:val="24"/>
                      <w:szCs w:val="24"/>
                      <w:lang w:eastAsia="en-US"/>
                    </w:rPr>
                    <w:t xml:space="preserve"> </w:t>
                  </w:r>
                  <w:proofErr w:type="spellStart"/>
                  <w:r w:rsidRPr="005379AA">
                    <w:rPr>
                      <w:rFonts w:ascii="Times New Roman" w:eastAsia="Times New Roman" w:hAnsi="Times New Roman"/>
                      <w:bCs/>
                      <w:sz w:val="24"/>
                      <w:szCs w:val="24"/>
                      <w:lang w:eastAsia="en-US"/>
                    </w:rPr>
                    <w:t>Cost</w:t>
                  </w:r>
                  <w:proofErr w:type="spellEnd"/>
                  <w:r w:rsidRPr="005379AA">
                    <w:rPr>
                      <w:rFonts w:ascii="Times New Roman" w:eastAsia="Times New Roman" w:hAnsi="Times New Roman"/>
                      <w:bCs/>
                      <w:sz w:val="24"/>
                      <w:szCs w:val="24"/>
                      <w:lang w:eastAsia="en-US"/>
                    </w:rPr>
                    <w:t xml:space="preserve"> </w:t>
                  </w:r>
                  <w:r w:rsidRPr="005379AA">
                    <w:rPr>
                      <w:rFonts w:ascii="Times New Roman" w:eastAsia="Times New Roman" w:hAnsi="Times New Roman"/>
                      <w:sz w:val="24"/>
                      <w:szCs w:val="24"/>
                      <w:lang w:eastAsia="en-US"/>
                    </w:rPr>
                    <w:t>(</w:t>
                  </w:r>
                  <w:r w:rsidRPr="005379AA">
                    <w:rPr>
                      <w:rFonts w:ascii="Times New Roman" w:eastAsia="Times New Roman" w:hAnsi="Times New Roman"/>
                      <w:bCs/>
                      <w:sz w:val="24"/>
                      <w:szCs w:val="24"/>
                      <w:lang w:eastAsia="en-US"/>
                    </w:rPr>
                    <w:t>CAC)</w:t>
                  </w:r>
                </w:p>
              </w:tc>
            </w:tr>
            <w:tr w:rsidR="00015DF1" w:rsidRPr="005379AA" w:rsidTr="000D394E">
              <w:tc>
                <w:tcPr>
                  <w:tcW w:w="17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4</w:t>
                  </w:r>
                </w:p>
              </w:tc>
              <w:tc>
                <w:tcPr>
                  <w:tcW w:w="3420"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Чистая прибыль за весь период взаимодействия клиента с бизнесом</w:t>
                  </w:r>
                </w:p>
              </w:tc>
              <w:tc>
                <w:tcPr>
                  <w:tcW w:w="24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г</w:t>
                  </w:r>
                </w:p>
              </w:tc>
              <w:tc>
                <w:tcPr>
                  <w:tcW w:w="1160" w:type="pct"/>
                </w:tcPr>
                <w:p w:rsidR="00015DF1" w:rsidRPr="005379AA" w:rsidRDefault="00015DF1" w:rsidP="000D394E">
                  <w:pPr>
                    <w:spacing w:after="0" w:line="240" w:lineRule="auto"/>
                    <w:rPr>
                      <w:rFonts w:ascii="Times New Roman" w:eastAsia="Times New Roman" w:hAnsi="Times New Roman"/>
                      <w:sz w:val="24"/>
                      <w:szCs w:val="24"/>
                      <w:lang w:eastAsia="en-US"/>
                    </w:rPr>
                  </w:pPr>
                  <w:proofErr w:type="spellStart"/>
                  <w:r w:rsidRPr="005379AA">
                    <w:rPr>
                      <w:rFonts w:ascii="Times New Roman" w:eastAsia="Times New Roman" w:hAnsi="Times New Roman"/>
                      <w:sz w:val="24"/>
                      <w:szCs w:val="24"/>
                      <w:lang w:eastAsia="en-US"/>
                    </w:rPr>
                    <w:t>Retention</w:t>
                  </w:r>
                  <w:proofErr w:type="spellEnd"/>
                </w:p>
              </w:tc>
            </w:tr>
          </w:tbl>
          <w:p w:rsidR="00015DF1" w:rsidRPr="005379AA" w:rsidRDefault="00015DF1" w:rsidP="000D394E">
            <w:pPr>
              <w:spacing w:after="160" w:line="259" w:lineRule="auto"/>
              <w:rPr>
                <w:rFonts w:ascii="Times New Roman" w:eastAsiaTheme="minorHAnsi" w:hAnsi="Times New Roman"/>
                <w:sz w:val="24"/>
                <w:szCs w:val="24"/>
                <w:lang w:eastAsia="en-US"/>
              </w:rPr>
            </w:pPr>
            <w:r w:rsidRPr="005379A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15DF1" w:rsidRPr="005379AA" w:rsidTr="000D394E">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1</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2</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3</w:t>
                  </w:r>
                </w:p>
              </w:tc>
              <w:tc>
                <w:tcPr>
                  <w:tcW w:w="1869" w:type="dxa"/>
                  <w:shd w:val="clear" w:color="auto" w:fill="BDD6EE" w:themeFill="accent1" w:themeFillTint="66"/>
                </w:tcPr>
                <w:p w:rsidR="00015DF1" w:rsidRPr="005379AA" w:rsidRDefault="00015DF1" w:rsidP="000D394E">
                  <w:pPr>
                    <w:spacing w:after="0" w:line="240" w:lineRule="auto"/>
                    <w:jc w:val="center"/>
                    <w:rPr>
                      <w:rFonts w:ascii="Times New Roman" w:eastAsiaTheme="minorHAnsi" w:hAnsi="Times New Roman"/>
                      <w:b/>
                      <w:sz w:val="24"/>
                      <w:szCs w:val="24"/>
                      <w:lang w:eastAsia="en-US"/>
                    </w:rPr>
                  </w:pPr>
                  <w:r w:rsidRPr="005379AA">
                    <w:rPr>
                      <w:rFonts w:ascii="Times New Roman" w:eastAsiaTheme="minorHAnsi" w:hAnsi="Times New Roman"/>
                      <w:b/>
                      <w:sz w:val="24"/>
                      <w:szCs w:val="24"/>
                      <w:lang w:eastAsia="en-US"/>
                    </w:rPr>
                    <w:t>4</w:t>
                  </w:r>
                </w:p>
              </w:tc>
            </w:tr>
            <w:tr w:rsidR="00015DF1" w:rsidRPr="005379AA" w:rsidTr="000D394E">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c>
                <w:tcPr>
                  <w:tcW w:w="1869" w:type="dxa"/>
                </w:tcPr>
                <w:p w:rsidR="00015DF1" w:rsidRPr="005379AA" w:rsidRDefault="00015DF1" w:rsidP="000D394E">
                  <w:pPr>
                    <w:spacing w:after="0" w:line="240" w:lineRule="auto"/>
                    <w:rPr>
                      <w:rFonts w:eastAsiaTheme="minorHAnsi"/>
                      <w:lang w:eastAsia="en-US"/>
                    </w:rPr>
                  </w:pPr>
                </w:p>
              </w:tc>
            </w:tr>
          </w:tbl>
          <w:p w:rsidR="00015DF1" w:rsidRPr="005379AA" w:rsidRDefault="00015DF1" w:rsidP="000D394E">
            <w:pPr>
              <w:spacing w:after="0" w:line="240" w:lineRule="auto"/>
              <w:ind w:firstLine="709"/>
              <w:rPr>
                <w:rFonts w:ascii="Times New Roman" w:eastAsia="Times New Roman" w:hAnsi="Times New Roman"/>
                <w:sz w:val="24"/>
                <w:szCs w:val="24"/>
                <w:lang w:eastAsia="en-US"/>
              </w:rPr>
            </w:pPr>
          </w:p>
        </w:tc>
        <w:tc>
          <w:tcPr>
            <w:tcW w:w="669" w:type="pct"/>
          </w:tcPr>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 xml:space="preserve">Ответ: </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1-в</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2-г</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3-а</w:t>
            </w:r>
          </w:p>
          <w:p w:rsidR="00015DF1" w:rsidRPr="005379AA" w:rsidRDefault="00015DF1" w:rsidP="000D394E">
            <w:pPr>
              <w:spacing w:after="0" w:line="240" w:lineRule="auto"/>
              <w:rPr>
                <w:rFonts w:ascii="Times New Roman" w:eastAsia="Times New Roman" w:hAnsi="Times New Roman"/>
                <w:sz w:val="24"/>
                <w:szCs w:val="24"/>
                <w:lang w:eastAsia="en-US"/>
              </w:rPr>
            </w:pPr>
            <w:r w:rsidRPr="005379AA">
              <w:rPr>
                <w:rFonts w:ascii="Times New Roman" w:eastAsia="Times New Roman" w:hAnsi="Times New Roman"/>
                <w:sz w:val="24"/>
                <w:szCs w:val="24"/>
                <w:lang w:eastAsia="en-US"/>
              </w:rPr>
              <w:t>4-б</w:t>
            </w: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p w:rsidR="00015DF1" w:rsidRPr="005379AA" w:rsidRDefault="00015DF1" w:rsidP="000D394E">
            <w:pPr>
              <w:spacing w:after="0" w:line="240" w:lineRule="auto"/>
              <w:rPr>
                <w:rFonts w:ascii="Times New Roman" w:eastAsia="Times New Roman" w:hAnsi="Times New Roman"/>
                <w:sz w:val="24"/>
                <w:szCs w:val="24"/>
                <w:lang w:eastAsia="en-US"/>
              </w:rPr>
            </w:pPr>
          </w:p>
        </w:tc>
      </w:tr>
    </w:tbl>
    <w:p w:rsidR="00E74347" w:rsidRDefault="00E74347" w:rsidP="00C35140">
      <w:pPr>
        <w:spacing w:after="0" w:line="240" w:lineRule="auto"/>
        <w:rPr>
          <w:rFonts w:ascii="Times New Roman" w:hAnsi="Times New Roman"/>
          <w:sz w:val="28"/>
          <w:szCs w:val="28"/>
        </w:rPr>
      </w:pPr>
      <w:r>
        <w:rPr>
          <w:rFonts w:ascii="Times New Roman" w:hAnsi="Times New Roman"/>
          <w:sz w:val="28"/>
          <w:szCs w:val="28"/>
        </w:rPr>
        <w:br w:type="page"/>
      </w:r>
    </w:p>
    <w:p w:rsidR="002D6F5E" w:rsidRPr="002D6F5E" w:rsidRDefault="002D6F5E" w:rsidP="00C35140">
      <w:pPr>
        <w:spacing w:after="0" w:line="240" w:lineRule="auto"/>
        <w:jc w:val="center"/>
        <w:rPr>
          <w:rFonts w:ascii="Times New Roman" w:eastAsiaTheme="minorHAnsi" w:hAnsi="Times New Roman"/>
          <w:b/>
          <w:sz w:val="28"/>
          <w:szCs w:val="28"/>
          <w:lang w:eastAsia="en-US"/>
        </w:rPr>
      </w:pPr>
      <w:r w:rsidRPr="002D6F5E">
        <w:rPr>
          <w:rFonts w:ascii="Times New Roman" w:eastAsiaTheme="minorHAnsi" w:hAnsi="Times New Roman"/>
          <w:b/>
          <w:sz w:val="28"/>
          <w:szCs w:val="28"/>
          <w:lang w:eastAsia="en-US"/>
        </w:rPr>
        <w:lastRenderedPageBreak/>
        <w:t>Б</w:t>
      </w:r>
      <w:proofErr w:type="gramStart"/>
      <w:r w:rsidRPr="002D6F5E">
        <w:rPr>
          <w:rFonts w:ascii="Times New Roman" w:eastAsiaTheme="minorHAnsi" w:hAnsi="Times New Roman"/>
          <w:b/>
          <w:sz w:val="28"/>
          <w:szCs w:val="28"/>
          <w:lang w:eastAsia="en-US"/>
        </w:rPr>
        <w:t>1.В.</w:t>
      </w:r>
      <w:proofErr w:type="gramEnd"/>
      <w:r w:rsidRPr="002D6F5E">
        <w:rPr>
          <w:rFonts w:ascii="Times New Roman" w:eastAsiaTheme="minorHAnsi" w:hAnsi="Times New Roman"/>
          <w:b/>
          <w:sz w:val="28"/>
          <w:szCs w:val="28"/>
          <w:lang w:eastAsia="en-US"/>
        </w:rPr>
        <w:t>09 Земельное право</w:t>
      </w:r>
    </w:p>
    <w:tbl>
      <w:tblPr>
        <w:tblStyle w:val="1161"/>
        <w:tblW w:w="5000" w:type="pct"/>
        <w:tblInd w:w="0" w:type="dxa"/>
        <w:tblLayout w:type="fixed"/>
        <w:tblLook w:val="04A0" w:firstRow="1" w:lastRow="0" w:firstColumn="1" w:lastColumn="0" w:noHBand="0" w:noVBand="1"/>
      </w:tblPr>
      <w:tblGrid>
        <w:gridCol w:w="562"/>
        <w:gridCol w:w="12050"/>
        <w:gridCol w:w="1948"/>
      </w:tblGrid>
      <w:tr w:rsidR="002D6F5E" w:rsidRPr="002D6F5E" w:rsidTr="000F2429">
        <w:tc>
          <w:tcPr>
            <w:tcW w:w="193"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w:t>
            </w:r>
          </w:p>
        </w:tc>
        <w:tc>
          <w:tcPr>
            <w:tcW w:w="4138"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Верный (эталонный)</w:t>
            </w:r>
          </w:p>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ответ</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1</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Анализируя нормы Земельного кодекса РФ, установите органы власти, осуществляющие перевод земельного участка из одной категории в другую.</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59"/>
              <w:gridCol w:w="6711"/>
              <w:gridCol w:w="442"/>
              <w:gridCol w:w="4112"/>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2838"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0F2429">
                    <w:rPr>
                      <w:rFonts w:ascii="Times New Roman" w:eastAsiaTheme="minorHAnsi" w:hAnsi="Times New Roman"/>
                      <w:b/>
                      <w:bCs/>
                      <w:color w:val="333333"/>
                      <w:sz w:val="24"/>
                      <w:szCs w:val="24"/>
                      <w:shd w:val="clear" w:color="auto" w:fill="FFFFFF"/>
                      <w:lang w:eastAsia="en-US"/>
                    </w:rPr>
                    <w:t>Земли, находящихся в федеральной собственности</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739"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Правительство РФ</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2838"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 xml:space="preserve">Земли, </w:t>
                  </w:r>
                  <w:r w:rsidRPr="002D6F5E">
                    <w:rPr>
                      <w:rFonts w:ascii="Times New Roman" w:eastAsiaTheme="minorHAnsi" w:hAnsi="Times New Roman"/>
                      <w:sz w:val="24"/>
                      <w:szCs w:val="24"/>
                      <w:lang w:eastAsia="en-US"/>
                    </w:rPr>
                    <w:t>находящихся в собственности субъектов Российской Федерации</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739"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 xml:space="preserve">Исполнительные органы </w:t>
                  </w:r>
                </w:p>
                <w:p w:rsidR="002D6F5E" w:rsidRPr="002D6F5E" w:rsidRDefault="002D6F5E" w:rsidP="002D6F5E">
                  <w:pPr>
                    <w:spacing w:after="0" w:line="240" w:lineRule="auto"/>
                    <w:rPr>
                      <w:rFonts w:ascii="Times New Roman" w:eastAsiaTheme="minorHAnsi" w:hAnsi="Times New Roman"/>
                      <w:bCs/>
                      <w:sz w:val="24"/>
                      <w:szCs w:val="24"/>
                    </w:rPr>
                  </w:pPr>
                  <w:r w:rsidRPr="002D6F5E">
                    <w:rPr>
                      <w:rFonts w:ascii="Times New Roman" w:eastAsiaTheme="minorHAnsi" w:hAnsi="Times New Roman"/>
                      <w:sz w:val="24"/>
                      <w:szCs w:val="24"/>
                      <w:lang w:eastAsia="en-US"/>
                    </w:rPr>
                    <w:t>субъектов РФ</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2838"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0F2429">
                    <w:rPr>
                      <w:rFonts w:ascii="Times New Roman" w:eastAsiaTheme="minorHAnsi" w:hAnsi="Times New Roman"/>
                      <w:b/>
                      <w:bCs/>
                      <w:color w:val="333333"/>
                      <w:sz w:val="24"/>
                      <w:szCs w:val="24"/>
                      <w:shd w:val="clear" w:color="auto" w:fill="FFFFFF"/>
                      <w:lang w:eastAsia="en-US"/>
                    </w:rPr>
                    <w:t>Земли</w:t>
                  </w:r>
                  <w:r w:rsidRPr="002D6F5E">
                    <w:rPr>
                      <w:rFonts w:ascii="Times New Roman" w:eastAsiaTheme="minorHAnsi" w:hAnsi="Times New Roman"/>
                      <w:sz w:val="24"/>
                      <w:szCs w:val="24"/>
                      <w:lang w:eastAsia="en-US"/>
                    </w:rPr>
                    <w:t xml:space="preserve"> сельскохозяйственного назначения, находящихся в муниципальной собственности</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739"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Органы местного самоуправления</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2838"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Земли,</w:t>
                  </w:r>
                  <w:r w:rsidRPr="002D6F5E">
                    <w:rPr>
                      <w:rFonts w:ascii="Times New Roman" w:eastAsiaTheme="minorHAnsi" w:hAnsi="Times New Roman"/>
                      <w:sz w:val="24"/>
                      <w:szCs w:val="24"/>
                      <w:lang w:eastAsia="en-US"/>
                    </w:rPr>
                    <w:t xml:space="preserve"> находящихся в муниципальной собственности, за исключением земель сельскохозяйственного назначения</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739"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2838"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Земли</w:t>
                  </w:r>
                  <w:r w:rsidRPr="002D6F5E">
                    <w:rPr>
                      <w:rFonts w:ascii="Times New Roman" w:eastAsiaTheme="minorHAnsi" w:hAnsi="Times New Roman"/>
                      <w:sz w:val="24"/>
                      <w:szCs w:val="24"/>
                      <w:lang w:eastAsia="en-US"/>
                    </w:rPr>
                    <w:t xml:space="preserve"> сельскохозяйственного назначения</w:t>
                  </w:r>
                  <w:r w:rsidRPr="000F2429">
                    <w:rPr>
                      <w:rFonts w:ascii="Times New Roman" w:eastAsiaTheme="minorHAnsi" w:hAnsi="Times New Roman"/>
                      <w:b/>
                      <w:bCs/>
                      <w:color w:val="333333"/>
                      <w:sz w:val="24"/>
                      <w:szCs w:val="24"/>
                      <w:shd w:val="clear" w:color="auto" w:fill="FFFFFF"/>
                      <w:lang w:eastAsia="en-US"/>
                    </w:rPr>
                    <w:t>,</w:t>
                  </w:r>
                  <w:r w:rsidRPr="002D6F5E">
                    <w:rPr>
                      <w:rFonts w:ascii="Times New Roman" w:eastAsiaTheme="minorHAnsi" w:hAnsi="Times New Roman"/>
                      <w:sz w:val="24"/>
                      <w:szCs w:val="24"/>
                      <w:lang w:eastAsia="en-US"/>
                    </w:rPr>
                    <w:t xml:space="preserve"> находящихся в частной собственности</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739"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5-б</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2</w:t>
            </w:r>
          </w:p>
        </w:tc>
        <w:tc>
          <w:tcPr>
            <w:tcW w:w="4138" w:type="pct"/>
          </w:tcPr>
          <w:p w:rsidR="002D6F5E" w:rsidRPr="002D6F5E" w:rsidRDefault="002D6F5E" w:rsidP="002D6F5E">
            <w:pPr>
              <w:shd w:val="clear" w:color="auto" w:fill="FFFFFF"/>
              <w:spacing w:after="0" w:line="240" w:lineRule="auto"/>
              <w:ind w:firstLine="709"/>
              <w:outlineLvl w:val="0"/>
              <w:rPr>
                <w:rFonts w:ascii="Times New Roman" w:eastAsia="Times New Roman" w:hAnsi="Times New Roman"/>
                <w:bCs/>
                <w:kern w:val="36"/>
                <w:sz w:val="24"/>
                <w:szCs w:val="24"/>
              </w:rPr>
            </w:pPr>
            <w:r w:rsidRPr="002D6F5E">
              <w:rPr>
                <w:rFonts w:ascii="Times New Roman" w:eastAsia="Times New Roman" w:hAnsi="Times New Roman"/>
                <w:bCs/>
                <w:kern w:val="36"/>
                <w:sz w:val="24"/>
                <w:szCs w:val="24"/>
              </w:rPr>
              <w:t xml:space="preserve">Что является основанием отказа в переводе земель или земельных участков в составе таких земель из одной категории в другую в соответствии с Федеральным законом от 21.12.2004 N 172-ФЗ «О переводе земель или земельных участков из одной категории в другую»? </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три правильных ответа.</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1) </w:t>
            </w:r>
            <w:r w:rsidRPr="002D6F5E">
              <w:rPr>
                <w:rFonts w:ascii="Times New Roman" w:eastAsia="Times New Roman" w:hAnsi="Times New Roman"/>
                <w:sz w:val="24"/>
                <w:szCs w:val="24"/>
              </w:rPr>
              <w:t>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2) </w:t>
            </w:r>
            <w:r w:rsidRPr="002D6F5E">
              <w:rPr>
                <w:rFonts w:ascii="Times New Roman" w:eastAsia="Times New Roman" w:hAnsi="Times New Roman"/>
                <w:sz w:val="24"/>
                <w:szCs w:val="24"/>
              </w:rPr>
              <w:t>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3) </w:t>
            </w:r>
            <w:r w:rsidRPr="002D6F5E">
              <w:rPr>
                <w:rFonts w:ascii="Times New Roman" w:eastAsia="Times New Roman" w:hAnsi="Times New Roman"/>
                <w:sz w:val="24"/>
                <w:szCs w:val="24"/>
              </w:rPr>
              <w:t xml:space="preserve">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w:t>
            </w:r>
          </w:p>
          <w:p w:rsidR="002D6F5E" w:rsidRPr="002D6F5E" w:rsidRDefault="002D6F5E" w:rsidP="002D6F5E">
            <w:pPr>
              <w:shd w:val="clear" w:color="auto" w:fill="FFFFFF"/>
              <w:spacing w:after="0" w:line="240" w:lineRule="auto"/>
              <w:ind w:firstLine="709"/>
              <w:jc w:val="both"/>
              <w:rPr>
                <w:rFonts w:ascii="Times New Roman" w:eastAsia="Times New Roman" w:hAnsi="Times New Roman"/>
                <w:color w:val="333333"/>
                <w:sz w:val="24"/>
                <w:szCs w:val="24"/>
                <w:shd w:val="clear" w:color="auto" w:fill="FFFFFF"/>
                <w:lang w:eastAsia="en-US"/>
              </w:rPr>
            </w:pPr>
            <w:r w:rsidRPr="000F2429">
              <w:rPr>
                <w:rFonts w:ascii="Times New Roman" w:eastAsia="Times New Roman" w:hAnsi="Times New Roman"/>
                <w:b/>
                <w:bCs/>
                <w:color w:val="333333"/>
                <w:sz w:val="24"/>
                <w:szCs w:val="24"/>
                <w:shd w:val="clear" w:color="auto" w:fill="FFFFFF"/>
                <w:lang w:eastAsia="en-US"/>
              </w:rPr>
              <w:t>4) Добыча полезных ископаемых</w:t>
            </w:r>
            <w:r w:rsidRPr="002D6F5E">
              <w:rPr>
                <w:rFonts w:ascii="Times New Roman" w:eastAsia="Times New Roman" w:hAnsi="Times New Roman"/>
                <w:color w:val="333333"/>
                <w:sz w:val="24"/>
                <w:szCs w:val="24"/>
                <w:shd w:val="clear" w:color="auto" w:fill="FFFFFF"/>
                <w:lang w:eastAsia="en-US"/>
              </w:rPr>
              <w:t> при наличии утверждённого проекта рекультивации земель</w:t>
            </w:r>
          </w:p>
          <w:p w:rsidR="002D6F5E" w:rsidRPr="002D6F5E" w:rsidRDefault="002D6F5E" w:rsidP="002D6F5E">
            <w:pPr>
              <w:shd w:val="clear" w:color="auto" w:fill="FFFFFF"/>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 Размещение объектов социального, коммунально-бытового назначения, объектов здравоохранения, образования при отсутствии иных вариантов размещения этих объектов</w:t>
            </w:r>
          </w:p>
          <w:p w:rsidR="002D6F5E" w:rsidRPr="002D6F5E" w:rsidRDefault="002D6F5E" w:rsidP="002D6F5E">
            <w:pPr>
              <w:shd w:val="clear" w:color="auto" w:fill="FFFFFF"/>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6) Создание особо охраняемых природных территорий или отнесение земель к землям природоохранного, историко-культурного, рекреационного и иного особо ценного назначения</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 1,2,3</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3</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Определите правой режим земель, исходя из их принадлежности к определённой категории и разрешённого использования в соответствии с зонированием территорий и требованиями законодательства. </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59"/>
              <w:gridCol w:w="7742"/>
              <w:gridCol w:w="442"/>
              <w:gridCol w:w="3081"/>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 xml:space="preserve">Правовое регулирование режима таких земель осуществляется Земельным кодексом РФ и градостроительным законодательством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Земли населённых пунктов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 xml:space="preserve">Земли, изъятые государством из оборота и находящиеся под контролем и охраной государства. На территории таких земель запрещены все виды производств.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303" w:type="pct"/>
                </w:tcPr>
                <w:p w:rsidR="002D6F5E" w:rsidRPr="002D6F5E" w:rsidRDefault="002D6F5E" w:rsidP="002D6F5E">
                  <w:pPr>
                    <w:spacing w:after="0" w:line="240" w:lineRule="auto"/>
                    <w:rPr>
                      <w:rFonts w:ascii="Times New Roman" w:eastAsiaTheme="minorHAnsi" w:hAnsi="Times New Roman"/>
                      <w:bCs/>
                      <w:sz w:val="24"/>
                      <w:szCs w:val="24"/>
                    </w:rPr>
                  </w:pPr>
                  <w:r w:rsidRPr="002D6F5E">
                    <w:rPr>
                      <w:rFonts w:ascii="Times New Roman" w:eastAsiaTheme="minorHAnsi" w:hAnsi="Times New Roman"/>
                      <w:sz w:val="24"/>
                      <w:szCs w:val="24"/>
                      <w:lang w:eastAsia="en-US"/>
                    </w:rPr>
                    <w:t>Земли особо охраняемых территорий и объектов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274"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0F2429">
                    <w:rPr>
                      <w:rFonts w:ascii="Times New Roman" w:eastAsiaTheme="minorHAnsi" w:hAnsi="Times New Roman"/>
                      <w:b/>
                      <w:bCs/>
                      <w:color w:val="333333"/>
                      <w:sz w:val="24"/>
                      <w:szCs w:val="24"/>
                      <w:shd w:val="clear" w:color="auto" w:fill="FFFFFF"/>
                      <w:lang w:eastAsia="en-US"/>
                    </w:rPr>
                    <w:t>Находятся в собственности Российской Федерации и не предоставляются в частную собственность; не признаются объектом налогообложения</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Земли лесного фонда</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 xml:space="preserve">Собственники и иные правообладатели земельных участков обязаны использовать их в соответствии с целевым назначением, определяемым категорией и разрешённым использованием.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г</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Земли водного фонда</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beforeAutospacing="1"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4</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Установите соответствие между федеральными органами исполнительной власти, осуществляющих управление в области использования и охраны земель, и их полномочиями.</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58"/>
              <w:gridCol w:w="7357"/>
              <w:gridCol w:w="575"/>
              <w:gridCol w:w="3334"/>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Осуществляет функции по выработке государственной политики и нормативно-правовому регулированию в сфере имущественных отношений, земельных отношений.</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 xml:space="preserve">Министерство экономического развития РФ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Проводит мониторинг и мероприятия по изучению состояния земель, их рационального использования и охраны.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410" w:type="pct"/>
                </w:tcPr>
                <w:p w:rsidR="002D6F5E" w:rsidRPr="002D6F5E" w:rsidRDefault="002D6F5E" w:rsidP="002D6F5E">
                  <w:pPr>
                    <w:spacing w:after="0" w:line="240" w:lineRule="auto"/>
                    <w:rPr>
                      <w:rFonts w:ascii="Times New Roman" w:eastAsiaTheme="minorHAnsi" w:hAnsi="Times New Roman"/>
                      <w:bCs/>
                      <w:sz w:val="24"/>
                      <w:szCs w:val="24"/>
                    </w:rPr>
                  </w:pPr>
                  <w:proofErr w:type="spellStart"/>
                  <w:r w:rsidRPr="002D6F5E">
                    <w:rPr>
                      <w:rFonts w:ascii="Times New Roman" w:eastAsia="Times New Roman" w:hAnsi="Times New Roman"/>
                      <w:bCs/>
                      <w:color w:val="333333"/>
                      <w:sz w:val="24"/>
                      <w:szCs w:val="24"/>
                    </w:rPr>
                    <w:t>Росреестр</w:t>
                  </w:r>
                  <w:proofErr w:type="spellEnd"/>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111"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2D6F5E">
                    <w:rPr>
                      <w:rFonts w:ascii="Times New Roman" w:eastAsia="Times New Roman" w:hAnsi="Times New Roman"/>
                      <w:color w:val="333333"/>
                      <w:sz w:val="24"/>
                      <w:szCs w:val="24"/>
                    </w:rPr>
                    <w:t>Осуществляет полномочия собственника в отношении федерального имущества, контроль за управлением, распоряжением, использованием и сохранностью федеральных земельных участков.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Федеральное агентство по управлению федеральным имуществом (</w:t>
                  </w:r>
                  <w:proofErr w:type="spellStart"/>
                  <w:r w:rsidRPr="002D6F5E">
                    <w:rPr>
                      <w:rFonts w:ascii="Times New Roman" w:eastAsia="Times New Roman" w:hAnsi="Times New Roman"/>
                      <w:bCs/>
                      <w:color w:val="333333"/>
                      <w:sz w:val="24"/>
                      <w:szCs w:val="24"/>
                    </w:rPr>
                    <w:t>Росимущество</w:t>
                  </w:r>
                  <w:proofErr w:type="spellEnd"/>
                  <w:r w:rsidRPr="002D6F5E">
                    <w:rPr>
                      <w:rFonts w:ascii="Times New Roman" w:eastAsia="Times New Roman" w:hAnsi="Times New Roman"/>
                      <w:bCs/>
                      <w:color w:val="333333"/>
                      <w:sz w:val="24"/>
                      <w:szCs w:val="24"/>
                    </w:rPr>
                    <w:t>)</w:t>
                  </w:r>
                  <w:r w:rsidRPr="002D6F5E">
                    <w:rPr>
                      <w:rFonts w:ascii="Times New Roman" w:eastAsia="Times New Roman" w:hAnsi="Times New Roman"/>
                      <w:color w:val="333333"/>
                      <w:sz w:val="24"/>
                      <w:szCs w:val="24"/>
                    </w:rPr>
                    <w:t>.</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333333"/>
                      <w:sz w:val="24"/>
                      <w:szCs w:val="24"/>
                      <w:shd w:val="clear" w:color="auto" w:fill="FFFFFF"/>
                      <w:lang w:eastAsia="en-US"/>
                    </w:rPr>
                    <w:t xml:space="preserve">Осуществляет контроль и надзор в области организации и функционирования особых охраняемых природных территорий </w:t>
                  </w:r>
                  <w:r w:rsidRPr="002D6F5E">
                    <w:rPr>
                      <w:rFonts w:ascii="Times New Roman" w:eastAsiaTheme="minorHAnsi" w:hAnsi="Times New Roman"/>
                      <w:color w:val="333333"/>
                      <w:sz w:val="24"/>
                      <w:szCs w:val="24"/>
                      <w:shd w:val="clear" w:color="auto" w:fill="FFFFFF"/>
                      <w:lang w:eastAsia="en-US"/>
                    </w:rPr>
                    <w:lastRenderedPageBreak/>
                    <w:t>федерального значения, государственный земельный контроль и т. </w:t>
                  </w:r>
                  <w:proofErr w:type="gramStart"/>
                  <w:r w:rsidRPr="002D6F5E">
                    <w:rPr>
                      <w:rFonts w:ascii="Times New Roman" w:eastAsiaTheme="minorHAnsi" w:hAnsi="Times New Roman"/>
                      <w:color w:val="333333"/>
                      <w:sz w:val="24"/>
                      <w:szCs w:val="24"/>
                      <w:shd w:val="clear" w:color="auto" w:fill="FFFFFF"/>
                      <w:lang w:eastAsia="en-US"/>
                    </w:rPr>
                    <w:t>д..</w:t>
                  </w:r>
                  <w:proofErr w:type="gramEnd"/>
                  <w:r w:rsidRPr="002D6F5E">
                    <w:rPr>
                      <w:rFonts w:ascii="Times New Roman" w:eastAsiaTheme="minorHAnsi" w:hAnsi="Times New Roman"/>
                      <w:color w:val="333333"/>
                      <w:sz w:val="24"/>
                      <w:szCs w:val="24"/>
                      <w:shd w:val="clear" w:color="auto" w:fill="FFFFFF"/>
                      <w:lang w:eastAsia="en-US"/>
                    </w:rPr>
                    <w:t>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lastRenderedPageBreak/>
                    <w:t>г</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 xml:space="preserve">Федеральная служба по надзору в сфере природопользования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333333"/>
                      <w:sz w:val="24"/>
                      <w:szCs w:val="24"/>
                      <w:shd w:val="clear" w:color="auto" w:fill="FFFFFF"/>
                      <w:lang w:eastAsia="en-US"/>
                    </w:rPr>
                    <w:t>Занимается выработкой государственной политики и нормативно-правовым регулированием в сфере агропромышленного комплекса, включая мелиорацию земель, плодородие почв, а также в области лесных отношений и т. </w:t>
                  </w:r>
                  <w:proofErr w:type="gramStart"/>
                  <w:r w:rsidRPr="002D6F5E">
                    <w:rPr>
                      <w:rFonts w:ascii="Times New Roman" w:eastAsiaTheme="minorHAnsi" w:hAnsi="Times New Roman"/>
                      <w:color w:val="333333"/>
                      <w:sz w:val="24"/>
                      <w:szCs w:val="24"/>
                      <w:shd w:val="clear" w:color="auto" w:fill="FFFFFF"/>
                      <w:lang w:eastAsia="en-US"/>
                    </w:rPr>
                    <w:t>д..</w:t>
                  </w:r>
                  <w:proofErr w:type="gramEnd"/>
                  <w:r w:rsidRPr="002D6F5E">
                    <w:rPr>
                      <w:rFonts w:ascii="Times New Roman" w:eastAsiaTheme="minorHAnsi" w:hAnsi="Times New Roman"/>
                      <w:color w:val="333333"/>
                      <w:sz w:val="24"/>
                      <w:szCs w:val="24"/>
                      <w:shd w:val="clear" w:color="auto" w:fill="FFFFFF"/>
                      <w:lang w:eastAsia="en-US"/>
                    </w:rPr>
                    <w:t>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д</w:t>
                  </w:r>
                </w:p>
              </w:tc>
              <w:tc>
                <w:tcPr>
                  <w:tcW w:w="1410"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0F2429">
                    <w:rPr>
                      <w:rFonts w:ascii="Times New Roman" w:eastAsiaTheme="minorHAnsi" w:hAnsi="Times New Roman"/>
                      <w:b/>
                      <w:bCs/>
                      <w:color w:val="333333"/>
                      <w:sz w:val="24"/>
                      <w:szCs w:val="24"/>
                      <w:shd w:val="clear" w:color="auto" w:fill="FFFFFF"/>
                      <w:lang w:eastAsia="en-US"/>
                    </w:rPr>
                    <w:t>Министерство сельского хозяйства</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beforeAutospacing="1"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5-д</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5</w:t>
            </w:r>
          </w:p>
        </w:tc>
        <w:tc>
          <w:tcPr>
            <w:tcW w:w="4138" w:type="pct"/>
          </w:tcPr>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sz w:val="24"/>
                <w:szCs w:val="24"/>
                <w:lang w:eastAsia="en-US"/>
              </w:rPr>
              <w:t xml:space="preserve">Установите соответствие между примерами и видами </w:t>
            </w:r>
            <w:r w:rsidRPr="002D6F5E">
              <w:rPr>
                <w:rFonts w:ascii="Times New Roman" w:eastAsia="Times New Roman" w:hAnsi="Times New Roman"/>
                <w:color w:val="333333"/>
                <w:sz w:val="24"/>
                <w:szCs w:val="24"/>
                <w:shd w:val="clear" w:color="auto" w:fill="FFFFFF"/>
                <w:lang w:eastAsia="en-US"/>
              </w:rPr>
              <w:t>сервитутов</w:t>
            </w:r>
            <w:r w:rsidRPr="002D6F5E">
              <w:rPr>
                <w:rFonts w:ascii="Times New Roman" w:eastAsia="Times New Roman" w:hAnsi="Times New Roman"/>
                <w:sz w:val="24"/>
                <w:szCs w:val="24"/>
                <w:lang w:eastAsia="en-US"/>
              </w:rPr>
              <w:t xml:space="preserve"> (</w:t>
            </w:r>
            <w:r w:rsidRPr="000F2429">
              <w:rPr>
                <w:rFonts w:ascii="Times New Roman" w:eastAsia="Times New Roman" w:hAnsi="Times New Roman"/>
                <w:b/>
                <w:bCs/>
                <w:color w:val="333333"/>
                <w:sz w:val="24"/>
                <w:szCs w:val="24"/>
                <w:shd w:val="clear" w:color="auto" w:fill="FFFFFF"/>
                <w:lang w:eastAsia="en-US"/>
              </w:rPr>
              <w:t>сервитут</w:t>
            </w:r>
            <w:r w:rsidRPr="002D6F5E">
              <w:rPr>
                <w:rFonts w:ascii="Times New Roman" w:eastAsia="Times New Roman" w:hAnsi="Times New Roman"/>
                <w:b/>
                <w:color w:val="333333"/>
                <w:sz w:val="24"/>
                <w:szCs w:val="24"/>
                <w:shd w:val="clear" w:color="auto" w:fill="FFFFFF"/>
                <w:lang w:eastAsia="en-US"/>
              </w:rPr>
              <w:t xml:space="preserve"> — </w:t>
            </w:r>
            <w:r w:rsidRPr="002D6F5E">
              <w:rPr>
                <w:rFonts w:ascii="Times New Roman" w:eastAsia="Times New Roman" w:hAnsi="Times New Roman"/>
                <w:color w:val="333333"/>
                <w:sz w:val="24"/>
                <w:szCs w:val="24"/>
                <w:shd w:val="clear" w:color="auto" w:fill="FFFFFF"/>
                <w:lang w:eastAsia="en-US"/>
              </w:rPr>
              <w:t>право ограниченного пользования земельным участком</w:t>
            </w:r>
            <w:r w:rsidRPr="002D6F5E">
              <w:rPr>
                <w:rFonts w:ascii="Times New Roman" w:eastAsia="Times New Roman" w:hAnsi="Times New Roman"/>
                <w:b/>
                <w:color w:val="333333"/>
                <w:sz w:val="24"/>
                <w:szCs w:val="24"/>
                <w:shd w:val="clear" w:color="auto" w:fill="FFFFFF"/>
                <w:lang w:eastAsia="en-US"/>
              </w:rPr>
              <w:t>).</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58"/>
              <w:gridCol w:w="7357"/>
              <w:gridCol w:w="575"/>
              <w:gridCol w:w="3334"/>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111" w:type="pct"/>
                </w:tcPr>
                <w:p w:rsidR="002D6F5E" w:rsidRPr="002D6F5E" w:rsidRDefault="002D6F5E" w:rsidP="002D6F5E">
                  <w:pPr>
                    <w:shd w:val="clear" w:color="auto" w:fill="FFFFFF"/>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 xml:space="preserve">Право проложить водопроводные трубы через чужой земельный участок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Частный</w:t>
                  </w:r>
                  <w:r w:rsidRPr="002D6F5E">
                    <w:rPr>
                      <w:rFonts w:ascii="Times New Roman" w:eastAsiaTheme="minorHAnsi" w:hAnsi="Times New Roman"/>
                      <w:color w:val="333333"/>
                      <w:sz w:val="24"/>
                      <w:szCs w:val="24"/>
                      <w:shd w:val="clear" w:color="auto" w:fill="FFFFFF"/>
                      <w:lang w:eastAsia="en-US"/>
                    </w:rPr>
                    <w:t>.</w:t>
                  </w:r>
                  <w:r w:rsidRPr="002D6F5E">
                    <w:rPr>
                      <w:rFonts w:ascii="Times New Roman" w:eastAsia="Times New Roman" w:hAnsi="Times New Roman"/>
                      <w:bCs/>
                      <w:color w:val="333333"/>
                      <w:sz w:val="24"/>
                      <w:szCs w:val="24"/>
                    </w:rPr>
                    <w:t xml:space="preserve"> сервитут</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Обеспечение прохода или проезда через земельный участок для свободного доступа граждан к водоёму и его береговой полосе</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410" w:type="pct"/>
                </w:tcPr>
                <w:p w:rsidR="002D6F5E" w:rsidRPr="002D6F5E" w:rsidRDefault="002D6F5E" w:rsidP="002D6F5E">
                  <w:pPr>
                    <w:spacing w:after="0" w:line="240" w:lineRule="auto"/>
                    <w:rPr>
                      <w:rFonts w:ascii="Times New Roman" w:eastAsiaTheme="minorHAnsi" w:hAnsi="Times New Roman"/>
                      <w:b/>
                      <w:bCs/>
                      <w:sz w:val="24"/>
                      <w:szCs w:val="24"/>
                    </w:rPr>
                  </w:pPr>
                  <w:r w:rsidRPr="000F2429">
                    <w:rPr>
                      <w:rFonts w:ascii="Times New Roman" w:eastAsiaTheme="minorHAnsi" w:hAnsi="Times New Roman"/>
                      <w:b/>
                      <w:bCs/>
                      <w:color w:val="333333"/>
                      <w:sz w:val="24"/>
                      <w:szCs w:val="24"/>
                      <w:shd w:val="clear" w:color="auto" w:fill="FFFFFF"/>
                      <w:lang w:eastAsia="en-US"/>
                    </w:rPr>
                    <w:t>Публичный</w:t>
                  </w:r>
                  <w:r w:rsidRPr="002D6F5E">
                    <w:rPr>
                      <w:rFonts w:ascii="Times New Roman" w:eastAsia="Times New Roman" w:hAnsi="Times New Roman"/>
                      <w:b/>
                      <w:bCs/>
                      <w:color w:val="333333"/>
                      <w:sz w:val="24"/>
                      <w:szCs w:val="24"/>
                    </w:rPr>
                    <w:t xml:space="preserve"> </w:t>
                  </w:r>
                  <w:r w:rsidRPr="002D6F5E">
                    <w:rPr>
                      <w:rFonts w:ascii="Times New Roman" w:eastAsia="Times New Roman" w:hAnsi="Times New Roman"/>
                      <w:bCs/>
                      <w:color w:val="333333"/>
                      <w:sz w:val="24"/>
                      <w:szCs w:val="24"/>
                    </w:rPr>
                    <w:t>сервитут</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111"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0F2429">
                    <w:rPr>
                      <w:rFonts w:ascii="Times New Roman" w:eastAsiaTheme="minorHAnsi" w:hAnsi="Times New Roman"/>
                      <w:b/>
                      <w:bCs/>
                      <w:color w:val="333333"/>
                      <w:sz w:val="24"/>
                      <w:szCs w:val="24"/>
                      <w:shd w:val="clear" w:color="auto" w:fill="FFFFFF"/>
                      <w:lang w:eastAsia="en-US"/>
                    </w:rPr>
                    <w:t>Обеспечение подъезда техники к месту ремонта при строительстве или реконструкции значимых инфраструктурных объектов, например тепловых сетей или линий связи</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Размещение на участке межевых знаков, геодезических и иных пунктов, а также подъездов к ним.</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Обеспечение</w:t>
                  </w:r>
                  <w:r w:rsidRPr="002D6F5E">
                    <w:rPr>
                      <w:rFonts w:ascii="Times New Roman" w:eastAsiaTheme="minorHAnsi" w:hAnsi="Times New Roman"/>
                      <w:sz w:val="24"/>
                      <w:szCs w:val="24"/>
                      <w:lang w:eastAsia="en-US"/>
                    </w:rPr>
                    <w:t xml:space="preserve"> подъезда к участку, если он находится у оврага и проехать к нему можно только через участок соседа, другой дороги нет.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b/>
                      <w:sz w:val="24"/>
                      <w:szCs w:val="24"/>
                      <w:lang w:eastAsia="en-US"/>
                    </w:rPr>
                  </w:pP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5-а</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6</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Дарение земельных участков регулируется Гражданским кодексом Российской Федерации.</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Укажите особенности дарения земельных участков.</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три правильных ответа.</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1) </w:t>
            </w:r>
            <w:proofErr w:type="gramStart"/>
            <w:r w:rsidRPr="002D6F5E">
              <w:rPr>
                <w:rFonts w:ascii="Times New Roman" w:eastAsia="Times New Roman" w:hAnsi="Times New Roman"/>
                <w:sz w:val="24"/>
                <w:szCs w:val="24"/>
                <w:lang w:eastAsia="en-US"/>
              </w:rPr>
              <w:t>Без согласия</w:t>
            </w:r>
            <w:proofErr w:type="gramEnd"/>
            <w:r w:rsidRPr="002D6F5E">
              <w:rPr>
                <w:rFonts w:ascii="Times New Roman" w:eastAsia="Times New Roman" w:hAnsi="Times New Roman"/>
                <w:sz w:val="24"/>
                <w:szCs w:val="24"/>
                <w:lang w:eastAsia="en-US"/>
              </w:rPr>
              <w:t xml:space="preserve"> одаряемого подарить участок нельзя, потому что вместе с правами на имущество тот получит обязанности и расходы</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 xml:space="preserve">2) Переход права собственности на каждый объект требует обязательной государственной регистрации в </w:t>
            </w:r>
            <w:proofErr w:type="spellStart"/>
            <w:r w:rsidRPr="002D6F5E">
              <w:rPr>
                <w:rFonts w:ascii="Times New Roman" w:eastAsia="Times New Roman" w:hAnsi="Times New Roman"/>
                <w:sz w:val="24"/>
                <w:szCs w:val="24"/>
                <w:lang w:eastAsia="en-US"/>
              </w:rPr>
              <w:t>Росреестре</w:t>
            </w:r>
            <w:proofErr w:type="spellEnd"/>
            <w:r w:rsidRPr="002D6F5E">
              <w:rPr>
                <w:rFonts w:ascii="Times New Roman" w:eastAsia="Times New Roman" w:hAnsi="Times New Roman"/>
                <w:sz w:val="24"/>
                <w:szCs w:val="24"/>
                <w:lang w:eastAsia="en-US"/>
              </w:rPr>
              <w:t xml:space="preserve"> с внесением записи в ЕГРН. </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3) </w:t>
            </w:r>
            <w:proofErr w:type="gramStart"/>
            <w:r w:rsidRPr="002D6F5E">
              <w:rPr>
                <w:rFonts w:ascii="Times New Roman" w:eastAsia="Times New Roman" w:hAnsi="Times New Roman"/>
                <w:sz w:val="24"/>
                <w:szCs w:val="24"/>
                <w:lang w:eastAsia="en-US"/>
              </w:rPr>
              <w:t>В</w:t>
            </w:r>
            <w:proofErr w:type="gramEnd"/>
            <w:r w:rsidRPr="002D6F5E">
              <w:rPr>
                <w:rFonts w:ascii="Times New Roman" w:eastAsia="Times New Roman" w:hAnsi="Times New Roman"/>
                <w:sz w:val="24"/>
                <w:szCs w:val="24"/>
                <w:lang w:eastAsia="en-US"/>
              </w:rPr>
              <w:t xml:space="preserve"> частную собственность нельзя оформить земли, относящиеся к лесному фонду, расположенные в пределах береговой линии или на территории заповедника. </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 Одаряемый должен быть совершеннолетним</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 Можно подарить только целый объект, а не долю в нём</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Ответ:1,2,3</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7</w:t>
            </w:r>
          </w:p>
        </w:tc>
        <w:tc>
          <w:tcPr>
            <w:tcW w:w="4138" w:type="pct"/>
          </w:tcPr>
          <w:p w:rsidR="002D6F5E" w:rsidRPr="002D6F5E" w:rsidRDefault="002D6F5E" w:rsidP="002D6F5E">
            <w:pPr>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У гражданина находился в собственности земельный участок площадью 1000 </w:t>
            </w:r>
            <w:proofErr w:type="spellStart"/>
            <w:r w:rsidRPr="002D6F5E">
              <w:rPr>
                <w:rFonts w:ascii="Times New Roman" w:eastAsia="Times New Roman" w:hAnsi="Times New Roman"/>
                <w:sz w:val="24"/>
                <w:szCs w:val="24"/>
                <w:lang w:eastAsia="en-US"/>
              </w:rPr>
              <w:t>кв.м</w:t>
            </w:r>
            <w:proofErr w:type="spellEnd"/>
            <w:r w:rsidRPr="002D6F5E">
              <w:rPr>
                <w:rFonts w:ascii="Times New Roman" w:eastAsia="Times New Roman" w:hAnsi="Times New Roman"/>
                <w:sz w:val="24"/>
                <w:szCs w:val="24"/>
                <w:lang w:eastAsia="en-US"/>
              </w:rPr>
              <w:t xml:space="preserve">. Гражданин решил продать часть участка площадью 300 </w:t>
            </w:r>
            <w:proofErr w:type="spellStart"/>
            <w:r w:rsidRPr="002D6F5E">
              <w:rPr>
                <w:rFonts w:ascii="Times New Roman" w:eastAsia="Times New Roman" w:hAnsi="Times New Roman"/>
                <w:sz w:val="24"/>
                <w:szCs w:val="24"/>
                <w:lang w:eastAsia="en-US"/>
              </w:rPr>
              <w:t>кв.м</w:t>
            </w:r>
            <w:proofErr w:type="spellEnd"/>
            <w:r w:rsidRPr="002D6F5E">
              <w:rPr>
                <w:rFonts w:ascii="Times New Roman" w:eastAsia="Times New Roman" w:hAnsi="Times New Roman"/>
                <w:sz w:val="24"/>
                <w:szCs w:val="24"/>
                <w:lang w:eastAsia="en-US"/>
              </w:rPr>
              <w:t xml:space="preserve">. Возможна ли такая сделка? </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Сделка невозможна/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нет</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8</w:t>
            </w:r>
          </w:p>
        </w:tc>
        <w:tc>
          <w:tcPr>
            <w:tcW w:w="4138" w:type="pct"/>
          </w:tcPr>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Арендатор земельного участка вправе передать свои права и обязанности по договору аренды третьему лицу.</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один правильный ответ.</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1) вправе, если это предусмотрено договором аренды</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2) вправе, при условии уведомления об этом собственника </w:t>
            </w:r>
          </w:p>
          <w:p w:rsidR="002D6F5E" w:rsidRPr="002D6F5E" w:rsidRDefault="002D6F5E" w:rsidP="002D6F5E">
            <w:pPr>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color w:val="333333"/>
                <w:sz w:val="24"/>
                <w:szCs w:val="24"/>
                <w:shd w:val="clear" w:color="auto" w:fill="FFFFFF"/>
                <w:lang w:eastAsia="en-US"/>
              </w:rPr>
              <w:t>3) вправе, при наличии разрешения собственника</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 2</w:t>
            </w:r>
          </w:p>
          <w:p w:rsidR="002D6F5E" w:rsidRPr="002D6F5E" w:rsidRDefault="002D6F5E" w:rsidP="002D6F5E">
            <w:pPr>
              <w:spacing w:after="0" w:line="240" w:lineRule="auto"/>
              <w:rPr>
                <w:rFonts w:ascii="Times New Roman" w:eastAsia="Times New Roman" w:hAnsi="Times New Roman"/>
                <w:sz w:val="24"/>
                <w:szCs w:val="24"/>
                <w:lang w:eastAsia="en-US"/>
              </w:rPr>
            </w:pP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9</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Установите соответствие между понятием и его содержанием.</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58"/>
              <w:gridCol w:w="8076"/>
              <w:gridCol w:w="430"/>
              <w:gridCol w:w="2760"/>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415" w:type="pct"/>
                </w:tcPr>
                <w:p w:rsidR="002D6F5E" w:rsidRPr="002D6F5E" w:rsidRDefault="002D6F5E" w:rsidP="002D6F5E">
                  <w:pPr>
                    <w:shd w:val="clear" w:color="auto" w:fill="FFFFFF"/>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000000"/>
                      <w:sz w:val="24"/>
                      <w:szCs w:val="24"/>
                      <w:lang w:eastAsia="en-US"/>
                    </w:rPr>
                    <w:t>Официальная оценка земли, которую рассчитывает государство</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bCs/>
                      <w:color w:val="000000"/>
                      <w:sz w:val="24"/>
                      <w:szCs w:val="24"/>
                      <w:lang w:eastAsia="en-US"/>
                    </w:rPr>
                    <w:t>Кадастровая стоимость земельного участка</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000000"/>
                      <w:sz w:val="24"/>
                      <w:szCs w:val="24"/>
                      <w:lang w:eastAsia="en-US"/>
                    </w:rPr>
                    <w:t>Мероприятия по определению местоположения и границ земельного участка на местности.</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167" w:type="pct"/>
                </w:tcPr>
                <w:p w:rsidR="002D6F5E" w:rsidRPr="002D6F5E" w:rsidRDefault="002D6F5E" w:rsidP="002D6F5E">
                  <w:pPr>
                    <w:spacing w:after="0" w:line="240" w:lineRule="auto"/>
                    <w:rPr>
                      <w:rFonts w:ascii="Times New Roman" w:eastAsiaTheme="minorHAnsi" w:hAnsi="Times New Roman"/>
                      <w:b/>
                      <w:bCs/>
                      <w:sz w:val="24"/>
                      <w:szCs w:val="24"/>
                    </w:rPr>
                  </w:pPr>
                  <w:r w:rsidRPr="002D6F5E">
                    <w:rPr>
                      <w:rFonts w:ascii="Times New Roman" w:eastAsiaTheme="minorHAnsi" w:hAnsi="Times New Roman"/>
                      <w:bCs/>
                      <w:color w:val="000000"/>
                      <w:sz w:val="24"/>
                      <w:szCs w:val="24"/>
                      <w:lang w:eastAsia="en-US"/>
                    </w:rPr>
                    <w:t>Межевание земельного участка</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415" w:type="pct"/>
                </w:tcPr>
                <w:p w:rsidR="002D6F5E" w:rsidRPr="000F2429" w:rsidRDefault="002D6F5E" w:rsidP="002D6F5E">
                  <w:pPr>
                    <w:spacing w:after="0" w:line="240" w:lineRule="auto"/>
                    <w:rPr>
                      <w:rFonts w:ascii="Times New Roman" w:eastAsiaTheme="minorHAnsi" w:hAnsi="Times New Roman"/>
                      <w:b/>
                      <w:bCs/>
                      <w:color w:val="333333"/>
                      <w:sz w:val="24"/>
                      <w:szCs w:val="24"/>
                      <w:shd w:val="clear" w:color="auto" w:fill="FFFFFF"/>
                      <w:lang w:eastAsia="en-US"/>
                    </w:rPr>
                  </w:pPr>
                  <w:r w:rsidRPr="002D6F5E">
                    <w:rPr>
                      <w:rFonts w:ascii="Times New Roman" w:eastAsiaTheme="minorHAnsi" w:hAnsi="Times New Roman"/>
                      <w:color w:val="000000"/>
                      <w:sz w:val="24"/>
                      <w:szCs w:val="24"/>
                      <w:lang w:eastAsia="en-US"/>
                    </w:rPr>
                    <w:t>Коренное улучшение земель путем проведения гидротехнических, химических, противоэрозионных, агротехнических и других мелиоративных мероприятий.</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bCs/>
                      <w:color w:val="000000"/>
                      <w:sz w:val="24"/>
                      <w:szCs w:val="24"/>
                      <w:lang w:eastAsia="en-US"/>
                    </w:rPr>
                    <w:t>Мелиорация земель</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Возможность определять юридическую судьбу земельного участка его собственником в пределах, установленных законом, т.е. распоряжаться им.</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г</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proofErr w:type="spellStart"/>
                  <w:r w:rsidRPr="002D6F5E">
                    <w:rPr>
                      <w:rFonts w:ascii="Times New Roman" w:eastAsiaTheme="minorHAnsi" w:hAnsi="Times New Roman"/>
                      <w:sz w:val="24"/>
                      <w:szCs w:val="24"/>
                      <w:lang w:eastAsia="en-US"/>
                    </w:rPr>
                    <w:t>Оборотоспособность</w:t>
                  </w:r>
                  <w:proofErr w:type="spellEnd"/>
                  <w:r w:rsidRPr="002D6F5E">
                    <w:rPr>
                      <w:rFonts w:ascii="Times New Roman" w:eastAsiaTheme="minorHAnsi" w:hAnsi="Times New Roman"/>
                      <w:sz w:val="24"/>
                      <w:szCs w:val="24"/>
                      <w:lang w:eastAsia="en-US"/>
                    </w:rPr>
                    <w:t xml:space="preserve"> земельных участков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Условия и порядок эксплуатации земельного участка с учетом целевого назначения и установленных ограничений и обременений.</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д</w:t>
                  </w:r>
                </w:p>
              </w:tc>
              <w:tc>
                <w:tcPr>
                  <w:tcW w:w="1167"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2D6F5E">
                    <w:rPr>
                      <w:rFonts w:ascii="Times New Roman" w:eastAsiaTheme="minorHAnsi" w:hAnsi="Times New Roman"/>
                      <w:sz w:val="24"/>
                      <w:szCs w:val="24"/>
                      <w:lang w:eastAsia="en-US"/>
                    </w:rPr>
                    <w:t>Разрешенное использование земель</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6</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е</w:t>
                  </w:r>
                </w:p>
              </w:tc>
              <w:tc>
                <w:tcPr>
                  <w:tcW w:w="1167"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2D6F5E">
                    <w:rPr>
                      <w:rFonts w:ascii="Times New Roman" w:eastAsiaTheme="minorHAnsi" w:hAnsi="Times New Roman"/>
                      <w:sz w:val="24"/>
                      <w:szCs w:val="24"/>
                      <w:lang w:eastAsia="en-US"/>
                    </w:rPr>
                    <w:t>Рекультивацией земель</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6</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pacing w:after="0" w:line="240" w:lineRule="auto"/>
              <w:ind w:firstLine="709"/>
              <w:jc w:val="both"/>
              <w:rPr>
                <w:rFonts w:ascii="Times New Roman" w:eastAsia="Times New Roman" w:hAnsi="Times New Roman"/>
                <w:b/>
                <w:bCs/>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4-г</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5-д</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6-е</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10</w:t>
            </w:r>
          </w:p>
        </w:tc>
        <w:tc>
          <w:tcPr>
            <w:tcW w:w="4138" w:type="pct"/>
          </w:tcPr>
          <w:p w:rsidR="002D6F5E" w:rsidRPr="002D6F5E" w:rsidRDefault="002D6F5E" w:rsidP="002D6F5E">
            <w:pPr>
              <w:spacing w:after="0" w:line="240" w:lineRule="auto"/>
              <w:ind w:firstLine="709"/>
              <w:rPr>
                <w:rFonts w:ascii="Times New Roman" w:eastAsia="Times New Roman" w:hAnsi="Times New Roman"/>
                <w:b/>
                <w:color w:val="333333"/>
                <w:sz w:val="24"/>
                <w:szCs w:val="24"/>
                <w:shd w:val="clear" w:color="auto" w:fill="FBFBFB"/>
                <w:lang w:eastAsia="en-US"/>
              </w:rPr>
            </w:pPr>
            <w:r w:rsidRPr="002D6F5E">
              <w:rPr>
                <w:rFonts w:ascii="Times New Roman" w:eastAsia="Times New Roman" w:hAnsi="Times New Roman"/>
                <w:b/>
                <w:color w:val="333333"/>
                <w:sz w:val="24"/>
                <w:szCs w:val="24"/>
                <w:shd w:val="clear" w:color="auto" w:fill="FBFBFB"/>
                <w:lang w:eastAsia="en-US"/>
              </w:rPr>
              <w:t>Запишите </w:t>
            </w:r>
            <w:r w:rsidRPr="002D6F5E">
              <w:rPr>
                <w:rFonts w:ascii="Times New Roman" w:eastAsia="Times New Roman" w:hAnsi="Times New Roman"/>
                <w:b/>
                <w:bCs/>
                <w:color w:val="333333"/>
                <w:sz w:val="24"/>
                <w:szCs w:val="24"/>
                <w:shd w:val="clear" w:color="auto" w:fill="FBFBFB"/>
                <w:lang w:eastAsia="en-US"/>
              </w:rPr>
              <w:t>понятие</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о</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котором</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идёт</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речь</w:t>
            </w:r>
            <w:r w:rsidRPr="002D6F5E">
              <w:rPr>
                <w:rFonts w:ascii="Times New Roman" w:eastAsia="Times New Roman" w:hAnsi="Times New Roman"/>
                <w:b/>
                <w:color w:val="333333"/>
                <w:sz w:val="24"/>
                <w:szCs w:val="24"/>
                <w:shd w:val="clear" w:color="auto" w:fill="FBFBFB"/>
                <w:lang w:eastAsia="en-US"/>
              </w:rPr>
              <w:t>.</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heme="minorHAnsi" w:hAnsi="Times New Roman"/>
                <w:b/>
                <w:bCs/>
                <w:color w:val="202122"/>
                <w:sz w:val="24"/>
                <w:szCs w:val="24"/>
                <w:shd w:val="clear" w:color="auto" w:fill="FFFFFF"/>
                <w:lang w:eastAsia="en-US"/>
              </w:rPr>
              <w:t>__________________</w:t>
            </w:r>
            <w:r w:rsidRPr="002D6F5E">
              <w:rPr>
                <w:rFonts w:ascii="Times New Roman" w:eastAsiaTheme="minorHAnsi" w:hAnsi="Times New Roman"/>
                <w:color w:val="0645AD"/>
                <w:sz w:val="24"/>
                <w:szCs w:val="24"/>
                <w:u w:val="single"/>
                <w:shd w:val="clear" w:color="auto" w:fill="FFFFFF"/>
                <w:lang w:eastAsia="en-US"/>
              </w:rPr>
              <w:t xml:space="preserve"> </w:t>
            </w:r>
            <w:r w:rsidRPr="002D6F5E">
              <w:rPr>
                <w:rFonts w:ascii="Times New Roman" w:eastAsia="Times New Roman" w:hAnsi="Times New Roman"/>
                <w:sz w:val="24"/>
                <w:szCs w:val="24"/>
                <w:lang w:eastAsia="en-US"/>
              </w:rPr>
              <w:t>мероприятия по изучению состояния земель, планированию и организации рационального использования земель и их охраны, образованию новых и упорядочению существующих объектов и установлению их границ на местности,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Землеустройство</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11</w:t>
            </w:r>
          </w:p>
        </w:tc>
        <w:tc>
          <w:tcPr>
            <w:tcW w:w="4138" w:type="pct"/>
          </w:tcPr>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один правильный ответ.</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Договор аренды земельного участка из земель сельскохозяйственного назначения может быть заключен на срок, не превышающий: </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1) 49 лет </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2) 10 лет</w:t>
            </w:r>
          </w:p>
          <w:p w:rsidR="002D6F5E" w:rsidRPr="002D6F5E" w:rsidRDefault="002D6F5E" w:rsidP="002D6F5E">
            <w:pPr>
              <w:spacing w:after="0" w:line="240" w:lineRule="auto"/>
              <w:ind w:firstLine="709"/>
              <w:jc w:val="both"/>
              <w:rPr>
                <w:rFonts w:ascii="Times New Roman" w:eastAsia="Times New Roman" w:hAnsi="Times New Roman"/>
                <w:b/>
                <w:bCs/>
                <w:sz w:val="24"/>
                <w:szCs w:val="24"/>
                <w:lang w:eastAsia="en-US"/>
              </w:rPr>
            </w:pPr>
            <w:r w:rsidRPr="002D6F5E">
              <w:rPr>
                <w:rFonts w:ascii="Times New Roman" w:eastAsia="Times New Roman" w:hAnsi="Times New Roman"/>
                <w:color w:val="333333"/>
                <w:sz w:val="24"/>
                <w:szCs w:val="24"/>
                <w:shd w:val="clear" w:color="auto" w:fill="FFFFFF"/>
                <w:lang w:eastAsia="en-US"/>
              </w:rPr>
              <w:t>3) 15 лет</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 1</w:t>
            </w:r>
          </w:p>
          <w:p w:rsidR="002D6F5E" w:rsidRPr="002D6F5E" w:rsidRDefault="002D6F5E" w:rsidP="002D6F5E">
            <w:pPr>
              <w:spacing w:after="0" w:line="240" w:lineRule="auto"/>
              <w:rPr>
                <w:rFonts w:ascii="Times New Roman" w:eastAsia="Times New Roman" w:hAnsi="Times New Roman"/>
                <w:sz w:val="24"/>
                <w:szCs w:val="24"/>
                <w:lang w:eastAsia="en-US"/>
              </w:rPr>
            </w:pPr>
          </w:p>
        </w:tc>
      </w:tr>
    </w:tbl>
    <w:p w:rsidR="002D6F5E" w:rsidRDefault="002D6F5E" w:rsidP="000230D0">
      <w:pPr>
        <w:rPr>
          <w:rFonts w:ascii="Times New Roman" w:hAnsi="Times New Roman"/>
          <w:sz w:val="28"/>
          <w:szCs w:val="28"/>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t>Б</w:t>
      </w:r>
      <w:proofErr w:type="gramStart"/>
      <w:r w:rsidRPr="0074651F">
        <w:rPr>
          <w:rFonts w:ascii="Times New Roman" w:hAnsi="Times New Roman"/>
          <w:b/>
          <w:sz w:val="28"/>
          <w:szCs w:val="28"/>
        </w:rPr>
        <w:t>2.О.</w:t>
      </w:r>
      <w:proofErr w:type="gramEnd"/>
      <w:r w:rsidRPr="0074651F">
        <w:rPr>
          <w:rFonts w:ascii="Times New Roman" w:hAnsi="Times New Roman"/>
          <w:b/>
          <w:sz w:val="28"/>
          <w:szCs w:val="28"/>
        </w:rPr>
        <w:t>02(П) Организационно-управленческая практика</w:t>
      </w:r>
    </w:p>
    <w:tbl>
      <w:tblPr>
        <w:tblStyle w:val="99"/>
        <w:tblW w:w="5000" w:type="pct"/>
        <w:tblInd w:w="0" w:type="dxa"/>
        <w:tblLook w:val="04A0" w:firstRow="1" w:lastRow="0" w:firstColumn="1" w:lastColumn="0" w:noHBand="0" w:noVBand="1"/>
      </w:tblPr>
      <w:tblGrid>
        <w:gridCol w:w="670"/>
        <w:gridCol w:w="11799"/>
        <w:gridCol w:w="2091"/>
      </w:tblGrid>
      <w:tr w:rsidR="004166D1" w:rsidRPr="0074651F" w:rsidTr="004166D1">
        <w:tc>
          <w:tcPr>
            <w:tcW w:w="230" w:type="pct"/>
            <w:shd w:val="clear" w:color="auto" w:fill="DEEAF6" w:themeFill="accent1" w:themeFillTint="33"/>
          </w:tcPr>
          <w:p w:rsidR="004166D1" w:rsidRPr="0074651F" w:rsidRDefault="004166D1"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4166D1" w:rsidRPr="0074651F" w:rsidRDefault="004166D1"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166D1" w:rsidRPr="004166D1" w:rsidRDefault="004166D1" w:rsidP="004166D1">
            <w:pPr>
              <w:spacing w:after="0" w:line="240" w:lineRule="auto"/>
              <w:jc w:val="center"/>
              <w:rPr>
                <w:rFonts w:ascii="Times New Roman" w:eastAsia="Times New Roman" w:hAnsi="Times New Roman"/>
                <w:b/>
                <w:sz w:val="24"/>
                <w:szCs w:val="24"/>
                <w:lang w:eastAsia="en-US"/>
              </w:rPr>
            </w:pPr>
            <w:r w:rsidRPr="004166D1">
              <w:rPr>
                <w:rFonts w:ascii="Times New Roman" w:eastAsia="Times New Roman" w:hAnsi="Times New Roman"/>
                <w:b/>
                <w:sz w:val="24"/>
                <w:szCs w:val="24"/>
                <w:lang w:eastAsia="en-US"/>
              </w:rPr>
              <w:t>Верный (эталонный)</w:t>
            </w:r>
          </w:p>
          <w:p w:rsidR="004166D1" w:rsidRPr="0074651F" w:rsidRDefault="004166D1" w:rsidP="004166D1">
            <w:pPr>
              <w:spacing w:after="0" w:line="240" w:lineRule="auto"/>
              <w:jc w:val="center"/>
              <w:rPr>
                <w:rFonts w:ascii="Times New Roman" w:eastAsia="Times New Roman" w:hAnsi="Times New Roman"/>
                <w:b/>
                <w:sz w:val="24"/>
                <w:szCs w:val="24"/>
                <w:lang w:eastAsia="en-US"/>
              </w:rPr>
            </w:pPr>
            <w:r w:rsidRPr="004166D1">
              <w:rPr>
                <w:rFonts w:ascii="Times New Roman" w:eastAsia="Times New Roman" w:hAnsi="Times New Roman"/>
                <w:b/>
                <w:sz w:val="24"/>
                <w:szCs w:val="24"/>
                <w:lang w:eastAsia="en-US"/>
              </w:rPr>
              <w:t>ответ</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Управление городским хозяйством входит в компетенцию:</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областной администрации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Cs/>
                <w:sz w:val="24"/>
                <w:szCs w:val="24"/>
                <w:lang w:eastAsia="en-US"/>
              </w:rPr>
              <w:t>2) городской администрации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 городского представительного органа</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Правительства РФ</w:t>
            </w:r>
          </w:p>
          <w:p w:rsidR="004166D1" w:rsidRPr="0074651F" w:rsidRDefault="004166D1" w:rsidP="0074651F">
            <w:pPr>
              <w:spacing w:after="0" w:line="240" w:lineRule="auto"/>
              <w:ind w:firstLine="709"/>
              <w:jc w:val="both"/>
              <w:rPr>
                <w:rFonts w:ascii="Times New Roman" w:eastAsia="Times New Roman" w:hAnsi="Times New Roman"/>
                <w:b/>
                <w:sz w:val="24"/>
                <w:szCs w:val="24"/>
                <w:lang w:eastAsia="en-US"/>
              </w:rPr>
            </w:pPr>
            <w:r w:rsidRPr="0074651F">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2</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4166D1" w:rsidRPr="0074651F" w:rsidRDefault="004166D1"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Как называется способ местного управления, основанный на передаче функций управления отдельными территориями непосредственно этим территориям.</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Децентрализация</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полномочия должны передаваться законодательным актом</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lastRenderedPageBreak/>
              <w:t>3) должна быть законодательно закреплена методика расчета субвенций для финансирования каждого полномочия</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4166D1" w:rsidRPr="0074651F" w:rsidRDefault="004166D1"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lastRenderedPageBreak/>
              <w:t>Ответ: 1,3,6</w:t>
            </w:r>
          </w:p>
        </w:tc>
      </w:tr>
      <w:tr w:rsidR="004166D1" w:rsidRPr="0074651F" w:rsidTr="004166D1">
        <w:tc>
          <w:tcPr>
            <w:tcW w:w="230" w:type="pct"/>
          </w:tcPr>
          <w:p w:rsidR="004166D1" w:rsidRPr="0074651F" w:rsidRDefault="00FF0378"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4166D1" w:rsidRPr="0074651F" w:rsidRDefault="004166D1"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4166D1" w:rsidRPr="0074651F" w:rsidRDefault="004166D1" w:rsidP="0074651F">
            <w:pPr>
              <w:spacing w:after="0" w:line="240" w:lineRule="auto"/>
              <w:rPr>
                <w:rFonts w:ascii="Times New Roman" w:eastAsia="Times New Roman" w:hAnsi="Times New Roman"/>
                <w:b/>
                <w:sz w:val="24"/>
                <w:szCs w:val="24"/>
                <w:lang w:eastAsia="en-US"/>
              </w:rPr>
            </w:pPr>
            <w:proofErr w:type="spellStart"/>
            <w:r w:rsidRPr="0074651F">
              <w:rPr>
                <w:rFonts w:ascii="Times New Roman" w:eastAsia="Times New Roman" w:hAnsi="Times New Roman"/>
                <w:sz w:val="24"/>
                <w:szCs w:val="24"/>
                <w:lang w:eastAsia="en-US"/>
              </w:rPr>
              <w:t>Субсидиарность</w:t>
            </w:r>
            <w:proofErr w:type="spellEnd"/>
          </w:p>
        </w:tc>
      </w:tr>
    </w:tbl>
    <w:p w:rsidR="0074651F" w:rsidRDefault="0074651F" w:rsidP="00573757">
      <w:pPr>
        <w:spacing w:after="0" w:line="240" w:lineRule="auto"/>
        <w:rPr>
          <w:rFonts w:ascii="Times New Roman" w:hAnsi="Times New Roman"/>
          <w:sz w:val="28"/>
          <w:szCs w:val="28"/>
        </w:rPr>
      </w:pPr>
    </w:p>
    <w:p w:rsidR="00ED3EFE" w:rsidRPr="00ED3EFE" w:rsidRDefault="00256A01" w:rsidP="00573757">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ED3EFE" w:rsidRPr="00ED3EFE">
        <w:rPr>
          <w:rFonts w:ascii="Times New Roman" w:hAnsi="Times New Roman"/>
          <w:b/>
          <w:sz w:val="28"/>
          <w:szCs w:val="28"/>
        </w:rPr>
        <w:t>(</w:t>
      </w:r>
      <w:proofErr w:type="spellStart"/>
      <w:r w:rsidR="00ED3EFE" w:rsidRPr="00ED3EFE">
        <w:rPr>
          <w:rFonts w:ascii="Times New Roman" w:hAnsi="Times New Roman"/>
          <w:b/>
          <w:sz w:val="28"/>
          <w:szCs w:val="28"/>
        </w:rPr>
        <w:t>Пд</w:t>
      </w:r>
      <w:proofErr w:type="spellEnd"/>
      <w:r w:rsidR="00ED3EFE" w:rsidRPr="00ED3EFE">
        <w:rPr>
          <w:rFonts w:ascii="Times New Roman" w:hAnsi="Times New Roman"/>
          <w:b/>
          <w:sz w:val="28"/>
          <w:szCs w:val="28"/>
        </w:rPr>
        <w:t>) Преддипломная практика</w:t>
      </w:r>
      <w:r w:rsidR="00ED3EFE" w:rsidRPr="00ED3EFE">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072"/>
        <w:gridCol w:w="2030"/>
      </w:tblGrid>
      <w:tr w:rsidR="00ED3EFE" w:rsidRPr="00ED3EFE" w:rsidTr="009438E3">
        <w:tc>
          <w:tcPr>
            <w:tcW w:w="157" w:type="pct"/>
            <w:shd w:val="clear" w:color="auto" w:fill="DEEAF6" w:themeFill="accent1" w:themeFillTint="33"/>
          </w:tcPr>
          <w:p w:rsidR="00ED3EFE" w:rsidRPr="00ED3EFE" w:rsidRDefault="00ED3EFE" w:rsidP="00ED3EFE">
            <w:pPr>
              <w:spacing w:after="0" w:line="240" w:lineRule="auto"/>
              <w:jc w:val="center"/>
              <w:rPr>
                <w:rFonts w:ascii="Times New Roman" w:eastAsia="Times New Roman" w:hAnsi="Times New Roman"/>
                <w:b/>
                <w:sz w:val="24"/>
                <w:szCs w:val="24"/>
                <w:lang w:eastAsia="en-US"/>
              </w:rPr>
            </w:pPr>
            <w:r w:rsidRPr="00ED3EFE">
              <w:rPr>
                <w:rFonts w:ascii="Times New Roman" w:eastAsia="Times New Roman" w:hAnsi="Times New Roman"/>
                <w:b/>
                <w:sz w:val="24"/>
                <w:szCs w:val="24"/>
                <w:lang w:eastAsia="en-US"/>
              </w:rPr>
              <w:t>№</w:t>
            </w:r>
          </w:p>
        </w:tc>
        <w:tc>
          <w:tcPr>
            <w:tcW w:w="4146" w:type="pct"/>
            <w:shd w:val="clear" w:color="auto" w:fill="DEEAF6" w:themeFill="accent1" w:themeFillTint="33"/>
          </w:tcPr>
          <w:p w:rsidR="00ED3EFE" w:rsidRPr="00ED3EFE" w:rsidRDefault="00ED3EFE" w:rsidP="00ED3EFE">
            <w:pPr>
              <w:spacing w:after="0" w:line="240" w:lineRule="auto"/>
              <w:jc w:val="center"/>
              <w:rPr>
                <w:rFonts w:ascii="Times New Roman" w:eastAsia="Times New Roman" w:hAnsi="Times New Roman"/>
                <w:b/>
                <w:sz w:val="24"/>
                <w:szCs w:val="24"/>
                <w:lang w:eastAsia="en-US"/>
              </w:rPr>
            </w:pPr>
            <w:r w:rsidRPr="00ED3EFE">
              <w:rPr>
                <w:rFonts w:ascii="Times New Roman" w:eastAsia="Times New Roman" w:hAnsi="Times New Roman"/>
                <w:b/>
                <w:sz w:val="24"/>
                <w:szCs w:val="24"/>
                <w:lang w:eastAsia="en-US"/>
              </w:rPr>
              <w:t>Тестовое задание</w:t>
            </w:r>
          </w:p>
        </w:tc>
        <w:tc>
          <w:tcPr>
            <w:tcW w:w="697" w:type="pct"/>
            <w:shd w:val="clear" w:color="auto" w:fill="DEEAF6" w:themeFill="accent1" w:themeFillTint="33"/>
          </w:tcPr>
          <w:p w:rsidR="00573757" w:rsidRPr="00573757" w:rsidRDefault="00573757" w:rsidP="00573757">
            <w:pPr>
              <w:spacing w:after="160" w:line="259" w:lineRule="auto"/>
              <w:jc w:val="center"/>
              <w:rPr>
                <w:rFonts w:ascii="Times New Roman" w:eastAsiaTheme="minorHAnsi" w:hAnsi="Times New Roman" w:cstheme="minorBidi"/>
                <w:b/>
                <w:sz w:val="24"/>
                <w:szCs w:val="24"/>
                <w:lang w:eastAsia="en-US"/>
              </w:rPr>
            </w:pPr>
            <w:r w:rsidRPr="00573757">
              <w:rPr>
                <w:rFonts w:ascii="Times New Roman" w:eastAsiaTheme="minorHAnsi" w:hAnsi="Times New Roman" w:cstheme="minorBidi"/>
                <w:b/>
                <w:sz w:val="24"/>
                <w:szCs w:val="24"/>
                <w:lang w:eastAsia="en-US"/>
              </w:rPr>
              <w:t>Верный (эталонный)</w:t>
            </w:r>
          </w:p>
          <w:p w:rsidR="00ED3EFE" w:rsidRPr="00ED3EFE" w:rsidRDefault="00573757" w:rsidP="00573757">
            <w:pPr>
              <w:spacing w:after="0" w:line="240" w:lineRule="auto"/>
              <w:jc w:val="center"/>
              <w:rPr>
                <w:rFonts w:ascii="Times New Roman" w:eastAsia="Times New Roman" w:hAnsi="Times New Roman"/>
                <w:b/>
                <w:sz w:val="24"/>
                <w:szCs w:val="24"/>
                <w:lang w:eastAsia="en-US"/>
              </w:rPr>
            </w:pPr>
            <w:r w:rsidRPr="00573757">
              <w:rPr>
                <w:rFonts w:ascii="Times New Roman" w:eastAsiaTheme="minorHAnsi" w:hAnsi="Times New Roman" w:cstheme="minorBidi"/>
                <w:b/>
                <w:sz w:val="24"/>
                <w:szCs w:val="24"/>
                <w:lang w:eastAsia="en-US"/>
              </w:rPr>
              <w:t>ответ</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w:t>
            </w:r>
          </w:p>
        </w:tc>
        <w:tc>
          <w:tcPr>
            <w:tcW w:w="4146" w:type="pct"/>
            <w:shd w:val="clear" w:color="auto" w:fill="auto"/>
          </w:tcPr>
          <w:p w:rsidR="00ED3EFE" w:rsidRPr="00ED3EFE" w:rsidRDefault="00ED3EFE" w:rsidP="00ED3EFE">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 решения вопросов местного значения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ED3EFE" w:rsidRPr="00ED3EFE" w:rsidRDefault="00ED3EFE" w:rsidP="00ED3EFE">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ED3EFE">
              <w:rPr>
                <w:rFonts w:ascii="Times New Roman" w:eastAsia="Times New Roman" w:hAnsi="Times New Roman"/>
                <w:b/>
                <w:color w:val="000000"/>
                <w:sz w:val="24"/>
                <w:szCs w:val="24"/>
                <w:lang w:eastAsia="nl-NL"/>
              </w:rPr>
              <w:t>Выберите два правильных ответа.</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t>Ответ: 1,3</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w:t>
            </w:r>
          </w:p>
        </w:tc>
        <w:tc>
          <w:tcPr>
            <w:tcW w:w="4146" w:type="pct"/>
            <w:shd w:val="clear" w:color="auto" w:fill="auto"/>
          </w:tcPr>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Совокупность предприятий и учреждений, осуществляющих на территории муниципального образования хозяйственную деятельность, направленную на удовлетворение коллективных (общественных) потребностей населения:</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 Местное самоуправление</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 Муниципальная служба</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lastRenderedPageBreak/>
              <w:t>3) Муниципальное хозяйство</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4) Муниципальное образование</w:t>
            </w:r>
          </w:p>
          <w:p w:rsidR="00ED3EFE" w:rsidRPr="00ED3EFE" w:rsidRDefault="00ED3EFE" w:rsidP="00ED3EFE">
            <w:pPr>
              <w:spacing w:after="0" w:line="240" w:lineRule="auto"/>
              <w:ind w:firstLine="709"/>
              <w:rPr>
                <w:rFonts w:ascii="Times New Roman" w:eastAsia="Times New Roman" w:hAnsi="Times New Roman"/>
                <w:b/>
                <w:color w:val="000000"/>
                <w:lang w:eastAsia="en-US"/>
              </w:rPr>
            </w:pPr>
            <w:r w:rsidRPr="00ED3EFE">
              <w:rPr>
                <w:rFonts w:ascii="Times New Roman" w:eastAsia="Times New Roman" w:hAnsi="Times New Roman"/>
                <w:b/>
                <w:color w:val="000000"/>
                <w:sz w:val="24"/>
                <w:lang w:eastAsia="en-US"/>
              </w:rPr>
              <w:t>Выберите один правильный ответ.</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lastRenderedPageBreak/>
              <w:t>Ответ: 3</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3</w:t>
            </w:r>
          </w:p>
        </w:tc>
        <w:tc>
          <w:tcPr>
            <w:tcW w:w="4146" w:type="pct"/>
            <w:shd w:val="clear" w:color="auto" w:fill="auto"/>
          </w:tcPr>
          <w:p w:rsidR="00ED3EFE" w:rsidRPr="00ED3EFE" w:rsidRDefault="00ED3EFE" w:rsidP="00ED3EFE">
            <w:pPr>
              <w:spacing w:after="0" w:line="240" w:lineRule="auto"/>
              <w:ind w:firstLine="709"/>
              <w:rPr>
                <w:rFonts w:ascii="Times New Roman" w:eastAsia="Times New Roman" w:hAnsi="Times New Roman"/>
                <w:b/>
                <w:sz w:val="24"/>
                <w:szCs w:val="24"/>
                <w:shd w:val="clear" w:color="auto" w:fill="FBFBFB"/>
                <w:lang w:eastAsia="en-US"/>
              </w:rPr>
            </w:pPr>
            <w:r w:rsidRPr="00ED3EFE">
              <w:rPr>
                <w:rFonts w:ascii="Times New Roman" w:eastAsia="Times New Roman" w:hAnsi="Times New Roman"/>
                <w:b/>
                <w:sz w:val="24"/>
                <w:szCs w:val="24"/>
                <w:shd w:val="clear" w:color="auto" w:fill="FBFBFB"/>
                <w:lang w:eastAsia="en-US"/>
              </w:rPr>
              <w:t>Запишите </w:t>
            </w:r>
            <w:r w:rsidRPr="00ED3EFE">
              <w:rPr>
                <w:rFonts w:ascii="Times New Roman" w:eastAsia="Times New Roman" w:hAnsi="Times New Roman"/>
                <w:b/>
                <w:bCs/>
                <w:sz w:val="24"/>
                <w:szCs w:val="24"/>
                <w:shd w:val="clear" w:color="auto" w:fill="FBFBFB"/>
                <w:lang w:eastAsia="en-US"/>
              </w:rPr>
              <w:t>понятие</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о</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котором</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идёт</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речь</w:t>
            </w:r>
            <w:r w:rsidRPr="00ED3EFE">
              <w:rPr>
                <w:rFonts w:ascii="Times New Roman" w:eastAsia="Times New Roman" w:hAnsi="Times New Roman"/>
                <w:b/>
                <w:sz w:val="24"/>
                <w:szCs w:val="24"/>
                <w:shd w:val="clear" w:color="auto" w:fill="FBFBFB"/>
                <w:lang w:eastAsia="en-US"/>
              </w:rPr>
              <w:t>.</w:t>
            </w:r>
          </w:p>
          <w:p w:rsidR="00ED3EFE" w:rsidRPr="00ED3EFE" w:rsidRDefault="00ED3EFE" w:rsidP="00ED3EFE">
            <w:pPr>
              <w:spacing w:after="0" w:line="240" w:lineRule="auto"/>
              <w:ind w:firstLine="709"/>
              <w:rPr>
                <w:rFonts w:ascii="Times New Roman" w:eastAsia="Times New Roman" w:hAnsi="Times New Roman"/>
                <w:b/>
                <w:sz w:val="24"/>
                <w:szCs w:val="24"/>
                <w:lang w:eastAsia="en-US"/>
              </w:rPr>
            </w:pPr>
            <w:r w:rsidRPr="00ED3EFE">
              <w:rPr>
                <w:rFonts w:ascii="Times New Roman" w:eastAsia="Times New Roman" w:hAnsi="Times New Roman"/>
                <w:bCs/>
                <w:sz w:val="24"/>
                <w:szCs w:val="24"/>
                <w:lang w:eastAsia="en-US"/>
              </w:rPr>
              <w:t>_________________- показатель, характеризующий потребление населением материальных и духовных благ и степень удовлетворения потребностей в этих благах, отражающий благосостояние населения.</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t>Ответ: Уровень жизни</w:t>
            </w:r>
          </w:p>
        </w:tc>
      </w:tr>
      <w:tr w:rsidR="00ED3EFE" w:rsidRPr="00ED3EFE" w:rsidTr="009438E3">
        <w:tc>
          <w:tcPr>
            <w:tcW w:w="157" w:type="pct"/>
          </w:tcPr>
          <w:p w:rsidR="00ED3EFE" w:rsidRPr="00ED3EFE" w:rsidRDefault="00ED3EFE" w:rsidP="00ED3EFE">
            <w:pPr>
              <w:spacing w:after="0" w:line="240" w:lineRule="auto"/>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4</w:t>
            </w:r>
          </w:p>
        </w:tc>
        <w:tc>
          <w:tcPr>
            <w:tcW w:w="4146" w:type="pct"/>
          </w:tcPr>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7" w:type="pct"/>
          </w:tcPr>
          <w:p w:rsidR="00ED3EFE" w:rsidRPr="00ED3EFE" w:rsidRDefault="00ED3EFE" w:rsidP="00ED3EFE">
            <w:pPr>
              <w:spacing w:after="0" w:line="240" w:lineRule="auto"/>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Ответ: </w:t>
            </w:r>
          </w:p>
          <w:p w:rsidR="00ED3EFE" w:rsidRPr="00ED3EFE" w:rsidRDefault="00ED3EFE" w:rsidP="00ED3EFE">
            <w:pPr>
              <w:spacing w:after="0" w:line="240" w:lineRule="auto"/>
              <w:rPr>
                <w:rFonts w:ascii="Times New Roman" w:eastAsia="Times New Roman" w:hAnsi="Times New Roman"/>
                <w:b/>
                <w:sz w:val="24"/>
                <w:szCs w:val="24"/>
                <w:lang w:eastAsia="en-US"/>
              </w:rPr>
            </w:pPr>
            <w:r w:rsidRPr="00ED3EFE">
              <w:rPr>
                <w:rFonts w:ascii="Times New Roman" w:eastAsia="Times New Roman" w:hAnsi="Times New Roman"/>
                <w:sz w:val="24"/>
                <w:szCs w:val="24"/>
                <w:lang w:eastAsia="en-US"/>
              </w:rPr>
              <w:t>Государственный контракт</w:t>
            </w:r>
          </w:p>
        </w:tc>
      </w:tr>
    </w:tbl>
    <w:p w:rsidR="003D684F" w:rsidRDefault="003D684F"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Default="009438E3" w:rsidP="003D684F">
      <w:pPr>
        <w:spacing w:after="0" w:line="240" w:lineRule="auto"/>
      </w:pPr>
    </w:p>
    <w:p w:rsidR="009438E3" w:rsidRPr="003D684F" w:rsidRDefault="009438E3" w:rsidP="003D684F">
      <w:pPr>
        <w:spacing w:after="0" w:line="240" w:lineRule="auto"/>
      </w:pPr>
    </w:p>
    <w:p w:rsidR="009438E3" w:rsidRDefault="009438E3" w:rsidP="003D684F">
      <w:pPr>
        <w:spacing w:after="0" w:line="240" w:lineRule="auto"/>
        <w:jc w:val="center"/>
        <w:rPr>
          <w:rFonts w:ascii="Times New Roman" w:hAnsi="Times New Roman"/>
          <w:b/>
          <w:sz w:val="28"/>
          <w:szCs w:val="28"/>
        </w:rPr>
      </w:pPr>
    </w:p>
    <w:tbl>
      <w:tblPr>
        <w:tblStyle w:val="a5"/>
        <w:tblW w:w="5000" w:type="pct"/>
        <w:tblInd w:w="0" w:type="dxa"/>
        <w:tblLook w:val="04A0" w:firstRow="1" w:lastRow="0" w:firstColumn="1" w:lastColumn="0" w:noHBand="0" w:noVBand="1"/>
      </w:tblPr>
      <w:tblGrid>
        <w:gridCol w:w="1130"/>
        <w:gridCol w:w="13430"/>
      </w:tblGrid>
      <w:tr w:rsidR="009438E3" w:rsidRPr="003D684F" w:rsidTr="00991F56">
        <w:trPr>
          <w:trHeight w:val="557"/>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438E3" w:rsidRPr="003D684F" w:rsidRDefault="009438E3" w:rsidP="00991F56">
            <w:pPr>
              <w:spacing w:after="0" w:line="240" w:lineRule="auto"/>
              <w:rPr>
                <w:rFonts w:ascii="Times New Roman" w:eastAsia="Times New Roman" w:hAnsi="Times New Roman"/>
                <w:b/>
                <w:sz w:val="28"/>
                <w:szCs w:val="28"/>
              </w:rPr>
            </w:pPr>
            <w:r w:rsidRPr="003D684F">
              <w:rPr>
                <w:rFonts w:ascii="Times New Roman" w:eastAsia="Times New Roman" w:hAnsi="Times New Roman"/>
                <w:b/>
                <w:sz w:val="28"/>
                <w:szCs w:val="28"/>
              </w:rPr>
              <w:lastRenderedPageBreak/>
              <w:t>ПК-3</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438E3" w:rsidRPr="003D684F" w:rsidRDefault="009438E3" w:rsidP="00991F56">
            <w:pPr>
              <w:spacing w:after="0" w:line="240" w:lineRule="auto"/>
              <w:rPr>
                <w:rFonts w:ascii="Times New Roman" w:eastAsia="Times New Roman" w:hAnsi="Times New Roman"/>
                <w:b/>
                <w:sz w:val="28"/>
                <w:szCs w:val="28"/>
              </w:rPr>
            </w:pPr>
            <w:r w:rsidRPr="003D684F">
              <w:rPr>
                <w:rFonts w:ascii="Times New Roman" w:eastAsia="Times New Roman" w:hAnsi="Times New Roman"/>
                <w:sz w:val="28"/>
                <w:szCs w:val="28"/>
              </w:rPr>
              <w:t>Способен осуществлять управление в соответствии с кадровой политикой по целям и результатам, применять меры по профилактике и противодействию коррупции в государственной и муниципальной службе</w:t>
            </w:r>
          </w:p>
        </w:tc>
      </w:tr>
    </w:tbl>
    <w:p w:rsidR="009438E3" w:rsidRDefault="009438E3" w:rsidP="003D684F">
      <w:pPr>
        <w:spacing w:after="0" w:line="240" w:lineRule="auto"/>
        <w:jc w:val="center"/>
        <w:rPr>
          <w:rFonts w:ascii="Times New Roman" w:hAnsi="Times New Roman"/>
          <w:b/>
          <w:sz w:val="28"/>
          <w:szCs w:val="28"/>
        </w:rPr>
      </w:pPr>
    </w:p>
    <w:p w:rsidR="009438E3" w:rsidRDefault="009438E3" w:rsidP="003D684F">
      <w:pPr>
        <w:spacing w:after="0" w:line="240" w:lineRule="auto"/>
        <w:jc w:val="center"/>
        <w:rPr>
          <w:rFonts w:ascii="Times New Roman" w:hAnsi="Times New Roman"/>
          <w:b/>
          <w:sz w:val="28"/>
          <w:szCs w:val="28"/>
        </w:rPr>
      </w:pPr>
    </w:p>
    <w:p w:rsidR="003D684F" w:rsidRDefault="00234553" w:rsidP="003D684F">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10</w:t>
      </w:r>
      <w:r w:rsidR="003D684F" w:rsidRPr="003D684F">
        <w:rPr>
          <w:rFonts w:ascii="Times New Roman" w:hAnsi="Times New Roman"/>
          <w:b/>
          <w:sz w:val="28"/>
          <w:szCs w:val="28"/>
        </w:rPr>
        <w:t xml:space="preserve"> Теория управления</w:t>
      </w:r>
    </w:p>
    <w:tbl>
      <w:tblPr>
        <w:tblStyle w:val="a5"/>
        <w:tblW w:w="5000" w:type="pct"/>
        <w:tblInd w:w="0" w:type="dxa"/>
        <w:tblLook w:val="04A0" w:firstRow="1" w:lastRow="0" w:firstColumn="1" w:lastColumn="0" w:noHBand="0" w:noVBand="1"/>
      </w:tblPr>
      <w:tblGrid>
        <w:gridCol w:w="816"/>
        <w:gridCol w:w="11492"/>
        <w:gridCol w:w="2252"/>
      </w:tblGrid>
      <w:tr w:rsidR="00D90738" w:rsidRPr="003D684F" w:rsidTr="00D90738">
        <w:tc>
          <w:tcPr>
            <w:tcW w:w="284" w:type="pct"/>
            <w:shd w:val="clear" w:color="auto" w:fill="DEEAF6" w:themeFill="accent1" w:themeFillTint="33"/>
          </w:tcPr>
          <w:p w:rsidR="00D90738" w:rsidRPr="003D684F" w:rsidRDefault="00D90738"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3950" w:type="pct"/>
            <w:shd w:val="clear" w:color="auto" w:fill="DEEAF6" w:themeFill="accent1" w:themeFillTint="33"/>
          </w:tcPr>
          <w:p w:rsidR="00D90738" w:rsidRPr="003D684F" w:rsidRDefault="00D90738"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90738" w:rsidRPr="00D90738" w:rsidRDefault="00D90738" w:rsidP="00D90738">
            <w:pPr>
              <w:spacing w:after="0" w:line="240" w:lineRule="auto"/>
              <w:jc w:val="center"/>
              <w:rPr>
                <w:rFonts w:ascii="Times New Roman" w:eastAsiaTheme="minorHAnsi" w:hAnsi="Times New Roman" w:cstheme="minorBidi"/>
                <w:b/>
                <w:sz w:val="24"/>
                <w:szCs w:val="24"/>
                <w:lang w:eastAsia="en-US"/>
              </w:rPr>
            </w:pPr>
            <w:r w:rsidRPr="00D90738">
              <w:rPr>
                <w:rFonts w:ascii="Times New Roman" w:eastAsiaTheme="minorHAnsi" w:hAnsi="Times New Roman" w:cstheme="minorBidi"/>
                <w:b/>
                <w:sz w:val="24"/>
                <w:szCs w:val="24"/>
                <w:lang w:eastAsia="en-US"/>
              </w:rPr>
              <w:t>Верный (эталонный)</w:t>
            </w:r>
          </w:p>
          <w:p w:rsidR="00D90738" w:rsidRPr="003D684F" w:rsidRDefault="00D90738" w:rsidP="00D90738">
            <w:pPr>
              <w:spacing w:after="0" w:line="240" w:lineRule="auto"/>
              <w:jc w:val="center"/>
              <w:rPr>
                <w:rFonts w:ascii="Times New Roman" w:eastAsia="Times New Roman" w:hAnsi="Times New Roman"/>
                <w:b/>
                <w:sz w:val="24"/>
                <w:szCs w:val="24"/>
                <w:lang w:eastAsia="en-US"/>
              </w:rPr>
            </w:pPr>
            <w:r w:rsidRPr="00D90738">
              <w:rPr>
                <w:rFonts w:ascii="Times New Roman" w:eastAsiaTheme="minorHAnsi" w:hAnsi="Times New Roman" w:cstheme="minorBidi"/>
                <w:b/>
                <w:sz w:val="24"/>
                <w:szCs w:val="24"/>
                <w:lang w:eastAsia="en-US"/>
              </w:rPr>
              <w:t>ответ</w:t>
            </w:r>
          </w:p>
        </w:tc>
      </w:tr>
      <w:tr w:rsidR="00D90738" w:rsidRPr="003D684F" w:rsidTr="00D90738">
        <w:trPr>
          <w:trHeight w:val="1166"/>
        </w:trPr>
        <w:tc>
          <w:tcPr>
            <w:tcW w:w="284" w:type="pct"/>
          </w:tcPr>
          <w:p w:rsidR="00D90738" w:rsidRPr="003D684F" w:rsidRDefault="00D9073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3950" w:type="pct"/>
          </w:tcPr>
          <w:p w:rsidR="00D90738" w:rsidRPr="003D684F" w:rsidRDefault="00D90738" w:rsidP="00042252">
            <w:pPr>
              <w:autoSpaceDE w:val="0"/>
              <w:autoSpaceDN w:val="0"/>
              <w:adjustRightInd w:val="0"/>
              <w:spacing w:after="0" w:line="240" w:lineRule="auto"/>
              <w:ind w:firstLine="709"/>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Проанализируйте ситуацию и ответьте на вопрос.</w:t>
            </w:r>
          </w:p>
          <w:p w:rsidR="00D90738" w:rsidRPr="003D684F" w:rsidRDefault="00D90738" w:rsidP="00042252">
            <w:pPr>
              <w:autoSpaceDE w:val="0"/>
              <w:autoSpaceDN w:val="0"/>
              <w:adjustRightInd w:val="0"/>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Директор предприятия, которое занимается тем, что выпускает детали для машин, установил дополнительную плату той смене работников, которая перевыполнит план.</w:t>
            </w:r>
          </w:p>
          <w:p w:rsidR="00D90738" w:rsidRPr="003D684F" w:rsidRDefault="00D90738" w:rsidP="00042252">
            <w:pPr>
              <w:shd w:val="clear" w:color="auto" w:fill="FFFFFF"/>
              <w:spacing w:after="0" w:line="240" w:lineRule="auto"/>
              <w:ind w:firstLine="709"/>
              <w:rPr>
                <w:rFonts w:ascii="Helvetica" w:eastAsia="Times New Roman" w:hAnsi="Helvetica" w:cs="Helvetica"/>
                <w:color w:val="333333"/>
                <w:sz w:val="21"/>
                <w:szCs w:val="21"/>
              </w:rPr>
            </w:pPr>
            <w:r w:rsidRPr="003D684F">
              <w:rPr>
                <w:rFonts w:ascii="Times New Roman" w:eastAsia="Times New Roman" w:hAnsi="Times New Roman"/>
                <w:sz w:val="24"/>
                <w:szCs w:val="24"/>
                <w:lang w:eastAsia="en-US"/>
              </w:rPr>
              <w:t>Какой метод управления он применил?</w:t>
            </w:r>
          </w:p>
        </w:tc>
        <w:tc>
          <w:tcPr>
            <w:tcW w:w="766" w:type="pct"/>
          </w:tcPr>
          <w:p w:rsidR="00D90738" w:rsidRPr="003D684F" w:rsidRDefault="00D90738" w:rsidP="003D684F">
            <w:pPr>
              <w:ind w:right="-116"/>
              <w:rPr>
                <w:rFonts w:ascii="Times New Roman" w:hAnsi="Times New Roman"/>
                <w:b/>
                <w:sz w:val="28"/>
                <w:szCs w:val="28"/>
              </w:rPr>
            </w:pPr>
            <w:r w:rsidRPr="003D684F">
              <w:rPr>
                <w:rFonts w:ascii="Times New Roman" w:hAnsi="Times New Roman"/>
                <w:sz w:val="24"/>
                <w:szCs w:val="24"/>
              </w:rPr>
              <w:t xml:space="preserve">Ответ: Административный </w:t>
            </w:r>
          </w:p>
        </w:tc>
      </w:tr>
      <w:tr w:rsidR="00D90738" w:rsidRPr="003D684F" w:rsidTr="00D90738">
        <w:trPr>
          <w:trHeight w:val="253"/>
        </w:trPr>
        <w:tc>
          <w:tcPr>
            <w:tcW w:w="284" w:type="pct"/>
          </w:tcPr>
          <w:p w:rsidR="00D90738" w:rsidRPr="003D684F" w:rsidRDefault="00D9073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3950" w:type="pct"/>
          </w:tcPr>
          <w:p w:rsidR="00D90738" w:rsidRPr="003D684F" w:rsidRDefault="00D90738" w:rsidP="00042252">
            <w:pPr>
              <w:spacing w:after="0" w:line="240" w:lineRule="auto"/>
              <w:ind w:firstLine="709"/>
              <w:jc w:val="both"/>
              <w:rPr>
                <w:rFonts w:ascii="Times New Roman" w:hAnsi="Times New Roman"/>
                <w:b/>
                <w:sz w:val="28"/>
                <w:szCs w:val="28"/>
              </w:rPr>
            </w:pPr>
            <w:r w:rsidRPr="003D684F">
              <w:rPr>
                <w:rFonts w:ascii="Times New Roman" w:hAnsi="Times New Roman"/>
                <w:sz w:val="24"/>
                <w:szCs w:val="24"/>
              </w:rPr>
              <w:t xml:space="preserve">Определите по приведенной схеме тип организационной структуры организации. </w:t>
            </w:r>
          </w:p>
          <w:p w:rsidR="00D90738" w:rsidRPr="003D684F" w:rsidRDefault="00D90738" w:rsidP="003D684F">
            <w:pPr>
              <w:ind w:firstLine="709"/>
              <w:jc w:val="both"/>
              <w:rPr>
                <w:rFonts w:ascii="Times New Roman" w:hAnsi="Times New Roman"/>
                <w:sz w:val="24"/>
                <w:szCs w:val="24"/>
              </w:rPr>
            </w:pPr>
            <w:r w:rsidRPr="003D684F">
              <w:rPr>
                <w:noProof/>
              </w:rPr>
              <w:drawing>
                <wp:inline distT="0" distB="0" distL="0" distR="0" wp14:anchorId="1328E837" wp14:editId="236140BA">
                  <wp:extent cx="2666365" cy="822759"/>
                  <wp:effectExtent l="0" t="0" r="635"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2810" cy="843262"/>
                          </a:xfrm>
                          <a:prstGeom prst="rect">
                            <a:avLst/>
                          </a:prstGeom>
                          <a:noFill/>
                          <a:ln>
                            <a:noFill/>
                          </a:ln>
                        </pic:spPr>
                      </pic:pic>
                    </a:graphicData>
                  </a:graphic>
                </wp:inline>
              </w:drawing>
            </w:r>
          </w:p>
        </w:tc>
        <w:tc>
          <w:tcPr>
            <w:tcW w:w="766" w:type="pct"/>
          </w:tcPr>
          <w:p w:rsidR="00D90738" w:rsidRPr="003D684F" w:rsidRDefault="00D90738" w:rsidP="003D684F">
            <w:pPr>
              <w:rPr>
                <w:rFonts w:ascii="Times New Roman" w:hAnsi="Times New Roman"/>
                <w:b/>
                <w:sz w:val="28"/>
                <w:szCs w:val="28"/>
              </w:rPr>
            </w:pPr>
            <w:r w:rsidRPr="003D684F">
              <w:rPr>
                <w:rFonts w:ascii="Times New Roman" w:hAnsi="Times New Roman"/>
                <w:sz w:val="24"/>
                <w:szCs w:val="24"/>
              </w:rPr>
              <w:t>Ответ: Линейная</w:t>
            </w:r>
          </w:p>
        </w:tc>
      </w:tr>
      <w:tr w:rsidR="00D90738" w:rsidRPr="003D684F" w:rsidTr="00D90738">
        <w:trPr>
          <w:trHeight w:val="253"/>
        </w:trPr>
        <w:tc>
          <w:tcPr>
            <w:tcW w:w="284" w:type="pct"/>
          </w:tcPr>
          <w:p w:rsidR="00D90738" w:rsidRPr="003D684F" w:rsidRDefault="00D9073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3950" w:type="pct"/>
          </w:tcPr>
          <w:p w:rsidR="00D90738" w:rsidRPr="003D684F" w:rsidRDefault="00D90738" w:rsidP="000005A1">
            <w:pPr>
              <w:tabs>
                <w:tab w:val="left" w:pos="709"/>
                <w:tab w:val="left" w:pos="851"/>
              </w:tabs>
              <w:spacing w:after="0" w:line="240" w:lineRule="auto"/>
              <w:ind w:left="17" w:firstLine="709"/>
              <w:jc w:val="both"/>
              <w:rPr>
                <w:rFonts w:ascii="Times New Roman" w:hAnsi="Times New Roman"/>
                <w:b/>
                <w:color w:val="000000"/>
              </w:rPr>
            </w:pPr>
            <w:r w:rsidRPr="003D684F">
              <w:rPr>
                <w:rFonts w:ascii="Times New Roman" w:hAnsi="Times New Roman"/>
                <w:b/>
                <w:color w:val="000000"/>
              </w:rPr>
              <w:t>Проанализируйте предложенную ситуацию и ответьте на вопрос.</w:t>
            </w:r>
          </w:p>
          <w:p w:rsidR="00D90738" w:rsidRPr="003D684F" w:rsidRDefault="00D90738" w:rsidP="000005A1">
            <w:pPr>
              <w:tabs>
                <w:tab w:val="left" w:pos="709"/>
                <w:tab w:val="left" w:pos="851"/>
              </w:tabs>
              <w:spacing w:after="0" w:line="240" w:lineRule="auto"/>
              <w:ind w:left="17" w:firstLine="709"/>
              <w:jc w:val="both"/>
              <w:rPr>
                <w:rFonts w:ascii="Times New Roman" w:hAnsi="Times New Roman"/>
                <w:sz w:val="24"/>
                <w:szCs w:val="24"/>
              </w:rPr>
            </w:pPr>
            <w:r w:rsidRPr="003D684F">
              <w:rPr>
                <w:b/>
                <w:color w:val="000000"/>
              </w:rPr>
              <w:t xml:space="preserve"> </w:t>
            </w:r>
            <w:r w:rsidRPr="003D684F">
              <w:rPr>
                <w:rFonts w:ascii="Times New Roman" w:hAnsi="Times New Roman"/>
                <w:sz w:val="24"/>
                <w:szCs w:val="24"/>
              </w:rPr>
              <w:t>Сидорова К.И. – бухгалтер предприятия, сдала годовой отчет, по выполненным требованиям инструкции, директор высказал устную благодарность.</w:t>
            </w:r>
          </w:p>
          <w:p w:rsidR="00D90738" w:rsidRPr="003D684F" w:rsidRDefault="00D90738" w:rsidP="000005A1">
            <w:pPr>
              <w:spacing w:after="0" w:line="240" w:lineRule="auto"/>
              <w:ind w:left="17" w:firstLine="709"/>
              <w:rPr>
                <w:rFonts w:ascii="Times New Roman" w:hAnsi="Times New Roman"/>
                <w:color w:val="333333"/>
                <w:sz w:val="24"/>
                <w:szCs w:val="24"/>
                <w:shd w:val="clear" w:color="auto" w:fill="FBFBFB"/>
              </w:rPr>
            </w:pPr>
            <w:r w:rsidRPr="003D684F">
              <w:rPr>
                <w:rFonts w:ascii="Times New Roman" w:hAnsi="Times New Roman"/>
                <w:sz w:val="24"/>
                <w:szCs w:val="24"/>
                <w:shd w:val="clear" w:color="auto" w:fill="FBFBFB"/>
              </w:rPr>
              <w:t>Какой метод управления был применен директором предприятия?</w:t>
            </w:r>
          </w:p>
        </w:tc>
        <w:tc>
          <w:tcPr>
            <w:tcW w:w="766" w:type="pct"/>
          </w:tcPr>
          <w:p w:rsidR="00D90738" w:rsidRPr="003D684F" w:rsidRDefault="00D90738" w:rsidP="000005A1">
            <w:pPr>
              <w:spacing w:after="0" w:line="240" w:lineRule="auto"/>
              <w:rPr>
                <w:rFonts w:ascii="Times New Roman" w:hAnsi="Times New Roman"/>
                <w:sz w:val="24"/>
                <w:szCs w:val="24"/>
              </w:rPr>
            </w:pPr>
            <w:r w:rsidRPr="003D684F">
              <w:rPr>
                <w:rFonts w:ascii="Times New Roman" w:hAnsi="Times New Roman"/>
                <w:sz w:val="24"/>
                <w:szCs w:val="24"/>
              </w:rPr>
              <w:t>Ответ:</w:t>
            </w:r>
          </w:p>
          <w:p w:rsidR="00D90738" w:rsidRPr="003D684F" w:rsidRDefault="00D90738" w:rsidP="000005A1">
            <w:pPr>
              <w:spacing w:after="0" w:line="240" w:lineRule="auto"/>
              <w:rPr>
                <w:rFonts w:ascii="Times New Roman" w:hAnsi="Times New Roman"/>
                <w:sz w:val="24"/>
                <w:szCs w:val="24"/>
              </w:rPr>
            </w:pPr>
            <w:r w:rsidRPr="003D684F">
              <w:rPr>
                <w:rFonts w:ascii="Times New Roman" w:hAnsi="Times New Roman"/>
                <w:sz w:val="24"/>
                <w:szCs w:val="24"/>
              </w:rPr>
              <w:t>Социально-психологический</w:t>
            </w:r>
          </w:p>
        </w:tc>
      </w:tr>
      <w:tr w:rsidR="00D90738" w:rsidRPr="003D684F" w:rsidTr="00D90738">
        <w:trPr>
          <w:trHeight w:val="2119"/>
        </w:trPr>
        <w:tc>
          <w:tcPr>
            <w:tcW w:w="284" w:type="pct"/>
          </w:tcPr>
          <w:p w:rsidR="00D90738" w:rsidRPr="003D684F" w:rsidRDefault="00D9073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3950" w:type="pct"/>
          </w:tcPr>
          <w:p w:rsidR="00D90738" w:rsidRPr="003D684F" w:rsidRDefault="00D90738" w:rsidP="00E35BC0">
            <w:pPr>
              <w:spacing w:after="0" w:line="240" w:lineRule="auto"/>
              <w:ind w:firstLine="17"/>
              <w:rPr>
                <w:rFonts w:ascii="Times New Roman" w:hAnsi="Times New Roman"/>
                <w:b/>
                <w:sz w:val="28"/>
                <w:szCs w:val="28"/>
              </w:rPr>
            </w:pPr>
            <w:r w:rsidRPr="003D684F">
              <w:rPr>
                <w:rFonts w:ascii="Times New Roman" w:hAnsi="Times New Roman"/>
                <w:sz w:val="24"/>
                <w:szCs w:val="24"/>
              </w:rPr>
              <w:t xml:space="preserve">Определите по приведенной схеме тип организационной структуры организации. </w:t>
            </w:r>
            <w:r w:rsidRPr="003D684F">
              <w:rPr>
                <w:noProof/>
              </w:rPr>
              <w:drawing>
                <wp:inline distT="0" distB="0" distL="0" distR="0" wp14:anchorId="64FCE2A1" wp14:editId="548F2A21">
                  <wp:extent cx="2193479" cy="1227455"/>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4083" cy="1244581"/>
                          </a:xfrm>
                          <a:prstGeom prst="rect">
                            <a:avLst/>
                          </a:prstGeom>
                          <a:noFill/>
                          <a:ln>
                            <a:noFill/>
                          </a:ln>
                        </pic:spPr>
                      </pic:pic>
                    </a:graphicData>
                  </a:graphic>
                </wp:inline>
              </w:drawing>
            </w:r>
          </w:p>
        </w:tc>
        <w:tc>
          <w:tcPr>
            <w:tcW w:w="766" w:type="pct"/>
          </w:tcPr>
          <w:p w:rsidR="00D90738" w:rsidRPr="003D684F" w:rsidRDefault="00D90738" w:rsidP="003D684F">
            <w:pPr>
              <w:rPr>
                <w:rFonts w:ascii="Times New Roman" w:hAnsi="Times New Roman"/>
                <w:b/>
                <w:sz w:val="28"/>
                <w:szCs w:val="28"/>
              </w:rPr>
            </w:pPr>
            <w:r w:rsidRPr="003D684F">
              <w:rPr>
                <w:rFonts w:ascii="Times New Roman" w:hAnsi="Times New Roman"/>
                <w:sz w:val="24"/>
                <w:szCs w:val="24"/>
              </w:rPr>
              <w:t>Ответ: Линейно-функциональная</w:t>
            </w:r>
          </w:p>
        </w:tc>
      </w:tr>
    </w:tbl>
    <w:p w:rsidR="003D684F" w:rsidRDefault="003D684F" w:rsidP="00A87282">
      <w:pPr>
        <w:spacing w:after="0" w:line="240" w:lineRule="auto"/>
      </w:pPr>
    </w:p>
    <w:p w:rsidR="00BC1D42" w:rsidRDefault="00BC1D42" w:rsidP="00BC1D42">
      <w:pPr>
        <w:rPr>
          <w:rFonts w:ascii="Times New Roman" w:hAnsi="Times New Roman"/>
          <w:sz w:val="28"/>
          <w:szCs w:val="28"/>
        </w:rPr>
      </w:pPr>
    </w:p>
    <w:p w:rsidR="00BC1D42" w:rsidRDefault="00BC1D42" w:rsidP="00080B7E">
      <w:pPr>
        <w:spacing w:after="0" w:line="240" w:lineRule="auto"/>
        <w:jc w:val="center"/>
      </w:pPr>
      <w:r>
        <w:rPr>
          <w:rFonts w:ascii="Times New Roman" w:hAnsi="Times New Roman"/>
          <w:b/>
          <w:sz w:val="28"/>
          <w:szCs w:val="28"/>
          <w:lang w:bidi="ru-RU"/>
        </w:rPr>
        <w:t>Б</w:t>
      </w:r>
      <w:proofErr w:type="gramStart"/>
      <w:r>
        <w:rPr>
          <w:rFonts w:ascii="Times New Roman" w:hAnsi="Times New Roman"/>
          <w:b/>
          <w:sz w:val="28"/>
          <w:szCs w:val="28"/>
          <w:lang w:bidi="ru-RU"/>
        </w:rPr>
        <w:t>1.О.</w:t>
      </w:r>
      <w:proofErr w:type="gramEnd"/>
      <w:r>
        <w:rPr>
          <w:rFonts w:ascii="Times New Roman" w:hAnsi="Times New Roman"/>
          <w:b/>
          <w:sz w:val="28"/>
          <w:szCs w:val="28"/>
          <w:lang w:bidi="ru-RU"/>
        </w:rPr>
        <w:t>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561"/>
        <w:gridCol w:w="11747"/>
        <w:gridCol w:w="2252"/>
      </w:tblGrid>
      <w:tr w:rsidR="00BC1D42" w:rsidRPr="004B5F66" w:rsidTr="00CF61D2">
        <w:tc>
          <w:tcPr>
            <w:tcW w:w="193" w:type="pct"/>
            <w:shd w:val="clear" w:color="auto" w:fill="DEEAF6" w:themeFill="accent1" w:themeFillTint="33"/>
          </w:tcPr>
          <w:p w:rsidR="00BC1D42" w:rsidRPr="004B5F66" w:rsidRDefault="00BC1D42" w:rsidP="008D0896">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w:t>
            </w:r>
          </w:p>
        </w:tc>
        <w:tc>
          <w:tcPr>
            <w:tcW w:w="4034" w:type="pct"/>
            <w:shd w:val="clear" w:color="auto" w:fill="DEEAF6" w:themeFill="accent1" w:themeFillTint="33"/>
          </w:tcPr>
          <w:p w:rsidR="00BC1D42" w:rsidRPr="004B5F66" w:rsidRDefault="00BC1D42" w:rsidP="008D0896">
            <w:pPr>
              <w:spacing w:after="0" w:line="240" w:lineRule="auto"/>
              <w:jc w:val="center"/>
              <w:rPr>
                <w:rFonts w:ascii="Times New Roman" w:eastAsia="Times New Roman" w:hAnsi="Times New Roman"/>
                <w:b/>
                <w:sz w:val="24"/>
                <w:szCs w:val="24"/>
                <w:lang w:eastAsia="en-US"/>
              </w:rPr>
            </w:pPr>
            <w:r w:rsidRPr="004B5F66">
              <w:rPr>
                <w:rFonts w:ascii="Times New Roman" w:eastAsia="Times New Roman" w:hAnsi="Times New Roman"/>
                <w:b/>
                <w:sz w:val="24"/>
                <w:szCs w:val="24"/>
                <w:lang w:eastAsia="en-US"/>
              </w:rPr>
              <w:t>Тестовое задание</w:t>
            </w:r>
          </w:p>
        </w:tc>
        <w:tc>
          <w:tcPr>
            <w:tcW w:w="773" w:type="pct"/>
            <w:shd w:val="clear" w:color="auto" w:fill="DEEAF6" w:themeFill="accent1" w:themeFillTint="33"/>
          </w:tcPr>
          <w:p w:rsidR="00BC1D42" w:rsidRPr="004B5F66" w:rsidRDefault="00BC1D42" w:rsidP="008D0896">
            <w:pPr>
              <w:spacing w:after="0" w:line="240" w:lineRule="auto"/>
              <w:jc w:val="center"/>
              <w:rPr>
                <w:rFonts w:ascii="Times New Roman" w:eastAsiaTheme="minorHAnsi" w:hAnsi="Times New Roman"/>
                <w:b/>
                <w:sz w:val="24"/>
                <w:szCs w:val="24"/>
                <w:lang w:eastAsia="en-US"/>
              </w:rPr>
            </w:pPr>
            <w:r w:rsidRPr="004B5F66">
              <w:rPr>
                <w:rFonts w:ascii="Times New Roman" w:eastAsiaTheme="minorHAnsi" w:hAnsi="Times New Roman"/>
                <w:b/>
                <w:sz w:val="24"/>
                <w:szCs w:val="24"/>
                <w:lang w:eastAsia="en-US"/>
              </w:rPr>
              <w:t>Верный (эталонный)</w:t>
            </w:r>
          </w:p>
          <w:p w:rsidR="00BC1D42" w:rsidRPr="004B5F66" w:rsidRDefault="00BC1D42" w:rsidP="008D0896">
            <w:pPr>
              <w:spacing w:after="0" w:line="240" w:lineRule="auto"/>
              <w:jc w:val="center"/>
              <w:rPr>
                <w:rFonts w:ascii="Times New Roman" w:eastAsia="Times New Roman" w:hAnsi="Times New Roman"/>
                <w:b/>
                <w:sz w:val="24"/>
                <w:szCs w:val="24"/>
                <w:lang w:eastAsia="en-US"/>
              </w:rPr>
            </w:pPr>
            <w:r w:rsidRPr="004B5F66">
              <w:rPr>
                <w:rFonts w:ascii="Times New Roman" w:eastAsiaTheme="minorHAnsi" w:hAnsi="Times New Roman"/>
                <w:b/>
                <w:sz w:val="24"/>
                <w:szCs w:val="24"/>
                <w:lang w:eastAsia="en-US"/>
              </w:rPr>
              <w:t>ответ</w:t>
            </w:r>
          </w:p>
        </w:tc>
      </w:tr>
      <w:tr w:rsidR="006965A6" w:rsidRPr="004B5F66" w:rsidTr="008D0896">
        <w:tc>
          <w:tcPr>
            <w:tcW w:w="193" w:type="pct"/>
          </w:tcPr>
          <w:p w:rsidR="006965A6" w:rsidRPr="004B5F66" w:rsidRDefault="006965A6" w:rsidP="006965A6">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1</w:t>
            </w:r>
          </w:p>
        </w:tc>
        <w:tc>
          <w:tcPr>
            <w:tcW w:w="4034" w:type="pct"/>
          </w:tcPr>
          <w:p w:rsidR="006965A6" w:rsidRPr="007C3379" w:rsidRDefault="006965A6" w:rsidP="006965A6">
            <w:pPr>
              <w:spacing w:after="0" w:line="240" w:lineRule="auto"/>
              <w:ind w:firstLine="709"/>
              <w:jc w:val="both"/>
              <w:rPr>
                <w:rFonts w:ascii="Times New Roman" w:hAnsi="Times New Roman"/>
                <w:b/>
                <w:color w:val="333333"/>
                <w:sz w:val="24"/>
                <w:szCs w:val="24"/>
                <w:shd w:val="clear" w:color="auto" w:fill="FBFBFB"/>
              </w:rPr>
            </w:pPr>
            <w:r w:rsidRPr="007C3379">
              <w:rPr>
                <w:rFonts w:ascii="Times New Roman" w:hAnsi="Times New Roman"/>
                <w:b/>
                <w:color w:val="333333"/>
                <w:sz w:val="24"/>
                <w:szCs w:val="24"/>
                <w:shd w:val="clear" w:color="auto" w:fill="FBFBFB"/>
              </w:rPr>
              <w:t>Запишите </w:t>
            </w:r>
            <w:r w:rsidRPr="007C3379">
              <w:rPr>
                <w:rFonts w:ascii="Times New Roman" w:hAnsi="Times New Roman"/>
                <w:b/>
                <w:bCs/>
                <w:color w:val="333333"/>
                <w:sz w:val="24"/>
                <w:szCs w:val="24"/>
                <w:shd w:val="clear" w:color="auto" w:fill="FBFBFB"/>
              </w:rPr>
              <w:t>понятие</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о</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котором</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идёт</w:t>
            </w:r>
            <w:r w:rsidRPr="007C3379">
              <w:rPr>
                <w:rFonts w:ascii="Times New Roman" w:hAnsi="Times New Roman"/>
                <w:b/>
                <w:color w:val="333333"/>
                <w:sz w:val="24"/>
                <w:szCs w:val="24"/>
                <w:shd w:val="clear" w:color="auto" w:fill="FBFBFB"/>
              </w:rPr>
              <w:t> </w:t>
            </w:r>
            <w:r w:rsidRPr="007C3379">
              <w:rPr>
                <w:rFonts w:ascii="Times New Roman" w:hAnsi="Times New Roman"/>
                <w:b/>
                <w:bCs/>
                <w:color w:val="333333"/>
                <w:sz w:val="24"/>
                <w:szCs w:val="24"/>
                <w:shd w:val="clear" w:color="auto" w:fill="FBFBFB"/>
              </w:rPr>
              <w:t>речь</w:t>
            </w:r>
            <w:r w:rsidRPr="007C3379">
              <w:rPr>
                <w:rFonts w:ascii="Times New Roman" w:hAnsi="Times New Roman"/>
                <w:b/>
                <w:color w:val="333333"/>
                <w:sz w:val="24"/>
                <w:szCs w:val="24"/>
                <w:shd w:val="clear" w:color="auto" w:fill="FBFBFB"/>
              </w:rPr>
              <w:t>.</w:t>
            </w:r>
          </w:p>
          <w:p w:rsidR="006965A6" w:rsidRPr="007C3379" w:rsidRDefault="006965A6" w:rsidP="0088199A">
            <w:pPr>
              <w:spacing w:after="0" w:line="240" w:lineRule="auto"/>
              <w:ind w:firstLine="709"/>
              <w:jc w:val="both"/>
              <w:rPr>
                <w:rFonts w:ascii="Times New Roman" w:hAnsi="Times New Roman"/>
                <w:b/>
                <w:sz w:val="24"/>
                <w:szCs w:val="24"/>
              </w:rPr>
            </w:pPr>
            <w:r w:rsidRPr="007C3379">
              <w:rPr>
                <w:rFonts w:ascii="Times New Roman" w:eastAsia="Calibri" w:hAnsi="Times New Roman"/>
                <w:sz w:val="24"/>
                <w:szCs w:val="24"/>
              </w:rPr>
              <w:t xml:space="preserve">_______ - </w:t>
            </w:r>
            <w:r w:rsidRPr="007C3379">
              <w:rPr>
                <w:rFonts w:ascii="Times New Roman" w:hAnsi="Times New Roman"/>
                <w:sz w:val="24"/>
                <w:szCs w:val="24"/>
              </w:rPr>
              <w:t>процесс побуждения себя и других к деятельности для достижения личных целей и целей организации</w:t>
            </w:r>
            <w:r w:rsidRPr="007C3379">
              <w:rPr>
                <w:rFonts w:ascii="Times New Roman" w:eastAsia="Calibri" w:hAnsi="Times New Roman"/>
                <w:sz w:val="24"/>
                <w:szCs w:val="24"/>
              </w:rPr>
              <w:t xml:space="preserve">. </w:t>
            </w:r>
          </w:p>
        </w:tc>
        <w:tc>
          <w:tcPr>
            <w:tcW w:w="773" w:type="pct"/>
          </w:tcPr>
          <w:p w:rsidR="006965A6" w:rsidRPr="007C3379" w:rsidRDefault="006965A6" w:rsidP="006965A6">
            <w:pPr>
              <w:spacing w:after="0" w:line="240" w:lineRule="auto"/>
              <w:rPr>
                <w:rFonts w:ascii="Times New Roman" w:hAnsi="Times New Roman"/>
                <w:sz w:val="24"/>
                <w:szCs w:val="24"/>
              </w:rPr>
            </w:pPr>
            <w:r w:rsidRPr="007C3379">
              <w:rPr>
                <w:rFonts w:ascii="Times New Roman" w:hAnsi="Times New Roman"/>
                <w:sz w:val="24"/>
                <w:szCs w:val="24"/>
              </w:rPr>
              <w:t>Ответ:</w:t>
            </w:r>
          </w:p>
          <w:p w:rsidR="006965A6" w:rsidRPr="007C3379" w:rsidRDefault="006965A6" w:rsidP="006965A6">
            <w:pPr>
              <w:spacing w:after="0" w:line="240" w:lineRule="auto"/>
              <w:rPr>
                <w:rFonts w:ascii="Times New Roman" w:hAnsi="Times New Roman"/>
                <w:sz w:val="24"/>
                <w:szCs w:val="24"/>
              </w:rPr>
            </w:pPr>
            <w:r w:rsidRPr="007C3379">
              <w:rPr>
                <w:rFonts w:ascii="Times New Roman" w:hAnsi="Times New Roman"/>
                <w:sz w:val="24"/>
                <w:szCs w:val="24"/>
              </w:rPr>
              <w:t>Мотивация</w:t>
            </w:r>
          </w:p>
        </w:tc>
      </w:tr>
      <w:tr w:rsidR="0088199A" w:rsidRPr="004B5F66" w:rsidTr="008D0896">
        <w:tc>
          <w:tcPr>
            <w:tcW w:w="193" w:type="pct"/>
          </w:tcPr>
          <w:p w:rsidR="0088199A" w:rsidRPr="004B5F66" w:rsidRDefault="0088199A" w:rsidP="0088199A">
            <w:pPr>
              <w:spacing w:after="0" w:line="240" w:lineRule="auto"/>
              <w:rPr>
                <w:rFonts w:ascii="Times New Roman" w:eastAsia="Times New Roman" w:hAnsi="Times New Roman"/>
                <w:sz w:val="24"/>
                <w:szCs w:val="24"/>
                <w:lang w:eastAsia="en-US"/>
              </w:rPr>
            </w:pPr>
            <w:r w:rsidRPr="004B5F66">
              <w:rPr>
                <w:rFonts w:ascii="Times New Roman" w:eastAsia="Times New Roman" w:hAnsi="Times New Roman"/>
                <w:sz w:val="24"/>
                <w:szCs w:val="24"/>
                <w:lang w:eastAsia="en-US"/>
              </w:rPr>
              <w:t>2</w:t>
            </w:r>
          </w:p>
        </w:tc>
        <w:tc>
          <w:tcPr>
            <w:tcW w:w="4034" w:type="pct"/>
          </w:tcPr>
          <w:p w:rsidR="0088199A" w:rsidRPr="0088199A" w:rsidRDefault="0088199A" w:rsidP="0088199A">
            <w:pPr>
              <w:tabs>
                <w:tab w:val="left" w:pos="709"/>
                <w:tab w:val="left" w:pos="851"/>
              </w:tabs>
              <w:spacing w:after="0" w:line="240" w:lineRule="auto"/>
              <w:ind w:firstLine="709"/>
              <w:jc w:val="both"/>
              <w:rPr>
                <w:rFonts w:ascii="Times New Roman" w:hAnsi="Times New Roman"/>
                <w:b/>
                <w:color w:val="000000"/>
                <w:sz w:val="24"/>
                <w:szCs w:val="24"/>
              </w:rPr>
            </w:pPr>
            <w:r w:rsidRPr="0088199A">
              <w:rPr>
                <w:rFonts w:ascii="Times New Roman" w:hAnsi="Times New Roman"/>
                <w:b/>
                <w:color w:val="000000"/>
                <w:sz w:val="24"/>
                <w:szCs w:val="24"/>
              </w:rPr>
              <w:t>Проанализируйте предложенную ситуацию и ответьте на вопрос.</w:t>
            </w:r>
          </w:p>
          <w:p w:rsidR="0088199A" w:rsidRPr="0088199A" w:rsidRDefault="0088199A" w:rsidP="0088199A">
            <w:pPr>
              <w:tabs>
                <w:tab w:val="left" w:pos="709"/>
                <w:tab w:val="left" w:pos="851"/>
              </w:tabs>
              <w:spacing w:after="0" w:line="240" w:lineRule="auto"/>
              <w:ind w:firstLine="709"/>
              <w:jc w:val="both"/>
              <w:rPr>
                <w:rFonts w:ascii="Times New Roman" w:hAnsi="Times New Roman"/>
                <w:sz w:val="24"/>
                <w:szCs w:val="24"/>
              </w:rPr>
            </w:pPr>
            <w:r w:rsidRPr="0088199A">
              <w:rPr>
                <w:rFonts w:ascii="Times New Roman" w:hAnsi="Times New Roman"/>
                <w:sz w:val="24"/>
                <w:szCs w:val="24"/>
              </w:rPr>
              <w:t>Сидорова К.И. – бухгалтер предприятия, сдала годовой отчет, по выполненным требованиям инструкции, директор высказал устную благодарность.</w:t>
            </w:r>
          </w:p>
          <w:p w:rsidR="0088199A" w:rsidRPr="007C3379" w:rsidRDefault="0088199A" w:rsidP="0088199A">
            <w:pPr>
              <w:spacing w:after="0" w:line="240" w:lineRule="auto"/>
              <w:ind w:firstLine="709"/>
              <w:rPr>
                <w:rFonts w:ascii="Times New Roman" w:hAnsi="Times New Roman"/>
                <w:color w:val="333333"/>
                <w:sz w:val="24"/>
                <w:szCs w:val="24"/>
                <w:shd w:val="clear" w:color="auto" w:fill="FBFBFB"/>
              </w:rPr>
            </w:pPr>
            <w:r w:rsidRPr="0088199A">
              <w:rPr>
                <w:rFonts w:ascii="Times New Roman" w:hAnsi="Times New Roman"/>
                <w:sz w:val="24"/>
                <w:szCs w:val="24"/>
                <w:shd w:val="clear" w:color="auto" w:fill="FBFBFB"/>
              </w:rPr>
              <w:t>Какой метод управления был применен директором предприятия?</w:t>
            </w:r>
          </w:p>
        </w:tc>
        <w:tc>
          <w:tcPr>
            <w:tcW w:w="773" w:type="pct"/>
          </w:tcPr>
          <w:p w:rsidR="0088199A" w:rsidRPr="007C3379" w:rsidRDefault="0088199A" w:rsidP="0088199A">
            <w:pPr>
              <w:spacing w:after="0" w:line="240" w:lineRule="auto"/>
              <w:rPr>
                <w:rFonts w:ascii="Times New Roman" w:hAnsi="Times New Roman"/>
                <w:sz w:val="24"/>
                <w:szCs w:val="24"/>
              </w:rPr>
            </w:pPr>
            <w:r w:rsidRPr="007C3379">
              <w:rPr>
                <w:rFonts w:ascii="Times New Roman" w:hAnsi="Times New Roman"/>
                <w:sz w:val="24"/>
                <w:szCs w:val="24"/>
              </w:rPr>
              <w:t>Ответ:</w:t>
            </w:r>
          </w:p>
          <w:p w:rsidR="0088199A" w:rsidRPr="007C3379" w:rsidRDefault="0088199A" w:rsidP="0088199A">
            <w:pPr>
              <w:spacing w:after="0" w:line="240" w:lineRule="auto"/>
              <w:rPr>
                <w:rFonts w:ascii="Times New Roman" w:hAnsi="Times New Roman"/>
                <w:sz w:val="24"/>
                <w:szCs w:val="24"/>
              </w:rPr>
            </w:pPr>
            <w:r w:rsidRPr="007C3379">
              <w:rPr>
                <w:rFonts w:ascii="Times New Roman" w:hAnsi="Times New Roman"/>
                <w:sz w:val="24"/>
                <w:szCs w:val="24"/>
              </w:rPr>
              <w:t>Социально-психологический</w:t>
            </w:r>
          </w:p>
        </w:tc>
      </w:tr>
      <w:tr w:rsidR="00BC1D42" w:rsidRPr="004B5F66" w:rsidTr="008D0896">
        <w:tc>
          <w:tcPr>
            <w:tcW w:w="193" w:type="pct"/>
          </w:tcPr>
          <w:p w:rsidR="00BC1D42" w:rsidRPr="004B5F66" w:rsidRDefault="001B0E95" w:rsidP="008D089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34" w:type="pct"/>
          </w:tcPr>
          <w:p w:rsidR="00BC1D42" w:rsidRPr="00D52252" w:rsidRDefault="00BC1D42" w:rsidP="008D0896">
            <w:pPr>
              <w:spacing w:after="0" w:line="240" w:lineRule="auto"/>
              <w:ind w:firstLine="709"/>
              <w:rPr>
                <w:rFonts w:ascii="Times New Roman" w:eastAsia="Times New Roman" w:hAnsi="Times New Roman"/>
                <w:b/>
                <w:color w:val="333333"/>
                <w:sz w:val="24"/>
                <w:szCs w:val="24"/>
                <w:shd w:val="clear" w:color="auto" w:fill="FBFBFB"/>
                <w:lang w:eastAsia="en-US"/>
              </w:rPr>
            </w:pPr>
            <w:r w:rsidRPr="00D52252">
              <w:rPr>
                <w:rFonts w:ascii="Times New Roman" w:eastAsia="Times New Roman" w:hAnsi="Times New Roman"/>
                <w:b/>
                <w:color w:val="333333"/>
                <w:sz w:val="24"/>
                <w:szCs w:val="24"/>
                <w:shd w:val="clear" w:color="auto" w:fill="FBFBFB"/>
                <w:lang w:eastAsia="en-US"/>
              </w:rPr>
              <w:t>Запишите </w:t>
            </w:r>
            <w:r w:rsidRPr="00D52252">
              <w:rPr>
                <w:rFonts w:ascii="Times New Roman" w:eastAsia="Times New Roman" w:hAnsi="Times New Roman"/>
                <w:b/>
                <w:bCs/>
                <w:color w:val="333333"/>
                <w:sz w:val="24"/>
                <w:szCs w:val="24"/>
                <w:shd w:val="clear" w:color="auto" w:fill="FBFBFB"/>
                <w:lang w:eastAsia="en-US"/>
              </w:rPr>
              <w:t>понятие</w:t>
            </w:r>
            <w:r w:rsidRPr="00D52252">
              <w:rPr>
                <w:rFonts w:ascii="Times New Roman" w:eastAsia="Times New Roman" w:hAnsi="Times New Roman"/>
                <w:b/>
                <w:color w:val="333333"/>
                <w:sz w:val="24"/>
                <w:szCs w:val="24"/>
                <w:shd w:val="clear" w:color="auto" w:fill="FBFBFB"/>
                <w:lang w:eastAsia="en-US"/>
              </w:rPr>
              <w:t>, </w:t>
            </w:r>
            <w:r w:rsidRPr="00D52252">
              <w:rPr>
                <w:rFonts w:ascii="Times New Roman" w:eastAsia="Times New Roman" w:hAnsi="Times New Roman"/>
                <w:b/>
                <w:bCs/>
                <w:color w:val="333333"/>
                <w:sz w:val="24"/>
                <w:szCs w:val="24"/>
                <w:shd w:val="clear" w:color="auto" w:fill="FBFBFB"/>
                <w:lang w:eastAsia="en-US"/>
              </w:rPr>
              <w:t>о</w:t>
            </w:r>
            <w:r w:rsidRPr="00D52252">
              <w:rPr>
                <w:rFonts w:ascii="Times New Roman" w:eastAsia="Times New Roman" w:hAnsi="Times New Roman"/>
                <w:b/>
                <w:color w:val="333333"/>
                <w:sz w:val="24"/>
                <w:szCs w:val="24"/>
                <w:shd w:val="clear" w:color="auto" w:fill="FBFBFB"/>
                <w:lang w:eastAsia="en-US"/>
              </w:rPr>
              <w:t> </w:t>
            </w:r>
            <w:r w:rsidRPr="00D52252">
              <w:rPr>
                <w:rFonts w:ascii="Times New Roman" w:eastAsia="Times New Roman" w:hAnsi="Times New Roman"/>
                <w:b/>
                <w:bCs/>
                <w:color w:val="333333"/>
                <w:sz w:val="24"/>
                <w:szCs w:val="24"/>
                <w:shd w:val="clear" w:color="auto" w:fill="FBFBFB"/>
                <w:lang w:eastAsia="en-US"/>
              </w:rPr>
              <w:t>котором</w:t>
            </w:r>
            <w:r w:rsidRPr="00D52252">
              <w:rPr>
                <w:rFonts w:ascii="Times New Roman" w:eastAsia="Times New Roman" w:hAnsi="Times New Roman"/>
                <w:b/>
                <w:color w:val="333333"/>
                <w:sz w:val="24"/>
                <w:szCs w:val="24"/>
                <w:shd w:val="clear" w:color="auto" w:fill="FBFBFB"/>
                <w:lang w:eastAsia="en-US"/>
              </w:rPr>
              <w:t> </w:t>
            </w:r>
            <w:r w:rsidRPr="00D52252">
              <w:rPr>
                <w:rFonts w:ascii="Times New Roman" w:eastAsia="Times New Roman" w:hAnsi="Times New Roman"/>
                <w:b/>
                <w:bCs/>
                <w:color w:val="333333"/>
                <w:sz w:val="24"/>
                <w:szCs w:val="24"/>
                <w:shd w:val="clear" w:color="auto" w:fill="FBFBFB"/>
                <w:lang w:eastAsia="en-US"/>
              </w:rPr>
              <w:t>идёт</w:t>
            </w:r>
            <w:r w:rsidRPr="00D52252">
              <w:rPr>
                <w:rFonts w:ascii="Times New Roman" w:eastAsia="Times New Roman" w:hAnsi="Times New Roman"/>
                <w:b/>
                <w:color w:val="333333"/>
                <w:sz w:val="24"/>
                <w:szCs w:val="24"/>
                <w:shd w:val="clear" w:color="auto" w:fill="FBFBFB"/>
                <w:lang w:eastAsia="en-US"/>
              </w:rPr>
              <w:t> </w:t>
            </w:r>
            <w:r w:rsidRPr="00D52252">
              <w:rPr>
                <w:rFonts w:ascii="Times New Roman" w:eastAsia="Times New Roman" w:hAnsi="Times New Roman"/>
                <w:b/>
                <w:bCs/>
                <w:color w:val="333333"/>
                <w:sz w:val="24"/>
                <w:szCs w:val="24"/>
                <w:shd w:val="clear" w:color="auto" w:fill="FBFBFB"/>
                <w:lang w:eastAsia="en-US"/>
              </w:rPr>
              <w:t>речь</w:t>
            </w:r>
            <w:r w:rsidRPr="00D52252">
              <w:rPr>
                <w:rFonts w:ascii="Times New Roman" w:eastAsia="Times New Roman" w:hAnsi="Times New Roman"/>
                <w:b/>
                <w:color w:val="333333"/>
                <w:sz w:val="24"/>
                <w:szCs w:val="24"/>
                <w:shd w:val="clear" w:color="auto" w:fill="FBFBFB"/>
                <w:lang w:eastAsia="en-US"/>
              </w:rPr>
              <w:t>.</w:t>
            </w:r>
          </w:p>
          <w:p w:rsidR="00BC1D42" w:rsidRPr="00D52252" w:rsidRDefault="00BC1D42" w:rsidP="008D0896">
            <w:pPr>
              <w:spacing w:after="0" w:line="240" w:lineRule="auto"/>
              <w:ind w:firstLine="709"/>
              <w:rPr>
                <w:rFonts w:ascii="Times New Roman" w:eastAsia="Times New Roman" w:hAnsi="Times New Roman"/>
                <w:sz w:val="24"/>
                <w:szCs w:val="24"/>
                <w:lang w:eastAsia="en-US"/>
              </w:rPr>
            </w:pPr>
            <w:r w:rsidRPr="00D52252">
              <w:rPr>
                <w:rFonts w:ascii="Times New Roman" w:eastAsiaTheme="minorHAnsi" w:hAnsi="Times New Roman"/>
                <w:bCs/>
                <w:color w:val="202122"/>
                <w:sz w:val="24"/>
                <w:szCs w:val="24"/>
                <w:shd w:val="clear" w:color="auto" w:fill="FFFFFF"/>
                <w:lang w:eastAsia="en-US"/>
              </w:rPr>
              <w:t>__________________</w:t>
            </w:r>
            <w:r w:rsidRPr="00D52252">
              <w:rPr>
                <w:rFonts w:ascii="Times New Roman" w:eastAsiaTheme="minorHAnsi" w:hAnsi="Times New Roman"/>
                <w:color w:val="0645AD"/>
                <w:sz w:val="24"/>
                <w:szCs w:val="24"/>
                <w:u w:val="single"/>
                <w:shd w:val="clear" w:color="auto" w:fill="FFFFFF"/>
                <w:lang w:eastAsia="en-US"/>
              </w:rPr>
              <w:t xml:space="preserve"> —</w:t>
            </w:r>
            <w:r w:rsidRPr="00D52252">
              <w:rPr>
                <w:rFonts w:ascii="Times New Roman" w:eastAsiaTheme="minorHAnsi" w:hAnsi="Times New Roman"/>
                <w:color w:val="333333"/>
                <w:sz w:val="24"/>
                <w:szCs w:val="24"/>
                <w:shd w:val="clear" w:color="auto" w:fill="FFFFFF"/>
                <w:lang w:eastAsia="en-US"/>
              </w:rPr>
              <w:t xml:space="preserve"> </w:t>
            </w:r>
            <w:r w:rsidRPr="00D52252">
              <w:rPr>
                <w:rFonts w:ascii="Times New Roman" w:eastAsiaTheme="minorHAnsi" w:hAnsi="Times New Roman"/>
                <w:sz w:val="24"/>
                <w:szCs w:val="24"/>
                <w:shd w:val="clear" w:color="auto" w:fill="FFFFFF"/>
                <w:lang w:eastAsia="en-US"/>
              </w:rPr>
              <w:t>это процесс согласования действий, усилий и ресурсов различных подразделений и сотрудников с целью достижения общих стратегических задач.</w:t>
            </w:r>
          </w:p>
        </w:tc>
        <w:tc>
          <w:tcPr>
            <w:tcW w:w="773" w:type="pct"/>
          </w:tcPr>
          <w:p w:rsidR="00BC1D42" w:rsidRPr="00D52252" w:rsidRDefault="00BC1D42" w:rsidP="008D0896">
            <w:pPr>
              <w:spacing w:after="0" w:line="240" w:lineRule="auto"/>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Ответ:</w:t>
            </w:r>
          </w:p>
          <w:p w:rsidR="00BC1D42" w:rsidRPr="00D52252" w:rsidRDefault="00BC1D42" w:rsidP="008D0896">
            <w:pPr>
              <w:spacing w:after="0" w:line="240" w:lineRule="auto"/>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Координация</w:t>
            </w:r>
          </w:p>
        </w:tc>
      </w:tr>
      <w:tr w:rsidR="00BC1D42" w:rsidRPr="004B5F66" w:rsidTr="008D0896">
        <w:tc>
          <w:tcPr>
            <w:tcW w:w="193" w:type="pct"/>
          </w:tcPr>
          <w:p w:rsidR="00BC1D42" w:rsidRPr="004B5F66" w:rsidRDefault="001B0E95" w:rsidP="008D089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34" w:type="pct"/>
          </w:tcPr>
          <w:p w:rsidR="00BC1D42" w:rsidRPr="00D52252" w:rsidRDefault="00BC1D42" w:rsidP="008D0896">
            <w:pPr>
              <w:spacing w:after="0" w:line="240" w:lineRule="auto"/>
              <w:ind w:firstLine="709"/>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Проанализируйте ситуацию и ответьте на вопрос.</w:t>
            </w:r>
          </w:p>
          <w:p w:rsidR="00BC1D42" w:rsidRPr="00D52252" w:rsidRDefault="00BC1D42" w:rsidP="008D0896">
            <w:pPr>
              <w:spacing w:after="0" w:line="240" w:lineRule="auto"/>
              <w:ind w:firstLine="709"/>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Директор предприятия, которое занимается тем, что выпускает детали для машин, установил дополнительную плату той смене работников, которая перевыполнит план.</w:t>
            </w:r>
          </w:p>
          <w:p w:rsidR="00BC1D42" w:rsidRPr="00D52252" w:rsidRDefault="00BC1D42" w:rsidP="008D0896">
            <w:pPr>
              <w:spacing w:after="0" w:line="240" w:lineRule="auto"/>
              <w:ind w:firstLine="709"/>
              <w:rPr>
                <w:rFonts w:ascii="Times New Roman" w:eastAsia="Times New Roman" w:hAnsi="Times New Roman"/>
                <w:sz w:val="24"/>
                <w:szCs w:val="24"/>
                <w:lang w:eastAsia="en-US"/>
              </w:rPr>
            </w:pPr>
            <w:r w:rsidRPr="00D52252">
              <w:rPr>
                <w:rFonts w:ascii="Times New Roman" w:eastAsia="Times New Roman" w:hAnsi="Times New Roman"/>
                <w:sz w:val="24"/>
                <w:szCs w:val="24"/>
              </w:rPr>
              <w:t>Какой метод управления он применил?</w:t>
            </w:r>
          </w:p>
        </w:tc>
        <w:tc>
          <w:tcPr>
            <w:tcW w:w="773" w:type="pct"/>
          </w:tcPr>
          <w:p w:rsidR="00BC1D42" w:rsidRPr="00D52252" w:rsidRDefault="00BC1D42" w:rsidP="008D0896">
            <w:pPr>
              <w:spacing w:after="0" w:line="240" w:lineRule="auto"/>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 xml:space="preserve">Ответ: Административный </w:t>
            </w:r>
          </w:p>
        </w:tc>
      </w:tr>
      <w:tr w:rsidR="00BC1D42" w:rsidRPr="004B5F66" w:rsidTr="008D0896">
        <w:tc>
          <w:tcPr>
            <w:tcW w:w="193" w:type="pct"/>
          </w:tcPr>
          <w:p w:rsidR="00BC1D42" w:rsidRPr="004B5F66" w:rsidRDefault="001B0E95" w:rsidP="008D0896">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34" w:type="pct"/>
          </w:tcPr>
          <w:p w:rsidR="00BC1D42" w:rsidRPr="00D52252" w:rsidRDefault="00BC1D42" w:rsidP="008D0896">
            <w:pPr>
              <w:spacing w:after="0" w:line="240" w:lineRule="auto"/>
              <w:ind w:firstLine="709"/>
              <w:jc w:val="both"/>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 xml:space="preserve">Определите по приведенной схеме тип организационной структуры организации. </w:t>
            </w:r>
          </w:p>
          <w:p w:rsidR="00BC1D42" w:rsidRPr="00D52252" w:rsidRDefault="00BC1D42" w:rsidP="008D0896">
            <w:pPr>
              <w:spacing w:after="0" w:line="240" w:lineRule="auto"/>
              <w:ind w:firstLine="709"/>
              <w:jc w:val="both"/>
              <w:rPr>
                <w:rFonts w:ascii="Times New Roman" w:eastAsia="Times New Roman" w:hAnsi="Times New Roman"/>
                <w:sz w:val="24"/>
                <w:szCs w:val="24"/>
                <w:lang w:eastAsia="en-US"/>
              </w:rPr>
            </w:pPr>
            <w:r w:rsidRPr="00D52252">
              <w:rPr>
                <w:rFonts w:ascii="Times New Roman" w:eastAsia="Times New Roman" w:hAnsi="Times New Roman"/>
                <w:noProof/>
                <w:sz w:val="24"/>
                <w:szCs w:val="24"/>
              </w:rPr>
              <w:drawing>
                <wp:inline distT="0" distB="0" distL="0" distR="0" wp14:anchorId="6A4E93A3" wp14:editId="6382B8FE">
                  <wp:extent cx="2666365" cy="822759"/>
                  <wp:effectExtent l="0" t="0" r="635"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2810" cy="843262"/>
                          </a:xfrm>
                          <a:prstGeom prst="rect">
                            <a:avLst/>
                          </a:prstGeom>
                          <a:noFill/>
                          <a:ln>
                            <a:noFill/>
                          </a:ln>
                        </pic:spPr>
                      </pic:pic>
                    </a:graphicData>
                  </a:graphic>
                </wp:inline>
              </w:drawing>
            </w:r>
          </w:p>
        </w:tc>
        <w:tc>
          <w:tcPr>
            <w:tcW w:w="773" w:type="pct"/>
          </w:tcPr>
          <w:p w:rsidR="00BC1D42" w:rsidRPr="00D52252" w:rsidRDefault="00BC1D42" w:rsidP="008D0896">
            <w:pPr>
              <w:spacing w:after="0" w:line="240" w:lineRule="auto"/>
              <w:rPr>
                <w:rFonts w:ascii="Times New Roman" w:eastAsia="Times New Roman" w:hAnsi="Times New Roman"/>
                <w:sz w:val="24"/>
                <w:szCs w:val="24"/>
                <w:lang w:eastAsia="en-US"/>
              </w:rPr>
            </w:pPr>
            <w:r w:rsidRPr="00D52252">
              <w:rPr>
                <w:rFonts w:ascii="Times New Roman" w:eastAsia="Times New Roman" w:hAnsi="Times New Roman"/>
                <w:sz w:val="24"/>
                <w:szCs w:val="24"/>
                <w:lang w:eastAsia="en-US"/>
              </w:rPr>
              <w:t>Ответ: Линейная</w:t>
            </w:r>
          </w:p>
        </w:tc>
      </w:tr>
    </w:tbl>
    <w:p w:rsidR="00BC1D42" w:rsidRDefault="00BC1D42" w:rsidP="00A87282">
      <w:pPr>
        <w:spacing w:after="0" w:line="240" w:lineRule="auto"/>
      </w:pPr>
    </w:p>
    <w:p w:rsidR="00A03DE0" w:rsidRPr="005A3754" w:rsidRDefault="00A03DE0" w:rsidP="00A03DE0">
      <w:pPr>
        <w:spacing w:after="0" w:line="240" w:lineRule="auto"/>
        <w:jc w:val="center"/>
        <w:rPr>
          <w:rFonts w:ascii="Times New Roman" w:eastAsia="Arial Unicode MS" w:hAnsi="Times New Roman"/>
          <w:b/>
          <w:sz w:val="28"/>
          <w:lang w:bidi="ru-RU"/>
        </w:rPr>
      </w:pPr>
      <w:r w:rsidRPr="005A3754">
        <w:rPr>
          <w:rFonts w:ascii="Times New Roman" w:eastAsia="Arial Unicode MS" w:hAnsi="Times New Roman"/>
          <w:b/>
          <w:sz w:val="28"/>
          <w:lang w:bidi="ru-RU"/>
        </w:rPr>
        <w:t>Б</w:t>
      </w:r>
      <w:proofErr w:type="gramStart"/>
      <w:r w:rsidRPr="005A3754">
        <w:rPr>
          <w:rFonts w:ascii="Times New Roman" w:eastAsia="Arial Unicode MS" w:hAnsi="Times New Roman"/>
          <w:b/>
          <w:sz w:val="28"/>
          <w:lang w:bidi="ru-RU"/>
        </w:rPr>
        <w:t>1.В.</w:t>
      </w:r>
      <w:proofErr w:type="gramEnd"/>
      <w:r w:rsidRPr="005A3754">
        <w:rPr>
          <w:rFonts w:ascii="Times New Roman" w:eastAsia="Arial Unicode MS" w:hAnsi="Times New Roman"/>
          <w:b/>
          <w:sz w:val="28"/>
          <w:lang w:bidi="ru-RU"/>
        </w:rPr>
        <w:t>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693"/>
        <w:gridCol w:w="11636"/>
        <w:gridCol w:w="2231"/>
      </w:tblGrid>
      <w:tr w:rsidR="00A03DE0" w:rsidRPr="00C47EFE" w:rsidTr="00E6673F">
        <w:tc>
          <w:tcPr>
            <w:tcW w:w="238"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w:t>
            </w:r>
          </w:p>
        </w:tc>
        <w:tc>
          <w:tcPr>
            <w:tcW w:w="3996"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Верный (эталонный)</w:t>
            </w:r>
          </w:p>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ответ</w:t>
            </w:r>
          </w:p>
        </w:tc>
      </w:tr>
      <w:tr w:rsidR="00A03DE0" w:rsidRPr="00C47EFE"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1</w:t>
            </w:r>
          </w:p>
        </w:tc>
        <w:tc>
          <w:tcPr>
            <w:tcW w:w="3996" w:type="pct"/>
          </w:tcPr>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Расположите в правильной последовательности этапы построения кадровой политики:</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1)</w:t>
            </w:r>
            <w:r w:rsidRPr="00C47EFE">
              <w:rPr>
                <w:rFonts w:ascii="Times New Roman" w:eastAsia="Times New Roman" w:hAnsi="Times New Roman"/>
                <w:sz w:val="24"/>
                <w:szCs w:val="24"/>
              </w:rPr>
              <w:t xml:space="preserve"> П</w:t>
            </w:r>
            <w:r w:rsidRPr="00C47EFE">
              <w:rPr>
                <w:rFonts w:ascii="Times New Roman" w:eastAsia="Times New Roman" w:hAnsi="Times New Roman"/>
                <w:sz w:val="24"/>
                <w:szCs w:val="24"/>
                <w:lang w:eastAsia="en-US"/>
              </w:rPr>
              <w:t>рограммирование</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C47EFE">
              <w:rPr>
                <w:rFonts w:ascii="Times New Roman" w:eastAsia="Times New Roman" w:hAnsi="Times New Roman"/>
                <w:sz w:val="24"/>
                <w:szCs w:val="24"/>
                <w:lang w:eastAsia="en-US"/>
              </w:rPr>
              <w:t>2) Нормирование</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C47EFE">
              <w:rPr>
                <w:rFonts w:ascii="Times New Roman" w:eastAsia="Times New Roman" w:hAnsi="Times New Roman"/>
                <w:sz w:val="24"/>
                <w:szCs w:val="24"/>
                <w:lang w:eastAsia="en-US"/>
              </w:rPr>
              <w:t>3) Рефлексия</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4) Мониторинг персонала</w:t>
            </w:r>
          </w:p>
          <w:p w:rsidR="00A03DE0" w:rsidRPr="00C47EFE" w:rsidRDefault="00C47EFE" w:rsidP="00C47EFE">
            <w:pPr>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A03DE0" w:rsidRPr="00C47EFE" w:rsidRDefault="00A03DE0" w:rsidP="00E6673F">
            <w:pPr>
              <w:spacing w:after="0" w:line="36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Ответ:3,2,1,4</w:t>
            </w:r>
            <w:r w:rsidRPr="00C47EFE">
              <w:rPr>
                <w:rFonts w:ascii="Times New Roman" w:eastAsia="Times New Roman" w:hAnsi="Times New Roman"/>
                <w:sz w:val="24"/>
                <w:szCs w:val="24"/>
                <w:lang w:eastAsia="en-US"/>
              </w:rPr>
              <w:cr/>
            </w:r>
          </w:p>
          <w:p w:rsidR="00A03DE0" w:rsidRPr="00C47EFE" w:rsidRDefault="00A03DE0" w:rsidP="00E6673F">
            <w:pPr>
              <w:spacing w:after="0" w:line="240" w:lineRule="auto"/>
              <w:rPr>
                <w:rFonts w:ascii="Times New Roman" w:eastAsia="Times New Roman" w:hAnsi="Times New Roman"/>
                <w:bCs/>
                <w:sz w:val="24"/>
                <w:szCs w:val="24"/>
              </w:rPr>
            </w:pPr>
          </w:p>
          <w:p w:rsidR="00A03DE0" w:rsidRPr="00C47EFE" w:rsidRDefault="00A03DE0" w:rsidP="00E6673F">
            <w:pPr>
              <w:spacing w:before="100" w:beforeAutospacing="1" w:after="100" w:afterAutospacing="1" w:line="240" w:lineRule="auto"/>
              <w:rPr>
                <w:rFonts w:ascii="Times New Roman" w:eastAsia="Times New Roman" w:hAnsi="Times New Roman"/>
                <w:sz w:val="24"/>
                <w:szCs w:val="24"/>
                <w:lang w:eastAsia="en-US"/>
              </w:rPr>
            </w:pPr>
          </w:p>
        </w:tc>
      </w:tr>
      <w:tr w:rsidR="00A03DE0" w:rsidRPr="00C47EFE"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6" w:type="pct"/>
          </w:tcPr>
          <w:p w:rsidR="00A03DE0" w:rsidRPr="00C47EFE" w:rsidRDefault="00A03DE0" w:rsidP="00E6673F">
            <w:pPr>
              <w:spacing w:after="0" w:line="240" w:lineRule="auto"/>
              <w:ind w:firstLine="709"/>
              <w:rPr>
                <w:rFonts w:ascii="Times New Roman" w:eastAsia="Times New Roman" w:hAnsi="Times New Roman"/>
                <w:b/>
                <w:sz w:val="24"/>
                <w:szCs w:val="24"/>
                <w:shd w:val="clear" w:color="auto" w:fill="FBFBFB"/>
                <w:lang w:eastAsia="en-US"/>
              </w:rPr>
            </w:pPr>
            <w:r w:rsidRPr="00C47EFE">
              <w:rPr>
                <w:rFonts w:ascii="Times New Roman" w:eastAsia="Times New Roman" w:hAnsi="Times New Roman"/>
                <w:b/>
                <w:sz w:val="24"/>
                <w:szCs w:val="24"/>
                <w:shd w:val="clear" w:color="auto" w:fill="FBFBFB"/>
                <w:lang w:eastAsia="en-US"/>
              </w:rPr>
              <w:t>Запишите </w:t>
            </w:r>
            <w:r w:rsidRPr="00C47EFE">
              <w:rPr>
                <w:rFonts w:ascii="Times New Roman" w:eastAsia="Times New Roman" w:hAnsi="Times New Roman"/>
                <w:b/>
                <w:bCs/>
                <w:sz w:val="24"/>
                <w:szCs w:val="24"/>
                <w:shd w:val="clear" w:color="auto" w:fill="FBFBFB"/>
                <w:lang w:eastAsia="en-US"/>
              </w:rPr>
              <w:t>понятие</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о</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котором</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идёт</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речь</w:t>
            </w:r>
            <w:r w:rsidRPr="00C47EFE">
              <w:rPr>
                <w:rFonts w:ascii="Times New Roman" w:eastAsia="Times New Roman" w:hAnsi="Times New Roman"/>
                <w:b/>
                <w:sz w:val="24"/>
                <w:szCs w:val="24"/>
                <w:shd w:val="clear" w:color="auto" w:fill="FBFBFB"/>
                <w:lang w:eastAsia="en-US"/>
              </w:rPr>
              <w:t>.</w:t>
            </w:r>
          </w:p>
          <w:p w:rsidR="00A03DE0" w:rsidRPr="00C47EFE" w:rsidRDefault="00A03DE0" w:rsidP="00E6673F">
            <w:pPr>
              <w:spacing w:after="0" w:line="240" w:lineRule="auto"/>
              <w:ind w:firstLine="709"/>
              <w:jc w:val="both"/>
              <w:rPr>
                <w:rFonts w:ascii="Times New Roman" w:eastAsia="Times New Roman" w:hAnsi="Times New Roman"/>
                <w:sz w:val="24"/>
                <w:szCs w:val="24"/>
                <w:lang w:eastAsia="en-US"/>
              </w:rPr>
            </w:pPr>
            <w:r w:rsidRPr="00C47EFE">
              <w:rPr>
                <w:rFonts w:ascii="Times New Roman" w:eastAsiaTheme="minorHAnsi" w:hAnsi="Times New Roman"/>
                <w:bCs/>
                <w:sz w:val="24"/>
                <w:szCs w:val="24"/>
                <w:shd w:val="clear" w:color="auto" w:fill="FFFFFF"/>
                <w:lang w:eastAsia="en-US"/>
              </w:rPr>
              <w:t>__________________</w:t>
            </w:r>
            <w:r w:rsidRPr="00C47EFE">
              <w:rPr>
                <w:rFonts w:ascii="Times New Roman" w:eastAsiaTheme="minorHAnsi" w:hAnsi="Times New Roman"/>
                <w:sz w:val="24"/>
                <w:szCs w:val="24"/>
                <w:u w:val="single"/>
                <w:shd w:val="clear" w:color="auto" w:fill="FFFFFF"/>
                <w:lang w:eastAsia="en-US"/>
              </w:rPr>
              <w:t xml:space="preserve"> </w:t>
            </w:r>
            <w:r w:rsidRPr="00C47EFE">
              <w:rPr>
                <w:rFonts w:ascii="Times New Roman" w:eastAsiaTheme="minorHAnsi" w:hAnsi="Times New Roman"/>
                <w:sz w:val="24"/>
                <w:szCs w:val="24"/>
                <w:shd w:val="clear" w:color="auto" w:fill="FFFFFF"/>
                <w:lang w:eastAsia="en-US"/>
              </w:rPr>
              <w:t>— это относительный показатель, который характеризует соотношение между достигнутыми или ожидаемыми конечными результатами производственной деятельности, выступающими в виде эффекта, и затратами или ресурсами, необходимыми для его достижения</w:t>
            </w:r>
          </w:p>
        </w:tc>
        <w:tc>
          <w:tcPr>
            <w:tcW w:w="766" w:type="pct"/>
          </w:tcPr>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w:t>
            </w:r>
          </w:p>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bCs/>
                <w:sz w:val="24"/>
                <w:szCs w:val="24"/>
                <w:lang w:eastAsia="en-US"/>
              </w:rPr>
              <w:t>Эффективность</w:t>
            </w:r>
          </w:p>
        </w:tc>
      </w:tr>
      <w:tr w:rsidR="00A03DE0" w:rsidRPr="005A3754"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6" w:type="pct"/>
          </w:tcPr>
          <w:p w:rsidR="00A03DE0" w:rsidRPr="00C47EFE" w:rsidRDefault="00A03DE0" w:rsidP="00C47EFE">
            <w:pPr>
              <w:shd w:val="clear" w:color="auto" w:fill="FFFFFF"/>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03DE0" w:rsidRPr="00C47EFE" w:rsidRDefault="00A03DE0" w:rsidP="00C47EFE">
            <w:pPr>
              <w:shd w:val="clear" w:color="auto" w:fill="FFFFFF"/>
              <w:spacing w:after="0" w:line="240" w:lineRule="auto"/>
              <w:ind w:firstLine="709"/>
              <w:rPr>
                <w:rFonts w:ascii="Times New Roman" w:eastAsia="Times New Roman" w:hAnsi="Times New Roman"/>
                <w:bCs/>
                <w:sz w:val="24"/>
                <w:szCs w:val="24"/>
                <w:lang w:eastAsia="en-US"/>
              </w:rPr>
            </w:pPr>
            <w:r w:rsidRPr="00C47EFE">
              <w:rPr>
                <w:rFonts w:ascii="Times New Roman" w:eastAsia="Times New Roman" w:hAnsi="Times New Roman"/>
                <w:sz w:val="24"/>
                <w:szCs w:val="24"/>
                <w:lang w:eastAsia="en-US"/>
              </w:rPr>
              <w:t>Это территория внутри региона с чётко определёнными границами и местной властью, самой близкой к населению, а также о</w:t>
            </w:r>
            <w:r w:rsidRPr="00C47EFE">
              <w:rPr>
                <w:rFonts w:ascii="Times New Roman" w:eastAsia="Times New Roman" w:hAnsi="Times New Roman"/>
                <w:bCs/>
                <w:sz w:val="24"/>
                <w:szCs w:val="24"/>
                <w:lang w:eastAsia="en-US"/>
              </w:rPr>
              <w:t>рган муниципального управления представительного характера; здание, на территории которого проводит свои заседания орган муниципального управления представительного характера; совокупность муниципальных служащих.</w:t>
            </w:r>
          </w:p>
          <w:p w:rsidR="00A03DE0" w:rsidRPr="00C47EFE" w:rsidRDefault="00A03DE0" w:rsidP="00C47EFE">
            <w:pPr>
              <w:shd w:val="clear" w:color="auto" w:fill="FFFFFF"/>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bCs/>
                <w:sz w:val="24"/>
                <w:szCs w:val="24"/>
                <w:lang w:eastAsia="en-US"/>
              </w:rPr>
              <w:t>Каким термином можно объединить эти</w:t>
            </w:r>
            <w:r w:rsidRPr="00C47EFE">
              <w:rPr>
                <w:rFonts w:ascii="Times New Roman" w:eastAsia="Times New Roman" w:hAnsi="Times New Roman"/>
                <w:sz w:val="24"/>
                <w:szCs w:val="24"/>
                <w:lang w:eastAsia="en-US"/>
              </w:rPr>
              <w:t xml:space="preserve"> </w:t>
            </w:r>
            <w:r w:rsidRPr="00C47EFE">
              <w:rPr>
                <w:rFonts w:ascii="Times New Roman" w:eastAsia="Times New Roman" w:hAnsi="Times New Roman"/>
                <w:bCs/>
                <w:sz w:val="24"/>
                <w:szCs w:val="24"/>
                <w:lang w:eastAsia="en-US"/>
              </w:rPr>
              <w:t>административно-территориальные единицы, управляемые органами местного самоуправления?</w:t>
            </w:r>
          </w:p>
        </w:tc>
        <w:tc>
          <w:tcPr>
            <w:tcW w:w="766" w:type="pct"/>
          </w:tcPr>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w:t>
            </w:r>
            <w:r w:rsidRPr="00C47EFE">
              <w:rPr>
                <w:rFonts w:ascii="Times New Roman" w:eastAsiaTheme="minorHAnsi" w:hAnsi="Times New Roman"/>
                <w:bCs/>
                <w:sz w:val="24"/>
                <w:szCs w:val="24"/>
                <w:shd w:val="clear" w:color="auto" w:fill="FFFFFF"/>
                <w:lang w:eastAsia="en-US"/>
              </w:rPr>
              <w:t xml:space="preserve"> Муниципалитет</w:t>
            </w:r>
          </w:p>
          <w:p w:rsidR="00A03DE0" w:rsidRPr="00C47EFE" w:rsidRDefault="00A03DE0" w:rsidP="00E6673F">
            <w:pPr>
              <w:spacing w:after="0" w:line="240" w:lineRule="auto"/>
              <w:rPr>
                <w:rFonts w:ascii="Times New Roman" w:eastAsia="Times New Roman" w:hAnsi="Times New Roman"/>
                <w:sz w:val="24"/>
                <w:szCs w:val="24"/>
                <w:lang w:eastAsia="en-US"/>
              </w:rPr>
            </w:pPr>
          </w:p>
          <w:p w:rsidR="00A03DE0" w:rsidRPr="00C47EFE" w:rsidRDefault="00A03DE0" w:rsidP="00E6673F">
            <w:pPr>
              <w:spacing w:after="0" w:line="240" w:lineRule="auto"/>
              <w:rPr>
                <w:rFonts w:ascii="Times New Roman" w:eastAsia="Times New Roman" w:hAnsi="Times New Roman"/>
                <w:sz w:val="24"/>
                <w:szCs w:val="24"/>
                <w:lang w:eastAsia="en-US"/>
              </w:rPr>
            </w:pPr>
          </w:p>
        </w:tc>
      </w:tr>
    </w:tbl>
    <w:p w:rsidR="00A03DE0" w:rsidRDefault="00A03DE0" w:rsidP="0020544C">
      <w:pPr>
        <w:spacing w:after="0" w:line="240" w:lineRule="auto"/>
        <w:rPr>
          <w:rFonts w:ascii="Times New Roman" w:eastAsiaTheme="minorHAnsi" w:hAnsi="Times New Roman"/>
          <w:b/>
          <w:sz w:val="28"/>
          <w:szCs w:val="28"/>
          <w:lang w:eastAsia="en-US"/>
        </w:rPr>
      </w:pPr>
    </w:p>
    <w:p w:rsidR="007A65C0" w:rsidRPr="007A65C0" w:rsidRDefault="00080B7E" w:rsidP="0020544C">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1.В.</w:t>
      </w:r>
      <w:proofErr w:type="gramEnd"/>
      <w:r>
        <w:rPr>
          <w:rFonts w:ascii="Times New Roman" w:hAnsi="Times New Roman"/>
          <w:b/>
          <w:sz w:val="28"/>
          <w:szCs w:val="28"/>
        </w:rPr>
        <w:t>08 Управление человеческими ресурсами</w:t>
      </w:r>
    </w:p>
    <w:tbl>
      <w:tblPr>
        <w:tblStyle w:val="a5"/>
        <w:tblW w:w="5000" w:type="pct"/>
        <w:tblInd w:w="0" w:type="dxa"/>
        <w:tblLook w:val="04A0" w:firstRow="1" w:lastRow="0" w:firstColumn="1" w:lastColumn="0" w:noHBand="0" w:noVBand="1"/>
      </w:tblPr>
      <w:tblGrid>
        <w:gridCol w:w="670"/>
        <w:gridCol w:w="11517"/>
        <w:gridCol w:w="2373"/>
      </w:tblGrid>
      <w:tr w:rsidR="00F20BA5" w:rsidRPr="007A65C0" w:rsidTr="00F20BA5">
        <w:tc>
          <w:tcPr>
            <w:tcW w:w="230" w:type="pct"/>
            <w:shd w:val="clear" w:color="auto" w:fill="DEEAF6" w:themeFill="accent1" w:themeFillTint="33"/>
          </w:tcPr>
          <w:p w:rsidR="00F20BA5" w:rsidRPr="007A65C0" w:rsidRDefault="00F20BA5"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w:t>
            </w:r>
          </w:p>
        </w:tc>
        <w:tc>
          <w:tcPr>
            <w:tcW w:w="3955" w:type="pct"/>
            <w:shd w:val="clear" w:color="auto" w:fill="DEEAF6" w:themeFill="accent1" w:themeFillTint="33"/>
          </w:tcPr>
          <w:p w:rsidR="00F20BA5" w:rsidRPr="007A65C0" w:rsidRDefault="00F20BA5"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F20BA5" w:rsidRPr="007A65C0" w:rsidRDefault="00F20BA5"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Верный (эталонный)</w:t>
            </w:r>
          </w:p>
          <w:p w:rsidR="00F20BA5" w:rsidRPr="007A65C0" w:rsidRDefault="00F20BA5"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sz w:val="24"/>
                <w:szCs w:val="24"/>
                <w:lang w:eastAsia="en-US"/>
              </w:rPr>
              <w:t>ответ</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w:t>
            </w:r>
          </w:p>
        </w:tc>
        <w:tc>
          <w:tcPr>
            <w:tcW w:w="3955" w:type="pct"/>
            <w:shd w:val="clear" w:color="auto" w:fill="auto"/>
          </w:tcPr>
          <w:p w:rsidR="00F20BA5" w:rsidRPr="007A65C0" w:rsidRDefault="00F20BA5" w:rsidP="00F20BA5">
            <w:pPr>
              <w:spacing w:after="0" w:line="240" w:lineRule="auto"/>
              <w:ind w:firstLine="709"/>
              <w:jc w:val="both"/>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В течение какого времени Устав муниципального образования (решение о внесении изменений и дополнений в Устав муниципального образования) направляется главой муниципал</w:t>
            </w:r>
            <w:r>
              <w:rPr>
                <w:rFonts w:ascii="Times New Roman" w:eastAsia="Times New Roman" w:hAnsi="Times New Roman"/>
                <w:sz w:val="24"/>
                <w:szCs w:val="24"/>
                <w:lang w:eastAsia="en-US"/>
              </w:rPr>
              <w:t xml:space="preserve">ьного образования в </w:t>
            </w:r>
            <w:r w:rsidRPr="007A65C0">
              <w:rPr>
                <w:rFonts w:ascii="Times New Roman" w:eastAsia="Times New Roman" w:hAnsi="Times New Roman"/>
                <w:sz w:val="24"/>
                <w:szCs w:val="24"/>
                <w:lang w:eastAsia="en-US"/>
              </w:rPr>
              <w:t>регистрирующий орган?</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1) </w:t>
            </w:r>
            <w:proofErr w:type="gramStart"/>
            <w:r w:rsidRPr="007A65C0">
              <w:rPr>
                <w:rFonts w:ascii="Times New Roman" w:eastAsia="Times New Roman" w:hAnsi="Times New Roman"/>
                <w:sz w:val="24"/>
                <w:szCs w:val="24"/>
                <w:lang w:eastAsia="en-US"/>
              </w:rPr>
              <w:t>В</w:t>
            </w:r>
            <w:proofErr w:type="gramEnd"/>
            <w:r w:rsidRPr="007A65C0">
              <w:rPr>
                <w:rFonts w:ascii="Times New Roman" w:eastAsia="Times New Roman" w:hAnsi="Times New Roman"/>
                <w:sz w:val="24"/>
                <w:szCs w:val="24"/>
                <w:lang w:eastAsia="en-US"/>
              </w:rPr>
              <w:t xml:space="preserve"> течение 15 дней со дня его принятия</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2) </w:t>
            </w:r>
            <w:proofErr w:type="gramStart"/>
            <w:r w:rsidRPr="007A65C0">
              <w:rPr>
                <w:rFonts w:ascii="Times New Roman" w:eastAsia="Times New Roman" w:hAnsi="Times New Roman"/>
                <w:sz w:val="24"/>
                <w:szCs w:val="24"/>
                <w:lang w:eastAsia="en-US"/>
              </w:rPr>
              <w:t>В</w:t>
            </w:r>
            <w:proofErr w:type="gramEnd"/>
            <w:r w:rsidRPr="007A65C0">
              <w:rPr>
                <w:rFonts w:ascii="Times New Roman" w:eastAsia="Times New Roman" w:hAnsi="Times New Roman"/>
                <w:sz w:val="24"/>
                <w:szCs w:val="24"/>
                <w:lang w:eastAsia="en-US"/>
              </w:rPr>
              <w:t xml:space="preserve"> течение 5 дней со дня его принятия</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3) </w:t>
            </w:r>
            <w:proofErr w:type="gramStart"/>
            <w:r w:rsidRPr="007A65C0">
              <w:rPr>
                <w:rFonts w:ascii="Times New Roman" w:eastAsia="Times New Roman" w:hAnsi="Times New Roman"/>
                <w:sz w:val="24"/>
                <w:szCs w:val="24"/>
                <w:lang w:eastAsia="en-US"/>
              </w:rPr>
              <w:t>В</w:t>
            </w:r>
            <w:proofErr w:type="gramEnd"/>
            <w:r w:rsidRPr="007A65C0">
              <w:rPr>
                <w:rFonts w:ascii="Times New Roman" w:eastAsia="Times New Roman" w:hAnsi="Times New Roman"/>
                <w:sz w:val="24"/>
                <w:szCs w:val="24"/>
                <w:lang w:eastAsia="en-US"/>
              </w:rPr>
              <w:t xml:space="preserve"> течение 30 дней со дня его принятия</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4) </w:t>
            </w:r>
            <w:proofErr w:type="gramStart"/>
            <w:r w:rsidRPr="007A65C0">
              <w:rPr>
                <w:rFonts w:ascii="Times New Roman" w:eastAsia="Times New Roman" w:hAnsi="Times New Roman"/>
                <w:sz w:val="24"/>
                <w:szCs w:val="24"/>
                <w:lang w:eastAsia="en-US"/>
              </w:rPr>
              <w:t>В</w:t>
            </w:r>
            <w:proofErr w:type="gramEnd"/>
            <w:r w:rsidRPr="007A65C0">
              <w:rPr>
                <w:rFonts w:ascii="Times New Roman" w:eastAsia="Times New Roman" w:hAnsi="Times New Roman"/>
                <w:sz w:val="24"/>
                <w:szCs w:val="24"/>
                <w:lang w:eastAsia="en-US"/>
              </w:rPr>
              <w:t xml:space="preserve"> течение 10 дней со дня его принятия</w:t>
            </w:r>
          </w:p>
          <w:p w:rsidR="00F20BA5" w:rsidRPr="007A65C0" w:rsidRDefault="00F20BA5" w:rsidP="007A65C0">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A65C0">
              <w:rPr>
                <w:rFonts w:ascii="Times New Roman" w:eastAsia="Times New Roman" w:hAnsi="Times New Roman"/>
                <w:b/>
                <w:color w:val="000000"/>
                <w:sz w:val="24"/>
                <w:szCs w:val="24"/>
                <w:lang w:eastAsia="nl-NL"/>
              </w:rPr>
              <w:t>Выберите один правильный ответ.</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1</w:t>
            </w:r>
          </w:p>
        </w:tc>
      </w:tr>
      <w:tr w:rsidR="00F20BA5" w:rsidRPr="007A65C0" w:rsidTr="00F20BA5">
        <w:tc>
          <w:tcPr>
            <w:tcW w:w="230" w:type="pct"/>
            <w:shd w:val="clear" w:color="auto" w:fill="auto"/>
          </w:tcPr>
          <w:p w:rsidR="00F20BA5" w:rsidRPr="007A65C0" w:rsidRDefault="00F20BA5" w:rsidP="00080B7E">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w:t>
            </w:r>
          </w:p>
        </w:tc>
        <w:tc>
          <w:tcPr>
            <w:tcW w:w="3955" w:type="pct"/>
          </w:tcPr>
          <w:p w:rsidR="00F20BA5" w:rsidRPr="00C47EFE" w:rsidRDefault="00F20BA5" w:rsidP="00080B7E">
            <w:pPr>
              <w:spacing w:after="0" w:line="240" w:lineRule="auto"/>
              <w:ind w:firstLine="709"/>
              <w:rPr>
                <w:rFonts w:ascii="Times New Roman" w:eastAsia="Times New Roman" w:hAnsi="Times New Roman"/>
                <w:b/>
                <w:sz w:val="24"/>
                <w:szCs w:val="24"/>
                <w:shd w:val="clear" w:color="auto" w:fill="FBFBFB"/>
                <w:lang w:eastAsia="en-US"/>
              </w:rPr>
            </w:pPr>
            <w:r w:rsidRPr="00C47EFE">
              <w:rPr>
                <w:rFonts w:ascii="Times New Roman" w:eastAsia="Times New Roman" w:hAnsi="Times New Roman"/>
                <w:b/>
                <w:sz w:val="24"/>
                <w:szCs w:val="24"/>
                <w:shd w:val="clear" w:color="auto" w:fill="FBFBFB"/>
                <w:lang w:eastAsia="en-US"/>
              </w:rPr>
              <w:t>Запишите </w:t>
            </w:r>
            <w:r w:rsidRPr="00C47EFE">
              <w:rPr>
                <w:rFonts w:ascii="Times New Roman" w:eastAsia="Times New Roman" w:hAnsi="Times New Roman"/>
                <w:b/>
                <w:bCs/>
                <w:sz w:val="24"/>
                <w:szCs w:val="24"/>
                <w:shd w:val="clear" w:color="auto" w:fill="FBFBFB"/>
                <w:lang w:eastAsia="en-US"/>
              </w:rPr>
              <w:t>понятие</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о</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котором</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идёт</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речь</w:t>
            </w:r>
            <w:r w:rsidRPr="00C47EFE">
              <w:rPr>
                <w:rFonts w:ascii="Times New Roman" w:eastAsia="Times New Roman" w:hAnsi="Times New Roman"/>
                <w:b/>
                <w:sz w:val="24"/>
                <w:szCs w:val="24"/>
                <w:shd w:val="clear" w:color="auto" w:fill="FBFBFB"/>
                <w:lang w:eastAsia="en-US"/>
              </w:rPr>
              <w:t>.</w:t>
            </w:r>
          </w:p>
          <w:p w:rsidR="00F20BA5" w:rsidRPr="00C47EFE" w:rsidRDefault="00F20BA5" w:rsidP="00080B7E">
            <w:pPr>
              <w:spacing w:after="0" w:line="240" w:lineRule="auto"/>
              <w:ind w:firstLine="709"/>
              <w:jc w:val="both"/>
              <w:rPr>
                <w:rFonts w:ascii="Times New Roman" w:eastAsia="Times New Roman" w:hAnsi="Times New Roman"/>
                <w:sz w:val="24"/>
                <w:szCs w:val="24"/>
                <w:lang w:eastAsia="en-US"/>
              </w:rPr>
            </w:pPr>
            <w:r w:rsidRPr="00C47EFE">
              <w:rPr>
                <w:rFonts w:ascii="Times New Roman" w:eastAsiaTheme="minorHAnsi" w:hAnsi="Times New Roman"/>
                <w:bCs/>
                <w:sz w:val="24"/>
                <w:szCs w:val="24"/>
                <w:shd w:val="clear" w:color="auto" w:fill="FFFFFF"/>
                <w:lang w:eastAsia="en-US"/>
              </w:rPr>
              <w:lastRenderedPageBreak/>
              <w:t>__________________</w:t>
            </w:r>
            <w:r w:rsidRPr="00C47EFE">
              <w:rPr>
                <w:rFonts w:ascii="Times New Roman" w:eastAsiaTheme="minorHAnsi" w:hAnsi="Times New Roman"/>
                <w:sz w:val="24"/>
                <w:szCs w:val="24"/>
                <w:u w:val="single"/>
                <w:shd w:val="clear" w:color="auto" w:fill="FFFFFF"/>
                <w:lang w:eastAsia="en-US"/>
              </w:rPr>
              <w:t xml:space="preserve"> </w:t>
            </w:r>
            <w:r w:rsidRPr="00C47EFE">
              <w:rPr>
                <w:rFonts w:ascii="Times New Roman" w:eastAsiaTheme="minorHAnsi" w:hAnsi="Times New Roman"/>
                <w:sz w:val="24"/>
                <w:szCs w:val="24"/>
                <w:shd w:val="clear" w:color="auto" w:fill="FFFFFF"/>
                <w:lang w:eastAsia="en-US"/>
              </w:rPr>
              <w:t>— это относительный показатель, который характеризует соотношение между достигнутыми или ожидаемыми конечными результатами производственной деятельности, выступающими в виде эффекта, и затратами или ресурсами, необходимыми для его достижения</w:t>
            </w:r>
          </w:p>
        </w:tc>
        <w:tc>
          <w:tcPr>
            <w:tcW w:w="815" w:type="pct"/>
          </w:tcPr>
          <w:p w:rsidR="00F20BA5" w:rsidRPr="00C47EFE" w:rsidRDefault="00F20BA5" w:rsidP="00080B7E">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lastRenderedPageBreak/>
              <w:t>Ответ:</w:t>
            </w:r>
          </w:p>
          <w:p w:rsidR="00F20BA5" w:rsidRPr="00C47EFE" w:rsidRDefault="00F20BA5" w:rsidP="00080B7E">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bCs/>
                <w:sz w:val="24"/>
                <w:szCs w:val="24"/>
                <w:lang w:eastAsia="en-US"/>
              </w:rPr>
              <w:t>Эффективность</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w:t>
            </w:r>
          </w:p>
        </w:tc>
        <w:tc>
          <w:tcPr>
            <w:tcW w:w="3955" w:type="pct"/>
            <w:shd w:val="clear" w:color="auto" w:fill="auto"/>
          </w:tcPr>
          <w:p w:rsidR="00F20BA5" w:rsidRPr="007A65C0" w:rsidRDefault="00F20BA5" w:rsidP="007A65C0">
            <w:pPr>
              <w:shd w:val="clear" w:color="auto" w:fill="FFFFFF"/>
              <w:spacing w:after="0" w:line="240" w:lineRule="auto"/>
              <w:ind w:firstLine="709"/>
              <w:rPr>
                <w:rFonts w:ascii="Times New Roman" w:eastAsia="Times New Roman" w:hAnsi="Times New Roman"/>
                <w:b/>
                <w:bCs/>
                <w:color w:val="212529"/>
                <w:sz w:val="24"/>
                <w:szCs w:val="24"/>
              </w:rPr>
            </w:pPr>
            <w:r w:rsidRPr="007A65C0">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F20BA5" w:rsidRPr="007A65C0" w:rsidRDefault="00F20BA5" w:rsidP="007A65C0">
            <w:pPr>
              <w:shd w:val="clear" w:color="auto" w:fill="FFFFFF"/>
              <w:spacing w:after="0" w:line="240" w:lineRule="auto"/>
              <w:ind w:firstLine="709"/>
              <w:rPr>
                <w:rFonts w:ascii="Times New Roman" w:eastAsia="Times New Roman" w:hAnsi="Times New Roman"/>
                <w:color w:val="212529"/>
                <w:sz w:val="24"/>
                <w:szCs w:val="24"/>
              </w:rPr>
            </w:pPr>
            <w:r w:rsidRPr="007A65C0">
              <w:rPr>
                <w:rFonts w:ascii="Arial" w:eastAsia="Times New Roman" w:hAnsi="Arial" w:cs="Arial"/>
                <w:b/>
                <w:bCs/>
                <w:color w:val="212529"/>
                <w:sz w:val="24"/>
                <w:szCs w:val="24"/>
              </w:rPr>
              <w:t> </w:t>
            </w:r>
            <w:r w:rsidRPr="007A65C0">
              <w:rPr>
                <w:rFonts w:ascii="Times New Roman" w:eastAsia="Times New Roman" w:hAnsi="Times New Roman"/>
                <w:bCs/>
                <w:color w:val="212529"/>
                <w:sz w:val="24"/>
                <w:szCs w:val="24"/>
              </w:rPr>
              <w:t>Какой фактор имеет наибольшее влияние на здоровье человека?</w:t>
            </w:r>
          </w:p>
          <w:p w:rsidR="00F20BA5" w:rsidRPr="007A65C0" w:rsidRDefault="00F20BA5" w:rsidP="007A65C0">
            <w:pPr>
              <w:shd w:val="clear" w:color="auto" w:fill="FFFFFF"/>
              <w:spacing w:after="0" w:line="240" w:lineRule="auto"/>
              <w:ind w:firstLine="709"/>
              <w:rPr>
                <w:rFonts w:ascii="Times New Roman" w:eastAsia="Times New Roman" w:hAnsi="Times New Roman"/>
                <w:color w:val="212529"/>
                <w:sz w:val="24"/>
                <w:szCs w:val="24"/>
              </w:rPr>
            </w:pPr>
            <w:r w:rsidRPr="007A65C0">
              <w:rPr>
                <w:rFonts w:ascii="Times New Roman" w:eastAsia="Times New Roman" w:hAnsi="Times New Roman"/>
                <w:color w:val="212529"/>
                <w:sz w:val="24"/>
                <w:szCs w:val="24"/>
              </w:rPr>
              <w:t>1) Генетика</w:t>
            </w:r>
          </w:p>
          <w:p w:rsidR="00F20BA5" w:rsidRPr="007A65C0" w:rsidRDefault="00F20BA5" w:rsidP="007A65C0">
            <w:pPr>
              <w:shd w:val="clear" w:color="auto" w:fill="FFFFFF"/>
              <w:spacing w:after="0" w:line="240" w:lineRule="auto"/>
              <w:ind w:firstLine="709"/>
              <w:rPr>
                <w:rFonts w:ascii="Times New Roman" w:eastAsia="Times New Roman" w:hAnsi="Times New Roman"/>
                <w:color w:val="212529"/>
                <w:sz w:val="24"/>
                <w:szCs w:val="24"/>
              </w:rPr>
            </w:pPr>
            <w:r w:rsidRPr="007A65C0">
              <w:rPr>
                <w:rFonts w:ascii="Times New Roman" w:eastAsia="Times New Roman" w:hAnsi="Times New Roman"/>
                <w:color w:val="212529"/>
                <w:sz w:val="24"/>
                <w:szCs w:val="24"/>
              </w:rPr>
              <w:t>2) Образ жизни</w:t>
            </w:r>
          </w:p>
          <w:p w:rsidR="00F20BA5" w:rsidRPr="007A65C0" w:rsidRDefault="00F20BA5" w:rsidP="007A65C0">
            <w:pPr>
              <w:shd w:val="clear" w:color="auto" w:fill="FFFFFF"/>
              <w:spacing w:after="0" w:line="240" w:lineRule="auto"/>
              <w:ind w:firstLine="709"/>
              <w:rPr>
                <w:rFonts w:ascii="Times New Roman" w:eastAsia="Times New Roman" w:hAnsi="Times New Roman"/>
                <w:color w:val="212529"/>
                <w:sz w:val="24"/>
                <w:szCs w:val="24"/>
              </w:rPr>
            </w:pPr>
            <w:r w:rsidRPr="007A65C0">
              <w:rPr>
                <w:rFonts w:ascii="Times New Roman" w:eastAsia="Times New Roman" w:hAnsi="Times New Roman"/>
                <w:color w:val="212529"/>
                <w:sz w:val="24"/>
                <w:szCs w:val="24"/>
              </w:rPr>
              <w:t>3) Внешняя среда</w:t>
            </w:r>
          </w:p>
          <w:p w:rsidR="00F20BA5" w:rsidRPr="007A65C0" w:rsidRDefault="00F20BA5" w:rsidP="007A65C0">
            <w:pPr>
              <w:shd w:val="clear" w:color="auto" w:fill="FFFFFF"/>
              <w:spacing w:after="0" w:line="240" w:lineRule="auto"/>
              <w:ind w:firstLine="709"/>
              <w:rPr>
                <w:rFonts w:ascii="Arial" w:eastAsia="Times New Roman" w:hAnsi="Arial" w:cs="Arial"/>
                <w:color w:val="212529"/>
                <w:sz w:val="24"/>
                <w:szCs w:val="24"/>
              </w:rPr>
            </w:pPr>
            <w:r w:rsidRPr="007A65C0">
              <w:rPr>
                <w:rFonts w:ascii="Times New Roman" w:eastAsia="Times New Roman" w:hAnsi="Times New Roman"/>
                <w:color w:val="212529"/>
                <w:sz w:val="24"/>
                <w:szCs w:val="24"/>
              </w:rPr>
              <w:t>4) Питание</w:t>
            </w:r>
          </w:p>
          <w:p w:rsidR="00F20BA5" w:rsidRPr="007A65C0" w:rsidRDefault="00F20BA5" w:rsidP="007A65C0">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A65C0">
              <w:rPr>
                <w:rFonts w:ascii="Times New Roman" w:eastAsia="Times New Roman" w:hAnsi="Times New Roman"/>
                <w:b/>
                <w:color w:val="000000"/>
                <w:sz w:val="24"/>
                <w:szCs w:val="24"/>
                <w:lang w:eastAsia="nl-NL"/>
              </w:rPr>
              <w:t>Выберите один правильный ответ.</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2</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4</w:t>
            </w:r>
          </w:p>
        </w:tc>
        <w:tc>
          <w:tcPr>
            <w:tcW w:w="3955" w:type="pct"/>
            <w:shd w:val="clear" w:color="auto" w:fill="auto"/>
          </w:tcPr>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Какая часть населения подлежит защите от ЧС?</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3) Только население Российской Федерации.</w:t>
            </w:r>
          </w:p>
          <w:p w:rsidR="00F20BA5" w:rsidRPr="007A65C0" w:rsidRDefault="00F20BA5" w:rsidP="007A65C0">
            <w:pPr>
              <w:spacing w:after="0" w:line="240" w:lineRule="auto"/>
              <w:ind w:firstLine="709"/>
              <w:jc w:val="both"/>
              <w:rPr>
                <w:rFonts w:ascii="Times New Roman" w:eastAsia="Times New Roman" w:hAnsi="Times New Roman"/>
                <w:b/>
                <w:sz w:val="24"/>
                <w:szCs w:val="24"/>
                <w:lang w:eastAsia="en-US"/>
              </w:rPr>
            </w:pPr>
            <w:r w:rsidRPr="007A65C0">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1</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5</w:t>
            </w:r>
          </w:p>
        </w:tc>
        <w:tc>
          <w:tcPr>
            <w:tcW w:w="3955" w:type="pct"/>
            <w:shd w:val="clear" w:color="auto" w:fill="auto"/>
          </w:tcPr>
          <w:p w:rsidR="00F20BA5" w:rsidRPr="007A65C0" w:rsidRDefault="00F20BA5" w:rsidP="007A65C0">
            <w:pPr>
              <w:spacing w:after="0" w:line="240" w:lineRule="auto"/>
              <w:ind w:firstLine="709"/>
              <w:rPr>
                <w:rFonts w:ascii="Times New Roman" w:eastAsia="Times New Roman" w:hAnsi="Times New Roman"/>
                <w:b/>
                <w:color w:val="333333"/>
                <w:sz w:val="24"/>
                <w:szCs w:val="24"/>
                <w:shd w:val="clear" w:color="auto" w:fill="FBFBFB"/>
                <w:lang w:eastAsia="en-US"/>
              </w:rPr>
            </w:pPr>
            <w:r w:rsidRPr="007A65C0">
              <w:rPr>
                <w:rFonts w:ascii="Times New Roman" w:eastAsia="Times New Roman" w:hAnsi="Times New Roman"/>
                <w:b/>
                <w:color w:val="333333"/>
                <w:sz w:val="24"/>
                <w:szCs w:val="24"/>
                <w:shd w:val="clear" w:color="auto" w:fill="FBFBFB"/>
                <w:lang w:eastAsia="en-US"/>
              </w:rPr>
              <w:t>Запишите </w:t>
            </w:r>
            <w:r w:rsidRPr="007A65C0">
              <w:rPr>
                <w:rFonts w:ascii="Times New Roman" w:eastAsia="Times New Roman" w:hAnsi="Times New Roman"/>
                <w:b/>
                <w:bCs/>
                <w:color w:val="333333"/>
                <w:sz w:val="24"/>
                <w:szCs w:val="24"/>
                <w:shd w:val="clear" w:color="auto" w:fill="FBFBFB"/>
                <w:lang w:eastAsia="en-US"/>
              </w:rPr>
              <w:t>понятие</w:t>
            </w:r>
            <w:r w:rsidRPr="007A65C0">
              <w:rPr>
                <w:rFonts w:ascii="Times New Roman" w:eastAsia="Times New Roman" w:hAnsi="Times New Roman"/>
                <w:b/>
                <w:color w:val="333333"/>
                <w:sz w:val="24"/>
                <w:szCs w:val="24"/>
                <w:shd w:val="clear" w:color="auto" w:fill="FBFBFB"/>
                <w:lang w:eastAsia="en-US"/>
              </w:rPr>
              <w:t>, </w:t>
            </w:r>
            <w:r w:rsidRPr="007A65C0">
              <w:rPr>
                <w:rFonts w:ascii="Times New Roman" w:eastAsia="Times New Roman" w:hAnsi="Times New Roman"/>
                <w:b/>
                <w:bCs/>
                <w:color w:val="333333"/>
                <w:sz w:val="24"/>
                <w:szCs w:val="24"/>
                <w:shd w:val="clear" w:color="auto" w:fill="FBFBFB"/>
                <w:lang w:eastAsia="en-US"/>
              </w:rPr>
              <w:t>о</w:t>
            </w:r>
            <w:r w:rsidRPr="007A65C0">
              <w:rPr>
                <w:rFonts w:ascii="Times New Roman" w:eastAsia="Times New Roman" w:hAnsi="Times New Roman"/>
                <w:b/>
                <w:color w:val="333333"/>
                <w:sz w:val="24"/>
                <w:szCs w:val="24"/>
                <w:shd w:val="clear" w:color="auto" w:fill="FBFBFB"/>
                <w:lang w:eastAsia="en-US"/>
              </w:rPr>
              <w:t> </w:t>
            </w:r>
            <w:r w:rsidRPr="007A65C0">
              <w:rPr>
                <w:rFonts w:ascii="Times New Roman" w:eastAsia="Times New Roman" w:hAnsi="Times New Roman"/>
                <w:b/>
                <w:bCs/>
                <w:color w:val="333333"/>
                <w:sz w:val="24"/>
                <w:szCs w:val="24"/>
                <w:shd w:val="clear" w:color="auto" w:fill="FBFBFB"/>
                <w:lang w:eastAsia="en-US"/>
              </w:rPr>
              <w:t>котором</w:t>
            </w:r>
            <w:r w:rsidRPr="007A65C0">
              <w:rPr>
                <w:rFonts w:ascii="Times New Roman" w:eastAsia="Times New Roman" w:hAnsi="Times New Roman"/>
                <w:b/>
                <w:color w:val="333333"/>
                <w:sz w:val="24"/>
                <w:szCs w:val="24"/>
                <w:shd w:val="clear" w:color="auto" w:fill="FBFBFB"/>
                <w:lang w:eastAsia="en-US"/>
              </w:rPr>
              <w:t> </w:t>
            </w:r>
            <w:r w:rsidRPr="007A65C0">
              <w:rPr>
                <w:rFonts w:ascii="Times New Roman" w:eastAsia="Times New Roman" w:hAnsi="Times New Roman"/>
                <w:b/>
                <w:bCs/>
                <w:color w:val="333333"/>
                <w:sz w:val="24"/>
                <w:szCs w:val="24"/>
                <w:shd w:val="clear" w:color="auto" w:fill="FBFBFB"/>
                <w:lang w:eastAsia="en-US"/>
              </w:rPr>
              <w:t>идёт</w:t>
            </w:r>
            <w:r w:rsidRPr="007A65C0">
              <w:rPr>
                <w:rFonts w:ascii="Times New Roman" w:eastAsia="Times New Roman" w:hAnsi="Times New Roman"/>
                <w:b/>
                <w:color w:val="333333"/>
                <w:sz w:val="24"/>
                <w:szCs w:val="24"/>
                <w:shd w:val="clear" w:color="auto" w:fill="FBFBFB"/>
                <w:lang w:eastAsia="en-US"/>
              </w:rPr>
              <w:t> </w:t>
            </w:r>
            <w:r w:rsidRPr="007A65C0">
              <w:rPr>
                <w:rFonts w:ascii="Times New Roman" w:eastAsia="Times New Roman" w:hAnsi="Times New Roman"/>
                <w:b/>
                <w:bCs/>
                <w:color w:val="333333"/>
                <w:sz w:val="24"/>
                <w:szCs w:val="24"/>
                <w:shd w:val="clear" w:color="auto" w:fill="FBFBFB"/>
                <w:lang w:eastAsia="en-US"/>
              </w:rPr>
              <w:t>речь</w:t>
            </w:r>
            <w:r w:rsidRPr="007A65C0">
              <w:rPr>
                <w:rFonts w:ascii="Times New Roman" w:eastAsia="Times New Roman" w:hAnsi="Times New Roman"/>
                <w:b/>
                <w:color w:val="333333"/>
                <w:sz w:val="24"/>
                <w:szCs w:val="24"/>
                <w:shd w:val="clear" w:color="auto" w:fill="FBFBFB"/>
                <w:lang w:eastAsia="en-US"/>
              </w:rPr>
              <w:t>.</w:t>
            </w:r>
          </w:p>
          <w:p w:rsidR="00F20BA5" w:rsidRPr="007A65C0" w:rsidRDefault="00F20BA5" w:rsidP="007A65C0">
            <w:pPr>
              <w:spacing w:after="0" w:line="240" w:lineRule="auto"/>
              <w:rPr>
                <w:rFonts w:ascii="Times New Roman" w:eastAsia="Times New Roman" w:hAnsi="Times New Roman"/>
                <w:bCs/>
                <w:lang w:eastAsia="en-US"/>
              </w:rPr>
            </w:pPr>
            <w:r w:rsidRPr="007A65C0">
              <w:rPr>
                <w:rFonts w:ascii="Times New Roman" w:eastAsia="Times New Roman" w:hAnsi="Times New Roman"/>
                <w:bCs/>
                <w:lang w:eastAsia="en-US"/>
              </w:rPr>
              <w:t>_________________-– разделение территории унитарного государства или субъектов федеративного государства на определенные части в соответствии с которым строится и функционирует система</w:t>
            </w:r>
          </w:p>
          <w:p w:rsidR="00F20BA5" w:rsidRPr="007A65C0" w:rsidRDefault="00F20BA5" w:rsidP="007A65C0">
            <w:pPr>
              <w:spacing w:after="0" w:line="240" w:lineRule="auto"/>
              <w:rPr>
                <w:rFonts w:ascii="Times New Roman" w:eastAsia="Times New Roman" w:hAnsi="Times New Roman"/>
                <w:lang w:eastAsia="en-US"/>
              </w:rPr>
            </w:pPr>
            <w:r w:rsidRPr="007A65C0">
              <w:rPr>
                <w:rFonts w:ascii="Times New Roman" w:eastAsia="Times New Roman" w:hAnsi="Times New Roman"/>
                <w:bCs/>
                <w:lang w:eastAsia="en-US"/>
              </w:rPr>
              <w:t>местных органов государства.</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 xml:space="preserve">Ответ: </w:t>
            </w:r>
            <w:r w:rsidRPr="007A65C0">
              <w:rPr>
                <w:rFonts w:ascii="Times New Roman" w:eastAsia="Times New Roman" w:hAnsi="Times New Roman"/>
                <w:bCs/>
                <w:lang w:eastAsia="en-US"/>
              </w:rPr>
              <w:t>Административно-территориальное устройство</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6</w:t>
            </w:r>
          </w:p>
        </w:tc>
        <w:tc>
          <w:tcPr>
            <w:tcW w:w="3955" w:type="pct"/>
            <w:shd w:val="clear" w:color="auto" w:fill="auto"/>
          </w:tcPr>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Как называется форма обучения,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Инклюзивное образование</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7</w:t>
            </w:r>
          </w:p>
        </w:tc>
        <w:tc>
          <w:tcPr>
            <w:tcW w:w="3955" w:type="pct"/>
            <w:shd w:val="clear" w:color="auto" w:fill="auto"/>
          </w:tcPr>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1) Органы местного самоуправления</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2) Правительство Российской Федерации</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lastRenderedPageBreak/>
              <w:t>3) Высший исполнительный орган государственной власти субъекта Российской Федерации</w:t>
            </w:r>
          </w:p>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4) Вооруженные Силы Российской Федерации</w:t>
            </w:r>
          </w:p>
          <w:p w:rsidR="00F20BA5" w:rsidRPr="007A65C0" w:rsidRDefault="00F20BA5" w:rsidP="007A65C0">
            <w:pPr>
              <w:spacing w:after="0" w:line="240" w:lineRule="auto"/>
              <w:ind w:firstLine="709"/>
              <w:rPr>
                <w:rFonts w:ascii="Times New Roman" w:eastAsia="Times New Roman" w:hAnsi="Times New Roman"/>
                <w:b/>
                <w:sz w:val="24"/>
                <w:szCs w:val="24"/>
                <w:lang w:eastAsia="en-US"/>
              </w:rPr>
            </w:pPr>
            <w:r w:rsidRPr="007A65C0">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lastRenderedPageBreak/>
              <w:t>Ответ: 1</w:t>
            </w:r>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8</w:t>
            </w:r>
          </w:p>
        </w:tc>
        <w:tc>
          <w:tcPr>
            <w:tcW w:w="3955" w:type="pct"/>
            <w:shd w:val="clear" w:color="auto" w:fill="auto"/>
          </w:tcPr>
          <w:p w:rsidR="00F20BA5" w:rsidRPr="007A65C0" w:rsidRDefault="00F20BA5" w:rsidP="007A65C0">
            <w:pPr>
              <w:spacing w:after="0" w:line="240" w:lineRule="auto"/>
              <w:ind w:firstLine="709"/>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Кто является автором следующей теории:</w:t>
            </w:r>
          </w:p>
          <w:p w:rsidR="00F20BA5" w:rsidRPr="007A65C0" w:rsidRDefault="00F20BA5" w:rsidP="007A65C0">
            <w:pPr>
              <w:spacing w:after="0" w:line="240" w:lineRule="auto"/>
              <w:ind w:firstLine="709"/>
              <w:rPr>
                <w:rFonts w:ascii="Times New Roman" w:eastAsia="Times New Roman" w:hAnsi="Times New Roman"/>
                <w:b/>
                <w:i/>
                <w:sz w:val="24"/>
                <w:szCs w:val="24"/>
                <w:lang w:eastAsia="en-US"/>
              </w:rPr>
            </w:pPr>
            <w:r w:rsidRPr="007A65C0">
              <w:rPr>
                <w:rFonts w:ascii="Times New Roman" w:eastAsia="Times New Roman" w:hAnsi="Times New Roman"/>
                <w:sz w:val="24"/>
                <w:szCs w:val="24"/>
                <w:lang w:eastAsia="en-US"/>
              </w:rPr>
              <w:t xml:space="preserve"> </w:t>
            </w:r>
            <w:r w:rsidRPr="007A65C0">
              <w:rPr>
                <w:rFonts w:ascii="Times New Roman" w:eastAsia="Times New Roman" w:hAnsi="Times New Roman"/>
                <w:i/>
                <w:sz w:val="24"/>
                <w:szCs w:val="24"/>
                <w:lang w:eastAsia="en-US"/>
              </w:rPr>
              <w:t xml:space="preserve">Центральные места имеют строго определенное количество поселений, занимающих подчиненное положение. Каждый из уровней иерархии имеют свою зону обслуживания, которая при К=7 имеет форму пчелиной соты». </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 xml:space="preserve">Ответ: </w:t>
            </w:r>
            <w:proofErr w:type="spellStart"/>
            <w:r w:rsidRPr="007A65C0">
              <w:rPr>
                <w:rFonts w:ascii="Times New Roman" w:eastAsia="Times New Roman" w:hAnsi="Times New Roman"/>
                <w:sz w:val="24"/>
                <w:szCs w:val="24"/>
                <w:lang w:eastAsia="en-US"/>
              </w:rPr>
              <w:t>Кристаллер</w:t>
            </w:r>
            <w:proofErr w:type="spellEnd"/>
          </w:p>
        </w:tc>
      </w:tr>
      <w:tr w:rsidR="00F20BA5" w:rsidRPr="007A65C0" w:rsidTr="00F20BA5">
        <w:tc>
          <w:tcPr>
            <w:tcW w:w="230" w:type="pct"/>
            <w:shd w:val="clear" w:color="auto" w:fill="auto"/>
          </w:tcPr>
          <w:p w:rsidR="00F20BA5" w:rsidRPr="007A65C0" w:rsidRDefault="00F20BA5" w:rsidP="007A65C0">
            <w:pPr>
              <w:spacing w:after="0" w:line="240" w:lineRule="auto"/>
              <w:jc w:val="center"/>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9</w:t>
            </w:r>
          </w:p>
        </w:tc>
        <w:tc>
          <w:tcPr>
            <w:tcW w:w="3955" w:type="pct"/>
            <w:shd w:val="clear" w:color="auto" w:fill="auto"/>
          </w:tcPr>
          <w:p w:rsidR="00F20BA5" w:rsidRPr="007A65C0" w:rsidRDefault="00F20BA5"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F20BA5" w:rsidRPr="007A65C0" w:rsidRDefault="00F20BA5"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1) Регион-</w:t>
            </w:r>
            <w:proofErr w:type="spellStart"/>
            <w:r w:rsidRPr="007A65C0">
              <w:rPr>
                <w:rFonts w:ascii="Times New Roman" w:eastAsia="Times New Roman" w:hAnsi="Times New Roman"/>
                <w:color w:val="000000"/>
                <w:sz w:val="24"/>
                <w:szCs w:val="24"/>
              </w:rPr>
              <w:t>квазигосударство</w:t>
            </w:r>
            <w:proofErr w:type="spellEnd"/>
          </w:p>
          <w:p w:rsidR="00F20BA5" w:rsidRPr="007A65C0" w:rsidRDefault="00F20BA5"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2) Регион-</w:t>
            </w:r>
            <w:proofErr w:type="spellStart"/>
            <w:r w:rsidRPr="007A65C0">
              <w:rPr>
                <w:rFonts w:ascii="Times New Roman" w:eastAsia="Times New Roman" w:hAnsi="Times New Roman"/>
                <w:color w:val="000000"/>
                <w:sz w:val="24"/>
                <w:szCs w:val="24"/>
              </w:rPr>
              <w:t>квазикорпорация</w:t>
            </w:r>
            <w:proofErr w:type="spellEnd"/>
          </w:p>
          <w:p w:rsidR="00F20BA5" w:rsidRPr="007A65C0" w:rsidRDefault="00F20BA5" w:rsidP="007A65C0">
            <w:pPr>
              <w:shd w:val="clear" w:color="auto" w:fill="FFFFFF"/>
              <w:spacing w:after="0" w:line="240" w:lineRule="auto"/>
              <w:ind w:firstLine="709"/>
              <w:rPr>
                <w:rFonts w:ascii="Times New Roman" w:eastAsia="Times New Roman" w:hAnsi="Times New Roman"/>
                <w:color w:val="000000"/>
                <w:sz w:val="24"/>
                <w:szCs w:val="24"/>
              </w:rPr>
            </w:pPr>
            <w:r w:rsidRPr="007A65C0">
              <w:rPr>
                <w:rFonts w:ascii="Times New Roman" w:eastAsia="Times New Roman" w:hAnsi="Times New Roman"/>
                <w:color w:val="000000"/>
                <w:sz w:val="24"/>
                <w:szCs w:val="24"/>
              </w:rPr>
              <w:t>3) Регион-рынок</w:t>
            </w:r>
          </w:p>
          <w:p w:rsidR="00F20BA5" w:rsidRPr="007A65C0" w:rsidRDefault="00F20BA5" w:rsidP="007A65C0">
            <w:pPr>
              <w:spacing w:after="0" w:line="240" w:lineRule="auto"/>
              <w:ind w:firstLine="709"/>
              <w:rPr>
                <w:rFonts w:ascii="Times New Roman" w:eastAsia="Times New Roman" w:hAnsi="Times New Roman"/>
                <w:color w:val="000000"/>
                <w:sz w:val="24"/>
                <w:szCs w:val="24"/>
                <w:lang w:eastAsia="en-US"/>
              </w:rPr>
            </w:pPr>
            <w:r w:rsidRPr="007A65C0">
              <w:rPr>
                <w:rFonts w:ascii="Times New Roman" w:eastAsia="Times New Roman" w:hAnsi="Times New Roman"/>
                <w:color w:val="000000"/>
                <w:sz w:val="24"/>
                <w:szCs w:val="24"/>
                <w:lang w:eastAsia="en-US"/>
              </w:rPr>
              <w:t>4)  Регион-социум</w:t>
            </w:r>
          </w:p>
          <w:p w:rsidR="00F20BA5" w:rsidRPr="007A65C0" w:rsidRDefault="00F20BA5" w:rsidP="007A65C0">
            <w:pPr>
              <w:spacing w:after="0" w:line="240" w:lineRule="auto"/>
              <w:jc w:val="center"/>
              <w:rPr>
                <w:rFonts w:ascii="Times New Roman" w:eastAsia="Times New Roman" w:hAnsi="Times New Roman"/>
                <w:b/>
                <w:sz w:val="24"/>
                <w:szCs w:val="24"/>
                <w:lang w:eastAsia="en-US"/>
              </w:rPr>
            </w:pPr>
            <w:r w:rsidRPr="007A65C0">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F20BA5" w:rsidRPr="007A65C0" w:rsidRDefault="00F20BA5" w:rsidP="007A65C0">
            <w:pPr>
              <w:spacing w:after="0" w:line="240" w:lineRule="auto"/>
              <w:rPr>
                <w:rFonts w:eastAsia="Times New Roman"/>
                <w:lang w:eastAsia="en-US"/>
              </w:rPr>
            </w:pPr>
            <w:r w:rsidRPr="007A65C0">
              <w:rPr>
                <w:rFonts w:ascii="Times New Roman" w:eastAsia="Times New Roman" w:hAnsi="Times New Roman"/>
                <w:sz w:val="24"/>
                <w:szCs w:val="24"/>
                <w:lang w:eastAsia="en-US"/>
              </w:rPr>
              <w:t>Ответ: 1</w:t>
            </w:r>
          </w:p>
        </w:tc>
      </w:tr>
      <w:tr w:rsidR="00F20BA5" w:rsidRPr="007A65C0" w:rsidTr="00F20BA5">
        <w:tc>
          <w:tcPr>
            <w:tcW w:w="230" w:type="pct"/>
          </w:tcPr>
          <w:p w:rsidR="00F20BA5" w:rsidRPr="007A65C0" w:rsidRDefault="002E116D" w:rsidP="007A65C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3955" w:type="pct"/>
          </w:tcPr>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6) Публичные слушания.  </w:t>
            </w:r>
          </w:p>
          <w:p w:rsidR="00F20BA5" w:rsidRPr="007A65C0" w:rsidRDefault="00F20BA5" w:rsidP="007A65C0">
            <w:pPr>
              <w:spacing w:after="0" w:line="240" w:lineRule="auto"/>
              <w:ind w:firstLine="709"/>
              <w:rPr>
                <w:rFonts w:ascii="Times New Roman" w:eastAsia="Times New Roman" w:hAnsi="Times New Roman"/>
                <w:sz w:val="24"/>
                <w:lang w:eastAsia="en-US"/>
              </w:rPr>
            </w:pPr>
            <w:r w:rsidRPr="007A65C0">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F20BA5" w:rsidRPr="007A65C0" w:rsidRDefault="00F20BA5" w:rsidP="007A65C0">
            <w:pPr>
              <w:spacing w:after="0" w:line="240" w:lineRule="auto"/>
              <w:ind w:firstLine="709"/>
              <w:contextualSpacing/>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815" w:type="pct"/>
          </w:tcPr>
          <w:p w:rsidR="00F20BA5" w:rsidRPr="007A65C0" w:rsidRDefault="00F20BA5" w:rsidP="007A65C0">
            <w:pPr>
              <w:spacing w:after="0" w:line="240" w:lineRule="auto"/>
              <w:rPr>
                <w:rFonts w:ascii="Times New Roman" w:eastAsia="Times New Roman" w:hAnsi="Times New Roman"/>
                <w:sz w:val="24"/>
                <w:szCs w:val="24"/>
                <w:lang w:eastAsia="en-US"/>
              </w:rPr>
            </w:pPr>
            <w:r w:rsidRPr="007A65C0">
              <w:rPr>
                <w:rFonts w:ascii="Times New Roman" w:eastAsia="Times New Roman" w:hAnsi="Times New Roman"/>
                <w:sz w:val="24"/>
                <w:szCs w:val="24"/>
                <w:lang w:eastAsia="en-US"/>
              </w:rPr>
              <w:t>Ответ: 1,2,3,4,5,6,7,8</w:t>
            </w:r>
          </w:p>
        </w:tc>
      </w:tr>
    </w:tbl>
    <w:p w:rsidR="000826BB" w:rsidRDefault="000826BB" w:rsidP="00A03DE0">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0826BB" w:rsidRPr="000826BB" w:rsidRDefault="000826BB" w:rsidP="000826BB">
      <w:pPr>
        <w:spacing w:after="0" w:line="240" w:lineRule="auto"/>
        <w:jc w:val="center"/>
        <w:rPr>
          <w:rFonts w:ascii="Times New Roman" w:hAnsi="Times New Roman"/>
          <w:b/>
          <w:sz w:val="28"/>
          <w:szCs w:val="28"/>
        </w:rPr>
      </w:pPr>
      <w:r w:rsidRPr="000826BB">
        <w:rPr>
          <w:rFonts w:ascii="Times New Roman" w:hAnsi="Times New Roman"/>
          <w:b/>
          <w:sz w:val="28"/>
          <w:szCs w:val="28"/>
        </w:rPr>
        <w:lastRenderedPageBreak/>
        <w:t>Б</w:t>
      </w:r>
      <w:proofErr w:type="gramStart"/>
      <w:r w:rsidRPr="000826BB">
        <w:rPr>
          <w:rFonts w:ascii="Times New Roman" w:hAnsi="Times New Roman"/>
          <w:b/>
          <w:sz w:val="28"/>
          <w:szCs w:val="28"/>
        </w:rPr>
        <w:t>2.О.</w:t>
      </w:r>
      <w:proofErr w:type="gramEnd"/>
      <w:r w:rsidRPr="000826BB">
        <w:rPr>
          <w:rFonts w:ascii="Times New Roman" w:hAnsi="Times New Roman"/>
          <w:b/>
          <w:sz w:val="28"/>
          <w:szCs w:val="28"/>
        </w:rPr>
        <w:t>01(У) Учебная практика: Ознакомительная практика</w:t>
      </w:r>
    </w:p>
    <w:tbl>
      <w:tblPr>
        <w:tblStyle w:val="a5"/>
        <w:tblW w:w="5000" w:type="pct"/>
        <w:tblInd w:w="0" w:type="dxa"/>
        <w:tblLook w:val="04A0" w:firstRow="1" w:lastRow="0" w:firstColumn="1" w:lastColumn="0" w:noHBand="0" w:noVBand="1"/>
      </w:tblPr>
      <w:tblGrid>
        <w:gridCol w:w="670"/>
        <w:gridCol w:w="11517"/>
        <w:gridCol w:w="2373"/>
      </w:tblGrid>
      <w:tr w:rsidR="000826BB" w:rsidRPr="000826BB" w:rsidTr="000826BB">
        <w:tc>
          <w:tcPr>
            <w:tcW w:w="230" w:type="pct"/>
            <w:shd w:val="clear" w:color="auto" w:fill="DEEAF6" w:themeFill="accent1" w:themeFillTint="33"/>
          </w:tcPr>
          <w:p w:rsidR="000826BB" w:rsidRPr="000826BB" w:rsidRDefault="000826BB" w:rsidP="000826BB">
            <w:pPr>
              <w:spacing w:after="0" w:line="240" w:lineRule="auto"/>
              <w:jc w:val="center"/>
              <w:rPr>
                <w:rFonts w:ascii="Times New Roman" w:eastAsia="Times New Roman" w:hAnsi="Times New Roman"/>
                <w:b/>
                <w:sz w:val="24"/>
                <w:szCs w:val="24"/>
                <w:lang w:eastAsia="en-US"/>
              </w:rPr>
            </w:pPr>
            <w:r w:rsidRPr="000826BB">
              <w:rPr>
                <w:rFonts w:ascii="Times New Roman" w:eastAsia="Times New Roman" w:hAnsi="Times New Roman"/>
                <w:b/>
                <w:sz w:val="24"/>
                <w:szCs w:val="24"/>
                <w:lang w:eastAsia="en-US"/>
              </w:rPr>
              <w:t>№</w:t>
            </w:r>
          </w:p>
        </w:tc>
        <w:tc>
          <w:tcPr>
            <w:tcW w:w="3955" w:type="pct"/>
            <w:shd w:val="clear" w:color="auto" w:fill="DEEAF6" w:themeFill="accent1" w:themeFillTint="33"/>
          </w:tcPr>
          <w:p w:rsidR="000826BB" w:rsidRPr="000826BB" w:rsidRDefault="000826BB" w:rsidP="000826BB">
            <w:pPr>
              <w:spacing w:after="0" w:line="240" w:lineRule="auto"/>
              <w:jc w:val="center"/>
              <w:rPr>
                <w:rFonts w:ascii="Times New Roman" w:eastAsia="Times New Roman" w:hAnsi="Times New Roman"/>
                <w:b/>
                <w:sz w:val="24"/>
                <w:szCs w:val="24"/>
                <w:lang w:eastAsia="en-US"/>
              </w:rPr>
            </w:pPr>
            <w:r w:rsidRPr="000826BB">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0826BB" w:rsidRPr="000826BB" w:rsidRDefault="000826BB" w:rsidP="000826BB">
            <w:pPr>
              <w:spacing w:after="0" w:line="240" w:lineRule="auto"/>
              <w:jc w:val="center"/>
              <w:rPr>
                <w:rFonts w:ascii="Times New Roman" w:eastAsia="Times New Roman" w:hAnsi="Times New Roman"/>
                <w:b/>
                <w:sz w:val="24"/>
                <w:szCs w:val="24"/>
                <w:lang w:eastAsia="en-US"/>
              </w:rPr>
            </w:pPr>
            <w:r w:rsidRPr="000826BB">
              <w:rPr>
                <w:rFonts w:ascii="Times New Roman" w:eastAsia="Times New Roman" w:hAnsi="Times New Roman"/>
                <w:b/>
                <w:sz w:val="24"/>
                <w:szCs w:val="24"/>
                <w:lang w:eastAsia="en-US"/>
              </w:rPr>
              <w:t>Верный (эталонный)</w:t>
            </w:r>
          </w:p>
          <w:p w:rsidR="000826BB" w:rsidRPr="000826BB" w:rsidRDefault="000826BB" w:rsidP="000826BB">
            <w:pPr>
              <w:spacing w:after="0" w:line="240" w:lineRule="auto"/>
              <w:jc w:val="center"/>
              <w:rPr>
                <w:rFonts w:ascii="Times New Roman" w:eastAsia="Times New Roman" w:hAnsi="Times New Roman"/>
                <w:b/>
                <w:sz w:val="24"/>
                <w:szCs w:val="24"/>
                <w:lang w:eastAsia="en-US"/>
              </w:rPr>
            </w:pPr>
            <w:r w:rsidRPr="000826BB">
              <w:rPr>
                <w:rFonts w:ascii="Times New Roman" w:eastAsia="Times New Roman" w:hAnsi="Times New Roman"/>
                <w:b/>
                <w:sz w:val="24"/>
                <w:szCs w:val="24"/>
                <w:lang w:eastAsia="en-US"/>
              </w:rPr>
              <w:t>ответ</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0826BB" w:rsidRPr="000826BB" w:rsidRDefault="000826BB" w:rsidP="000826BB">
            <w:pPr>
              <w:spacing w:after="0" w:line="240" w:lineRule="auto"/>
              <w:ind w:firstLine="709"/>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0826BB" w:rsidRPr="000826BB" w:rsidRDefault="000826BB" w:rsidP="000826BB">
            <w:pPr>
              <w:spacing w:after="0" w:line="240" w:lineRule="auto"/>
              <w:ind w:firstLine="709"/>
              <w:rPr>
                <w:rFonts w:ascii="Times New Roman" w:eastAsia="Times New Roman" w:hAnsi="Times New Roman"/>
                <w:sz w:val="24"/>
                <w:szCs w:val="24"/>
                <w:lang w:eastAsia="en-US"/>
              </w:rPr>
            </w:pPr>
            <w:r w:rsidRPr="000826B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49"/>
              <w:gridCol w:w="6872"/>
              <w:gridCol w:w="553"/>
              <w:gridCol w:w="3317"/>
            </w:tblGrid>
            <w:tr w:rsidR="000826BB" w:rsidRPr="000826BB" w:rsidTr="00254764">
              <w:tc>
                <w:tcPr>
                  <w:tcW w:w="24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1</w:t>
                  </w:r>
                </w:p>
              </w:tc>
              <w:tc>
                <w:tcPr>
                  <w:tcW w:w="3043" w:type="pct"/>
                </w:tcPr>
                <w:p w:rsidR="000826BB" w:rsidRPr="000826BB" w:rsidRDefault="000826BB" w:rsidP="000826BB">
                  <w:pPr>
                    <w:spacing w:after="0" w:line="240" w:lineRule="auto"/>
                    <w:rPr>
                      <w:rFonts w:ascii="Times New Roman" w:eastAsia="Times New Roman" w:hAnsi="Times New Roman"/>
                      <w:color w:val="000000"/>
                      <w:sz w:val="24"/>
                      <w:szCs w:val="24"/>
                      <w:lang w:eastAsia="en-US"/>
                    </w:rPr>
                  </w:pPr>
                  <w:r w:rsidRPr="000826BB">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24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а</w:t>
                  </w:r>
                </w:p>
              </w:tc>
              <w:tc>
                <w:tcPr>
                  <w:tcW w:w="1469"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color w:val="000000"/>
                      <w:sz w:val="24"/>
                      <w:szCs w:val="24"/>
                      <w:lang w:eastAsia="en-US"/>
                    </w:rPr>
                    <w:t>Предоставление информации</w:t>
                  </w:r>
                </w:p>
              </w:tc>
            </w:tr>
            <w:tr w:rsidR="000826BB" w:rsidRPr="000826BB" w:rsidTr="00254764">
              <w:tc>
                <w:tcPr>
                  <w:tcW w:w="24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2</w:t>
                  </w:r>
                </w:p>
              </w:tc>
              <w:tc>
                <w:tcPr>
                  <w:tcW w:w="3043" w:type="pct"/>
                </w:tcPr>
                <w:p w:rsidR="000826BB" w:rsidRPr="000826BB" w:rsidRDefault="000826BB" w:rsidP="000826BB">
                  <w:pPr>
                    <w:widowControl w:val="0"/>
                    <w:spacing w:after="0" w:line="240" w:lineRule="auto"/>
                    <w:rPr>
                      <w:rFonts w:ascii="Times New Roman" w:eastAsia="Times New Roman" w:hAnsi="Times New Roman"/>
                      <w:color w:val="000000"/>
                      <w:sz w:val="24"/>
                      <w:szCs w:val="24"/>
                      <w:lang w:eastAsia="nl-NL"/>
                    </w:rPr>
                  </w:pPr>
                  <w:r w:rsidRPr="000826BB">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24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б</w:t>
                  </w:r>
                </w:p>
              </w:tc>
              <w:tc>
                <w:tcPr>
                  <w:tcW w:w="1469"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color w:val="000000"/>
                      <w:sz w:val="24"/>
                      <w:szCs w:val="24"/>
                      <w:lang w:eastAsia="en-US"/>
                    </w:rPr>
                    <w:t>Продвинутое присутствие</w:t>
                  </w:r>
                </w:p>
              </w:tc>
            </w:tr>
            <w:tr w:rsidR="000826BB" w:rsidRPr="000826BB" w:rsidTr="00254764">
              <w:tc>
                <w:tcPr>
                  <w:tcW w:w="24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3</w:t>
                  </w:r>
                </w:p>
              </w:tc>
              <w:tc>
                <w:tcPr>
                  <w:tcW w:w="3043" w:type="pct"/>
                </w:tcPr>
                <w:p w:rsidR="000826BB" w:rsidRPr="000826BB" w:rsidRDefault="000826BB" w:rsidP="000826BB">
                  <w:pPr>
                    <w:spacing w:after="0" w:line="240" w:lineRule="auto"/>
                    <w:rPr>
                      <w:rFonts w:ascii="Times New Roman" w:eastAsia="Times New Roman" w:hAnsi="Times New Roman"/>
                      <w:color w:val="000000"/>
                      <w:sz w:val="24"/>
                      <w:szCs w:val="24"/>
                      <w:lang w:eastAsia="en-US"/>
                    </w:rPr>
                  </w:pPr>
                  <w:r w:rsidRPr="000826BB">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24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в</w:t>
                  </w:r>
                </w:p>
              </w:tc>
              <w:tc>
                <w:tcPr>
                  <w:tcW w:w="1469"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color w:val="000000"/>
                      <w:sz w:val="24"/>
                      <w:szCs w:val="24"/>
                      <w:lang w:eastAsia="en-US"/>
                    </w:rPr>
                    <w:t>Интерактивное веб-присутствие</w:t>
                  </w:r>
                </w:p>
              </w:tc>
            </w:tr>
          </w:tbl>
          <w:p w:rsidR="000826BB" w:rsidRPr="000826BB" w:rsidRDefault="000826BB" w:rsidP="000826BB">
            <w:pPr>
              <w:spacing w:after="0" w:line="240" w:lineRule="auto"/>
              <w:rPr>
                <w:rFonts w:ascii="Times New Roman" w:eastAsiaTheme="minorHAnsi" w:hAnsi="Times New Roman"/>
                <w:sz w:val="24"/>
                <w:szCs w:val="24"/>
                <w:lang w:eastAsia="en-US"/>
              </w:rPr>
            </w:pPr>
            <w:r w:rsidRPr="000826B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0826BB" w:rsidRPr="000826BB" w:rsidTr="00254764">
              <w:tc>
                <w:tcPr>
                  <w:tcW w:w="1383"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1</w:t>
                  </w:r>
                </w:p>
              </w:tc>
              <w:tc>
                <w:tcPr>
                  <w:tcW w:w="1382"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2</w:t>
                  </w:r>
                </w:p>
              </w:tc>
              <w:tc>
                <w:tcPr>
                  <w:tcW w:w="1382"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3</w:t>
                  </w:r>
                </w:p>
              </w:tc>
            </w:tr>
            <w:tr w:rsidR="000826BB" w:rsidRPr="000826BB" w:rsidTr="00254764">
              <w:tc>
                <w:tcPr>
                  <w:tcW w:w="1383"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r>
          </w:tbl>
          <w:p w:rsidR="000826BB" w:rsidRPr="000826BB" w:rsidRDefault="000826BB" w:rsidP="000826BB">
            <w:pPr>
              <w:spacing w:after="0" w:line="240" w:lineRule="auto"/>
              <w:rPr>
                <w:rFonts w:ascii="Times New Roman" w:eastAsia="Times New Roman" w:hAnsi="Times New Roman"/>
                <w:b/>
                <w:sz w:val="28"/>
                <w:szCs w:val="28"/>
                <w:lang w:eastAsia="en-US"/>
              </w:rPr>
            </w:pP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Ответ: </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1-а</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2-б</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3-в</w:t>
            </w:r>
          </w:p>
          <w:p w:rsidR="000826BB" w:rsidRPr="000826BB" w:rsidRDefault="000826BB" w:rsidP="000826BB">
            <w:pPr>
              <w:spacing w:after="0" w:line="240" w:lineRule="auto"/>
              <w:rPr>
                <w:rFonts w:ascii="Times New Roman" w:eastAsia="Times New Roman" w:hAnsi="Times New Roman"/>
                <w:szCs w:val="24"/>
                <w:lang w:eastAsia="en-US"/>
              </w:rPr>
            </w:pPr>
          </w:p>
          <w:p w:rsidR="000826BB" w:rsidRPr="000826BB" w:rsidRDefault="000826BB" w:rsidP="000826BB">
            <w:pPr>
              <w:spacing w:after="0" w:line="240" w:lineRule="auto"/>
              <w:rPr>
                <w:rFonts w:ascii="Times New Roman" w:eastAsia="Times New Roman" w:hAnsi="Times New Roman"/>
                <w:b/>
                <w:sz w:val="28"/>
                <w:szCs w:val="28"/>
                <w:lang w:eastAsia="en-US"/>
              </w:rPr>
            </w:pPr>
          </w:p>
        </w:tc>
      </w:tr>
      <w:tr w:rsidR="000826BB" w:rsidRPr="000826BB" w:rsidTr="000826BB">
        <w:trPr>
          <w:trHeight w:val="134"/>
        </w:trPr>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2</w:t>
            </w:r>
          </w:p>
        </w:tc>
        <w:tc>
          <w:tcPr>
            <w:tcW w:w="3955" w:type="pct"/>
          </w:tcPr>
          <w:p w:rsidR="000826BB" w:rsidRPr="000826BB" w:rsidRDefault="000826BB" w:rsidP="000826BB">
            <w:pPr>
              <w:spacing w:after="0" w:line="240" w:lineRule="auto"/>
              <w:ind w:firstLine="709"/>
              <w:rPr>
                <w:rFonts w:ascii="Times New Roman" w:eastAsia="Times New Roman" w:hAnsi="Times New Roman"/>
                <w:color w:val="333333"/>
                <w:sz w:val="24"/>
                <w:szCs w:val="24"/>
                <w:shd w:val="clear" w:color="auto" w:fill="FFFFFF"/>
                <w:lang w:eastAsia="en-US"/>
              </w:rPr>
            </w:pPr>
            <w:r w:rsidRPr="000826BB">
              <w:rPr>
                <w:rFonts w:ascii="Times New Roman" w:eastAsia="Times New Roman" w:hAnsi="Times New Roman"/>
                <w:color w:val="333333"/>
                <w:sz w:val="24"/>
                <w:szCs w:val="24"/>
                <w:shd w:val="clear" w:color="auto" w:fill="FFFFFF"/>
                <w:lang w:eastAsia="en-US"/>
              </w:rPr>
              <w:t>Установите соответствие между характеристиками и системами налогообложения:</w:t>
            </w:r>
          </w:p>
          <w:p w:rsidR="000826BB" w:rsidRPr="000826BB" w:rsidRDefault="000826BB" w:rsidP="000826BB">
            <w:pPr>
              <w:spacing w:after="0" w:line="240" w:lineRule="auto"/>
              <w:ind w:firstLine="709"/>
              <w:rPr>
                <w:rFonts w:ascii="Times New Roman" w:eastAsia="Times New Roman" w:hAnsi="Times New Roman"/>
                <w:sz w:val="24"/>
                <w:szCs w:val="24"/>
                <w:lang w:eastAsia="en-US"/>
              </w:rPr>
            </w:pPr>
            <w:r w:rsidRPr="000826B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2"/>
              <w:gridCol w:w="7138"/>
              <w:gridCol w:w="425"/>
              <w:gridCol w:w="3146"/>
            </w:tblGrid>
            <w:tr w:rsidR="000826BB" w:rsidRPr="000826BB" w:rsidTr="000826BB">
              <w:tc>
                <w:tcPr>
                  <w:tcW w:w="25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1</w:t>
                  </w:r>
                </w:p>
              </w:tc>
              <w:tc>
                <w:tcPr>
                  <w:tcW w:w="3161"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Единая фиксированная ставка налога </w:t>
                  </w:r>
                </w:p>
              </w:tc>
              <w:tc>
                <w:tcPr>
                  <w:tcW w:w="18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а</w:t>
                  </w:r>
                </w:p>
              </w:tc>
              <w:tc>
                <w:tcPr>
                  <w:tcW w:w="139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Только пропорциональная </w:t>
                  </w:r>
                </w:p>
              </w:tc>
            </w:tr>
            <w:tr w:rsidR="000826BB" w:rsidRPr="000826BB" w:rsidTr="000826BB">
              <w:tc>
                <w:tcPr>
                  <w:tcW w:w="25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2</w:t>
                  </w:r>
                </w:p>
              </w:tc>
              <w:tc>
                <w:tcPr>
                  <w:tcW w:w="3161" w:type="pct"/>
                </w:tcPr>
                <w:p w:rsidR="000826BB" w:rsidRPr="000826BB" w:rsidRDefault="000826BB" w:rsidP="000826BB">
                  <w:pPr>
                    <w:spacing w:after="0" w:line="240" w:lineRule="auto"/>
                    <w:rPr>
                      <w:rFonts w:ascii="Times New Roman" w:eastAsia="Times New Roman" w:hAnsi="Times New Roman"/>
                      <w:color w:val="333333"/>
                      <w:sz w:val="24"/>
                      <w:shd w:val="clear" w:color="auto" w:fill="FFFFFF"/>
                      <w:lang w:eastAsia="en-US"/>
                    </w:rPr>
                  </w:pPr>
                  <w:r w:rsidRPr="000826BB">
                    <w:rPr>
                      <w:rFonts w:ascii="Times New Roman" w:eastAsia="Times New Roman" w:hAnsi="Times New Roman"/>
                      <w:sz w:val="24"/>
                      <w:szCs w:val="24"/>
                      <w:lang w:eastAsia="en-US"/>
                    </w:rPr>
                    <w:t xml:space="preserve">Тяжесть налогообложения увеличивается с ростом размеров ценности объекта налогообложения </w:t>
                  </w:r>
                </w:p>
              </w:tc>
              <w:tc>
                <w:tcPr>
                  <w:tcW w:w="18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б</w:t>
                  </w:r>
                </w:p>
              </w:tc>
              <w:tc>
                <w:tcPr>
                  <w:tcW w:w="139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Только прогрессивная</w:t>
                  </w:r>
                </w:p>
              </w:tc>
            </w:tr>
            <w:tr w:rsidR="000826BB" w:rsidRPr="000826BB" w:rsidTr="000826BB">
              <w:tc>
                <w:tcPr>
                  <w:tcW w:w="25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3</w:t>
                  </w:r>
                </w:p>
              </w:tc>
              <w:tc>
                <w:tcPr>
                  <w:tcW w:w="3161"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Определенный законодательством страны механизм изъятия части доходов граждан и фирм в пользу государства </w:t>
                  </w:r>
                </w:p>
              </w:tc>
              <w:tc>
                <w:tcPr>
                  <w:tcW w:w="18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в</w:t>
                  </w:r>
                </w:p>
              </w:tc>
              <w:tc>
                <w:tcPr>
                  <w:tcW w:w="1393"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Пропорциональная и прогрессивная</w:t>
                  </w:r>
                </w:p>
              </w:tc>
            </w:tr>
            <w:tr w:rsidR="000826BB" w:rsidRPr="000826BB" w:rsidTr="000826BB">
              <w:tc>
                <w:tcPr>
                  <w:tcW w:w="25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4</w:t>
                  </w:r>
                </w:p>
              </w:tc>
              <w:tc>
                <w:tcPr>
                  <w:tcW w:w="3161"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Ставка налогообложения остается неизменной независимо от размера дохода </w:t>
                  </w:r>
                </w:p>
              </w:tc>
              <w:tc>
                <w:tcPr>
                  <w:tcW w:w="188" w:type="pct"/>
                </w:tcPr>
                <w:p w:rsidR="000826BB" w:rsidRPr="000826BB" w:rsidRDefault="000826BB" w:rsidP="000826BB">
                  <w:pPr>
                    <w:spacing w:after="0" w:line="240" w:lineRule="auto"/>
                    <w:rPr>
                      <w:rFonts w:ascii="Times New Roman" w:eastAsia="Times New Roman" w:hAnsi="Times New Roman"/>
                      <w:sz w:val="24"/>
                      <w:szCs w:val="24"/>
                      <w:lang w:eastAsia="en-US"/>
                    </w:rPr>
                  </w:pPr>
                </w:p>
              </w:tc>
              <w:tc>
                <w:tcPr>
                  <w:tcW w:w="1393" w:type="pct"/>
                </w:tcPr>
                <w:p w:rsidR="000826BB" w:rsidRPr="000826BB" w:rsidRDefault="000826BB" w:rsidP="000826BB">
                  <w:pPr>
                    <w:spacing w:after="0" w:line="240" w:lineRule="auto"/>
                    <w:rPr>
                      <w:rFonts w:ascii="Times New Roman" w:eastAsia="Times New Roman" w:hAnsi="Times New Roman"/>
                      <w:sz w:val="24"/>
                      <w:szCs w:val="24"/>
                      <w:lang w:eastAsia="en-US"/>
                    </w:rPr>
                  </w:pPr>
                </w:p>
              </w:tc>
            </w:tr>
            <w:tr w:rsidR="000826BB" w:rsidRPr="000826BB" w:rsidTr="000826BB">
              <w:tc>
                <w:tcPr>
                  <w:tcW w:w="258"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5</w:t>
                  </w:r>
                </w:p>
              </w:tc>
              <w:tc>
                <w:tcPr>
                  <w:tcW w:w="3161"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Ставка налога снижается по мере уменьшения получаемых доходов</w:t>
                  </w:r>
                </w:p>
              </w:tc>
              <w:tc>
                <w:tcPr>
                  <w:tcW w:w="188" w:type="pct"/>
                </w:tcPr>
                <w:p w:rsidR="000826BB" w:rsidRPr="000826BB" w:rsidRDefault="000826BB" w:rsidP="000826BB">
                  <w:pPr>
                    <w:spacing w:after="0" w:line="240" w:lineRule="auto"/>
                    <w:rPr>
                      <w:rFonts w:ascii="Times New Roman" w:eastAsia="Times New Roman" w:hAnsi="Times New Roman"/>
                      <w:sz w:val="24"/>
                      <w:szCs w:val="24"/>
                      <w:lang w:eastAsia="en-US"/>
                    </w:rPr>
                  </w:pPr>
                </w:p>
              </w:tc>
              <w:tc>
                <w:tcPr>
                  <w:tcW w:w="1393" w:type="pct"/>
                </w:tcPr>
                <w:p w:rsidR="000826BB" w:rsidRPr="000826BB" w:rsidRDefault="000826BB" w:rsidP="000826BB">
                  <w:pPr>
                    <w:spacing w:after="0" w:line="240" w:lineRule="auto"/>
                    <w:rPr>
                      <w:rFonts w:ascii="Times New Roman" w:eastAsia="Times New Roman" w:hAnsi="Times New Roman"/>
                      <w:sz w:val="24"/>
                      <w:szCs w:val="24"/>
                      <w:lang w:eastAsia="en-US"/>
                    </w:rPr>
                  </w:pPr>
                </w:p>
              </w:tc>
            </w:tr>
          </w:tbl>
          <w:p w:rsidR="000826BB" w:rsidRPr="000826BB" w:rsidRDefault="000826BB" w:rsidP="000826BB">
            <w:pPr>
              <w:spacing w:after="0" w:line="240" w:lineRule="auto"/>
              <w:rPr>
                <w:rFonts w:ascii="Times New Roman" w:eastAsiaTheme="minorHAnsi" w:hAnsi="Times New Roman"/>
                <w:sz w:val="24"/>
                <w:szCs w:val="24"/>
                <w:lang w:eastAsia="en-US"/>
              </w:rPr>
            </w:pPr>
            <w:r w:rsidRPr="000826B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884"/>
              <w:gridCol w:w="883"/>
              <w:gridCol w:w="884"/>
              <w:gridCol w:w="883"/>
              <w:gridCol w:w="883"/>
            </w:tblGrid>
            <w:tr w:rsidR="000826BB" w:rsidRPr="000826BB" w:rsidTr="00254764">
              <w:tc>
                <w:tcPr>
                  <w:tcW w:w="884"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1</w:t>
                  </w:r>
                </w:p>
              </w:tc>
              <w:tc>
                <w:tcPr>
                  <w:tcW w:w="883"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2</w:t>
                  </w:r>
                </w:p>
              </w:tc>
              <w:tc>
                <w:tcPr>
                  <w:tcW w:w="884"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3</w:t>
                  </w:r>
                </w:p>
              </w:tc>
              <w:tc>
                <w:tcPr>
                  <w:tcW w:w="883"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4</w:t>
                  </w:r>
                </w:p>
              </w:tc>
              <w:tc>
                <w:tcPr>
                  <w:tcW w:w="883" w:type="dxa"/>
                  <w:shd w:val="clear" w:color="auto" w:fill="BDD6EE" w:themeFill="accent1" w:themeFillTint="66"/>
                </w:tcPr>
                <w:p w:rsidR="000826BB" w:rsidRPr="000826BB" w:rsidRDefault="000826BB" w:rsidP="000826BB">
                  <w:pPr>
                    <w:spacing w:after="0" w:line="240" w:lineRule="auto"/>
                    <w:jc w:val="center"/>
                    <w:rPr>
                      <w:rFonts w:ascii="Times New Roman" w:eastAsiaTheme="minorHAnsi" w:hAnsi="Times New Roman"/>
                      <w:b/>
                      <w:sz w:val="24"/>
                      <w:szCs w:val="24"/>
                      <w:lang w:eastAsia="en-US"/>
                    </w:rPr>
                  </w:pPr>
                  <w:r w:rsidRPr="000826BB">
                    <w:rPr>
                      <w:rFonts w:ascii="Times New Roman" w:eastAsiaTheme="minorHAnsi" w:hAnsi="Times New Roman"/>
                      <w:b/>
                      <w:sz w:val="24"/>
                      <w:szCs w:val="24"/>
                      <w:lang w:eastAsia="en-US"/>
                    </w:rPr>
                    <w:t>5</w:t>
                  </w:r>
                </w:p>
              </w:tc>
            </w:tr>
            <w:tr w:rsidR="000826BB" w:rsidRPr="000826BB" w:rsidTr="00254764">
              <w:tc>
                <w:tcPr>
                  <w:tcW w:w="884"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884"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c>
                <w:tcPr>
                  <w:tcW w:w="883" w:type="dxa"/>
                  <w:shd w:val="clear" w:color="auto" w:fill="FFFFFF" w:themeFill="background1"/>
                </w:tcPr>
                <w:p w:rsidR="000826BB" w:rsidRPr="000826BB" w:rsidRDefault="000826BB" w:rsidP="000826BB">
                  <w:pPr>
                    <w:spacing w:after="0" w:line="240" w:lineRule="auto"/>
                    <w:jc w:val="center"/>
                    <w:rPr>
                      <w:rFonts w:ascii="Times New Roman" w:eastAsia="Times New Roman" w:hAnsi="Times New Roman"/>
                      <w:b/>
                      <w:sz w:val="24"/>
                      <w:szCs w:val="24"/>
                      <w:lang w:eastAsia="en-US"/>
                    </w:rPr>
                  </w:pPr>
                </w:p>
              </w:tc>
            </w:tr>
          </w:tbl>
          <w:p w:rsidR="000826BB" w:rsidRPr="000826BB" w:rsidRDefault="000826BB" w:rsidP="000826BB">
            <w:pPr>
              <w:spacing w:after="0" w:line="240" w:lineRule="auto"/>
              <w:rPr>
                <w:rFonts w:ascii="Times New Roman" w:eastAsia="Times New Roman" w:hAnsi="Times New Roman"/>
                <w:b/>
                <w:sz w:val="24"/>
                <w:szCs w:val="24"/>
                <w:lang w:eastAsia="en-US"/>
              </w:rPr>
            </w:pP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lastRenderedPageBreak/>
              <w:t xml:space="preserve">Ответ: </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1-а</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2-б</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3-в</w:t>
            </w:r>
          </w:p>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4-а</w:t>
            </w:r>
          </w:p>
          <w:p w:rsidR="000826BB" w:rsidRPr="000826BB" w:rsidRDefault="000826BB" w:rsidP="000826BB">
            <w:pPr>
              <w:spacing w:after="0" w:line="240" w:lineRule="auto"/>
              <w:rPr>
                <w:rFonts w:ascii="Times New Roman" w:eastAsia="Times New Roman" w:hAnsi="Times New Roman"/>
                <w:b/>
                <w:sz w:val="28"/>
                <w:szCs w:val="28"/>
                <w:lang w:eastAsia="en-US"/>
              </w:rPr>
            </w:pPr>
            <w:r w:rsidRPr="000826BB">
              <w:rPr>
                <w:rFonts w:ascii="Times New Roman" w:eastAsia="Times New Roman" w:hAnsi="Times New Roman"/>
                <w:sz w:val="24"/>
                <w:szCs w:val="24"/>
                <w:lang w:eastAsia="en-US"/>
              </w:rPr>
              <w:t>5-б</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5" w:type="pct"/>
          </w:tcPr>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6) Публичные слушания.  </w:t>
            </w:r>
          </w:p>
          <w:p w:rsidR="000826BB" w:rsidRPr="000826BB" w:rsidRDefault="000826BB" w:rsidP="000826BB">
            <w:pPr>
              <w:spacing w:after="0" w:line="240" w:lineRule="auto"/>
              <w:ind w:firstLine="709"/>
              <w:rPr>
                <w:rFonts w:ascii="Times New Roman" w:eastAsia="Times New Roman" w:hAnsi="Times New Roman"/>
                <w:sz w:val="24"/>
                <w:lang w:eastAsia="en-US"/>
              </w:rPr>
            </w:pPr>
            <w:r w:rsidRPr="000826BB">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0826BB" w:rsidRPr="000826BB" w:rsidRDefault="000826BB" w:rsidP="000826BB">
            <w:pPr>
              <w:spacing w:after="0" w:line="240" w:lineRule="auto"/>
              <w:ind w:firstLine="709"/>
              <w:contextualSpacing/>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Ответ: 1,2,3,4,5,6,7,8</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55" w:type="pct"/>
          </w:tcPr>
          <w:p w:rsidR="000826BB" w:rsidRPr="000826BB" w:rsidRDefault="000826BB" w:rsidP="000826BB">
            <w:pPr>
              <w:spacing w:after="0" w:line="240" w:lineRule="auto"/>
              <w:ind w:firstLine="709"/>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Ответ: </w:t>
            </w:r>
          </w:p>
          <w:p w:rsidR="000826BB" w:rsidRPr="000826BB" w:rsidRDefault="000826BB" w:rsidP="000826BB">
            <w:pPr>
              <w:spacing w:after="0" w:line="240" w:lineRule="auto"/>
              <w:rPr>
                <w:rFonts w:ascii="Times New Roman" w:eastAsia="Times New Roman" w:hAnsi="Times New Roman"/>
                <w:b/>
                <w:sz w:val="24"/>
                <w:szCs w:val="24"/>
                <w:lang w:eastAsia="en-US"/>
              </w:rPr>
            </w:pPr>
            <w:r w:rsidRPr="000826BB">
              <w:rPr>
                <w:rFonts w:ascii="Times New Roman" w:eastAsia="Times New Roman" w:hAnsi="Times New Roman"/>
                <w:sz w:val="24"/>
                <w:szCs w:val="24"/>
                <w:lang w:eastAsia="en-US"/>
              </w:rPr>
              <w:t>Активная</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55" w:type="pct"/>
          </w:tcPr>
          <w:p w:rsidR="000826BB" w:rsidRPr="000826BB" w:rsidRDefault="000826BB" w:rsidP="000826BB">
            <w:pPr>
              <w:shd w:val="clear" w:color="auto" w:fill="FFFFFF"/>
              <w:spacing w:after="0" w:line="240" w:lineRule="auto"/>
              <w:ind w:firstLine="709"/>
              <w:rPr>
                <w:rFonts w:ascii="Times New Roman" w:eastAsia="Times New Roman" w:hAnsi="Times New Roman"/>
                <w:sz w:val="24"/>
                <w:szCs w:val="24"/>
                <w:lang w:eastAsia="en-US"/>
              </w:rPr>
            </w:pPr>
            <w:r w:rsidRPr="000826BB">
              <w:rPr>
                <w:rFonts w:ascii="Times New Roman" w:eastAsia="Times New Roman" w:hAnsi="Times New Roman"/>
                <w:bCs/>
                <w:color w:val="000000"/>
                <w:sz w:val="24"/>
                <w:szCs w:val="24"/>
                <w:shd w:val="clear" w:color="auto" w:fill="FFFFFF"/>
                <w:lang w:eastAsia="en-US"/>
              </w:rPr>
              <w:t>Какой нормативно-правовой документ определяет перечень объектов информационной безопасно</w:t>
            </w:r>
            <w:r w:rsidRPr="000826BB">
              <w:rPr>
                <w:rFonts w:ascii="Times New Roman" w:eastAsia="Times New Roman" w:hAnsi="Times New Roman"/>
                <w:bCs/>
                <w:color w:val="000000"/>
                <w:sz w:val="24"/>
                <w:szCs w:val="24"/>
                <w:shd w:val="clear" w:color="auto" w:fill="FFFFFF"/>
                <w:lang w:eastAsia="en-US"/>
              </w:rPr>
              <w:softHyphen/>
              <w:t>сти личности, общества и государства и методы ее обеспечения?</w:t>
            </w:r>
          </w:p>
        </w:tc>
        <w:tc>
          <w:tcPr>
            <w:tcW w:w="815" w:type="pct"/>
          </w:tcPr>
          <w:p w:rsidR="000826BB" w:rsidRPr="000826BB" w:rsidRDefault="000826BB" w:rsidP="000826BB">
            <w:pPr>
              <w:spacing w:after="0" w:line="240" w:lineRule="auto"/>
              <w:rPr>
                <w:rFonts w:ascii="Times New Roman" w:eastAsia="Times New Roman" w:hAnsi="Times New Roman"/>
                <w:b/>
                <w:sz w:val="28"/>
                <w:szCs w:val="28"/>
                <w:lang w:eastAsia="en-US"/>
              </w:rPr>
            </w:pPr>
            <w:r w:rsidRPr="000826BB">
              <w:rPr>
                <w:rFonts w:ascii="Times New Roman" w:eastAsia="Times New Roman" w:hAnsi="Times New Roman"/>
                <w:sz w:val="24"/>
                <w:szCs w:val="24"/>
                <w:lang w:eastAsia="en-US"/>
              </w:rPr>
              <w:t>Ответ: Доктрина информационной безопасности Российской Федерации</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955" w:type="pct"/>
          </w:tcPr>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В каком документе содержится информация о денежной стоимости, которую собственник может получить при ликвидации организации и раздельной продаже его активов?</w:t>
            </w: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 xml:space="preserve">Ответ: </w:t>
            </w:r>
            <w:r w:rsidRPr="000826BB">
              <w:rPr>
                <w:rFonts w:eastAsia="Times New Roman"/>
                <w:b/>
                <w:bCs/>
                <w:color w:val="333333"/>
                <w:shd w:val="clear" w:color="auto" w:fill="FFFFFF"/>
                <w:lang w:eastAsia="en-US"/>
              </w:rPr>
              <w:t>Л</w:t>
            </w:r>
            <w:r w:rsidRPr="000826BB">
              <w:rPr>
                <w:rFonts w:ascii="Times New Roman" w:eastAsia="Times New Roman" w:hAnsi="Times New Roman"/>
                <w:bCs/>
                <w:color w:val="333333"/>
                <w:sz w:val="24"/>
                <w:szCs w:val="24"/>
                <w:shd w:val="clear" w:color="auto" w:fill="FFFFFF"/>
                <w:lang w:eastAsia="en-US"/>
              </w:rPr>
              <w:t>иквидационный баланс</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3955" w:type="pct"/>
          </w:tcPr>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color w:val="000000"/>
                <w:sz w:val="24"/>
                <w:szCs w:val="24"/>
                <w:lang w:eastAsia="en-US"/>
              </w:rPr>
              <w:t>Кто утверждает Федеральные законы о налогах?</w:t>
            </w: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t>Ответ: Правительство РФ</w:t>
            </w:r>
          </w:p>
        </w:tc>
      </w:tr>
      <w:tr w:rsidR="000826BB" w:rsidRPr="000826BB" w:rsidTr="000826BB">
        <w:tc>
          <w:tcPr>
            <w:tcW w:w="230" w:type="pct"/>
          </w:tcPr>
          <w:p w:rsidR="000826BB" w:rsidRPr="000826BB" w:rsidRDefault="000826BB" w:rsidP="000826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3955" w:type="pct"/>
          </w:tcPr>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lastRenderedPageBreak/>
              <w:t>1) Пополнение валютных запасов государства и снижение оттока капиталов за границу в целях роста внутреннего инвестиционного потенциала</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0826BB" w:rsidRPr="000826BB" w:rsidRDefault="000826BB" w:rsidP="000826BB">
            <w:pPr>
              <w:spacing w:after="0" w:line="240" w:lineRule="auto"/>
              <w:ind w:firstLine="709"/>
              <w:rPr>
                <w:rFonts w:ascii="Times New Roman" w:eastAsia="Times New Roman" w:hAnsi="Times New Roman"/>
                <w:bCs/>
                <w:color w:val="333333"/>
                <w:sz w:val="24"/>
                <w:szCs w:val="24"/>
                <w:shd w:val="clear" w:color="auto" w:fill="FFFFFF"/>
                <w:lang w:eastAsia="en-US"/>
              </w:rPr>
            </w:pPr>
            <w:r w:rsidRPr="000826BB">
              <w:rPr>
                <w:rFonts w:ascii="Times New Roman" w:eastAsia="Times New Roman" w:hAnsi="Times New Roman"/>
                <w:b/>
                <w:color w:val="000000"/>
                <w:sz w:val="24"/>
                <w:szCs w:val="24"/>
                <w:lang w:eastAsia="en-US"/>
              </w:rPr>
              <w:t>Выберите три правильных ответа.</w:t>
            </w:r>
          </w:p>
        </w:tc>
        <w:tc>
          <w:tcPr>
            <w:tcW w:w="815" w:type="pct"/>
          </w:tcPr>
          <w:p w:rsidR="000826BB" w:rsidRPr="000826BB" w:rsidRDefault="000826BB" w:rsidP="000826BB">
            <w:pPr>
              <w:spacing w:after="0" w:line="240" w:lineRule="auto"/>
              <w:rPr>
                <w:rFonts w:ascii="Times New Roman" w:eastAsia="Times New Roman" w:hAnsi="Times New Roman"/>
                <w:sz w:val="24"/>
                <w:szCs w:val="24"/>
                <w:lang w:eastAsia="en-US"/>
              </w:rPr>
            </w:pPr>
            <w:r w:rsidRPr="000826BB">
              <w:rPr>
                <w:rFonts w:ascii="Times New Roman" w:eastAsia="Times New Roman" w:hAnsi="Times New Roman"/>
                <w:sz w:val="24"/>
                <w:szCs w:val="24"/>
                <w:lang w:eastAsia="en-US"/>
              </w:rPr>
              <w:lastRenderedPageBreak/>
              <w:t>Ответ: 1,3,6</w:t>
            </w:r>
          </w:p>
        </w:tc>
      </w:tr>
    </w:tbl>
    <w:p w:rsidR="000826BB" w:rsidRPr="000826BB" w:rsidRDefault="000826BB" w:rsidP="000826BB">
      <w:pPr>
        <w:spacing w:after="160" w:line="259" w:lineRule="auto"/>
        <w:rPr>
          <w:rFonts w:ascii="Times New Roman" w:eastAsiaTheme="minorHAnsi" w:hAnsi="Times New Roman"/>
          <w:b/>
          <w:sz w:val="28"/>
          <w:szCs w:val="28"/>
          <w:lang w:eastAsia="en-US"/>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t>Б</w:t>
      </w:r>
      <w:proofErr w:type="gramStart"/>
      <w:r w:rsidRPr="0074651F">
        <w:rPr>
          <w:rFonts w:ascii="Times New Roman" w:hAnsi="Times New Roman"/>
          <w:b/>
          <w:sz w:val="28"/>
          <w:szCs w:val="28"/>
        </w:rPr>
        <w:t>2.О.</w:t>
      </w:r>
      <w:proofErr w:type="gramEnd"/>
      <w:r w:rsidRPr="0074651F">
        <w:rPr>
          <w:rFonts w:ascii="Times New Roman" w:hAnsi="Times New Roman"/>
          <w:b/>
          <w:sz w:val="28"/>
          <w:szCs w:val="28"/>
        </w:rPr>
        <w:t>02(П) Организационно-управленческая практика</w:t>
      </w:r>
    </w:p>
    <w:tbl>
      <w:tblPr>
        <w:tblStyle w:val="1000"/>
        <w:tblW w:w="5000" w:type="pct"/>
        <w:tblInd w:w="0" w:type="dxa"/>
        <w:tblLook w:val="04A0" w:firstRow="1" w:lastRow="0" w:firstColumn="1" w:lastColumn="0" w:noHBand="0" w:noVBand="1"/>
      </w:tblPr>
      <w:tblGrid>
        <w:gridCol w:w="669"/>
        <w:gridCol w:w="11660"/>
        <w:gridCol w:w="2231"/>
      </w:tblGrid>
      <w:tr w:rsidR="00A10839" w:rsidRPr="0074651F" w:rsidTr="00A10839">
        <w:tc>
          <w:tcPr>
            <w:tcW w:w="230" w:type="pct"/>
            <w:shd w:val="clear" w:color="auto" w:fill="DEEAF6" w:themeFill="accent1" w:themeFillTint="33"/>
          </w:tcPr>
          <w:p w:rsidR="00A10839" w:rsidRPr="0074651F" w:rsidRDefault="00A10839"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03" w:type="pct"/>
            <w:shd w:val="clear" w:color="auto" w:fill="DEEAF6" w:themeFill="accent1" w:themeFillTint="33"/>
          </w:tcPr>
          <w:p w:rsidR="00A10839" w:rsidRPr="0074651F" w:rsidRDefault="00A10839"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10839" w:rsidRPr="00A10839" w:rsidRDefault="00A10839" w:rsidP="00A10839">
            <w:pPr>
              <w:spacing w:after="0" w:line="240" w:lineRule="auto"/>
              <w:jc w:val="center"/>
              <w:rPr>
                <w:rFonts w:ascii="Times New Roman" w:eastAsia="Times New Roman" w:hAnsi="Times New Roman"/>
                <w:b/>
                <w:sz w:val="24"/>
                <w:szCs w:val="24"/>
                <w:lang w:eastAsia="en-US"/>
              </w:rPr>
            </w:pPr>
            <w:r w:rsidRPr="00A10839">
              <w:rPr>
                <w:rFonts w:ascii="Times New Roman" w:eastAsia="Times New Roman" w:hAnsi="Times New Roman"/>
                <w:b/>
                <w:sz w:val="24"/>
                <w:szCs w:val="24"/>
                <w:lang w:eastAsia="en-US"/>
              </w:rPr>
              <w:t>Верный (эталонный)</w:t>
            </w:r>
          </w:p>
          <w:p w:rsidR="00A10839" w:rsidRPr="0074651F" w:rsidRDefault="00A10839" w:rsidP="00A10839">
            <w:pPr>
              <w:spacing w:after="0" w:line="240" w:lineRule="auto"/>
              <w:jc w:val="center"/>
              <w:rPr>
                <w:rFonts w:ascii="Times New Roman" w:eastAsia="Times New Roman" w:hAnsi="Times New Roman"/>
                <w:b/>
                <w:sz w:val="24"/>
                <w:szCs w:val="24"/>
                <w:lang w:eastAsia="en-US"/>
              </w:rPr>
            </w:pPr>
            <w:r w:rsidRPr="00A10839">
              <w:rPr>
                <w:rFonts w:ascii="Times New Roman" w:eastAsia="Times New Roman" w:hAnsi="Times New Roman"/>
                <w:b/>
                <w:sz w:val="24"/>
                <w:szCs w:val="24"/>
                <w:lang w:eastAsia="en-US"/>
              </w:rPr>
              <w:t>ответ</w:t>
            </w:r>
          </w:p>
        </w:tc>
      </w:tr>
      <w:tr w:rsidR="00A10839" w:rsidRPr="0074651F" w:rsidTr="00A10839">
        <w:tc>
          <w:tcPr>
            <w:tcW w:w="230" w:type="pct"/>
            <w:shd w:val="clear" w:color="auto" w:fill="auto"/>
          </w:tcPr>
          <w:p w:rsidR="00A10839" w:rsidRPr="0074651F" w:rsidRDefault="00A10839"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4003" w:type="pct"/>
            <w:shd w:val="clear" w:color="auto" w:fill="auto"/>
          </w:tcPr>
          <w:p w:rsidR="00A10839" w:rsidRPr="0074651F" w:rsidRDefault="00A10839"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Что образует систему государственной службы в РФ?</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Гражданская служба, военная служба, правоохранительная служба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Гражданская служба, армейская служба, служба военно-морского флота, службы госбезопасности и правопорядка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 Федеральная служба, служба субъектов РФ, муниципальная служба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Законодательная служба, исполнительная служба, судебная служба</w:t>
            </w:r>
          </w:p>
          <w:p w:rsidR="00A10839" w:rsidRPr="0074651F" w:rsidRDefault="00A10839" w:rsidP="00490EEC">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74651F">
              <w:rPr>
                <w:rFonts w:ascii="Times New Roman" w:eastAsia="Times New Roman" w:hAnsi="Times New Roman"/>
                <w:b/>
                <w:color w:val="000000"/>
                <w:sz w:val="24"/>
                <w:szCs w:val="24"/>
                <w:lang w:eastAsia="nl-NL"/>
              </w:rPr>
              <w:t>Выберите один правильный ответ.</w:t>
            </w:r>
          </w:p>
        </w:tc>
        <w:tc>
          <w:tcPr>
            <w:tcW w:w="766" w:type="pct"/>
            <w:shd w:val="clear" w:color="auto" w:fill="auto"/>
          </w:tcPr>
          <w:p w:rsidR="00A10839" w:rsidRPr="0074651F" w:rsidRDefault="00A10839"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1</w:t>
            </w:r>
          </w:p>
        </w:tc>
      </w:tr>
      <w:tr w:rsidR="00A10839" w:rsidRPr="0074651F" w:rsidTr="00A10839">
        <w:tc>
          <w:tcPr>
            <w:tcW w:w="230" w:type="pct"/>
            <w:shd w:val="clear" w:color="auto" w:fill="auto"/>
          </w:tcPr>
          <w:p w:rsidR="00A10839" w:rsidRPr="0074651F" w:rsidRDefault="00490EEC"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профессиональную подготовку, аттестацию, стажировку</w:t>
            </w:r>
          </w:p>
          <w:p w:rsidR="00A10839" w:rsidRPr="0074651F" w:rsidRDefault="00A10839" w:rsidP="0074651F">
            <w:pPr>
              <w:spacing w:after="0" w:line="240" w:lineRule="auto"/>
              <w:ind w:firstLine="709"/>
              <w:rPr>
                <w:rFonts w:ascii="Times New Roman" w:eastAsia="Times New Roman" w:hAnsi="Times New Roman"/>
                <w:bCs/>
                <w:sz w:val="24"/>
                <w:szCs w:val="24"/>
                <w:lang w:eastAsia="en-US"/>
              </w:rPr>
            </w:pPr>
            <w:r w:rsidRPr="0074651F">
              <w:rPr>
                <w:rFonts w:ascii="Times New Roman" w:eastAsia="Times New Roman" w:hAnsi="Times New Roman"/>
                <w:bCs/>
                <w:sz w:val="24"/>
                <w:szCs w:val="24"/>
                <w:lang w:eastAsia="en-US"/>
              </w:rPr>
              <w:t>3) профессиональную переподготовку, повышение квалификации</w:t>
            </w:r>
          </w:p>
          <w:p w:rsidR="00A10839" w:rsidRPr="0074651F" w:rsidRDefault="00A10839" w:rsidP="0074651F">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4651F">
              <w:rPr>
                <w:rFonts w:ascii="Times New Roman" w:eastAsia="Times New Roman" w:hAnsi="Times New Roman"/>
                <w:b/>
                <w:color w:val="000000"/>
                <w:sz w:val="24"/>
                <w:szCs w:val="24"/>
                <w:lang w:eastAsia="nl-NL"/>
              </w:rPr>
              <w:t>Выберите один правильный ответ.</w:t>
            </w:r>
          </w:p>
        </w:tc>
        <w:tc>
          <w:tcPr>
            <w:tcW w:w="766" w:type="pct"/>
            <w:shd w:val="clear" w:color="auto" w:fill="auto"/>
          </w:tcPr>
          <w:p w:rsidR="00A10839" w:rsidRPr="0074651F" w:rsidRDefault="00A10839"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3</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A10839" w:rsidRPr="0074651F" w:rsidRDefault="00A10839" w:rsidP="0074651F">
            <w:pPr>
              <w:spacing w:after="0" w:line="240" w:lineRule="auto"/>
              <w:ind w:firstLine="709"/>
              <w:rPr>
                <w:rFonts w:ascii="Times New Roman" w:eastAsia="Times New Roman" w:hAnsi="Times New Roman"/>
                <w:b/>
                <w:bCs/>
                <w:color w:val="000000"/>
                <w:sz w:val="24"/>
                <w:szCs w:val="24"/>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1000"/>
              <w:tblW w:w="0" w:type="auto"/>
              <w:tblInd w:w="0" w:type="dxa"/>
              <w:tblLook w:val="04A0" w:firstRow="1" w:lastRow="0" w:firstColumn="1" w:lastColumn="0" w:noHBand="0" w:noVBand="1"/>
            </w:tblPr>
            <w:tblGrid>
              <w:gridCol w:w="458"/>
              <w:gridCol w:w="8538"/>
              <w:gridCol w:w="425"/>
              <w:gridCol w:w="1985"/>
            </w:tblGrid>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lastRenderedPageBreak/>
                    <w:t>1</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а</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Линейная (иерархическая) структура.</w:t>
                  </w:r>
                </w:p>
              </w:tc>
            </w:tr>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2</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б</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Дивизионная структура</w:t>
                  </w:r>
                </w:p>
              </w:tc>
            </w:tr>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3</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w:t>
                  </w:r>
                  <w:proofErr w:type="spellStart"/>
                  <w:r w:rsidRPr="0074651F">
                    <w:rPr>
                      <w:rFonts w:ascii="Times New Roman" w:eastAsia="Times New Roman" w:hAnsi="Times New Roman"/>
                      <w:sz w:val="24"/>
                      <w:szCs w:val="24"/>
                      <w:lang w:eastAsia="en-US"/>
                    </w:rPr>
                    <w:t>Disney</w:t>
                  </w:r>
                  <w:proofErr w:type="spellEnd"/>
                  <w:r w:rsidRPr="0074651F">
                    <w:rPr>
                      <w:rFonts w:ascii="Times New Roman" w:eastAsia="Times New Roman" w:hAnsi="Times New Roman"/>
                      <w:sz w:val="24"/>
                      <w:szCs w:val="24"/>
                      <w:lang w:eastAsia="en-US"/>
                    </w:rPr>
                    <w:t>.</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в</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Матричная структура</w:t>
                  </w:r>
                </w:p>
              </w:tc>
            </w:tr>
            <w:tr w:rsidR="00A10839" w:rsidRPr="0074651F" w:rsidTr="00490EEC">
              <w:trPr>
                <w:trHeight w:val="571"/>
              </w:trPr>
              <w:tc>
                <w:tcPr>
                  <w:tcW w:w="458" w:type="dxa"/>
                </w:tcPr>
                <w:p w:rsidR="00A10839" w:rsidRPr="0074651F" w:rsidRDefault="00A10839" w:rsidP="0074651F">
                  <w:pPr>
                    <w:widowControl w:val="0"/>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4</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A10839" w:rsidRPr="0074651F" w:rsidRDefault="00A10839" w:rsidP="0074651F">
                  <w:pPr>
                    <w:widowControl w:val="0"/>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г</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Сетевая структура</w:t>
                  </w:r>
                </w:p>
              </w:tc>
            </w:tr>
            <w:tr w:rsidR="00A10839" w:rsidRPr="0074651F" w:rsidTr="00490EEC">
              <w:trPr>
                <w:trHeight w:val="571"/>
              </w:trPr>
              <w:tc>
                <w:tcPr>
                  <w:tcW w:w="458" w:type="dxa"/>
                </w:tcPr>
                <w:p w:rsidR="00A10839" w:rsidRPr="0074651F" w:rsidRDefault="00A10839" w:rsidP="0074651F">
                  <w:pPr>
                    <w:widowControl w:val="0"/>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5</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Объединение команды вокруг продукта или проекта. У группы не руководитель, а менеджер, </w:t>
                  </w:r>
                  <w:proofErr w:type="spellStart"/>
                  <w:r w:rsidRPr="0074651F">
                    <w:rPr>
                      <w:rFonts w:ascii="Times New Roman" w:eastAsia="Times New Roman" w:hAnsi="Times New Roman"/>
                      <w:sz w:val="24"/>
                      <w:szCs w:val="24"/>
                      <w:lang w:eastAsia="en-US"/>
                    </w:rPr>
                    <w:t>тимлид</w:t>
                  </w:r>
                  <w:proofErr w:type="spellEnd"/>
                  <w:r w:rsidRPr="0074651F">
                    <w:rPr>
                      <w:rFonts w:ascii="Times New Roman" w:eastAsia="Times New Roman" w:hAnsi="Times New Roman"/>
                      <w:sz w:val="24"/>
                      <w:szCs w:val="24"/>
                      <w:lang w:eastAsia="en-US"/>
                    </w:rPr>
                    <w:t xml:space="preserve"> или </w:t>
                  </w:r>
                  <w:proofErr w:type="spellStart"/>
                  <w:r w:rsidRPr="0074651F">
                    <w:rPr>
                      <w:rFonts w:ascii="Times New Roman" w:eastAsia="Times New Roman" w:hAnsi="Times New Roman"/>
                      <w:sz w:val="24"/>
                      <w:szCs w:val="24"/>
                      <w:lang w:eastAsia="en-US"/>
                    </w:rPr>
                    <w:t>проджект</w:t>
                  </w:r>
                  <w:proofErr w:type="spellEnd"/>
                  <w:r w:rsidRPr="0074651F">
                    <w:rPr>
                      <w:rFonts w:ascii="Times New Roman" w:eastAsia="Times New Roman" w:hAnsi="Times New Roman"/>
                      <w:sz w:val="24"/>
                      <w:szCs w:val="24"/>
                      <w:lang w:eastAsia="en-US"/>
                    </w:rPr>
                    <w:t xml:space="preserve"> — он помогает сформулировать цели, задачи и курирует процессы. Часто такую структуру используют в краткосрочных проектах, например, в организации </w:t>
                  </w:r>
                  <w:proofErr w:type="spellStart"/>
                  <w:r w:rsidRPr="0074651F">
                    <w:rPr>
                      <w:rFonts w:ascii="Times New Roman" w:eastAsia="Times New Roman" w:hAnsi="Times New Roman"/>
                      <w:sz w:val="24"/>
                      <w:szCs w:val="24"/>
                      <w:lang w:eastAsia="en-US"/>
                    </w:rPr>
                    <w:t>ивентов</w:t>
                  </w:r>
                  <w:proofErr w:type="spellEnd"/>
                  <w:r w:rsidRPr="0074651F">
                    <w:rPr>
                      <w:rFonts w:ascii="Times New Roman" w:eastAsia="Times New Roman" w:hAnsi="Times New Roman"/>
                      <w:sz w:val="24"/>
                      <w:szCs w:val="24"/>
                      <w:lang w:eastAsia="en-US"/>
                    </w:rPr>
                    <w:t>.</w:t>
                  </w:r>
                </w:p>
              </w:tc>
              <w:tc>
                <w:tcPr>
                  <w:tcW w:w="425" w:type="dxa"/>
                </w:tcPr>
                <w:p w:rsidR="00A10839" w:rsidRPr="0074651F" w:rsidRDefault="00A10839" w:rsidP="0074651F">
                  <w:pPr>
                    <w:widowControl w:val="0"/>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д</w:t>
                  </w:r>
                </w:p>
              </w:tc>
              <w:tc>
                <w:tcPr>
                  <w:tcW w:w="1985" w:type="dxa"/>
                </w:tcPr>
                <w:p w:rsidR="00A10839" w:rsidRPr="0074651F" w:rsidRDefault="00A10839" w:rsidP="0074651F">
                  <w:pPr>
                    <w:widowControl w:val="0"/>
                    <w:spacing w:after="0" w:line="240" w:lineRule="auto"/>
                    <w:rPr>
                      <w:rFonts w:ascii="Times New Roman" w:eastAsia="Times New Roman" w:hAnsi="Times New Roman"/>
                      <w:sz w:val="24"/>
                      <w:szCs w:val="24"/>
                      <w:lang w:eastAsia="nl-NL"/>
                    </w:rPr>
                  </w:pPr>
                  <w:proofErr w:type="spellStart"/>
                  <w:r w:rsidRPr="0074651F">
                    <w:rPr>
                      <w:rFonts w:ascii="Times New Roman" w:eastAsia="Times New Roman" w:hAnsi="Times New Roman"/>
                      <w:sz w:val="24"/>
                      <w:szCs w:val="24"/>
                      <w:lang w:eastAsia="nl-NL"/>
                    </w:rPr>
                    <w:t>Team-based</w:t>
                  </w:r>
                  <w:proofErr w:type="spellEnd"/>
                  <w:r w:rsidRPr="0074651F">
                    <w:rPr>
                      <w:rFonts w:ascii="Times New Roman" w:eastAsia="Times New Roman" w:hAnsi="Times New Roman"/>
                      <w:sz w:val="24"/>
                      <w:szCs w:val="24"/>
                      <w:lang w:eastAsia="nl-NL"/>
                    </w:rPr>
                    <w:t xml:space="preserve"> структура</w:t>
                  </w:r>
                </w:p>
              </w:tc>
            </w:tr>
          </w:tbl>
          <w:p w:rsidR="00A10839" w:rsidRPr="0074651F" w:rsidRDefault="00A10839"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00"/>
              <w:tblW w:w="0" w:type="auto"/>
              <w:tblInd w:w="0" w:type="dxa"/>
              <w:tblLook w:val="04A0" w:firstRow="1" w:lastRow="0" w:firstColumn="1" w:lastColumn="0" w:noHBand="0" w:noVBand="1"/>
            </w:tblPr>
            <w:tblGrid>
              <w:gridCol w:w="1025"/>
              <w:gridCol w:w="1024"/>
              <w:gridCol w:w="1024"/>
              <w:gridCol w:w="1024"/>
              <w:gridCol w:w="1024"/>
            </w:tblGrid>
            <w:tr w:rsidR="00A10839" w:rsidRPr="0074651F" w:rsidTr="0074651F">
              <w:tc>
                <w:tcPr>
                  <w:tcW w:w="1025"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A10839" w:rsidRPr="0074651F" w:rsidTr="0074651F">
              <w:tc>
                <w:tcPr>
                  <w:tcW w:w="1025"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r>
          </w:tbl>
          <w:p w:rsidR="00A10839" w:rsidRPr="0074651F" w:rsidRDefault="00A10839" w:rsidP="0074651F">
            <w:pPr>
              <w:spacing w:after="0" w:line="240" w:lineRule="auto"/>
              <w:rPr>
                <w:rFonts w:ascii="Times New Roman" w:eastAsia="Times New Roman" w:hAnsi="Times New Roman"/>
                <w:b/>
                <w:sz w:val="28"/>
                <w:szCs w:val="28"/>
                <w:lang w:eastAsia="en-US"/>
              </w:rPr>
            </w:pPr>
          </w:p>
        </w:tc>
        <w:tc>
          <w:tcPr>
            <w:tcW w:w="766" w:type="pct"/>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lastRenderedPageBreak/>
              <w:t xml:space="preserve">Ответ: </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1-а</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2-б</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lastRenderedPageBreak/>
              <w:t>3-в</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4-г</w:t>
            </w:r>
          </w:p>
          <w:p w:rsidR="00A10839" w:rsidRPr="0074651F" w:rsidRDefault="00A10839" w:rsidP="0074651F">
            <w:pPr>
              <w:spacing w:after="0" w:line="240" w:lineRule="auto"/>
              <w:rPr>
                <w:rFonts w:ascii="Times New Roman" w:eastAsia="Times New Roman" w:hAnsi="Times New Roman"/>
                <w:sz w:val="24"/>
                <w:szCs w:val="28"/>
                <w:lang w:eastAsia="en-US"/>
              </w:rPr>
            </w:pPr>
            <w:r w:rsidRPr="0074651F">
              <w:rPr>
                <w:rFonts w:ascii="Times New Roman" w:eastAsia="Times New Roman" w:hAnsi="Times New Roman"/>
                <w:sz w:val="24"/>
                <w:szCs w:val="28"/>
                <w:lang w:eastAsia="en-US"/>
              </w:rPr>
              <w:t>5-д</w:t>
            </w:r>
          </w:p>
          <w:p w:rsidR="00A10839" w:rsidRPr="0074651F" w:rsidRDefault="00A10839" w:rsidP="0074651F">
            <w:pPr>
              <w:spacing w:after="0" w:line="240" w:lineRule="auto"/>
              <w:rPr>
                <w:rFonts w:ascii="Times New Roman" w:eastAsia="Times New Roman" w:hAnsi="Times New Roman"/>
                <w:sz w:val="24"/>
                <w:szCs w:val="28"/>
                <w:lang w:eastAsia="en-US"/>
              </w:rPr>
            </w:pP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A10839" w:rsidRPr="0074651F" w:rsidRDefault="00A10839" w:rsidP="00490EEC">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w:t>
            </w:r>
            <w:r w:rsidRPr="0074651F">
              <w:rPr>
                <w:rFonts w:ascii="Times New Roman" w:eastAsia="Times New Roman" w:hAnsi="Times New Roman"/>
                <w:sz w:val="24"/>
                <w:lang w:eastAsia="en-US"/>
              </w:rPr>
              <w:t xml:space="preserve"> Органы местного самоуправления</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3" w:type="pct"/>
          </w:tcPr>
          <w:p w:rsidR="00A10839" w:rsidRPr="0074651F" w:rsidRDefault="00A10839" w:rsidP="0074651F">
            <w:pPr>
              <w:spacing w:after="0" w:line="240" w:lineRule="auto"/>
              <w:ind w:firstLine="709"/>
              <w:rPr>
                <w:rFonts w:ascii="Times New Roman" w:eastAsia="Times New Roman" w:hAnsi="Times New Roman"/>
                <w:color w:val="333333"/>
                <w:sz w:val="24"/>
                <w:szCs w:val="24"/>
                <w:shd w:val="clear" w:color="auto" w:fill="FBFBFB"/>
                <w:lang w:eastAsia="en-US"/>
              </w:rPr>
            </w:pPr>
            <w:r w:rsidRPr="0074651F">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A10839" w:rsidRPr="0074651F" w:rsidRDefault="00A10839" w:rsidP="0074651F">
            <w:pPr>
              <w:spacing w:after="0" w:line="240" w:lineRule="auto"/>
              <w:ind w:firstLine="709"/>
              <w:rPr>
                <w:rFonts w:ascii="Times New Roman" w:eastAsia="Times New Roman" w:hAnsi="Times New Roman"/>
                <w:i/>
                <w:sz w:val="24"/>
                <w:szCs w:val="24"/>
                <w:lang w:eastAsia="en-US"/>
              </w:rPr>
            </w:pPr>
            <w:r w:rsidRPr="0074651F">
              <w:rPr>
                <w:rFonts w:ascii="Times New Roman" w:eastAsia="Times New Roman" w:hAnsi="Times New Roman"/>
                <w:i/>
                <w:sz w:val="24"/>
                <w:szCs w:val="24"/>
                <w:lang w:eastAsia="en-US"/>
              </w:rPr>
              <w:t xml:space="preserve">Ключевыми положениями этой модели, являются: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lastRenderedPageBreak/>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A10839" w:rsidRPr="0074651F" w:rsidRDefault="00A10839"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66" w:type="pct"/>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lastRenderedPageBreak/>
              <w:t>Ответ:</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Кейнсианская </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A10839" w:rsidRPr="0074651F" w:rsidRDefault="00A10839" w:rsidP="0074651F">
            <w:pPr>
              <w:shd w:val="clear" w:color="auto" w:fill="FFFFFF"/>
              <w:spacing w:after="0" w:line="240" w:lineRule="auto"/>
              <w:ind w:firstLine="709"/>
              <w:rPr>
                <w:rFonts w:ascii="Times New Roman" w:eastAsia="Times New Roman" w:hAnsi="Times New Roman"/>
                <w:b/>
                <w:sz w:val="24"/>
                <w:szCs w:val="24"/>
                <w:lang w:eastAsia="en-US"/>
              </w:rPr>
            </w:pP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 Государственная Дума</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03" w:type="pct"/>
          </w:tcPr>
          <w:p w:rsidR="00A10839" w:rsidRPr="0074651F" w:rsidRDefault="00A10839" w:rsidP="0074651F">
            <w:pPr>
              <w:spacing w:after="0" w:line="240" w:lineRule="auto"/>
              <w:ind w:firstLine="709"/>
              <w:rPr>
                <w:rFonts w:ascii="Times New Roman" w:eastAsia="Times New Roman" w:hAnsi="Times New Roman"/>
                <w:color w:val="333333"/>
                <w:sz w:val="24"/>
                <w:shd w:val="clear" w:color="auto" w:fill="FFFFFF"/>
                <w:lang w:eastAsia="en-US"/>
              </w:rPr>
            </w:pPr>
            <w:r w:rsidRPr="0074651F">
              <w:rPr>
                <w:rFonts w:ascii="Times New Roman" w:eastAsia="Times New Roman" w:hAnsi="Times New Roman"/>
                <w:color w:val="333333"/>
                <w:sz w:val="24"/>
                <w:shd w:val="clear" w:color="auto" w:fill="FFFFFF"/>
                <w:lang w:eastAsia="en-US"/>
              </w:rPr>
              <w:t>Какой вид кадрового резерва не предусмотрен законом РФ «О системе государственной службы в РФ»?</w:t>
            </w:r>
          </w:p>
          <w:p w:rsidR="00A10839" w:rsidRPr="0074651F" w:rsidRDefault="00A10839" w:rsidP="0074651F">
            <w:pPr>
              <w:spacing w:after="0" w:line="240" w:lineRule="auto"/>
              <w:ind w:firstLine="709"/>
              <w:rPr>
                <w:rFonts w:ascii="Times New Roman" w:eastAsia="Times New Roman" w:hAnsi="Times New Roman"/>
                <w:b/>
                <w:sz w:val="24"/>
                <w:szCs w:val="24"/>
                <w:lang w:eastAsia="en-US"/>
              </w:rPr>
            </w:pP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w:t>
            </w:r>
            <w:r w:rsidRPr="0074651F">
              <w:rPr>
                <w:rFonts w:eastAsia="Times New Roman"/>
                <w:lang w:eastAsia="en-US"/>
              </w:rPr>
              <w:t xml:space="preserve"> </w:t>
            </w:r>
            <w:r w:rsidRPr="0074651F">
              <w:rPr>
                <w:rFonts w:ascii="Times New Roman" w:eastAsia="Times New Roman" w:hAnsi="Times New Roman"/>
                <w:sz w:val="24"/>
                <w:szCs w:val="24"/>
                <w:lang w:eastAsia="en-US"/>
              </w:rPr>
              <w:t>Муниципальный</w:t>
            </w:r>
          </w:p>
        </w:tc>
      </w:tr>
      <w:tr w:rsidR="00A10839" w:rsidRPr="0074651F" w:rsidTr="005C7968">
        <w:trPr>
          <w:trHeight w:val="629"/>
        </w:trPr>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03" w:type="pct"/>
          </w:tcPr>
          <w:p w:rsidR="00A10839" w:rsidRPr="0074651F" w:rsidRDefault="00A10839"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color w:val="333333"/>
                <w:sz w:val="24"/>
                <w:shd w:val="clear" w:color="auto" w:fill="FFFFFF"/>
                <w:lang w:eastAsia="en-US"/>
              </w:rPr>
              <w:t>Кто утверждает перечни должностей государственной службы, входящие в реестр должностей федеральной государственной службы?</w:t>
            </w: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 Президент</w:t>
            </w:r>
          </w:p>
        </w:tc>
      </w:tr>
    </w:tbl>
    <w:p w:rsidR="00A03DE0" w:rsidRPr="005A3754" w:rsidRDefault="00A03DE0" w:rsidP="008E5525">
      <w:pPr>
        <w:spacing w:after="0" w:line="240" w:lineRule="auto"/>
        <w:rPr>
          <w:rFonts w:ascii="Times New Roman" w:eastAsiaTheme="minorHAnsi" w:hAnsi="Times New Roman"/>
          <w:b/>
          <w:sz w:val="28"/>
          <w:szCs w:val="28"/>
          <w:lang w:eastAsia="en-US"/>
        </w:rPr>
      </w:pPr>
    </w:p>
    <w:p w:rsidR="008E5525" w:rsidRPr="008E5525" w:rsidRDefault="00256A01" w:rsidP="008E5525">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8E5525" w:rsidRPr="008E5525">
        <w:rPr>
          <w:rFonts w:ascii="Times New Roman" w:hAnsi="Times New Roman"/>
          <w:b/>
          <w:sz w:val="28"/>
          <w:szCs w:val="28"/>
        </w:rPr>
        <w:t>(</w:t>
      </w:r>
      <w:proofErr w:type="spellStart"/>
      <w:r w:rsidR="008E5525" w:rsidRPr="008E5525">
        <w:rPr>
          <w:rFonts w:ascii="Times New Roman" w:hAnsi="Times New Roman"/>
          <w:b/>
          <w:sz w:val="28"/>
          <w:szCs w:val="28"/>
        </w:rPr>
        <w:t>Пд</w:t>
      </w:r>
      <w:proofErr w:type="spellEnd"/>
      <w:r w:rsidR="008E5525" w:rsidRPr="008E5525">
        <w:rPr>
          <w:rFonts w:ascii="Times New Roman" w:hAnsi="Times New Roman"/>
          <w:b/>
          <w:sz w:val="28"/>
          <w:szCs w:val="28"/>
        </w:rPr>
        <w:t>) Преддипломная практика</w:t>
      </w:r>
      <w:r w:rsidR="008E5525" w:rsidRPr="008E5525">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68"/>
        <w:gridCol w:w="1934"/>
      </w:tblGrid>
      <w:tr w:rsidR="008E5525" w:rsidRPr="008E5525" w:rsidTr="008E5525">
        <w:tc>
          <w:tcPr>
            <w:tcW w:w="157"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w:t>
            </w:r>
          </w:p>
        </w:tc>
        <w:tc>
          <w:tcPr>
            <w:tcW w:w="4179"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Верный (эталонный)</w:t>
            </w:r>
          </w:p>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ответ</w:t>
            </w:r>
          </w:p>
        </w:tc>
      </w:tr>
      <w:tr w:rsidR="008E5525" w:rsidRPr="008E5525" w:rsidTr="008E5525">
        <w:tc>
          <w:tcPr>
            <w:tcW w:w="157" w:type="pct"/>
            <w:shd w:val="clear" w:color="auto" w:fill="auto"/>
          </w:tcPr>
          <w:p w:rsidR="008E5525" w:rsidRPr="008E5525" w:rsidRDefault="008E5525" w:rsidP="008E5525">
            <w:pPr>
              <w:spacing w:after="0" w:line="240" w:lineRule="auto"/>
              <w:jc w:val="center"/>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1</w:t>
            </w:r>
          </w:p>
        </w:tc>
        <w:tc>
          <w:tcPr>
            <w:tcW w:w="4179" w:type="pct"/>
            <w:shd w:val="clear" w:color="auto" w:fill="auto"/>
          </w:tcPr>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4) Конституция РФ</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8E5525" w:rsidRPr="008E5525" w:rsidRDefault="008E5525" w:rsidP="008E5525">
            <w:pPr>
              <w:spacing w:after="0" w:line="240" w:lineRule="auto"/>
              <w:ind w:firstLine="709"/>
              <w:jc w:val="both"/>
              <w:rPr>
                <w:rFonts w:ascii="Times New Roman" w:eastAsia="Times New Roman" w:hAnsi="Times New Roman"/>
                <w:b/>
                <w:sz w:val="24"/>
                <w:szCs w:val="24"/>
                <w:lang w:eastAsia="en-US"/>
              </w:rPr>
            </w:pPr>
            <w:r w:rsidRPr="008E5525">
              <w:rPr>
                <w:rFonts w:ascii="Times New Roman" w:eastAsia="Times New Roman" w:hAnsi="Times New Roman"/>
                <w:b/>
                <w:color w:val="000000"/>
                <w:sz w:val="24"/>
                <w:szCs w:val="24"/>
                <w:lang w:eastAsia="en-US"/>
              </w:rPr>
              <w:t>Выберите один правильный ответ.</w:t>
            </w:r>
          </w:p>
        </w:tc>
        <w:tc>
          <w:tcPr>
            <w:tcW w:w="664" w:type="pct"/>
            <w:shd w:val="clear" w:color="auto" w:fill="auto"/>
          </w:tcPr>
          <w:p w:rsidR="008E5525" w:rsidRPr="008E5525" w:rsidRDefault="008E5525" w:rsidP="008E5525">
            <w:pPr>
              <w:spacing w:after="0" w:line="240" w:lineRule="auto"/>
              <w:rPr>
                <w:rFonts w:eastAsia="Times New Roman"/>
                <w:lang w:eastAsia="en-US"/>
              </w:rPr>
            </w:pPr>
            <w:r w:rsidRPr="008E5525">
              <w:rPr>
                <w:rFonts w:ascii="Times New Roman" w:eastAsia="Times New Roman" w:hAnsi="Times New Roman"/>
                <w:sz w:val="24"/>
                <w:szCs w:val="24"/>
                <w:lang w:eastAsia="en-US"/>
              </w:rPr>
              <w:t>Ответ: 2</w:t>
            </w:r>
          </w:p>
        </w:tc>
      </w:tr>
      <w:tr w:rsidR="008E5525" w:rsidRPr="008E5525" w:rsidTr="008E5525">
        <w:trPr>
          <w:trHeight w:val="399"/>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2</w:t>
            </w:r>
          </w:p>
        </w:tc>
        <w:tc>
          <w:tcPr>
            <w:tcW w:w="4179" w:type="pct"/>
          </w:tcPr>
          <w:p w:rsidR="008E5525" w:rsidRPr="008E5525" w:rsidRDefault="008E5525" w:rsidP="008E5525">
            <w:pPr>
              <w:spacing w:after="0" w:line="240" w:lineRule="auto"/>
              <w:ind w:firstLine="709"/>
              <w:rPr>
                <w:rFonts w:ascii="Times New Roman" w:eastAsia="Times New Roman" w:hAnsi="Times New Roman"/>
                <w:b/>
                <w:sz w:val="24"/>
                <w:szCs w:val="24"/>
                <w:lang w:eastAsia="en-US"/>
              </w:rPr>
            </w:pPr>
            <w:r w:rsidRPr="008E5525">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64" w:type="pct"/>
          </w:tcPr>
          <w:p w:rsidR="008E5525" w:rsidRPr="008E5525" w:rsidRDefault="008E5525" w:rsidP="008E5525">
            <w:pPr>
              <w:spacing w:after="0" w:line="240" w:lineRule="auto"/>
              <w:rPr>
                <w:rFonts w:ascii="Times New Roman" w:eastAsia="Times New Roman" w:hAnsi="Times New Roman"/>
                <w:b/>
                <w:sz w:val="28"/>
                <w:szCs w:val="28"/>
                <w:lang w:eastAsia="en-US"/>
              </w:rPr>
            </w:pPr>
            <w:r w:rsidRPr="008E5525">
              <w:rPr>
                <w:rFonts w:ascii="Times New Roman" w:eastAsia="Times New Roman" w:hAnsi="Times New Roman"/>
                <w:sz w:val="24"/>
                <w:szCs w:val="24"/>
                <w:lang w:eastAsia="en-US"/>
              </w:rPr>
              <w:t>Ответ: 65</w:t>
            </w:r>
          </w:p>
        </w:tc>
      </w:tr>
      <w:tr w:rsidR="008E5525" w:rsidRPr="008E5525" w:rsidTr="008E5525">
        <w:trPr>
          <w:trHeight w:val="1798"/>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lastRenderedPageBreak/>
              <w:t>3</w:t>
            </w:r>
          </w:p>
        </w:tc>
        <w:tc>
          <w:tcPr>
            <w:tcW w:w="4179" w:type="pct"/>
          </w:tcPr>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8E5525" w:rsidRPr="008E5525" w:rsidRDefault="008E5525" w:rsidP="008E5525">
            <w:pPr>
              <w:spacing w:after="0" w:line="240" w:lineRule="auto"/>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2) контактный телефон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3) фактический адрес проживания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8E5525" w:rsidRPr="008E5525" w:rsidRDefault="008E5525" w:rsidP="008E5525">
            <w:pPr>
              <w:spacing w:after="0" w:line="240" w:lineRule="auto"/>
              <w:ind w:firstLine="709"/>
              <w:rPr>
                <w:rFonts w:ascii="Times New Roman" w:eastAsia="Times New Roman" w:hAnsi="Times New Roman"/>
                <w:b/>
                <w:color w:val="333333"/>
                <w:sz w:val="24"/>
                <w:szCs w:val="24"/>
                <w:shd w:val="clear" w:color="auto" w:fill="FFFFFF"/>
                <w:lang w:eastAsia="en-US"/>
              </w:rPr>
            </w:pPr>
            <w:r w:rsidRPr="008E5525">
              <w:rPr>
                <w:rFonts w:ascii="Times New Roman" w:eastAsia="Times New Roman" w:hAnsi="Times New Roman"/>
                <w:b/>
                <w:color w:val="000000"/>
                <w:sz w:val="24"/>
                <w:szCs w:val="24"/>
                <w:lang w:eastAsia="en-US"/>
              </w:rPr>
              <w:t>Выберите три правильных ответа.</w:t>
            </w:r>
          </w:p>
        </w:tc>
        <w:tc>
          <w:tcPr>
            <w:tcW w:w="664"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Ответ: 1,4,6</w:t>
            </w:r>
          </w:p>
        </w:tc>
      </w:tr>
      <w:tr w:rsidR="008E5525" w:rsidRPr="008E5525" w:rsidTr="008E5525">
        <w:trPr>
          <w:trHeight w:val="1082"/>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4</w:t>
            </w:r>
          </w:p>
        </w:tc>
        <w:tc>
          <w:tcPr>
            <w:tcW w:w="4179" w:type="pct"/>
          </w:tcPr>
          <w:p w:rsidR="008E5525" w:rsidRPr="008E5525" w:rsidRDefault="008E5525" w:rsidP="008E5525">
            <w:pPr>
              <w:spacing w:after="0" w:line="240" w:lineRule="auto"/>
              <w:ind w:firstLine="709"/>
              <w:rPr>
                <w:rFonts w:ascii="Times New Roman" w:eastAsia="Times New Roman" w:hAnsi="Times New Roman"/>
                <w:b/>
                <w:sz w:val="24"/>
                <w:szCs w:val="24"/>
                <w:shd w:val="clear" w:color="auto" w:fill="FBFBFB"/>
                <w:lang w:eastAsia="en-US"/>
              </w:rPr>
            </w:pPr>
            <w:r w:rsidRPr="008E5525">
              <w:rPr>
                <w:rFonts w:ascii="Times New Roman" w:eastAsia="Times New Roman" w:hAnsi="Times New Roman"/>
                <w:b/>
                <w:sz w:val="24"/>
                <w:szCs w:val="24"/>
                <w:shd w:val="clear" w:color="auto" w:fill="FBFBFB"/>
                <w:lang w:eastAsia="en-US"/>
              </w:rPr>
              <w:t>Запишите </w:t>
            </w:r>
            <w:r w:rsidRPr="008E5525">
              <w:rPr>
                <w:rFonts w:ascii="Times New Roman" w:eastAsia="Times New Roman" w:hAnsi="Times New Roman"/>
                <w:b/>
                <w:bCs/>
                <w:sz w:val="24"/>
                <w:szCs w:val="24"/>
                <w:shd w:val="clear" w:color="auto" w:fill="FBFBFB"/>
                <w:lang w:eastAsia="en-US"/>
              </w:rPr>
              <w:t>понятие</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о</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котором</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идёт</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речь</w:t>
            </w:r>
            <w:r w:rsidRPr="008E5525">
              <w:rPr>
                <w:rFonts w:ascii="Times New Roman" w:eastAsia="Times New Roman" w:hAnsi="Times New Roman"/>
                <w:b/>
                <w:sz w:val="24"/>
                <w:szCs w:val="24"/>
                <w:shd w:val="clear" w:color="auto" w:fill="FBFBFB"/>
                <w:lang w:eastAsia="en-US"/>
              </w:rPr>
              <w:t>.</w:t>
            </w:r>
          </w:p>
          <w:p w:rsidR="008E5525" w:rsidRPr="008E5525" w:rsidRDefault="008E5525" w:rsidP="008E5525">
            <w:pPr>
              <w:spacing w:after="0" w:line="240" w:lineRule="auto"/>
              <w:ind w:firstLine="709"/>
              <w:rPr>
                <w:rFonts w:ascii="Times New Roman" w:eastAsia="Times New Roman" w:hAnsi="Times New Roman"/>
                <w:bCs/>
                <w:color w:val="333333"/>
                <w:sz w:val="24"/>
                <w:szCs w:val="24"/>
                <w:shd w:val="clear" w:color="auto" w:fill="FFFFFF"/>
                <w:lang w:eastAsia="en-US"/>
              </w:rPr>
            </w:pPr>
            <w:r w:rsidRPr="008E5525">
              <w:rPr>
                <w:rFonts w:ascii="Times New Roman" w:eastAsia="Times New Roman" w:hAnsi="Times New Roman"/>
                <w:bCs/>
                <w:lang w:eastAsia="en-US"/>
              </w:rPr>
              <w:t>_________________</w:t>
            </w:r>
            <w:r w:rsidRPr="008E5525">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64"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Ответ: Матрица распределения ответственности</w:t>
            </w:r>
          </w:p>
        </w:tc>
      </w:tr>
    </w:tbl>
    <w:p w:rsidR="002F2247" w:rsidRDefault="002F2247" w:rsidP="00EB1620">
      <w:pPr>
        <w:spacing w:after="0" w:line="240" w:lineRule="auto"/>
        <w:rPr>
          <w:rFonts w:ascii="Times New Roman" w:hAnsi="Times New Roman"/>
          <w:b/>
          <w:sz w:val="28"/>
          <w:szCs w:val="28"/>
        </w:rPr>
      </w:pPr>
      <w:r>
        <w:rPr>
          <w:rFonts w:ascii="Times New Roman" w:hAnsi="Times New Roman"/>
          <w:b/>
          <w:sz w:val="28"/>
          <w:szCs w:val="28"/>
        </w:rPr>
        <w:br w:type="page"/>
      </w:r>
    </w:p>
    <w:tbl>
      <w:tblPr>
        <w:tblStyle w:val="a5"/>
        <w:tblW w:w="5000" w:type="pct"/>
        <w:tblInd w:w="0" w:type="dxa"/>
        <w:tblLook w:val="04A0" w:firstRow="1" w:lastRow="0" w:firstColumn="1" w:lastColumn="0" w:noHBand="0" w:noVBand="1"/>
      </w:tblPr>
      <w:tblGrid>
        <w:gridCol w:w="987"/>
        <w:gridCol w:w="13573"/>
      </w:tblGrid>
      <w:tr w:rsidR="00C343FA" w:rsidRPr="00816D3C" w:rsidTr="00C343FA">
        <w:trPr>
          <w:trHeight w:val="303"/>
        </w:trPr>
        <w:tc>
          <w:tcPr>
            <w:tcW w:w="33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343FA" w:rsidRPr="00C343FA" w:rsidRDefault="00C343FA" w:rsidP="00E4698F">
            <w:pPr>
              <w:spacing w:after="0" w:line="240" w:lineRule="auto"/>
              <w:jc w:val="center"/>
              <w:rPr>
                <w:rFonts w:ascii="Times New Roman" w:eastAsia="Times New Roman" w:hAnsi="Times New Roman"/>
                <w:b/>
                <w:sz w:val="28"/>
                <w:szCs w:val="28"/>
              </w:rPr>
            </w:pPr>
            <w:r w:rsidRPr="00C343FA">
              <w:rPr>
                <w:rFonts w:ascii="Times New Roman" w:eastAsia="Times New Roman" w:hAnsi="Times New Roman"/>
                <w:b/>
                <w:sz w:val="28"/>
                <w:szCs w:val="28"/>
              </w:rPr>
              <w:lastRenderedPageBreak/>
              <w:t>ПК-4</w:t>
            </w:r>
          </w:p>
        </w:tc>
        <w:tc>
          <w:tcPr>
            <w:tcW w:w="466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343FA" w:rsidRPr="00C343FA" w:rsidRDefault="00C343FA" w:rsidP="00C343FA">
            <w:pPr>
              <w:spacing w:after="0" w:line="240" w:lineRule="auto"/>
              <w:rPr>
                <w:rFonts w:ascii="Times New Roman" w:eastAsia="Times New Roman" w:hAnsi="Times New Roman"/>
                <w:sz w:val="28"/>
                <w:szCs w:val="28"/>
              </w:rPr>
            </w:pPr>
            <w:r w:rsidRPr="00C343FA">
              <w:rPr>
                <w:rFonts w:ascii="Times New Roman" w:eastAsia="Times New Roman" w:hAnsi="Times New Roman"/>
                <w:sz w:val="28"/>
                <w:szCs w:val="28"/>
              </w:rPr>
              <w:t>Способен осуществлять деятельность по оказанию государственных услуг юридическим и физическим лицам, включая инклюзивное взаимодействие и социальное сопровождение в т. ч. с использованием электронного контента</w:t>
            </w:r>
          </w:p>
        </w:tc>
      </w:tr>
    </w:tbl>
    <w:p w:rsidR="00D90738" w:rsidRDefault="00D90738" w:rsidP="00A87282">
      <w:pPr>
        <w:spacing w:after="0" w:line="240" w:lineRule="auto"/>
        <w:jc w:val="center"/>
        <w:rPr>
          <w:rFonts w:ascii="Times New Roman" w:hAnsi="Times New Roman"/>
          <w:b/>
          <w:sz w:val="28"/>
          <w:szCs w:val="28"/>
        </w:rPr>
      </w:pPr>
    </w:p>
    <w:p w:rsidR="003D684F" w:rsidRDefault="003D684F" w:rsidP="00A87282">
      <w:pPr>
        <w:spacing w:after="0" w:line="240" w:lineRule="auto"/>
        <w:jc w:val="center"/>
        <w:rPr>
          <w:rFonts w:ascii="Times New Roman" w:hAnsi="Times New Roman"/>
          <w:b/>
          <w:sz w:val="28"/>
          <w:szCs w:val="28"/>
        </w:rPr>
      </w:pPr>
      <w:r w:rsidRPr="003D684F">
        <w:rPr>
          <w:rFonts w:ascii="Times New Roman" w:hAnsi="Times New Roman"/>
          <w:b/>
          <w:sz w:val="28"/>
          <w:szCs w:val="28"/>
        </w:rPr>
        <w:t>Б</w:t>
      </w:r>
      <w:proofErr w:type="gramStart"/>
      <w:r w:rsidRPr="003D684F">
        <w:rPr>
          <w:rFonts w:ascii="Times New Roman" w:hAnsi="Times New Roman"/>
          <w:b/>
          <w:sz w:val="28"/>
          <w:szCs w:val="28"/>
        </w:rPr>
        <w:t>1.О.</w:t>
      </w:r>
      <w:proofErr w:type="gramEnd"/>
      <w:r w:rsidRPr="003D684F">
        <w:rPr>
          <w:rFonts w:ascii="Times New Roman" w:hAnsi="Times New Roman"/>
          <w:b/>
          <w:sz w:val="28"/>
          <w:szCs w:val="28"/>
        </w:rPr>
        <w:t>07 Основы профессиональной деятельности</w:t>
      </w:r>
    </w:p>
    <w:tbl>
      <w:tblPr>
        <w:tblStyle w:val="a5"/>
        <w:tblW w:w="5000" w:type="pct"/>
        <w:tblInd w:w="0" w:type="dxa"/>
        <w:tblLook w:val="04A0" w:firstRow="1" w:lastRow="0" w:firstColumn="1" w:lastColumn="0" w:noHBand="0" w:noVBand="1"/>
      </w:tblPr>
      <w:tblGrid>
        <w:gridCol w:w="544"/>
        <w:gridCol w:w="11925"/>
        <w:gridCol w:w="2091"/>
      </w:tblGrid>
      <w:tr w:rsidR="00E4698F" w:rsidRPr="003D684F" w:rsidTr="00E4698F">
        <w:tc>
          <w:tcPr>
            <w:tcW w:w="187" w:type="pct"/>
            <w:shd w:val="clear" w:color="auto" w:fill="DEEAF6" w:themeFill="accent1" w:themeFillTint="33"/>
          </w:tcPr>
          <w:p w:rsidR="00E4698F" w:rsidRPr="003D684F" w:rsidRDefault="00E4698F"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95" w:type="pct"/>
            <w:shd w:val="clear" w:color="auto" w:fill="DEEAF6" w:themeFill="accent1" w:themeFillTint="33"/>
          </w:tcPr>
          <w:p w:rsidR="00E4698F" w:rsidRPr="003D684F" w:rsidRDefault="00E4698F"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4698F" w:rsidRPr="00E4698F" w:rsidRDefault="00E4698F" w:rsidP="00E4698F">
            <w:pPr>
              <w:spacing w:after="0" w:line="240" w:lineRule="auto"/>
              <w:jc w:val="center"/>
              <w:rPr>
                <w:rFonts w:ascii="Times New Roman" w:eastAsiaTheme="minorHAnsi" w:hAnsi="Times New Roman" w:cstheme="minorBidi"/>
                <w:b/>
                <w:sz w:val="24"/>
                <w:szCs w:val="24"/>
                <w:lang w:eastAsia="en-US"/>
              </w:rPr>
            </w:pPr>
            <w:r w:rsidRPr="00E4698F">
              <w:rPr>
                <w:rFonts w:ascii="Times New Roman" w:eastAsiaTheme="minorHAnsi" w:hAnsi="Times New Roman" w:cstheme="minorBidi"/>
                <w:b/>
                <w:sz w:val="24"/>
                <w:szCs w:val="24"/>
                <w:lang w:eastAsia="en-US"/>
              </w:rPr>
              <w:t>Верный (эталонный)</w:t>
            </w:r>
          </w:p>
          <w:p w:rsidR="00E4698F" w:rsidRPr="003D684F" w:rsidRDefault="00E4698F" w:rsidP="00E4698F">
            <w:pPr>
              <w:spacing w:after="0" w:line="240" w:lineRule="auto"/>
              <w:jc w:val="center"/>
              <w:rPr>
                <w:rFonts w:ascii="Times New Roman" w:eastAsia="Times New Roman" w:hAnsi="Times New Roman"/>
                <w:b/>
                <w:sz w:val="24"/>
                <w:szCs w:val="24"/>
                <w:lang w:eastAsia="en-US"/>
              </w:rPr>
            </w:pPr>
            <w:r w:rsidRPr="00E4698F">
              <w:rPr>
                <w:rFonts w:ascii="Times New Roman" w:eastAsiaTheme="minorHAnsi" w:hAnsi="Times New Roman" w:cstheme="minorBidi"/>
                <w:b/>
                <w:sz w:val="24"/>
                <w:szCs w:val="24"/>
                <w:lang w:eastAsia="en-US"/>
              </w:rPr>
              <w:t>ответ</w:t>
            </w:r>
          </w:p>
        </w:tc>
      </w:tr>
      <w:tr w:rsidR="00E4698F" w:rsidRPr="003D684F" w:rsidTr="00E4698F">
        <w:tc>
          <w:tcPr>
            <w:tcW w:w="187"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95" w:type="pct"/>
          </w:tcPr>
          <w:p w:rsidR="00E4698F" w:rsidRPr="003D684F" w:rsidRDefault="00E4698F" w:rsidP="002C2DE1">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Определите правильный порядок предоставления государственной услуги:</w:t>
            </w:r>
          </w:p>
          <w:p w:rsidR="00E4698F" w:rsidRPr="003D684F" w:rsidRDefault="00E4698F" w:rsidP="002C2DE1">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 Обращение гражданина, регистрация заявления, проверка документов, принятие решения, оказание услуги</w:t>
            </w:r>
          </w:p>
          <w:p w:rsidR="00E4698F" w:rsidRPr="003D684F" w:rsidRDefault="00E4698F" w:rsidP="002C2DE1">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Регистрация заявления, обращение гражданина, проверка документов, принятие решения, оказание услуги</w:t>
            </w:r>
          </w:p>
          <w:p w:rsidR="00E4698F" w:rsidRPr="003D684F" w:rsidRDefault="00E4698F" w:rsidP="002C2DE1">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 Регистрация заявления, проверка документов, обращение гражданина, принятие решения, оказание услуги</w:t>
            </w:r>
          </w:p>
          <w:p w:rsidR="00E4698F" w:rsidRPr="003D684F" w:rsidRDefault="00E4698F" w:rsidP="002C2DE1">
            <w:pPr>
              <w:spacing w:after="0" w:line="240" w:lineRule="auto"/>
              <w:ind w:firstLine="709"/>
              <w:rPr>
                <w:rFonts w:eastAsia="Times New Roman"/>
                <w:lang w:eastAsia="en-US"/>
              </w:rPr>
            </w:pPr>
            <w:r w:rsidRPr="003D684F">
              <w:rPr>
                <w:rFonts w:ascii="Times New Roman" w:eastAsia="Times New Roman" w:hAnsi="Times New Roman"/>
                <w:sz w:val="24"/>
                <w:szCs w:val="24"/>
                <w:lang w:eastAsia="en-US"/>
              </w:rPr>
              <w:t>4) Обращение гражданина, регистрация заявления, проверка документов, оказание услуги, принятие решения</w:t>
            </w:r>
          </w:p>
        </w:tc>
        <w:tc>
          <w:tcPr>
            <w:tcW w:w="718" w:type="pct"/>
          </w:tcPr>
          <w:p w:rsidR="00E4698F" w:rsidRPr="003D684F" w:rsidRDefault="00E4698F" w:rsidP="003D684F">
            <w:pPr>
              <w:spacing w:after="0" w:line="36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Ответ: 1</w:t>
            </w:r>
          </w:p>
          <w:p w:rsidR="00E4698F" w:rsidRPr="003D684F" w:rsidRDefault="00E4698F" w:rsidP="003D684F">
            <w:pPr>
              <w:spacing w:after="0" w:line="240" w:lineRule="auto"/>
              <w:rPr>
                <w:rFonts w:ascii="Times New Roman" w:eastAsia="Times New Roman" w:hAnsi="Times New Roman"/>
                <w:b/>
                <w:bCs/>
                <w:sz w:val="24"/>
                <w:szCs w:val="24"/>
              </w:rPr>
            </w:pPr>
          </w:p>
          <w:p w:rsidR="00E4698F" w:rsidRPr="003D684F" w:rsidRDefault="00E4698F" w:rsidP="003D684F">
            <w:pPr>
              <w:spacing w:before="100" w:beforeAutospacing="1" w:after="100" w:afterAutospacing="1" w:line="240" w:lineRule="auto"/>
              <w:rPr>
                <w:rFonts w:ascii="Times New Roman" w:eastAsia="Times New Roman" w:hAnsi="Times New Roman"/>
                <w:b/>
                <w:sz w:val="28"/>
                <w:szCs w:val="28"/>
                <w:lang w:eastAsia="en-US"/>
              </w:rPr>
            </w:pPr>
          </w:p>
        </w:tc>
      </w:tr>
      <w:tr w:rsidR="00E4698F" w:rsidRPr="003D684F" w:rsidTr="00E4698F">
        <w:trPr>
          <w:trHeight w:val="1319"/>
        </w:trPr>
        <w:tc>
          <w:tcPr>
            <w:tcW w:w="187"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95" w:type="pct"/>
          </w:tcPr>
          <w:p w:rsidR="00E4698F" w:rsidRPr="003D684F" w:rsidRDefault="00E4698F" w:rsidP="003D684F">
            <w:pPr>
              <w:spacing w:after="0" w:line="240" w:lineRule="auto"/>
              <w:ind w:firstLine="684"/>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Установите порядок действий при реализации антикоррупционных мер:</w:t>
            </w:r>
          </w:p>
          <w:p w:rsidR="00E4698F" w:rsidRPr="003D684F" w:rsidRDefault="00E4698F" w:rsidP="003D684F">
            <w:pPr>
              <w:widowControl w:val="0"/>
              <w:spacing w:after="0" w:line="240" w:lineRule="auto"/>
              <w:ind w:firstLine="680"/>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1) Обучение персонала</w:t>
            </w:r>
          </w:p>
          <w:p w:rsidR="00E4698F" w:rsidRPr="003D684F" w:rsidRDefault="00E4698F" w:rsidP="003D684F">
            <w:pPr>
              <w:widowControl w:val="0"/>
              <w:spacing w:after="0" w:line="240" w:lineRule="auto"/>
              <w:ind w:firstLine="680"/>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2) Разработка антикоррупционной стратегии</w:t>
            </w:r>
          </w:p>
          <w:p w:rsidR="00E4698F" w:rsidRPr="003D684F" w:rsidRDefault="00E4698F" w:rsidP="003D684F">
            <w:pPr>
              <w:widowControl w:val="0"/>
              <w:spacing w:after="0" w:line="240" w:lineRule="auto"/>
              <w:ind w:firstLine="680"/>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3) Внедрение мер контроля</w:t>
            </w:r>
          </w:p>
          <w:p w:rsidR="00E4698F" w:rsidRPr="003D684F" w:rsidRDefault="00E4698F" w:rsidP="003D684F">
            <w:pPr>
              <w:widowControl w:val="0"/>
              <w:spacing w:after="0" w:line="240" w:lineRule="auto"/>
              <w:ind w:firstLine="680"/>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4) Мониторинг эффективности</w:t>
            </w:r>
          </w:p>
        </w:tc>
        <w:tc>
          <w:tcPr>
            <w:tcW w:w="71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Ответ: 2,3,1,4</w:t>
            </w:r>
          </w:p>
          <w:p w:rsidR="00E4698F" w:rsidRPr="003D684F" w:rsidRDefault="00E4698F" w:rsidP="003D684F">
            <w:pPr>
              <w:spacing w:after="0" w:line="240" w:lineRule="auto"/>
              <w:rPr>
                <w:rFonts w:ascii="Times New Roman" w:eastAsia="Times New Roman" w:hAnsi="Times New Roman"/>
                <w:sz w:val="24"/>
                <w:szCs w:val="24"/>
                <w:lang w:eastAsia="en-US"/>
              </w:rPr>
            </w:pPr>
          </w:p>
          <w:p w:rsidR="00E4698F" w:rsidRPr="003D684F" w:rsidRDefault="00E4698F" w:rsidP="003D684F">
            <w:pPr>
              <w:spacing w:after="0" w:line="240" w:lineRule="auto"/>
              <w:rPr>
                <w:rFonts w:ascii="Times New Roman" w:eastAsia="Times New Roman" w:hAnsi="Times New Roman"/>
                <w:sz w:val="24"/>
                <w:szCs w:val="24"/>
                <w:lang w:eastAsia="en-US"/>
              </w:rPr>
            </w:pPr>
          </w:p>
          <w:p w:rsidR="00E4698F" w:rsidRPr="003D684F" w:rsidRDefault="00E4698F" w:rsidP="003D684F">
            <w:pPr>
              <w:spacing w:after="0" w:line="240" w:lineRule="auto"/>
              <w:rPr>
                <w:rFonts w:ascii="Times New Roman" w:eastAsia="Times New Roman" w:hAnsi="Times New Roman"/>
                <w:sz w:val="24"/>
                <w:szCs w:val="24"/>
                <w:lang w:eastAsia="en-US"/>
              </w:rPr>
            </w:pPr>
          </w:p>
          <w:p w:rsidR="00E4698F" w:rsidRPr="003D684F" w:rsidRDefault="00E4698F" w:rsidP="003D684F">
            <w:pPr>
              <w:spacing w:after="0" w:line="240" w:lineRule="auto"/>
              <w:rPr>
                <w:rFonts w:ascii="Times New Roman" w:eastAsia="Times New Roman" w:hAnsi="Times New Roman"/>
                <w:sz w:val="24"/>
                <w:szCs w:val="24"/>
                <w:lang w:eastAsia="en-US"/>
              </w:rPr>
            </w:pPr>
          </w:p>
        </w:tc>
      </w:tr>
      <w:tr w:rsidR="00E4698F" w:rsidRPr="003D684F" w:rsidTr="00E4698F">
        <w:tc>
          <w:tcPr>
            <w:tcW w:w="187"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95" w:type="pct"/>
          </w:tcPr>
          <w:p w:rsidR="00E4698F" w:rsidRPr="003D684F" w:rsidRDefault="00E4698F" w:rsidP="003D684F">
            <w:pPr>
              <w:widowControl w:val="0"/>
              <w:spacing w:after="0" w:line="240" w:lineRule="auto"/>
              <w:ind w:firstLine="709"/>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 xml:space="preserve">Какие технологии помогают обеспечить </w:t>
            </w:r>
            <w:proofErr w:type="spellStart"/>
            <w:r w:rsidRPr="003D684F">
              <w:rPr>
                <w:rFonts w:ascii="Times New Roman" w:eastAsia="Times New Roman" w:hAnsi="Times New Roman"/>
                <w:sz w:val="24"/>
                <w:szCs w:val="24"/>
                <w:lang w:eastAsia="nl-NL"/>
              </w:rPr>
              <w:t>инклюзивность</w:t>
            </w:r>
            <w:proofErr w:type="spellEnd"/>
            <w:r w:rsidRPr="003D684F">
              <w:rPr>
                <w:rFonts w:ascii="Times New Roman" w:eastAsia="Times New Roman" w:hAnsi="Times New Roman"/>
                <w:sz w:val="24"/>
                <w:szCs w:val="24"/>
                <w:lang w:eastAsia="nl-NL"/>
              </w:rPr>
              <w:t xml:space="preserve"> в предоставлении услуг?</w:t>
            </w:r>
          </w:p>
          <w:p w:rsidR="00E4698F" w:rsidRPr="003D684F" w:rsidRDefault="00E4698F" w:rsidP="003D684F">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3D684F">
              <w:rPr>
                <w:rFonts w:ascii="Times New Roman" w:eastAsia="Times New Roman" w:hAnsi="Times New Roman"/>
                <w:b/>
                <w:color w:val="000000"/>
                <w:sz w:val="24"/>
                <w:szCs w:val="24"/>
                <w:lang w:eastAsia="nl-NL"/>
              </w:rPr>
              <w:t>Выберите три правильных ответа.</w:t>
            </w:r>
          </w:p>
          <w:p w:rsidR="00E4698F" w:rsidRPr="003D684F" w:rsidRDefault="00E4698F" w:rsidP="003D684F">
            <w:pPr>
              <w:widowControl w:val="0"/>
              <w:spacing w:after="0" w:line="240" w:lineRule="auto"/>
              <w:ind w:left="709"/>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1) Электронные сервисы</w:t>
            </w:r>
          </w:p>
          <w:p w:rsidR="00E4698F" w:rsidRPr="003D684F" w:rsidRDefault="00E4698F" w:rsidP="003D684F">
            <w:pPr>
              <w:widowControl w:val="0"/>
              <w:spacing w:after="0" w:line="240" w:lineRule="auto"/>
              <w:ind w:left="709"/>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2) Переводчики жестового языка</w:t>
            </w:r>
          </w:p>
          <w:p w:rsidR="00E4698F" w:rsidRPr="003D684F" w:rsidRDefault="00E4698F" w:rsidP="003D684F">
            <w:pPr>
              <w:widowControl w:val="0"/>
              <w:spacing w:after="0" w:line="240" w:lineRule="auto"/>
              <w:ind w:left="709"/>
              <w:rPr>
                <w:rFonts w:ascii="Times New Roman" w:eastAsia="Times New Roman" w:hAnsi="Times New Roman"/>
                <w:sz w:val="24"/>
                <w:szCs w:val="24"/>
                <w:lang w:eastAsia="nl-NL"/>
              </w:rPr>
            </w:pPr>
            <w:r w:rsidRPr="003D684F">
              <w:rPr>
                <w:rFonts w:ascii="Times New Roman" w:eastAsia="Times New Roman" w:hAnsi="Times New Roman"/>
                <w:sz w:val="24"/>
                <w:szCs w:val="24"/>
                <w:lang w:eastAsia="nl-NL"/>
              </w:rPr>
              <w:t>3) Обязательное личное посещение госучреждений</w:t>
            </w:r>
          </w:p>
          <w:p w:rsidR="00E4698F" w:rsidRPr="003D684F" w:rsidRDefault="00E4698F" w:rsidP="002C2DE1">
            <w:pPr>
              <w:spacing w:after="0" w:line="240" w:lineRule="auto"/>
              <w:ind w:left="709"/>
              <w:rPr>
                <w:rFonts w:ascii="Times New Roman" w:eastAsia="Times New Roman" w:hAnsi="Times New Roman"/>
                <w:color w:val="000000"/>
                <w:sz w:val="24"/>
                <w:szCs w:val="24"/>
                <w:lang w:eastAsia="en-US"/>
              </w:rPr>
            </w:pPr>
            <w:r w:rsidRPr="003D684F">
              <w:rPr>
                <w:rFonts w:ascii="Times New Roman" w:eastAsia="Times New Roman" w:hAnsi="Times New Roman"/>
                <w:sz w:val="24"/>
                <w:szCs w:val="24"/>
                <w:lang w:eastAsia="nl-NL"/>
              </w:rPr>
              <w:t>4) Специальные обучающие программы</w:t>
            </w:r>
          </w:p>
        </w:tc>
        <w:tc>
          <w:tcPr>
            <w:tcW w:w="718" w:type="pct"/>
          </w:tcPr>
          <w:p w:rsidR="00E4698F" w:rsidRPr="003D684F" w:rsidRDefault="00E4698F" w:rsidP="002C2DE1">
            <w:pPr>
              <w:autoSpaceDE w:val="0"/>
              <w:autoSpaceDN w:val="0"/>
              <w:adjustRightInd w:val="0"/>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bCs/>
                <w:iCs/>
                <w:color w:val="000000"/>
                <w:sz w:val="24"/>
                <w:szCs w:val="24"/>
                <w:lang w:eastAsia="en-US"/>
              </w:rPr>
              <w:t>Ответ</w:t>
            </w:r>
            <w:r w:rsidRPr="003D684F">
              <w:rPr>
                <w:rFonts w:ascii="Times New Roman" w:eastAsia="Times New Roman" w:hAnsi="Times New Roman"/>
                <w:bCs/>
                <w:color w:val="000000"/>
                <w:sz w:val="24"/>
                <w:szCs w:val="24"/>
                <w:lang w:eastAsia="en-US"/>
              </w:rPr>
              <w:t xml:space="preserve">: 1,2,4 </w:t>
            </w:r>
          </w:p>
        </w:tc>
      </w:tr>
      <w:tr w:rsidR="00E4698F" w:rsidRPr="003D684F" w:rsidTr="00E4698F">
        <w:tc>
          <w:tcPr>
            <w:tcW w:w="187"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4095" w:type="pct"/>
          </w:tcPr>
          <w:p w:rsidR="00E4698F" w:rsidRPr="003D684F" w:rsidRDefault="00E4698F" w:rsidP="003D684F">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Соотнесите элементы цифрового государства с их функциями:</w:t>
            </w:r>
          </w:p>
          <w:p w:rsidR="00E4698F" w:rsidRPr="003D684F" w:rsidRDefault="00E4698F" w:rsidP="003D684F">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4"/>
              <w:gridCol w:w="5253"/>
              <w:gridCol w:w="566"/>
              <w:gridCol w:w="5276"/>
            </w:tblGrid>
            <w:tr w:rsidR="00E4698F" w:rsidRPr="003D684F" w:rsidTr="004E2209">
              <w:tc>
                <w:tcPr>
                  <w:tcW w:w="25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2245" w:type="pct"/>
                </w:tcPr>
                <w:p w:rsidR="00E4698F" w:rsidRPr="003D684F" w:rsidRDefault="00E4698F" w:rsidP="00734F48">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Портал «</w:t>
                  </w:r>
                  <w:proofErr w:type="spellStart"/>
                  <w:r w:rsidRPr="003D684F">
                    <w:rPr>
                      <w:rFonts w:ascii="Times New Roman" w:eastAsia="Times New Roman" w:hAnsi="Times New Roman"/>
                      <w:sz w:val="24"/>
                      <w:szCs w:val="24"/>
                      <w:lang w:eastAsia="en-US"/>
                    </w:rPr>
                    <w:t>Госуслуги</w:t>
                  </w:r>
                  <w:proofErr w:type="spellEnd"/>
                  <w:r w:rsidRPr="003D684F">
                    <w:rPr>
                      <w:rFonts w:ascii="Times New Roman" w:eastAsia="Times New Roman" w:hAnsi="Times New Roman"/>
                      <w:sz w:val="24"/>
                      <w:szCs w:val="24"/>
                      <w:lang w:eastAsia="en-US"/>
                    </w:rPr>
                    <w:t>»</w:t>
                  </w:r>
                </w:p>
              </w:tc>
              <w:tc>
                <w:tcPr>
                  <w:tcW w:w="242"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а</w:t>
                  </w:r>
                </w:p>
              </w:tc>
              <w:tc>
                <w:tcPr>
                  <w:tcW w:w="2255" w:type="pct"/>
                </w:tcPr>
                <w:p w:rsidR="00E4698F" w:rsidRPr="003D684F" w:rsidRDefault="004E2209"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Подтверждение личности в цифровой среде</w:t>
                  </w:r>
                </w:p>
              </w:tc>
            </w:tr>
            <w:tr w:rsidR="00E4698F" w:rsidRPr="003D684F" w:rsidTr="004E2209">
              <w:tc>
                <w:tcPr>
                  <w:tcW w:w="25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2245" w:type="pct"/>
                </w:tcPr>
                <w:p w:rsidR="00E4698F" w:rsidRPr="003D684F" w:rsidRDefault="00E4698F" w:rsidP="00734F48">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Электронная подпись</w:t>
                  </w:r>
                </w:p>
              </w:tc>
              <w:tc>
                <w:tcPr>
                  <w:tcW w:w="242"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б</w:t>
                  </w:r>
                </w:p>
              </w:tc>
              <w:tc>
                <w:tcPr>
                  <w:tcW w:w="2255" w:type="pct"/>
                </w:tcPr>
                <w:p w:rsidR="00E4698F" w:rsidRPr="003D684F" w:rsidRDefault="004E2209"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Доступ к государственным услугам онлайн</w:t>
                  </w:r>
                </w:p>
              </w:tc>
            </w:tr>
            <w:tr w:rsidR="00E4698F" w:rsidRPr="003D684F" w:rsidTr="004E2209">
              <w:tc>
                <w:tcPr>
                  <w:tcW w:w="25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3</w:t>
                  </w:r>
                </w:p>
              </w:tc>
              <w:tc>
                <w:tcPr>
                  <w:tcW w:w="2245" w:type="pct"/>
                </w:tcPr>
                <w:p w:rsidR="00E4698F" w:rsidRPr="003D684F" w:rsidRDefault="00E4698F"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 xml:space="preserve">Федеральный закон о персональных данных  </w:t>
                  </w:r>
                </w:p>
              </w:tc>
              <w:tc>
                <w:tcPr>
                  <w:tcW w:w="242"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в</w:t>
                  </w:r>
                </w:p>
              </w:tc>
              <w:tc>
                <w:tcPr>
                  <w:tcW w:w="2255"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Защита личной информации граждан</w:t>
                  </w:r>
                </w:p>
              </w:tc>
            </w:tr>
            <w:tr w:rsidR="00E4698F" w:rsidRPr="003D684F" w:rsidTr="004E2209">
              <w:tc>
                <w:tcPr>
                  <w:tcW w:w="25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2245" w:type="pct"/>
                </w:tcPr>
                <w:p w:rsidR="00E4698F" w:rsidRPr="003D684F" w:rsidRDefault="00E4698F"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Контрольные органы</w:t>
                  </w:r>
                </w:p>
              </w:tc>
              <w:tc>
                <w:tcPr>
                  <w:tcW w:w="242"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г</w:t>
                  </w:r>
                </w:p>
              </w:tc>
              <w:tc>
                <w:tcPr>
                  <w:tcW w:w="2255" w:type="pct"/>
                </w:tcPr>
                <w:p w:rsidR="00E4698F" w:rsidRPr="003D684F" w:rsidRDefault="00E4698F"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Надзор за соблюдением законодательства</w:t>
                  </w:r>
                </w:p>
              </w:tc>
            </w:tr>
          </w:tbl>
          <w:p w:rsidR="00032756" w:rsidRPr="00032756" w:rsidRDefault="00032756" w:rsidP="00032756">
            <w:pPr>
              <w:spacing w:after="160" w:line="259" w:lineRule="auto"/>
              <w:rPr>
                <w:rFonts w:ascii="Times New Roman" w:eastAsiaTheme="minorHAnsi" w:hAnsi="Times New Roman"/>
                <w:sz w:val="24"/>
                <w:szCs w:val="24"/>
                <w:lang w:eastAsia="en-US"/>
              </w:rPr>
            </w:pPr>
            <w:r w:rsidRPr="0003275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F775F1" w:rsidRPr="00032756" w:rsidTr="00F775F1">
              <w:trPr>
                <w:trHeight w:val="209"/>
              </w:trPr>
              <w:tc>
                <w:tcPr>
                  <w:tcW w:w="1869" w:type="dxa"/>
                  <w:shd w:val="clear" w:color="auto" w:fill="BDD6EE" w:themeFill="accent1" w:themeFillTint="66"/>
                </w:tcPr>
                <w:p w:rsidR="00F775F1" w:rsidRPr="00032756" w:rsidRDefault="00F775F1" w:rsidP="00032756">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1</w:t>
                  </w:r>
                </w:p>
              </w:tc>
              <w:tc>
                <w:tcPr>
                  <w:tcW w:w="1869" w:type="dxa"/>
                  <w:shd w:val="clear" w:color="auto" w:fill="BDD6EE" w:themeFill="accent1" w:themeFillTint="66"/>
                </w:tcPr>
                <w:p w:rsidR="00F775F1" w:rsidRPr="00032756" w:rsidRDefault="00F775F1" w:rsidP="00032756">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2</w:t>
                  </w:r>
                </w:p>
              </w:tc>
              <w:tc>
                <w:tcPr>
                  <w:tcW w:w="1869" w:type="dxa"/>
                  <w:shd w:val="clear" w:color="auto" w:fill="BDD6EE" w:themeFill="accent1" w:themeFillTint="66"/>
                </w:tcPr>
                <w:p w:rsidR="00F775F1" w:rsidRPr="00032756" w:rsidRDefault="00F775F1" w:rsidP="00032756">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3</w:t>
                  </w:r>
                </w:p>
              </w:tc>
              <w:tc>
                <w:tcPr>
                  <w:tcW w:w="1869" w:type="dxa"/>
                  <w:shd w:val="clear" w:color="auto" w:fill="BDD6EE" w:themeFill="accent1" w:themeFillTint="66"/>
                </w:tcPr>
                <w:p w:rsidR="00F775F1" w:rsidRPr="00032756" w:rsidRDefault="00F775F1" w:rsidP="00032756">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4</w:t>
                  </w:r>
                </w:p>
              </w:tc>
            </w:tr>
            <w:tr w:rsidR="00F775F1" w:rsidRPr="00032756" w:rsidTr="00574239">
              <w:tc>
                <w:tcPr>
                  <w:tcW w:w="1869" w:type="dxa"/>
                </w:tcPr>
                <w:p w:rsidR="00F775F1" w:rsidRPr="00032756" w:rsidRDefault="00F775F1" w:rsidP="00032756">
                  <w:pPr>
                    <w:spacing w:after="0" w:line="240" w:lineRule="auto"/>
                    <w:rPr>
                      <w:rFonts w:eastAsiaTheme="minorHAnsi"/>
                      <w:lang w:eastAsia="en-US"/>
                    </w:rPr>
                  </w:pPr>
                </w:p>
              </w:tc>
              <w:tc>
                <w:tcPr>
                  <w:tcW w:w="1869" w:type="dxa"/>
                </w:tcPr>
                <w:p w:rsidR="00F775F1" w:rsidRPr="00032756" w:rsidRDefault="00F775F1" w:rsidP="00032756">
                  <w:pPr>
                    <w:spacing w:after="0" w:line="240" w:lineRule="auto"/>
                    <w:rPr>
                      <w:rFonts w:eastAsiaTheme="minorHAnsi"/>
                      <w:lang w:eastAsia="en-US"/>
                    </w:rPr>
                  </w:pPr>
                </w:p>
              </w:tc>
              <w:tc>
                <w:tcPr>
                  <w:tcW w:w="1869" w:type="dxa"/>
                </w:tcPr>
                <w:p w:rsidR="00F775F1" w:rsidRPr="00032756" w:rsidRDefault="00F775F1" w:rsidP="00032756">
                  <w:pPr>
                    <w:spacing w:after="0" w:line="240" w:lineRule="auto"/>
                    <w:rPr>
                      <w:rFonts w:eastAsiaTheme="minorHAnsi"/>
                      <w:lang w:eastAsia="en-US"/>
                    </w:rPr>
                  </w:pPr>
                </w:p>
              </w:tc>
              <w:tc>
                <w:tcPr>
                  <w:tcW w:w="1869" w:type="dxa"/>
                </w:tcPr>
                <w:p w:rsidR="00F775F1" w:rsidRPr="00032756" w:rsidRDefault="00F775F1" w:rsidP="00032756">
                  <w:pPr>
                    <w:spacing w:after="0" w:line="240" w:lineRule="auto"/>
                    <w:rPr>
                      <w:rFonts w:eastAsiaTheme="minorHAnsi"/>
                      <w:lang w:eastAsia="en-US"/>
                    </w:rPr>
                  </w:pPr>
                </w:p>
              </w:tc>
            </w:tr>
          </w:tbl>
          <w:p w:rsidR="00E4698F" w:rsidRPr="003D684F" w:rsidRDefault="00E4698F" w:rsidP="003D684F">
            <w:pPr>
              <w:spacing w:after="0" w:line="240" w:lineRule="auto"/>
              <w:rPr>
                <w:rFonts w:ascii="Times New Roman" w:eastAsia="Times New Roman" w:hAnsi="Times New Roman"/>
                <w:b/>
                <w:sz w:val="24"/>
                <w:szCs w:val="24"/>
                <w:lang w:eastAsia="en-US"/>
              </w:rPr>
            </w:pPr>
          </w:p>
        </w:tc>
        <w:tc>
          <w:tcPr>
            <w:tcW w:w="718" w:type="pct"/>
          </w:tcPr>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 xml:space="preserve">Ответ: </w:t>
            </w:r>
          </w:p>
          <w:p w:rsidR="00E4698F" w:rsidRPr="003D684F" w:rsidRDefault="004E2209" w:rsidP="003D684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E4698F" w:rsidRPr="003D684F" w:rsidRDefault="004E2209" w:rsidP="003D684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2-а</w:t>
            </w:r>
          </w:p>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3-в </w:t>
            </w:r>
          </w:p>
          <w:p w:rsidR="00E4698F" w:rsidRPr="003D684F" w:rsidRDefault="00E4698F"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4-г</w:t>
            </w:r>
          </w:p>
          <w:p w:rsidR="00E4698F" w:rsidRPr="003D684F" w:rsidRDefault="00E4698F" w:rsidP="003D684F">
            <w:pPr>
              <w:spacing w:after="0" w:line="240" w:lineRule="auto"/>
              <w:rPr>
                <w:rFonts w:ascii="Times New Roman" w:eastAsia="Times New Roman" w:hAnsi="Times New Roman"/>
                <w:sz w:val="24"/>
                <w:szCs w:val="24"/>
                <w:lang w:eastAsia="en-US"/>
              </w:rPr>
            </w:pPr>
          </w:p>
          <w:p w:rsidR="00E4698F" w:rsidRDefault="00E4698F" w:rsidP="003D684F">
            <w:pPr>
              <w:spacing w:after="0" w:line="240" w:lineRule="auto"/>
              <w:rPr>
                <w:rFonts w:ascii="Times New Roman" w:eastAsia="Times New Roman" w:hAnsi="Times New Roman"/>
                <w:sz w:val="24"/>
                <w:szCs w:val="24"/>
                <w:lang w:eastAsia="en-US"/>
              </w:rPr>
            </w:pPr>
          </w:p>
          <w:p w:rsidR="00E4698F" w:rsidRDefault="00E4698F" w:rsidP="003D684F">
            <w:pPr>
              <w:spacing w:after="0" w:line="240" w:lineRule="auto"/>
              <w:rPr>
                <w:rFonts w:ascii="Times New Roman" w:eastAsia="Times New Roman" w:hAnsi="Times New Roman"/>
                <w:sz w:val="24"/>
                <w:szCs w:val="24"/>
                <w:lang w:eastAsia="en-US"/>
              </w:rPr>
            </w:pPr>
          </w:p>
          <w:p w:rsidR="00E4698F" w:rsidRPr="003D684F" w:rsidRDefault="00E4698F" w:rsidP="003D684F">
            <w:pPr>
              <w:spacing w:after="0" w:line="240" w:lineRule="auto"/>
              <w:rPr>
                <w:rFonts w:ascii="Times New Roman" w:eastAsia="Times New Roman" w:hAnsi="Times New Roman"/>
                <w:sz w:val="24"/>
                <w:szCs w:val="24"/>
                <w:lang w:eastAsia="en-US"/>
              </w:rPr>
            </w:pPr>
          </w:p>
          <w:p w:rsidR="00E4698F" w:rsidRPr="003D684F" w:rsidRDefault="00E4698F" w:rsidP="003D684F">
            <w:pPr>
              <w:spacing w:after="0" w:line="240" w:lineRule="auto"/>
              <w:rPr>
                <w:rFonts w:ascii="Times New Roman" w:eastAsia="Times New Roman" w:hAnsi="Times New Roman"/>
                <w:b/>
                <w:sz w:val="28"/>
                <w:szCs w:val="28"/>
                <w:lang w:eastAsia="en-US"/>
              </w:rPr>
            </w:pPr>
            <w:r w:rsidRPr="003D684F">
              <w:rPr>
                <w:rFonts w:eastAsia="Times New Roman"/>
                <w:lang w:eastAsia="en-US"/>
              </w:rPr>
              <w:t xml:space="preserve"> </w:t>
            </w:r>
          </w:p>
        </w:tc>
      </w:tr>
    </w:tbl>
    <w:p w:rsidR="003D684F" w:rsidRPr="003D684F" w:rsidRDefault="003D684F" w:rsidP="00AC259E">
      <w:pPr>
        <w:spacing w:after="0" w:line="240" w:lineRule="auto"/>
      </w:pPr>
    </w:p>
    <w:p w:rsidR="00AC259E" w:rsidRPr="003D684F" w:rsidRDefault="005A76B8" w:rsidP="00AC259E">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16</w:t>
      </w:r>
      <w:r w:rsidR="003D684F" w:rsidRPr="003D684F">
        <w:rPr>
          <w:rFonts w:ascii="Times New Roman" w:hAnsi="Times New Roman"/>
          <w:b/>
          <w:sz w:val="28"/>
          <w:szCs w:val="28"/>
        </w:rPr>
        <w:t xml:space="preserve"> Деловые коммуникации</w:t>
      </w:r>
    </w:p>
    <w:tbl>
      <w:tblPr>
        <w:tblStyle w:val="a5"/>
        <w:tblW w:w="5000" w:type="pct"/>
        <w:tblInd w:w="0" w:type="dxa"/>
        <w:tblLook w:val="04A0" w:firstRow="1" w:lastRow="0" w:firstColumn="1" w:lastColumn="0" w:noHBand="0" w:noVBand="1"/>
      </w:tblPr>
      <w:tblGrid>
        <w:gridCol w:w="562"/>
        <w:gridCol w:w="11907"/>
        <w:gridCol w:w="2091"/>
      </w:tblGrid>
      <w:tr w:rsidR="005A76B8" w:rsidRPr="003D684F" w:rsidTr="005A76B8">
        <w:tc>
          <w:tcPr>
            <w:tcW w:w="193" w:type="pct"/>
          </w:tcPr>
          <w:p w:rsidR="005A76B8" w:rsidRPr="003D684F" w:rsidRDefault="005A76B8"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89" w:type="pct"/>
          </w:tcPr>
          <w:p w:rsidR="005A76B8" w:rsidRPr="003D684F" w:rsidRDefault="005A76B8"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tcPr>
          <w:p w:rsidR="005A76B8" w:rsidRPr="005A76B8" w:rsidRDefault="005A76B8" w:rsidP="005A76B8">
            <w:pPr>
              <w:spacing w:after="0" w:line="240" w:lineRule="auto"/>
              <w:jc w:val="center"/>
              <w:rPr>
                <w:rFonts w:ascii="Times New Roman" w:eastAsiaTheme="minorHAnsi" w:hAnsi="Times New Roman" w:cstheme="minorBidi"/>
                <w:b/>
                <w:sz w:val="24"/>
                <w:szCs w:val="24"/>
                <w:lang w:eastAsia="en-US"/>
              </w:rPr>
            </w:pPr>
            <w:r w:rsidRPr="005A76B8">
              <w:rPr>
                <w:rFonts w:ascii="Times New Roman" w:eastAsiaTheme="minorHAnsi" w:hAnsi="Times New Roman" w:cstheme="minorBidi"/>
                <w:b/>
                <w:sz w:val="24"/>
                <w:szCs w:val="24"/>
                <w:lang w:eastAsia="en-US"/>
              </w:rPr>
              <w:t>Верный (эталонный)</w:t>
            </w:r>
          </w:p>
          <w:p w:rsidR="005A76B8" w:rsidRPr="003D684F" w:rsidRDefault="005A76B8" w:rsidP="005A76B8">
            <w:pPr>
              <w:spacing w:after="0" w:line="240" w:lineRule="auto"/>
              <w:jc w:val="center"/>
              <w:rPr>
                <w:rFonts w:ascii="Times New Roman" w:eastAsia="Times New Roman" w:hAnsi="Times New Roman"/>
                <w:b/>
                <w:sz w:val="24"/>
                <w:szCs w:val="24"/>
                <w:lang w:eastAsia="en-US"/>
              </w:rPr>
            </w:pPr>
            <w:r w:rsidRPr="005A76B8">
              <w:rPr>
                <w:rFonts w:ascii="Times New Roman" w:eastAsiaTheme="minorHAnsi" w:hAnsi="Times New Roman" w:cstheme="minorBidi"/>
                <w:b/>
                <w:sz w:val="24"/>
                <w:szCs w:val="24"/>
                <w:lang w:eastAsia="en-US"/>
              </w:rPr>
              <w:t>ответ</w:t>
            </w:r>
          </w:p>
        </w:tc>
      </w:tr>
      <w:tr w:rsidR="005A76B8" w:rsidRPr="003D684F" w:rsidTr="005A76B8">
        <w:trPr>
          <w:trHeight w:val="3304"/>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89" w:type="pct"/>
          </w:tcPr>
          <w:p w:rsidR="005A76B8" w:rsidRPr="003D684F" w:rsidRDefault="005A76B8" w:rsidP="00AC259E">
            <w:pPr>
              <w:spacing w:after="0" w:line="240" w:lineRule="auto"/>
              <w:ind w:firstLine="709"/>
              <w:rPr>
                <w:rFonts w:ascii="Times New Roman" w:hAnsi="Times New Roman"/>
                <w:sz w:val="24"/>
                <w:szCs w:val="24"/>
              </w:rPr>
            </w:pPr>
            <w:r w:rsidRPr="003D684F">
              <w:rPr>
                <w:rFonts w:ascii="Times New Roman" w:hAnsi="Times New Roman"/>
                <w:sz w:val="24"/>
                <w:szCs w:val="24"/>
              </w:rPr>
              <w:t>Установите соответствие между вспомогательными ориентирами ведущей психической функции и их примерами.</w:t>
            </w:r>
          </w:p>
          <w:p w:rsidR="005A76B8" w:rsidRPr="003D684F" w:rsidRDefault="005A76B8" w:rsidP="00AC259E">
            <w:pPr>
              <w:spacing w:after="0" w:line="240" w:lineRule="auto"/>
              <w:ind w:firstLine="709"/>
              <w:rPr>
                <w:rFonts w:ascii="Times New Roman" w:hAnsi="Times New Roman"/>
                <w:b/>
                <w:sz w:val="24"/>
                <w:szCs w:val="24"/>
              </w:rPr>
            </w:pPr>
            <w:r w:rsidRPr="003D684F">
              <w:rPr>
                <w:rFonts w:ascii="Times New Roman" w:hAnsi="Times New Roman"/>
                <w:b/>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340"/>
              <w:gridCol w:w="2747"/>
              <w:gridCol w:w="350"/>
              <w:gridCol w:w="4186"/>
            </w:tblGrid>
            <w:tr w:rsidR="005A76B8" w:rsidRPr="003D684F" w:rsidTr="00AC259E">
              <w:trPr>
                <w:jc w:val="center"/>
              </w:trPr>
              <w:tc>
                <w:tcPr>
                  <w:tcW w:w="34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1</w:t>
                  </w:r>
                </w:p>
              </w:tc>
              <w:tc>
                <w:tcPr>
                  <w:tcW w:w="2747"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осязательные ориентиры  </w:t>
                  </w:r>
                </w:p>
              </w:tc>
              <w:tc>
                <w:tcPr>
                  <w:tcW w:w="35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а</w:t>
                  </w:r>
                </w:p>
              </w:tc>
              <w:tc>
                <w:tcPr>
                  <w:tcW w:w="4186"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звуковые маяки при входах, радиотрансляция </w:t>
                  </w:r>
                </w:p>
              </w:tc>
            </w:tr>
            <w:tr w:rsidR="005A76B8" w:rsidRPr="003D684F" w:rsidTr="00AC259E">
              <w:trPr>
                <w:jc w:val="center"/>
              </w:trPr>
              <w:tc>
                <w:tcPr>
                  <w:tcW w:w="34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2</w:t>
                  </w:r>
                </w:p>
              </w:tc>
              <w:tc>
                <w:tcPr>
                  <w:tcW w:w="2747"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слуховые ориентиры </w:t>
                  </w:r>
                </w:p>
              </w:tc>
              <w:tc>
                <w:tcPr>
                  <w:tcW w:w="35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б</w:t>
                  </w:r>
                </w:p>
              </w:tc>
              <w:tc>
                <w:tcPr>
                  <w:tcW w:w="4186"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текстовая информация на таблицах </w:t>
                  </w:r>
                </w:p>
              </w:tc>
            </w:tr>
            <w:tr w:rsidR="005A76B8" w:rsidRPr="003D684F" w:rsidTr="00AC259E">
              <w:trPr>
                <w:jc w:val="center"/>
              </w:trPr>
              <w:tc>
                <w:tcPr>
                  <w:tcW w:w="34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3</w:t>
                  </w:r>
                </w:p>
              </w:tc>
              <w:tc>
                <w:tcPr>
                  <w:tcW w:w="2747"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зрительные ориентиры   </w:t>
                  </w:r>
                </w:p>
              </w:tc>
              <w:tc>
                <w:tcPr>
                  <w:tcW w:w="350"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в</w:t>
                  </w:r>
                </w:p>
              </w:tc>
              <w:tc>
                <w:tcPr>
                  <w:tcW w:w="4186" w:type="dxa"/>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направляющие поручни, рельефные обозначения на поручнях, таблицы с выпуклыми надписями или шрифтом Брайля, рельефные планы этажей, здания </w:t>
                  </w:r>
                </w:p>
              </w:tc>
            </w:tr>
          </w:tbl>
          <w:p w:rsidR="005A76B8" w:rsidRPr="00032756" w:rsidRDefault="005A76B8" w:rsidP="005A76B8">
            <w:pPr>
              <w:spacing w:after="160" w:line="259" w:lineRule="auto"/>
              <w:rPr>
                <w:rFonts w:ascii="Times New Roman" w:eastAsiaTheme="minorHAnsi" w:hAnsi="Times New Roman"/>
                <w:sz w:val="24"/>
                <w:szCs w:val="24"/>
                <w:lang w:eastAsia="en-US"/>
              </w:rPr>
            </w:pPr>
            <w:r w:rsidRPr="0003275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5A76B8" w:rsidRPr="00032756" w:rsidTr="00574239">
              <w:trPr>
                <w:trHeight w:val="209"/>
              </w:trPr>
              <w:tc>
                <w:tcPr>
                  <w:tcW w:w="1869" w:type="dxa"/>
                  <w:shd w:val="clear" w:color="auto" w:fill="BDD6EE" w:themeFill="accent1" w:themeFillTint="66"/>
                </w:tcPr>
                <w:p w:rsidR="005A76B8" w:rsidRPr="00032756" w:rsidRDefault="005A76B8" w:rsidP="005A76B8">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1</w:t>
                  </w:r>
                </w:p>
              </w:tc>
              <w:tc>
                <w:tcPr>
                  <w:tcW w:w="1869" w:type="dxa"/>
                  <w:shd w:val="clear" w:color="auto" w:fill="BDD6EE" w:themeFill="accent1" w:themeFillTint="66"/>
                </w:tcPr>
                <w:p w:rsidR="005A76B8" w:rsidRPr="00032756" w:rsidRDefault="005A76B8" w:rsidP="005A76B8">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2</w:t>
                  </w:r>
                </w:p>
              </w:tc>
              <w:tc>
                <w:tcPr>
                  <w:tcW w:w="1869" w:type="dxa"/>
                  <w:shd w:val="clear" w:color="auto" w:fill="BDD6EE" w:themeFill="accent1" w:themeFillTint="66"/>
                </w:tcPr>
                <w:p w:rsidR="005A76B8" w:rsidRPr="00032756" w:rsidRDefault="005A76B8" w:rsidP="005A76B8">
                  <w:pPr>
                    <w:spacing w:after="0" w:line="240" w:lineRule="auto"/>
                    <w:jc w:val="center"/>
                    <w:rPr>
                      <w:rFonts w:ascii="Times New Roman" w:eastAsiaTheme="minorHAnsi" w:hAnsi="Times New Roman"/>
                      <w:b/>
                      <w:sz w:val="24"/>
                      <w:szCs w:val="24"/>
                      <w:lang w:eastAsia="en-US"/>
                    </w:rPr>
                  </w:pPr>
                  <w:r w:rsidRPr="00032756">
                    <w:rPr>
                      <w:rFonts w:ascii="Times New Roman" w:eastAsiaTheme="minorHAnsi" w:hAnsi="Times New Roman"/>
                      <w:b/>
                      <w:sz w:val="24"/>
                      <w:szCs w:val="24"/>
                      <w:lang w:eastAsia="en-US"/>
                    </w:rPr>
                    <w:t>3</w:t>
                  </w:r>
                </w:p>
              </w:tc>
            </w:tr>
            <w:tr w:rsidR="005A76B8" w:rsidRPr="00032756" w:rsidTr="00574239">
              <w:tc>
                <w:tcPr>
                  <w:tcW w:w="1869" w:type="dxa"/>
                </w:tcPr>
                <w:p w:rsidR="005A76B8" w:rsidRPr="00032756" w:rsidRDefault="005A76B8" w:rsidP="005A76B8">
                  <w:pPr>
                    <w:spacing w:after="0" w:line="240" w:lineRule="auto"/>
                    <w:rPr>
                      <w:rFonts w:eastAsiaTheme="minorHAnsi"/>
                      <w:lang w:eastAsia="en-US"/>
                    </w:rPr>
                  </w:pPr>
                </w:p>
              </w:tc>
              <w:tc>
                <w:tcPr>
                  <w:tcW w:w="1869" w:type="dxa"/>
                </w:tcPr>
                <w:p w:rsidR="005A76B8" w:rsidRPr="00032756" w:rsidRDefault="005A76B8" w:rsidP="005A76B8">
                  <w:pPr>
                    <w:spacing w:after="0" w:line="240" w:lineRule="auto"/>
                    <w:rPr>
                      <w:rFonts w:eastAsiaTheme="minorHAnsi"/>
                      <w:lang w:eastAsia="en-US"/>
                    </w:rPr>
                  </w:pPr>
                </w:p>
              </w:tc>
              <w:tc>
                <w:tcPr>
                  <w:tcW w:w="1869" w:type="dxa"/>
                </w:tcPr>
                <w:p w:rsidR="005A76B8" w:rsidRPr="00032756" w:rsidRDefault="005A76B8" w:rsidP="005A76B8">
                  <w:pPr>
                    <w:spacing w:after="0" w:line="240" w:lineRule="auto"/>
                    <w:rPr>
                      <w:rFonts w:eastAsiaTheme="minorHAnsi"/>
                      <w:lang w:eastAsia="en-US"/>
                    </w:rPr>
                  </w:pPr>
                </w:p>
              </w:tc>
            </w:tr>
          </w:tbl>
          <w:p w:rsidR="005A76B8" w:rsidRPr="003D684F" w:rsidRDefault="005A76B8" w:rsidP="003D684F">
            <w:pPr>
              <w:spacing w:after="0" w:line="240" w:lineRule="auto"/>
              <w:ind w:firstLine="709"/>
              <w:rPr>
                <w:rFonts w:ascii="Times New Roman" w:hAnsi="Times New Roman"/>
                <w:sz w:val="24"/>
                <w:szCs w:val="24"/>
              </w:rPr>
            </w:pPr>
          </w:p>
        </w:tc>
        <w:tc>
          <w:tcPr>
            <w:tcW w:w="718" w:type="pct"/>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 xml:space="preserve">Ответ: </w:t>
            </w:r>
          </w:p>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1- в</w:t>
            </w:r>
          </w:p>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2-а</w:t>
            </w:r>
          </w:p>
          <w:p w:rsidR="005A76B8"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3-б</w:t>
            </w: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Default="005A76B8" w:rsidP="003D684F">
            <w:pPr>
              <w:spacing w:after="0" w:line="240" w:lineRule="auto"/>
              <w:rPr>
                <w:rFonts w:ascii="Times New Roman" w:hAnsi="Times New Roman"/>
                <w:sz w:val="24"/>
                <w:szCs w:val="24"/>
              </w:rPr>
            </w:pPr>
          </w:p>
          <w:p w:rsidR="005A76B8" w:rsidRPr="003D684F" w:rsidRDefault="005A76B8" w:rsidP="003D684F">
            <w:pPr>
              <w:spacing w:after="0" w:line="240" w:lineRule="auto"/>
              <w:rPr>
                <w:rFonts w:ascii="Times New Roman" w:hAnsi="Times New Roman"/>
                <w:sz w:val="24"/>
                <w:szCs w:val="24"/>
              </w:rPr>
            </w:pPr>
          </w:p>
          <w:p w:rsidR="005A76B8" w:rsidRPr="003D684F" w:rsidRDefault="005A76B8" w:rsidP="003D684F">
            <w:pPr>
              <w:spacing w:after="0" w:line="240" w:lineRule="auto"/>
              <w:rPr>
                <w:rFonts w:ascii="Times New Roman" w:hAnsi="Times New Roman"/>
                <w:sz w:val="24"/>
                <w:szCs w:val="24"/>
              </w:rPr>
            </w:pPr>
          </w:p>
          <w:p w:rsidR="005A76B8" w:rsidRPr="003D684F" w:rsidRDefault="005A76B8" w:rsidP="003D684F">
            <w:pPr>
              <w:spacing w:after="0" w:line="240" w:lineRule="auto"/>
              <w:rPr>
                <w:rFonts w:ascii="Times New Roman" w:hAnsi="Times New Roman"/>
                <w:b/>
                <w:bCs/>
                <w:sz w:val="24"/>
                <w:szCs w:val="24"/>
              </w:rPr>
            </w:pPr>
          </w:p>
          <w:p w:rsidR="005A76B8" w:rsidRPr="003D684F" w:rsidRDefault="005A76B8" w:rsidP="003D684F">
            <w:pPr>
              <w:spacing w:after="0" w:line="240" w:lineRule="auto"/>
              <w:rPr>
                <w:rFonts w:ascii="Times New Roman" w:hAnsi="Times New Roman"/>
                <w:b/>
                <w:sz w:val="24"/>
                <w:szCs w:val="24"/>
              </w:rPr>
            </w:pPr>
          </w:p>
        </w:tc>
      </w:tr>
      <w:tr w:rsidR="005A76B8" w:rsidRPr="003D684F" w:rsidTr="005A76B8">
        <w:trPr>
          <w:trHeight w:val="207"/>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89" w:type="pct"/>
          </w:tcPr>
          <w:p w:rsidR="005A76B8" w:rsidRPr="003D684F" w:rsidRDefault="005A76B8" w:rsidP="00AC259E">
            <w:pPr>
              <w:spacing w:after="0" w:line="240" w:lineRule="auto"/>
              <w:ind w:firstLine="709"/>
              <w:rPr>
                <w:rFonts w:ascii="Times New Roman" w:hAnsi="Times New Roman"/>
                <w:b/>
                <w:sz w:val="24"/>
                <w:szCs w:val="24"/>
                <w:shd w:val="clear" w:color="auto" w:fill="FBFBFB"/>
              </w:rPr>
            </w:pPr>
            <w:r w:rsidRPr="003D684F">
              <w:rPr>
                <w:rFonts w:ascii="Times New Roman" w:hAnsi="Times New Roman"/>
                <w:b/>
                <w:sz w:val="24"/>
                <w:szCs w:val="24"/>
                <w:shd w:val="clear" w:color="auto" w:fill="FBFBFB"/>
              </w:rPr>
              <w:t>Запишите </w:t>
            </w:r>
            <w:r w:rsidRPr="003D684F">
              <w:rPr>
                <w:rFonts w:ascii="Times New Roman" w:hAnsi="Times New Roman"/>
                <w:b/>
                <w:bCs/>
                <w:sz w:val="24"/>
                <w:szCs w:val="24"/>
                <w:shd w:val="clear" w:color="auto" w:fill="FBFBFB"/>
              </w:rPr>
              <w:t>понятие</w:t>
            </w:r>
            <w:r w:rsidRPr="003D684F">
              <w:rPr>
                <w:rFonts w:ascii="Times New Roman" w:hAnsi="Times New Roman"/>
                <w:b/>
                <w:sz w:val="24"/>
                <w:szCs w:val="24"/>
                <w:shd w:val="clear" w:color="auto" w:fill="FBFBFB"/>
              </w:rPr>
              <w:t>, </w:t>
            </w:r>
            <w:r w:rsidRPr="003D684F">
              <w:rPr>
                <w:rFonts w:ascii="Times New Roman" w:hAnsi="Times New Roman"/>
                <w:b/>
                <w:bCs/>
                <w:sz w:val="24"/>
                <w:szCs w:val="24"/>
                <w:shd w:val="clear" w:color="auto" w:fill="FBFBFB"/>
              </w:rPr>
              <w:t>о</w:t>
            </w:r>
            <w:r w:rsidRPr="003D684F">
              <w:rPr>
                <w:rFonts w:ascii="Times New Roman" w:hAnsi="Times New Roman"/>
                <w:b/>
                <w:sz w:val="24"/>
                <w:szCs w:val="24"/>
                <w:shd w:val="clear" w:color="auto" w:fill="FBFBFB"/>
              </w:rPr>
              <w:t> </w:t>
            </w:r>
            <w:r w:rsidRPr="003D684F">
              <w:rPr>
                <w:rFonts w:ascii="Times New Roman" w:hAnsi="Times New Roman"/>
                <w:b/>
                <w:bCs/>
                <w:sz w:val="24"/>
                <w:szCs w:val="24"/>
                <w:shd w:val="clear" w:color="auto" w:fill="FBFBFB"/>
              </w:rPr>
              <w:t>котором</w:t>
            </w:r>
            <w:r w:rsidRPr="003D684F">
              <w:rPr>
                <w:rFonts w:ascii="Times New Roman" w:hAnsi="Times New Roman"/>
                <w:b/>
                <w:sz w:val="24"/>
                <w:szCs w:val="24"/>
                <w:shd w:val="clear" w:color="auto" w:fill="FBFBFB"/>
              </w:rPr>
              <w:t> </w:t>
            </w:r>
            <w:r w:rsidRPr="003D684F">
              <w:rPr>
                <w:rFonts w:ascii="Times New Roman" w:hAnsi="Times New Roman"/>
                <w:b/>
                <w:bCs/>
                <w:sz w:val="24"/>
                <w:szCs w:val="24"/>
                <w:shd w:val="clear" w:color="auto" w:fill="FBFBFB"/>
              </w:rPr>
              <w:t>идёт</w:t>
            </w:r>
            <w:r w:rsidRPr="003D684F">
              <w:rPr>
                <w:rFonts w:ascii="Times New Roman" w:hAnsi="Times New Roman"/>
                <w:b/>
                <w:sz w:val="24"/>
                <w:szCs w:val="24"/>
                <w:shd w:val="clear" w:color="auto" w:fill="FBFBFB"/>
              </w:rPr>
              <w:t> </w:t>
            </w:r>
            <w:r w:rsidRPr="003D684F">
              <w:rPr>
                <w:rFonts w:ascii="Times New Roman" w:hAnsi="Times New Roman"/>
                <w:b/>
                <w:bCs/>
                <w:sz w:val="24"/>
                <w:szCs w:val="24"/>
                <w:shd w:val="clear" w:color="auto" w:fill="FBFBFB"/>
              </w:rPr>
              <w:t>речь</w:t>
            </w:r>
            <w:r w:rsidRPr="003D684F">
              <w:rPr>
                <w:rFonts w:ascii="Times New Roman" w:hAnsi="Times New Roman"/>
                <w:b/>
                <w:sz w:val="24"/>
                <w:szCs w:val="24"/>
                <w:shd w:val="clear" w:color="auto" w:fill="FBFBFB"/>
              </w:rPr>
              <w:t>.</w:t>
            </w:r>
          </w:p>
          <w:p w:rsidR="005A76B8" w:rsidRPr="003D684F" w:rsidRDefault="005A76B8" w:rsidP="00AC259E">
            <w:pPr>
              <w:spacing w:after="0" w:line="240" w:lineRule="auto"/>
              <w:ind w:firstLine="709"/>
              <w:rPr>
                <w:rFonts w:ascii="Times New Roman" w:hAnsi="Times New Roman"/>
                <w:b/>
                <w:sz w:val="24"/>
                <w:szCs w:val="24"/>
              </w:rPr>
            </w:pPr>
            <w:r w:rsidRPr="003D684F">
              <w:rPr>
                <w:rFonts w:ascii="Times New Roman" w:hAnsi="Times New Roman"/>
                <w:sz w:val="24"/>
                <w:szCs w:val="24"/>
              </w:rPr>
              <w:t xml:space="preserve">______________ - 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w:t>
            </w:r>
          </w:p>
        </w:tc>
        <w:tc>
          <w:tcPr>
            <w:tcW w:w="718" w:type="pct"/>
          </w:tcPr>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Ответ:</w:t>
            </w:r>
          </w:p>
          <w:p w:rsidR="005A76B8" w:rsidRPr="003D684F" w:rsidRDefault="005A76B8" w:rsidP="003D684F">
            <w:pPr>
              <w:spacing w:after="0" w:line="240" w:lineRule="auto"/>
              <w:rPr>
                <w:rFonts w:ascii="Times New Roman" w:hAnsi="Times New Roman"/>
                <w:sz w:val="24"/>
                <w:szCs w:val="24"/>
              </w:rPr>
            </w:pPr>
            <w:r w:rsidRPr="003D684F">
              <w:rPr>
                <w:rFonts w:ascii="Times New Roman" w:hAnsi="Times New Roman"/>
                <w:sz w:val="24"/>
                <w:szCs w:val="24"/>
              </w:rPr>
              <w:t>Доступная среда</w:t>
            </w:r>
          </w:p>
          <w:p w:rsidR="005A76B8" w:rsidRPr="003D684F" w:rsidRDefault="005A76B8" w:rsidP="003D684F">
            <w:pPr>
              <w:spacing w:after="0" w:line="240" w:lineRule="auto"/>
              <w:rPr>
                <w:rFonts w:ascii="Times New Roman" w:hAnsi="Times New Roman"/>
                <w:b/>
                <w:sz w:val="24"/>
                <w:szCs w:val="24"/>
              </w:rPr>
            </w:pPr>
          </w:p>
        </w:tc>
      </w:tr>
      <w:tr w:rsidR="005A76B8" w:rsidRPr="003D684F" w:rsidTr="005A76B8">
        <w:trPr>
          <w:trHeight w:val="300"/>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89" w:type="pct"/>
          </w:tcPr>
          <w:p w:rsidR="005A76B8" w:rsidRPr="003D684F" w:rsidRDefault="005A76B8" w:rsidP="006C54DD">
            <w:pPr>
              <w:spacing w:after="0" w:line="240" w:lineRule="auto"/>
              <w:ind w:firstLine="709"/>
              <w:rPr>
                <w:rFonts w:ascii="Times New Roman" w:hAnsi="Times New Roman"/>
                <w:sz w:val="24"/>
                <w:szCs w:val="24"/>
              </w:rPr>
            </w:pPr>
            <w:r w:rsidRPr="003D684F">
              <w:rPr>
                <w:rFonts w:ascii="Times New Roman" w:hAnsi="Times New Roman"/>
                <w:sz w:val="24"/>
                <w:szCs w:val="24"/>
              </w:rPr>
              <w:t xml:space="preserve">Валентина, 42 года, работала агентом по подбору и транспортировке животных из питомников под заказ. Работа была связано с длительными ночными переездами, плохим питанием, в итоге у женщины обнаружили диабет и сердечную недостаточность, что не позволяет ей продолжать работу, однако, с получением </w:t>
            </w:r>
            <w:r w:rsidRPr="003D684F">
              <w:rPr>
                <w:rFonts w:ascii="Times New Roman" w:hAnsi="Times New Roman"/>
                <w:sz w:val="24"/>
                <w:szCs w:val="24"/>
              </w:rPr>
              <w:lastRenderedPageBreak/>
              <w:t xml:space="preserve">инвалидности возникли трудности и Валентине необходимо работать пока этот вопрос не будет решен, так как у нее четверо не работающих иждивенцев. Выберите какую форму работы стоит предложить Валентине? </w:t>
            </w:r>
          </w:p>
        </w:tc>
        <w:tc>
          <w:tcPr>
            <w:tcW w:w="718" w:type="pct"/>
          </w:tcPr>
          <w:p w:rsidR="005A76B8" w:rsidRPr="003D684F" w:rsidRDefault="005A76B8" w:rsidP="003D684F">
            <w:pPr>
              <w:rPr>
                <w:rFonts w:ascii="Times New Roman" w:hAnsi="Times New Roman"/>
                <w:sz w:val="24"/>
                <w:szCs w:val="24"/>
              </w:rPr>
            </w:pPr>
            <w:r w:rsidRPr="003D684F">
              <w:rPr>
                <w:rFonts w:ascii="Times New Roman" w:hAnsi="Times New Roman"/>
                <w:sz w:val="24"/>
                <w:szCs w:val="24"/>
              </w:rPr>
              <w:lastRenderedPageBreak/>
              <w:t xml:space="preserve">Ответ: </w:t>
            </w:r>
          </w:p>
          <w:p w:rsidR="005A76B8" w:rsidRPr="003D684F" w:rsidRDefault="005A76B8" w:rsidP="003D684F">
            <w:pPr>
              <w:rPr>
                <w:rFonts w:ascii="Times New Roman" w:hAnsi="Times New Roman"/>
                <w:sz w:val="24"/>
                <w:szCs w:val="24"/>
              </w:rPr>
            </w:pPr>
            <w:r w:rsidRPr="003D684F">
              <w:rPr>
                <w:rFonts w:ascii="Times New Roman" w:hAnsi="Times New Roman"/>
                <w:sz w:val="24"/>
                <w:szCs w:val="24"/>
              </w:rPr>
              <w:lastRenderedPageBreak/>
              <w:t xml:space="preserve">Надомная работа </w:t>
            </w:r>
          </w:p>
        </w:tc>
      </w:tr>
      <w:tr w:rsidR="005A76B8" w:rsidRPr="003D684F" w:rsidTr="005A76B8">
        <w:trPr>
          <w:trHeight w:val="207"/>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4</w:t>
            </w:r>
          </w:p>
        </w:tc>
        <w:tc>
          <w:tcPr>
            <w:tcW w:w="4089" w:type="pct"/>
          </w:tcPr>
          <w:p w:rsidR="005A76B8" w:rsidRPr="003D684F" w:rsidRDefault="005A76B8" w:rsidP="00AC259E">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 xml:space="preserve">К кому работник организации должен направить свое обращение при разговоре с инвалидом. </w:t>
            </w:r>
          </w:p>
          <w:p w:rsidR="005A76B8" w:rsidRPr="003D684F" w:rsidRDefault="005A76B8" w:rsidP="00AC259E">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b/>
                <w:sz w:val="24"/>
                <w:szCs w:val="24"/>
              </w:rPr>
              <w:t>Выберите один правильный ответ</w:t>
            </w:r>
          </w:p>
          <w:p w:rsidR="005A76B8" w:rsidRPr="003D684F" w:rsidRDefault="005A76B8" w:rsidP="00AC259E">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1) к сопровождающему лицу</w:t>
            </w:r>
          </w:p>
          <w:p w:rsidR="005A76B8" w:rsidRPr="003D684F" w:rsidRDefault="005A76B8" w:rsidP="00AC259E">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 xml:space="preserve">2) к </w:t>
            </w:r>
            <w:proofErr w:type="spellStart"/>
            <w:r w:rsidRPr="003D684F">
              <w:rPr>
                <w:rFonts w:ascii="Times New Roman" w:hAnsi="Times New Roman"/>
                <w:sz w:val="24"/>
                <w:szCs w:val="24"/>
              </w:rPr>
              <w:t>сурдопереводчику</w:t>
            </w:r>
            <w:proofErr w:type="spellEnd"/>
          </w:p>
          <w:p w:rsidR="005A76B8" w:rsidRPr="003D684F" w:rsidRDefault="005A76B8" w:rsidP="00AC259E">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3) к инвалиду</w:t>
            </w:r>
          </w:p>
        </w:tc>
        <w:tc>
          <w:tcPr>
            <w:tcW w:w="718" w:type="pct"/>
          </w:tcPr>
          <w:p w:rsidR="005A76B8" w:rsidRPr="003D684F" w:rsidRDefault="005A76B8" w:rsidP="003D684F">
            <w:pPr>
              <w:rPr>
                <w:rFonts w:ascii="Times New Roman" w:hAnsi="Times New Roman"/>
                <w:sz w:val="24"/>
                <w:szCs w:val="24"/>
              </w:rPr>
            </w:pPr>
            <w:r w:rsidRPr="003D684F">
              <w:rPr>
                <w:rFonts w:ascii="Times New Roman" w:hAnsi="Times New Roman"/>
                <w:sz w:val="24"/>
                <w:szCs w:val="24"/>
              </w:rPr>
              <w:t>Ответ: 3</w:t>
            </w:r>
          </w:p>
          <w:p w:rsidR="005A76B8" w:rsidRPr="003D684F" w:rsidRDefault="005A76B8" w:rsidP="003D684F">
            <w:pPr>
              <w:rPr>
                <w:rFonts w:ascii="Times New Roman" w:hAnsi="Times New Roman"/>
                <w:b/>
                <w:sz w:val="24"/>
                <w:szCs w:val="24"/>
              </w:rPr>
            </w:pPr>
          </w:p>
        </w:tc>
      </w:tr>
      <w:tr w:rsidR="005A76B8" w:rsidRPr="003D684F" w:rsidTr="005A76B8">
        <w:trPr>
          <w:trHeight w:val="195"/>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5</w:t>
            </w:r>
          </w:p>
        </w:tc>
        <w:tc>
          <w:tcPr>
            <w:tcW w:w="4089" w:type="pct"/>
          </w:tcPr>
          <w:p w:rsidR="005A76B8" w:rsidRPr="003D684F" w:rsidRDefault="005A76B8" w:rsidP="000B54D2">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 xml:space="preserve">При общении с лицом испытывающем затруднения в речи следует: </w:t>
            </w:r>
          </w:p>
          <w:p w:rsidR="005A76B8" w:rsidRPr="003D684F" w:rsidRDefault="005A76B8" w:rsidP="000B54D2">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b/>
                <w:sz w:val="24"/>
                <w:szCs w:val="24"/>
              </w:rPr>
              <w:t>Выберите один правильный ответ</w:t>
            </w:r>
          </w:p>
          <w:p w:rsidR="005A76B8" w:rsidRPr="003D684F" w:rsidRDefault="005A76B8" w:rsidP="000B54D2">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1) говорить спокойно, дружелюбно, терпеливо</w:t>
            </w:r>
          </w:p>
          <w:p w:rsidR="005A76B8" w:rsidRPr="003D684F" w:rsidRDefault="005A76B8" w:rsidP="000B54D2">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2) поправлять данное лицо и (или) договаривать фразу за ним</w:t>
            </w:r>
          </w:p>
          <w:p w:rsidR="005A76B8" w:rsidRPr="003D684F" w:rsidRDefault="005A76B8" w:rsidP="000B54D2">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sz w:val="24"/>
                <w:szCs w:val="24"/>
              </w:rPr>
              <w:t>3) перебивать, стараться ускорить разговор</w:t>
            </w:r>
          </w:p>
        </w:tc>
        <w:tc>
          <w:tcPr>
            <w:tcW w:w="718" w:type="pct"/>
          </w:tcPr>
          <w:p w:rsidR="005A76B8" w:rsidRPr="003D684F" w:rsidRDefault="005A76B8" w:rsidP="003D684F">
            <w:pPr>
              <w:autoSpaceDE w:val="0"/>
              <w:autoSpaceDN w:val="0"/>
              <w:adjustRightInd w:val="0"/>
              <w:spacing w:after="0" w:line="240" w:lineRule="auto"/>
              <w:rPr>
                <w:rFonts w:ascii="Times New Roman" w:hAnsi="Times New Roman"/>
                <w:sz w:val="24"/>
                <w:szCs w:val="24"/>
              </w:rPr>
            </w:pPr>
            <w:r w:rsidRPr="003D684F">
              <w:rPr>
                <w:rFonts w:ascii="Times New Roman" w:hAnsi="Times New Roman"/>
                <w:sz w:val="24"/>
                <w:szCs w:val="24"/>
              </w:rPr>
              <w:t xml:space="preserve">Ответ: 1    </w:t>
            </w:r>
          </w:p>
        </w:tc>
      </w:tr>
      <w:tr w:rsidR="005A76B8" w:rsidRPr="003D684F" w:rsidTr="006C54DD">
        <w:trPr>
          <w:trHeight w:val="2024"/>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6</w:t>
            </w:r>
          </w:p>
        </w:tc>
        <w:tc>
          <w:tcPr>
            <w:tcW w:w="4089" w:type="pct"/>
          </w:tcPr>
          <w:p w:rsidR="005A76B8" w:rsidRPr="003D684F" w:rsidRDefault="005A76B8" w:rsidP="000B54D2">
            <w:pPr>
              <w:spacing w:after="0" w:line="240" w:lineRule="auto"/>
              <w:ind w:firstLine="709"/>
              <w:rPr>
                <w:rFonts w:ascii="Times New Roman" w:hAnsi="Times New Roman"/>
                <w:sz w:val="24"/>
                <w:szCs w:val="24"/>
              </w:rPr>
            </w:pPr>
            <w:r w:rsidRPr="003D684F">
              <w:rPr>
                <w:rFonts w:ascii="Times New Roman" w:hAnsi="Times New Roman"/>
                <w:sz w:val="24"/>
                <w:szCs w:val="24"/>
              </w:rPr>
              <w:t>Укажите, какую должность вы порекомендуете.</w:t>
            </w:r>
          </w:p>
          <w:p w:rsidR="005A76B8" w:rsidRPr="003D684F" w:rsidRDefault="005A76B8" w:rsidP="000B54D2">
            <w:pPr>
              <w:spacing w:after="0" w:line="240" w:lineRule="auto"/>
              <w:ind w:firstLine="709"/>
              <w:rPr>
                <w:rFonts w:ascii="Times New Roman" w:hAnsi="Times New Roman"/>
                <w:sz w:val="24"/>
                <w:szCs w:val="24"/>
              </w:rPr>
            </w:pPr>
            <w:r w:rsidRPr="003D684F">
              <w:rPr>
                <w:rFonts w:ascii="Times New Roman" w:hAnsi="Times New Roman"/>
                <w:sz w:val="24"/>
                <w:szCs w:val="24"/>
              </w:rPr>
              <w:t xml:space="preserve">Анна, молодая мама, которая находясь в декрете получила образование в сфере социальной работы, инвалид 2 группы, имеет нарушения зрения. Самостоятельно работу найти не может и обратилась в центр занятости, ей готовы дать рекомендации преподаватели для устройства на работу в тот же вуз, где Анна получила диплом с отличием. В соответствии с перечнем рекомендуемых инвалидам с нарушением зрения профессий и должностей Вы как специалист центра занятости порекомендуете Анне трудовую деятельность в какой должности: диспетчер, репетитор, администратор, специалист по социальной работе? </w:t>
            </w:r>
          </w:p>
        </w:tc>
        <w:tc>
          <w:tcPr>
            <w:tcW w:w="718" w:type="pct"/>
          </w:tcPr>
          <w:p w:rsidR="005A76B8" w:rsidRPr="003D684F" w:rsidRDefault="005A76B8" w:rsidP="00587648">
            <w:pPr>
              <w:spacing w:after="0" w:line="240" w:lineRule="auto"/>
              <w:rPr>
                <w:rFonts w:ascii="Times New Roman" w:hAnsi="Times New Roman"/>
                <w:sz w:val="24"/>
                <w:szCs w:val="24"/>
              </w:rPr>
            </w:pPr>
            <w:r w:rsidRPr="003D684F">
              <w:rPr>
                <w:rFonts w:ascii="Times New Roman" w:hAnsi="Times New Roman"/>
                <w:sz w:val="24"/>
                <w:szCs w:val="24"/>
              </w:rPr>
              <w:t xml:space="preserve">Ответ: </w:t>
            </w:r>
          </w:p>
          <w:p w:rsidR="005A76B8" w:rsidRPr="003D684F" w:rsidRDefault="005A76B8" w:rsidP="00587648">
            <w:pPr>
              <w:spacing w:after="0" w:line="240" w:lineRule="auto"/>
              <w:rPr>
                <w:rFonts w:ascii="Times New Roman" w:hAnsi="Times New Roman"/>
                <w:sz w:val="24"/>
                <w:szCs w:val="24"/>
              </w:rPr>
            </w:pPr>
            <w:r w:rsidRPr="003D684F">
              <w:rPr>
                <w:rFonts w:ascii="Times New Roman" w:hAnsi="Times New Roman"/>
                <w:sz w:val="24"/>
                <w:szCs w:val="24"/>
              </w:rPr>
              <w:t>Диспетчер</w:t>
            </w:r>
          </w:p>
        </w:tc>
      </w:tr>
      <w:tr w:rsidR="005A76B8" w:rsidRPr="003D684F" w:rsidTr="005A76B8">
        <w:trPr>
          <w:trHeight w:val="207"/>
        </w:trPr>
        <w:tc>
          <w:tcPr>
            <w:tcW w:w="193" w:type="pct"/>
          </w:tcPr>
          <w:p w:rsidR="005A76B8" w:rsidRPr="003D684F" w:rsidRDefault="005A76B8"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7</w:t>
            </w:r>
          </w:p>
        </w:tc>
        <w:tc>
          <w:tcPr>
            <w:tcW w:w="4089" w:type="pct"/>
          </w:tcPr>
          <w:p w:rsidR="005A76B8" w:rsidRPr="003D684F" w:rsidRDefault="005A76B8" w:rsidP="00AD0995">
            <w:pPr>
              <w:autoSpaceDE w:val="0"/>
              <w:autoSpaceDN w:val="0"/>
              <w:adjustRightInd w:val="0"/>
              <w:spacing w:after="0" w:line="240" w:lineRule="auto"/>
              <w:ind w:firstLine="709"/>
              <w:rPr>
                <w:rFonts w:ascii="Times New Roman" w:hAnsi="Times New Roman"/>
                <w:sz w:val="24"/>
                <w:szCs w:val="24"/>
              </w:rPr>
            </w:pPr>
            <w:r w:rsidRPr="003D684F">
              <w:rPr>
                <w:rFonts w:ascii="Times New Roman" w:hAnsi="Times New Roman"/>
                <w:bCs/>
                <w:iCs/>
                <w:color w:val="000000"/>
                <w:sz w:val="24"/>
                <w:szCs w:val="24"/>
              </w:rPr>
              <w:t xml:space="preserve">Конвенция и Рекомендация о профессиональной реабилитации и занятости инвалидов представляют собой набор руководящих принципов и соглашений, приняты Международной организацией труда (МОТ) для расширения возможностей трудоустройства для лиц с ограниченными возможностями. В каком году были приняты данные документы?  </w:t>
            </w:r>
          </w:p>
        </w:tc>
        <w:tc>
          <w:tcPr>
            <w:tcW w:w="718" w:type="pct"/>
          </w:tcPr>
          <w:p w:rsidR="005A76B8" w:rsidRPr="003D684F" w:rsidRDefault="005A76B8" w:rsidP="005C1AB9">
            <w:pPr>
              <w:spacing w:after="0" w:line="240" w:lineRule="auto"/>
              <w:rPr>
                <w:rFonts w:ascii="Times New Roman" w:hAnsi="Times New Roman"/>
                <w:sz w:val="24"/>
                <w:szCs w:val="24"/>
              </w:rPr>
            </w:pPr>
            <w:r w:rsidRPr="003D684F">
              <w:rPr>
                <w:rFonts w:ascii="Times New Roman" w:hAnsi="Times New Roman"/>
                <w:sz w:val="24"/>
                <w:szCs w:val="24"/>
              </w:rPr>
              <w:t xml:space="preserve">Ответ: </w:t>
            </w:r>
          </w:p>
          <w:p w:rsidR="005A76B8" w:rsidRPr="003D684F" w:rsidRDefault="005A76B8" w:rsidP="003D684F">
            <w:pPr>
              <w:rPr>
                <w:rFonts w:ascii="Times New Roman" w:hAnsi="Times New Roman"/>
                <w:sz w:val="24"/>
                <w:szCs w:val="24"/>
              </w:rPr>
            </w:pPr>
            <w:r>
              <w:rPr>
                <w:rFonts w:ascii="Times New Roman" w:hAnsi="Times New Roman"/>
                <w:sz w:val="24"/>
                <w:szCs w:val="24"/>
              </w:rPr>
              <w:t>1983</w:t>
            </w:r>
          </w:p>
        </w:tc>
      </w:tr>
    </w:tbl>
    <w:p w:rsidR="003D684F" w:rsidRDefault="003D684F" w:rsidP="00676625">
      <w:pPr>
        <w:spacing w:after="0" w:line="240" w:lineRule="auto"/>
      </w:pPr>
    </w:p>
    <w:p w:rsidR="007A6670" w:rsidRPr="000C03D1" w:rsidRDefault="007A6670" w:rsidP="007A6670">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t>Б</w:t>
      </w:r>
      <w:proofErr w:type="gramStart"/>
      <w:r w:rsidRPr="000C03D1">
        <w:rPr>
          <w:rFonts w:ascii="Times New Roman" w:eastAsia="Arial Unicode MS" w:hAnsi="Times New Roman"/>
          <w:b/>
          <w:sz w:val="28"/>
          <w:szCs w:val="24"/>
          <w:lang w:bidi="ru-RU"/>
        </w:rPr>
        <w:t>1.О.</w:t>
      </w:r>
      <w:proofErr w:type="gramEnd"/>
      <w:r w:rsidRPr="000C03D1">
        <w:rPr>
          <w:rFonts w:ascii="Times New Roman" w:eastAsia="Arial Unicode MS" w:hAnsi="Times New Roman"/>
          <w:b/>
          <w:sz w:val="28"/>
          <w:szCs w:val="24"/>
          <w:lang w:bidi="ru-RU"/>
        </w:rPr>
        <w:t>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81"/>
        <w:gridCol w:w="11788"/>
        <w:gridCol w:w="2091"/>
      </w:tblGrid>
      <w:tr w:rsidR="00AB4499" w:rsidRPr="00EB204E" w:rsidTr="00AB4499">
        <w:tc>
          <w:tcPr>
            <w:tcW w:w="234"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48"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EB204E">
              <w:rPr>
                <w:rFonts w:ascii="Times New Roman" w:eastAsiaTheme="minorHAnsi" w:hAnsi="Times New Roman" w:cstheme="minorBidi"/>
                <w:b/>
                <w:sz w:val="24"/>
                <w:szCs w:val="24"/>
                <w:lang w:eastAsia="en-US"/>
              </w:rPr>
              <w:t>ответ</w:t>
            </w:r>
          </w:p>
        </w:tc>
      </w:tr>
      <w:tr w:rsidR="00AB4499" w:rsidRPr="00EB204E"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c>
          <w:tcPr>
            <w:tcW w:w="4048" w:type="pct"/>
          </w:tcPr>
          <w:p w:rsidR="00AB4499" w:rsidRPr="000C03D1" w:rsidRDefault="00AB4499" w:rsidP="00EB204E">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Соотнесите</w:t>
            </w:r>
            <w:r w:rsidRPr="000C03D1">
              <w:rPr>
                <w:rFonts w:ascii="Times New Roman" w:eastAsiaTheme="minorHAnsi" w:hAnsi="Times New Roman"/>
                <w:sz w:val="24"/>
                <w:szCs w:val="24"/>
                <w:lang w:eastAsia="en-US"/>
              </w:rPr>
              <w:t xml:space="preserve"> </w:t>
            </w:r>
            <w:r w:rsidRPr="000C03D1">
              <w:rPr>
                <w:rFonts w:ascii="Times New Roman" w:eastAsiaTheme="minorHAnsi" w:hAnsi="Times New Roman"/>
                <w:sz w:val="24"/>
                <w:szCs w:val="24"/>
                <w:lang w:eastAsia="en-US" w:bidi="ru-RU"/>
              </w:rPr>
              <w:t>стили руководства и их особенности</w:t>
            </w:r>
            <w:r w:rsidRPr="000C03D1">
              <w:rPr>
                <w:rFonts w:ascii="Times New Roman" w:eastAsiaTheme="minorHAnsi" w:hAnsi="Times New Roman"/>
                <w:sz w:val="24"/>
                <w:szCs w:val="24"/>
                <w:lang w:eastAsia="en-US"/>
              </w:rPr>
              <w:t>.</w:t>
            </w:r>
          </w:p>
          <w:p w:rsidR="00AB4499" w:rsidRPr="000C03D1" w:rsidRDefault="00AB4499" w:rsidP="00EB204E">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36"/>
              <w:gridCol w:w="8483"/>
              <w:gridCol w:w="340"/>
              <w:gridCol w:w="2403"/>
            </w:tblGrid>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Часто встречается в небольшом бизнесе, где все сотрудники хорошо знают друг друга и общаются вне работы</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Корпоративный, или командный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2</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Руководитель становится наставником и развивает своих подчинённых</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1039" w:type="pct"/>
                </w:tcPr>
                <w:p w:rsidR="00AB4499" w:rsidRPr="000C03D1" w:rsidRDefault="00AB4499"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Трансформационный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Стиль, когда руководитель мыслит нестандартно, применяет новые методы мотивации сотрудников, подходит к решению задач творчески</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Компанейский, или дружественный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При таком стиле руководитель становится частью команды, в которой все работают на достижение общих целей</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Менторский</w:t>
                  </w:r>
                </w:p>
              </w:tc>
            </w:tr>
          </w:tbl>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B4499" w:rsidRPr="000C03D1" w:rsidTr="008E339F">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B4499" w:rsidRPr="000C03D1" w:rsidTr="008E339F">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r>
          </w:tbl>
          <w:p w:rsidR="00AB4499" w:rsidRPr="000C03D1" w:rsidRDefault="00AB4499" w:rsidP="008E339F">
            <w:pPr>
              <w:spacing w:after="0" w:line="240" w:lineRule="auto"/>
              <w:rPr>
                <w:rFonts w:ascii="Times New Roman" w:eastAsiaTheme="minorHAnsi" w:hAnsi="Times New Roman"/>
                <w:sz w:val="24"/>
                <w:szCs w:val="24"/>
                <w:lang w:eastAsia="en-US"/>
              </w:rPr>
            </w:pP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 xml:space="preserve">Ответ: </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1-в</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2-г</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3-б</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4-а</w:t>
            </w:r>
          </w:p>
          <w:p w:rsidR="00AB4499" w:rsidRPr="000C03D1" w:rsidRDefault="00AB4499" w:rsidP="008E339F">
            <w:pPr>
              <w:spacing w:after="0" w:line="240" w:lineRule="auto"/>
              <w:rPr>
                <w:rFonts w:ascii="Times New Roman" w:eastAsiaTheme="minorHAnsi" w:hAnsi="Times New Roman"/>
                <w:sz w:val="24"/>
                <w:szCs w:val="24"/>
                <w:lang w:eastAsia="en-US"/>
              </w:rPr>
            </w:pPr>
          </w:p>
        </w:tc>
      </w:tr>
      <w:tr w:rsidR="00AB4499" w:rsidRPr="00EB204E"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2</w:t>
            </w:r>
          </w:p>
        </w:tc>
        <w:tc>
          <w:tcPr>
            <w:tcW w:w="4048" w:type="pct"/>
          </w:tcPr>
          <w:p w:rsidR="00AB4499" w:rsidRPr="000C03D1" w:rsidRDefault="00AB4499" w:rsidP="008E339F">
            <w:pPr>
              <w:spacing w:after="0" w:line="240" w:lineRule="auto"/>
              <w:ind w:firstLine="709"/>
              <w:rPr>
                <w:rFonts w:ascii="Times New Roman" w:eastAsiaTheme="minorHAnsi" w:hAnsi="Times New Roman"/>
                <w:sz w:val="24"/>
                <w:szCs w:val="24"/>
                <w:shd w:val="clear" w:color="auto" w:fill="FBFBFB"/>
                <w:lang w:eastAsia="en-US"/>
              </w:rPr>
            </w:pPr>
            <w:r w:rsidRPr="000C03D1">
              <w:rPr>
                <w:rFonts w:ascii="Times New Roman" w:eastAsiaTheme="minorHAnsi" w:hAnsi="Times New Roman"/>
                <w:b/>
                <w:sz w:val="24"/>
                <w:szCs w:val="24"/>
                <w:shd w:val="clear" w:color="auto" w:fill="FBFBFB"/>
                <w:lang w:eastAsia="en-US"/>
              </w:rPr>
              <w:t>Запишите </w:t>
            </w:r>
            <w:r w:rsidRPr="000C03D1">
              <w:rPr>
                <w:rFonts w:ascii="Times New Roman" w:eastAsiaTheme="minorHAnsi" w:hAnsi="Times New Roman"/>
                <w:b/>
                <w:bCs/>
                <w:sz w:val="24"/>
                <w:szCs w:val="24"/>
                <w:shd w:val="clear" w:color="auto" w:fill="FBFBFB"/>
                <w:lang w:eastAsia="en-US"/>
              </w:rPr>
              <w:t>понятие</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о</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котором</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идёт</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речь</w:t>
            </w:r>
            <w:r w:rsidRPr="000C03D1">
              <w:rPr>
                <w:rFonts w:ascii="Times New Roman" w:eastAsiaTheme="minorHAnsi" w:hAnsi="Times New Roman"/>
                <w:sz w:val="24"/>
                <w:szCs w:val="24"/>
                <w:shd w:val="clear" w:color="auto" w:fill="FBFBFB"/>
                <w:lang w:eastAsia="en-US"/>
              </w:rPr>
              <w:t>.</w:t>
            </w:r>
          </w:p>
          <w:p w:rsidR="00AB4499" w:rsidRPr="000C03D1" w:rsidRDefault="00AB4499" w:rsidP="008E339F">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bCs/>
                <w:sz w:val="24"/>
                <w:szCs w:val="24"/>
                <w:shd w:val="clear" w:color="auto" w:fill="FFFFFF"/>
                <w:lang w:eastAsia="en-US"/>
              </w:rPr>
              <w:t>__________________</w:t>
            </w:r>
            <w:r w:rsidRPr="000C03D1">
              <w:rPr>
                <w:rFonts w:ascii="Times New Roman" w:eastAsiaTheme="minorHAnsi" w:hAnsi="Times New Roman"/>
                <w:sz w:val="24"/>
                <w:szCs w:val="24"/>
                <w:u w:val="single"/>
                <w:shd w:val="clear" w:color="auto" w:fill="FFFFFF"/>
                <w:lang w:eastAsia="en-US"/>
              </w:rPr>
              <w:t xml:space="preserve"> </w:t>
            </w:r>
            <w:r w:rsidRPr="000C03D1">
              <w:rPr>
                <w:rFonts w:ascii="Times New Roman" w:eastAsiaTheme="minorHAnsi" w:hAnsi="Times New Roman"/>
                <w:sz w:val="24"/>
                <w:szCs w:val="24"/>
                <w:shd w:val="clear" w:color="auto" w:fill="FFFFFF"/>
                <w:lang w:eastAsia="en-US"/>
              </w:rPr>
              <w:t>— это моральный принцип, предписывающий сострадание к другим людям, бескорыстное служение им и готовность к самоотречению во имя их блага и счастья</w:t>
            </w: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Альтруизм</w:t>
            </w:r>
          </w:p>
        </w:tc>
      </w:tr>
      <w:tr w:rsidR="00AB4499" w:rsidRPr="000C03D1"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c>
          <w:tcPr>
            <w:tcW w:w="4048" w:type="pct"/>
          </w:tcPr>
          <w:p w:rsidR="00AB4499" w:rsidRPr="000C03D1" w:rsidRDefault="00AB4499" w:rsidP="00EB204E">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AB4499" w:rsidRPr="000C03D1" w:rsidRDefault="00AB4499" w:rsidP="00EB204E">
            <w:pPr>
              <w:shd w:val="clear" w:color="auto" w:fill="FFFFFF"/>
              <w:spacing w:after="0" w:line="240" w:lineRule="auto"/>
              <w:ind w:firstLine="709"/>
              <w:rPr>
                <w:rFonts w:ascii="Times New Roman" w:eastAsiaTheme="minorHAnsi" w:hAnsi="Times New Roman"/>
                <w:bCs/>
                <w:sz w:val="24"/>
                <w:szCs w:val="24"/>
                <w:lang w:eastAsia="en-US"/>
              </w:rPr>
            </w:pPr>
            <w:r w:rsidRPr="000C03D1">
              <w:rPr>
                <w:rFonts w:ascii="Times New Roman" w:eastAsiaTheme="minorHAnsi" w:hAnsi="Times New Roman"/>
                <w:bCs/>
                <w:sz w:val="24"/>
                <w:szCs w:val="24"/>
                <w:lang w:eastAsia="en-US"/>
              </w:rPr>
              <w:t xml:space="preserve">Эта этическая проблема может проявляться как отчуждение государственной власти от человека, волокита, инерция, </w:t>
            </w:r>
            <w:proofErr w:type="spellStart"/>
            <w:r w:rsidRPr="000C03D1">
              <w:rPr>
                <w:rFonts w:ascii="Times New Roman" w:eastAsiaTheme="minorHAnsi" w:hAnsi="Times New Roman"/>
                <w:bCs/>
                <w:sz w:val="24"/>
                <w:szCs w:val="24"/>
                <w:lang w:eastAsia="en-US"/>
              </w:rPr>
              <w:t>ритуализм</w:t>
            </w:r>
            <w:proofErr w:type="spellEnd"/>
            <w:r w:rsidRPr="000C03D1">
              <w:rPr>
                <w:rFonts w:ascii="Times New Roman" w:eastAsiaTheme="minorHAnsi" w:hAnsi="Times New Roman"/>
                <w:bCs/>
                <w:sz w:val="24"/>
                <w:szCs w:val="24"/>
                <w:lang w:eastAsia="en-US"/>
              </w:rPr>
              <w:t>, злоупотребление документальностью, административная пассивность, трудоустройство «по знакомству».</w:t>
            </w:r>
          </w:p>
          <w:p w:rsidR="00AB4499" w:rsidRPr="000C03D1" w:rsidRDefault="00AB4499" w:rsidP="00EB204E">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 называется эта этическая проблема?</w:t>
            </w: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w:t>
            </w:r>
            <w:r w:rsidRPr="000C03D1">
              <w:rPr>
                <w:rFonts w:ascii="Times New Roman" w:eastAsiaTheme="minorHAnsi" w:hAnsi="Times New Roman"/>
                <w:bCs/>
                <w:sz w:val="24"/>
                <w:szCs w:val="24"/>
                <w:shd w:val="clear" w:color="auto" w:fill="FFFFFF"/>
                <w:lang w:eastAsia="en-US"/>
              </w:rPr>
              <w:t xml:space="preserve"> Бюрократизм</w:t>
            </w:r>
          </w:p>
          <w:p w:rsidR="00AB4499" w:rsidRPr="000C03D1" w:rsidRDefault="00AB4499" w:rsidP="008E339F">
            <w:pPr>
              <w:spacing w:after="0" w:line="240" w:lineRule="auto"/>
              <w:rPr>
                <w:rFonts w:ascii="Times New Roman" w:eastAsiaTheme="minorHAnsi" w:hAnsi="Times New Roman"/>
                <w:sz w:val="24"/>
                <w:szCs w:val="24"/>
                <w:lang w:eastAsia="en-US"/>
              </w:rPr>
            </w:pPr>
          </w:p>
          <w:p w:rsidR="00AB4499" w:rsidRPr="000C03D1" w:rsidRDefault="00AB4499" w:rsidP="008E339F">
            <w:pPr>
              <w:spacing w:after="0" w:line="240" w:lineRule="auto"/>
              <w:rPr>
                <w:rFonts w:ascii="Times New Roman" w:eastAsiaTheme="minorHAnsi" w:hAnsi="Times New Roman"/>
                <w:sz w:val="24"/>
                <w:szCs w:val="24"/>
                <w:lang w:eastAsia="en-US"/>
              </w:rPr>
            </w:pPr>
          </w:p>
        </w:tc>
      </w:tr>
    </w:tbl>
    <w:p w:rsidR="007A6670" w:rsidRPr="000C03D1" w:rsidRDefault="007A6670" w:rsidP="00996FA5">
      <w:pPr>
        <w:spacing w:after="0" w:line="240" w:lineRule="auto"/>
        <w:rPr>
          <w:rFonts w:ascii="Times New Roman" w:eastAsiaTheme="minorHAnsi" w:hAnsi="Times New Roman"/>
          <w:b/>
          <w:sz w:val="28"/>
          <w:szCs w:val="28"/>
          <w:lang w:eastAsia="en-US"/>
        </w:rPr>
      </w:pPr>
    </w:p>
    <w:p w:rsidR="00676625" w:rsidRPr="00696D73" w:rsidRDefault="00676625" w:rsidP="00996FA5">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w:t>
      </w:r>
      <w:proofErr w:type="gramStart"/>
      <w:r>
        <w:rPr>
          <w:rFonts w:ascii="Times New Roman" w:eastAsiaTheme="minorHAnsi" w:hAnsi="Times New Roman"/>
          <w:b/>
          <w:sz w:val="28"/>
          <w:szCs w:val="28"/>
          <w:lang w:eastAsia="en-US"/>
        </w:rPr>
        <w:t>1.О.</w:t>
      </w:r>
      <w:proofErr w:type="gramEnd"/>
      <w:r>
        <w:rPr>
          <w:rFonts w:ascii="Times New Roman" w:eastAsiaTheme="minorHAnsi" w:hAnsi="Times New Roman"/>
          <w:b/>
          <w:sz w:val="28"/>
          <w:szCs w:val="28"/>
          <w:lang w:eastAsia="en-US"/>
        </w:rPr>
        <w:t>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58"/>
        <w:gridCol w:w="11811"/>
        <w:gridCol w:w="2091"/>
      </w:tblGrid>
      <w:tr w:rsidR="00676625" w:rsidRPr="00F45CCA" w:rsidTr="007B6619">
        <w:tc>
          <w:tcPr>
            <w:tcW w:w="22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76625" w:rsidRPr="00324204" w:rsidRDefault="00676625" w:rsidP="007B6619">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F45CCA">
              <w:rPr>
                <w:rFonts w:ascii="Times New Roman" w:eastAsiaTheme="minorHAnsi" w:hAnsi="Times New Roman" w:cstheme="minorBidi"/>
                <w:b/>
                <w:sz w:val="24"/>
                <w:szCs w:val="24"/>
                <w:lang w:eastAsia="en-US"/>
              </w:rPr>
              <w:t>ответ</w:t>
            </w:r>
          </w:p>
        </w:tc>
      </w:tr>
      <w:tr w:rsidR="00676625" w:rsidRPr="00F45CCA" w:rsidTr="007B6619">
        <w:tc>
          <w:tcPr>
            <w:tcW w:w="226"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4056" w:type="pct"/>
          </w:tcPr>
          <w:p w:rsidR="00676625" w:rsidRPr="00696D73" w:rsidRDefault="00676625" w:rsidP="007B6619">
            <w:pPr>
              <w:spacing w:after="0" w:line="240" w:lineRule="auto"/>
              <w:ind w:firstLine="709"/>
              <w:rPr>
                <w:rFonts w:ascii="Times New Roman" w:eastAsia="Times New Roman" w:hAnsi="Times New Roman"/>
                <w:bCs/>
                <w:sz w:val="24"/>
                <w:szCs w:val="24"/>
              </w:rPr>
            </w:pPr>
            <w:r w:rsidRPr="00696D73">
              <w:rPr>
                <w:rFonts w:ascii="Times New Roman" w:eastAsia="Times New Roman" w:hAnsi="Times New Roman"/>
                <w:bCs/>
                <w:sz w:val="24"/>
                <w:szCs w:val="24"/>
              </w:rPr>
              <w:t>Адаптивный спорт — это специально разработанные виды физической активности для людей с ограниченными возможностями.</w:t>
            </w:r>
            <w:r w:rsidRPr="00696D73">
              <w:rPr>
                <w:rFonts w:eastAsia="Times New Roman"/>
                <w:lang w:eastAsia="en-US"/>
              </w:rPr>
              <w:t xml:space="preserve"> </w:t>
            </w:r>
            <w:r w:rsidRPr="00696D73">
              <w:rPr>
                <w:rFonts w:ascii="Times New Roman" w:eastAsia="Times New Roman" w:hAnsi="Times New Roman"/>
                <w:bCs/>
                <w:sz w:val="24"/>
                <w:szCs w:val="24"/>
              </w:rPr>
              <w:t>Адаптивный спорт делится на несколько направлений.</w:t>
            </w:r>
          </w:p>
          <w:p w:rsidR="00676625" w:rsidRPr="00696D73" w:rsidRDefault="00676625" w:rsidP="007B6619">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b/>
                <w:bCs/>
                <w:sz w:val="24"/>
                <w:szCs w:val="24"/>
              </w:rPr>
              <w:t xml:space="preserve">К каждой позиции первого столбца подберите соответствующую позицию из второго столбца. </w:t>
            </w:r>
          </w:p>
          <w:tbl>
            <w:tblPr>
              <w:tblStyle w:val="a5"/>
              <w:tblW w:w="0" w:type="auto"/>
              <w:tblInd w:w="0" w:type="dxa"/>
              <w:tblLook w:val="04A0" w:firstRow="1" w:lastRow="0" w:firstColumn="1" w:lastColumn="0" w:noHBand="0" w:noVBand="1"/>
            </w:tblPr>
            <w:tblGrid>
              <w:gridCol w:w="474"/>
              <w:gridCol w:w="2249"/>
              <w:gridCol w:w="339"/>
              <w:gridCol w:w="8363"/>
            </w:tblGrid>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1</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Реабилитационный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а</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направлен на поддержание физической формы, укрепление здоровья и активный образ жизни</w:t>
                  </w:r>
                </w:p>
              </w:tc>
            </w:tr>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2</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Любительский.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б</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предполагает участие спортсменов в соревнованиях национального и международного уровня</w:t>
                  </w:r>
                </w:p>
              </w:tc>
            </w:tr>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3</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Профессиональный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в</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направлен на восстановление телесного здоровья после травм, операций или тяжёлых заболеваний.</w:t>
                  </w:r>
                </w:p>
              </w:tc>
            </w:tr>
          </w:tbl>
          <w:p w:rsidR="00676625" w:rsidRPr="00696D73" w:rsidRDefault="00676625" w:rsidP="007B6619">
            <w:pPr>
              <w:spacing w:after="0" w:line="240" w:lineRule="auto"/>
              <w:rPr>
                <w:rFonts w:ascii="Times New Roman" w:eastAsia="Times New Roman" w:hAnsi="Times New Roman"/>
                <w:b/>
                <w:sz w:val="24"/>
                <w:szCs w:val="24"/>
                <w:lang w:eastAsia="en-US"/>
              </w:rPr>
            </w:pP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1-в</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2-а</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3-б</w:t>
            </w:r>
          </w:p>
          <w:p w:rsidR="00676625" w:rsidRPr="00696D73" w:rsidRDefault="00676625" w:rsidP="007B6619">
            <w:pPr>
              <w:spacing w:after="0" w:line="240" w:lineRule="auto"/>
              <w:rPr>
                <w:rFonts w:ascii="Times New Roman" w:eastAsia="Times New Roman" w:hAnsi="Times New Roman"/>
                <w:b/>
                <w:sz w:val="24"/>
                <w:szCs w:val="24"/>
                <w:lang w:eastAsia="en-US"/>
              </w:rPr>
            </w:pPr>
          </w:p>
        </w:tc>
      </w:tr>
      <w:tr w:rsidR="00676625" w:rsidRPr="00F45CCA" w:rsidTr="007B6619">
        <w:tc>
          <w:tcPr>
            <w:tcW w:w="226" w:type="pct"/>
          </w:tcPr>
          <w:p w:rsidR="00676625" w:rsidRPr="00696D73" w:rsidRDefault="00F45CCA"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6" w:type="pct"/>
          </w:tcPr>
          <w:p w:rsidR="00676625" w:rsidRPr="00696D73" w:rsidRDefault="00676625" w:rsidP="007B6619">
            <w:pPr>
              <w:widowControl w:val="0"/>
              <w:shd w:val="clear" w:color="auto" w:fill="FFFFFF"/>
              <w:spacing w:after="0" w:line="240" w:lineRule="auto"/>
              <w:ind w:firstLine="709"/>
              <w:jc w:val="both"/>
              <w:rPr>
                <w:rFonts w:ascii="Times New Roman" w:eastAsia="Times New Roman" w:hAnsi="Times New Roman"/>
                <w:sz w:val="24"/>
                <w:szCs w:val="24"/>
              </w:rPr>
            </w:pPr>
            <w:r w:rsidRPr="00696D73">
              <w:rPr>
                <w:rFonts w:ascii="Times New Roman" w:eastAsia="Times New Roman" w:hAnsi="Times New Roman"/>
                <w:sz w:val="24"/>
                <w:szCs w:val="24"/>
              </w:rPr>
              <w:t>Выберите правильную последовательность в определении разумное приспособление:</w:t>
            </w:r>
          </w:p>
          <w:p w:rsidR="00676625" w:rsidRPr="00696D73" w:rsidRDefault="00676625" w:rsidP="007B661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96D73">
              <w:rPr>
                <w:rFonts w:ascii="Times New Roman" w:eastAsia="Times New Roman" w:hAnsi="Times New Roman"/>
                <w:b/>
                <w:sz w:val="24"/>
                <w:szCs w:val="24"/>
                <w:lang w:eastAsia="nl-NL"/>
              </w:rPr>
              <w:t>Выберите один правильный ответ.</w:t>
            </w:r>
          </w:p>
          <w:p w:rsidR="00F45CCA" w:rsidRDefault="00676625" w:rsidP="007B6619">
            <w:pPr>
              <w:spacing w:after="0" w:line="240" w:lineRule="auto"/>
              <w:ind w:firstLine="709"/>
              <w:rPr>
                <w:rFonts w:ascii="Times New Roman" w:eastAsia="Times New Roman" w:hAnsi="Times New Roman"/>
                <w:sz w:val="24"/>
                <w:szCs w:val="24"/>
              </w:rPr>
            </w:pPr>
            <w:r w:rsidRPr="00696D73">
              <w:rPr>
                <w:rFonts w:ascii="Times New Roman" w:eastAsia="Times New Roman" w:hAnsi="Times New Roman"/>
                <w:sz w:val="24"/>
                <w:szCs w:val="24"/>
              </w:rPr>
              <w:lastRenderedPageBreak/>
              <w:t>1) это обязанность предоставлять инвалидам возможность пользоваться на вокзалах залом повышенной комфортн</w:t>
            </w:r>
            <w:r w:rsidR="00F45CCA">
              <w:rPr>
                <w:rFonts w:ascii="Times New Roman" w:eastAsia="Times New Roman" w:hAnsi="Times New Roman"/>
                <w:sz w:val="24"/>
                <w:szCs w:val="24"/>
              </w:rPr>
              <w:t>ости для официальных делегаций</w:t>
            </w:r>
          </w:p>
          <w:p w:rsidR="00676625" w:rsidRPr="00696D73" w:rsidRDefault="00676625" w:rsidP="007B6619">
            <w:pPr>
              <w:spacing w:after="0" w:line="240" w:lineRule="auto"/>
              <w:ind w:firstLine="709"/>
              <w:rPr>
                <w:rFonts w:ascii="Times New Roman" w:eastAsia="Times New Roman" w:hAnsi="Times New Roman"/>
                <w:sz w:val="24"/>
                <w:szCs w:val="24"/>
              </w:rPr>
            </w:pPr>
            <w:r w:rsidRPr="00696D73">
              <w:rPr>
                <w:rFonts w:ascii="Times New Roman" w:eastAsia="Times New Roman" w:hAnsi="Times New Roman"/>
                <w:sz w:val="24"/>
                <w:szCs w:val="24"/>
              </w:rPr>
              <w:t xml:space="preserve">2) это обязанность приспособить для инвалидов с учетом имеющихся у них ограничений жизнедеятельности помещения организации путем оборудования их пандусами, широкими дверными проемами, надписями шрифтом Брайля, и т.п. </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sz w:val="24"/>
                <w:szCs w:val="24"/>
              </w:rPr>
              <w:t>3) это обязанность для обеспечения доступности инвалидов полностью реконструировать здание XVI в., которое является памятником архитектуры</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Ответ: 2</w:t>
            </w:r>
          </w:p>
        </w:tc>
      </w:tr>
      <w:tr w:rsidR="00676625" w:rsidRPr="00F45CCA" w:rsidTr="002C7DC0">
        <w:trPr>
          <w:trHeight w:val="1313"/>
        </w:trPr>
        <w:tc>
          <w:tcPr>
            <w:tcW w:w="226" w:type="pct"/>
          </w:tcPr>
          <w:p w:rsidR="00676625" w:rsidRPr="00696D73" w:rsidRDefault="002C7D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Цель данной программы — создание правовых, экономических и институциональных условий, способствующих интеграции инвалидов в общество и повышению уровня их жизни</w:t>
            </w:r>
            <w:r w:rsidRPr="00696D73">
              <w:rPr>
                <w:rFonts w:ascii="Times New Roman" w:eastAsia="Times New Roman" w:hAnsi="Times New Roman"/>
                <w:b/>
                <w:sz w:val="24"/>
                <w:szCs w:val="24"/>
                <w:lang w:eastAsia="en-US"/>
              </w:rPr>
              <w:t xml:space="preserve">. </w:t>
            </w:r>
            <w:r w:rsidRPr="00696D73">
              <w:rPr>
                <w:rFonts w:ascii="Times New Roman" w:eastAsia="Times New Roman" w:hAnsi="Times New Roman"/>
                <w:sz w:val="24"/>
                <w:szCs w:val="24"/>
                <w:lang w:eastAsia="en-US"/>
              </w:rPr>
              <w:t xml:space="preserve">Укажите название государственной программы? </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Доступная среда</w:t>
            </w:r>
          </w:p>
        </w:tc>
      </w:tr>
      <w:tr w:rsidR="00676625" w:rsidRPr="00F45CCA" w:rsidTr="007B6619">
        <w:tc>
          <w:tcPr>
            <w:tcW w:w="226" w:type="pct"/>
          </w:tcPr>
          <w:p w:rsidR="00676625" w:rsidRPr="00696D73" w:rsidRDefault="002C7D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6" w:type="pct"/>
          </w:tcPr>
          <w:p w:rsidR="00676625" w:rsidRPr="00696D73" w:rsidRDefault="00676625" w:rsidP="002C7DC0">
            <w:pPr>
              <w:spacing w:after="0" w:line="240" w:lineRule="auto"/>
              <w:ind w:firstLine="709"/>
              <w:jc w:val="both"/>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Сегодня широко используется направление развития дизайна по созданию обстановок и продуктов наиболее пригодных к применению без какой-либо адаптации.  Все основные положения этого направления основываются на более ранней «</w:t>
            </w:r>
            <w:proofErr w:type="spellStart"/>
            <w:r w:rsidRPr="00696D73">
              <w:rPr>
                <w:rFonts w:ascii="Times New Roman" w:eastAsia="Times New Roman" w:hAnsi="Times New Roman"/>
                <w:sz w:val="24"/>
                <w:szCs w:val="24"/>
                <w:lang w:eastAsia="en-US"/>
              </w:rPr>
              <w:t>безбарьерной</w:t>
            </w:r>
            <w:proofErr w:type="spellEnd"/>
            <w:r w:rsidRPr="00696D73">
              <w:rPr>
                <w:rFonts w:ascii="Times New Roman" w:eastAsia="Times New Roman" w:hAnsi="Times New Roman"/>
                <w:sz w:val="24"/>
                <w:szCs w:val="24"/>
                <w:lang w:eastAsia="en-US"/>
              </w:rPr>
              <w:t xml:space="preserve"> концепции», обеспечивающей доступность движения, предполагающей создание адаптивной и реабилитационной техники для инвалидов. Автором термина этого направления привносится сюда эстетическая составляющая. В настоящее время интерес к развитию этого направления дизайна возрастает, так как у людей даже с тяжелыми врожденными дефектами и полученными травмами, благодаря современной медицине, увеличилась продолжительность жизни, появилась возможность активно участвовать в жизни общества. Среда, созданная с учетом данного направления дизайна, удобна в использовании не только для инвалидов, но для всех остальных членов общества. Примером этого могут служить удобные съезды и пандусы, специальные автобусы, наклоняющиеся в сторону посадки пассажиров или оборудованные пандусами. Назовите данное направление развития дизайна? </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Универсальный дизайн</w:t>
            </w:r>
          </w:p>
        </w:tc>
      </w:tr>
      <w:tr w:rsidR="00676625" w:rsidRPr="00696D73" w:rsidTr="007B6619">
        <w:tc>
          <w:tcPr>
            <w:tcW w:w="226" w:type="pct"/>
          </w:tcPr>
          <w:p w:rsidR="00676625" w:rsidRPr="00696D73" w:rsidRDefault="00FB4724"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 статье Федерального закона «О социальной защите инвалидов в Российской Федерации» от 24.11.1995 №181-ФЗ говорится об обеспечение беспрепятственного доступа инвалидов к объектам социальной, инженерной и транспортной инфраструктур следующее:</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организационно-правовых форм обеспечивают инвалидам (включая инвалидов, использующих кресла-коляски и собак-проводников):</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1)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w:t>
            </w:r>
            <w:r w:rsidRPr="00696D73">
              <w:rPr>
                <w:rFonts w:ascii="Times New Roman" w:eastAsia="Times New Roman" w:hAnsi="Times New Roman"/>
                <w:sz w:val="24"/>
                <w:szCs w:val="24"/>
                <w:lang w:eastAsia="en-US"/>
              </w:rPr>
              <w:lastRenderedPageBreak/>
              <w:t>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 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 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 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5)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6)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D73">
              <w:rPr>
                <w:rFonts w:ascii="Times New Roman" w:eastAsia="Times New Roman" w:hAnsi="Times New Roman"/>
                <w:sz w:val="24"/>
                <w:szCs w:val="24"/>
                <w:lang w:eastAsia="en-US"/>
              </w:rPr>
              <w:t>сурдопереводчика</w:t>
            </w:r>
            <w:proofErr w:type="spellEnd"/>
            <w:r w:rsidRPr="00696D73">
              <w:rPr>
                <w:rFonts w:ascii="Times New Roman" w:eastAsia="Times New Roman" w:hAnsi="Times New Roman"/>
                <w:sz w:val="24"/>
                <w:szCs w:val="24"/>
                <w:lang w:eastAsia="en-US"/>
              </w:rPr>
              <w:t xml:space="preserve"> и </w:t>
            </w:r>
            <w:proofErr w:type="spellStart"/>
            <w:r w:rsidRPr="00696D73">
              <w:rPr>
                <w:rFonts w:ascii="Times New Roman" w:eastAsia="Times New Roman" w:hAnsi="Times New Roman"/>
                <w:sz w:val="24"/>
                <w:szCs w:val="24"/>
                <w:lang w:eastAsia="en-US"/>
              </w:rPr>
              <w:t>тифлосурдопереводчика</w:t>
            </w:r>
            <w:proofErr w:type="spellEnd"/>
            <w:r w:rsidRPr="00696D73">
              <w:rPr>
                <w:rFonts w:ascii="Times New Roman" w:eastAsia="Times New Roman" w:hAnsi="Times New Roman"/>
                <w:sz w:val="24"/>
                <w:szCs w:val="24"/>
                <w:lang w:eastAsia="en-US"/>
              </w:rPr>
              <w:t>;</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7) 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B4724"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8)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 </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Укажите номер статьи.</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Ответ: 15</w:t>
            </w:r>
          </w:p>
          <w:p w:rsidR="00676625" w:rsidRPr="00696D73" w:rsidRDefault="00676625" w:rsidP="007B6619">
            <w:pPr>
              <w:spacing w:after="0" w:line="240" w:lineRule="auto"/>
              <w:rPr>
                <w:rFonts w:ascii="Times New Roman" w:eastAsia="Times New Roman" w:hAnsi="Times New Roman"/>
                <w:sz w:val="24"/>
                <w:szCs w:val="24"/>
                <w:lang w:eastAsia="en-US"/>
              </w:rPr>
            </w:pPr>
          </w:p>
        </w:tc>
      </w:tr>
    </w:tbl>
    <w:p w:rsidR="00676625" w:rsidRDefault="00676625" w:rsidP="00E822A2">
      <w:pPr>
        <w:spacing w:after="0" w:line="240" w:lineRule="auto"/>
        <w:jc w:val="center"/>
        <w:rPr>
          <w:rFonts w:eastAsiaTheme="minorHAnsi" w:cstheme="minorBidi"/>
          <w:sz w:val="24"/>
          <w:szCs w:val="24"/>
          <w:lang w:eastAsia="en-US"/>
        </w:rPr>
      </w:pPr>
    </w:p>
    <w:p w:rsidR="00DE135F" w:rsidRDefault="006A4772" w:rsidP="00DE135F">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 xml:space="preserve">36 </w:t>
      </w:r>
      <w:proofErr w:type="spellStart"/>
      <w:r w:rsidRPr="006A4772">
        <w:rPr>
          <w:rFonts w:ascii="Times New Roman" w:hAnsi="Times New Roman"/>
          <w:b/>
          <w:sz w:val="28"/>
          <w:szCs w:val="28"/>
        </w:rPr>
        <w:t>Цифровизация</w:t>
      </w:r>
      <w:proofErr w:type="spellEnd"/>
      <w:r w:rsidRPr="006A4772">
        <w:rPr>
          <w:rFonts w:ascii="Times New Roman" w:hAnsi="Times New Roman"/>
          <w:b/>
          <w:sz w:val="28"/>
          <w:szCs w:val="28"/>
        </w:rPr>
        <w:t xml:space="preserve">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44"/>
        <w:gridCol w:w="11785"/>
        <w:gridCol w:w="2231"/>
      </w:tblGrid>
      <w:tr w:rsidR="00DE135F" w:rsidRPr="00561748" w:rsidTr="00254764">
        <w:tc>
          <w:tcPr>
            <w:tcW w:w="187" w:type="pct"/>
            <w:shd w:val="clear" w:color="auto" w:fill="DEEAF6" w:themeFill="accent1" w:themeFillTint="33"/>
          </w:tcPr>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E135F" w:rsidRPr="00A51798" w:rsidRDefault="00DE135F" w:rsidP="00254764">
            <w:pPr>
              <w:spacing w:after="0" w:line="240" w:lineRule="auto"/>
              <w:jc w:val="center"/>
              <w:rPr>
                <w:rFonts w:ascii="Times New Roman" w:eastAsiaTheme="minorHAnsi" w:hAnsi="Times New Roman" w:cstheme="minorBidi"/>
                <w:b/>
                <w:sz w:val="24"/>
                <w:szCs w:val="24"/>
                <w:lang w:eastAsia="en-US"/>
              </w:rPr>
            </w:pPr>
            <w:r w:rsidRPr="00A51798">
              <w:rPr>
                <w:rFonts w:ascii="Times New Roman" w:eastAsiaTheme="minorHAnsi" w:hAnsi="Times New Roman" w:cstheme="minorBidi"/>
                <w:b/>
                <w:sz w:val="24"/>
                <w:szCs w:val="24"/>
                <w:lang w:eastAsia="en-US"/>
              </w:rPr>
              <w:t>Верный (эталонный)</w:t>
            </w:r>
          </w:p>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A51798">
              <w:rPr>
                <w:rFonts w:ascii="Times New Roman" w:eastAsiaTheme="minorHAnsi" w:hAnsi="Times New Roman" w:cstheme="minorBidi"/>
                <w:b/>
                <w:sz w:val="24"/>
                <w:szCs w:val="24"/>
                <w:lang w:eastAsia="en-US"/>
              </w:rPr>
              <w:t>ответ</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DE135F" w:rsidRPr="00561748" w:rsidRDefault="00DE135F" w:rsidP="00254764">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Программно-технический уровень</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2) Законодательно-правовой</w:t>
            </w:r>
          </w:p>
          <w:p w:rsidR="00DE135F"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Административный (организационный) уровень</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Ответ: 2,3,1</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DE135F" w:rsidRPr="00561748" w:rsidRDefault="00DE135F" w:rsidP="0025476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Формула, описывающая один из методов аппроксимации в </w:t>
            </w:r>
            <w:proofErr w:type="spellStart"/>
            <w:proofErr w:type="gramStart"/>
            <w:r w:rsidRPr="00561748">
              <w:rPr>
                <w:rFonts w:ascii="Times New Roman" w:eastAsia="Times New Roman" w:hAnsi="Times New Roman"/>
                <w:sz w:val="24"/>
                <w:szCs w:val="24"/>
                <w:lang w:eastAsia="en-US"/>
              </w:rPr>
              <w:t>Excel</w:t>
            </w:r>
            <w:proofErr w:type="spellEnd"/>
            <w:proofErr w:type="gramEnd"/>
            <w:r w:rsidRPr="00561748">
              <w:rPr>
                <w:rFonts w:ascii="Times New Roman" w:eastAsia="Times New Roman" w:hAnsi="Times New Roman"/>
                <w:sz w:val="24"/>
                <w:szCs w:val="24"/>
                <w:lang w:eastAsia="en-US"/>
              </w:rPr>
              <w:t xml:space="preserve"> имеет вид: y=</w:t>
            </w:r>
            <w:proofErr w:type="spellStart"/>
            <w:r w:rsidRPr="00561748">
              <w:rPr>
                <w:rFonts w:ascii="Times New Roman" w:eastAsia="Times New Roman" w:hAnsi="Times New Roman"/>
                <w:sz w:val="24"/>
                <w:szCs w:val="24"/>
                <w:lang w:eastAsia="en-US"/>
              </w:rPr>
              <w:t>bx^n</w:t>
            </w:r>
            <w:proofErr w:type="spellEnd"/>
            <w:r w:rsidRPr="00561748">
              <w:rPr>
                <w:rFonts w:ascii="Times New Roman" w:eastAsia="Times New Roman" w:hAnsi="Times New Roman"/>
                <w:sz w:val="24"/>
                <w:szCs w:val="24"/>
                <w:lang w:eastAsia="en-US"/>
              </w:rPr>
              <w:t>. Как называется данный метод?</w:t>
            </w:r>
          </w:p>
          <w:p w:rsidR="00DE135F" w:rsidRPr="00561748" w:rsidRDefault="00DE135F" w:rsidP="00254764">
            <w:pPr>
              <w:spacing w:after="0" w:line="240" w:lineRule="auto"/>
              <w:jc w:val="both"/>
              <w:rPr>
                <w:rFonts w:ascii="Times New Roman" w:eastAsia="Times New Roman" w:hAnsi="Times New Roman"/>
                <w:b/>
                <w:sz w:val="28"/>
                <w:szCs w:val="28"/>
                <w:lang w:eastAsia="en-US"/>
              </w:rPr>
            </w:pPr>
          </w:p>
        </w:tc>
        <w:tc>
          <w:tcPr>
            <w:tcW w:w="766" w:type="pct"/>
          </w:tcPr>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Степенное сглаживание</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Расположите в иерархическом порядке законодательную базу в сфере информационной безопасности:</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Постановления Правительства РФ</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2) Федеральные законы</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3) Указы Президента РФ</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Межведомственные руководящие документы и стандарты</w:t>
            </w:r>
          </w:p>
        </w:tc>
        <w:tc>
          <w:tcPr>
            <w:tcW w:w="766"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2,3,1,4</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DE135F" w:rsidRDefault="00DE135F" w:rsidP="0025476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58" w:history="1">
              <w:r w:rsidRPr="00561748">
                <w:rPr>
                  <w:rFonts w:ascii="Times New Roman" w:eastAsia="Times New Roman" w:hAnsi="Times New Roman" w:cstheme="minorBidi"/>
                  <w:color w:val="0000FF"/>
                  <w:sz w:val="24"/>
                  <w:szCs w:val="24"/>
                  <w:u w:val="single"/>
                  <w:lang w:eastAsia="en-US"/>
                </w:rPr>
                <w:t>http://lesson.info/Edu/inf3m3t2_4.html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p w:rsidR="00DE135F" w:rsidRPr="00561748" w:rsidRDefault="00DE135F" w:rsidP="00254764">
            <w:pPr>
              <w:spacing w:after="0" w:line="240" w:lineRule="auto"/>
              <w:ind w:firstLine="709"/>
              <w:rPr>
                <w:rFonts w:ascii="Times New Roman" w:eastAsia="Times New Roman" w:hAnsi="Times New Roman"/>
                <w:b/>
                <w:sz w:val="28"/>
                <w:szCs w:val="28"/>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roofErr w:type="spellStart"/>
            <w:r w:rsidRPr="00561748">
              <w:rPr>
                <w:rFonts w:ascii="Times New Roman" w:eastAsia="Times New Roman" w:hAnsi="Times New Roman"/>
                <w:sz w:val="24"/>
                <w:szCs w:val="24"/>
                <w:lang w:eastAsia="en-US"/>
              </w:rPr>
              <w:t>Edu</w:t>
            </w:r>
            <w:proofErr w:type="spellEnd"/>
          </w:p>
        </w:tc>
      </w:tr>
    </w:tbl>
    <w:p w:rsidR="00DE135F" w:rsidRDefault="00DE135F" w:rsidP="00E822A2">
      <w:pPr>
        <w:spacing w:after="0" w:line="240" w:lineRule="auto"/>
        <w:jc w:val="center"/>
        <w:rPr>
          <w:rFonts w:ascii="Times New Roman" w:eastAsiaTheme="minorHAnsi" w:hAnsi="Times New Roman"/>
          <w:b/>
          <w:sz w:val="28"/>
          <w:szCs w:val="28"/>
          <w:lang w:eastAsia="en-US"/>
        </w:rPr>
      </w:pPr>
    </w:p>
    <w:p w:rsidR="00E822A2" w:rsidRPr="00E822A2" w:rsidRDefault="00E822A2" w:rsidP="00E822A2">
      <w:pPr>
        <w:spacing w:after="0" w:line="240" w:lineRule="auto"/>
        <w:jc w:val="center"/>
        <w:rPr>
          <w:rFonts w:ascii="Times New Roman" w:eastAsiaTheme="minorHAnsi" w:hAnsi="Times New Roman"/>
          <w:b/>
          <w:sz w:val="28"/>
          <w:szCs w:val="28"/>
          <w:lang w:eastAsia="en-US"/>
        </w:rPr>
      </w:pPr>
      <w:r w:rsidRPr="009D3A06">
        <w:rPr>
          <w:rFonts w:ascii="Times New Roman" w:eastAsiaTheme="minorHAnsi" w:hAnsi="Times New Roman"/>
          <w:b/>
          <w:sz w:val="28"/>
          <w:szCs w:val="28"/>
          <w:lang w:eastAsia="en-US"/>
        </w:rPr>
        <w:t>Б</w:t>
      </w:r>
      <w:proofErr w:type="gramStart"/>
      <w:r w:rsidRPr="009D3A06">
        <w:rPr>
          <w:rFonts w:ascii="Times New Roman" w:eastAsiaTheme="minorHAnsi" w:hAnsi="Times New Roman"/>
          <w:b/>
          <w:sz w:val="28"/>
          <w:szCs w:val="28"/>
          <w:lang w:eastAsia="en-US"/>
        </w:rPr>
        <w:t>1.В.</w:t>
      </w:r>
      <w:proofErr w:type="gramEnd"/>
      <w:r w:rsidRPr="009D3A06">
        <w:rPr>
          <w:rFonts w:ascii="Times New Roman" w:eastAsiaTheme="minorHAnsi" w:hAnsi="Times New Roman"/>
          <w:b/>
          <w:sz w:val="28"/>
          <w:szCs w:val="28"/>
          <w:lang w:eastAsia="en-US"/>
        </w:rPr>
        <w:t>05 Управление социальной сферой</w:t>
      </w:r>
    </w:p>
    <w:tbl>
      <w:tblPr>
        <w:tblStyle w:val="a5"/>
        <w:tblW w:w="5000" w:type="pct"/>
        <w:tblInd w:w="0" w:type="dxa"/>
        <w:tblLayout w:type="fixed"/>
        <w:tblLook w:val="04A0" w:firstRow="1" w:lastRow="0" w:firstColumn="1" w:lastColumn="0" w:noHBand="0" w:noVBand="1"/>
      </w:tblPr>
      <w:tblGrid>
        <w:gridCol w:w="457"/>
        <w:gridCol w:w="12012"/>
        <w:gridCol w:w="2091"/>
      </w:tblGrid>
      <w:tr w:rsidR="00E822A2" w:rsidRPr="00E822A2" w:rsidTr="00E822A2">
        <w:tc>
          <w:tcPr>
            <w:tcW w:w="157"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w:t>
            </w:r>
          </w:p>
        </w:tc>
        <w:tc>
          <w:tcPr>
            <w:tcW w:w="4125"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Верный (эталонный)</w:t>
            </w:r>
          </w:p>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ответ</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виды социальных услуг с их характеристиками.</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ayout w:type="fixed"/>
              <w:tblLook w:val="04A0" w:firstRow="1" w:lastRow="0" w:firstColumn="1" w:lastColumn="0" w:noHBand="0" w:noVBand="1"/>
            </w:tblPr>
            <w:tblGrid>
              <w:gridCol w:w="575"/>
              <w:gridCol w:w="5794"/>
              <w:gridCol w:w="427"/>
              <w:gridCol w:w="4990"/>
            </w:tblGrid>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Помощь в трудоустройстве и профориентации</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Социальное обслуживание</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Уход за пожилыми и инвалидами</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2117"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eastAsia="Times New Roman" w:hAnsi="Times New Roman"/>
                      <w:sz w:val="24"/>
                      <w:szCs w:val="24"/>
                      <w:shd w:val="clear" w:color="auto" w:fill="FFFFFF"/>
                      <w:lang w:eastAsia="en-US"/>
                    </w:rPr>
                    <w:t>Медико-социальная помощь</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Консультации психологов и социальных работников</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Социально-психологическая помощь</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Лечение и реабилитация в медицинских учреждениях</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Социально-трудовая помощь</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4-б</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модели социального государства с их характеристиками.</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76"/>
              <w:gridCol w:w="4945"/>
              <w:gridCol w:w="709"/>
              <w:gridCol w:w="2975"/>
            </w:tblGrid>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Минимальное вмешательство государства</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Либеральная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Активная роль профсоюзов и работодателей</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616"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hAnsi="Times New Roman"/>
                      <w:sz w:val="24"/>
                      <w:szCs w:val="24"/>
                    </w:rPr>
                    <w:t>Консервативная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Всеобъемлющие государственные гарантии</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Социал-демократическая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2686" w:type="pct"/>
                </w:tcPr>
                <w:p w:rsidR="00E822A2" w:rsidRPr="00E822A2" w:rsidRDefault="00E822A2" w:rsidP="00E822A2">
                  <w:pPr>
                    <w:spacing w:after="0" w:line="240" w:lineRule="auto"/>
                    <w:jc w:val="both"/>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Страховой принцип социальной защиты</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proofErr w:type="spellStart"/>
                  <w:r w:rsidRPr="00E822A2">
                    <w:rPr>
                      <w:rFonts w:ascii="Times New Roman" w:hAnsi="Times New Roman"/>
                      <w:sz w:val="24"/>
                      <w:szCs w:val="24"/>
                    </w:rPr>
                    <w:t>Корпоративистская</w:t>
                  </w:r>
                  <w:proofErr w:type="spellEnd"/>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 xml:space="preserve">Ответ: </w:t>
            </w:r>
          </w:p>
          <w:p w:rsidR="00E822A2" w:rsidRPr="00E822A2" w:rsidRDefault="00E822A2" w:rsidP="00E822A2">
            <w:pPr>
              <w:spacing w:after="0" w:line="240" w:lineRule="auto"/>
              <w:rPr>
                <w:rFonts w:ascii="Times New Roman" w:eastAsia="Times New Roman" w:hAnsi="Times New Roman"/>
                <w:sz w:val="24"/>
                <w:szCs w:val="24"/>
                <w:lang w:val="en-US" w:eastAsia="en-US"/>
              </w:rPr>
            </w:pPr>
            <w:r w:rsidRPr="00E822A2">
              <w:rPr>
                <w:rFonts w:ascii="Times New Roman" w:eastAsia="Times New Roman" w:hAnsi="Times New Roman"/>
                <w:sz w:val="24"/>
                <w:szCs w:val="24"/>
                <w:lang w:eastAsia="en-US"/>
              </w:rPr>
              <w:t>1-а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4-а</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3</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методы оценки социальных программ с их описанием.</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66" w:type="pct"/>
              <w:jc w:val="center"/>
              <w:tblInd w:w="0" w:type="dxa"/>
              <w:tblLayout w:type="fixed"/>
              <w:tblLook w:val="04A0" w:firstRow="1" w:lastRow="0" w:firstColumn="1" w:lastColumn="0" w:noHBand="0" w:noVBand="1"/>
            </w:tblPr>
            <w:tblGrid>
              <w:gridCol w:w="577"/>
              <w:gridCol w:w="5938"/>
              <w:gridCol w:w="424"/>
              <w:gridCol w:w="2410"/>
            </w:tblGrid>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Сравнение затрат и социальных эффектов</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SROI </w:t>
                  </w:r>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Оценка социального возврата на инвестиции</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290" w:type="pct"/>
                </w:tcPr>
                <w:p w:rsidR="00E822A2" w:rsidRPr="00E822A2" w:rsidRDefault="00E822A2" w:rsidP="00E822A2">
                  <w:pPr>
                    <w:spacing w:after="0" w:line="240" w:lineRule="auto"/>
                    <w:rPr>
                      <w:rFonts w:ascii="Times New Roman" w:eastAsia="Times New Roman" w:hAnsi="Times New Roman"/>
                      <w:bCs/>
                      <w:sz w:val="24"/>
                      <w:szCs w:val="24"/>
                    </w:rPr>
                  </w:pPr>
                  <w:proofErr w:type="spellStart"/>
                  <w:r w:rsidRPr="00E822A2">
                    <w:rPr>
                      <w:rFonts w:ascii="Times New Roman" w:eastAsia="Times New Roman" w:hAnsi="Times New Roman"/>
                      <w:sz w:val="24"/>
                      <w:szCs w:val="24"/>
                      <w:shd w:val="clear" w:color="auto" w:fill="FFFFFF"/>
                      <w:lang w:eastAsia="en-US"/>
                    </w:rPr>
                    <w:t>Cost-benefit</w:t>
                  </w:r>
                  <w:proofErr w:type="spellEnd"/>
                  <w:r w:rsidRPr="00E822A2">
                    <w:rPr>
                      <w:rFonts w:ascii="Times New Roman" w:eastAsia="Times New Roman" w:hAnsi="Times New Roman"/>
                      <w:sz w:val="24"/>
                      <w:szCs w:val="24"/>
                      <w:shd w:val="clear" w:color="auto" w:fill="FFFFFF"/>
                      <w:lang w:eastAsia="en-US"/>
                    </w:rPr>
                    <w:t xml:space="preserve"> </w:t>
                  </w:r>
                  <w:proofErr w:type="spellStart"/>
                  <w:r w:rsidRPr="00E822A2">
                    <w:rPr>
                      <w:rFonts w:ascii="Times New Roman" w:eastAsia="Times New Roman" w:hAnsi="Times New Roman"/>
                      <w:sz w:val="24"/>
                      <w:szCs w:val="24"/>
                      <w:shd w:val="clear" w:color="auto" w:fill="FFFFFF"/>
                      <w:lang w:eastAsia="en-US"/>
                    </w:rPr>
                    <w:t>analysis</w:t>
                  </w:r>
                  <w:proofErr w:type="spellEnd"/>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Комплексная проверка эффективности программ</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Мониторинг KPI </w:t>
                  </w:r>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3176" w:type="pct"/>
                </w:tcPr>
                <w:p w:rsidR="00E822A2" w:rsidRPr="00E822A2" w:rsidRDefault="00E822A2" w:rsidP="00E822A2">
                  <w:pPr>
                    <w:tabs>
                      <w:tab w:val="left" w:pos="945"/>
                    </w:tabs>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Отслеживание ключевых показателей эффективности</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Социальный аудит </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1-б</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4-в</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принципы социальной политики с их содержанием.</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75"/>
              <w:gridCol w:w="5795"/>
              <w:gridCol w:w="567"/>
              <w:gridCol w:w="2268"/>
            </w:tblGrid>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Взаимосвязанность мер социальной поддержки</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Адресности</w:t>
                  </w:r>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Постепенность изменений социальных программ</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232"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eastAsia="Times New Roman" w:hAnsi="Times New Roman"/>
                      <w:bCs/>
                      <w:sz w:val="24"/>
                      <w:szCs w:val="24"/>
                    </w:rPr>
                    <w:t>Доступности</w:t>
                  </w:r>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Обеспечение равных возможностей получения услуг</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proofErr w:type="spellStart"/>
                  <w:r w:rsidRPr="00E822A2">
                    <w:rPr>
                      <w:rFonts w:ascii="Times New Roman" w:eastAsia="Times New Roman" w:hAnsi="Times New Roman"/>
                      <w:sz w:val="24"/>
                      <w:szCs w:val="24"/>
                      <w:lang w:eastAsia="en-US"/>
                    </w:rPr>
                    <w:t>Переемственности</w:t>
                  </w:r>
                  <w:proofErr w:type="spellEnd"/>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Помощь конкретным нуждающимся категориям</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Комплексности</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ind w:firstLine="709"/>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3-б</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4-а</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5</w:t>
            </w:r>
          </w:p>
        </w:tc>
        <w:tc>
          <w:tcPr>
            <w:tcW w:w="4125" w:type="pct"/>
          </w:tcPr>
          <w:p w:rsidR="00E822A2" w:rsidRPr="00E822A2" w:rsidRDefault="00E822A2" w:rsidP="00E822A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822A2">
              <w:rPr>
                <w:rFonts w:ascii="Times New Roman" w:eastAsia="Times New Roman" w:hAnsi="Times New Roman"/>
                <w:sz w:val="24"/>
                <w:szCs w:val="24"/>
              </w:rPr>
              <w:t>Расположите этапы разработки социальной политики в правильном порядке.</w:t>
            </w:r>
          </w:p>
          <w:p w:rsidR="00E822A2" w:rsidRPr="00E822A2" w:rsidRDefault="00E822A2" w:rsidP="00E822A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822A2">
              <w:rPr>
                <w:rFonts w:ascii="Times New Roman" w:eastAsia="Times New Roman" w:hAnsi="Times New Roman"/>
                <w:b/>
                <w:sz w:val="24"/>
                <w:szCs w:val="24"/>
                <w:lang w:eastAsia="nl-NL"/>
              </w:rPr>
              <w:t>Выберите один правильный ответ.</w:t>
            </w:r>
          </w:p>
          <w:p w:rsidR="00E822A2" w:rsidRPr="00E822A2" w:rsidRDefault="00E822A2" w:rsidP="00E822A2">
            <w:pPr>
              <w:spacing w:after="0" w:line="240" w:lineRule="auto"/>
              <w:ind w:firstLine="709"/>
              <w:rPr>
                <w:rFonts w:ascii="Times New Roman" w:eastAsia="Times New Roman" w:hAnsi="Times New Roman"/>
                <w:sz w:val="24"/>
                <w:szCs w:val="24"/>
              </w:rPr>
            </w:pPr>
            <w:r w:rsidRPr="00E822A2">
              <w:rPr>
                <w:rFonts w:ascii="Times New Roman" w:eastAsia="Times New Roman" w:hAnsi="Times New Roman"/>
                <w:sz w:val="24"/>
                <w:szCs w:val="24"/>
              </w:rPr>
              <w:t>1) Опреде</w:t>
            </w:r>
            <w:r>
              <w:rPr>
                <w:rFonts w:ascii="Times New Roman" w:eastAsia="Times New Roman" w:hAnsi="Times New Roman"/>
                <w:sz w:val="24"/>
                <w:szCs w:val="24"/>
              </w:rPr>
              <w:t xml:space="preserve">ление приоритетных направлений </w:t>
            </w:r>
            <w:r w:rsidRPr="00E822A2">
              <w:rPr>
                <w:rFonts w:ascii="Times New Roman" w:eastAsia="Times New Roman" w:hAnsi="Times New Roman"/>
                <w:sz w:val="24"/>
                <w:szCs w:val="24"/>
              </w:rPr>
              <w:t>анализ социально-экономической ситуации, разработка программ и мероприятий, реализация и финансирование, мониторинг и оценка эффективности</w:t>
            </w:r>
          </w:p>
          <w:p w:rsidR="00E822A2" w:rsidRPr="00E822A2" w:rsidRDefault="00E822A2" w:rsidP="00E822A2">
            <w:pPr>
              <w:spacing w:after="0" w:line="240" w:lineRule="auto"/>
              <w:ind w:firstLine="709"/>
              <w:rPr>
                <w:rFonts w:ascii="Times New Roman" w:eastAsia="Times New Roman" w:hAnsi="Times New Roman"/>
                <w:sz w:val="24"/>
                <w:szCs w:val="24"/>
              </w:rPr>
            </w:pPr>
            <w:r w:rsidRPr="00E822A2">
              <w:rPr>
                <w:rFonts w:ascii="Times New Roman" w:eastAsia="Times New Roman" w:hAnsi="Times New Roman"/>
                <w:sz w:val="24"/>
                <w:szCs w:val="24"/>
              </w:rPr>
              <w:t>2) Анализ социально-экономической ситуации, определение приоритетных направлений, разработка программ и мероприятий, реализация и финансирование, мониторинг и оценка эффективности</w:t>
            </w:r>
          </w:p>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rPr>
              <w:t>3) Анализ социально-экономической ситуации, определение приоритетных направлений, разработка программ и мероприятий, мониторинг и оценка эффективности ,реализация и финансирование</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2</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6</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heme="minorHAnsi" w:hAnsi="Times New Roman"/>
                <w:bCs/>
                <w:sz w:val="24"/>
                <w:szCs w:val="24"/>
                <w:lang w:eastAsia="en-US"/>
              </w:rPr>
              <w:t>Какой показатель используется для оценки эффективности социальных программ на региональном уровне</w:t>
            </w:r>
            <w:r w:rsidRPr="00E822A2">
              <w:rPr>
                <w:rFonts w:ascii="Times New Roman" w:eastAsia="Times New Roman" w:hAnsi="Times New Roman"/>
                <w:sz w:val="24"/>
                <w:szCs w:val="24"/>
              </w:rPr>
              <w:t xml:space="preserve">? </w:t>
            </w:r>
          </w:p>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Индекс социального развития</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7</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shd w:val="clear" w:color="auto" w:fill="FBFBFB"/>
                <w:lang w:eastAsia="en-US"/>
              </w:rPr>
            </w:pPr>
            <w:r w:rsidRPr="00E822A2">
              <w:rPr>
                <w:rFonts w:ascii="Times New Roman" w:eastAsia="Times New Roman" w:hAnsi="Times New Roman"/>
                <w:sz w:val="24"/>
                <w:szCs w:val="24"/>
                <w:shd w:val="clear" w:color="auto" w:fill="FBFBFB"/>
                <w:lang w:eastAsia="en-US"/>
              </w:rPr>
              <w:t>Ответьте на вопрос.</w:t>
            </w:r>
          </w:p>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 называется метод оценки потребностей населения в социальных услугах, основанный на статистических данных?</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w:t>
            </w:r>
            <w:r w:rsidRPr="00E822A2">
              <w:rPr>
                <w:rFonts w:ascii="Times New Roman" w:eastAsia="Petersburg-Bold" w:hAnsi="Times New Roman"/>
                <w:bCs/>
                <w:sz w:val="24"/>
                <w:szCs w:val="24"/>
                <w:lang w:eastAsia="en-US"/>
              </w:rPr>
              <w:t xml:space="preserve"> </w:t>
            </w:r>
            <w:proofErr w:type="spellStart"/>
            <w:r w:rsidRPr="00E822A2">
              <w:rPr>
                <w:rFonts w:ascii="Times New Roman" w:eastAsia="Petersburg-Bold" w:hAnsi="Times New Roman"/>
                <w:bCs/>
                <w:sz w:val="24"/>
                <w:szCs w:val="24"/>
                <w:lang w:eastAsia="en-US"/>
              </w:rPr>
              <w:t>Социодемографический</w:t>
            </w:r>
            <w:proofErr w:type="spellEnd"/>
            <w:r w:rsidRPr="00E822A2">
              <w:rPr>
                <w:rFonts w:ascii="Times New Roman" w:eastAsia="Petersburg-Bold" w:hAnsi="Times New Roman"/>
                <w:bCs/>
                <w:sz w:val="24"/>
                <w:szCs w:val="24"/>
                <w:lang w:eastAsia="en-US"/>
              </w:rPr>
              <w:t xml:space="preserve"> анализ</w:t>
            </w:r>
          </w:p>
        </w:tc>
      </w:tr>
      <w:tr w:rsidR="00E822A2" w:rsidRPr="00E822A2" w:rsidTr="005B6BBD">
        <w:trPr>
          <w:trHeight w:val="750"/>
        </w:trPr>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8</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Какой механизм позволяет учитывать мнение граждан при формировании социальной политики?</w:t>
            </w:r>
            <w:r w:rsidRPr="00E822A2">
              <w:rPr>
                <w:rFonts w:ascii="Times New Roman" w:eastAsia="Times New Roman" w:hAnsi="Times New Roman"/>
                <w:sz w:val="24"/>
                <w:szCs w:val="24"/>
                <w:lang w:eastAsia="en-US"/>
              </w:rPr>
              <w:t xml:space="preserve"> </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heme="minorHAnsi" w:hAnsi="Times New Roman"/>
                <w:iCs/>
                <w:sz w:val="24"/>
                <w:szCs w:val="24"/>
                <w:lang w:eastAsia="en-US"/>
              </w:rPr>
              <w:t>Общественные слушанья</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9</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Какой документ регламентирует стандарты качества предоставления социальных услуг в РФ?</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ГОСТ Р 52495-2005</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10</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rPr>
                <w:rFonts w:ascii="Times New Roman" w:eastAsia="Petersburg-Regular" w:hAnsi="Times New Roman"/>
                <w:sz w:val="24"/>
                <w:szCs w:val="24"/>
                <w:lang w:eastAsia="en-US"/>
              </w:rPr>
            </w:pPr>
            <w:r w:rsidRPr="00E822A2">
              <w:rPr>
                <w:rFonts w:ascii="Times New Roman" w:eastAsiaTheme="minorHAnsi" w:hAnsi="Times New Roman"/>
                <w:bCs/>
                <w:sz w:val="24"/>
                <w:szCs w:val="24"/>
                <w:lang w:eastAsia="en-US"/>
              </w:rPr>
              <w:t>Как называется система оценки эффективности деятельности социальных учреждений?</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roofErr w:type="spellStart"/>
            <w:r w:rsidRPr="00E822A2">
              <w:rPr>
                <w:rFonts w:ascii="Times New Roman" w:eastAsia="Times New Roman" w:hAnsi="Times New Roman"/>
                <w:sz w:val="24"/>
                <w:szCs w:val="24"/>
                <w:lang w:eastAsia="en-US"/>
              </w:rPr>
              <w:t>Бенчмаркинг</w:t>
            </w:r>
            <w:proofErr w:type="spellEnd"/>
          </w:p>
        </w:tc>
      </w:tr>
    </w:tbl>
    <w:p w:rsidR="00E822A2" w:rsidRDefault="00E822A2" w:rsidP="00E822A2">
      <w:pPr>
        <w:spacing w:after="0" w:line="240" w:lineRule="auto"/>
        <w:rPr>
          <w:rFonts w:ascii="Times New Roman" w:eastAsiaTheme="minorHAnsi" w:hAnsi="Times New Roman"/>
          <w:b/>
          <w:sz w:val="24"/>
          <w:szCs w:val="24"/>
          <w:lang w:eastAsia="en-US"/>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t>Б</w:t>
      </w:r>
      <w:proofErr w:type="gramStart"/>
      <w:r w:rsidRPr="0074651F">
        <w:rPr>
          <w:rFonts w:ascii="Times New Roman" w:hAnsi="Times New Roman"/>
          <w:b/>
          <w:sz w:val="28"/>
          <w:szCs w:val="28"/>
        </w:rPr>
        <w:t>2.О.</w:t>
      </w:r>
      <w:proofErr w:type="gramEnd"/>
      <w:r w:rsidRPr="0074651F">
        <w:rPr>
          <w:rFonts w:ascii="Times New Roman" w:hAnsi="Times New Roman"/>
          <w:b/>
          <w:sz w:val="28"/>
          <w:szCs w:val="28"/>
        </w:rPr>
        <w:t>02(П) Организационно-управленческая практика</w:t>
      </w:r>
    </w:p>
    <w:tbl>
      <w:tblPr>
        <w:tblStyle w:val="102"/>
        <w:tblW w:w="5000" w:type="pct"/>
        <w:tblInd w:w="0" w:type="dxa"/>
        <w:tblLook w:val="04A0" w:firstRow="1" w:lastRow="0" w:firstColumn="1" w:lastColumn="0" w:noHBand="0" w:noVBand="1"/>
      </w:tblPr>
      <w:tblGrid>
        <w:gridCol w:w="670"/>
        <w:gridCol w:w="11799"/>
        <w:gridCol w:w="2091"/>
      </w:tblGrid>
      <w:tr w:rsidR="00A67DD5" w:rsidRPr="0074651F" w:rsidTr="00A67DD5">
        <w:tc>
          <w:tcPr>
            <w:tcW w:w="230" w:type="pct"/>
            <w:shd w:val="clear" w:color="auto" w:fill="DEEAF6" w:themeFill="accent1" w:themeFillTint="33"/>
          </w:tcPr>
          <w:p w:rsidR="00A67DD5" w:rsidRPr="0074651F" w:rsidRDefault="00A67DD5"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A67DD5" w:rsidRPr="0074651F" w:rsidRDefault="00A67DD5"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67DD5" w:rsidRPr="00A67DD5" w:rsidRDefault="00A67DD5" w:rsidP="00A67DD5">
            <w:pPr>
              <w:spacing w:after="0" w:line="240" w:lineRule="auto"/>
              <w:jc w:val="center"/>
              <w:rPr>
                <w:rFonts w:ascii="Times New Roman" w:eastAsia="Times New Roman" w:hAnsi="Times New Roman"/>
                <w:b/>
                <w:sz w:val="24"/>
                <w:szCs w:val="24"/>
                <w:lang w:eastAsia="en-US"/>
              </w:rPr>
            </w:pPr>
            <w:r w:rsidRPr="00A67DD5">
              <w:rPr>
                <w:rFonts w:ascii="Times New Roman" w:eastAsia="Times New Roman" w:hAnsi="Times New Roman"/>
                <w:b/>
                <w:sz w:val="24"/>
                <w:szCs w:val="24"/>
                <w:lang w:eastAsia="en-US"/>
              </w:rPr>
              <w:t>Верный (эталонный)</w:t>
            </w:r>
          </w:p>
          <w:p w:rsidR="00A67DD5" w:rsidRPr="0074651F" w:rsidRDefault="00A67DD5" w:rsidP="00A67DD5">
            <w:pPr>
              <w:spacing w:after="0" w:line="240" w:lineRule="auto"/>
              <w:jc w:val="center"/>
              <w:rPr>
                <w:rFonts w:ascii="Times New Roman" w:eastAsia="Times New Roman" w:hAnsi="Times New Roman"/>
                <w:b/>
                <w:sz w:val="24"/>
                <w:szCs w:val="24"/>
                <w:lang w:eastAsia="en-US"/>
              </w:rPr>
            </w:pPr>
            <w:r w:rsidRPr="00A67DD5">
              <w:rPr>
                <w:rFonts w:ascii="Times New Roman" w:eastAsia="Times New Roman" w:hAnsi="Times New Roman"/>
                <w:b/>
                <w:sz w:val="24"/>
                <w:szCs w:val="24"/>
                <w:lang w:eastAsia="en-US"/>
              </w:rPr>
              <w:t>ответ</w:t>
            </w:r>
          </w:p>
        </w:tc>
      </w:tr>
      <w:tr w:rsidR="00A67DD5" w:rsidRPr="0074651F" w:rsidTr="00A67DD5">
        <w:tc>
          <w:tcPr>
            <w:tcW w:w="230" w:type="pct"/>
          </w:tcPr>
          <w:p w:rsidR="00A67DD5" w:rsidRPr="0074651F" w:rsidRDefault="00CD18B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A67DD5" w:rsidRPr="0074651F" w:rsidRDefault="00A67DD5"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A67DD5" w:rsidRPr="0074651F" w:rsidRDefault="00A67DD5" w:rsidP="00CD18B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w:t>
            </w:r>
            <w:r w:rsidRPr="0074651F">
              <w:rPr>
                <w:rFonts w:ascii="Times New Roman" w:eastAsia="Times New Roman" w:hAnsi="Times New Roman"/>
                <w:sz w:val="24"/>
                <w:lang w:eastAsia="en-US"/>
              </w:rPr>
              <w:t xml:space="preserve"> Органы местного самоуправления</w:t>
            </w:r>
          </w:p>
        </w:tc>
      </w:tr>
      <w:tr w:rsidR="00A67DD5" w:rsidRPr="0074651F" w:rsidTr="00A67DD5">
        <w:trPr>
          <w:trHeight w:val="1798"/>
        </w:trPr>
        <w:tc>
          <w:tcPr>
            <w:tcW w:w="230" w:type="pct"/>
          </w:tcPr>
          <w:p w:rsidR="00A67DD5" w:rsidRPr="0074651F" w:rsidRDefault="00CD18B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74651F">
              <w:rPr>
                <w:rFonts w:ascii="Times New Roman" w:eastAsia="Times New Roman" w:hAnsi="Times New Roman"/>
                <w:b/>
                <w:color w:val="333333"/>
                <w:sz w:val="24"/>
                <w:szCs w:val="24"/>
                <w:shd w:val="clear" w:color="auto" w:fill="FFFFFF"/>
                <w:lang w:eastAsia="en-US"/>
              </w:rPr>
              <w:t xml:space="preserve">. </w:t>
            </w:r>
          </w:p>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A67DD5" w:rsidRPr="0074651F" w:rsidRDefault="00A67DD5"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1,2,3,4</w:t>
            </w:r>
          </w:p>
        </w:tc>
      </w:tr>
    </w:tbl>
    <w:p w:rsidR="0074651F" w:rsidRDefault="0074651F" w:rsidP="00350822">
      <w:pPr>
        <w:spacing w:after="0" w:line="240" w:lineRule="auto"/>
        <w:rPr>
          <w:rFonts w:ascii="Times New Roman" w:eastAsiaTheme="minorHAnsi" w:hAnsi="Times New Roman"/>
          <w:b/>
          <w:sz w:val="24"/>
          <w:szCs w:val="24"/>
          <w:lang w:eastAsia="en-US"/>
        </w:rPr>
      </w:pPr>
    </w:p>
    <w:p w:rsidR="00350822" w:rsidRPr="00350822" w:rsidRDefault="00A42A8F" w:rsidP="00350822">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350822" w:rsidRPr="00350822">
        <w:rPr>
          <w:rFonts w:ascii="Times New Roman" w:hAnsi="Times New Roman"/>
          <w:b/>
          <w:sz w:val="28"/>
          <w:szCs w:val="28"/>
        </w:rPr>
        <w:t>(</w:t>
      </w:r>
      <w:proofErr w:type="spellStart"/>
      <w:r w:rsidR="00350822" w:rsidRPr="00350822">
        <w:rPr>
          <w:rFonts w:ascii="Times New Roman" w:hAnsi="Times New Roman"/>
          <w:b/>
          <w:sz w:val="28"/>
          <w:szCs w:val="28"/>
        </w:rPr>
        <w:t>Пд</w:t>
      </w:r>
      <w:proofErr w:type="spellEnd"/>
      <w:r w:rsidR="00350822" w:rsidRPr="00350822">
        <w:rPr>
          <w:rFonts w:ascii="Times New Roman" w:hAnsi="Times New Roman"/>
          <w:b/>
          <w:sz w:val="28"/>
          <w:szCs w:val="28"/>
        </w:rPr>
        <w:t>) Преддипломная практика</w:t>
      </w:r>
      <w:r w:rsidR="00350822" w:rsidRPr="00350822">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36"/>
        <w:gridCol w:w="1966"/>
      </w:tblGrid>
      <w:tr w:rsidR="00350822" w:rsidRPr="00350822" w:rsidTr="008440AA">
        <w:tc>
          <w:tcPr>
            <w:tcW w:w="157" w:type="pct"/>
            <w:shd w:val="clear" w:color="auto" w:fill="DEEAF6" w:themeFill="accent1" w:themeFillTint="33"/>
          </w:tcPr>
          <w:p w:rsidR="00350822" w:rsidRPr="00350822" w:rsidRDefault="00350822" w:rsidP="00350822">
            <w:pPr>
              <w:spacing w:after="0" w:line="240" w:lineRule="auto"/>
              <w:jc w:val="center"/>
              <w:rPr>
                <w:rFonts w:ascii="Times New Roman" w:eastAsia="Times New Roman" w:hAnsi="Times New Roman"/>
                <w:b/>
                <w:sz w:val="24"/>
                <w:szCs w:val="24"/>
                <w:lang w:eastAsia="en-US"/>
              </w:rPr>
            </w:pPr>
            <w:r w:rsidRPr="00350822">
              <w:rPr>
                <w:rFonts w:ascii="Times New Roman" w:eastAsia="Times New Roman" w:hAnsi="Times New Roman"/>
                <w:b/>
                <w:sz w:val="24"/>
                <w:szCs w:val="24"/>
                <w:lang w:eastAsia="en-US"/>
              </w:rPr>
              <w:t>№</w:t>
            </w:r>
          </w:p>
        </w:tc>
        <w:tc>
          <w:tcPr>
            <w:tcW w:w="4168" w:type="pct"/>
            <w:shd w:val="clear" w:color="auto" w:fill="DEEAF6" w:themeFill="accent1" w:themeFillTint="33"/>
          </w:tcPr>
          <w:p w:rsidR="00350822" w:rsidRPr="00350822" w:rsidRDefault="00350822" w:rsidP="00350822">
            <w:pPr>
              <w:spacing w:after="0" w:line="240" w:lineRule="auto"/>
              <w:jc w:val="center"/>
              <w:rPr>
                <w:rFonts w:ascii="Times New Roman" w:eastAsia="Times New Roman" w:hAnsi="Times New Roman"/>
                <w:b/>
                <w:sz w:val="24"/>
                <w:szCs w:val="24"/>
                <w:lang w:eastAsia="en-US"/>
              </w:rPr>
            </w:pPr>
            <w:r w:rsidRPr="00350822">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8440AA" w:rsidRPr="008440AA" w:rsidRDefault="008440AA" w:rsidP="008440AA">
            <w:pPr>
              <w:spacing w:after="0" w:line="240" w:lineRule="auto"/>
              <w:jc w:val="center"/>
              <w:rPr>
                <w:rFonts w:ascii="Times New Roman" w:eastAsia="Times New Roman" w:hAnsi="Times New Roman"/>
                <w:b/>
                <w:sz w:val="24"/>
                <w:szCs w:val="24"/>
                <w:lang w:eastAsia="en-US"/>
              </w:rPr>
            </w:pPr>
            <w:r w:rsidRPr="008440AA">
              <w:rPr>
                <w:rFonts w:ascii="Times New Roman" w:eastAsia="Times New Roman" w:hAnsi="Times New Roman"/>
                <w:b/>
                <w:sz w:val="24"/>
                <w:szCs w:val="24"/>
                <w:lang w:eastAsia="en-US"/>
              </w:rPr>
              <w:t>Верный (эталонный)</w:t>
            </w:r>
          </w:p>
          <w:p w:rsidR="00350822" w:rsidRPr="00350822" w:rsidRDefault="008440AA" w:rsidP="008440AA">
            <w:pPr>
              <w:spacing w:after="0" w:line="240" w:lineRule="auto"/>
              <w:jc w:val="center"/>
              <w:rPr>
                <w:rFonts w:ascii="Times New Roman" w:eastAsia="Times New Roman" w:hAnsi="Times New Roman"/>
                <w:b/>
                <w:sz w:val="24"/>
                <w:szCs w:val="24"/>
                <w:lang w:eastAsia="en-US"/>
              </w:rPr>
            </w:pPr>
            <w:r w:rsidRPr="008440AA">
              <w:rPr>
                <w:rFonts w:ascii="Times New Roman" w:eastAsia="Times New Roman" w:hAnsi="Times New Roman"/>
                <w:b/>
                <w:sz w:val="24"/>
                <w:szCs w:val="24"/>
                <w:lang w:eastAsia="en-US"/>
              </w:rPr>
              <w:t>ответ</w:t>
            </w:r>
          </w:p>
        </w:tc>
      </w:tr>
      <w:tr w:rsidR="00350822" w:rsidRPr="00350822" w:rsidTr="00350822">
        <w:tc>
          <w:tcPr>
            <w:tcW w:w="157" w:type="pct"/>
          </w:tcPr>
          <w:p w:rsidR="00350822" w:rsidRPr="00350822" w:rsidRDefault="008440AA" w:rsidP="003508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68" w:type="pct"/>
          </w:tcPr>
          <w:p w:rsidR="00350822" w:rsidRPr="00350822" w:rsidRDefault="00350822" w:rsidP="00350822">
            <w:pPr>
              <w:spacing w:after="0" w:line="240" w:lineRule="auto"/>
              <w:ind w:firstLine="709"/>
              <w:rPr>
                <w:rFonts w:ascii="Times New Roman" w:eastAsia="Times New Roman" w:hAnsi="Times New Roman"/>
                <w:sz w:val="24"/>
                <w:szCs w:val="24"/>
                <w:lang w:eastAsia="en-US"/>
              </w:rPr>
            </w:pPr>
            <w:r w:rsidRPr="00350822">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350822">
              <w:rPr>
                <w:rFonts w:ascii="Times New Roman" w:eastAsia="Times New Roman" w:hAnsi="Times New Roman"/>
                <w:sz w:val="24"/>
                <w:szCs w:val="24"/>
                <w:lang w:eastAsia="en-US"/>
              </w:rPr>
              <w:t>:</w:t>
            </w:r>
          </w:p>
          <w:p w:rsidR="00350822" w:rsidRPr="00350822" w:rsidRDefault="00350822" w:rsidP="00350822">
            <w:pPr>
              <w:spacing w:after="0" w:line="240" w:lineRule="auto"/>
              <w:ind w:firstLine="709"/>
              <w:rPr>
                <w:rFonts w:ascii="Times New Roman" w:eastAsia="Times New Roman" w:hAnsi="Times New Roman"/>
                <w:b/>
                <w:bCs/>
                <w:color w:val="000000"/>
                <w:sz w:val="24"/>
                <w:szCs w:val="24"/>
              </w:rPr>
            </w:pPr>
            <w:r w:rsidRPr="0035082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r w:rsidRPr="00350822">
              <w:rPr>
                <w:rFonts w:ascii="Times New Roman" w:eastAsia="Times New Roman" w:hAnsi="Times New Roman"/>
                <w:color w:val="000000"/>
                <w:sz w:val="24"/>
                <w:szCs w:val="24"/>
              </w:rPr>
              <w:br/>
            </w:r>
          </w:p>
          <w:tbl>
            <w:tblPr>
              <w:tblStyle w:val="a5"/>
              <w:tblW w:w="0" w:type="auto"/>
              <w:tblInd w:w="0" w:type="dxa"/>
              <w:tblLook w:val="04A0" w:firstRow="1" w:lastRow="0" w:firstColumn="1" w:lastColumn="0" w:noHBand="0" w:noVBand="1"/>
            </w:tblPr>
            <w:tblGrid>
              <w:gridCol w:w="450"/>
              <w:gridCol w:w="8325"/>
              <w:gridCol w:w="399"/>
              <w:gridCol w:w="2066"/>
            </w:tblGrid>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1</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а</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proofErr w:type="spellStart"/>
                  <w:r w:rsidRPr="00350822">
                    <w:rPr>
                      <w:rFonts w:ascii="Times New Roman" w:eastAsia="Times New Roman" w:hAnsi="Times New Roman"/>
                      <w:sz w:val="24"/>
                      <w:szCs w:val="24"/>
                      <w:lang w:val="en-US" w:eastAsia="nl-NL"/>
                    </w:rPr>
                    <w:t>Технические</w:t>
                  </w:r>
                  <w:proofErr w:type="spellEnd"/>
                </w:p>
              </w:tc>
            </w:tr>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2</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б</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proofErr w:type="spellStart"/>
                  <w:r w:rsidRPr="00350822">
                    <w:rPr>
                      <w:rFonts w:ascii="Times New Roman" w:eastAsia="Times New Roman" w:hAnsi="Times New Roman"/>
                      <w:sz w:val="24"/>
                      <w:szCs w:val="24"/>
                      <w:lang w:val="en-US" w:eastAsia="nl-NL"/>
                    </w:rPr>
                    <w:t>Стереотипные</w:t>
                  </w:r>
                  <w:proofErr w:type="spellEnd"/>
                </w:p>
              </w:tc>
            </w:tr>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3</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в</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proofErr w:type="spellStart"/>
                  <w:r w:rsidRPr="00350822">
                    <w:rPr>
                      <w:rFonts w:ascii="Times New Roman" w:eastAsia="Times New Roman" w:hAnsi="Times New Roman"/>
                      <w:sz w:val="24"/>
                      <w:szCs w:val="24"/>
                      <w:lang w:val="en-US" w:eastAsia="nl-NL"/>
                    </w:rPr>
                    <w:t>Языковые</w:t>
                  </w:r>
                  <w:proofErr w:type="spellEnd"/>
                </w:p>
              </w:tc>
            </w:tr>
            <w:tr w:rsidR="00350822" w:rsidRPr="00350822" w:rsidTr="00FD5D0B">
              <w:trPr>
                <w:trHeight w:val="571"/>
              </w:trPr>
              <w:tc>
                <w:tcPr>
                  <w:tcW w:w="450" w:type="dxa"/>
                </w:tcPr>
                <w:p w:rsidR="00350822" w:rsidRPr="00350822" w:rsidRDefault="00350822" w:rsidP="00350822">
                  <w:pPr>
                    <w:widowControl w:val="0"/>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4</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350822" w:rsidRPr="00350822" w:rsidRDefault="00350822" w:rsidP="00350822">
                  <w:pPr>
                    <w:widowControl w:val="0"/>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г</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r w:rsidRPr="00350822">
                    <w:rPr>
                      <w:rFonts w:ascii="Times New Roman" w:eastAsia="Times New Roman" w:hAnsi="Times New Roman"/>
                      <w:sz w:val="24"/>
                      <w:szCs w:val="24"/>
                      <w:lang w:eastAsia="nl-NL"/>
                    </w:rPr>
                    <w:t>Психологические</w:t>
                  </w:r>
                </w:p>
              </w:tc>
            </w:tr>
          </w:tbl>
          <w:p w:rsidR="00350822" w:rsidRPr="00350822" w:rsidRDefault="00350822" w:rsidP="00350822">
            <w:pPr>
              <w:spacing w:after="0" w:line="240" w:lineRule="auto"/>
              <w:rPr>
                <w:rFonts w:ascii="Times New Roman" w:eastAsiaTheme="minorHAnsi" w:hAnsi="Times New Roman"/>
                <w:sz w:val="24"/>
                <w:szCs w:val="24"/>
                <w:lang w:eastAsia="en-US"/>
              </w:rPr>
            </w:pPr>
            <w:r w:rsidRPr="0035082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350822" w:rsidRPr="00350822" w:rsidTr="00FD5D0B">
              <w:tc>
                <w:tcPr>
                  <w:tcW w:w="1025"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1</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2</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3</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4</w:t>
                  </w:r>
                </w:p>
              </w:tc>
            </w:tr>
            <w:tr w:rsidR="00350822" w:rsidRPr="00350822" w:rsidTr="00FD5D0B">
              <w:tc>
                <w:tcPr>
                  <w:tcW w:w="1025"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r>
          </w:tbl>
          <w:p w:rsidR="00350822" w:rsidRPr="00350822" w:rsidRDefault="00350822" w:rsidP="00350822">
            <w:pPr>
              <w:spacing w:after="0" w:line="240" w:lineRule="auto"/>
              <w:rPr>
                <w:rFonts w:ascii="Times New Roman" w:eastAsia="Times New Roman" w:hAnsi="Times New Roman"/>
                <w:b/>
                <w:sz w:val="28"/>
                <w:szCs w:val="28"/>
                <w:lang w:eastAsia="en-US"/>
              </w:rPr>
            </w:pPr>
          </w:p>
        </w:tc>
        <w:tc>
          <w:tcPr>
            <w:tcW w:w="675" w:type="pct"/>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 xml:space="preserve">Ответ: </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1-а</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2-б</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3-в</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4-г</w:t>
            </w:r>
          </w:p>
          <w:p w:rsidR="00350822" w:rsidRPr="00350822" w:rsidRDefault="00350822" w:rsidP="00350822">
            <w:pPr>
              <w:spacing w:after="0" w:line="240" w:lineRule="auto"/>
              <w:rPr>
                <w:rFonts w:ascii="Times New Roman" w:eastAsia="Times New Roman" w:hAnsi="Times New Roman"/>
                <w:sz w:val="24"/>
                <w:szCs w:val="28"/>
                <w:lang w:eastAsia="en-US"/>
              </w:rPr>
            </w:pPr>
          </w:p>
          <w:p w:rsidR="00350822" w:rsidRPr="00350822" w:rsidRDefault="00350822" w:rsidP="00350822">
            <w:pPr>
              <w:spacing w:after="0" w:line="240" w:lineRule="auto"/>
              <w:rPr>
                <w:rFonts w:ascii="Times New Roman" w:eastAsia="Times New Roman" w:hAnsi="Times New Roman"/>
                <w:sz w:val="24"/>
                <w:szCs w:val="28"/>
                <w:lang w:eastAsia="en-US"/>
              </w:rPr>
            </w:pPr>
          </w:p>
        </w:tc>
      </w:tr>
      <w:tr w:rsidR="00350822" w:rsidRPr="00350822" w:rsidTr="00350822">
        <w:tc>
          <w:tcPr>
            <w:tcW w:w="157" w:type="pct"/>
          </w:tcPr>
          <w:p w:rsidR="00350822" w:rsidRPr="00350822" w:rsidRDefault="008440AA" w:rsidP="003508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68" w:type="pct"/>
          </w:tcPr>
          <w:p w:rsidR="00350822" w:rsidRPr="00350822" w:rsidRDefault="00350822" w:rsidP="00350822">
            <w:pPr>
              <w:spacing w:after="0" w:line="240" w:lineRule="auto"/>
              <w:ind w:firstLine="709"/>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Ответ:</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Многофакторная аутентификация</w:t>
            </w:r>
          </w:p>
        </w:tc>
      </w:tr>
    </w:tbl>
    <w:p w:rsidR="00740B6A" w:rsidRDefault="00740B6A" w:rsidP="00E822A2">
      <w:pPr>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172AF6" w:rsidRDefault="00172AF6" w:rsidP="00172AF6">
      <w:pPr>
        <w:spacing w:after="0" w:line="240" w:lineRule="auto"/>
        <w:jc w:val="center"/>
        <w:rPr>
          <w:rFonts w:ascii="Times New Roman" w:hAnsi="Times New Roman"/>
          <w:b/>
          <w:sz w:val="28"/>
          <w:szCs w:val="28"/>
        </w:rPr>
      </w:pPr>
      <w:r w:rsidRPr="004B467C">
        <w:rPr>
          <w:rFonts w:ascii="Times New Roman" w:hAnsi="Times New Roman"/>
          <w:b/>
          <w:sz w:val="28"/>
          <w:szCs w:val="28"/>
        </w:rPr>
        <w:lastRenderedPageBreak/>
        <w:t>ФТД.В</w:t>
      </w:r>
      <w:r>
        <w:rPr>
          <w:rFonts w:ascii="Times New Roman" w:hAnsi="Times New Roman"/>
          <w:b/>
          <w:sz w:val="28"/>
          <w:szCs w:val="28"/>
        </w:rPr>
        <w:t>.02</w:t>
      </w:r>
      <w:r w:rsidRPr="004B467C">
        <w:rPr>
          <w:rFonts w:ascii="Times New Roman" w:hAnsi="Times New Roman"/>
          <w:b/>
          <w:sz w:val="28"/>
          <w:szCs w:val="28"/>
        </w:rPr>
        <w:t xml:space="preserve"> </w:t>
      </w:r>
      <w:r w:rsidRPr="001250B2">
        <w:rPr>
          <w:rFonts w:ascii="Times New Roman" w:hAnsi="Times New Roman"/>
          <w:b/>
          <w:sz w:val="28"/>
          <w:szCs w:val="28"/>
        </w:rPr>
        <w:t>Социальная защита людей с ограниченными возможностями здоровья</w:t>
      </w:r>
    </w:p>
    <w:tbl>
      <w:tblPr>
        <w:tblStyle w:val="21"/>
        <w:tblW w:w="5000" w:type="pct"/>
        <w:tblInd w:w="0" w:type="dxa"/>
        <w:tblLook w:val="04A0" w:firstRow="1" w:lastRow="0" w:firstColumn="1" w:lastColumn="0" w:noHBand="0" w:noVBand="1"/>
      </w:tblPr>
      <w:tblGrid>
        <w:gridCol w:w="696"/>
        <w:gridCol w:w="11916"/>
        <w:gridCol w:w="1948"/>
      </w:tblGrid>
      <w:tr w:rsidR="00740B6A" w:rsidRPr="00740B6A" w:rsidTr="00740B6A">
        <w:tc>
          <w:tcPr>
            <w:tcW w:w="239"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w:t>
            </w:r>
          </w:p>
        </w:tc>
        <w:tc>
          <w:tcPr>
            <w:tcW w:w="4092"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Верный (эталонный)</w:t>
            </w:r>
          </w:p>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ответ</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Приоритет содействия гражданам, находящимся в опасном или беспомощном состоянии. Это принцип:</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профилактической направленности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социальной справедливости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адресности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740B6A">
              <w:rPr>
                <w:rFonts w:ascii="Times New Roman" w:eastAsia="Times New Roman" w:hAnsi="Times New Roman"/>
                <w:sz w:val="24"/>
                <w:szCs w:val="24"/>
              </w:rPr>
              <w:t>4) гуманности, доброжелательности</w:t>
            </w:r>
          </w:p>
        </w:tc>
        <w:tc>
          <w:tcPr>
            <w:tcW w:w="669" w:type="pct"/>
          </w:tcPr>
          <w:p w:rsidR="00740B6A" w:rsidRPr="00740B6A" w:rsidRDefault="00740B6A" w:rsidP="00740B6A">
            <w:pPr>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t>Ответ: 3</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Добровольность, доступность, всеобщность, доброжелательность, адресность, конфиденциальность – это:</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принципы социальной работы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принципы социального обеспечения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принципы социального обслуживания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lang w:eastAsia="en-US"/>
              </w:rPr>
            </w:pPr>
            <w:r w:rsidRPr="00740B6A">
              <w:rPr>
                <w:rFonts w:ascii="Times New Roman" w:eastAsia="Times New Roman" w:hAnsi="Times New Roman"/>
                <w:sz w:val="24"/>
                <w:szCs w:val="24"/>
              </w:rPr>
              <w:t>4) принципы социальной защиты.</w:t>
            </w:r>
          </w:p>
        </w:tc>
        <w:tc>
          <w:tcPr>
            <w:tcW w:w="669" w:type="pct"/>
          </w:tcPr>
          <w:p w:rsidR="00740B6A" w:rsidRPr="00740B6A" w:rsidRDefault="00740B6A" w:rsidP="00740B6A">
            <w:pPr>
              <w:autoSpaceDE w:val="0"/>
              <w:autoSpaceDN w:val="0"/>
              <w:adjustRightInd w:val="0"/>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t>Ответ: 3</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Деятельность юридических и физических лиц, по оказанию социальной поддержки, предоставлению бытовых, медицинских, психолого-педагогических, правовых услуг и оказанию материальной помощи, созданию условий для социальной адаптации и реабилитации граждан и семей, находящихся в трудной жизненной ситуации</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социальная защита</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социальное обслуживание</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социальный патронаж</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b/>
                <w:sz w:val="24"/>
                <w:szCs w:val="24"/>
                <w:lang w:eastAsia="en-US"/>
              </w:rPr>
            </w:pPr>
            <w:r w:rsidRPr="00740B6A">
              <w:rPr>
                <w:rFonts w:ascii="Times New Roman" w:eastAsia="Times New Roman" w:hAnsi="Times New Roman"/>
                <w:sz w:val="24"/>
                <w:szCs w:val="24"/>
              </w:rPr>
              <w:t>4) социальное обеспечение</w:t>
            </w:r>
          </w:p>
        </w:tc>
        <w:tc>
          <w:tcPr>
            <w:tcW w:w="669" w:type="pct"/>
          </w:tcPr>
          <w:p w:rsidR="00740B6A" w:rsidRPr="00740B6A" w:rsidRDefault="00740B6A" w:rsidP="00740B6A">
            <w:pPr>
              <w:spacing w:after="0" w:line="240" w:lineRule="auto"/>
              <w:rPr>
                <w:rFonts w:ascii="Times New Roman" w:eastAsia="Times New Roman" w:hAnsi="Times New Roman"/>
                <w:sz w:val="24"/>
                <w:szCs w:val="24"/>
                <w:lang w:eastAsia="en-US"/>
              </w:rPr>
            </w:pPr>
            <w:r w:rsidRPr="00740B6A">
              <w:rPr>
                <w:rFonts w:ascii="Times New Roman" w:eastAsia="Times New Roman" w:hAnsi="Times New Roman"/>
                <w:sz w:val="24"/>
                <w:szCs w:val="24"/>
                <w:lang w:eastAsia="en-US"/>
              </w:rPr>
              <w:t>Ответ: 2</w:t>
            </w: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Задачей этого министерства является повышению уровня жизни и доходов населения, развитие социального страхования, совершенствования системы оплаты труда, социальная защиты семьи, женщин и детей, укрепление здоровья населения.</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Министерства труда и социальной защиты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Министерство экономики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Министерство образования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b/>
                <w:sz w:val="24"/>
                <w:szCs w:val="24"/>
                <w:lang w:eastAsia="en-US"/>
              </w:rPr>
            </w:pPr>
            <w:r w:rsidRPr="00740B6A">
              <w:rPr>
                <w:rFonts w:ascii="Times New Roman" w:eastAsia="Times New Roman" w:hAnsi="Times New Roman"/>
                <w:sz w:val="24"/>
                <w:szCs w:val="24"/>
              </w:rPr>
              <w:t>4) Министерство здравоохранения</w:t>
            </w:r>
          </w:p>
        </w:tc>
        <w:tc>
          <w:tcPr>
            <w:tcW w:w="669" w:type="pct"/>
          </w:tcPr>
          <w:p w:rsidR="00740B6A" w:rsidRPr="00740B6A" w:rsidRDefault="00740B6A" w:rsidP="00740B6A">
            <w:pPr>
              <w:spacing w:after="0" w:line="240" w:lineRule="auto"/>
              <w:rPr>
                <w:rFonts w:ascii="Times New Roman" w:eastAsia="Times New Roman" w:hAnsi="Times New Roman"/>
                <w:sz w:val="24"/>
                <w:szCs w:val="24"/>
                <w:lang w:eastAsia="en-US"/>
              </w:rPr>
            </w:pPr>
            <w:r w:rsidRPr="00740B6A">
              <w:rPr>
                <w:rFonts w:ascii="Times New Roman" w:eastAsia="Times New Roman" w:hAnsi="Times New Roman"/>
                <w:sz w:val="24"/>
                <w:szCs w:val="24"/>
                <w:lang w:eastAsia="en-US"/>
              </w:rPr>
              <w:t>Ответ: 1</w:t>
            </w: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92" w:type="pct"/>
          </w:tcPr>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sz w:val="24"/>
                <w:szCs w:val="24"/>
              </w:rPr>
              <w:t>Ведущим органом на федеральном уровне, проводящим государственную политику и осуществляющим контроль за соблюдение законодательства в области труда, занятости и социальной защиты населения является:</w:t>
            </w:r>
            <w:r w:rsidRPr="00740B6A">
              <w:rPr>
                <w:rFonts w:ascii="Times New Roman" w:eastAsia="Times New Roman" w:hAnsi="Times New Roman"/>
                <w:b/>
                <w:sz w:val="24"/>
                <w:szCs w:val="24"/>
                <w:lang w:eastAsia="nl-NL"/>
              </w:rPr>
              <w:t xml:space="preserve"> </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Правительство</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Министерство экономики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Фонд социальной защиты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lang w:eastAsia="en-US"/>
              </w:rPr>
            </w:pPr>
            <w:r w:rsidRPr="00740B6A">
              <w:rPr>
                <w:rFonts w:ascii="Times New Roman" w:eastAsia="Times New Roman" w:hAnsi="Times New Roman"/>
                <w:sz w:val="24"/>
                <w:szCs w:val="24"/>
              </w:rPr>
              <w:t>4) Министерства труда и социальной защиты</w:t>
            </w:r>
          </w:p>
        </w:tc>
        <w:tc>
          <w:tcPr>
            <w:tcW w:w="669" w:type="pct"/>
          </w:tcPr>
          <w:p w:rsidR="00740B6A" w:rsidRPr="00740B6A" w:rsidRDefault="00740B6A" w:rsidP="00740B6A">
            <w:pPr>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t>Ответ: 4</w:t>
            </w:r>
          </w:p>
        </w:tc>
      </w:tr>
    </w:tbl>
    <w:p w:rsidR="00A03DE0" w:rsidRDefault="00A03DE0" w:rsidP="00B14E71">
      <w:pPr>
        <w:tabs>
          <w:tab w:val="left" w:pos="1336"/>
        </w:tabs>
        <w:spacing w:after="0" w:line="240" w:lineRule="auto"/>
        <w:rPr>
          <w:rFonts w:ascii="Times New Roman" w:hAnsi="Times New Roman"/>
          <w:sz w:val="24"/>
          <w:szCs w:val="24"/>
        </w:rPr>
      </w:pPr>
    </w:p>
    <w:p w:rsidR="009228B3" w:rsidRDefault="009228B3" w:rsidP="00B14E71">
      <w:pPr>
        <w:tabs>
          <w:tab w:val="left" w:pos="1336"/>
        </w:tabs>
        <w:spacing w:after="0" w:line="240" w:lineRule="auto"/>
        <w:rPr>
          <w:rFonts w:ascii="Times New Roman" w:hAnsi="Times New Roman"/>
          <w:sz w:val="24"/>
          <w:szCs w:val="24"/>
        </w:rPr>
      </w:pPr>
      <w:r>
        <w:rPr>
          <w:rFonts w:ascii="Times New Roman" w:hAnsi="Times New Roman"/>
          <w:sz w:val="24"/>
          <w:szCs w:val="24"/>
        </w:rPr>
        <w:br w:type="page"/>
      </w:r>
    </w:p>
    <w:tbl>
      <w:tblPr>
        <w:tblStyle w:val="a5"/>
        <w:tblW w:w="0" w:type="auto"/>
        <w:tblInd w:w="49" w:type="dxa"/>
        <w:tblLook w:val="04A0" w:firstRow="1" w:lastRow="0" w:firstColumn="1" w:lastColumn="0" w:noHBand="0" w:noVBand="1"/>
      </w:tblPr>
      <w:tblGrid>
        <w:gridCol w:w="939"/>
        <w:gridCol w:w="13572"/>
      </w:tblGrid>
      <w:tr w:rsidR="009228B3" w:rsidTr="00F77F2E">
        <w:tc>
          <w:tcPr>
            <w:tcW w:w="939" w:type="dxa"/>
            <w:shd w:val="clear" w:color="auto" w:fill="BDD6EE" w:themeFill="accent1" w:themeFillTint="66"/>
          </w:tcPr>
          <w:p w:rsidR="009228B3" w:rsidRPr="00A03DE0" w:rsidRDefault="009228B3" w:rsidP="00F77F2E">
            <w:pPr>
              <w:tabs>
                <w:tab w:val="left" w:pos="1336"/>
              </w:tabs>
              <w:ind w:right="41"/>
              <w:rPr>
                <w:rFonts w:ascii="Times New Roman" w:hAnsi="Times New Roman"/>
                <w:b/>
                <w:sz w:val="24"/>
                <w:szCs w:val="24"/>
              </w:rPr>
            </w:pPr>
            <w:r w:rsidRPr="00A03DE0">
              <w:rPr>
                <w:rFonts w:ascii="Times New Roman" w:hAnsi="Times New Roman"/>
                <w:b/>
                <w:sz w:val="28"/>
                <w:szCs w:val="28"/>
              </w:rPr>
              <w:lastRenderedPageBreak/>
              <w:t>ПК-5</w:t>
            </w:r>
          </w:p>
        </w:tc>
        <w:tc>
          <w:tcPr>
            <w:tcW w:w="13572" w:type="dxa"/>
            <w:shd w:val="clear" w:color="auto" w:fill="BDD6EE" w:themeFill="accent1" w:themeFillTint="66"/>
          </w:tcPr>
          <w:p w:rsidR="009228B3" w:rsidRPr="00A03DE0" w:rsidRDefault="009228B3" w:rsidP="00F77F2E">
            <w:pPr>
              <w:tabs>
                <w:tab w:val="left" w:pos="1336"/>
              </w:tabs>
              <w:spacing w:after="0" w:line="240" w:lineRule="auto"/>
              <w:ind w:left="49" w:right="41"/>
              <w:rPr>
                <w:rFonts w:ascii="Times New Roman" w:hAnsi="Times New Roman"/>
                <w:sz w:val="28"/>
                <w:szCs w:val="28"/>
              </w:rPr>
            </w:pPr>
            <w:r w:rsidRPr="00A03DE0">
              <w:rPr>
                <w:rFonts w:ascii="Times New Roman" w:hAnsi="Times New Roman"/>
                <w:spacing w:val="-1"/>
                <w:sz w:val="28"/>
                <w:szCs w:val="28"/>
              </w:rPr>
              <w:t xml:space="preserve">Владеть </w:t>
            </w:r>
            <w:r w:rsidRPr="00A03DE0">
              <w:rPr>
                <w:rFonts w:ascii="Times New Roman" w:hAnsi="Times New Roman"/>
                <w:spacing w:val="-48"/>
                <w:sz w:val="28"/>
                <w:szCs w:val="28"/>
              </w:rPr>
              <w:t xml:space="preserve">  </w:t>
            </w:r>
            <w:r w:rsidRPr="00A03DE0">
              <w:rPr>
                <w:rFonts w:ascii="Times New Roman" w:hAnsi="Times New Roman"/>
                <w:sz w:val="28"/>
                <w:szCs w:val="28"/>
              </w:rPr>
              <w:t xml:space="preserve">основами обеспечения </w:t>
            </w:r>
            <w:r w:rsidRPr="00A03DE0">
              <w:rPr>
                <w:rFonts w:ascii="Times New Roman" w:hAnsi="Times New Roman"/>
                <w:spacing w:val="-47"/>
                <w:sz w:val="28"/>
                <w:szCs w:val="28"/>
              </w:rPr>
              <w:t xml:space="preserve">  </w:t>
            </w:r>
            <w:r w:rsidRPr="00A03DE0">
              <w:rPr>
                <w:rFonts w:ascii="Times New Roman" w:hAnsi="Times New Roman"/>
                <w:sz w:val="28"/>
                <w:szCs w:val="28"/>
              </w:rPr>
              <w:t>информационной</w:t>
            </w:r>
            <w:r>
              <w:rPr>
                <w:rFonts w:ascii="Times New Roman" w:hAnsi="Times New Roman"/>
                <w:sz w:val="28"/>
                <w:szCs w:val="28"/>
              </w:rPr>
              <w:t xml:space="preserve"> </w:t>
            </w:r>
            <w:r w:rsidRPr="00A03DE0">
              <w:rPr>
                <w:rFonts w:ascii="Times New Roman" w:hAnsi="Times New Roman"/>
                <w:sz w:val="28"/>
                <w:szCs w:val="28"/>
              </w:rPr>
              <w:t xml:space="preserve">безопасности </w:t>
            </w:r>
            <w:proofErr w:type="gramStart"/>
            <w:r w:rsidRPr="00A03DE0">
              <w:rPr>
                <w:rFonts w:ascii="Times New Roman" w:hAnsi="Times New Roman"/>
                <w:spacing w:val="-5"/>
                <w:sz w:val="28"/>
                <w:szCs w:val="28"/>
              </w:rPr>
              <w:t xml:space="preserve">в </w:t>
            </w:r>
            <w:r w:rsidRPr="00A03DE0">
              <w:rPr>
                <w:rFonts w:ascii="Times New Roman" w:hAnsi="Times New Roman"/>
                <w:spacing w:val="-48"/>
                <w:sz w:val="28"/>
                <w:szCs w:val="28"/>
              </w:rPr>
              <w:t xml:space="preserve"> </w:t>
            </w:r>
            <w:r w:rsidRPr="00A03DE0">
              <w:rPr>
                <w:rFonts w:ascii="Times New Roman" w:hAnsi="Times New Roman"/>
                <w:sz w:val="28"/>
                <w:szCs w:val="28"/>
              </w:rPr>
              <w:t>органах</w:t>
            </w:r>
            <w:proofErr w:type="gramEnd"/>
            <w:r w:rsidRPr="00A03DE0">
              <w:rPr>
                <w:rFonts w:ascii="Times New Roman" w:hAnsi="Times New Roman"/>
                <w:spacing w:val="1"/>
                <w:sz w:val="28"/>
                <w:szCs w:val="28"/>
              </w:rPr>
              <w:t xml:space="preserve"> </w:t>
            </w:r>
            <w:r w:rsidRPr="00A03DE0">
              <w:rPr>
                <w:rFonts w:ascii="Times New Roman" w:hAnsi="Times New Roman"/>
                <w:sz w:val="28"/>
                <w:szCs w:val="28"/>
              </w:rPr>
              <w:t>власти</w:t>
            </w:r>
            <w:r w:rsidRPr="00A03DE0">
              <w:rPr>
                <w:rFonts w:ascii="Times New Roman" w:hAnsi="Times New Roman"/>
                <w:spacing w:val="1"/>
                <w:sz w:val="28"/>
                <w:szCs w:val="28"/>
              </w:rPr>
              <w:t xml:space="preserve"> </w:t>
            </w:r>
            <w:r w:rsidRPr="00A03DE0">
              <w:rPr>
                <w:rFonts w:ascii="Times New Roman" w:hAnsi="Times New Roman"/>
                <w:sz w:val="28"/>
                <w:szCs w:val="28"/>
              </w:rPr>
              <w:t>и</w:t>
            </w:r>
            <w:r w:rsidRPr="00A03DE0">
              <w:rPr>
                <w:rFonts w:ascii="Times New Roman" w:hAnsi="Times New Roman"/>
                <w:spacing w:val="-47"/>
                <w:sz w:val="28"/>
                <w:szCs w:val="28"/>
              </w:rPr>
              <w:t xml:space="preserve">  </w:t>
            </w:r>
            <w:r w:rsidRPr="00A03DE0">
              <w:rPr>
                <w:rFonts w:ascii="Times New Roman" w:hAnsi="Times New Roman"/>
                <w:sz w:val="28"/>
                <w:szCs w:val="28"/>
              </w:rPr>
              <w:t xml:space="preserve">регулирования вопросов, </w:t>
            </w:r>
          </w:p>
          <w:p w:rsidR="009228B3" w:rsidRDefault="009228B3" w:rsidP="00F77F2E">
            <w:pPr>
              <w:tabs>
                <w:tab w:val="left" w:pos="1930"/>
              </w:tabs>
              <w:spacing w:after="0" w:line="240" w:lineRule="auto"/>
              <w:ind w:left="49" w:right="42"/>
              <w:rPr>
                <w:rFonts w:ascii="Times New Roman" w:hAnsi="Times New Roman"/>
                <w:sz w:val="24"/>
                <w:szCs w:val="24"/>
              </w:rPr>
            </w:pPr>
            <w:r w:rsidRPr="00A03DE0">
              <w:rPr>
                <w:rFonts w:ascii="Times New Roman" w:hAnsi="Times New Roman"/>
                <w:sz w:val="28"/>
                <w:szCs w:val="28"/>
              </w:rPr>
              <w:t>связанных с</w:t>
            </w:r>
            <w:r w:rsidRPr="00A03DE0">
              <w:rPr>
                <w:rFonts w:ascii="Times New Roman" w:hAnsi="Times New Roman"/>
                <w:spacing w:val="1"/>
                <w:sz w:val="28"/>
                <w:szCs w:val="28"/>
              </w:rPr>
              <w:t xml:space="preserve"> </w:t>
            </w:r>
            <w:r w:rsidRPr="00A03DE0">
              <w:rPr>
                <w:rFonts w:ascii="Times New Roman" w:hAnsi="Times New Roman"/>
                <w:sz w:val="28"/>
                <w:szCs w:val="28"/>
              </w:rPr>
              <w:t>обработкой и защитой</w:t>
            </w:r>
            <w:r w:rsidRPr="00A03DE0">
              <w:rPr>
                <w:rFonts w:ascii="Times New Roman" w:hAnsi="Times New Roman"/>
                <w:spacing w:val="1"/>
                <w:sz w:val="28"/>
                <w:szCs w:val="28"/>
              </w:rPr>
              <w:t xml:space="preserve"> </w:t>
            </w:r>
            <w:r w:rsidRPr="00A03DE0">
              <w:rPr>
                <w:rFonts w:ascii="Times New Roman" w:hAnsi="Times New Roman"/>
                <w:sz w:val="28"/>
                <w:szCs w:val="28"/>
              </w:rPr>
              <w:t>персональных</w:t>
            </w:r>
            <w:r w:rsidRPr="00A03DE0">
              <w:rPr>
                <w:rFonts w:ascii="Times New Roman" w:hAnsi="Times New Roman"/>
                <w:spacing w:val="1"/>
                <w:sz w:val="28"/>
                <w:szCs w:val="28"/>
              </w:rPr>
              <w:t xml:space="preserve"> </w:t>
            </w:r>
            <w:r w:rsidRPr="00A03DE0">
              <w:rPr>
                <w:rFonts w:ascii="Times New Roman" w:hAnsi="Times New Roman"/>
                <w:sz w:val="28"/>
                <w:szCs w:val="28"/>
              </w:rPr>
              <w:t>данных</w:t>
            </w:r>
            <w:r w:rsidRPr="00A03DE0">
              <w:rPr>
                <w:rFonts w:ascii="Times New Roman" w:hAnsi="Times New Roman"/>
                <w:spacing w:val="-47"/>
                <w:sz w:val="28"/>
                <w:szCs w:val="28"/>
              </w:rPr>
              <w:t xml:space="preserve"> </w:t>
            </w:r>
            <w:r>
              <w:rPr>
                <w:rFonts w:ascii="Times New Roman" w:hAnsi="Times New Roman"/>
                <w:spacing w:val="-47"/>
                <w:sz w:val="28"/>
                <w:szCs w:val="28"/>
              </w:rPr>
              <w:t xml:space="preserve"> </w:t>
            </w:r>
            <w:r w:rsidRPr="00A03DE0">
              <w:rPr>
                <w:rFonts w:ascii="Times New Roman" w:hAnsi="Times New Roman"/>
                <w:sz w:val="28"/>
                <w:szCs w:val="28"/>
              </w:rPr>
              <w:t>государственных</w:t>
            </w:r>
            <w:r w:rsidRPr="00A03DE0">
              <w:rPr>
                <w:rFonts w:ascii="Times New Roman" w:hAnsi="Times New Roman"/>
                <w:spacing w:val="1"/>
                <w:sz w:val="28"/>
                <w:szCs w:val="28"/>
              </w:rPr>
              <w:t xml:space="preserve"> </w:t>
            </w:r>
            <w:r w:rsidRPr="00A03DE0">
              <w:rPr>
                <w:rFonts w:ascii="Times New Roman" w:hAnsi="Times New Roman"/>
                <w:sz w:val="28"/>
                <w:szCs w:val="28"/>
              </w:rPr>
              <w:t>и</w:t>
            </w:r>
            <w:r w:rsidRPr="00A03DE0">
              <w:rPr>
                <w:rFonts w:ascii="Times New Roman" w:hAnsi="Times New Roman"/>
                <w:spacing w:val="1"/>
                <w:sz w:val="28"/>
                <w:szCs w:val="28"/>
              </w:rPr>
              <w:t xml:space="preserve"> </w:t>
            </w:r>
            <w:r w:rsidRPr="00A03DE0">
              <w:rPr>
                <w:rFonts w:ascii="Times New Roman" w:hAnsi="Times New Roman"/>
                <w:sz w:val="28"/>
                <w:szCs w:val="28"/>
              </w:rPr>
              <w:t>муниципальных</w:t>
            </w:r>
            <w:r>
              <w:rPr>
                <w:rFonts w:ascii="Times New Roman" w:hAnsi="Times New Roman"/>
                <w:sz w:val="28"/>
                <w:szCs w:val="28"/>
              </w:rPr>
              <w:t xml:space="preserve"> </w:t>
            </w:r>
            <w:r w:rsidRPr="00A03DE0">
              <w:rPr>
                <w:rFonts w:ascii="Times New Roman" w:hAnsi="Times New Roman"/>
                <w:sz w:val="28"/>
                <w:szCs w:val="28"/>
              </w:rPr>
              <w:t>служащих</w:t>
            </w:r>
          </w:p>
        </w:tc>
      </w:tr>
    </w:tbl>
    <w:p w:rsidR="009228B3" w:rsidRDefault="009228B3" w:rsidP="00B14E71">
      <w:pPr>
        <w:tabs>
          <w:tab w:val="left" w:pos="1336"/>
        </w:tabs>
        <w:spacing w:after="0" w:line="240" w:lineRule="auto"/>
        <w:rPr>
          <w:rFonts w:ascii="Times New Roman" w:hAnsi="Times New Roman"/>
          <w:sz w:val="24"/>
          <w:szCs w:val="24"/>
        </w:rPr>
      </w:pPr>
    </w:p>
    <w:p w:rsidR="009228B3" w:rsidRDefault="009228B3" w:rsidP="00B14E71">
      <w:pPr>
        <w:tabs>
          <w:tab w:val="left" w:pos="1336"/>
        </w:tabs>
        <w:spacing w:after="0" w:line="240" w:lineRule="auto"/>
        <w:rPr>
          <w:rFonts w:ascii="Times New Roman" w:hAnsi="Times New Roman"/>
          <w:sz w:val="24"/>
          <w:szCs w:val="24"/>
        </w:rPr>
      </w:pPr>
    </w:p>
    <w:p w:rsidR="00B14E71" w:rsidRPr="00D52B06" w:rsidRDefault="00B14E71" w:rsidP="00B14E71">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t>Б</w:t>
      </w:r>
      <w:proofErr w:type="gramStart"/>
      <w:r w:rsidRPr="00D52B06">
        <w:rPr>
          <w:rFonts w:ascii="Times New Roman" w:eastAsiaTheme="minorHAnsi" w:hAnsi="Times New Roman"/>
          <w:b/>
          <w:color w:val="000000"/>
          <w:sz w:val="28"/>
          <w:szCs w:val="28"/>
          <w:shd w:val="clear" w:color="auto" w:fill="FFFFFF"/>
          <w:lang w:eastAsia="en-US"/>
        </w:rPr>
        <w:t>1.О.</w:t>
      </w:r>
      <w:proofErr w:type="gramEnd"/>
      <w:r w:rsidRPr="00D52B06">
        <w:rPr>
          <w:rFonts w:ascii="Times New Roman" w:eastAsiaTheme="minorHAnsi" w:hAnsi="Times New Roman"/>
          <w:b/>
          <w:color w:val="000000"/>
          <w:sz w:val="28"/>
          <w:szCs w:val="28"/>
          <w:shd w:val="clear" w:color="auto" w:fill="FFFFFF"/>
          <w:lang w:eastAsia="en-US"/>
        </w:rPr>
        <w:t>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72"/>
        <w:gridCol w:w="11797"/>
        <w:gridCol w:w="2091"/>
      </w:tblGrid>
      <w:tr w:rsidR="00B14E71" w:rsidRPr="000E420B" w:rsidTr="00254764">
        <w:tc>
          <w:tcPr>
            <w:tcW w:w="231" w:type="pct"/>
            <w:shd w:val="clear" w:color="auto" w:fill="DEEAF6" w:themeFill="accent1" w:themeFillTint="33"/>
          </w:tcPr>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w:t>
            </w:r>
          </w:p>
        </w:tc>
        <w:tc>
          <w:tcPr>
            <w:tcW w:w="4051" w:type="pct"/>
            <w:shd w:val="clear" w:color="auto" w:fill="DEEAF6" w:themeFill="accent1" w:themeFillTint="33"/>
          </w:tcPr>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B14E71" w:rsidRPr="000C71ED" w:rsidRDefault="00B14E71" w:rsidP="00254764">
            <w:pPr>
              <w:spacing w:after="0" w:line="240" w:lineRule="auto"/>
              <w:jc w:val="center"/>
              <w:rPr>
                <w:rFonts w:ascii="Times New Roman" w:eastAsiaTheme="minorHAnsi" w:hAnsi="Times New Roman" w:cstheme="minorBidi"/>
                <w:b/>
                <w:sz w:val="24"/>
                <w:szCs w:val="24"/>
                <w:lang w:eastAsia="en-US"/>
              </w:rPr>
            </w:pPr>
            <w:r w:rsidRPr="000C71ED">
              <w:rPr>
                <w:rFonts w:ascii="Times New Roman" w:eastAsiaTheme="minorHAnsi" w:hAnsi="Times New Roman" w:cstheme="minorBidi"/>
                <w:b/>
                <w:sz w:val="24"/>
                <w:szCs w:val="24"/>
                <w:lang w:eastAsia="en-US"/>
              </w:rPr>
              <w:t>Верный (эталонный)</w:t>
            </w:r>
          </w:p>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cstheme="minorBidi"/>
                <w:b/>
                <w:sz w:val="24"/>
                <w:szCs w:val="24"/>
                <w:lang w:eastAsia="en-US"/>
              </w:rPr>
              <w:t>ответ</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1</w:t>
            </w:r>
          </w:p>
        </w:tc>
        <w:tc>
          <w:tcPr>
            <w:tcW w:w="4051" w:type="pct"/>
          </w:tcPr>
          <w:p w:rsidR="00B14E71" w:rsidRPr="000E420B" w:rsidRDefault="00B14E71" w:rsidP="00254764">
            <w:pPr>
              <w:spacing w:after="0" w:line="240" w:lineRule="auto"/>
              <w:ind w:firstLine="416"/>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Как называются социальные сети, позволяющие отдельным лицам и компаниям общаться друг с другом и обмениваться данными при помощи делового форума и других средств корпоративного взаимодействия?</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Корпоративные социальные сети</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2</w:t>
            </w:r>
          </w:p>
        </w:tc>
        <w:tc>
          <w:tcPr>
            <w:tcW w:w="4051" w:type="pct"/>
          </w:tcPr>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Виды сведений, которые дают возможность косвенно либо напрямую идентифицировать гражданина и в отдельных случаях получить о нем дополнительную информацию</w:t>
            </w:r>
          </w:p>
          <w:p w:rsidR="00B14E71" w:rsidRPr="000E420B" w:rsidRDefault="00B14E71" w:rsidP="00254764">
            <w:pPr>
              <w:spacing w:after="0" w:line="240" w:lineRule="auto"/>
              <w:ind w:firstLine="709"/>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1) статистические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2) информационные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3) секретные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bCs/>
                <w:sz w:val="24"/>
                <w:szCs w:val="24"/>
                <w:lang w:eastAsia="en-US"/>
              </w:rPr>
              <w:t>4) персональные данные</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4</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3</w:t>
            </w:r>
          </w:p>
        </w:tc>
        <w:tc>
          <w:tcPr>
            <w:tcW w:w="4051" w:type="pct"/>
          </w:tcPr>
          <w:p w:rsidR="00B14E71" w:rsidRPr="000E420B" w:rsidRDefault="00B14E71" w:rsidP="00254764">
            <w:pPr>
              <w:shd w:val="clear" w:color="auto" w:fill="FFFFFF"/>
              <w:spacing w:after="0" w:line="240" w:lineRule="auto"/>
              <w:ind w:firstLine="709"/>
              <w:outlineLvl w:val="2"/>
              <w:rPr>
                <w:rFonts w:ascii="Times New Roman" w:eastAsia="Times New Roman" w:hAnsi="Times New Roman"/>
                <w:color w:val="000000"/>
                <w:sz w:val="24"/>
                <w:szCs w:val="24"/>
              </w:rPr>
            </w:pPr>
            <w:r w:rsidRPr="000E420B">
              <w:rPr>
                <w:rFonts w:ascii="Times New Roman" w:eastAsia="Times New Roman" w:hAnsi="Times New Roman"/>
                <w:color w:val="000000"/>
                <w:sz w:val="24"/>
                <w:szCs w:val="24"/>
              </w:rPr>
              <w:t>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B14E71" w:rsidRPr="000E420B" w:rsidRDefault="00B14E71" w:rsidP="00254764">
            <w:pPr>
              <w:spacing w:after="0" w:line="240" w:lineRule="auto"/>
              <w:ind w:firstLine="709"/>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hd w:val="clear" w:color="auto" w:fill="FFFFFF"/>
              <w:spacing w:after="0" w:line="240" w:lineRule="auto"/>
              <w:ind w:firstLine="709"/>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1) руководитель медицинской организации</w:t>
            </w:r>
            <w:r w:rsidRPr="000E420B">
              <w:rPr>
                <w:rFonts w:ascii="Times New Roman" w:eastAsia="Times New Roman" w:hAnsi="Times New Roman"/>
                <w:color w:val="212529"/>
                <w:sz w:val="24"/>
                <w:szCs w:val="24"/>
              </w:rPr>
              <w:br/>
              <w:t>2) медицинская сестра процедурного кабинета</w:t>
            </w:r>
            <w:r w:rsidRPr="000E420B">
              <w:rPr>
                <w:rFonts w:ascii="Times New Roman" w:eastAsia="Times New Roman" w:hAnsi="Times New Roman"/>
                <w:color w:val="212529"/>
                <w:sz w:val="24"/>
                <w:szCs w:val="24"/>
              </w:rPr>
              <w:br/>
            </w:r>
            <w:r w:rsidRPr="000E420B">
              <w:rPr>
                <w:rFonts w:ascii="Times New Roman" w:eastAsia="Times New Roman" w:hAnsi="Times New Roman"/>
                <w:bCs/>
                <w:color w:val="212529"/>
                <w:sz w:val="24"/>
                <w:szCs w:val="24"/>
              </w:rPr>
              <w:t>3) оператор персональных данных</w:t>
            </w:r>
            <w:r w:rsidRPr="000E420B">
              <w:rPr>
                <w:rFonts w:ascii="Times New Roman" w:eastAsia="Times New Roman" w:hAnsi="Times New Roman"/>
                <w:color w:val="212529"/>
                <w:sz w:val="24"/>
                <w:szCs w:val="24"/>
              </w:rPr>
              <w:br/>
              <w:t>4) министр здравоохранения</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3</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4</w:t>
            </w:r>
          </w:p>
        </w:tc>
        <w:tc>
          <w:tcPr>
            <w:tcW w:w="4051" w:type="pct"/>
          </w:tcPr>
          <w:p w:rsidR="00B14E71" w:rsidRPr="000E420B" w:rsidRDefault="00B14E71" w:rsidP="00254764">
            <w:pPr>
              <w:shd w:val="clear" w:color="auto" w:fill="FFFFFF"/>
              <w:spacing w:after="0" w:line="240" w:lineRule="auto"/>
              <w:ind w:left="-9" w:firstLine="425"/>
              <w:outlineLvl w:val="2"/>
              <w:rPr>
                <w:rFonts w:ascii="Times New Roman" w:eastAsia="Times New Roman" w:hAnsi="Times New Roman"/>
                <w:color w:val="000000"/>
                <w:sz w:val="24"/>
                <w:szCs w:val="24"/>
              </w:rPr>
            </w:pPr>
            <w:r w:rsidRPr="000E420B">
              <w:rPr>
                <w:rFonts w:ascii="Times New Roman" w:eastAsia="Times New Roman" w:hAnsi="Times New Roman"/>
                <w:color w:val="000000"/>
                <w:sz w:val="24"/>
                <w:szCs w:val="24"/>
              </w:rPr>
              <w:t>Данные, которые опубликованы в открытых источниках с согласия владельца, относятся к</w:t>
            </w:r>
          </w:p>
          <w:p w:rsidR="00B14E71" w:rsidRPr="000E420B" w:rsidRDefault="00B14E71" w:rsidP="00254764">
            <w:pPr>
              <w:spacing w:after="0" w:line="240" w:lineRule="auto"/>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1) специальным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2) биометрическим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3) засекреченным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bCs/>
                <w:color w:val="212529"/>
                <w:sz w:val="24"/>
                <w:szCs w:val="24"/>
              </w:rPr>
              <w:t>4) общедоступным</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4</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lastRenderedPageBreak/>
              <w:t>5</w:t>
            </w:r>
          </w:p>
        </w:tc>
        <w:tc>
          <w:tcPr>
            <w:tcW w:w="4051" w:type="pct"/>
          </w:tcPr>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Что НЕ входит в согласие в письменной форме гражданина на обработку его персональных данных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pacing w:after="0" w:line="240" w:lineRule="auto"/>
              <w:ind w:left="416"/>
              <w:rPr>
                <w:rFonts w:ascii="Times New Roman" w:eastAsiaTheme="minorHAnsi" w:hAnsi="Times New Roman"/>
                <w:sz w:val="24"/>
                <w:szCs w:val="24"/>
                <w:lang w:eastAsia="en-US"/>
              </w:rPr>
            </w:pPr>
            <w:r w:rsidRPr="000E420B">
              <w:rPr>
                <w:rFonts w:ascii="Times New Roman" w:eastAsiaTheme="minorHAnsi" w:hAnsi="Times New Roman"/>
                <w:bCs/>
                <w:sz w:val="24"/>
                <w:szCs w:val="24"/>
                <w:lang w:eastAsia="en-US"/>
              </w:rPr>
              <w:t>1) фамилию, имя, отчество</w:t>
            </w:r>
            <w:r w:rsidRPr="000E420B">
              <w:rPr>
                <w:rFonts w:ascii="Times New Roman" w:eastAsiaTheme="minorHAnsi" w:hAnsi="Times New Roman"/>
                <w:sz w:val="24"/>
                <w:szCs w:val="24"/>
                <w:lang w:eastAsia="en-US"/>
              </w:rPr>
              <w:br/>
            </w:r>
            <w:r w:rsidRPr="000E420B">
              <w:rPr>
                <w:rFonts w:ascii="Times New Roman" w:eastAsiaTheme="minorHAnsi" w:hAnsi="Times New Roman"/>
                <w:bCs/>
                <w:sz w:val="24"/>
                <w:szCs w:val="24"/>
                <w:lang w:eastAsia="en-US"/>
              </w:rPr>
              <w:t>2) адрес субъекта</w:t>
            </w:r>
            <w:r w:rsidRPr="000E420B">
              <w:rPr>
                <w:rFonts w:ascii="Times New Roman" w:eastAsiaTheme="minorHAnsi" w:hAnsi="Times New Roman"/>
                <w:sz w:val="24"/>
                <w:szCs w:val="24"/>
                <w:lang w:eastAsia="en-US"/>
              </w:rPr>
              <w:br/>
              <w:t>3) номер банковской карты</w:t>
            </w:r>
            <w:r w:rsidRPr="000E420B">
              <w:rPr>
                <w:rFonts w:ascii="Times New Roman" w:eastAsiaTheme="minorHAnsi" w:hAnsi="Times New Roman"/>
                <w:sz w:val="24"/>
                <w:szCs w:val="24"/>
                <w:lang w:eastAsia="en-US"/>
              </w:rPr>
              <w:br/>
            </w:r>
            <w:r w:rsidRPr="000E420B">
              <w:rPr>
                <w:rFonts w:ascii="Times New Roman" w:eastAsiaTheme="minorHAnsi" w:hAnsi="Times New Roman"/>
                <w:bCs/>
                <w:sz w:val="24"/>
                <w:szCs w:val="24"/>
                <w:lang w:eastAsia="en-US"/>
              </w:rPr>
              <w:t>4) номер документа, удостоверяющего его личность</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3</w:t>
            </w:r>
          </w:p>
        </w:tc>
      </w:tr>
      <w:tr w:rsidR="00B14E71" w:rsidRPr="00D52B06"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6</w:t>
            </w:r>
          </w:p>
        </w:tc>
        <w:tc>
          <w:tcPr>
            <w:tcW w:w="4051" w:type="pct"/>
          </w:tcPr>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В каком случае НЕ нужно писать согласие на обработку персональных данных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Варианты ответа: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1) при подаче документов на ребенка в школу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2) при трудоустройстве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3) при заключении кредитного договора с банком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4) нужно во всех перечисленных случаях</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2</w:t>
            </w:r>
          </w:p>
        </w:tc>
      </w:tr>
    </w:tbl>
    <w:p w:rsidR="00B14E71" w:rsidRDefault="00B14E71" w:rsidP="00B14E71">
      <w:pPr>
        <w:spacing w:after="0" w:line="240" w:lineRule="auto"/>
        <w:jc w:val="center"/>
        <w:rPr>
          <w:rFonts w:ascii="Times New Roman" w:eastAsia="Arial Unicode MS" w:hAnsi="Times New Roman"/>
          <w:b/>
          <w:sz w:val="28"/>
          <w:lang w:bidi="ru-RU"/>
        </w:rPr>
      </w:pPr>
    </w:p>
    <w:p w:rsidR="00B14E71" w:rsidRDefault="00B14E71" w:rsidP="00B14E71">
      <w:pPr>
        <w:spacing w:after="0" w:line="240" w:lineRule="auto"/>
        <w:jc w:val="center"/>
        <w:rPr>
          <w:rFonts w:ascii="Times New Roman" w:hAnsi="Times New Roman"/>
          <w:b/>
          <w:sz w:val="28"/>
          <w:szCs w:val="28"/>
        </w:rPr>
      </w:pPr>
      <w:r>
        <w:rPr>
          <w:rFonts w:ascii="Times New Roman" w:hAnsi="Times New Roman"/>
          <w:b/>
          <w:sz w:val="28"/>
          <w:szCs w:val="28"/>
        </w:rPr>
        <w:t>Б</w:t>
      </w:r>
      <w:proofErr w:type="gramStart"/>
      <w:r>
        <w:rPr>
          <w:rFonts w:ascii="Times New Roman" w:hAnsi="Times New Roman"/>
          <w:b/>
          <w:sz w:val="28"/>
          <w:szCs w:val="28"/>
        </w:rPr>
        <w:t>1.О.</w:t>
      </w:r>
      <w:proofErr w:type="gramEnd"/>
      <w:r>
        <w:rPr>
          <w:rFonts w:ascii="Times New Roman" w:hAnsi="Times New Roman"/>
          <w:b/>
          <w:sz w:val="28"/>
          <w:szCs w:val="28"/>
        </w:rPr>
        <w:t xml:space="preserve">36 </w:t>
      </w:r>
      <w:proofErr w:type="spellStart"/>
      <w:r w:rsidRPr="006A4772">
        <w:rPr>
          <w:rFonts w:ascii="Times New Roman" w:hAnsi="Times New Roman"/>
          <w:b/>
          <w:sz w:val="28"/>
          <w:szCs w:val="28"/>
        </w:rPr>
        <w:t>Цифровизация</w:t>
      </w:r>
      <w:proofErr w:type="spellEnd"/>
      <w:r w:rsidRPr="006A4772">
        <w:rPr>
          <w:rFonts w:ascii="Times New Roman" w:hAnsi="Times New Roman"/>
          <w:b/>
          <w:sz w:val="28"/>
          <w:szCs w:val="28"/>
        </w:rPr>
        <w:t xml:space="preserve"> деятельности органов государственной и муниципальной власти</w:t>
      </w:r>
    </w:p>
    <w:tbl>
      <w:tblPr>
        <w:tblStyle w:val="31"/>
        <w:tblW w:w="5000" w:type="pct"/>
        <w:tblInd w:w="0" w:type="dxa"/>
        <w:tblLook w:val="04A0" w:firstRow="1" w:lastRow="0" w:firstColumn="1" w:lastColumn="0" w:noHBand="0" w:noVBand="1"/>
      </w:tblPr>
      <w:tblGrid>
        <w:gridCol w:w="562"/>
        <w:gridCol w:w="11907"/>
        <w:gridCol w:w="2091"/>
      </w:tblGrid>
      <w:tr w:rsidR="00B14E71" w:rsidRPr="003D684F" w:rsidTr="00254764">
        <w:tc>
          <w:tcPr>
            <w:tcW w:w="193" w:type="pct"/>
            <w:shd w:val="clear" w:color="auto" w:fill="DEEAF6" w:themeFill="accent1" w:themeFillTint="33"/>
          </w:tcPr>
          <w:p w:rsidR="00B14E71" w:rsidRPr="003D684F" w:rsidRDefault="00B14E71" w:rsidP="00254764">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89" w:type="pct"/>
            <w:shd w:val="clear" w:color="auto" w:fill="DEEAF6" w:themeFill="accent1" w:themeFillTint="33"/>
          </w:tcPr>
          <w:p w:rsidR="00B14E71" w:rsidRPr="003D684F" w:rsidRDefault="00B14E71" w:rsidP="00254764">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B14E71" w:rsidRPr="00453D96" w:rsidRDefault="00B14E71" w:rsidP="00254764">
            <w:pPr>
              <w:spacing w:after="0" w:line="240" w:lineRule="auto"/>
              <w:jc w:val="center"/>
              <w:rPr>
                <w:rFonts w:ascii="Times New Roman" w:eastAsiaTheme="minorHAnsi" w:hAnsi="Times New Roman" w:cstheme="minorBidi"/>
                <w:b/>
                <w:sz w:val="24"/>
                <w:szCs w:val="24"/>
                <w:lang w:eastAsia="en-US"/>
              </w:rPr>
            </w:pPr>
            <w:r w:rsidRPr="00453D96">
              <w:rPr>
                <w:rFonts w:ascii="Times New Roman" w:eastAsiaTheme="minorHAnsi" w:hAnsi="Times New Roman" w:cstheme="minorBidi"/>
                <w:b/>
                <w:sz w:val="24"/>
                <w:szCs w:val="24"/>
                <w:lang w:eastAsia="en-US"/>
              </w:rPr>
              <w:t>Верный (эталонный)</w:t>
            </w:r>
          </w:p>
          <w:p w:rsidR="00B14E71" w:rsidRPr="003D684F" w:rsidRDefault="00B14E71" w:rsidP="00254764">
            <w:pPr>
              <w:spacing w:after="0" w:line="240" w:lineRule="auto"/>
              <w:ind w:right="-116"/>
              <w:jc w:val="center"/>
              <w:rPr>
                <w:rFonts w:ascii="Times New Roman" w:eastAsia="Times New Roman" w:hAnsi="Times New Roman"/>
                <w:b/>
                <w:sz w:val="24"/>
                <w:szCs w:val="24"/>
                <w:lang w:eastAsia="en-US"/>
              </w:rPr>
            </w:pPr>
            <w:r w:rsidRPr="00453D96">
              <w:rPr>
                <w:rFonts w:ascii="Times New Roman" w:eastAsiaTheme="minorHAnsi" w:hAnsi="Times New Roman" w:cstheme="minorBidi"/>
                <w:b/>
                <w:sz w:val="24"/>
                <w:szCs w:val="24"/>
                <w:lang w:eastAsia="en-US"/>
              </w:rPr>
              <w:t>ответ</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Расставьте в правильном порядке действия, которые нужно совершить при решении задач линейного программирования в MS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2010:</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 Проанализировать полученные результаты</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Составить математическую модель</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3) Ввести на рабочий лист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условия задачи</w:t>
            </w:r>
          </w:p>
          <w:p w:rsidR="00B14E71"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Указать параметры в диалоговом окне «Поиск решения»</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Ответ: 2,3,4,1</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89" w:type="pct"/>
          </w:tcPr>
          <w:p w:rsidR="00B14E71" w:rsidRPr="003D684F" w:rsidRDefault="00B14E71" w:rsidP="00254764">
            <w:pPr>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BFBFB"/>
                <w:lang w:eastAsia="en-US"/>
              </w:rPr>
              <w:t>Запишите понятие, </w:t>
            </w:r>
            <w:r w:rsidRPr="003D684F">
              <w:rPr>
                <w:rFonts w:ascii="Times New Roman" w:eastAsia="Times New Roman" w:hAnsi="Times New Roman"/>
                <w:b/>
                <w:bCs/>
                <w:sz w:val="24"/>
                <w:szCs w:val="24"/>
                <w:shd w:val="clear" w:color="auto" w:fill="FBFBFB"/>
                <w:lang w:eastAsia="en-US"/>
              </w:rPr>
              <w:t>о</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котором</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идёт</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речь</w:t>
            </w:r>
            <w:r w:rsidRPr="003D684F">
              <w:rPr>
                <w:rFonts w:ascii="Times New Roman" w:eastAsia="Times New Roman" w:hAnsi="Times New Roman"/>
                <w:b/>
                <w:sz w:val="24"/>
                <w:szCs w:val="24"/>
                <w:shd w:val="clear" w:color="auto" w:fill="FBFBFB"/>
                <w:lang w:eastAsia="en-US"/>
              </w:rPr>
              <w:t>.</w:t>
            </w:r>
          </w:p>
          <w:p w:rsidR="00B14E71" w:rsidRPr="003D684F" w:rsidRDefault="00B14E71" w:rsidP="00254764">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imes New Roman" w:hAnsi="Times New Roman"/>
                <w:color w:val="333333"/>
                <w:sz w:val="24"/>
                <w:szCs w:val="24"/>
                <w:shd w:val="clear" w:color="auto" w:fill="FFFFFF"/>
                <w:lang w:eastAsia="en-US"/>
              </w:rPr>
              <w:t xml:space="preserve">_________________ </w:t>
            </w:r>
            <w:r w:rsidRPr="003D684F">
              <w:rPr>
                <w:rFonts w:ascii="Times New Roman" w:eastAsia="Times New Roman" w:hAnsi="Times New Roman"/>
                <w:sz w:val="24"/>
                <w:szCs w:val="24"/>
                <w:shd w:val="clear" w:color="auto" w:fill="FFFFFF"/>
                <w:lang w:eastAsia="en-US"/>
              </w:rPr>
              <w:t>—</w:t>
            </w:r>
            <w:r w:rsidRPr="003D684F">
              <w:rPr>
                <w:rFonts w:ascii="Times New Roman" w:eastAsia="Times New Roman" w:hAnsi="Times New Roman"/>
                <w:color w:val="373A3C"/>
                <w:sz w:val="24"/>
                <w:szCs w:val="24"/>
                <w:shd w:val="clear" w:color="auto" w:fill="FFFFFF"/>
                <w:lang w:eastAsia="en-US"/>
              </w:rPr>
              <w:t xml:space="preserve"> </w:t>
            </w:r>
            <w:r w:rsidRPr="003D684F">
              <w:rPr>
                <w:rFonts w:ascii="Times New Roman" w:eastAsiaTheme="minorHAnsi" w:hAnsi="Times New Roman"/>
                <w:sz w:val="24"/>
                <w:szCs w:val="24"/>
                <w:shd w:val="clear" w:color="auto" w:fill="FFFFFF"/>
                <w:lang w:eastAsia="en-US"/>
              </w:rPr>
              <w:t>любой вид сделок, при которых взаимодействие сторон осуществляется электронным способом вместо физического обмена или непосредственного физического контакта</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Электронная коммерция</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Как называется главный инструмент, с помощью которого проводится сглаживание в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w:t>
            </w:r>
          </w:p>
          <w:p w:rsidR="00B14E71" w:rsidRPr="003D684F" w:rsidRDefault="00B14E71" w:rsidP="00254764">
            <w:pPr>
              <w:spacing w:after="0" w:line="240" w:lineRule="auto"/>
              <w:ind w:firstLine="56"/>
              <w:jc w:val="both"/>
              <w:rPr>
                <w:rFonts w:ascii="Times New Roman" w:eastAsia="Times New Roman" w:hAnsi="Times New Roman"/>
                <w:sz w:val="24"/>
                <w:szCs w:val="24"/>
                <w:lang w:eastAsia="en-US"/>
              </w:rPr>
            </w:pP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 xml:space="preserve">Линия тренда </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Расставьте в правильном порядке алгоритм решения задачи о назначениях (на основе сбалансированной транспортной задачи):</w:t>
            </w:r>
          </w:p>
          <w:p w:rsidR="00B14E71" w:rsidRPr="003D684F" w:rsidRDefault="00B14E71" w:rsidP="00254764">
            <w:pPr>
              <w:spacing w:after="0" w:line="240" w:lineRule="auto"/>
              <w:ind w:left="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1) </w:t>
            </w:r>
            <w:r w:rsidRPr="003D684F">
              <w:rPr>
                <w:rFonts w:ascii="Times New Roman" w:eastAsia="Times New Roman" w:hAnsi="Times New Roman"/>
                <w:sz w:val="24"/>
                <w:szCs w:val="24"/>
                <w:lang w:eastAsia="en-US"/>
              </w:rPr>
              <w:t>Вычислить суммы по строкам и столбцам</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2) Сформировать таблицу переменных</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 Ввести данные в исходную таблицу</w:t>
            </w:r>
          </w:p>
          <w:p w:rsidR="00B14E71"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Построить целевую функцию в целевой ячейке</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14E71" w:rsidRPr="003D684F" w:rsidRDefault="00B14E71" w:rsidP="00254764">
            <w:pPr>
              <w:spacing w:after="0" w:line="240" w:lineRule="auto"/>
              <w:ind w:firstLine="56"/>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lastRenderedPageBreak/>
              <w:t>Ответ: 3,2,1,4</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5</w:t>
            </w:r>
          </w:p>
        </w:tc>
        <w:tc>
          <w:tcPr>
            <w:tcW w:w="4089" w:type="pct"/>
          </w:tcPr>
          <w:p w:rsidR="00B14E71" w:rsidRPr="003D684F" w:rsidRDefault="00B14E71" w:rsidP="00254764">
            <w:pPr>
              <w:shd w:val="clear" w:color="auto" w:fill="FFFFFF" w:themeFill="background1"/>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FFFFF" w:themeFill="background1"/>
                <w:lang w:eastAsia="en-US"/>
              </w:rPr>
              <w:t>Запишите понятие, </w:t>
            </w:r>
            <w:r w:rsidRPr="003D684F">
              <w:rPr>
                <w:rFonts w:ascii="Times New Roman" w:eastAsia="Times New Roman" w:hAnsi="Times New Roman"/>
                <w:b/>
                <w:bCs/>
                <w:sz w:val="24"/>
                <w:szCs w:val="24"/>
                <w:shd w:val="clear" w:color="auto" w:fill="FFFFFF" w:themeFill="background1"/>
                <w:lang w:eastAsia="en-US"/>
              </w:rPr>
              <w:t>о</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котором</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идёт</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речь</w:t>
            </w:r>
            <w:r w:rsidRPr="003D684F">
              <w:rPr>
                <w:rFonts w:ascii="Times New Roman" w:eastAsia="Times New Roman" w:hAnsi="Times New Roman"/>
                <w:b/>
                <w:sz w:val="24"/>
                <w:szCs w:val="24"/>
                <w:shd w:val="clear" w:color="auto" w:fill="FBFBFB"/>
                <w:lang w:eastAsia="en-US"/>
              </w:rPr>
              <w:t>.</w:t>
            </w:r>
          </w:p>
          <w:p w:rsidR="00B14E71" w:rsidRPr="003D684F" w:rsidRDefault="00B14E71" w:rsidP="00254764">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heme="minorHAnsi" w:hAnsi="Times New Roman"/>
                <w:sz w:val="24"/>
                <w:szCs w:val="24"/>
                <w:shd w:val="clear" w:color="auto" w:fill="FFFFFF"/>
                <w:lang w:eastAsia="en-US"/>
              </w:rPr>
              <w:t>_________________ — это электронная коммерция, ограниченная использованием только компьютерной сети Интернет. В такую коммерцию не входят банковское обслуживание через системы «Клиент-банк», коммерческая деятельность с использованием VAN-сетей, мобильная коммерция и системы управления ресурсами предприятия.</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Интернет-коммерция</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6</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Как называется метод прогнозирования, с помощью которого можно производить приблизительные подсчеты и вычислять планируемые показатели, путем замены исходных объектов на более простые? В </w:t>
            </w:r>
            <w:proofErr w:type="spellStart"/>
            <w:r w:rsidRPr="003D684F">
              <w:rPr>
                <w:rFonts w:ascii="Times New Roman" w:eastAsia="Times New Roman" w:hAnsi="Times New Roman"/>
                <w:sz w:val="24"/>
                <w:szCs w:val="24"/>
                <w:lang w:eastAsia="en-US"/>
              </w:rPr>
              <w:t>Microsoft</w:t>
            </w:r>
            <w:proofErr w:type="spellEnd"/>
            <w:r w:rsidRPr="003D684F">
              <w:rPr>
                <w:rFonts w:ascii="Times New Roman" w:eastAsia="Times New Roman" w:hAnsi="Times New Roman"/>
                <w:sz w:val="24"/>
                <w:szCs w:val="24"/>
                <w:lang w:eastAsia="en-US"/>
              </w:rPr>
              <w:t xml:space="preserve">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тоже существует возможность использования данного метода для прогнозирования и анализа</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Аппроксимация</w:t>
            </w:r>
          </w:p>
        </w:tc>
      </w:tr>
    </w:tbl>
    <w:p w:rsidR="00B14E71" w:rsidRDefault="00B14E71" w:rsidP="00B14E71">
      <w:pPr>
        <w:spacing w:after="0" w:line="240" w:lineRule="auto"/>
        <w:jc w:val="center"/>
        <w:rPr>
          <w:rFonts w:ascii="Times New Roman" w:eastAsia="Arial Unicode MS" w:hAnsi="Times New Roman"/>
          <w:b/>
          <w:sz w:val="28"/>
          <w:lang w:bidi="ru-RU"/>
        </w:rPr>
      </w:pPr>
    </w:p>
    <w:p w:rsidR="00A03DE0" w:rsidRPr="005A3754" w:rsidRDefault="00A03DE0" w:rsidP="00B14E71">
      <w:pPr>
        <w:spacing w:after="0" w:line="240" w:lineRule="auto"/>
        <w:jc w:val="center"/>
        <w:rPr>
          <w:rFonts w:ascii="Times New Roman" w:eastAsia="Arial Unicode MS" w:hAnsi="Times New Roman"/>
          <w:b/>
          <w:sz w:val="28"/>
          <w:lang w:bidi="ru-RU"/>
        </w:rPr>
      </w:pPr>
      <w:r w:rsidRPr="003D75A2">
        <w:rPr>
          <w:rFonts w:ascii="Times New Roman" w:eastAsia="Arial Unicode MS" w:hAnsi="Times New Roman"/>
          <w:b/>
          <w:sz w:val="28"/>
          <w:lang w:bidi="ru-RU"/>
        </w:rPr>
        <w:t>Б</w:t>
      </w:r>
      <w:proofErr w:type="gramStart"/>
      <w:r w:rsidRPr="003D75A2">
        <w:rPr>
          <w:rFonts w:ascii="Times New Roman" w:eastAsia="Arial Unicode MS" w:hAnsi="Times New Roman"/>
          <w:b/>
          <w:sz w:val="28"/>
          <w:lang w:bidi="ru-RU"/>
        </w:rPr>
        <w:t>1.В.</w:t>
      </w:r>
      <w:proofErr w:type="gramEnd"/>
      <w:r w:rsidRPr="003D75A2">
        <w:rPr>
          <w:rFonts w:ascii="Times New Roman" w:eastAsia="Arial Unicode MS" w:hAnsi="Times New Roman"/>
          <w:b/>
          <w:sz w:val="28"/>
          <w:lang w:bidi="ru-RU"/>
        </w:rPr>
        <w:t>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693"/>
        <w:gridCol w:w="11776"/>
        <w:gridCol w:w="2091"/>
      </w:tblGrid>
      <w:tr w:rsidR="00A03DE0" w:rsidRPr="005517AA" w:rsidTr="005517AA">
        <w:tc>
          <w:tcPr>
            <w:tcW w:w="238"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w:t>
            </w:r>
          </w:p>
        </w:tc>
        <w:tc>
          <w:tcPr>
            <w:tcW w:w="4044"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Верный (эталонный)</w:t>
            </w:r>
          </w:p>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ответ</w:t>
            </w: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4044" w:type="pct"/>
          </w:tcPr>
          <w:p w:rsidR="00A03DE0" w:rsidRPr="005517AA" w:rsidRDefault="00A03DE0" w:rsidP="00E6673F">
            <w:pPr>
              <w:spacing w:after="0" w:line="240" w:lineRule="auto"/>
              <w:jc w:val="both"/>
              <w:rPr>
                <w:rFonts w:ascii="Times New Roman" w:eastAsia="Times New Roman" w:hAnsi="Times New Roman"/>
                <w:bCs/>
                <w:sz w:val="24"/>
                <w:szCs w:val="24"/>
                <w:lang w:eastAsia="en-US"/>
              </w:rPr>
            </w:pPr>
            <w:r w:rsidRPr="005517AA">
              <w:rPr>
                <w:rFonts w:ascii="Times New Roman" w:eastAsia="Times New Roman" w:hAnsi="Times New Roman"/>
                <w:sz w:val="24"/>
                <w:szCs w:val="24"/>
                <w:lang w:eastAsia="en-US"/>
              </w:rPr>
              <w:t>Установите соответствие понятий и определений.</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409"/>
              <w:gridCol w:w="8117"/>
              <w:gridCol w:w="439"/>
              <w:gridCol w:w="2585"/>
            </w:tblGrid>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Структурное подразделение организации, учреждения, обеспечивающее подбор, расстановку, профессиональное развитие и эффективное использование кадров (персонала)</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деятельность</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Деятельность органов управления, кадровых служб и должностных лиц, содержанием которой является практическая реализация целей, задач и принципов кадровой политики</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1119"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Кадровая политика</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Объективно обусловленная теория и практика социального управления, выражающая стратегию субъекта управления в работе с кадрами (персоналом)</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работа</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Деятельность субъектов выработки и реализации кадровой политики (первые руководители органов, организаций, учреждений, предприятий и руководители их кадровых служб), направленная на формирование, развитие и рациональное использование своего кадрового состава и кадрового потенциала</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служба</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407"/>
              <w:gridCol w:w="1406"/>
              <w:gridCol w:w="1405"/>
              <w:gridCol w:w="1405"/>
            </w:tblGrid>
            <w:tr w:rsidR="00A03DE0" w:rsidRPr="005517AA" w:rsidTr="00E6673F">
              <w:tc>
                <w:tcPr>
                  <w:tcW w:w="1407"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406"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405"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405"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407"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6"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5"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5"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4044" w:type="pct"/>
          </w:tcPr>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Установите соответствие формы и содержания.</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p w:rsidR="00A03DE0" w:rsidRPr="005517AA" w:rsidRDefault="00A03DE0" w:rsidP="00E6673F">
            <w:pPr>
              <w:spacing w:after="0" w:line="240" w:lineRule="auto"/>
              <w:ind w:firstLine="709"/>
              <w:rPr>
                <w:rFonts w:ascii="Times New Roman" w:eastAsia="Times New Roman" w:hAnsi="Times New Roman"/>
                <w:bCs/>
                <w:sz w:val="24"/>
                <w:szCs w:val="24"/>
              </w:rPr>
            </w:pPr>
          </w:p>
          <w:tbl>
            <w:tblPr>
              <w:tblStyle w:val="620"/>
              <w:tblW w:w="5000" w:type="pct"/>
              <w:tblInd w:w="0" w:type="dxa"/>
              <w:tblLook w:val="04A0" w:firstRow="1" w:lastRow="0" w:firstColumn="1" w:lastColumn="0" w:noHBand="0" w:noVBand="1"/>
            </w:tblPr>
            <w:tblGrid>
              <w:gridCol w:w="496"/>
              <w:gridCol w:w="9037"/>
              <w:gridCol w:w="425"/>
              <w:gridCol w:w="1592"/>
            </w:tblGrid>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Последовательные изменения кадрового корпуса, проявляющиеся в смене состояний кадровых отношений и связей, количественных и качественных характеристик работников</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Кадровый потенциал</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912" w:type="pct"/>
                </w:tcPr>
                <w:p w:rsidR="00A03DE0" w:rsidRPr="005517AA" w:rsidRDefault="00A03DE0" w:rsidP="006742E3">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Политическая и социально-экономическая категория, включающая постоянный, штатный состав квалифицированных работников (персонала) государственных или негосударственных органов, учреждений, организаций, предприятий. Это основной квалифицированный состав персонала органа, организации, учреждения, </w:t>
                  </w:r>
                  <w:r w:rsidR="006742E3">
                    <w:rPr>
                      <w:rFonts w:ascii="Times New Roman" w:eastAsia="Times New Roman" w:hAnsi="Times New Roman"/>
                      <w:sz w:val="24"/>
                      <w:szCs w:val="24"/>
                      <w:lang w:eastAsia="en-US"/>
                    </w:rPr>
                    <w:t>п</w:t>
                  </w:r>
                  <w:r w:rsidRPr="005517AA">
                    <w:rPr>
                      <w:rFonts w:ascii="Times New Roman" w:eastAsia="Times New Roman" w:hAnsi="Times New Roman"/>
                      <w:sz w:val="24"/>
                      <w:szCs w:val="24"/>
                      <w:lang w:eastAsia="en-US"/>
                    </w:rPr>
                    <w:t>редприятия находящийся в ее штате, обеспечивающий их успешное функционирование.</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689"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Кадровые отношения</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Совокупность целенаправленных социально мотивированных связей и взаимосвязей между субъектами и объектами кадровой политики, складывающейся в сфере практической кадровой деятельности; они взаимосвязаны и строго </w:t>
                  </w:r>
                  <w:proofErr w:type="spellStart"/>
                  <w:r w:rsidRPr="005517AA">
                    <w:rPr>
                      <w:rFonts w:ascii="Times New Roman" w:eastAsia="Times New Roman" w:hAnsi="Times New Roman"/>
                      <w:sz w:val="24"/>
                      <w:szCs w:val="24"/>
                      <w:lang w:eastAsia="en-US"/>
                    </w:rPr>
                    <w:t>субординированы</w:t>
                  </w:r>
                  <w:proofErr w:type="spellEnd"/>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Кадры</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Совокупность человеческих ресурсов и резервов общества, которые формируются с целью и в процессе создания материальных и духовных ценностей и в управлении общественными делами</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Кадровые процессы</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869"/>
              <w:gridCol w:w="1869"/>
              <w:gridCol w:w="1869"/>
              <w:gridCol w:w="1869"/>
            </w:tblGrid>
            <w:tr w:rsidR="00A03DE0" w:rsidRPr="005517AA" w:rsidTr="00E6673F">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4044" w:type="pct"/>
          </w:tcPr>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sz w:val="24"/>
                <w:szCs w:val="24"/>
              </w:rPr>
              <w:t>Установите соответствие между значениями и разъяснениями</w:t>
            </w:r>
            <w:r w:rsidRPr="005517AA">
              <w:rPr>
                <w:rFonts w:ascii="Times New Roman" w:eastAsia="Times New Roman" w:hAnsi="Times New Roman"/>
                <w:sz w:val="24"/>
                <w:szCs w:val="24"/>
                <w:lang w:eastAsia="en-US"/>
              </w:rPr>
              <w:t>.</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508"/>
              <w:gridCol w:w="8457"/>
              <w:gridCol w:w="372"/>
              <w:gridCol w:w="2213"/>
            </w:tblGrid>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Наличие знаний, умений или опыта субъекта управления, эффективность его деятельности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Кадровый резерв</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Сформированная на основе индивидуального отбора и комплексной оценки группа работников, прошедшая специальную подготовку и обладающая профессиональными знаниями, деловыми качествами и личностными свойствами, необходимыми для выдвижения на более высокие должности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958"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sz w:val="24"/>
                      <w:szCs w:val="24"/>
                    </w:rPr>
                    <w:t>Квалификационное разделение труда</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3</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Форма разделения труда, характеризующая степень сложности движений, действий и приемов, выполняемых человеком в процессе трудовой деятельности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Компетенция</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Это права, полномочия власти, вмененные данному лицу или государственному (муниципальному) органу, способность совершать действия в соответствии с законодательством</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Компетентность</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530"/>
              <w:gridCol w:w="1531"/>
              <w:gridCol w:w="1531"/>
              <w:gridCol w:w="1531"/>
              <w:gridCol w:w="1505"/>
            </w:tblGrid>
            <w:tr w:rsidR="00A03DE0" w:rsidRPr="005517AA" w:rsidTr="00E6673F">
              <w:tc>
                <w:tcPr>
                  <w:tcW w:w="153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c>
                <w:tcPr>
                  <w:tcW w:w="1505" w:type="dxa"/>
                  <w:shd w:val="clear" w:color="auto" w:fill="BDD6EE" w:themeFill="accent1" w:themeFillTint="66"/>
                </w:tcPr>
                <w:p w:rsidR="00A03DE0" w:rsidRPr="005517AA" w:rsidRDefault="00A03DE0" w:rsidP="00E6673F">
                  <w:pPr>
                    <w:spacing w:after="0" w:line="240" w:lineRule="auto"/>
                    <w:jc w:val="center"/>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5</w:t>
                  </w:r>
                </w:p>
              </w:tc>
            </w:tr>
            <w:tr w:rsidR="00A03DE0" w:rsidRPr="005517AA" w:rsidTr="00E6673F">
              <w:tc>
                <w:tcPr>
                  <w:tcW w:w="1530"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05" w:type="dxa"/>
                </w:tcPr>
                <w:p w:rsidR="00A03DE0" w:rsidRPr="005517AA" w:rsidRDefault="00A03DE0" w:rsidP="00E6673F">
                  <w:pPr>
                    <w:spacing w:after="0" w:line="240" w:lineRule="auto"/>
                    <w:rPr>
                      <w:rFonts w:ascii="Times New Roman" w:eastAsia="Times New Roman"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2-а</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4-в</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A3754"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4044" w:type="pct"/>
          </w:tcPr>
          <w:p w:rsidR="00A03DE0" w:rsidRPr="005517AA" w:rsidRDefault="00A03DE0" w:rsidP="00A53C61">
            <w:pPr>
              <w:spacing w:after="0" w:line="240" w:lineRule="auto"/>
              <w:ind w:firstLine="709"/>
              <w:jc w:val="both"/>
              <w:rPr>
                <w:rFonts w:ascii="Times New Roman" w:eastAsia="Times New Roman" w:hAnsi="Times New Roman"/>
                <w:sz w:val="24"/>
                <w:szCs w:val="24"/>
                <w:lang w:eastAsia="en-US"/>
              </w:rPr>
            </w:pPr>
            <w:r w:rsidRPr="005517AA">
              <w:rPr>
                <w:rFonts w:ascii="Times New Roman" w:eastAsia="Times New Roman" w:hAnsi="Times New Roman"/>
                <w:sz w:val="24"/>
                <w:szCs w:val="24"/>
              </w:rPr>
              <w:t>Установите соответствие между понятиями и их содержанием</w:t>
            </w:r>
          </w:p>
          <w:p w:rsidR="00A03DE0" w:rsidRPr="00A53C61" w:rsidRDefault="00A03DE0" w:rsidP="00A53C61">
            <w:pPr>
              <w:spacing w:after="0" w:line="240" w:lineRule="auto"/>
              <w:ind w:firstLine="709"/>
              <w:jc w:val="both"/>
              <w:rPr>
                <w:rFonts w:ascii="Times New Roman" w:eastAsia="Times New Roman" w:hAnsi="Times New Roman"/>
                <w:b/>
                <w:sz w:val="24"/>
                <w:szCs w:val="24"/>
                <w:lang w:eastAsia="en-US"/>
              </w:rPr>
            </w:pPr>
            <w:r w:rsidRPr="00A53C61">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526"/>
              <w:gridCol w:w="8582"/>
              <w:gridCol w:w="425"/>
              <w:gridCol w:w="2017"/>
            </w:tblGrid>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система информационно-аналитической и методической поддержки принятия управленческих решений в системе управления персоналом с целью повышения эффективности организации</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Кадровое планирование</w:t>
                  </w:r>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совокупность правил и норм, целей и представлений, которые определяют направление и содержание работы с персоналом</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873"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Кадровая политика</w:t>
                  </w:r>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направленная деятельность организации по обеспечению пропорционального и динамичного развития персонала, расчету его профессионально - квалификационной структуры, определению общей и дополнительной потребности, контролю за его использованием</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Кадровый </w:t>
                  </w:r>
                  <w:proofErr w:type="spellStart"/>
                  <w:r w:rsidRPr="005517AA">
                    <w:rPr>
                      <w:rFonts w:ascii="Times New Roman" w:eastAsia="Times New Roman" w:hAnsi="Times New Roman"/>
                      <w:sz w:val="24"/>
                      <w:szCs w:val="24"/>
                      <w:lang w:eastAsia="en-US"/>
                    </w:rPr>
                    <w:t>контроллинг</w:t>
                  </w:r>
                  <w:proofErr w:type="spellEnd"/>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направленная деятельность организации по подготовке кадров, обеспечению пропорционального и динамичного развития персонала, по расчету его профессионально-квалификационной структуры, определению общей и дополнительной потребности, по контролю за использованием персонала</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Кадровое прогнозирование</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478"/>
              <w:gridCol w:w="1479"/>
              <w:gridCol w:w="1480"/>
              <w:gridCol w:w="1480"/>
            </w:tblGrid>
            <w:tr w:rsidR="00A03DE0" w:rsidRPr="005517AA" w:rsidTr="00E6673F">
              <w:tc>
                <w:tcPr>
                  <w:tcW w:w="1478"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47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48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48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478"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7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80"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80"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bl>
    <w:p w:rsidR="00A01089" w:rsidRDefault="00A01089" w:rsidP="00A03DE0">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lastRenderedPageBreak/>
        <w:t>Б</w:t>
      </w:r>
      <w:proofErr w:type="gramStart"/>
      <w:r w:rsidRPr="0074651F">
        <w:rPr>
          <w:rFonts w:ascii="Times New Roman" w:hAnsi="Times New Roman"/>
          <w:b/>
          <w:sz w:val="28"/>
          <w:szCs w:val="28"/>
        </w:rPr>
        <w:t>2.О.</w:t>
      </w:r>
      <w:proofErr w:type="gramEnd"/>
      <w:r w:rsidRPr="0074651F">
        <w:rPr>
          <w:rFonts w:ascii="Times New Roman" w:hAnsi="Times New Roman"/>
          <w:b/>
          <w:sz w:val="28"/>
          <w:szCs w:val="28"/>
        </w:rPr>
        <w:t>02(П) Организационно-управленческая практика</w:t>
      </w:r>
    </w:p>
    <w:tbl>
      <w:tblPr>
        <w:tblStyle w:val="103"/>
        <w:tblW w:w="5000" w:type="pct"/>
        <w:tblInd w:w="0" w:type="dxa"/>
        <w:tblLook w:val="04A0" w:firstRow="1" w:lastRow="0" w:firstColumn="1" w:lastColumn="0" w:noHBand="0" w:noVBand="1"/>
      </w:tblPr>
      <w:tblGrid>
        <w:gridCol w:w="670"/>
        <w:gridCol w:w="11799"/>
        <w:gridCol w:w="2091"/>
      </w:tblGrid>
      <w:tr w:rsidR="003A66B0" w:rsidRPr="0074651F" w:rsidTr="003A66B0">
        <w:tc>
          <w:tcPr>
            <w:tcW w:w="230" w:type="pct"/>
            <w:shd w:val="clear" w:color="auto" w:fill="DEEAF6" w:themeFill="accent1" w:themeFillTint="33"/>
          </w:tcPr>
          <w:p w:rsidR="003A66B0" w:rsidRPr="0074651F" w:rsidRDefault="003A66B0"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3A66B0" w:rsidRPr="0074651F" w:rsidRDefault="003A66B0"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3A66B0" w:rsidRPr="003A66B0" w:rsidRDefault="003A66B0" w:rsidP="003A66B0">
            <w:pPr>
              <w:spacing w:after="0" w:line="240" w:lineRule="auto"/>
              <w:jc w:val="center"/>
              <w:rPr>
                <w:rFonts w:ascii="Times New Roman" w:eastAsia="Times New Roman" w:hAnsi="Times New Roman"/>
                <w:b/>
                <w:sz w:val="24"/>
                <w:szCs w:val="24"/>
                <w:lang w:eastAsia="en-US"/>
              </w:rPr>
            </w:pPr>
            <w:r w:rsidRPr="003A66B0">
              <w:rPr>
                <w:rFonts w:ascii="Times New Roman" w:eastAsia="Times New Roman" w:hAnsi="Times New Roman"/>
                <w:b/>
                <w:sz w:val="24"/>
                <w:szCs w:val="24"/>
                <w:lang w:eastAsia="en-US"/>
              </w:rPr>
              <w:t>Верный (эталонный)</w:t>
            </w:r>
          </w:p>
          <w:p w:rsidR="003A66B0" w:rsidRPr="0074651F" w:rsidRDefault="003A66B0" w:rsidP="003A66B0">
            <w:pPr>
              <w:spacing w:after="0" w:line="240" w:lineRule="auto"/>
              <w:jc w:val="center"/>
              <w:rPr>
                <w:rFonts w:ascii="Times New Roman" w:eastAsia="Times New Roman" w:hAnsi="Times New Roman"/>
                <w:b/>
                <w:sz w:val="24"/>
                <w:szCs w:val="24"/>
                <w:lang w:eastAsia="en-US"/>
              </w:rPr>
            </w:pPr>
            <w:r w:rsidRPr="003A66B0">
              <w:rPr>
                <w:rFonts w:ascii="Times New Roman" w:eastAsia="Times New Roman" w:hAnsi="Times New Roman"/>
                <w:b/>
                <w:sz w:val="24"/>
                <w:szCs w:val="24"/>
                <w:lang w:eastAsia="en-US"/>
              </w:rPr>
              <w:t>ответ</w:t>
            </w:r>
          </w:p>
        </w:tc>
      </w:tr>
      <w:tr w:rsidR="003A66B0" w:rsidRPr="0074651F" w:rsidTr="00F02A1B">
        <w:trPr>
          <w:trHeight w:val="3226"/>
        </w:trPr>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3A66B0" w:rsidRPr="0074651F" w:rsidRDefault="003A66B0"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3A66B0" w:rsidRPr="0074651F" w:rsidRDefault="003A66B0"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3A66B0" w:rsidRPr="0074651F" w:rsidRDefault="003A66B0" w:rsidP="0074651F">
            <w:pPr>
              <w:spacing w:after="0" w:line="240" w:lineRule="auto"/>
              <w:rPr>
                <w:rFonts w:ascii="Times New Roman" w:eastAsia="Times New Roman" w:hAnsi="Times New Roman"/>
                <w:sz w:val="24"/>
                <w:szCs w:val="24"/>
                <w:lang w:eastAsia="en-US"/>
              </w:rPr>
            </w:pPr>
          </w:p>
          <w:tbl>
            <w:tblPr>
              <w:tblStyle w:val="103"/>
              <w:tblW w:w="3458" w:type="pct"/>
              <w:jc w:val="center"/>
              <w:tblInd w:w="0" w:type="dxa"/>
              <w:tblLook w:val="04A0" w:firstRow="1" w:lastRow="0" w:firstColumn="1" w:lastColumn="0" w:noHBand="0" w:noVBand="1"/>
            </w:tblPr>
            <w:tblGrid>
              <w:gridCol w:w="598"/>
              <w:gridCol w:w="4714"/>
              <w:gridCol w:w="424"/>
              <w:gridCol w:w="2268"/>
            </w:tblGrid>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Акцизный сбор</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w:t>
                  </w: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Расходные статьи</w:t>
                  </w: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Обслуживание госдолга</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б</w:t>
                  </w: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Доходные статьи</w:t>
                  </w: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Подоходный налог с граждан</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b/>
                      <w:sz w:val="24"/>
                      <w:szCs w:val="24"/>
                      <w:lang w:eastAsia="en-US"/>
                    </w:rPr>
                  </w:pP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Выплата жалованья госслужащим</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b/>
                      <w:sz w:val="24"/>
                      <w:szCs w:val="24"/>
                      <w:lang w:eastAsia="en-US"/>
                    </w:rPr>
                  </w:pP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Процент по государственным облигациям</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p>
              </w:tc>
            </w:tr>
          </w:tbl>
          <w:p w:rsidR="003A66B0" w:rsidRPr="0074651F" w:rsidRDefault="003A66B0"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3"/>
              <w:tblW w:w="0" w:type="auto"/>
              <w:tblInd w:w="0" w:type="dxa"/>
              <w:tblLook w:val="04A0" w:firstRow="1" w:lastRow="0" w:firstColumn="1" w:lastColumn="0" w:noHBand="0" w:noVBand="1"/>
            </w:tblPr>
            <w:tblGrid>
              <w:gridCol w:w="1869"/>
              <w:gridCol w:w="1869"/>
              <w:gridCol w:w="1869"/>
              <w:gridCol w:w="1869"/>
              <w:gridCol w:w="1869"/>
            </w:tblGrid>
            <w:tr w:rsidR="003A66B0" w:rsidRPr="0074651F" w:rsidTr="0074651F">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3A66B0" w:rsidRPr="0074651F" w:rsidTr="0074651F">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r>
          </w:tbl>
          <w:p w:rsidR="003A66B0" w:rsidRPr="0074651F" w:rsidRDefault="003A66B0" w:rsidP="0074651F">
            <w:pPr>
              <w:spacing w:after="0" w:line="240" w:lineRule="auto"/>
              <w:rPr>
                <w:rFonts w:ascii="Times New Roman" w:eastAsia="Times New Roman" w:hAnsi="Times New Roman"/>
                <w:b/>
                <w:sz w:val="24"/>
                <w:szCs w:val="24"/>
                <w:lang w:eastAsia="en-US"/>
              </w:rPr>
            </w:pP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1-б</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2-а</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3-а</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4-а</w:t>
            </w:r>
          </w:p>
          <w:p w:rsidR="003A66B0" w:rsidRPr="0074651F" w:rsidRDefault="003A66B0" w:rsidP="00F02A1B">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5-б</w:t>
            </w:r>
          </w:p>
        </w:tc>
      </w:tr>
      <w:tr w:rsidR="003A66B0" w:rsidRPr="0074651F" w:rsidTr="003A66B0">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6) Публичные слушания.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3A66B0" w:rsidRPr="0074651F" w:rsidRDefault="003A66B0" w:rsidP="0074651F">
            <w:pPr>
              <w:spacing w:after="0" w:line="240" w:lineRule="auto"/>
              <w:ind w:firstLine="709"/>
              <w:contextualSpacing/>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1,2,3,4,5,6,7,8</w:t>
            </w:r>
          </w:p>
        </w:tc>
      </w:tr>
      <w:tr w:rsidR="003A66B0" w:rsidRPr="0074651F" w:rsidTr="00F02A1B">
        <w:trPr>
          <w:trHeight w:val="559"/>
        </w:trPr>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tcPr>
          <w:p w:rsidR="003A66B0" w:rsidRPr="0074651F" w:rsidRDefault="003A66B0" w:rsidP="0074651F">
            <w:pPr>
              <w:spacing w:after="0" w:line="240" w:lineRule="auto"/>
              <w:ind w:firstLine="709"/>
              <w:rPr>
                <w:rFonts w:ascii="Times New Roman" w:eastAsia="Times New Roman" w:hAnsi="Times New Roman"/>
                <w:bCs/>
                <w:color w:val="333333"/>
                <w:sz w:val="24"/>
                <w:szCs w:val="24"/>
                <w:shd w:val="clear" w:color="auto" w:fill="FFFFFF"/>
                <w:lang w:eastAsia="en-US"/>
              </w:rPr>
            </w:pPr>
            <w:r w:rsidRPr="0074651F">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Личные данные граждан</w:t>
            </w:r>
          </w:p>
        </w:tc>
      </w:tr>
    </w:tbl>
    <w:p w:rsidR="0074651F" w:rsidRDefault="0074651F" w:rsidP="00A53C61">
      <w:pPr>
        <w:spacing w:after="0" w:line="240" w:lineRule="auto"/>
        <w:rPr>
          <w:rFonts w:eastAsiaTheme="minorHAnsi" w:cstheme="minorBidi"/>
          <w:lang w:eastAsia="en-US"/>
        </w:rPr>
      </w:pPr>
    </w:p>
    <w:p w:rsidR="00A53C61" w:rsidRPr="00A53C61" w:rsidRDefault="005D7359" w:rsidP="00A53C61">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A53C61" w:rsidRPr="00A53C61">
        <w:rPr>
          <w:rFonts w:ascii="Times New Roman" w:hAnsi="Times New Roman"/>
          <w:b/>
          <w:sz w:val="28"/>
          <w:szCs w:val="28"/>
        </w:rPr>
        <w:t>(</w:t>
      </w:r>
      <w:proofErr w:type="spellStart"/>
      <w:r w:rsidR="00A53C61" w:rsidRPr="00A53C61">
        <w:rPr>
          <w:rFonts w:ascii="Times New Roman" w:hAnsi="Times New Roman"/>
          <w:b/>
          <w:sz w:val="28"/>
          <w:szCs w:val="28"/>
        </w:rPr>
        <w:t>Пд</w:t>
      </w:r>
      <w:proofErr w:type="spellEnd"/>
      <w:r w:rsidR="00A53C61" w:rsidRPr="00A53C61">
        <w:rPr>
          <w:rFonts w:ascii="Times New Roman" w:hAnsi="Times New Roman"/>
          <w:b/>
          <w:sz w:val="28"/>
          <w:szCs w:val="28"/>
        </w:rPr>
        <w:t>) Преддипломная практика</w:t>
      </w:r>
      <w:r w:rsidR="00A53C61" w:rsidRPr="00A53C61">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58"/>
        <w:gridCol w:w="12011"/>
        <w:gridCol w:w="2030"/>
      </w:tblGrid>
      <w:tr w:rsidR="00A53C61" w:rsidRPr="00A53C61" w:rsidTr="00A53C61">
        <w:tc>
          <w:tcPr>
            <w:tcW w:w="158"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w:t>
            </w:r>
          </w:p>
        </w:tc>
        <w:tc>
          <w:tcPr>
            <w:tcW w:w="4142"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Верный (эталонный)</w:t>
            </w:r>
          </w:p>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ответ</w:t>
            </w:r>
          </w:p>
        </w:tc>
      </w:tr>
      <w:tr w:rsidR="00A53C61" w:rsidRPr="00A53C61" w:rsidTr="00FD5D0B">
        <w:tc>
          <w:tcPr>
            <w:tcW w:w="158"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1</w:t>
            </w:r>
          </w:p>
        </w:tc>
        <w:tc>
          <w:tcPr>
            <w:tcW w:w="4142" w:type="pct"/>
          </w:tcPr>
          <w:p w:rsidR="00A53C61" w:rsidRPr="00A53C61" w:rsidRDefault="00A53C61" w:rsidP="00A53C61">
            <w:pPr>
              <w:spacing w:after="0" w:line="240" w:lineRule="auto"/>
              <w:ind w:firstLine="709"/>
              <w:rPr>
                <w:rFonts w:ascii="Times New Roman" w:eastAsia="Times New Roman" w:hAnsi="Times New Roman"/>
                <w:sz w:val="24"/>
                <w:szCs w:val="24"/>
                <w:lang w:eastAsia="en-US"/>
              </w:rPr>
            </w:pPr>
            <w:r w:rsidRPr="00A53C61">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A53C61">
              <w:rPr>
                <w:rFonts w:ascii="Times New Roman" w:eastAsia="Times New Roman" w:hAnsi="Times New Roman"/>
                <w:sz w:val="24"/>
                <w:szCs w:val="24"/>
                <w:lang w:eastAsia="en-US"/>
              </w:rPr>
              <w:t>:</w:t>
            </w:r>
          </w:p>
          <w:p w:rsidR="00A53C61" w:rsidRPr="00A53C61" w:rsidRDefault="00A53C61" w:rsidP="00A53C61">
            <w:pPr>
              <w:spacing w:after="0" w:line="240" w:lineRule="auto"/>
              <w:ind w:firstLine="709"/>
              <w:rPr>
                <w:rFonts w:ascii="Times New Roman" w:eastAsia="Times New Roman" w:hAnsi="Times New Roman"/>
                <w:b/>
                <w:bCs/>
                <w:color w:val="000000"/>
                <w:sz w:val="24"/>
                <w:szCs w:val="24"/>
              </w:rPr>
            </w:pPr>
            <w:r w:rsidRPr="00A53C6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325"/>
              <w:gridCol w:w="399"/>
              <w:gridCol w:w="2066"/>
            </w:tblGrid>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1</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а</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proofErr w:type="spellStart"/>
                  <w:r w:rsidRPr="00A53C61">
                    <w:rPr>
                      <w:rFonts w:ascii="Times New Roman" w:eastAsia="Times New Roman" w:hAnsi="Times New Roman"/>
                      <w:sz w:val="24"/>
                      <w:szCs w:val="24"/>
                      <w:lang w:val="en-US" w:eastAsia="nl-NL"/>
                    </w:rPr>
                    <w:t>Технические</w:t>
                  </w:r>
                  <w:proofErr w:type="spellEnd"/>
                </w:p>
              </w:tc>
            </w:tr>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2</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б</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proofErr w:type="spellStart"/>
                  <w:r w:rsidRPr="00A53C61">
                    <w:rPr>
                      <w:rFonts w:ascii="Times New Roman" w:eastAsia="Times New Roman" w:hAnsi="Times New Roman"/>
                      <w:sz w:val="24"/>
                      <w:szCs w:val="24"/>
                      <w:lang w:val="en-US" w:eastAsia="nl-NL"/>
                    </w:rPr>
                    <w:t>Стереотипные</w:t>
                  </w:r>
                  <w:proofErr w:type="spellEnd"/>
                </w:p>
              </w:tc>
            </w:tr>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3</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в</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proofErr w:type="spellStart"/>
                  <w:r w:rsidRPr="00A53C61">
                    <w:rPr>
                      <w:rFonts w:ascii="Times New Roman" w:eastAsia="Times New Roman" w:hAnsi="Times New Roman"/>
                      <w:sz w:val="24"/>
                      <w:szCs w:val="24"/>
                      <w:lang w:val="en-US" w:eastAsia="nl-NL"/>
                    </w:rPr>
                    <w:t>Языковые</w:t>
                  </w:r>
                  <w:proofErr w:type="spellEnd"/>
                </w:p>
              </w:tc>
            </w:tr>
            <w:tr w:rsidR="00A53C61" w:rsidRPr="00A53C61" w:rsidTr="00FD5D0B">
              <w:trPr>
                <w:trHeight w:val="571"/>
              </w:trPr>
              <w:tc>
                <w:tcPr>
                  <w:tcW w:w="450" w:type="dxa"/>
                </w:tcPr>
                <w:p w:rsidR="00A53C61" w:rsidRPr="00A53C61" w:rsidRDefault="00A53C61" w:rsidP="00A53C61">
                  <w:pPr>
                    <w:widowControl w:val="0"/>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4</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A53C61" w:rsidRPr="00A53C61" w:rsidRDefault="00A53C61" w:rsidP="00A53C61">
                  <w:pPr>
                    <w:widowControl w:val="0"/>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г</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r w:rsidRPr="00A53C61">
                    <w:rPr>
                      <w:rFonts w:ascii="Times New Roman" w:eastAsia="Times New Roman" w:hAnsi="Times New Roman"/>
                      <w:sz w:val="24"/>
                      <w:szCs w:val="24"/>
                      <w:lang w:eastAsia="nl-NL"/>
                    </w:rPr>
                    <w:t>Психологические</w:t>
                  </w:r>
                </w:p>
              </w:tc>
            </w:tr>
          </w:tbl>
          <w:p w:rsidR="00A53C61" w:rsidRPr="00A53C61" w:rsidRDefault="00A53C61" w:rsidP="00A53C61">
            <w:pPr>
              <w:spacing w:after="0" w:line="240" w:lineRule="auto"/>
              <w:rPr>
                <w:rFonts w:ascii="Times New Roman" w:eastAsiaTheme="minorHAnsi" w:hAnsi="Times New Roman"/>
                <w:sz w:val="24"/>
                <w:szCs w:val="24"/>
                <w:lang w:eastAsia="en-US"/>
              </w:rPr>
            </w:pPr>
            <w:r w:rsidRPr="00A53C6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A53C61" w:rsidRPr="00A53C61" w:rsidTr="00FD5D0B">
              <w:tc>
                <w:tcPr>
                  <w:tcW w:w="1025"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1</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2</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3</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4</w:t>
                  </w:r>
                </w:p>
              </w:tc>
            </w:tr>
            <w:tr w:rsidR="00A53C61" w:rsidRPr="00A53C61" w:rsidTr="00FD5D0B">
              <w:tc>
                <w:tcPr>
                  <w:tcW w:w="1025"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r>
          </w:tbl>
          <w:p w:rsidR="00A53C61" w:rsidRPr="00A53C61" w:rsidRDefault="00A53C61" w:rsidP="00A53C61">
            <w:pPr>
              <w:spacing w:after="0" w:line="240" w:lineRule="auto"/>
              <w:rPr>
                <w:rFonts w:ascii="Times New Roman" w:eastAsia="Times New Roman" w:hAnsi="Times New Roman"/>
                <w:b/>
                <w:sz w:val="28"/>
                <w:szCs w:val="28"/>
                <w:lang w:eastAsia="en-US"/>
              </w:rPr>
            </w:pPr>
          </w:p>
        </w:tc>
        <w:tc>
          <w:tcPr>
            <w:tcW w:w="700"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 xml:space="preserve">Ответ: </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1-а</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2-б</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3-в</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4-г</w:t>
            </w:r>
          </w:p>
          <w:p w:rsidR="00A53C61" w:rsidRPr="00A53C61" w:rsidRDefault="00A53C61" w:rsidP="00A53C61">
            <w:pPr>
              <w:spacing w:after="0" w:line="240" w:lineRule="auto"/>
              <w:rPr>
                <w:rFonts w:ascii="Times New Roman" w:eastAsia="Times New Roman" w:hAnsi="Times New Roman"/>
                <w:sz w:val="24"/>
                <w:szCs w:val="28"/>
                <w:lang w:eastAsia="en-US"/>
              </w:rPr>
            </w:pPr>
          </w:p>
          <w:p w:rsidR="00A53C61" w:rsidRPr="00A53C61" w:rsidRDefault="00A53C61" w:rsidP="00A53C61">
            <w:pPr>
              <w:spacing w:after="0" w:line="240" w:lineRule="auto"/>
              <w:rPr>
                <w:rFonts w:ascii="Times New Roman" w:eastAsia="Times New Roman" w:hAnsi="Times New Roman"/>
                <w:sz w:val="24"/>
                <w:szCs w:val="28"/>
                <w:lang w:eastAsia="en-US"/>
              </w:rPr>
            </w:pPr>
          </w:p>
        </w:tc>
      </w:tr>
      <w:tr w:rsidR="00A53C61" w:rsidRPr="00A53C61" w:rsidTr="00FD5D0B">
        <w:tc>
          <w:tcPr>
            <w:tcW w:w="158"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2</w:t>
            </w:r>
          </w:p>
        </w:tc>
        <w:tc>
          <w:tcPr>
            <w:tcW w:w="4142" w:type="pct"/>
          </w:tcPr>
          <w:p w:rsidR="00A53C61" w:rsidRPr="00A53C61" w:rsidRDefault="00A53C61" w:rsidP="00A53C61">
            <w:pPr>
              <w:spacing w:after="0" w:line="240" w:lineRule="auto"/>
              <w:ind w:firstLine="709"/>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700"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Ответ:</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Многофакторная аутентификация</w:t>
            </w:r>
          </w:p>
        </w:tc>
      </w:tr>
    </w:tbl>
    <w:p w:rsidR="00170788" w:rsidRDefault="00170788" w:rsidP="00D52B06">
      <w:pPr>
        <w:spacing w:after="160" w:line="259" w:lineRule="auto"/>
        <w:rPr>
          <w:rFonts w:eastAsiaTheme="minorHAnsi" w:cstheme="minorBidi"/>
          <w:lang w:eastAsia="en-US"/>
        </w:rPr>
      </w:pPr>
    </w:p>
    <w:tbl>
      <w:tblPr>
        <w:tblStyle w:val="a5"/>
        <w:tblW w:w="4881" w:type="pct"/>
        <w:tblInd w:w="0" w:type="dxa"/>
        <w:tblLook w:val="04A0" w:firstRow="1" w:lastRow="0" w:firstColumn="1" w:lastColumn="0" w:noHBand="0" w:noVBand="1"/>
      </w:tblPr>
      <w:tblGrid>
        <w:gridCol w:w="989"/>
        <w:gridCol w:w="13224"/>
      </w:tblGrid>
      <w:tr w:rsidR="003D684F" w:rsidRPr="003D684F" w:rsidTr="00BD506E">
        <w:trPr>
          <w:trHeight w:val="557"/>
        </w:trPr>
        <w:tc>
          <w:tcPr>
            <w:tcW w:w="34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D684F" w:rsidRPr="003D684F" w:rsidRDefault="003D684F" w:rsidP="003D684F">
            <w:pPr>
              <w:spacing w:after="0" w:line="240" w:lineRule="auto"/>
              <w:rPr>
                <w:rFonts w:ascii="Times New Roman" w:eastAsia="Times New Roman" w:hAnsi="Times New Roman"/>
                <w:b/>
                <w:sz w:val="28"/>
                <w:szCs w:val="28"/>
              </w:rPr>
            </w:pPr>
            <w:r w:rsidRPr="003D684F">
              <w:rPr>
                <w:rFonts w:ascii="Times New Roman" w:eastAsia="Times New Roman" w:hAnsi="Times New Roman"/>
                <w:b/>
                <w:sz w:val="28"/>
                <w:szCs w:val="28"/>
              </w:rPr>
              <w:lastRenderedPageBreak/>
              <w:t>ПК-6</w:t>
            </w:r>
          </w:p>
        </w:tc>
        <w:tc>
          <w:tcPr>
            <w:tcW w:w="465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D684F" w:rsidRPr="003D684F" w:rsidRDefault="003D684F" w:rsidP="00BD506E">
            <w:pPr>
              <w:spacing w:after="0" w:line="240" w:lineRule="auto"/>
              <w:rPr>
                <w:rFonts w:ascii="Times New Roman" w:eastAsia="Times New Roman" w:hAnsi="Times New Roman"/>
                <w:sz w:val="28"/>
                <w:szCs w:val="28"/>
              </w:rPr>
            </w:pPr>
            <w:r w:rsidRPr="003D684F">
              <w:rPr>
                <w:rFonts w:ascii="Times New Roman" w:eastAsia="Times New Roman" w:hAnsi="Times New Roman"/>
                <w:sz w:val="28"/>
                <w:szCs w:val="28"/>
              </w:rPr>
              <w:t>Владеть методологией применения технологий</w:t>
            </w:r>
            <w:r w:rsidR="00BD506E">
              <w:rPr>
                <w:rFonts w:ascii="Times New Roman" w:eastAsia="Times New Roman" w:hAnsi="Times New Roman"/>
                <w:sz w:val="28"/>
                <w:szCs w:val="28"/>
              </w:rPr>
              <w:t xml:space="preserve"> </w:t>
            </w:r>
            <w:r w:rsidRPr="003D684F">
              <w:rPr>
                <w:rFonts w:ascii="Times New Roman" w:eastAsia="Times New Roman" w:hAnsi="Times New Roman"/>
                <w:sz w:val="28"/>
                <w:szCs w:val="28"/>
              </w:rPr>
              <w:t>управления по целям и управления по результатам, с использованием методов бюджетного планирования, принципов бюджетного учёта и отчётности и в целях экономического развития</w:t>
            </w:r>
          </w:p>
        </w:tc>
      </w:tr>
    </w:tbl>
    <w:p w:rsidR="003D684F" w:rsidRPr="003D684F" w:rsidRDefault="003D684F" w:rsidP="00BD506E">
      <w:pPr>
        <w:spacing w:after="0" w:line="240" w:lineRule="auto"/>
      </w:pPr>
    </w:p>
    <w:p w:rsidR="00715F9E" w:rsidRPr="003D684F" w:rsidRDefault="003D684F" w:rsidP="00BD506E">
      <w:pPr>
        <w:spacing w:after="0" w:line="240" w:lineRule="auto"/>
        <w:jc w:val="center"/>
        <w:rPr>
          <w:rFonts w:ascii="Times New Roman" w:hAnsi="Times New Roman"/>
          <w:b/>
          <w:sz w:val="28"/>
          <w:szCs w:val="28"/>
        </w:rPr>
      </w:pPr>
      <w:r w:rsidRPr="003D684F">
        <w:rPr>
          <w:rFonts w:ascii="Times New Roman" w:hAnsi="Times New Roman"/>
          <w:b/>
          <w:sz w:val="28"/>
          <w:szCs w:val="28"/>
        </w:rPr>
        <w:t>Б</w:t>
      </w:r>
      <w:proofErr w:type="gramStart"/>
      <w:r w:rsidRPr="003D684F">
        <w:rPr>
          <w:rFonts w:ascii="Times New Roman" w:hAnsi="Times New Roman"/>
          <w:b/>
          <w:sz w:val="28"/>
          <w:szCs w:val="28"/>
        </w:rPr>
        <w:t>1.О.</w:t>
      </w:r>
      <w:proofErr w:type="gramEnd"/>
      <w:r w:rsidRPr="003D684F">
        <w:rPr>
          <w:rFonts w:ascii="Times New Roman" w:hAnsi="Times New Roman"/>
          <w:b/>
          <w:sz w:val="28"/>
          <w:szCs w:val="28"/>
        </w:rPr>
        <w:t>06 Экономическая теория</w:t>
      </w:r>
    </w:p>
    <w:tbl>
      <w:tblPr>
        <w:tblStyle w:val="21"/>
        <w:tblW w:w="5000" w:type="pct"/>
        <w:tblInd w:w="0" w:type="dxa"/>
        <w:tblLook w:val="04A0" w:firstRow="1" w:lastRow="0" w:firstColumn="1" w:lastColumn="0" w:noHBand="0" w:noVBand="1"/>
      </w:tblPr>
      <w:tblGrid>
        <w:gridCol w:w="562"/>
        <w:gridCol w:w="11907"/>
        <w:gridCol w:w="2091"/>
      </w:tblGrid>
      <w:tr w:rsidR="005B54D2" w:rsidRPr="003D684F" w:rsidTr="005B54D2">
        <w:tc>
          <w:tcPr>
            <w:tcW w:w="193" w:type="pct"/>
            <w:shd w:val="clear" w:color="auto" w:fill="DEEAF6" w:themeFill="accent1" w:themeFillTint="33"/>
          </w:tcPr>
          <w:p w:rsidR="005B54D2" w:rsidRPr="003D684F" w:rsidRDefault="005B54D2"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89" w:type="pct"/>
            <w:shd w:val="clear" w:color="auto" w:fill="DEEAF6" w:themeFill="accent1" w:themeFillTint="33"/>
          </w:tcPr>
          <w:p w:rsidR="005B54D2" w:rsidRPr="003D684F" w:rsidRDefault="005B54D2"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B54D2" w:rsidRPr="005B54D2" w:rsidRDefault="005B54D2" w:rsidP="005B54D2">
            <w:pPr>
              <w:spacing w:after="0" w:line="240" w:lineRule="auto"/>
              <w:jc w:val="center"/>
              <w:rPr>
                <w:rFonts w:ascii="Times New Roman" w:eastAsiaTheme="minorHAnsi" w:hAnsi="Times New Roman" w:cstheme="minorBidi"/>
                <w:b/>
                <w:sz w:val="24"/>
                <w:szCs w:val="24"/>
                <w:lang w:eastAsia="en-US"/>
              </w:rPr>
            </w:pPr>
            <w:r w:rsidRPr="005B54D2">
              <w:rPr>
                <w:rFonts w:ascii="Times New Roman" w:eastAsiaTheme="minorHAnsi" w:hAnsi="Times New Roman" w:cstheme="minorBidi"/>
                <w:b/>
                <w:sz w:val="24"/>
                <w:szCs w:val="24"/>
                <w:lang w:eastAsia="en-US"/>
              </w:rPr>
              <w:t>Верный (эталонный)</w:t>
            </w:r>
          </w:p>
          <w:p w:rsidR="005B54D2" w:rsidRPr="003D684F" w:rsidRDefault="005B54D2" w:rsidP="005B54D2">
            <w:pPr>
              <w:spacing w:after="0" w:line="240" w:lineRule="auto"/>
              <w:jc w:val="center"/>
              <w:rPr>
                <w:rFonts w:ascii="Times New Roman" w:eastAsia="Times New Roman" w:hAnsi="Times New Roman"/>
                <w:b/>
                <w:sz w:val="24"/>
                <w:szCs w:val="24"/>
                <w:lang w:eastAsia="en-US"/>
              </w:rPr>
            </w:pPr>
            <w:r w:rsidRPr="005B54D2">
              <w:rPr>
                <w:rFonts w:ascii="Times New Roman" w:eastAsiaTheme="minorHAnsi" w:hAnsi="Times New Roman" w:cstheme="minorBidi"/>
                <w:b/>
                <w:sz w:val="24"/>
                <w:szCs w:val="24"/>
                <w:lang w:eastAsia="en-US"/>
              </w:rPr>
              <w:t>ответ</w:t>
            </w: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89" w:type="pct"/>
          </w:tcPr>
          <w:p w:rsidR="005B54D2" w:rsidRPr="003D684F" w:rsidRDefault="005B54D2" w:rsidP="00715F9E">
            <w:pPr>
              <w:spacing w:after="0" w:line="240" w:lineRule="auto"/>
              <w:ind w:firstLine="709"/>
              <w:rPr>
                <w:rFonts w:ascii="Times New Roman" w:eastAsia="Times New Roman" w:hAnsi="Times New Roman"/>
                <w:b/>
                <w:color w:val="333333"/>
                <w:sz w:val="24"/>
                <w:szCs w:val="24"/>
                <w:shd w:val="clear" w:color="auto" w:fill="FBFBFB"/>
                <w:lang w:eastAsia="en-US"/>
              </w:rPr>
            </w:pPr>
            <w:r w:rsidRPr="003D684F">
              <w:rPr>
                <w:rFonts w:ascii="Times New Roman" w:eastAsia="Times New Roman" w:hAnsi="Times New Roman"/>
                <w:b/>
                <w:color w:val="333333"/>
                <w:sz w:val="24"/>
                <w:szCs w:val="24"/>
                <w:shd w:val="clear" w:color="auto" w:fill="FBFBFB"/>
                <w:lang w:eastAsia="en-US"/>
              </w:rPr>
              <w:t>Запишите </w:t>
            </w:r>
            <w:r w:rsidRPr="003D684F">
              <w:rPr>
                <w:rFonts w:ascii="Times New Roman" w:eastAsia="Times New Roman" w:hAnsi="Times New Roman"/>
                <w:b/>
                <w:bCs/>
                <w:color w:val="333333"/>
                <w:sz w:val="24"/>
                <w:szCs w:val="24"/>
                <w:shd w:val="clear" w:color="auto" w:fill="FBFBFB"/>
                <w:lang w:eastAsia="en-US"/>
              </w:rPr>
              <w:t>понятие</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о</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котором</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идёт</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речь</w:t>
            </w:r>
            <w:r w:rsidRPr="003D684F">
              <w:rPr>
                <w:rFonts w:ascii="Times New Roman" w:eastAsia="Times New Roman" w:hAnsi="Times New Roman"/>
                <w:b/>
                <w:color w:val="333333"/>
                <w:sz w:val="24"/>
                <w:szCs w:val="24"/>
                <w:shd w:val="clear" w:color="auto" w:fill="FBFBFB"/>
                <w:lang w:eastAsia="en-US"/>
              </w:rPr>
              <w:t>.</w:t>
            </w:r>
          </w:p>
          <w:p w:rsidR="005B54D2" w:rsidRPr="003D684F" w:rsidRDefault="005B54D2" w:rsidP="00715F9E">
            <w:pPr>
              <w:spacing w:after="0" w:line="240" w:lineRule="auto"/>
              <w:ind w:firstLine="709"/>
              <w:rPr>
                <w:rFonts w:ascii="Times New Roman" w:eastAsia="Times New Roman" w:hAnsi="Times New Roman"/>
                <w:b/>
                <w:sz w:val="24"/>
                <w:szCs w:val="24"/>
                <w:lang w:eastAsia="en-US"/>
              </w:rPr>
            </w:pPr>
            <w:r w:rsidRPr="003D684F">
              <w:rPr>
                <w:rFonts w:ascii="Times New Roman" w:eastAsiaTheme="minorHAnsi" w:hAnsi="Times New Roman"/>
                <w:b/>
                <w:bCs/>
                <w:color w:val="202122"/>
                <w:sz w:val="24"/>
                <w:szCs w:val="24"/>
                <w:shd w:val="clear" w:color="auto" w:fill="FFFFFF"/>
                <w:lang w:eastAsia="en-US"/>
              </w:rPr>
              <w:t>__________________</w:t>
            </w:r>
            <w:r w:rsidRPr="003D684F">
              <w:rPr>
                <w:rFonts w:ascii="Times New Roman" w:eastAsiaTheme="minorHAnsi" w:hAnsi="Times New Roman"/>
                <w:color w:val="0645AD"/>
                <w:sz w:val="24"/>
                <w:szCs w:val="24"/>
                <w:u w:val="single"/>
                <w:shd w:val="clear" w:color="auto" w:fill="FFFFFF"/>
                <w:lang w:eastAsia="en-US"/>
              </w:rPr>
              <w:t xml:space="preserve">  </w:t>
            </w:r>
            <w:r w:rsidRPr="003D684F">
              <w:rPr>
                <w:rFonts w:ascii="Times New Roman" w:eastAsia="Times New Roman" w:hAnsi="Times New Roman"/>
                <w:sz w:val="24"/>
                <w:szCs w:val="24"/>
                <w:lang w:eastAsia="en-US"/>
              </w:rPr>
              <w:t>экономический коэффициент, выраженный числом, и определяющий увеличение или уменьшение денежного предложения в зависимости от изменения размеров вкладов в денежно-кредитную систему</w:t>
            </w: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Ответ:</w:t>
            </w:r>
          </w:p>
          <w:p w:rsidR="005B54D2" w:rsidRPr="003D684F" w:rsidRDefault="005B54D2" w:rsidP="003D684F">
            <w:pPr>
              <w:spacing w:after="0" w:line="240" w:lineRule="auto"/>
              <w:ind w:right="-116"/>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Денежный мультипликатор</w:t>
            </w: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89" w:type="pct"/>
          </w:tcPr>
          <w:p w:rsidR="005B54D2" w:rsidRPr="003D684F" w:rsidRDefault="005B54D2" w:rsidP="00715F9E">
            <w:pPr>
              <w:spacing w:after="0" w:line="240" w:lineRule="auto"/>
              <w:ind w:firstLine="709"/>
              <w:rPr>
                <w:rFonts w:ascii="Times New Roman" w:eastAsia="Times New Roman" w:hAnsi="Times New Roman"/>
                <w:b/>
                <w:color w:val="333333"/>
                <w:sz w:val="24"/>
                <w:szCs w:val="24"/>
                <w:shd w:val="clear" w:color="auto" w:fill="FBFBFB"/>
                <w:lang w:eastAsia="en-US"/>
              </w:rPr>
            </w:pPr>
            <w:r w:rsidRPr="003D684F">
              <w:rPr>
                <w:rFonts w:ascii="Times New Roman" w:eastAsia="Times New Roman" w:hAnsi="Times New Roman"/>
                <w:b/>
                <w:color w:val="333333"/>
                <w:sz w:val="24"/>
                <w:szCs w:val="24"/>
                <w:shd w:val="clear" w:color="auto" w:fill="FBFBFB"/>
                <w:lang w:eastAsia="en-US"/>
              </w:rPr>
              <w:t>Запишите </w:t>
            </w:r>
            <w:r w:rsidRPr="003D684F">
              <w:rPr>
                <w:rFonts w:ascii="Times New Roman" w:eastAsia="Times New Roman" w:hAnsi="Times New Roman"/>
                <w:b/>
                <w:bCs/>
                <w:color w:val="333333"/>
                <w:sz w:val="24"/>
                <w:szCs w:val="24"/>
                <w:shd w:val="clear" w:color="auto" w:fill="FBFBFB"/>
                <w:lang w:eastAsia="en-US"/>
              </w:rPr>
              <w:t>понятие</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о</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котором</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идёт</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речь</w:t>
            </w:r>
            <w:r w:rsidRPr="003D684F">
              <w:rPr>
                <w:rFonts w:ascii="Times New Roman" w:eastAsia="Times New Roman" w:hAnsi="Times New Roman"/>
                <w:b/>
                <w:color w:val="333333"/>
                <w:sz w:val="24"/>
                <w:szCs w:val="24"/>
                <w:shd w:val="clear" w:color="auto" w:fill="FBFBFB"/>
                <w:lang w:eastAsia="en-US"/>
              </w:rPr>
              <w:t>.</w:t>
            </w:r>
          </w:p>
          <w:p w:rsidR="005B54D2" w:rsidRPr="003D684F" w:rsidRDefault="005B54D2" w:rsidP="00715F9E">
            <w:pPr>
              <w:spacing w:after="0" w:line="240" w:lineRule="auto"/>
              <w:ind w:firstLine="709"/>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________________дисбаланс спроса и предложения (форма нарушения общего равновесия), проявляющийся в обесценивании денег</w:t>
            </w: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5B54D2" w:rsidRPr="003D684F" w:rsidRDefault="005B54D2"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 xml:space="preserve">Инфляция </w:t>
            </w: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89" w:type="pct"/>
          </w:tcPr>
          <w:p w:rsidR="005B54D2" w:rsidRPr="003D684F" w:rsidRDefault="005B54D2" w:rsidP="00715F9E">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Определите, что выступает примером реализации функции стимулирования предпринимательской активности экономических субъектов?</w:t>
            </w:r>
          </w:p>
          <w:p w:rsidR="005B54D2" w:rsidRPr="003D684F" w:rsidRDefault="005B54D2" w:rsidP="00715F9E">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3D684F">
              <w:rPr>
                <w:rFonts w:ascii="Times New Roman" w:eastAsia="Times New Roman" w:hAnsi="Times New Roman"/>
                <w:b/>
                <w:color w:val="000000"/>
                <w:sz w:val="24"/>
                <w:szCs w:val="24"/>
                <w:lang w:eastAsia="nl-NL"/>
              </w:rPr>
              <w:t>Выберите один правильный ответ.</w:t>
            </w:r>
          </w:p>
          <w:p w:rsidR="005B54D2" w:rsidRPr="003D684F" w:rsidRDefault="005B54D2" w:rsidP="00715F9E">
            <w:pPr>
              <w:autoSpaceDE w:val="0"/>
              <w:autoSpaceDN w:val="0"/>
              <w:adjustRightInd w:val="0"/>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1) Введение новых стандартов качества продукции </w:t>
            </w:r>
          </w:p>
          <w:p w:rsidR="005B54D2" w:rsidRPr="003D684F" w:rsidRDefault="005B54D2" w:rsidP="00715F9E">
            <w:pPr>
              <w:autoSpaceDE w:val="0"/>
              <w:autoSpaceDN w:val="0"/>
              <w:adjustRightInd w:val="0"/>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Повышение центральным банком учетной ставки процента</w:t>
            </w:r>
          </w:p>
          <w:p w:rsidR="005B54D2" w:rsidRPr="003D684F" w:rsidRDefault="005B54D2" w:rsidP="00715F9E">
            <w:pPr>
              <w:autoSpaceDE w:val="0"/>
              <w:autoSpaceDN w:val="0"/>
              <w:adjustRightInd w:val="0"/>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3) Выдача лицензий финансовым организациям </w:t>
            </w:r>
          </w:p>
          <w:p w:rsidR="005B54D2" w:rsidRPr="003D684F" w:rsidRDefault="005B54D2" w:rsidP="00715F9E">
            <w:pPr>
              <w:autoSpaceDE w:val="0"/>
              <w:autoSpaceDN w:val="0"/>
              <w:adjustRightInd w:val="0"/>
              <w:spacing w:after="0" w:line="240" w:lineRule="auto"/>
              <w:ind w:firstLine="709"/>
              <w:rPr>
                <w:rFonts w:eastAsia="Times New Roman"/>
                <w:b/>
                <w:lang w:eastAsia="en-US"/>
              </w:rPr>
            </w:pPr>
            <w:r w:rsidRPr="003D684F">
              <w:rPr>
                <w:rFonts w:ascii="Times New Roman" w:eastAsia="Times New Roman" w:hAnsi="Times New Roman"/>
                <w:sz w:val="24"/>
                <w:szCs w:val="24"/>
                <w:lang w:eastAsia="en-US"/>
              </w:rPr>
              <w:t>4) Создание свободных экономических зон</w:t>
            </w: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4 </w:t>
            </w: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4089" w:type="pct"/>
          </w:tcPr>
          <w:p w:rsidR="005B54D2" w:rsidRPr="003D684F" w:rsidRDefault="005B54D2" w:rsidP="00715F9E">
            <w:pPr>
              <w:spacing w:after="0" w:line="240" w:lineRule="auto"/>
              <w:ind w:firstLine="709"/>
              <w:rPr>
                <w:rFonts w:ascii="Times New Roman" w:eastAsia="Times New Roman" w:hAnsi="Times New Roman"/>
                <w:bCs/>
                <w:color w:val="000000"/>
                <w:sz w:val="24"/>
                <w:szCs w:val="24"/>
              </w:rPr>
            </w:pPr>
            <w:r w:rsidRPr="003D684F">
              <w:rPr>
                <w:rFonts w:ascii="Times New Roman" w:eastAsia="Times New Roman" w:hAnsi="Times New Roman"/>
                <w:bCs/>
                <w:color w:val="000000"/>
                <w:sz w:val="24"/>
                <w:szCs w:val="24"/>
              </w:rPr>
              <w:t xml:space="preserve">Установите соответствие между функциями государственного бюджета и их характеристиками: </w:t>
            </w:r>
          </w:p>
          <w:p w:rsidR="005B54D2" w:rsidRPr="003D684F" w:rsidRDefault="005B54D2" w:rsidP="00715F9E">
            <w:pPr>
              <w:spacing w:after="0" w:line="240" w:lineRule="auto"/>
              <w:ind w:firstLine="709"/>
              <w:rPr>
                <w:rFonts w:ascii="Times New Roman" w:eastAsia="Times New Roman" w:hAnsi="Times New Roman"/>
                <w:b/>
                <w:bCs/>
                <w:color w:val="000000"/>
                <w:sz w:val="24"/>
                <w:szCs w:val="24"/>
              </w:rPr>
            </w:pPr>
            <w:r w:rsidRPr="003D684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675"/>
              <w:gridCol w:w="6621"/>
              <w:gridCol w:w="544"/>
              <w:gridCol w:w="3841"/>
            </w:tblGrid>
            <w:tr w:rsidR="005B54D2" w:rsidRPr="003D684F" w:rsidTr="00715F9E">
              <w:tc>
                <w:tcPr>
                  <w:tcW w:w="289"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color w:val="5A5A5A"/>
                      <w:sz w:val="24"/>
                      <w:szCs w:val="24"/>
                      <w:lang w:eastAsia="nl-NL"/>
                    </w:rPr>
                    <w:t>1</w:t>
                  </w:r>
                </w:p>
              </w:tc>
              <w:tc>
                <w:tcPr>
                  <w:tcW w:w="2834"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sz w:val="24"/>
                      <w:szCs w:val="24"/>
                      <w:lang w:eastAsia="nl-NL"/>
                    </w:rPr>
                    <w:t xml:space="preserve">Формирование финансовой базы государства за счет налогов </w:t>
                  </w:r>
                </w:p>
              </w:tc>
              <w:tc>
                <w:tcPr>
                  <w:tcW w:w="233" w:type="pct"/>
                </w:tcPr>
                <w:p w:rsidR="005B54D2" w:rsidRPr="003D684F" w:rsidRDefault="005B54D2" w:rsidP="003D684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684F">
                    <w:rPr>
                      <w:rFonts w:ascii="Times New Roman" w:eastAsia="Times New Roman" w:hAnsi="Times New Roman"/>
                      <w:iCs/>
                      <w:color w:val="333333"/>
                      <w:sz w:val="24"/>
                      <w:szCs w:val="24"/>
                      <w:lang w:eastAsia="nl-NL"/>
                    </w:rPr>
                    <w:t>а</w:t>
                  </w:r>
                </w:p>
              </w:tc>
              <w:tc>
                <w:tcPr>
                  <w:tcW w:w="1644" w:type="pct"/>
                </w:tcPr>
                <w:p w:rsidR="005B54D2" w:rsidRPr="003D684F" w:rsidRDefault="005B54D2" w:rsidP="003D684F">
                  <w:pPr>
                    <w:widowControl w:val="0"/>
                    <w:spacing w:after="0" w:line="240" w:lineRule="auto"/>
                    <w:rPr>
                      <w:rFonts w:ascii="Times New Roman" w:eastAsia="Times New Roman" w:hAnsi="Times New Roman"/>
                      <w:i/>
                      <w:iCs/>
                      <w:color w:val="333333"/>
                      <w:lang w:eastAsia="nl-NL"/>
                    </w:rPr>
                  </w:pPr>
                  <w:r w:rsidRPr="003D684F">
                    <w:rPr>
                      <w:rFonts w:ascii="Times New Roman" w:eastAsia="Times New Roman" w:hAnsi="Times New Roman"/>
                      <w:sz w:val="24"/>
                      <w:szCs w:val="24"/>
                      <w:lang w:eastAsia="nl-NL"/>
                    </w:rPr>
                    <w:t xml:space="preserve">Фискальная функция </w:t>
                  </w:r>
                </w:p>
              </w:tc>
            </w:tr>
            <w:tr w:rsidR="005B54D2" w:rsidRPr="003D684F" w:rsidTr="00715F9E">
              <w:tc>
                <w:tcPr>
                  <w:tcW w:w="289"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color w:val="5A5A5A"/>
                      <w:sz w:val="24"/>
                      <w:szCs w:val="24"/>
                      <w:lang w:eastAsia="nl-NL"/>
                    </w:rPr>
                    <w:t>2</w:t>
                  </w:r>
                </w:p>
              </w:tc>
              <w:tc>
                <w:tcPr>
                  <w:tcW w:w="2834"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sz w:val="24"/>
                      <w:szCs w:val="24"/>
                      <w:lang w:eastAsia="nl-NL"/>
                    </w:rPr>
                    <w:t xml:space="preserve">Использование государством налогов для реализации экономической политики </w:t>
                  </w:r>
                </w:p>
              </w:tc>
              <w:tc>
                <w:tcPr>
                  <w:tcW w:w="233" w:type="pct"/>
                </w:tcPr>
                <w:p w:rsidR="005B54D2" w:rsidRPr="003D684F" w:rsidRDefault="005B54D2" w:rsidP="003D684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684F">
                    <w:rPr>
                      <w:rFonts w:ascii="Times New Roman" w:eastAsia="Times New Roman" w:hAnsi="Times New Roman"/>
                      <w:iCs/>
                      <w:color w:val="333333"/>
                      <w:sz w:val="24"/>
                      <w:szCs w:val="24"/>
                      <w:lang w:eastAsia="nl-NL"/>
                    </w:rPr>
                    <w:t>б</w:t>
                  </w:r>
                </w:p>
              </w:tc>
              <w:tc>
                <w:tcPr>
                  <w:tcW w:w="1644" w:type="pct"/>
                </w:tcPr>
                <w:p w:rsidR="005B54D2" w:rsidRPr="003D684F" w:rsidRDefault="005B54D2" w:rsidP="003D684F">
                  <w:pPr>
                    <w:widowControl w:val="0"/>
                    <w:spacing w:after="0" w:line="240" w:lineRule="auto"/>
                    <w:rPr>
                      <w:rFonts w:ascii="Times New Roman" w:eastAsia="Times New Roman" w:hAnsi="Times New Roman"/>
                      <w:i/>
                      <w:iCs/>
                      <w:color w:val="333333"/>
                      <w:lang w:eastAsia="nl-NL"/>
                    </w:rPr>
                  </w:pPr>
                  <w:r w:rsidRPr="003D684F">
                    <w:rPr>
                      <w:rFonts w:ascii="Times New Roman" w:eastAsia="Times New Roman" w:hAnsi="Times New Roman"/>
                      <w:sz w:val="24"/>
                      <w:szCs w:val="24"/>
                      <w:lang w:eastAsia="nl-NL"/>
                    </w:rPr>
                    <w:t>Социальная функция</w:t>
                  </w:r>
                </w:p>
              </w:tc>
            </w:tr>
            <w:tr w:rsidR="005B54D2" w:rsidRPr="003D684F" w:rsidTr="00715F9E">
              <w:tc>
                <w:tcPr>
                  <w:tcW w:w="289"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color w:val="5A5A5A"/>
                      <w:sz w:val="24"/>
                      <w:szCs w:val="24"/>
                      <w:lang w:eastAsia="nl-NL"/>
                    </w:rPr>
                    <w:t>3</w:t>
                  </w:r>
                </w:p>
              </w:tc>
              <w:tc>
                <w:tcPr>
                  <w:tcW w:w="2834" w:type="pct"/>
                </w:tcPr>
                <w:p w:rsidR="005B54D2" w:rsidRPr="003D684F" w:rsidRDefault="005B54D2" w:rsidP="003D684F">
                  <w:pPr>
                    <w:widowControl w:val="0"/>
                    <w:shd w:val="clear" w:color="auto" w:fill="FFFFFF"/>
                    <w:spacing w:after="0" w:line="240" w:lineRule="auto"/>
                    <w:rPr>
                      <w:rFonts w:ascii="Times New Roman" w:eastAsia="Times New Roman" w:hAnsi="Times New Roman"/>
                      <w:color w:val="5A5A5A"/>
                      <w:sz w:val="24"/>
                      <w:szCs w:val="24"/>
                      <w:lang w:eastAsia="nl-NL"/>
                    </w:rPr>
                  </w:pPr>
                  <w:r w:rsidRPr="003D684F">
                    <w:rPr>
                      <w:rFonts w:ascii="Times New Roman" w:eastAsia="Times New Roman" w:hAnsi="Times New Roman"/>
                      <w:sz w:val="24"/>
                      <w:szCs w:val="24"/>
                      <w:lang w:eastAsia="nl-NL"/>
                    </w:rPr>
                    <w:t>Использование государственного бюджета для перераспределения национального дохода</w:t>
                  </w:r>
                </w:p>
              </w:tc>
              <w:tc>
                <w:tcPr>
                  <w:tcW w:w="233" w:type="pct"/>
                </w:tcPr>
                <w:p w:rsidR="005B54D2" w:rsidRPr="003D684F" w:rsidRDefault="005B54D2" w:rsidP="003D684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D684F">
                    <w:rPr>
                      <w:rFonts w:ascii="Times New Roman" w:eastAsia="Times New Roman" w:hAnsi="Times New Roman"/>
                      <w:iCs/>
                      <w:color w:val="333333"/>
                      <w:sz w:val="24"/>
                      <w:szCs w:val="24"/>
                      <w:lang w:eastAsia="nl-NL"/>
                    </w:rPr>
                    <w:t>в</w:t>
                  </w:r>
                </w:p>
              </w:tc>
              <w:tc>
                <w:tcPr>
                  <w:tcW w:w="1644" w:type="pct"/>
                </w:tcPr>
                <w:p w:rsidR="005B54D2" w:rsidRPr="003D684F" w:rsidRDefault="005B54D2" w:rsidP="003D684F">
                  <w:pPr>
                    <w:widowControl w:val="0"/>
                    <w:spacing w:after="0" w:line="240" w:lineRule="auto"/>
                    <w:rPr>
                      <w:rFonts w:ascii="Times New Roman" w:eastAsia="Times New Roman" w:hAnsi="Times New Roman"/>
                      <w:i/>
                      <w:iCs/>
                      <w:color w:val="333333"/>
                      <w:lang w:eastAsia="nl-NL"/>
                    </w:rPr>
                  </w:pPr>
                  <w:r w:rsidRPr="003D684F">
                    <w:rPr>
                      <w:rFonts w:ascii="Times New Roman" w:eastAsia="Times New Roman" w:hAnsi="Times New Roman"/>
                      <w:sz w:val="24"/>
                      <w:szCs w:val="24"/>
                      <w:lang w:eastAsia="nl-NL"/>
                    </w:rPr>
                    <w:t>Функция экономического регулирования</w:t>
                  </w:r>
                </w:p>
              </w:tc>
            </w:tr>
          </w:tbl>
          <w:p w:rsidR="005B54D2" w:rsidRPr="005B54D2" w:rsidRDefault="005B54D2" w:rsidP="005B54D2">
            <w:pPr>
              <w:spacing w:after="160" w:line="259" w:lineRule="auto"/>
              <w:rPr>
                <w:rFonts w:ascii="Times New Roman" w:eastAsiaTheme="minorHAnsi" w:hAnsi="Times New Roman"/>
                <w:sz w:val="24"/>
                <w:szCs w:val="24"/>
                <w:lang w:eastAsia="en-US"/>
              </w:rPr>
            </w:pPr>
            <w:r w:rsidRPr="005B54D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5B54D2" w:rsidRPr="005B54D2" w:rsidTr="00574239">
              <w:tc>
                <w:tcPr>
                  <w:tcW w:w="1869" w:type="dxa"/>
                  <w:shd w:val="clear" w:color="auto" w:fill="BDD6EE" w:themeFill="accent1" w:themeFillTint="66"/>
                </w:tcPr>
                <w:p w:rsidR="005B54D2" w:rsidRPr="005B54D2" w:rsidRDefault="005B54D2" w:rsidP="005B54D2">
                  <w:pPr>
                    <w:spacing w:after="0" w:line="240" w:lineRule="auto"/>
                    <w:jc w:val="center"/>
                    <w:rPr>
                      <w:rFonts w:ascii="Times New Roman" w:eastAsiaTheme="minorHAnsi" w:hAnsi="Times New Roman"/>
                      <w:b/>
                      <w:sz w:val="24"/>
                      <w:szCs w:val="24"/>
                      <w:lang w:eastAsia="en-US"/>
                    </w:rPr>
                  </w:pPr>
                  <w:r w:rsidRPr="005B54D2">
                    <w:rPr>
                      <w:rFonts w:ascii="Times New Roman" w:eastAsiaTheme="minorHAnsi" w:hAnsi="Times New Roman"/>
                      <w:b/>
                      <w:sz w:val="24"/>
                      <w:szCs w:val="24"/>
                      <w:lang w:eastAsia="en-US"/>
                    </w:rPr>
                    <w:t>1</w:t>
                  </w:r>
                </w:p>
              </w:tc>
              <w:tc>
                <w:tcPr>
                  <w:tcW w:w="1869" w:type="dxa"/>
                  <w:shd w:val="clear" w:color="auto" w:fill="BDD6EE" w:themeFill="accent1" w:themeFillTint="66"/>
                </w:tcPr>
                <w:p w:rsidR="005B54D2" w:rsidRPr="005B54D2" w:rsidRDefault="005B54D2" w:rsidP="005B54D2">
                  <w:pPr>
                    <w:spacing w:after="0" w:line="240" w:lineRule="auto"/>
                    <w:jc w:val="center"/>
                    <w:rPr>
                      <w:rFonts w:ascii="Times New Roman" w:eastAsiaTheme="minorHAnsi" w:hAnsi="Times New Roman"/>
                      <w:b/>
                      <w:sz w:val="24"/>
                      <w:szCs w:val="24"/>
                      <w:lang w:eastAsia="en-US"/>
                    </w:rPr>
                  </w:pPr>
                  <w:r w:rsidRPr="005B54D2">
                    <w:rPr>
                      <w:rFonts w:ascii="Times New Roman" w:eastAsiaTheme="minorHAnsi" w:hAnsi="Times New Roman"/>
                      <w:b/>
                      <w:sz w:val="24"/>
                      <w:szCs w:val="24"/>
                      <w:lang w:eastAsia="en-US"/>
                    </w:rPr>
                    <w:t>2</w:t>
                  </w:r>
                </w:p>
              </w:tc>
              <w:tc>
                <w:tcPr>
                  <w:tcW w:w="1869" w:type="dxa"/>
                  <w:shd w:val="clear" w:color="auto" w:fill="BDD6EE" w:themeFill="accent1" w:themeFillTint="66"/>
                </w:tcPr>
                <w:p w:rsidR="005B54D2" w:rsidRPr="005B54D2" w:rsidRDefault="005B54D2" w:rsidP="005B54D2">
                  <w:pPr>
                    <w:spacing w:after="0" w:line="240" w:lineRule="auto"/>
                    <w:jc w:val="center"/>
                    <w:rPr>
                      <w:rFonts w:ascii="Times New Roman" w:eastAsiaTheme="minorHAnsi" w:hAnsi="Times New Roman"/>
                      <w:b/>
                      <w:sz w:val="24"/>
                      <w:szCs w:val="24"/>
                      <w:lang w:eastAsia="en-US"/>
                    </w:rPr>
                  </w:pPr>
                  <w:r w:rsidRPr="005B54D2">
                    <w:rPr>
                      <w:rFonts w:ascii="Times New Roman" w:eastAsiaTheme="minorHAnsi" w:hAnsi="Times New Roman"/>
                      <w:b/>
                      <w:sz w:val="24"/>
                      <w:szCs w:val="24"/>
                      <w:lang w:eastAsia="en-US"/>
                    </w:rPr>
                    <w:t>3</w:t>
                  </w:r>
                </w:p>
              </w:tc>
            </w:tr>
            <w:tr w:rsidR="005B54D2" w:rsidRPr="005B54D2" w:rsidTr="00574239">
              <w:tc>
                <w:tcPr>
                  <w:tcW w:w="1869" w:type="dxa"/>
                </w:tcPr>
                <w:p w:rsidR="005B54D2" w:rsidRPr="005B54D2" w:rsidRDefault="005B54D2" w:rsidP="005B54D2">
                  <w:pPr>
                    <w:spacing w:after="0" w:line="240" w:lineRule="auto"/>
                    <w:rPr>
                      <w:rFonts w:eastAsiaTheme="minorHAnsi"/>
                      <w:lang w:eastAsia="en-US"/>
                    </w:rPr>
                  </w:pPr>
                </w:p>
              </w:tc>
              <w:tc>
                <w:tcPr>
                  <w:tcW w:w="1869" w:type="dxa"/>
                </w:tcPr>
                <w:p w:rsidR="005B54D2" w:rsidRPr="005B54D2" w:rsidRDefault="005B54D2" w:rsidP="005B54D2">
                  <w:pPr>
                    <w:spacing w:after="0" w:line="240" w:lineRule="auto"/>
                    <w:rPr>
                      <w:rFonts w:eastAsiaTheme="minorHAnsi"/>
                      <w:lang w:eastAsia="en-US"/>
                    </w:rPr>
                  </w:pPr>
                </w:p>
              </w:tc>
              <w:tc>
                <w:tcPr>
                  <w:tcW w:w="1869" w:type="dxa"/>
                </w:tcPr>
                <w:p w:rsidR="005B54D2" w:rsidRPr="005B54D2" w:rsidRDefault="005B54D2" w:rsidP="005B54D2">
                  <w:pPr>
                    <w:spacing w:after="0" w:line="240" w:lineRule="auto"/>
                    <w:rPr>
                      <w:rFonts w:eastAsiaTheme="minorHAnsi"/>
                      <w:lang w:eastAsia="en-US"/>
                    </w:rPr>
                  </w:pPr>
                </w:p>
              </w:tc>
            </w:tr>
          </w:tbl>
          <w:p w:rsidR="005B54D2" w:rsidRPr="003D684F" w:rsidRDefault="005B54D2" w:rsidP="003D684F">
            <w:pPr>
              <w:spacing w:after="0" w:line="240" w:lineRule="auto"/>
              <w:rPr>
                <w:rFonts w:ascii="Times New Roman" w:eastAsia="Times New Roman" w:hAnsi="Times New Roman"/>
                <w:b/>
                <w:sz w:val="28"/>
                <w:szCs w:val="28"/>
                <w:lang w:eastAsia="en-US"/>
              </w:rPr>
            </w:pP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1-а</w:t>
            </w:r>
          </w:p>
          <w:p w:rsidR="005B54D2" w:rsidRPr="003D684F" w:rsidRDefault="005B54D2" w:rsidP="003D684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5B54D2" w:rsidRDefault="005B54D2" w:rsidP="003D684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3-б</w:t>
            </w:r>
          </w:p>
          <w:p w:rsidR="005B54D2" w:rsidRDefault="005B54D2" w:rsidP="003D684F">
            <w:pPr>
              <w:spacing w:after="0" w:line="240" w:lineRule="auto"/>
              <w:rPr>
                <w:rFonts w:ascii="Times New Roman" w:eastAsia="Times New Roman" w:hAnsi="Times New Roman"/>
                <w:sz w:val="24"/>
                <w:szCs w:val="24"/>
                <w:lang w:eastAsia="en-US"/>
              </w:rPr>
            </w:pPr>
          </w:p>
          <w:p w:rsidR="005B54D2" w:rsidRDefault="005B54D2" w:rsidP="003D684F">
            <w:pPr>
              <w:spacing w:after="0" w:line="240" w:lineRule="auto"/>
              <w:rPr>
                <w:rFonts w:ascii="Times New Roman" w:eastAsia="Times New Roman" w:hAnsi="Times New Roman"/>
                <w:sz w:val="24"/>
                <w:szCs w:val="24"/>
                <w:lang w:eastAsia="en-US"/>
              </w:rPr>
            </w:pPr>
          </w:p>
          <w:p w:rsidR="005B54D2" w:rsidRDefault="005B54D2" w:rsidP="003D684F">
            <w:pPr>
              <w:spacing w:after="0" w:line="240" w:lineRule="auto"/>
              <w:rPr>
                <w:rFonts w:ascii="Times New Roman" w:eastAsia="Times New Roman" w:hAnsi="Times New Roman"/>
                <w:sz w:val="24"/>
                <w:szCs w:val="24"/>
                <w:lang w:eastAsia="en-US"/>
              </w:rPr>
            </w:pPr>
          </w:p>
          <w:p w:rsidR="005B54D2" w:rsidRPr="003D684F" w:rsidRDefault="005B54D2" w:rsidP="003D684F">
            <w:pPr>
              <w:spacing w:after="0" w:line="240" w:lineRule="auto"/>
              <w:rPr>
                <w:rFonts w:ascii="Times New Roman" w:eastAsia="Times New Roman" w:hAnsi="Times New Roman"/>
                <w:sz w:val="24"/>
                <w:szCs w:val="24"/>
                <w:lang w:eastAsia="en-US"/>
              </w:rPr>
            </w:pPr>
          </w:p>
          <w:p w:rsidR="005B54D2" w:rsidRPr="003D684F" w:rsidRDefault="005B54D2" w:rsidP="003D684F">
            <w:pPr>
              <w:spacing w:after="0" w:line="240" w:lineRule="auto"/>
              <w:rPr>
                <w:rFonts w:ascii="Times New Roman" w:eastAsia="Times New Roman" w:hAnsi="Times New Roman"/>
                <w:sz w:val="24"/>
                <w:szCs w:val="24"/>
                <w:lang w:eastAsia="en-US"/>
              </w:rPr>
            </w:pPr>
          </w:p>
          <w:p w:rsidR="005B54D2" w:rsidRPr="003D684F" w:rsidRDefault="005B54D2" w:rsidP="003D684F">
            <w:pPr>
              <w:spacing w:after="0" w:line="240" w:lineRule="auto"/>
              <w:rPr>
                <w:rFonts w:ascii="Times New Roman" w:eastAsia="Times New Roman" w:hAnsi="Times New Roman"/>
                <w:b/>
                <w:sz w:val="28"/>
                <w:szCs w:val="28"/>
                <w:lang w:eastAsia="en-US"/>
              </w:rPr>
            </w:pP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5</w:t>
            </w:r>
          </w:p>
        </w:tc>
        <w:tc>
          <w:tcPr>
            <w:tcW w:w="4089" w:type="pct"/>
          </w:tcPr>
          <w:p w:rsidR="005B54D2" w:rsidRPr="003D684F" w:rsidRDefault="005B54D2" w:rsidP="00715F9E">
            <w:pPr>
              <w:spacing w:after="0" w:line="240" w:lineRule="auto"/>
              <w:ind w:firstLine="709"/>
              <w:rPr>
                <w:rFonts w:ascii="Times New Roman" w:eastAsia="Times New Roman" w:hAnsi="Times New Roman"/>
                <w:b/>
                <w:color w:val="333333"/>
                <w:sz w:val="24"/>
                <w:szCs w:val="24"/>
                <w:shd w:val="clear" w:color="auto" w:fill="FBFBFB"/>
                <w:lang w:eastAsia="en-US"/>
              </w:rPr>
            </w:pPr>
            <w:r w:rsidRPr="003D684F">
              <w:rPr>
                <w:rFonts w:ascii="Times New Roman" w:eastAsia="Times New Roman" w:hAnsi="Times New Roman"/>
                <w:b/>
                <w:color w:val="333333"/>
                <w:sz w:val="24"/>
                <w:szCs w:val="24"/>
                <w:shd w:val="clear" w:color="auto" w:fill="FBFBFB"/>
                <w:lang w:eastAsia="en-US"/>
              </w:rPr>
              <w:t>Запишите </w:t>
            </w:r>
            <w:r w:rsidRPr="003D684F">
              <w:rPr>
                <w:rFonts w:ascii="Times New Roman" w:eastAsia="Times New Roman" w:hAnsi="Times New Roman"/>
                <w:b/>
                <w:bCs/>
                <w:color w:val="333333"/>
                <w:sz w:val="24"/>
                <w:szCs w:val="24"/>
                <w:shd w:val="clear" w:color="auto" w:fill="FBFBFB"/>
                <w:lang w:eastAsia="en-US"/>
              </w:rPr>
              <w:t>понятие</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о</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котором</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идёт</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речь</w:t>
            </w:r>
            <w:r w:rsidRPr="003D684F">
              <w:rPr>
                <w:rFonts w:ascii="Times New Roman" w:eastAsia="Times New Roman" w:hAnsi="Times New Roman"/>
                <w:b/>
                <w:color w:val="333333"/>
                <w:sz w:val="24"/>
                <w:szCs w:val="24"/>
                <w:shd w:val="clear" w:color="auto" w:fill="FBFBFB"/>
                <w:lang w:eastAsia="en-US"/>
              </w:rPr>
              <w:t>.</w:t>
            </w:r>
          </w:p>
          <w:p w:rsidR="005B54D2" w:rsidRPr="003D684F" w:rsidRDefault="005B54D2" w:rsidP="00715F9E">
            <w:pPr>
              <w:spacing w:after="0" w:line="240" w:lineRule="auto"/>
              <w:ind w:firstLine="709"/>
              <w:rPr>
                <w:rFonts w:ascii="Times New Roman" w:eastAsia="Times New Roman" w:hAnsi="Times New Roman"/>
                <w:b/>
                <w:sz w:val="24"/>
                <w:szCs w:val="24"/>
                <w:lang w:eastAsia="en-US"/>
              </w:rPr>
            </w:pPr>
            <w:r w:rsidRPr="003D684F">
              <w:rPr>
                <w:rFonts w:ascii="Times New Roman" w:eastAsiaTheme="minorHAnsi" w:hAnsi="Times New Roman"/>
                <w:b/>
                <w:bCs/>
                <w:color w:val="202122"/>
                <w:sz w:val="24"/>
                <w:szCs w:val="24"/>
                <w:shd w:val="clear" w:color="auto" w:fill="FFFFFF"/>
                <w:lang w:eastAsia="en-US"/>
              </w:rPr>
              <w:t>__________________</w:t>
            </w:r>
            <w:r w:rsidRPr="003D684F">
              <w:rPr>
                <w:rFonts w:ascii="Times New Roman" w:eastAsiaTheme="minorHAnsi" w:hAnsi="Times New Roman"/>
                <w:color w:val="0645AD"/>
                <w:sz w:val="24"/>
                <w:szCs w:val="24"/>
                <w:u w:val="single"/>
                <w:shd w:val="clear" w:color="auto" w:fill="FFFFFF"/>
                <w:lang w:eastAsia="en-US"/>
              </w:rPr>
              <w:t xml:space="preserve">  </w:t>
            </w:r>
            <w:r w:rsidRPr="003D684F">
              <w:rPr>
                <w:rFonts w:ascii="Times New Roman" w:eastAsiaTheme="minorHAnsi" w:hAnsi="Times New Roman"/>
                <w:color w:val="333333"/>
                <w:sz w:val="24"/>
                <w:szCs w:val="24"/>
                <w:shd w:val="clear" w:color="auto" w:fill="FFFFFF"/>
                <w:lang w:eastAsia="en-US"/>
              </w:rPr>
              <w:t xml:space="preserve">долгосрочные вложения государственного или частного капитала в собственной стране или за рубежом с целью получения дохода в предприятия разных отраслей (указать в </w:t>
            </w:r>
            <w:proofErr w:type="spellStart"/>
            <w:r w:rsidRPr="003D684F">
              <w:rPr>
                <w:rFonts w:ascii="Times New Roman" w:eastAsiaTheme="minorHAnsi" w:hAnsi="Times New Roman"/>
                <w:color w:val="333333"/>
                <w:sz w:val="24"/>
                <w:szCs w:val="24"/>
                <w:shd w:val="clear" w:color="auto" w:fill="FFFFFF"/>
                <w:lang w:eastAsia="en-US"/>
              </w:rPr>
              <w:t>ед.ч</w:t>
            </w:r>
            <w:proofErr w:type="spellEnd"/>
            <w:r w:rsidRPr="003D684F">
              <w:rPr>
                <w:rFonts w:ascii="Times New Roman" w:eastAsiaTheme="minorHAnsi" w:hAnsi="Times New Roman"/>
                <w:color w:val="333333"/>
                <w:sz w:val="24"/>
                <w:szCs w:val="24"/>
                <w:shd w:val="clear" w:color="auto" w:fill="FFFFFF"/>
                <w:lang w:eastAsia="en-US"/>
              </w:rPr>
              <w:t>.).</w:t>
            </w: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Ответ:</w:t>
            </w:r>
          </w:p>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Инвестиция</w:t>
            </w:r>
          </w:p>
        </w:tc>
      </w:tr>
      <w:tr w:rsidR="005B54D2" w:rsidRPr="003D684F" w:rsidTr="005B54D2">
        <w:tc>
          <w:tcPr>
            <w:tcW w:w="193"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6</w:t>
            </w:r>
          </w:p>
        </w:tc>
        <w:tc>
          <w:tcPr>
            <w:tcW w:w="4089" w:type="pct"/>
          </w:tcPr>
          <w:p w:rsidR="005B54D2" w:rsidRPr="003D684F" w:rsidRDefault="005B54D2" w:rsidP="00715F9E">
            <w:pPr>
              <w:spacing w:after="0" w:line="240" w:lineRule="auto"/>
              <w:ind w:firstLine="709"/>
              <w:rPr>
                <w:rFonts w:ascii="Times New Roman" w:eastAsia="Times New Roman" w:hAnsi="Times New Roman"/>
                <w:b/>
                <w:color w:val="333333"/>
                <w:sz w:val="24"/>
                <w:szCs w:val="24"/>
                <w:shd w:val="clear" w:color="auto" w:fill="FBFBFB"/>
                <w:lang w:eastAsia="en-US"/>
              </w:rPr>
            </w:pPr>
            <w:r w:rsidRPr="003D684F">
              <w:rPr>
                <w:rFonts w:ascii="Times New Roman" w:eastAsia="Times New Roman" w:hAnsi="Times New Roman"/>
                <w:b/>
                <w:color w:val="333333"/>
                <w:sz w:val="24"/>
                <w:szCs w:val="24"/>
                <w:shd w:val="clear" w:color="auto" w:fill="FBFBFB"/>
                <w:lang w:eastAsia="en-US"/>
              </w:rPr>
              <w:t>Запишите </w:t>
            </w:r>
            <w:r w:rsidRPr="003D684F">
              <w:rPr>
                <w:rFonts w:ascii="Times New Roman" w:eastAsia="Times New Roman" w:hAnsi="Times New Roman"/>
                <w:b/>
                <w:bCs/>
                <w:color w:val="333333"/>
                <w:sz w:val="24"/>
                <w:szCs w:val="24"/>
                <w:shd w:val="clear" w:color="auto" w:fill="FBFBFB"/>
                <w:lang w:eastAsia="en-US"/>
              </w:rPr>
              <w:t>понятие</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о</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котором</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идёт</w:t>
            </w:r>
            <w:r w:rsidRPr="003D684F">
              <w:rPr>
                <w:rFonts w:ascii="Times New Roman" w:eastAsia="Times New Roman" w:hAnsi="Times New Roman"/>
                <w:b/>
                <w:color w:val="333333"/>
                <w:sz w:val="24"/>
                <w:szCs w:val="24"/>
                <w:shd w:val="clear" w:color="auto" w:fill="FBFBFB"/>
                <w:lang w:eastAsia="en-US"/>
              </w:rPr>
              <w:t> </w:t>
            </w:r>
            <w:r w:rsidRPr="003D684F">
              <w:rPr>
                <w:rFonts w:ascii="Times New Roman" w:eastAsia="Times New Roman" w:hAnsi="Times New Roman"/>
                <w:b/>
                <w:bCs/>
                <w:color w:val="333333"/>
                <w:sz w:val="24"/>
                <w:szCs w:val="24"/>
                <w:shd w:val="clear" w:color="auto" w:fill="FBFBFB"/>
                <w:lang w:eastAsia="en-US"/>
              </w:rPr>
              <w:t>речь</w:t>
            </w:r>
            <w:r w:rsidRPr="003D684F">
              <w:rPr>
                <w:rFonts w:ascii="Times New Roman" w:eastAsia="Times New Roman" w:hAnsi="Times New Roman"/>
                <w:b/>
                <w:color w:val="333333"/>
                <w:sz w:val="24"/>
                <w:szCs w:val="24"/>
                <w:shd w:val="clear" w:color="auto" w:fill="FBFBFB"/>
                <w:lang w:eastAsia="en-US"/>
              </w:rPr>
              <w:t>.</w:t>
            </w:r>
          </w:p>
          <w:p w:rsidR="005B54D2" w:rsidRPr="003D684F" w:rsidRDefault="005B54D2"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heme="minorHAnsi" w:hAnsi="Times New Roman"/>
                <w:color w:val="333333"/>
                <w:sz w:val="24"/>
                <w:szCs w:val="24"/>
                <w:shd w:val="clear" w:color="auto" w:fill="FFFFFF"/>
                <w:lang w:eastAsia="en-US"/>
              </w:rPr>
              <w:t xml:space="preserve">_________________ - это </w:t>
            </w:r>
            <w:r w:rsidRPr="003D684F">
              <w:rPr>
                <w:rFonts w:ascii="Times New Roman" w:eastAsia="Times New Roman" w:hAnsi="Times New Roman"/>
                <w:sz w:val="24"/>
                <w:szCs w:val="24"/>
                <w:lang w:eastAsia="en-US"/>
              </w:rPr>
              <w:t>комплекс мер, реализуемых государством по эффективному использованию налоговой системы с целью развития производства и создания финансовых ресурсов для удовлетворения общественных потребностей</w:t>
            </w:r>
          </w:p>
        </w:tc>
        <w:tc>
          <w:tcPr>
            <w:tcW w:w="718" w:type="pct"/>
          </w:tcPr>
          <w:p w:rsidR="005B54D2" w:rsidRPr="003D684F" w:rsidRDefault="005B54D2"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Ответ:</w:t>
            </w:r>
          </w:p>
          <w:p w:rsidR="005B54D2" w:rsidRPr="003D684F" w:rsidRDefault="005B54D2" w:rsidP="003D684F">
            <w:pPr>
              <w:spacing w:after="0" w:line="240" w:lineRule="auto"/>
              <w:rPr>
                <w:rFonts w:ascii="Times New Roman" w:eastAsia="Times New Roman" w:hAnsi="Times New Roman"/>
                <w:b/>
                <w:sz w:val="28"/>
                <w:szCs w:val="28"/>
                <w:lang w:eastAsia="en-US"/>
              </w:rPr>
            </w:pPr>
            <w:r w:rsidRPr="003D684F">
              <w:rPr>
                <w:rFonts w:ascii="Times New Roman" w:eastAsia="Times New Roman" w:hAnsi="Times New Roman"/>
                <w:sz w:val="24"/>
                <w:szCs w:val="24"/>
                <w:lang w:eastAsia="en-US"/>
              </w:rPr>
              <w:t>Налоговая политика</w:t>
            </w:r>
          </w:p>
        </w:tc>
      </w:tr>
    </w:tbl>
    <w:p w:rsidR="003D684F" w:rsidRPr="003D684F" w:rsidRDefault="003D684F" w:rsidP="00715F9E">
      <w:pPr>
        <w:spacing w:after="0" w:line="240" w:lineRule="auto"/>
      </w:pPr>
    </w:p>
    <w:p w:rsidR="00715F9E" w:rsidRPr="003D684F" w:rsidRDefault="003D684F" w:rsidP="00715F9E">
      <w:pPr>
        <w:spacing w:after="0" w:line="240" w:lineRule="auto"/>
        <w:jc w:val="center"/>
        <w:rPr>
          <w:rFonts w:ascii="Times New Roman" w:eastAsia="Times New Roman" w:hAnsi="Times New Roman"/>
          <w:b/>
          <w:sz w:val="28"/>
          <w:szCs w:val="28"/>
          <w:lang w:eastAsia="en-US"/>
        </w:rPr>
      </w:pPr>
      <w:r w:rsidRPr="003D684F">
        <w:rPr>
          <w:rFonts w:ascii="Times New Roman" w:eastAsia="Times New Roman" w:hAnsi="Times New Roman"/>
          <w:b/>
          <w:sz w:val="28"/>
          <w:szCs w:val="28"/>
          <w:lang w:eastAsia="en-US"/>
        </w:rPr>
        <w:t>Б</w:t>
      </w:r>
      <w:proofErr w:type="gramStart"/>
      <w:r w:rsidRPr="003D684F">
        <w:rPr>
          <w:rFonts w:ascii="Times New Roman" w:eastAsia="Times New Roman" w:hAnsi="Times New Roman"/>
          <w:b/>
          <w:sz w:val="28"/>
          <w:szCs w:val="28"/>
          <w:lang w:eastAsia="en-US"/>
        </w:rPr>
        <w:t>1.О.</w:t>
      </w:r>
      <w:proofErr w:type="gramEnd"/>
      <w:r w:rsidRPr="003D684F">
        <w:rPr>
          <w:rFonts w:ascii="Times New Roman" w:eastAsia="Times New Roman" w:hAnsi="Times New Roman"/>
          <w:b/>
          <w:sz w:val="28"/>
          <w:szCs w:val="28"/>
          <w:lang w:eastAsia="en-US"/>
        </w:rPr>
        <w:t>11 Информационные технологии в управлении</w:t>
      </w:r>
    </w:p>
    <w:tbl>
      <w:tblPr>
        <w:tblStyle w:val="31"/>
        <w:tblW w:w="5000" w:type="pct"/>
        <w:tblInd w:w="0" w:type="dxa"/>
        <w:tblLook w:val="04A0" w:firstRow="1" w:lastRow="0" w:firstColumn="1" w:lastColumn="0" w:noHBand="0" w:noVBand="1"/>
      </w:tblPr>
      <w:tblGrid>
        <w:gridCol w:w="562"/>
        <w:gridCol w:w="11907"/>
        <w:gridCol w:w="2091"/>
      </w:tblGrid>
      <w:tr w:rsidR="00453D96" w:rsidRPr="003D684F" w:rsidTr="00453D96">
        <w:tc>
          <w:tcPr>
            <w:tcW w:w="193" w:type="pct"/>
            <w:shd w:val="clear" w:color="auto" w:fill="DEEAF6" w:themeFill="accent1" w:themeFillTint="33"/>
          </w:tcPr>
          <w:p w:rsidR="00453D96" w:rsidRPr="003D684F" w:rsidRDefault="00453D96"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89" w:type="pct"/>
            <w:shd w:val="clear" w:color="auto" w:fill="DEEAF6" w:themeFill="accent1" w:themeFillTint="33"/>
          </w:tcPr>
          <w:p w:rsidR="00453D96" w:rsidRPr="003D684F" w:rsidRDefault="00453D96" w:rsidP="003D684F">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53D96" w:rsidRPr="00453D96" w:rsidRDefault="00453D96" w:rsidP="00453D96">
            <w:pPr>
              <w:spacing w:after="0" w:line="240" w:lineRule="auto"/>
              <w:jc w:val="center"/>
              <w:rPr>
                <w:rFonts w:ascii="Times New Roman" w:eastAsiaTheme="minorHAnsi" w:hAnsi="Times New Roman" w:cstheme="minorBidi"/>
                <w:b/>
                <w:sz w:val="24"/>
                <w:szCs w:val="24"/>
                <w:lang w:eastAsia="en-US"/>
              </w:rPr>
            </w:pPr>
            <w:r w:rsidRPr="00453D96">
              <w:rPr>
                <w:rFonts w:ascii="Times New Roman" w:eastAsiaTheme="minorHAnsi" w:hAnsi="Times New Roman" w:cstheme="minorBidi"/>
                <w:b/>
                <w:sz w:val="24"/>
                <w:szCs w:val="24"/>
                <w:lang w:eastAsia="en-US"/>
              </w:rPr>
              <w:t>Верный (эталонный)</w:t>
            </w:r>
          </w:p>
          <w:p w:rsidR="00453D96" w:rsidRPr="003D684F" w:rsidRDefault="00453D96" w:rsidP="00453D96">
            <w:pPr>
              <w:spacing w:after="0" w:line="240" w:lineRule="auto"/>
              <w:ind w:right="-116"/>
              <w:jc w:val="center"/>
              <w:rPr>
                <w:rFonts w:ascii="Times New Roman" w:eastAsia="Times New Roman" w:hAnsi="Times New Roman"/>
                <w:b/>
                <w:sz w:val="24"/>
                <w:szCs w:val="24"/>
                <w:lang w:eastAsia="en-US"/>
              </w:rPr>
            </w:pPr>
            <w:r w:rsidRPr="00453D96">
              <w:rPr>
                <w:rFonts w:ascii="Times New Roman" w:eastAsiaTheme="minorHAnsi" w:hAnsi="Times New Roman" w:cstheme="minorBidi"/>
                <w:b/>
                <w:sz w:val="24"/>
                <w:szCs w:val="24"/>
                <w:lang w:eastAsia="en-US"/>
              </w:rPr>
              <w:t>ответ</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89" w:type="pct"/>
          </w:tcPr>
          <w:p w:rsidR="00453D96" w:rsidRPr="003D684F" w:rsidRDefault="00453D96" w:rsidP="00715F9E">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Расставьте в правильном порядке действия, которые нужно совершить при решении задач линейного программирования в MS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2010:</w:t>
            </w:r>
          </w:p>
          <w:p w:rsidR="00453D96" w:rsidRPr="003D684F"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 Проанализировать полученные результаты</w:t>
            </w:r>
          </w:p>
          <w:p w:rsidR="00453D96" w:rsidRPr="003D684F"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Составить математическую модель</w:t>
            </w:r>
          </w:p>
          <w:p w:rsidR="00453D96" w:rsidRPr="003D684F"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3) Ввести на рабочий лист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условия задачи</w:t>
            </w:r>
          </w:p>
          <w:p w:rsidR="00453D96"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Указать параметры в диалоговом окне «Поиск решения»</w:t>
            </w:r>
          </w:p>
          <w:p w:rsidR="00453D96" w:rsidRPr="003D684F" w:rsidRDefault="00453D96" w:rsidP="00453D96">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453D96" w:rsidRPr="003D684F" w:rsidRDefault="00453D96"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Ответ: 2,3,4,1</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89" w:type="pct"/>
          </w:tcPr>
          <w:p w:rsidR="00453D96" w:rsidRPr="003D684F" w:rsidRDefault="00453D96" w:rsidP="00715F9E">
            <w:pPr>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BFBFB"/>
                <w:lang w:eastAsia="en-US"/>
              </w:rPr>
              <w:t>Запишите понятие, </w:t>
            </w:r>
            <w:r w:rsidRPr="003D684F">
              <w:rPr>
                <w:rFonts w:ascii="Times New Roman" w:eastAsia="Times New Roman" w:hAnsi="Times New Roman"/>
                <w:b/>
                <w:bCs/>
                <w:sz w:val="24"/>
                <w:szCs w:val="24"/>
                <w:shd w:val="clear" w:color="auto" w:fill="FBFBFB"/>
                <w:lang w:eastAsia="en-US"/>
              </w:rPr>
              <w:t>о</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котором</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идёт</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речь</w:t>
            </w:r>
            <w:r w:rsidRPr="003D684F">
              <w:rPr>
                <w:rFonts w:ascii="Times New Roman" w:eastAsia="Times New Roman" w:hAnsi="Times New Roman"/>
                <w:b/>
                <w:sz w:val="24"/>
                <w:szCs w:val="24"/>
                <w:shd w:val="clear" w:color="auto" w:fill="FBFBFB"/>
                <w:lang w:eastAsia="en-US"/>
              </w:rPr>
              <w:t>.</w:t>
            </w:r>
          </w:p>
          <w:p w:rsidR="00453D96" w:rsidRPr="003D684F" w:rsidRDefault="00453D96" w:rsidP="00715F9E">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imes New Roman" w:hAnsi="Times New Roman"/>
                <w:color w:val="333333"/>
                <w:sz w:val="24"/>
                <w:szCs w:val="24"/>
                <w:shd w:val="clear" w:color="auto" w:fill="FFFFFF"/>
                <w:lang w:eastAsia="en-US"/>
              </w:rPr>
              <w:t xml:space="preserve">_________________ </w:t>
            </w:r>
            <w:r w:rsidRPr="003D684F">
              <w:rPr>
                <w:rFonts w:ascii="Times New Roman" w:eastAsia="Times New Roman" w:hAnsi="Times New Roman"/>
                <w:sz w:val="24"/>
                <w:szCs w:val="24"/>
                <w:shd w:val="clear" w:color="auto" w:fill="FFFFFF"/>
                <w:lang w:eastAsia="en-US"/>
              </w:rPr>
              <w:t>—</w:t>
            </w:r>
            <w:r w:rsidRPr="003D684F">
              <w:rPr>
                <w:rFonts w:ascii="Times New Roman" w:eastAsia="Times New Roman" w:hAnsi="Times New Roman"/>
                <w:color w:val="373A3C"/>
                <w:sz w:val="24"/>
                <w:szCs w:val="24"/>
                <w:shd w:val="clear" w:color="auto" w:fill="FFFFFF"/>
                <w:lang w:eastAsia="en-US"/>
              </w:rPr>
              <w:t xml:space="preserve"> </w:t>
            </w:r>
            <w:r w:rsidRPr="003D684F">
              <w:rPr>
                <w:rFonts w:ascii="Times New Roman" w:eastAsiaTheme="minorHAnsi" w:hAnsi="Times New Roman"/>
                <w:sz w:val="24"/>
                <w:szCs w:val="24"/>
                <w:shd w:val="clear" w:color="auto" w:fill="FFFFFF"/>
                <w:lang w:eastAsia="en-US"/>
              </w:rPr>
              <w:t>любой вид сделок, при которых взаимодействие сторон осуществляется электронным способом вместо физического обмена или непосредственного физического контакта</w:t>
            </w:r>
          </w:p>
        </w:tc>
        <w:tc>
          <w:tcPr>
            <w:tcW w:w="718"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453D96" w:rsidRPr="003D684F" w:rsidRDefault="00453D96"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Электронная коммерция</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89" w:type="pct"/>
          </w:tcPr>
          <w:p w:rsidR="00453D96" w:rsidRPr="003D684F" w:rsidRDefault="00453D96" w:rsidP="00715F9E">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Как называется главный инструмент, с помощью которого проводится сглаживание в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w:t>
            </w:r>
          </w:p>
          <w:p w:rsidR="00453D96" w:rsidRPr="003D684F" w:rsidRDefault="00453D96" w:rsidP="003D684F">
            <w:pPr>
              <w:spacing w:after="0" w:line="240" w:lineRule="auto"/>
              <w:ind w:firstLine="56"/>
              <w:jc w:val="both"/>
              <w:rPr>
                <w:rFonts w:ascii="Times New Roman" w:eastAsia="Times New Roman" w:hAnsi="Times New Roman"/>
                <w:sz w:val="24"/>
                <w:szCs w:val="24"/>
                <w:lang w:eastAsia="en-US"/>
              </w:rPr>
            </w:pPr>
          </w:p>
        </w:tc>
        <w:tc>
          <w:tcPr>
            <w:tcW w:w="718"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453D96" w:rsidRPr="003D684F" w:rsidRDefault="00453D96"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 xml:space="preserve">Линия тренда </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4089" w:type="pct"/>
          </w:tcPr>
          <w:p w:rsidR="00453D96" w:rsidRPr="003D684F" w:rsidRDefault="00453D96" w:rsidP="00715F9E">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Расставьте в правильном порядке алгоритм решения задачи о назначениях (на основе сбалансированной транспортной задачи):</w:t>
            </w:r>
          </w:p>
          <w:p w:rsidR="00453D96" w:rsidRPr="003D684F" w:rsidRDefault="00453D96" w:rsidP="00453D96">
            <w:pPr>
              <w:spacing w:after="0" w:line="240" w:lineRule="auto"/>
              <w:ind w:left="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1) </w:t>
            </w:r>
            <w:r w:rsidRPr="003D684F">
              <w:rPr>
                <w:rFonts w:ascii="Times New Roman" w:eastAsia="Times New Roman" w:hAnsi="Times New Roman"/>
                <w:sz w:val="24"/>
                <w:szCs w:val="24"/>
                <w:lang w:eastAsia="en-US"/>
              </w:rPr>
              <w:t>Вычислить суммы по строкам и столбцам</w:t>
            </w:r>
          </w:p>
          <w:p w:rsidR="00453D96" w:rsidRPr="003D684F"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Сформировать таблицу переменных</w:t>
            </w:r>
          </w:p>
          <w:p w:rsidR="00453D96" w:rsidRPr="003D684F" w:rsidRDefault="00453D96" w:rsidP="00715F9E">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 Ввести данные в исходную таблицу</w:t>
            </w:r>
          </w:p>
          <w:p w:rsidR="00453D96" w:rsidRDefault="00453D96" w:rsidP="00453D96">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Построить целевую функцию в целевой ячейке</w:t>
            </w:r>
          </w:p>
          <w:p w:rsidR="00453D96" w:rsidRPr="003D684F" w:rsidRDefault="00453D96" w:rsidP="00453D96">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453D96" w:rsidRPr="003D684F" w:rsidRDefault="00453D96" w:rsidP="003D684F">
            <w:pPr>
              <w:spacing w:after="0" w:line="240" w:lineRule="auto"/>
              <w:ind w:firstLine="56"/>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Ответ: 3,2,1,4</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5</w:t>
            </w:r>
          </w:p>
        </w:tc>
        <w:tc>
          <w:tcPr>
            <w:tcW w:w="4089" w:type="pct"/>
          </w:tcPr>
          <w:p w:rsidR="00453D96" w:rsidRPr="003D684F" w:rsidRDefault="00453D96" w:rsidP="006A7C32">
            <w:pPr>
              <w:shd w:val="clear" w:color="auto" w:fill="FFFFFF" w:themeFill="background1"/>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FFFFF" w:themeFill="background1"/>
                <w:lang w:eastAsia="en-US"/>
              </w:rPr>
              <w:t>Запишите понятие, </w:t>
            </w:r>
            <w:r w:rsidRPr="003D684F">
              <w:rPr>
                <w:rFonts w:ascii="Times New Roman" w:eastAsia="Times New Roman" w:hAnsi="Times New Roman"/>
                <w:b/>
                <w:bCs/>
                <w:sz w:val="24"/>
                <w:szCs w:val="24"/>
                <w:shd w:val="clear" w:color="auto" w:fill="FFFFFF" w:themeFill="background1"/>
                <w:lang w:eastAsia="en-US"/>
              </w:rPr>
              <w:t>о</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котором</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идёт</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речь</w:t>
            </w:r>
            <w:r w:rsidRPr="003D684F">
              <w:rPr>
                <w:rFonts w:ascii="Times New Roman" w:eastAsia="Times New Roman" w:hAnsi="Times New Roman"/>
                <w:b/>
                <w:sz w:val="24"/>
                <w:szCs w:val="24"/>
                <w:shd w:val="clear" w:color="auto" w:fill="FBFBFB"/>
                <w:lang w:eastAsia="en-US"/>
              </w:rPr>
              <w:t>.</w:t>
            </w:r>
          </w:p>
          <w:p w:rsidR="00453D96" w:rsidRPr="003D684F" w:rsidRDefault="00453D96" w:rsidP="006A7C32">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heme="minorHAnsi" w:hAnsi="Times New Roman"/>
                <w:sz w:val="24"/>
                <w:szCs w:val="24"/>
                <w:shd w:val="clear" w:color="auto" w:fill="FFFFFF"/>
                <w:lang w:eastAsia="en-US"/>
              </w:rPr>
              <w:lastRenderedPageBreak/>
              <w:t>_________________ — это электронная коммерция, ограниченная использованием только компьютерной сети Интернет. В такую коммерцию не входят банковское обслуживание через системы «Клиент-банк», коммерческая деятельность с использованием VAN-сетей, мобильная коммерция и системы управления ресурсами предприятия.</w:t>
            </w:r>
          </w:p>
        </w:tc>
        <w:tc>
          <w:tcPr>
            <w:tcW w:w="718"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 xml:space="preserve">Ответ: </w:t>
            </w:r>
          </w:p>
          <w:p w:rsidR="00453D96" w:rsidRPr="003D684F" w:rsidRDefault="00453D96"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lastRenderedPageBreak/>
              <w:t>Интернет-коммерция</w:t>
            </w:r>
          </w:p>
        </w:tc>
      </w:tr>
      <w:tr w:rsidR="00453D96" w:rsidRPr="003D684F" w:rsidTr="00453D96">
        <w:tc>
          <w:tcPr>
            <w:tcW w:w="193"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6</w:t>
            </w:r>
          </w:p>
        </w:tc>
        <w:tc>
          <w:tcPr>
            <w:tcW w:w="4089" w:type="pct"/>
          </w:tcPr>
          <w:p w:rsidR="00453D96" w:rsidRPr="003D684F" w:rsidRDefault="00453D96" w:rsidP="006A7C32">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Как называется метод прогнозирования, с помощью которого можно производить приблизительные подсчеты и вычислять планируемые показатели, путем замены исходных объектов на более простые? В </w:t>
            </w:r>
            <w:proofErr w:type="spellStart"/>
            <w:r w:rsidRPr="003D684F">
              <w:rPr>
                <w:rFonts w:ascii="Times New Roman" w:eastAsia="Times New Roman" w:hAnsi="Times New Roman"/>
                <w:sz w:val="24"/>
                <w:szCs w:val="24"/>
                <w:lang w:eastAsia="en-US"/>
              </w:rPr>
              <w:t>Microsoft</w:t>
            </w:r>
            <w:proofErr w:type="spellEnd"/>
            <w:r w:rsidRPr="003D684F">
              <w:rPr>
                <w:rFonts w:ascii="Times New Roman" w:eastAsia="Times New Roman" w:hAnsi="Times New Roman"/>
                <w:sz w:val="24"/>
                <w:szCs w:val="24"/>
                <w:lang w:eastAsia="en-US"/>
              </w:rPr>
              <w:t xml:space="preserve"> </w:t>
            </w:r>
            <w:proofErr w:type="spellStart"/>
            <w:r w:rsidRPr="003D684F">
              <w:rPr>
                <w:rFonts w:ascii="Times New Roman" w:eastAsia="Times New Roman" w:hAnsi="Times New Roman"/>
                <w:sz w:val="24"/>
                <w:szCs w:val="24"/>
                <w:lang w:eastAsia="en-US"/>
              </w:rPr>
              <w:t>Excel</w:t>
            </w:r>
            <w:proofErr w:type="spellEnd"/>
            <w:r w:rsidRPr="003D684F">
              <w:rPr>
                <w:rFonts w:ascii="Times New Roman" w:eastAsia="Times New Roman" w:hAnsi="Times New Roman"/>
                <w:sz w:val="24"/>
                <w:szCs w:val="24"/>
                <w:lang w:eastAsia="en-US"/>
              </w:rPr>
              <w:t xml:space="preserve"> тоже существует возможность использования данного метода для прогнозирования и анализа</w:t>
            </w:r>
          </w:p>
        </w:tc>
        <w:tc>
          <w:tcPr>
            <w:tcW w:w="718" w:type="pct"/>
          </w:tcPr>
          <w:p w:rsidR="00453D96" w:rsidRPr="003D684F" w:rsidRDefault="00453D96" w:rsidP="003D684F">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453D96" w:rsidRPr="003D684F" w:rsidRDefault="00453D96" w:rsidP="003D684F">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Аппроксимация</w:t>
            </w:r>
          </w:p>
        </w:tc>
      </w:tr>
    </w:tbl>
    <w:p w:rsidR="003D684F" w:rsidRPr="003D684F" w:rsidRDefault="003D684F" w:rsidP="00EC3D12">
      <w:pPr>
        <w:spacing w:after="0" w:line="240" w:lineRule="auto"/>
        <w:rPr>
          <w:rFonts w:ascii="Times New Roman" w:hAnsi="Times New Roman"/>
          <w:sz w:val="28"/>
          <w:szCs w:val="28"/>
        </w:rPr>
      </w:pPr>
    </w:p>
    <w:p w:rsidR="006F1E0B" w:rsidRDefault="006F1E0B" w:rsidP="00EC3D12">
      <w:pPr>
        <w:spacing w:after="0" w:line="240" w:lineRule="auto"/>
        <w:jc w:val="center"/>
        <w:rPr>
          <w:rFonts w:ascii="Times New Roman" w:eastAsia="Times New Roman" w:hAnsi="Times New Roman"/>
          <w:b/>
          <w:sz w:val="28"/>
          <w:szCs w:val="28"/>
        </w:rPr>
      </w:pPr>
      <w:r w:rsidRPr="00C338B6">
        <w:rPr>
          <w:rFonts w:ascii="Times New Roman" w:hAnsi="Times New Roman"/>
          <w:b/>
          <w:sz w:val="28"/>
          <w:szCs w:val="28"/>
        </w:rPr>
        <w:t>Б</w:t>
      </w:r>
      <w:proofErr w:type="gramStart"/>
      <w:r w:rsidRPr="00C338B6">
        <w:rPr>
          <w:rFonts w:ascii="Times New Roman" w:hAnsi="Times New Roman"/>
          <w:b/>
          <w:sz w:val="28"/>
          <w:szCs w:val="28"/>
        </w:rPr>
        <w:t>1.О.</w:t>
      </w:r>
      <w:proofErr w:type="gramEnd"/>
      <w:r w:rsidRPr="00C338B6">
        <w:rPr>
          <w:rFonts w:ascii="Times New Roman" w:hAnsi="Times New Roman"/>
          <w:b/>
          <w:sz w:val="28"/>
          <w:szCs w:val="28"/>
        </w:rPr>
        <w:t xml:space="preserve">24 </w:t>
      </w:r>
      <w:r w:rsidRPr="00C338B6">
        <w:rPr>
          <w:rFonts w:ascii="Times New Roman" w:eastAsia="Times New Roman" w:hAnsi="Times New Roman"/>
          <w:b/>
          <w:sz w:val="28"/>
          <w:szCs w:val="28"/>
        </w:rPr>
        <w:t>Налоги и налогообложение</w:t>
      </w:r>
    </w:p>
    <w:tbl>
      <w:tblPr>
        <w:tblStyle w:val="a5"/>
        <w:tblW w:w="5000" w:type="pct"/>
        <w:tblInd w:w="0" w:type="dxa"/>
        <w:tblLook w:val="04A0" w:firstRow="1" w:lastRow="0" w:firstColumn="1" w:lastColumn="0" w:noHBand="0" w:noVBand="1"/>
      </w:tblPr>
      <w:tblGrid>
        <w:gridCol w:w="681"/>
        <w:gridCol w:w="11788"/>
        <w:gridCol w:w="2091"/>
      </w:tblGrid>
      <w:tr w:rsidR="00F43C48" w:rsidRPr="006F1E0B" w:rsidTr="00F43C48">
        <w:tc>
          <w:tcPr>
            <w:tcW w:w="234" w:type="pct"/>
            <w:shd w:val="clear" w:color="auto" w:fill="DEEAF6" w:themeFill="accent1" w:themeFillTint="33"/>
          </w:tcPr>
          <w:p w:rsidR="00F43C48" w:rsidRPr="006F1E0B" w:rsidRDefault="00F43C48" w:rsidP="00AB3944">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w:t>
            </w:r>
          </w:p>
        </w:tc>
        <w:tc>
          <w:tcPr>
            <w:tcW w:w="4048" w:type="pct"/>
            <w:shd w:val="clear" w:color="auto" w:fill="DEEAF6" w:themeFill="accent1" w:themeFillTint="33"/>
          </w:tcPr>
          <w:p w:rsidR="00F43C48" w:rsidRPr="006F1E0B" w:rsidRDefault="00F43C48" w:rsidP="00AB3944">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43C48" w:rsidRPr="00F43C48" w:rsidRDefault="00F43C48" w:rsidP="00F43C48">
            <w:pPr>
              <w:spacing w:after="0" w:line="240" w:lineRule="auto"/>
              <w:jc w:val="center"/>
              <w:rPr>
                <w:rFonts w:ascii="Times New Roman" w:eastAsiaTheme="minorHAnsi" w:hAnsi="Times New Roman" w:cstheme="minorBidi"/>
                <w:b/>
                <w:sz w:val="24"/>
                <w:szCs w:val="24"/>
                <w:lang w:eastAsia="en-US"/>
              </w:rPr>
            </w:pPr>
            <w:r w:rsidRPr="00F43C48">
              <w:rPr>
                <w:rFonts w:ascii="Times New Roman" w:eastAsiaTheme="minorHAnsi" w:hAnsi="Times New Roman" w:cstheme="minorBidi"/>
                <w:b/>
                <w:sz w:val="24"/>
                <w:szCs w:val="24"/>
                <w:lang w:eastAsia="en-US"/>
              </w:rPr>
              <w:t>Верный (эталонный)</w:t>
            </w:r>
          </w:p>
          <w:p w:rsidR="00F43C48" w:rsidRPr="006F1E0B" w:rsidRDefault="00F43C48" w:rsidP="00F43C48">
            <w:pPr>
              <w:spacing w:after="0" w:line="240" w:lineRule="auto"/>
              <w:jc w:val="center"/>
              <w:rPr>
                <w:rFonts w:ascii="Times New Roman" w:eastAsia="Times New Roman" w:hAnsi="Times New Roman"/>
                <w:b/>
                <w:sz w:val="24"/>
                <w:szCs w:val="24"/>
                <w:lang w:eastAsia="en-US"/>
              </w:rPr>
            </w:pPr>
            <w:r w:rsidRPr="00F43C48">
              <w:rPr>
                <w:rFonts w:ascii="Times New Roman" w:eastAsiaTheme="minorHAnsi" w:hAnsi="Times New Roman" w:cstheme="minorBidi"/>
                <w:b/>
                <w:sz w:val="24"/>
                <w:szCs w:val="24"/>
                <w:lang w:eastAsia="en-US"/>
              </w:rPr>
              <w:t>ответ</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lang w:eastAsia="en-US"/>
              </w:rPr>
              <w:t>Установите правильную последовательность этапов</w:t>
            </w:r>
            <w:r w:rsidRPr="006F1E0B">
              <w:rPr>
                <w:rFonts w:eastAsia="Times New Roman"/>
                <w:sz w:val="24"/>
                <w:lang w:eastAsia="en-US"/>
              </w:rPr>
              <w:t xml:space="preserve"> </w:t>
            </w:r>
            <w:r w:rsidRPr="006F1E0B">
              <w:rPr>
                <w:rFonts w:ascii="Times New Roman" w:eastAsia="Times New Roman" w:hAnsi="Times New Roman"/>
                <w:sz w:val="24"/>
                <w:szCs w:val="24"/>
                <w:lang w:eastAsia="en-US"/>
              </w:rPr>
              <w:t xml:space="preserve">утверждения федерального бюджета РФ: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1) Разработка проекта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2) Внесение проекта в Государственную Думу.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3) Рассмотрение в Госдуме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4) Рассмотрение в Совете Федерации. </w:t>
            </w:r>
          </w:p>
          <w:p w:rsidR="00F43C48" w:rsidRPr="006F1E0B" w:rsidRDefault="00F43C48" w:rsidP="00AB3944">
            <w:pPr>
              <w:spacing w:after="0" w:line="240" w:lineRule="auto"/>
              <w:ind w:firstLine="709"/>
              <w:rPr>
                <w:rFonts w:eastAsia="Times New Roman"/>
                <w:lang w:eastAsia="en-US"/>
              </w:rPr>
            </w:pPr>
            <w:r w:rsidRPr="006F1E0B">
              <w:rPr>
                <w:rFonts w:ascii="Times New Roman" w:eastAsia="Times New Roman" w:hAnsi="Times New Roman"/>
                <w:sz w:val="24"/>
                <w:szCs w:val="24"/>
                <w:lang w:eastAsia="en-US"/>
              </w:rPr>
              <w:t>5) Подписание президентом и обнародование</w:t>
            </w:r>
          </w:p>
          <w:p w:rsidR="00F43C48" w:rsidRPr="006F1E0B" w:rsidRDefault="00F43C48" w:rsidP="00F43C48">
            <w:pPr>
              <w:spacing w:after="0" w:line="240" w:lineRule="auto"/>
              <w:ind w:firstLine="709"/>
              <w:rPr>
                <w:rFonts w:ascii="Times New Roman" w:eastAsia="Times New Roman" w:hAnsi="Times New Roman"/>
                <w:sz w:val="24"/>
                <w:szCs w:val="24"/>
                <w:lang w:eastAsia="en-US"/>
              </w:rPr>
            </w:pPr>
            <w:r w:rsidRPr="00F43C4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Ответ: 1,2,3,4,5</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333333"/>
                <w:sz w:val="24"/>
                <w:szCs w:val="24"/>
                <w:shd w:val="clear" w:color="auto" w:fill="FBFBFB"/>
                <w:lang w:eastAsia="en-US"/>
              </w:rPr>
              <w:t>Какой орган принимает в России законы о налогах?</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Ответ:</w:t>
            </w:r>
          </w:p>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Государственная Дума</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Сколько человек не может превышать средняя численность работников для применения системы налогообложения в виде единого налога на </w:t>
            </w:r>
            <w:proofErr w:type="spellStart"/>
            <w:r w:rsidRPr="006F1E0B">
              <w:rPr>
                <w:rFonts w:ascii="Times New Roman" w:eastAsia="Times New Roman" w:hAnsi="Times New Roman"/>
                <w:sz w:val="24"/>
                <w:szCs w:val="24"/>
                <w:lang w:eastAsia="en-US"/>
              </w:rPr>
              <w:t>вменѐнный</w:t>
            </w:r>
            <w:proofErr w:type="spellEnd"/>
            <w:r w:rsidRPr="006F1E0B">
              <w:rPr>
                <w:rFonts w:ascii="Times New Roman" w:eastAsia="Times New Roman" w:hAnsi="Times New Roman"/>
                <w:sz w:val="24"/>
                <w:szCs w:val="24"/>
                <w:lang w:eastAsia="en-US"/>
              </w:rPr>
              <w:t xml:space="preserve"> доход организации?</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F43C48" w:rsidRPr="006F1E0B" w:rsidRDefault="00F43C48" w:rsidP="00AB3944">
            <w:pPr>
              <w:spacing w:after="0" w:line="240" w:lineRule="auto"/>
              <w:rPr>
                <w:rFonts w:ascii="Times New Roman" w:eastAsia="Times New Roman" w:hAnsi="Times New Roman"/>
                <w:b/>
                <w:sz w:val="24"/>
                <w:szCs w:val="24"/>
                <w:lang w:eastAsia="en-US"/>
              </w:rPr>
            </w:pPr>
            <w:r w:rsidRPr="006F1E0B">
              <w:rPr>
                <w:rFonts w:ascii="Times New Roman" w:eastAsia="Times New Roman" w:hAnsi="Times New Roman"/>
                <w:sz w:val="24"/>
                <w:szCs w:val="24"/>
                <w:lang w:eastAsia="en-US"/>
              </w:rPr>
              <w:t>100</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8" w:type="pct"/>
          </w:tcPr>
          <w:p w:rsidR="00F43C48" w:rsidRPr="006F1E0B" w:rsidRDefault="00F43C48" w:rsidP="00AB3944">
            <w:pPr>
              <w:shd w:val="clear" w:color="auto" w:fill="FFFFFF"/>
              <w:spacing w:after="0" w:line="240" w:lineRule="auto"/>
              <w:ind w:firstLine="709"/>
              <w:rPr>
                <w:rFonts w:ascii="Times New Roman" w:eastAsia="Times New Roman" w:hAnsi="Times New Roman"/>
                <w:color w:val="000000"/>
                <w:sz w:val="24"/>
                <w:szCs w:val="24"/>
                <w:shd w:val="clear" w:color="auto" w:fill="FFFFFF"/>
                <w:lang w:eastAsia="en-US"/>
              </w:rPr>
            </w:pPr>
            <w:r w:rsidRPr="006F1E0B">
              <w:rPr>
                <w:rFonts w:ascii="Times New Roman" w:eastAsia="Times New Roman" w:hAnsi="Times New Roman"/>
                <w:color w:val="000000"/>
                <w:sz w:val="24"/>
                <w:szCs w:val="24"/>
                <w:shd w:val="clear" w:color="auto" w:fill="FFFFFF"/>
                <w:lang w:eastAsia="en-US"/>
              </w:rPr>
              <w:t>Какому термину соответствует определение?</w:t>
            </w:r>
          </w:p>
          <w:p w:rsidR="00F43C48" w:rsidRPr="006F1E0B" w:rsidRDefault="00F43C48" w:rsidP="00AB3944">
            <w:pPr>
              <w:shd w:val="clear" w:color="auto" w:fill="FFFFFF"/>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000000"/>
                <w:sz w:val="24"/>
                <w:szCs w:val="24"/>
                <w:shd w:val="clear" w:color="auto" w:fill="FFFFFF"/>
                <w:lang w:eastAsia="en-US"/>
              </w:rPr>
              <w:t>Это режимы налогообложения, при которых субъекты бизнеса получают возможность сократить документооборот и отчётность, уплачивая фактически один налог. Ответом будет словосочетание из трёх слов.</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 Специальный налоговый режим</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8" w:type="pct"/>
          </w:tcPr>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333333"/>
                <w:sz w:val="24"/>
                <w:shd w:val="clear" w:color="auto" w:fill="FFFFFF"/>
                <w:lang w:eastAsia="en-US"/>
              </w:rPr>
              <w:t>Это особый налоговый режим, отличающийся сравнительной простотой расчёта сумм налогов. Предназначается, в первую очередь, для индивидуальных предпринимателей и небольших предприятий.</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w:t>
            </w:r>
            <w:r w:rsidRPr="006F1E0B">
              <w:rPr>
                <w:rFonts w:eastAsia="Times New Roman"/>
                <w:lang w:eastAsia="en-US"/>
              </w:rPr>
              <w:t xml:space="preserve"> </w:t>
            </w:r>
            <w:r w:rsidRPr="006F1E0B">
              <w:rPr>
                <w:rFonts w:ascii="Times New Roman" w:eastAsia="Times New Roman" w:hAnsi="Times New Roman"/>
                <w:sz w:val="24"/>
                <w:szCs w:val="24"/>
                <w:lang w:eastAsia="en-US"/>
              </w:rPr>
              <w:t>Упрощенная система налогообложения</w:t>
            </w:r>
          </w:p>
        </w:tc>
      </w:tr>
      <w:tr w:rsidR="00F43C48" w:rsidRPr="006F1E0B" w:rsidTr="00F43C48">
        <w:trPr>
          <w:trHeight w:val="1798"/>
        </w:trPr>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6</w:t>
            </w:r>
          </w:p>
        </w:tc>
        <w:tc>
          <w:tcPr>
            <w:tcW w:w="4048" w:type="pct"/>
          </w:tcPr>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Некоторые особенности какой системы налогообложения описаны ниже:</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Фиксированная ставка налога — 6% от потенциально возможного дохода, значение которого устанавливается в законе субъекта РФ. </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Срок действия — от 1 до 12 месяцев в пределах календарного года. </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Налог можно уменьшать на сумму страховых взносов. </w:t>
            </w:r>
          </w:p>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F43C48">
              <w:rPr>
                <w:rFonts w:ascii="Times New Roman" w:eastAsia="Times New Roman" w:hAnsi="Times New Roman"/>
                <w:color w:val="333333"/>
                <w:sz w:val="24"/>
                <w:shd w:val="clear" w:color="auto" w:fill="FFFFFF"/>
                <w:lang w:eastAsia="en-US"/>
              </w:rPr>
              <w:t>Есть ограничения по видам деятельности. В Налоговом кодексе прописаны виды деятельности, к которым эту систему налогообложения применить нельзя.</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 Патентная система налогообложения</w:t>
            </w:r>
          </w:p>
        </w:tc>
      </w:tr>
    </w:tbl>
    <w:p w:rsidR="006F1E0B" w:rsidRDefault="006F1E0B" w:rsidP="006F1E0B">
      <w:pPr>
        <w:spacing w:after="0" w:line="240" w:lineRule="auto"/>
        <w:jc w:val="center"/>
        <w:rPr>
          <w:rFonts w:ascii="Times New Roman" w:eastAsia="Times New Roman" w:hAnsi="Times New Roman"/>
          <w:b/>
          <w:sz w:val="28"/>
          <w:szCs w:val="28"/>
        </w:rPr>
      </w:pPr>
    </w:p>
    <w:p w:rsidR="00AB7942" w:rsidRPr="00AF6C1B" w:rsidRDefault="00AB7942" w:rsidP="00AB7942">
      <w:pPr>
        <w:spacing w:after="0" w:line="240" w:lineRule="auto"/>
        <w:jc w:val="center"/>
        <w:rPr>
          <w:rFonts w:ascii="Times New Roman" w:hAnsi="Times New Roman"/>
          <w:b/>
          <w:sz w:val="28"/>
          <w:szCs w:val="28"/>
        </w:rPr>
      </w:pPr>
      <w:r w:rsidRPr="00AF6C1B">
        <w:rPr>
          <w:rFonts w:ascii="Times New Roman" w:hAnsi="Times New Roman"/>
          <w:b/>
          <w:sz w:val="28"/>
          <w:szCs w:val="28"/>
        </w:rPr>
        <w:t>Б</w:t>
      </w:r>
      <w:proofErr w:type="gramStart"/>
      <w:r w:rsidRPr="00AF6C1B">
        <w:rPr>
          <w:rFonts w:ascii="Times New Roman" w:hAnsi="Times New Roman"/>
          <w:b/>
          <w:sz w:val="28"/>
          <w:szCs w:val="28"/>
        </w:rPr>
        <w:t>1.О.</w:t>
      </w:r>
      <w:proofErr w:type="gramEnd"/>
      <w:r w:rsidRPr="00AF6C1B">
        <w:rPr>
          <w:rFonts w:ascii="Times New Roman" w:hAnsi="Times New Roman"/>
          <w:b/>
          <w:sz w:val="28"/>
          <w:szCs w:val="28"/>
        </w:rPr>
        <w:t>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81"/>
        <w:gridCol w:w="11788"/>
        <w:gridCol w:w="2091"/>
      </w:tblGrid>
      <w:tr w:rsidR="00AB7942" w:rsidRPr="008C77C1" w:rsidTr="00C161F7">
        <w:tc>
          <w:tcPr>
            <w:tcW w:w="234"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8C77C1" w:rsidRDefault="00AB7942" w:rsidP="00C161F7">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Верный (эталонный)</w:t>
            </w:r>
          </w:p>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ответ</w:t>
            </w:r>
          </w:p>
        </w:tc>
      </w:tr>
      <w:tr w:rsidR="00AB7942" w:rsidRPr="008C77C1" w:rsidTr="00AB7942">
        <w:trPr>
          <w:trHeight w:val="1693"/>
        </w:trPr>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1</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формами межбюджетных трансфертов и их определениями:</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9"/>
              <w:gridCol w:w="9101"/>
              <w:gridCol w:w="538"/>
              <w:gridCol w:w="1334"/>
            </w:tblGrid>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Средства, которые бюджет вышестоящего уровня предоставляет нижестоящему для </w:t>
                  </w:r>
                  <w:proofErr w:type="spellStart"/>
                  <w:r w:rsidRPr="00AF6C1B">
                    <w:rPr>
                      <w:rFonts w:ascii="Times New Roman" w:eastAsia="Times New Roman" w:hAnsi="Times New Roman"/>
                      <w:sz w:val="24"/>
                      <w:szCs w:val="24"/>
                      <w:lang w:eastAsia="en-US"/>
                    </w:rPr>
                    <w:t>софинансирования</w:t>
                  </w:r>
                  <w:proofErr w:type="spellEnd"/>
                  <w:r w:rsidRPr="00AF6C1B">
                    <w:rPr>
                      <w:rFonts w:ascii="Times New Roman" w:eastAsia="Times New Roman" w:hAnsi="Times New Roman"/>
                      <w:sz w:val="24"/>
                      <w:szCs w:val="24"/>
                      <w:lang w:eastAsia="en-US"/>
                    </w:rPr>
                    <w:t xml:space="preserve"> расходных обязательств последнего. К основным видам субсидий относятся, например, субсидии гражданам на оплату жилого помещения и коммунальных услуг, приобретение жилья, выплату ежемесячного пособия на ребёнка.</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5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Субсидия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Средства, которые бюджет одного уровня предоставляет другому для обеспечения расходных обязательств последнего. В случае отклонения от цели субвенция подлежит возврату. Также у неё есть установленный срок использования, при нарушении которого средства списываются со счёта получателя на счёт бюджета, предоставившего трансферт.</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5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Субвенция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Форма межбюджетных трансфертов, которая предоставляется на безвозмездной и безвозвратной основе без установления цели её использования. Основными видами дотаций являются дотации на выравнивание бюджетной обеспеченности и поддержку мер по обеспечению их сбалансированности</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577"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Дотация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Операция, в которой одна сторона предоставляет какие-либо средства другой стороне без получения взамен какого-либо эквивалента. Трансферты предоставляют Правительство РФ и бюджеты бюджетной системы РФ в качестве финансовой поддержки, в частности, отдельных целевых программ, отраслей, наиболее </w:t>
                  </w:r>
                  <w:r w:rsidRPr="00AF6C1B">
                    <w:rPr>
                      <w:rFonts w:ascii="Times New Roman" w:eastAsia="Times New Roman" w:hAnsi="Times New Roman"/>
                      <w:sz w:val="24"/>
                      <w:szCs w:val="24"/>
                      <w:lang w:eastAsia="en-US"/>
                    </w:rPr>
                    <w:lastRenderedPageBreak/>
                    <w:t xml:space="preserve">нуждающихся в средствах регионов и т. </w:t>
                  </w:r>
                  <w:proofErr w:type="gramStart"/>
                  <w:r w:rsidRPr="00AF6C1B">
                    <w:rPr>
                      <w:rFonts w:ascii="Times New Roman" w:eastAsia="Times New Roman" w:hAnsi="Times New Roman"/>
                      <w:sz w:val="24"/>
                      <w:szCs w:val="24"/>
                      <w:lang w:eastAsia="en-US"/>
                    </w:rPr>
                    <w:t>д..</w:t>
                  </w:r>
                  <w:proofErr w:type="gramEnd"/>
                  <w:r w:rsidRPr="00AF6C1B">
                    <w:rPr>
                      <w:rFonts w:ascii="Times New Roman" w:eastAsia="Times New Roman" w:hAnsi="Times New Roman"/>
                      <w:sz w:val="24"/>
                      <w:szCs w:val="24"/>
                      <w:lang w:eastAsia="en-US"/>
                    </w:rPr>
                    <w:t xml:space="preserve"> Сюда же относят государственные выплаты на социальные нужды (пенсии, пособия и др.)</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577"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Трансферт </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AB7942" w:rsidRPr="00AF6C1B" w:rsidTr="00C161F7">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4"/>
                <w:szCs w:val="24"/>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4"/>
                <w:lang w:eastAsia="en-US"/>
              </w:rPr>
            </w:pPr>
          </w:p>
          <w:p w:rsidR="00AB7942" w:rsidRPr="00AF6C1B" w:rsidRDefault="00AB7942" w:rsidP="00C161F7">
            <w:pPr>
              <w:spacing w:after="0" w:line="240" w:lineRule="auto"/>
              <w:rPr>
                <w:rFonts w:ascii="Times New Roman" w:eastAsia="Times New Roman" w:hAnsi="Times New Roman"/>
                <w:sz w:val="24"/>
                <w:szCs w:val="24"/>
                <w:lang w:eastAsia="en-US"/>
              </w:rPr>
            </w:pPr>
          </w:p>
          <w:p w:rsidR="00AB7942" w:rsidRPr="00AF6C1B" w:rsidRDefault="00AB7942" w:rsidP="00C161F7">
            <w:pPr>
              <w:spacing w:after="0" w:line="240" w:lineRule="auto"/>
              <w:rPr>
                <w:rFonts w:ascii="Times New Roman" w:eastAsia="Times New Roman" w:hAnsi="Times New Roman"/>
                <w:b/>
                <w:sz w:val="28"/>
                <w:szCs w:val="28"/>
                <w:lang w:eastAsia="en-US"/>
              </w:rPr>
            </w:pPr>
            <w:r w:rsidRPr="00AF6C1B">
              <w:rPr>
                <w:rFonts w:eastAsia="Times New Roman"/>
                <w:lang w:eastAsia="en-US"/>
              </w:rPr>
              <w:t xml:space="preserve"> </w:t>
            </w:r>
          </w:p>
        </w:tc>
      </w:tr>
      <w:tr w:rsidR="00AB7942" w:rsidRPr="008C77C1"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2</w:t>
            </w:r>
          </w:p>
        </w:tc>
        <w:tc>
          <w:tcPr>
            <w:tcW w:w="4048" w:type="pct"/>
          </w:tcPr>
          <w:p w:rsidR="00AB7942" w:rsidRPr="00AF6C1B" w:rsidRDefault="00AB7942" w:rsidP="008C77C1">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lang w:eastAsia="en-US"/>
              </w:rPr>
              <w:t>Установите правильную последовательность результатов</w:t>
            </w:r>
            <w:r w:rsidR="008C77C1" w:rsidRPr="008C77C1">
              <w:rPr>
                <w:rFonts w:ascii="Times New Roman" w:eastAsia="Times New Roman" w:hAnsi="Times New Roman"/>
                <w:sz w:val="24"/>
                <w:lang w:eastAsia="en-US"/>
              </w:rPr>
              <w:t xml:space="preserve"> </w:t>
            </w:r>
            <w:r w:rsidRPr="00AF6C1B">
              <w:rPr>
                <w:rFonts w:ascii="Times New Roman" w:eastAsia="Times New Roman" w:hAnsi="Times New Roman"/>
                <w:sz w:val="24"/>
                <w:lang w:eastAsia="en-US"/>
              </w:rPr>
              <w:t>проведения сдерживающей фискальной (налогово-бюджетной) политики</w:t>
            </w:r>
            <w:r w:rsidRPr="00AF6C1B">
              <w:rPr>
                <w:rFonts w:ascii="Times New Roman" w:eastAsia="Times New Roman" w:hAnsi="Times New Roman"/>
                <w:sz w:val="24"/>
                <w:szCs w:val="24"/>
                <w:lang w:eastAsia="en-US"/>
              </w:rPr>
              <w:t xml:space="preserve">: </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 Повышение ставки подоходного налога</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 Сокращение доходов домохозяйств</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 Уменьшение совокупного спроса</w:t>
            </w:r>
          </w:p>
          <w:p w:rsidR="00AB7942" w:rsidRPr="008C77C1" w:rsidRDefault="00AB7942" w:rsidP="00C161F7">
            <w:pPr>
              <w:spacing w:after="0" w:line="240" w:lineRule="auto"/>
              <w:ind w:firstLine="709"/>
              <w:contextualSpacing/>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4) Сокращение объемов национального производства </w:t>
            </w:r>
          </w:p>
          <w:p w:rsidR="00AB7942" w:rsidRPr="00AF6C1B" w:rsidRDefault="00AB7942" w:rsidP="00AB7942">
            <w:pPr>
              <w:spacing w:after="0" w:line="240" w:lineRule="auto"/>
              <w:ind w:firstLine="709"/>
              <w:rPr>
                <w:rFonts w:ascii="Times New Roman" w:eastAsia="Times New Roman" w:hAnsi="Times New Roman"/>
                <w:sz w:val="24"/>
                <w:szCs w:val="24"/>
                <w:lang w:eastAsia="en-US"/>
              </w:rPr>
            </w:pPr>
            <w:r w:rsidRPr="00AB794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 1,3,2,4,</w:t>
            </w:r>
          </w:p>
        </w:tc>
      </w:tr>
      <w:tr w:rsidR="00AB7942" w:rsidRPr="008C77C1"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3</w:t>
            </w:r>
          </w:p>
        </w:tc>
        <w:tc>
          <w:tcPr>
            <w:tcW w:w="4048" w:type="pct"/>
          </w:tcPr>
          <w:p w:rsidR="00AB7942" w:rsidRPr="00AF6C1B" w:rsidRDefault="00AB7942" w:rsidP="00C161F7">
            <w:pPr>
              <w:spacing w:after="0" w:line="240" w:lineRule="auto"/>
              <w:ind w:firstLine="709"/>
              <w:rPr>
                <w:rFonts w:ascii="Times New Roman" w:eastAsia="Times New Roman" w:hAnsi="Times New Roman"/>
                <w:b/>
                <w:sz w:val="24"/>
                <w:szCs w:val="24"/>
                <w:lang w:eastAsia="en-US"/>
              </w:rPr>
            </w:pPr>
            <w:r w:rsidRPr="008C77C1">
              <w:rPr>
                <w:rFonts w:ascii="Times New Roman" w:eastAsia="Times New Roman" w:hAnsi="Times New Roman"/>
                <w:bCs/>
                <w:color w:val="333333"/>
                <w:sz w:val="24"/>
                <w:szCs w:val="24"/>
                <w:lang w:eastAsia="en-US"/>
              </w:rPr>
              <w:t>Как называется безвозмездные, безвозвратные, целевые денежные средства, которые предоставляются из бюджетов бюджетной системы РФ физическим и юридическим лицам для реализации проектов некоммерческого характера?</w:t>
            </w: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Бюджетный грант</w:t>
            </w:r>
          </w:p>
        </w:tc>
      </w:tr>
      <w:tr w:rsidR="00AB7942" w:rsidRPr="00AF6C1B"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4</w:t>
            </w:r>
          </w:p>
        </w:tc>
        <w:tc>
          <w:tcPr>
            <w:tcW w:w="4048" w:type="pct"/>
          </w:tcPr>
          <w:p w:rsidR="00AB7942" w:rsidRPr="00AF6C1B" w:rsidRDefault="00AB7942" w:rsidP="00C161F7">
            <w:pPr>
              <w:spacing w:after="0" w:line="240" w:lineRule="auto"/>
              <w:ind w:firstLine="709"/>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Начиная с 1970-х гг. во многих городах США, а затем и других стран уборка мусора стала обеспечиваться не муниципальными службами непосредственно, а частными фирмами, работающими по контракту с городскими властями.</w:t>
            </w:r>
          </w:p>
          <w:p w:rsidR="00AB7942" w:rsidRPr="00AF6C1B" w:rsidRDefault="00AB7942" w:rsidP="00C161F7">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сочетание государственного финансирования с частной организацией производства?</w:t>
            </w:r>
          </w:p>
        </w:tc>
        <w:tc>
          <w:tcPr>
            <w:tcW w:w="718" w:type="pct"/>
          </w:tcPr>
          <w:p w:rsidR="00AB7942" w:rsidRPr="00AF6C1B" w:rsidRDefault="00AB7942" w:rsidP="00C161F7">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w:t>
            </w:r>
            <w:r w:rsidRPr="00AF6C1B">
              <w:rPr>
                <w:rFonts w:eastAsia="Times New Roman"/>
                <w:lang w:eastAsia="en-US"/>
              </w:rPr>
              <w:t xml:space="preserve"> </w:t>
            </w:r>
            <w:r w:rsidRPr="00AF6C1B">
              <w:rPr>
                <w:rFonts w:ascii="Times New Roman" w:eastAsia="Times New Roman" w:hAnsi="Times New Roman"/>
                <w:sz w:val="24"/>
                <w:szCs w:val="24"/>
                <w:lang w:eastAsia="en-US"/>
              </w:rPr>
              <w:t>Контрактация</w:t>
            </w:r>
          </w:p>
        </w:tc>
      </w:tr>
    </w:tbl>
    <w:p w:rsidR="00AB7942" w:rsidRDefault="00AB7942" w:rsidP="00AB7942">
      <w:pPr>
        <w:spacing w:after="0" w:line="240" w:lineRule="auto"/>
      </w:pPr>
    </w:p>
    <w:p w:rsidR="00150C43" w:rsidRPr="006E563D" w:rsidRDefault="00150C43" w:rsidP="00150C43">
      <w:pPr>
        <w:spacing w:after="0" w:line="240" w:lineRule="auto"/>
        <w:jc w:val="center"/>
        <w:rPr>
          <w:rFonts w:ascii="Times New Roman" w:hAnsi="Times New Roman"/>
          <w:b/>
          <w:sz w:val="28"/>
          <w:szCs w:val="28"/>
        </w:rPr>
      </w:pPr>
      <w:r w:rsidRPr="006E563D">
        <w:rPr>
          <w:rFonts w:ascii="Times New Roman" w:hAnsi="Times New Roman"/>
          <w:b/>
          <w:sz w:val="28"/>
          <w:szCs w:val="28"/>
        </w:rPr>
        <w:t>Б</w:t>
      </w:r>
      <w:proofErr w:type="gramStart"/>
      <w:r w:rsidRPr="006E563D">
        <w:rPr>
          <w:rFonts w:ascii="Times New Roman" w:hAnsi="Times New Roman"/>
          <w:b/>
          <w:sz w:val="28"/>
          <w:szCs w:val="28"/>
        </w:rPr>
        <w:t>1.О.</w:t>
      </w:r>
      <w:proofErr w:type="gramEnd"/>
      <w:r w:rsidRPr="006E563D">
        <w:rPr>
          <w:rFonts w:ascii="Times New Roman" w:hAnsi="Times New Roman"/>
          <w:b/>
          <w:sz w:val="28"/>
          <w:szCs w:val="28"/>
        </w:rPr>
        <w:t>28 Управление государственным и муниципальным заказом</w:t>
      </w:r>
    </w:p>
    <w:tbl>
      <w:tblPr>
        <w:tblStyle w:val="75"/>
        <w:tblW w:w="5000" w:type="pct"/>
        <w:tblLook w:val="04A0" w:firstRow="1" w:lastRow="0" w:firstColumn="1" w:lastColumn="0" w:noHBand="0" w:noVBand="1"/>
      </w:tblPr>
      <w:tblGrid>
        <w:gridCol w:w="484"/>
        <w:gridCol w:w="11971"/>
        <w:gridCol w:w="2105"/>
      </w:tblGrid>
      <w:tr w:rsidR="00150C43" w:rsidRPr="006E563D" w:rsidTr="00150C43">
        <w:tc>
          <w:tcPr>
            <w:tcW w:w="166"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60"/>
              <w:gridCol w:w="891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победителем признается лицо, предложившее лучшие условия исполнения государственного или муниципального контракта, заявке на участие которого присвоен первый номер</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конкурс</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 юридическое соглашение между двумя или более сторонами, заключенное в соответствии с положениями закона, согласно которому одна сторона или </w:t>
                  </w:r>
                  <w:r w:rsidRPr="006E563D">
                    <w:rPr>
                      <w:rFonts w:ascii="Times New Roman" w:eastAsia="Times New Roman" w:hAnsi="Times New Roman"/>
                      <w:sz w:val="24"/>
                      <w:szCs w:val="24"/>
                      <w:lang w:eastAsia="en-US"/>
                    </w:rPr>
                    <w:lastRenderedPageBreak/>
                    <w:t>несколько сторон получают право на совершение некоторых действий или запрещение третьим лицам совершать какие-либо действия.</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hAnsi="Times New Roman"/>
                      <w:sz w:val="24"/>
                      <w:szCs w:val="24"/>
                    </w:rPr>
                    <w:t>контракт</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размещение заказа, при котором информация о потребностях учреждения (организации) сообщается неограниченному кругу лиц путем размещения на официальном сайте извещения о проведении запроса котировок; победителем признается участник размещения заказа, предложивший наиболее низкую цену контракта)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Запрос котировок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выдаваемый государственными органами и оплачиваемый из средств государственного бюджета заказ на изготовление продукции, выпуск товаров, проведение работ, в которых заинтересовано государство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Государственный 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заказ со стороны органов местного самоуправления и уполномоченных ими муниципальных учреждений на поставки товаров, выполнение работ и оказание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федеральными законами и законами субъектов РФ.</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Муниципальный заказ</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lastRenderedPageBreak/>
              <w:t>2</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t>3</w:t>
            </w:r>
          </w:p>
        </w:tc>
        <w:tc>
          <w:tcPr>
            <w:tcW w:w="4111" w:type="pct"/>
          </w:tcPr>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 xml:space="preserve">Цена контракта составляет 8,3 </w:t>
            </w:r>
            <w:proofErr w:type="spellStart"/>
            <w:r w:rsidRPr="00150C43">
              <w:rPr>
                <w:rFonts w:ascii="Times New Roman" w:eastAsia="Times New Roman" w:hAnsi="Times New Roman"/>
                <w:color w:val="333333"/>
                <w:sz w:val="24"/>
                <w:szCs w:val="24"/>
                <w:shd w:val="clear" w:color="auto" w:fill="FFFFFF"/>
                <w:lang w:eastAsia="en-US"/>
              </w:rPr>
              <w:t>млн.руб</w:t>
            </w:r>
            <w:proofErr w:type="spellEnd"/>
            <w:r w:rsidRPr="00150C43">
              <w:rPr>
                <w:rFonts w:ascii="Times New Roman" w:eastAsia="Times New Roman" w:hAnsi="Times New Roman"/>
                <w:color w:val="333333"/>
                <w:sz w:val="24"/>
                <w:szCs w:val="24"/>
                <w:shd w:val="clear" w:color="auto" w:fill="FFFFFF"/>
                <w:lang w:eastAsia="en-US"/>
              </w:rPr>
              <w:t>.</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150C43">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t>4</w:t>
            </w:r>
          </w:p>
        </w:tc>
        <w:tc>
          <w:tcPr>
            <w:tcW w:w="4111" w:type="pct"/>
          </w:tcPr>
          <w:p w:rsidR="00150C43" w:rsidRPr="006E563D" w:rsidRDefault="00150C43" w:rsidP="004C4083">
            <w:pPr>
              <w:shd w:val="clear" w:color="auto" w:fill="FFFFFF"/>
              <w:spacing w:after="0" w:line="240" w:lineRule="auto"/>
              <w:jc w:val="both"/>
              <w:rPr>
                <w:rFonts w:ascii="Times New Roman" w:eastAsia="Times New Roman" w:hAnsi="Times New Roman"/>
                <w:color w:val="181818"/>
                <w:sz w:val="24"/>
                <w:szCs w:val="24"/>
              </w:rPr>
            </w:pPr>
            <w:r w:rsidRPr="006E563D">
              <w:rPr>
                <w:rFonts w:ascii="Times New Roman" w:eastAsia="Times New Roman" w:hAnsi="Times New Roman"/>
                <w:sz w:val="24"/>
                <w:szCs w:val="24"/>
              </w:rPr>
              <w:t>Имеются следующие услов</w:t>
            </w:r>
            <w:r w:rsidRPr="00150C43">
              <w:rPr>
                <w:rFonts w:ascii="Times New Roman" w:eastAsia="Times New Roman" w:hAnsi="Times New Roman"/>
                <w:sz w:val="24"/>
                <w:szCs w:val="24"/>
              </w:rPr>
              <w:t>ные данные, млрд руб.: непосред</w:t>
            </w:r>
            <w:r w:rsidRPr="006E563D">
              <w:rPr>
                <w:rFonts w:ascii="Times New Roman" w:eastAsia="Times New Roman" w:hAnsi="Times New Roman"/>
                <w:sz w:val="24"/>
                <w:szCs w:val="24"/>
              </w:rPr>
              <w:t>ственные расходы сектора госуда</w:t>
            </w:r>
            <w:r w:rsidRPr="00150C43">
              <w:rPr>
                <w:rFonts w:ascii="Times New Roman" w:eastAsia="Times New Roman" w:hAnsi="Times New Roman"/>
                <w:sz w:val="24"/>
                <w:szCs w:val="24"/>
              </w:rPr>
              <w:t>рственного управления — 95; пла</w:t>
            </w:r>
            <w:r w:rsidRPr="006E563D">
              <w:rPr>
                <w:rFonts w:ascii="Times New Roman" w:eastAsia="Times New Roman" w:hAnsi="Times New Roman"/>
                <w:sz w:val="24"/>
                <w:szCs w:val="24"/>
              </w:rPr>
              <w:t>тежи в бюджеты сектора государс</w:t>
            </w:r>
            <w:r w:rsidRPr="00150C43">
              <w:rPr>
                <w:rFonts w:ascii="Times New Roman" w:eastAsia="Times New Roman" w:hAnsi="Times New Roman"/>
                <w:sz w:val="24"/>
                <w:szCs w:val="24"/>
              </w:rPr>
              <w:t>твенного управления — 14; плате</w:t>
            </w:r>
            <w:r w:rsidRPr="006E563D">
              <w:rPr>
                <w:rFonts w:ascii="Times New Roman" w:eastAsia="Times New Roman" w:hAnsi="Times New Roman"/>
                <w:sz w:val="24"/>
                <w:szCs w:val="24"/>
              </w:rPr>
              <w:t>жи на том же бюджетном уровне государственного управления — 12; платежи, поступившие от других бюджетных уровней, — 31,5; сальдо по особым финансовым операциям — 10,5.</w:t>
            </w:r>
          </w:p>
          <w:p w:rsidR="00150C43" w:rsidRPr="006E563D" w:rsidRDefault="00150C43" w:rsidP="004C4083">
            <w:pPr>
              <w:shd w:val="clear" w:color="auto" w:fill="FFFFFF"/>
              <w:spacing w:after="0" w:line="240" w:lineRule="auto"/>
              <w:jc w:val="both"/>
              <w:rPr>
                <w:rFonts w:ascii="Times New Roman" w:eastAsia="Times New Roman" w:hAnsi="Times New Roman"/>
                <w:sz w:val="24"/>
                <w:szCs w:val="24"/>
                <w:lang w:eastAsia="en-US"/>
              </w:rPr>
            </w:pPr>
            <w:r w:rsidRPr="006E563D">
              <w:rPr>
                <w:rFonts w:ascii="Times New Roman" w:eastAsia="Times New Roman" w:hAnsi="Times New Roman"/>
                <w:sz w:val="24"/>
                <w:szCs w:val="24"/>
              </w:rPr>
              <w:lastRenderedPageBreak/>
              <w:t>Опред</w:t>
            </w:r>
            <w:r w:rsidRPr="00150C43">
              <w:rPr>
                <w:rFonts w:ascii="Times New Roman" w:eastAsia="Times New Roman" w:hAnsi="Times New Roman"/>
                <w:sz w:val="24"/>
                <w:szCs w:val="24"/>
              </w:rPr>
              <w:t>елите чистые расходы сектора го</w:t>
            </w:r>
            <w:r w:rsidRPr="006E563D">
              <w:rPr>
                <w:rFonts w:ascii="Times New Roman" w:eastAsia="Times New Roman" w:hAnsi="Times New Roman"/>
                <w:sz w:val="24"/>
                <w:szCs w:val="24"/>
              </w:rPr>
              <w:t>сударственного управления.</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lastRenderedPageBreak/>
              <w:t>Ответ: 97 млрд</w:t>
            </w:r>
          </w:p>
        </w:tc>
      </w:tr>
    </w:tbl>
    <w:p w:rsidR="00150C43" w:rsidRDefault="00150C43" w:rsidP="005572AB">
      <w:pPr>
        <w:spacing w:after="0" w:line="240" w:lineRule="auto"/>
      </w:pPr>
    </w:p>
    <w:p w:rsidR="00EC3D12" w:rsidRPr="006E563D" w:rsidRDefault="00EC3D12" w:rsidP="00EC3D12">
      <w:pPr>
        <w:spacing w:after="0" w:line="240" w:lineRule="auto"/>
        <w:jc w:val="center"/>
        <w:rPr>
          <w:rFonts w:ascii="Times New Roman" w:hAnsi="Times New Roman"/>
          <w:b/>
          <w:sz w:val="28"/>
          <w:szCs w:val="28"/>
        </w:rPr>
      </w:pPr>
      <w:r w:rsidRPr="006E563D">
        <w:rPr>
          <w:rFonts w:ascii="Times New Roman" w:hAnsi="Times New Roman"/>
          <w:b/>
          <w:sz w:val="28"/>
          <w:szCs w:val="28"/>
        </w:rPr>
        <w:t>Б</w:t>
      </w:r>
      <w:proofErr w:type="gramStart"/>
      <w:r w:rsidRPr="006E563D">
        <w:rPr>
          <w:rFonts w:ascii="Times New Roman" w:hAnsi="Times New Roman"/>
          <w:b/>
          <w:sz w:val="28"/>
          <w:szCs w:val="28"/>
        </w:rPr>
        <w:t>1.</w:t>
      </w:r>
      <w:r>
        <w:rPr>
          <w:rFonts w:ascii="Times New Roman" w:hAnsi="Times New Roman"/>
          <w:b/>
          <w:sz w:val="28"/>
          <w:szCs w:val="28"/>
        </w:rPr>
        <w:t>О.</w:t>
      </w:r>
      <w:proofErr w:type="gramEnd"/>
      <w:r>
        <w:rPr>
          <w:rFonts w:ascii="Times New Roman" w:hAnsi="Times New Roman"/>
          <w:b/>
          <w:sz w:val="28"/>
          <w:szCs w:val="28"/>
        </w:rPr>
        <w:t>30 Управление муниципальным хозяйством</w:t>
      </w:r>
    </w:p>
    <w:tbl>
      <w:tblPr>
        <w:tblStyle w:val="75"/>
        <w:tblW w:w="5000" w:type="pct"/>
        <w:tblLook w:val="04A0" w:firstRow="1" w:lastRow="0" w:firstColumn="1" w:lastColumn="0" w:noHBand="0" w:noVBand="1"/>
      </w:tblPr>
      <w:tblGrid>
        <w:gridCol w:w="484"/>
        <w:gridCol w:w="11971"/>
        <w:gridCol w:w="2105"/>
      </w:tblGrid>
      <w:tr w:rsidR="00EC3D12" w:rsidRPr="006E563D" w:rsidTr="00254764">
        <w:tc>
          <w:tcPr>
            <w:tcW w:w="166"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11" w:type="pct"/>
          </w:tcPr>
          <w:p w:rsidR="00EC3D12" w:rsidRPr="006E563D" w:rsidRDefault="00EC3D12" w:rsidP="00254764">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EC3D12" w:rsidRPr="006E563D" w:rsidRDefault="00EC3D12" w:rsidP="00254764">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EC3D12" w:rsidRPr="006E563D" w:rsidRDefault="00EC3D12" w:rsidP="00254764">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11" w:type="pct"/>
          </w:tcPr>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 xml:space="preserve">Цена контракта составляет 8,3 </w:t>
            </w:r>
            <w:proofErr w:type="spellStart"/>
            <w:r w:rsidRPr="00150C43">
              <w:rPr>
                <w:rFonts w:ascii="Times New Roman" w:eastAsia="Times New Roman" w:hAnsi="Times New Roman"/>
                <w:color w:val="333333"/>
                <w:sz w:val="24"/>
                <w:szCs w:val="24"/>
                <w:shd w:val="clear" w:color="auto" w:fill="FFFFFF"/>
                <w:lang w:eastAsia="en-US"/>
              </w:rPr>
              <w:t>млн.руб</w:t>
            </w:r>
            <w:proofErr w:type="spellEnd"/>
            <w:r w:rsidRPr="00150C43">
              <w:rPr>
                <w:rFonts w:ascii="Times New Roman" w:eastAsia="Times New Roman" w:hAnsi="Times New Roman"/>
                <w:color w:val="333333"/>
                <w:sz w:val="24"/>
                <w:szCs w:val="24"/>
                <w:shd w:val="clear" w:color="auto" w:fill="FFFFFF"/>
                <w:lang w:eastAsia="en-US"/>
              </w:rPr>
              <w:t>.</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EC3D12" w:rsidRPr="006E563D" w:rsidRDefault="00EC3D12" w:rsidP="00254764">
            <w:pPr>
              <w:spacing w:after="0" w:line="240" w:lineRule="auto"/>
              <w:ind w:firstLine="709"/>
              <w:rPr>
                <w:rFonts w:ascii="Times New Roman" w:eastAsia="Times New Roman" w:hAnsi="Times New Roman"/>
                <w:sz w:val="24"/>
                <w:szCs w:val="24"/>
                <w:shd w:val="clear" w:color="auto" w:fill="FBFBFB"/>
                <w:lang w:eastAsia="en-US"/>
              </w:rPr>
            </w:pPr>
            <w:r w:rsidRPr="00150C43">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EC3D12" w:rsidRPr="006E563D" w:rsidRDefault="00EC3D12" w:rsidP="00254764">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11" w:type="pct"/>
          </w:tcPr>
          <w:p w:rsidR="00EC3D12" w:rsidRPr="006E563D" w:rsidRDefault="00EC3D12" w:rsidP="00254764">
            <w:pPr>
              <w:shd w:val="clear" w:color="auto" w:fill="FFFFFF"/>
              <w:spacing w:after="0" w:line="240" w:lineRule="auto"/>
              <w:jc w:val="both"/>
              <w:rPr>
                <w:rFonts w:ascii="Times New Roman" w:eastAsia="Times New Roman" w:hAnsi="Times New Roman"/>
                <w:color w:val="181818"/>
                <w:sz w:val="24"/>
                <w:szCs w:val="24"/>
              </w:rPr>
            </w:pPr>
            <w:r w:rsidRPr="006E563D">
              <w:rPr>
                <w:rFonts w:ascii="Times New Roman" w:eastAsia="Times New Roman" w:hAnsi="Times New Roman"/>
                <w:sz w:val="24"/>
                <w:szCs w:val="24"/>
              </w:rPr>
              <w:t>Имеются следующие услов</w:t>
            </w:r>
            <w:r w:rsidRPr="00150C43">
              <w:rPr>
                <w:rFonts w:ascii="Times New Roman" w:eastAsia="Times New Roman" w:hAnsi="Times New Roman"/>
                <w:sz w:val="24"/>
                <w:szCs w:val="24"/>
              </w:rPr>
              <w:t>ные данные, млрд руб.: непосред</w:t>
            </w:r>
            <w:r w:rsidRPr="006E563D">
              <w:rPr>
                <w:rFonts w:ascii="Times New Roman" w:eastAsia="Times New Roman" w:hAnsi="Times New Roman"/>
                <w:sz w:val="24"/>
                <w:szCs w:val="24"/>
              </w:rPr>
              <w:t>ственные расходы сектора госуда</w:t>
            </w:r>
            <w:r w:rsidRPr="00150C43">
              <w:rPr>
                <w:rFonts w:ascii="Times New Roman" w:eastAsia="Times New Roman" w:hAnsi="Times New Roman"/>
                <w:sz w:val="24"/>
                <w:szCs w:val="24"/>
              </w:rPr>
              <w:t>рственного управления — 95; пла</w:t>
            </w:r>
            <w:r w:rsidRPr="006E563D">
              <w:rPr>
                <w:rFonts w:ascii="Times New Roman" w:eastAsia="Times New Roman" w:hAnsi="Times New Roman"/>
                <w:sz w:val="24"/>
                <w:szCs w:val="24"/>
              </w:rPr>
              <w:t>тежи в бюджеты сектора государс</w:t>
            </w:r>
            <w:r w:rsidRPr="00150C43">
              <w:rPr>
                <w:rFonts w:ascii="Times New Roman" w:eastAsia="Times New Roman" w:hAnsi="Times New Roman"/>
                <w:sz w:val="24"/>
                <w:szCs w:val="24"/>
              </w:rPr>
              <w:t>твенного управления — 14; плате</w:t>
            </w:r>
            <w:r w:rsidRPr="006E563D">
              <w:rPr>
                <w:rFonts w:ascii="Times New Roman" w:eastAsia="Times New Roman" w:hAnsi="Times New Roman"/>
                <w:sz w:val="24"/>
                <w:szCs w:val="24"/>
              </w:rPr>
              <w:t>жи на том же бюджетном уровне государственного управления — 12; платежи, поступившие от других бюджетных уровней, — 31,5; сальдо по особым финансовым операциям — 10,5.</w:t>
            </w:r>
          </w:p>
          <w:p w:rsidR="00EC3D12" w:rsidRPr="006E563D" w:rsidRDefault="00EC3D12" w:rsidP="00254764">
            <w:pPr>
              <w:shd w:val="clear" w:color="auto" w:fill="FFFFFF"/>
              <w:spacing w:after="0" w:line="240" w:lineRule="auto"/>
              <w:jc w:val="both"/>
              <w:rPr>
                <w:rFonts w:ascii="Times New Roman" w:eastAsia="Times New Roman" w:hAnsi="Times New Roman"/>
                <w:sz w:val="24"/>
                <w:szCs w:val="24"/>
                <w:lang w:eastAsia="en-US"/>
              </w:rPr>
            </w:pPr>
            <w:r w:rsidRPr="006E563D">
              <w:rPr>
                <w:rFonts w:ascii="Times New Roman" w:eastAsia="Times New Roman" w:hAnsi="Times New Roman"/>
                <w:sz w:val="24"/>
                <w:szCs w:val="24"/>
              </w:rPr>
              <w:t>Опред</w:t>
            </w:r>
            <w:r w:rsidRPr="00150C43">
              <w:rPr>
                <w:rFonts w:ascii="Times New Roman" w:eastAsia="Times New Roman" w:hAnsi="Times New Roman"/>
                <w:sz w:val="24"/>
                <w:szCs w:val="24"/>
              </w:rPr>
              <w:t>елите чистые расходы сектора го</w:t>
            </w:r>
            <w:r w:rsidRPr="006E563D">
              <w:rPr>
                <w:rFonts w:ascii="Times New Roman" w:eastAsia="Times New Roman" w:hAnsi="Times New Roman"/>
                <w:sz w:val="24"/>
                <w:szCs w:val="24"/>
              </w:rPr>
              <w:t>сударственного управления.</w:t>
            </w:r>
          </w:p>
        </w:tc>
        <w:tc>
          <w:tcPr>
            <w:tcW w:w="723" w:type="pct"/>
          </w:tcPr>
          <w:p w:rsidR="00EC3D12" w:rsidRPr="006E563D" w:rsidRDefault="00EC3D12" w:rsidP="00254764">
            <w:pPr>
              <w:spacing w:after="0" w:line="240" w:lineRule="auto"/>
              <w:rPr>
                <w:rFonts w:ascii="Times New Roman" w:hAnsi="Times New Roman"/>
                <w:sz w:val="24"/>
                <w:szCs w:val="24"/>
              </w:rPr>
            </w:pPr>
            <w:r w:rsidRPr="006E563D">
              <w:rPr>
                <w:rFonts w:ascii="Times New Roman" w:hAnsi="Times New Roman"/>
                <w:sz w:val="24"/>
                <w:szCs w:val="24"/>
              </w:rPr>
              <w:t>Ответ: 97 млрд</w:t>
            </w:r>
          </w:p>
        </w:tc>
      </w:tr>
    </w:tbl>
    <w:p w:rsidR="00EC3D12" w:rsidRDefault="00EC3D12" w:rsidP="005572AB">
      <w:pPr>
        <w:spacing w:after="0" w:line="240" w:lineRule="auto"/>
        <w:jc w:val="center"/>
        <w:rPr>
          <w:rFonts w:ascii="Times New Roman" w:eastAsiaTheme="minorHAnsi" w:hAnsi="Times New Roman"/>
          <w:b/>
          <w:sz w:val="28"/>
          <w:szCs w:val="28"/>
          <w:lang w:eastAsia="en-US"/>
        </w:rPr>
      </w:pPr>
    </w:p>
    <w:p w:rsidR="00F47D19" w:rsidRPr="00F47D19" w:rsidRDefault="00F47D19" w:rsidP="005572AB">
      <w:pPr>
        <w:spacing w:after="0" w:line="240" w:lineRule="auto"/>
        <w:jc w:val="center"/>
        <w:rPr>
          <w:rFonts w:ascii="Times New Roman" w:eastAsiaTheme="minorHAnsi" w:hAnsi="Times New Roman"/>
          <w:b/>
          <w:sz w:val="28"/>
          <w:szCs w:val="28"/>
          <w:lang w:eastAsia="en-US"/>
        </w:rPr>
      </w:pPr>
      <w:r w:rsidRPr="00F47D19">
        <w:rPr>
          <w:rFonts w:ascii="Times New Roman" w:eastAsiaTheme="minorHAnsi" w:hAnsi="Times New Roman"/>
          <w:b/>
          <w:sz w:val="28"/>
          <w:szCs w:val="28"/>
          <w:lang w:eastAsia="en-US"/>
        </w:rPr>
        <w:t>Б</w:t>
      </w:r>
      <w:proofErr w:type="gramStart"/>
      <w:r w:rsidRPr="00F47D19">
        <w:rPr>
          <w:rFonts w:ascii="Times New Roman" w:eastAsiaTheme="minorHAnsi" w:hAnsi="Times New Roman"/>
          <w:b/>
          <w:sz w:val="28"/>
          <w:szCs w:val="28"/>
          <w:lang w:eastAsia="en-US"/>
        </w:rPr>
        <w:t>1.В.ДВ</w:t>
      </w:r>
      <w:proofErr w:type="gramEnd"/>
      <w:r w:rsidRPr="00F47D19">
        <w:rPr>
          <w:rFonts w:ascii="Times New Roman" w:eastAsiaTheme="minorHAnsi" w:hAnsi="Times New Roman"/>
          <w:b/>
          <w:sz w:val="28"/>
          <w:szCs w:val="28"/>
          <w:lang w:eastAsia="en-US"/>
        </w:rPr>
        <w:t>.03.01 Государственная инвестиционная политика</w:t>
      </w:r>
    </w:p>
    <w:tbl>
      <w:tblPr>
        <w:tblStyle w:val="a5"/>
        <w:tblW w:w="5000" w:type="pct"/>
        <w:tblInd w:w="0" w:type="dxa"/>
        <w:tblLook w:val="04A0" w:firstRow="1" w:lastRow="0" w:firstColumn="1" w:lastColumn="0" w:noHBand="0" w:noVBand="1"/>
      </w:tblPr>
      <w:tblGrid>
        <w:gridCol w:w="638"/>
        <w:gridCol w:w="11917"/>
        <w:gridCol w:w="2005"/>
      </w:tblGrid>
      <w:tr w:rsidR="00F47D19" w:rsidRPr="00F47D19" w:rsidTr="00F47D19">
        <w:tc>
          <w:tcPr>
            <w:tcW w:w="236" w:type="pct"/>
          </w:tcPr>
          <w:p w:rsidR="00F47D19" w:rsidRPr="00F47D19" w:rsidRDefault="00F47D19" w:rsidP="00F47D19">
            <w:pPr>
              <w:spacing w:after="0" w:line="240" w:lineRule="auto"/>
              <w:jc w:val="center"/>
              <w:rPr>
                <w:rFonts w:ascii="Times New Roman" w:eastAsia="Times New Roman" w:hAnsi="Times New Roman"/>
                <w:b/>
                <w:sz w:val="24"/>
                <w:szCs w:val="24"/>
                <w:lang w:eastAsia="en-US"/>
              </w:rPr>
            </w:pPr>
            <w:r w:rsidRPr="00F47D19">
              <w:rPr>
                <w:rFonts w:ascii="Times New Roman" w:eastAsia="Times New Roman" w:hAnsi="Times New Roman"/>
                <w:b/>
                <w:sz w:val="24"/>
                <w:szCs w:val="24"/>
                <w:lang w:eastAsia="en-US"/>
              </w:rPr>
              <w:t>№</w:t>
            </w:r>
          </w:p>
        </w:tc>
        <w:tc>
          <w:tcPr>
            <w:tcW w:w="4109" w:type="pct"/>
          </w:tcPr>
          <w:p w:rsidR="00F47D19" w:rsidRPr="00F47D19" w:rsidRDefault="00F47D19" w:rsidP="00F47D19">
            <w:pPr>
              <w:spacing w:after="0" w:line="240" w:lineRule="auto"/>
              <w:jc w:val="center"/>
              <w:rPr>
                <w:rFonts w:ascii="Times New Roman" w:eastAsia="Times New Roman" w:hAnsi="Times New Roman"/>
                <w:b/>
                <w:sz w:val="24"/>
                <w:szCs w:val="24"/>
                <w:lang w:eastAsia="en-US"/>
              </w:rPr>
            </w:pPr>
            <w:r w:rsidRPr="00F47D19">
              <w:rPr>
                <w:rFonts w:ascii="Times New Roman" w:eastAsia="Times New Roman" w:hAnsi="Times New Roman"/>
                <w:b/>
                <w:sz w:val="24"/>
                <w:szCs w:val="24"/>
                <w:lang w:eastAsia="en-US"/>
              </w:rPr>
              <w:t>Тестовое задание</w:t>
            </w:r>
          </w:p>
        </w:tc>
        <w:tc>
          <w:tcPr>
            <w:tcW w:w="655" w:type="pct"/>
          </w:tcPr>
          <w:p w:rsidR="00F47D19" w:rsidRPr="00F47D19" w:rsidRDefault="00F47D19" w:rsidP="00F47D19">
            <w:pPr>
              <w:spacing w:after="0" w:line="240" w:lineRule="auto"/>
              <w:jc w:val="center"/>
              <w:rPr>
                <w:rFonts w:ascii="Times New Roman" w:eastAsiaTheme="minorHAnsi" w:hAnsi="Times New Roman"/>
                <w:b/>
                <w:sz w:val="24"/>
                <w:szCs w:val="24"/>
                <w:lang w:eastAsia="en-US"/>
              </w:rPr>
            </w:pPr>
            <w:r w:rsidRPr="00F47D19">
              <w:rPr>
                <w:rFonts w:ascii="Times New Roman" w:eastAsiaTheme="minorHAnsi" w:hAnsi="Times New Roman"/>
                <w:b/>
                <w:sz w:val="24"/>
                <w:szCs w:val="24"/>
                <w:lang w:eastAsia="en-US"/>
              </w:rPr>
              <w:t>Верный (эталонный)</w:t>
            </w:r>
          </w:p>
          <w:p w:rsidR="00F47D19" w:rsidRPr="00F47D19" w:rsidRDefault="00F47D19" w:rsidP="00F47D19">
            <w:pPr>
              <w:spacing w:after="0" w:line="240" w:lineRule="auto"/>
              <w:jc w:val="center"/>
              <w:rPr>
                <w:rFonts w:ascii="Times New Roman" w:eastAsia="Times New Roman" w:hAnsi="Times New Roman"/>
                <w:sz w:val="24"/>
                <w:szCs w:val="24"/>
                <w:lang w:eastAsia="en-US"/>
              </w:rPr>
            </w:pPr>
            <w:r w:rsidRPr="00F47D19">
              <w:rPr>
                <w:rFonts w:ascii="Times New Roman" w:eastAsiaTheme="minorHAnsi" w:hAnsi="Times New Roman"/>
                <w:b/>
                <w:sz w:val="24"/>
                <w:szCs w:val="24"/>
                <w:lang w:eastAsia="en-US"/>
              </w:rPr>
              <w:t>ответ</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виды государственных инвестиций с их характеристиками.</w:t>
            </w:r>
          </w:p>
          <w:p w:rsidR="00F47D19" w:rsidRPr="00F47D19" w:rsidRDefault="00F47D19" w:rsidP="00F47D19">
            <w:pPr>
              <w:spacing w:after="0" w:line="240" w:lineRule="auto"/>
              <w:ind w:firstLine="709"/>
              <w:rPr>
                <w:rFonts w:ascii="Times New Roman" w:eastAsia="Times New Roman" w:hAnsi="Times New Roman"/>
                <w:b/>
                <w:sz w:val="24"/>
                <w:szCs w:val="24"/>
                <w:lang w:eastAsia="en-US"/>
              </w:rPr>
            </w:pPr>
            <w:r w:rsidRPr="00F47D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57" w:type="pct"/>
              <w:jc w:val="center"/>
              <w:tblInd w:w="0" w:type="dxa"/>
              <w:tblLook w:val="04A0" w:firstRow="1" w:lastRow="0" w:firstColumn="1" w:lastColumn="0" w:noHBand="0" w:noVBand="1"/>
            </w:tblPr>
            <w:tblGrid>
              <w:gridCol w:w="362"/>
              <w:gridCol w:w="4979"/>
              <w:gridCol w:w="567"/>
              <w:gridCol w:w="2409"/>
            </w:tblGrid>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Вложения в инфраструктурные проекты</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Прямые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Приобретение долей в уставном капитале</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1448"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hAnsi="Times New Roman"/>
                      <w:sz w:val="24"/>
                      <w:szCs w:val="24"/>
                    </w:rPr>
                    <w:t>Портфельные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Покупка ценных бумаг</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Инфраструктурные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4</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 xml:space="preserve">Финансирование инновационных </w:t>
                  </w:r>
                  <w:proofErr w:type="spellStart"/>
                  <w:r w:rsidRPr="00F47D19">
                    <w:rPr>
                      <w:rFonts w:ascii="Times New Roman" w:hAnsi="Times New Roman"/>
                      <w:sz w:val="24"/>
                      <w:szCs w:val="24"/>
                    </w:rPr>
                    <w:t>стартапов</w:t>
                  </w:r>
                  <w:proofErr w:type="spellEnd"/>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Венчурные</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4-г</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2</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инструменты инвестиционной политики с их назначением.</w:t>
            </w:r>
          </w:p>
          <w:p w:rsidR="00F47D19" w:rsidRPr="00F47D19" w:rsidRDefault="00F47D19" w:rsidP="00F47D19">
            <w:pPr>
              <w:spacing w:after="0" w:line="240" w:lineRule="auto"/>
              <w:ind w:firstLine="709"/>
              <w:rPr>
                <w:rFonts w:ascii="Times New Roman" w:eastAsia="Times New Roman" w:hAnsi="Times New Roman"/>
                <w:b/>
                <w:sz w:val="24"/>
                <w:szCs w:val="24"/>
                <w:lang w:eastAsia="en-US"/>
              </w:rPr>
            </w:pPr>
            <w:r w:rsidRPr="00F47D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38"/>
              <w:gridCol w:w="5187"/>
              <w:gridCol w:w="424"/>
              <w:gridCol w:w="5642"/>
            </w:tblGrid>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Льготное налогообложение инвестиций</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 Инвестиционный фонд</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Совместное финансирование проектов</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2413"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color w:val="404040"/>
                      <w:sz w:val="24"/>
                      <w:szCs w:val="24"/>
                      <w:lang w:eastAsia="en-US"/>
                    </w:rPr>
                    <w:t>Специальные экономические зоны</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Концентрация капитала для крупных проектов</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 Налоговые каникулы</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2218" w:type="pct"/>
                </w:tcPr>
                <w:p w:rsidR="00F47D19" w:rsidRPr="00F47D19" w:rsidRDefault="00F47D19" w:rsidP="00F47D19">
                  <w:pPr>
                    <w:spacing w:after="0" w:line="240" w:lineRule="auto"/>
                    <w:jc w:val="both"/>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Создание благоприятных условий для бизнеса</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Государственное частное партнерство</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val="en-US"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2-г</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4-б</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инструменты стратегического управления с их назначением.</w:t>
            </w:r>
          </w:p>
          <w:p w:rsidR="00F47D19" w:rsidRPr="00AD017D" w:rsidRDefault="00F47D19" w:rsidP="00F47D19">
            <w:pPr>
              <w:spacing w:after="0" w:line="240" w:lineRule="auto"/>
              <w:ind w:firstLine="709"/>
              <w:rPr>
                <w:rFonts w:ascii="Times New Roman" w:eastAsia="Times New Roman" w:hAnsi="Times New Roman"/>
                <w:b/>
                <w:sz w:val="24"/>
                <w:szCs w:val="24"/>
                <w:lang w:eastAsia="en-US"/>
              </w:rPr>
            </w:pPr>
            <w:r w:rsidRPr="00AD01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97" w:type="pct"/>
              <w:jc w:val="center"/>
              <w:tblInd w:w="0" w:type="dxa"/>
              <w:tblLook w:val="04A0" w:firstRow="1" w:lastRow="0" w:firstColumn="1" w:lastColumn="0" w:noHBand="0" w:noVBand="1"/>
            </w:tblPr>
            <w:tblGrid>
              <w:gridCol w:w="570"/>
              <w:gridCol w:w="4630"/>
              <w:gridCol w:w="424"/>
              <w:gridCol w:w="2553"/>
            </w:tblGrid>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Оценка внутренней среды</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PEST-анализ</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Анализ внешней среды</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1561"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shd w:val="clear" w:color="auto" w:fill="FFFFFF"/>
                      <w:lang w:eastAsia="en-US"/>
                    </w:rPr>
                    <w:t>Матрица BCG</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Портфельный анализ</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Цепочка ценностей</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Диагностика конкурентных преимуществ</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VRIO-анализ</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4-г</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показатели эффективности с их формулами.</w:t>
            </w:r>
          </w:p>
          <w:p w:rsidR="00F47D19" w:rsidRPr="00AD017D" w:rsidRDefault="00F47D19" w:rsidP="00F47D19">
            <w:pPr>
              <w:spacing w:after="0" w:line="240" w:lineRule="auto"/>
              <w:ind w:firstLine="709"/>
              <w:rPr>
                <w:rFonts w:ascii="Times New Roman" w:eastAsia="Times New Roman" w:hAnsi="Times New Roman"/>
                <w:b/>
                <w:sz w:val="24"/>
                <w:szCs w:val="24"/>
                <w:lang w:eastAsia="en-US"/>
              </w:rPr>
            </w:pPr>
            <w:r w:rsidRPr="00AD01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2708" w:type="pct"/>
              <w:jc w:val="center"/>
              <w:tblInd w:w="0" w:type="dxa"/>
              <w:tblLook w:val="04A0" w:firstRow="1" w:lastRow="0" w:firstColumn="1" w:lastColumn="0" w:noHBand="0" w:noVBand="1"/>
            </w:tblPr>
            <w:tblGrid>
              <w:gridCol w:w="571"/>
              <w:gridCol w:w="4344"/>
              <w:gridCol w:w="428"/>
              <w:gridCol w:w="989"/>
            </w:tblGrid>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(Прибыль/Инвестиции)×100%</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NPV</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w:t>
                  </w:r>
                  <w:proofErr w:type="spellStart"/>
                  <w:r w:rsidRPr="00F47D19">
                    <w:rPr>
                      <w:rFonts w:ascii="Times New Roman" w:eastAsia="Times New Roman" w:hAnsi="Times New Roman"/>
                      <w:sz w:val="24"/>
                      <w:szCs w:val="24"/>
                      <w:shd w:val="clear" w:color="auto" w:fill="FFFFFF"/>
                      <w:lang w:eastAsia="en-US"/>
                    </w:rPr>
                    <w:t>CFt</w:t>
                  </w:r>
                  <w:proofErr w:type="spellEnd"/>
                  <w:r w:rsidRPr="00F47D19">
                    <w:rPr>
                      <w:rFonts w:ascii="Times New Roman" w:eastAsia="Times New Roman" w:hAnsi="Times New Roman"/>
                      <w:sz w:val="24"/>
                      <w:szCs w:val="24"/>
                      <w:shd w:val="clear" w:color="auto" w:fill="FFFFFF"/>
                      <w:lang w:eastAsia="en-US"/>
                    </w:rPr>
                    <w:t xml:space="preserve">/(1+r)^t  </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782"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shd w:val="clear" w:color="auto" w:fill="FFFFFF"/>
                      <w:lang w:eastAsia="en-US"/>
                    </w:rPr>
                    <w:t>ROI</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Ставка дисконтирования при NPV=0</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PP</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Период окупаемости инвестиций</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IRR</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ind w:firstLine="709"/>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3-г</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4-в</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lang w:eastAsia="en-US"/>
              </w:rPr>
              <w:cr/>
            </w: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5</w:t>
            </w:r>
          </w:p>
        </w:tc>
        <w:tc>
          <w:tcPr>
            <w:tcW w:w="4109" w:type="pct"/>
          </w:tcPr>
          <w:p w:rsidR="00F47D19" w:rsidRPr="00F47D19" w:rsidRDefault="00F47D19" w:rsidP="00F47D19">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F47D19">
              <w:rPr>
                <w:rFonts w:ascii="Times New Roman" w:eastAsia="Times New Roman" w:hAnsi="Times New Roman"/>
                <w:sz w:val="24"/>
                <w:szCs w:val="24"/>
              </w:rPr>
              <w:t>Расположите этапы стратегического цикла управления в правильном порядке.</w:t>
            </w:r>
          </w:p>
          <w:p w:rsidR="00F47D19" w:rsidRPr="009D6D77" w:rsidRDefault="00F47D19" w:rsidP="00F47D1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D6D77">
              <w:rPr>
                <w:rFonts w:ascii="Times New Roman" w:eastAsia="Times New Roman" w:hAnsi="Times New Roman"/>
                <w:b/>
                <w:sz w:val="24"/>
                <w:szCs w:val="24"/>
                <w:lang w:eastAsia="nl-NL"/>
              </w:rPr>
              <w:t>Выберите один правильный ответ.</w:t>
            </w:r>
          </w:p>
          <w:p w:rsidR="00F47D19" w:rsidRPr="00F47D19" w:rsidRDefault="009D6D77" w:rsidP="00F47D19">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1) </w:t>
            </w:r>
            <w:r w:rsidR="00F47D19" w:rsidRPr="00F47D19">
              <w:rPr>
                <w:rFonts w:ascii="Times New Roman" w:eastAsia="Times New Roman" w:hAnsi="Times New Roman"/>
                <w:sz w:val="24"/>
                <w:szCs w:val="24"/>
              </w:rPr>
              <w:t>Проведение конкурса, разработка технико-экономического обоснования, заключение контракта, реализация проекта, мониторинг результатов</w:t>
            </w:r>
          </w:p>
          <w:p w:rsidR="00F47D19" w:rsidRPr="00F47D19" w:rsidRDefault="00F47D19" w:rsidP="00F47D19">
            <w:pPr>
              <w:spacing w:after="0" w:line="240" w:lineRule="auto"/>
              <w:ind w:firstLine="709"/>
              <w:rPr>
                <w:rFonts w:ascii="Times New Roman" w:eastAsia="Times New Roman" w:hAnsi="Times New Roman"/>
                <w:sz w:val="24"/>
                <w:szCs w:val="24"/>
              </w:rPr>
            </w:pPr>
            <w:r w:rsidRPr="00F47D19">
              <w:rPr>
                <w:rFonts w:ascii="Times New Roman" w:eastAsia="Times New Roman" w:hAnsi="Times New Roman"/>
                <w:sz w:val="24"/>
                <w:szCs w:val="24"/>
              </w:rPr>
              <w:t>2) Разработка технико-экономического обоснования, проведение конкурса, заключение контракта, реализация проекта, мониторинг результатов</w:t>
            </w:r>
          </w:p>
          <w:p w:rsidR="00F47D19" w:rsidRPr="00F47D19" w:rsidRDefault="00F47D19" w:rsidP="009D6D77">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rPr>
              <w:t>3) Разработка технико-экономического обоснования, проведение конкурса, заключение контракта, мониторинг результатов, реализация проекта</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Ответ: 2</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6</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Ответьте на вопрос.</w:t>
            </w:r>
          </w:p>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rPr>
              <w:t xml:space="preserve">Какой государственный орган в РФ отвечает за формирование и реализацию инвестиционной политики? </w:t>
            </w:r>
          </w:p>
          <w:p w:rsidR="00F47D19" w:rsidRPr="00F47D19" w:rsidRDefault="00F47D19" w:rsidP="00F47D19">
            <w:pPr>
              <w:spacing w:after="0" w:line="240" w:lineRule="auto"/>
              <w:ind w:firstLine="709"/>
              <w:jc w:val="both"/>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Ответ: Министерство экономического развития РФ</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7</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shd w:val="clear" w:color="auto" w:fill="FBFBFB"/>
                <w:lang w:eastAsia="en-US"/>
              </w:rPr>
            </w:pPr>
            <w:r w:rsidRPr="00F47D19">
              <w:rPr>
                <w:rFonts w:ascii="Times New Roman" w:eastAsia="Times New Roman" w:hAnsi="Times New Roman"/>
                <w:sz w:val="24"/>
                <w:szCs w:val="24"/>
                <w:shd w:val="clear" w:color="auto" w:fill="FBFBFB"/>
                <w:lang w:eastAsia="en-US"/>
              </w:rPr>
              <w:t>Ответьте на вопрос.</w:t>
            </w:r>
          </w:p>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Как называется основной документ, определяющий стратегические направления государственных инвестиций?</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Ответ:</w:t>
            </w:r>
            <w:r w:rsidRPr="00F47D19">
              <w:rPr>
                <w:rFonts w:ascii="Times New Roman" w:eastAsia="Petersburg-Bold" w:hAnsi="Times New Roman"/>
                <w:bCs/>
                <w:sz w:val="24"/>
                <w:szCs w:val="24"/>
                <w:lang w:eastAsia="en-US"/>
              </w:rPr>
              <w:t xml:space="preserve"> Государственная программа инвестиционного развития</w:t>
            </w:r>
          </w:p>
        </w:tc>
      </w:tr>
      <w:tr w:rsidR="00F47D19" w:rsidRPr="00F47D19" w:rsidTr="009D6D77">
        <w:trPr>
          <w:trHeight w:val="1079"/>
        </w:trPr>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8</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Ответьте на вопрос.</w:t>
            </w:r>
          </w:p>
          <w:p w:rsidR="00F47D19" w:rsidRPr="00F47D19" w:rsidRDefault="00F47D19" w:rsidP="009D6D7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Какой показатель используется для оценки эффективности государственных инвестиционных проектов</w:t>
            </w:r>
            <w:r w:rsidRPr="00F47D19">
              <w:rPr>
                <w:rFonts w:ascii="Times New Roman" w:eastAsiaTheme="minorHAnsi" w:hAnsi="Times New Roman"/>
                <w:bCs/>
                <w:sz w:val="24"/>
                <w:szCs w:val="24"/>
                <w:lang w:eastAsia="en-US"/>
              </w:rPr>
              <w:t>?</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heme="minorHAnsi" w:hAnsi="Times New Roman"/>
                <w:iCs/>
                <w:sz w:val="24"/>
                <w:szCs w:val="24"/>
                <w:lang w:eastAsia="en-US"/>
              </w:rPr>
              <w:t>Внутренняя норма доходности (IRR)</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9</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Проанализируйте информацию и ответьте на вопрос.</w:t>
            </w:r>
          </w:p>
          <w:p w:rsidR="00F47D19" w:rsidRPr="00F47D19" w:rsidRDefault="00F47D19" w:rsidP="009D6D7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47D19">
              <w:rPr>
                <w:rFonts w:ascii="Times New Roman" w:eastAsiaTheme="minorHAnsi" w:hAnsi="Times New Roman"/>
                <w:bCs/>
                <w:sz w:val="24"/>
                <w:szCs w:val="24"/>
                <w:lang w:eastAsia="en-US"/>
              </w:rPr>
              <w:t>Какой механизм государственной поддержки предусматривает возмещение части процентной ставки по кредитам?</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r w:rsidRPr="00F47D19">
              <w:rPr>
                <w:rFonts w:ascii="Times New Roman" w:eastAsiaTheme="minorHAnsi" w:hAnsi="Times New Roman"/>
                <w:iCs/>
                <w:sz w:val="24"/>
                <w:szCs w:val="24"/>
                <w:lang w:eastAsia="en-US"/>
              </w:rPr>
              <w:t>Субсидирование процентных ставок</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10</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Проанализируйте информацию и ответьте на вопрос.</w:t>
            </w:r>
          </w:p>
          <w:p w:rsidR="00F47D19" w:rsidRPr="00F47D19" w:rsidRDefault="00F47D19" w:rsidP="009D6D77">
            <w:pPr>
              <w:autoSpaceDE w:val="0"/>
              <w:autoSpaceDN w:val="0"/>
              <w:adjustRightInd w:val="0"/>
              <w:spacing w:after="0" w:line="240" w:lineRule="auto"/>
              <w:ind w:firstLine="709"/>
              <w:rPr>
                <w:rFonts w:ascii="Times New Roman" w:eastAsia="Petersburg-Regular" w:hAnsi="Times New Roman"/>
                <w:sz w:val="24"/>
                <w:szCs w:val="24"/>
                <w:lang w:eastAsia="en-US"/>
              </w:rPr>
            </w:pPr>
            <w:r w:rsidRPr="00F47D19">
              <w:rPr>
                <w:rFonts w:ascii="Times New Roman" w:eastAsiaTheme="minorHAnsi" w:hAnsi="Times New Roman"/>
                <w:bCs/>
                <w:sz w:val="24"/>
                <w:szCs w:val="24"/>
                <w:lang w:eastAsia="en-US"/>
              </w:rPr>
              <w:t>Как называется форма государственно-частного партнерства, при которой инвестор строит объект и эксплуатирует его определенный</w:t>
            </w:r>
            <w:r w:rsidRPr="00F47D19">
              <w:rPr>
                <w:rFonts w:ascii="Times New Roman" w:eastAsiaTheme="minorHAnsi" w:hAnsi="Times New Roman"/>
                <w:bCs/>
                <w:color w:val="404040"/>
                <w:sz w:val="24"/>
                <w:szCs w:val="24"/>
                <w:lang w:eastAsia="en-US"/>
              </w:rPr>
              <w:t xml:space="preserve"> </w:t>
            </w:r>
            <w:r w:rsidRPr="00F47D19">
              <w:rPr>
                <w:rFonts w:ascii="Times New Roman" w:eastAsiaTheme="minorHAnsi" w:hAnsi="Times New Roman"/>
                <w:bCs/>
                <w:sz w:val="24"/>
                <w:szCs w:val="24"/>
                <w:lang w:eastAsia="en-US"/>
              </w:rPr>
              <w:t>срок?</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r w:rsidRPr="00F47D19">
              <w:rPr>
                <w:rFonts w:ascii="Times New Roman" w:eastAsiaTheme="minorHAnsi" w:hAnsi="Times New Roman"/>
                <w:iCs/>
                <w:sz w:val="24"/>
                <w:szCs w:val="24"/>
                <w:lang w:eastAsia="en-US"/>
              </w:rPr>
              <w:t>Концессия</w:t>
            </w:r>
          </w:p>
        </w:tc>
      </w:tr>
    </w:tbl>
    <w:p w:rsidR="00F322E1" w:rsidRDefault="00F322E1" w:rsidP="00E24E1D">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4A7BB1" w:rsidRPr="004A7BB1" w:rsidRDefault="004A7BB1" w:rsidP="00E24E1D">
      <w:pPr>
        <w:spacing w:after="0" w:line="240" w:lineRule="auto"/>
        <w:jc w:val="center"/>
        <w:rPr>
          <w:rFonts w:ascii="Times New Roman" w:eastAsiaTheme="minorHAnsi" w:hAnsi="Times New Roman"/>
          <w:b/>
          <w:sz w:val="28"/>
          <w:szCs w:val="28"/>
          <w:lang w:eastAsia="en-US"/>
        </w:rPr>
      </w:pPr>
      <w:r w:rsidRPr="004A7BB1">
        <w:rPr>
          <w:rFonts w:ascii="Times New Roman" w:eastAsiaTheme="minorHAnsi" w:hAnsi="Times New Roman"/>
          <w:b/>
          <w:sz w:val="28"/>
          <w:szCs w:val="28"/>
          <w:lang w:eastAsia="en-US"/>
        </w:rPr>
        <w:lastRenderedPageBreak/>
        <w:t>Б</w:t>
      </w:r>
      <w:proofErr w:type="gramStart"/>
      <w:r w:rsidRPr="004A7BB1">
        <w:rPr>
          <w:rFonts w:ascii="Times New Roman" w:eastAsiaTheme="minorHAnsi" w:hAnsi="Times New Roman"/>
          <w:b/>
          <w:sz w:val="28"/>
          <w:szCs w:val="28"/>
          <w:lang w:eastAsia="en-US"/>
        </w:rPr>
        <w:t>1.В.ДВ</w:t>
      </w:r>
      <w:proofErr w:type="gramEnd"/>
      <w:r w:rsidRPr="004A7BB1">
        <w:rPr>
          <w:rFonts w:ascii="Times New Roman" w:eastAsiaTheme="minorHAnsi" w:hAnsi="Times New Roman"/>
          <w:b/>
          <w:sz w:val="28"/>
          <w:szCs w:val="28"/>
          <w:lang w:eastAsia="en-US"/>
        </w:rPr>
        <w:t>.03.02. Стратегическое управление экономическими и политическими процессами</w:t>
      </w:r>
    </w:p>
    <w:tbl>
      <w:tblPr>
        <w:tblStyle w:val="a5"/>
        <w:tblW w:w="5000" w:type="pct"/>
        <w:tblInd w:w="0" w:type="dxa"/>
        <w:tblLayout w:type="fixed"/>
        <w:tblLook w:val="04A0" w:firstRow="1" w:lastRow="0" w:firstColumn="1" w:lastColumn="0" w:noHBand="0" w:noVBand="1"/>
      </w:tblPr>
      <w:tblGrid>
        <w:gridCol w:w="457"/>
        <w:gridCol w:w="12012"/>
        <w:gridCol w:w="2091"/>
      </w:tblGrid>
      <w:tr w:rsidR="004A7BB1" w:rsidRPr="004A7BB1" w:rsidTr="007B066E">
        <w:tc>
          <w:tcPr>
            <w:tcW w:w="157" w:type="pct"/>
            <w:shd w:val="clear" w:color="auto" w:fill="DEEAF6" w:themeFill="accent1" w:themeFillTint="33"/>
          </w:tcPr>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w:t>
            </w:r>
          </w:p>
        </w:tc>
        <w:tc>
          <w:tcPr>
            <w:tcW w:w="4125" w:type="pct"/>
            <w:shd w:val="clear" w:color="auto" w:fill="DEEAF6" w:themeFill="accent1" w:themeFillTint="33"/>
          </w:tcPr>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Тестовое задание</w:t>
            </w:r>
          </w:p>
        </w:tc>
        <w:tc>
          <w:tcPr>
            <w:tcW w:w="718" w:type="pct"/>
            <w:shd w:val="clear" w:color="auto" w:fill="DEEAF6" w:themeFill="accent1" w:themeFillTint="33"/>
          </w:tcPr>
          <w:p w:rsidR="004A7BB1" w:rsidRPr="004A7BB1" w:rsidRDefault="004A7BB1" w:rsidP="004A7BB1">
            <w:pPr>
              <w:spacing w:after="0" w:line="240" w:lineRule="auto"/>
              <w:jc w:val="center"/>
              <w:rPr>
                <w:rFonts w:ascii="Times New Roman" w:eastAsiaTheme="minorHAnsi" w:hAnsi="Times New Roman" w:cstheme="minorBidi"/>
                <w:b/>
                <w:sz w:val="24"/>
                <w:szCs w:val="24"/>
                <w:lang w:eastAsia="en-US"/>
              </w:rPr>
            </w:pPr>
            <w:r w:rsidRPr="004A7BB1">
              <w:rPr>
                <w:rFonts w:ascii="Times New Roman" w:eastAsiaTheme="minorHAnsi" w:hAnsi="Times New Roman" w:cstheme="minorBidi"/>
                <w:b/>
                <w:sz w:val="24"/>
                <w:szCs w:val="24"/>
                <w:lang w:eastAsia="en-US"/>
              </w:rPr>
              <w:t>Верный (эталонный)</w:t>
            </w:r>
          </w:p>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heme="minorHAnsi" w:hAnsi="Times New Roman" w:cstheme="minorBidi"/>
                <w:b/>
                <w:sz w:val="24"/>
                <w:szCs w:val="24"/>
                <w:lang w:eastAsia="en-US"/>
              </w:rPr>
              <w:t>ответ</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виды социальных услуг с их характеристиками.</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ayout w:type="fixed"/>
              <w:tblLook w:val="04A0" w:firstRow="1" w:lastRow="0" w:firstColumn="1" w:lastColumn="0" w:noHBand="0" w:noVBand="1"/>
            </w:tblPr>
            <w:tblGrid>
              <w:gridCol w:w="575"/>
              <w:gridCol w:w="5653"/>
              <w:gridCol w:w="568"/>
              <w:gridCol w:w="4990"/>
            </w:tblGrid>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Помощь в трудоустройстве и профориентации</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Социальное обслуживание</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Уход за пожилыми и инвалидами</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2117"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eastAsia="Times New Roman" w:hAnsi="Times New Roman"/>
                      <w:sz w:val="24"/>
                      <w:szCs w:val="24"/>
                      <w:shd w:val="clear" w:color="auto" w:fill="FFFFFF"/>
                      <w:lang w:eastAsia="en-US"/>
                    </w:rPr>
                    <w:t>Медико-социальная помощь</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Консультации психологов и социальных работников</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Социально-психологическая помощь</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Лечение и реабилитация в медицинских учреждениях</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Социально-трудовая помощь</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4-б</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модели социального государства с их характеристиками.</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785" w:type="pct"/>
              <w:jc w:val="center"/>
              <w:tblInd w:w="0" w:type="dxa"/>
              <w:tblLayout w:type="fixed"/>
              <w:tblLook w:val="04A0" w:firstRow="1" w:lastRow="0" w:firstColumn="1" w:lastColumn="0" w:noHBand="0" w:noVBand="1"/>
            </w:tblPr>
            <w:tblGrid>
              <w:gridCol w:w="576"/>
              <w:gridCol w:w="4945"/>
              <w:gridCol w:w="425"/>
              <w:gridCol w:w="2976"/>
            </w:tblGrid>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Минимальное вмешательство государства</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Либеральная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Активная роль профсоюзов и работодателей</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669"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hAnsi="Times New Roman"/>
                      <w:sz w:val="24"/>
                      <w:szCs w:val="24"/>
                    </w:rPr>
                    <w:t>Консервативная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Всеобъемлющие государственные гарантии</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Социал-демократическая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2771" w:type="pct"/>
                </w:tcPr>
                <w:p w:rsidR="004A7BB1" w:rsidRPr="004A7BB1" w:rsidRDefault="004A7BB1" w:rsidP="004A7BB1">
                  <w:pPr>
                    <w:spacing w:after="0" w:line="240" w:lineRule="auto"/>
                    <w:jc w:val="both"/>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Страховой принцип социальной защиты</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proofErr w:type="spellStart"/>
                  <w:r w:rsidRPr="004A7BB1">
                    <w:rPr>
                      <w:rFonts w:ascii="Times New Roman" w:hAnsi="Times New Roman"/>
                      <w:sz w:val="24"/>
                      <w:szCs w:val="24"/>
                    </w:rPr>
                    <w:t>Корпоративистская</w:t>
                  </w:r>
                  <w:proofErr w:type="spellEnd"/>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val="en-US" w:eastAsia="en-US"/>
              </w:rPr>
            </w:pPr>
            <w:r w:rsidRPr="004A7BB1">
              <w:rPr>
                <w:rFonts w:ascii="Times New Roman" w:eastAsia="Times New Roman" w:hAnsi="Times New Roman"/>
                <w:sz w:val="24"/>
                <w:szCs w:val="24"/>
                <w:lang w:eastAsia="en-US"/>
              </w:rPr>
              <w:t>1-а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4-а</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методы оценки социальных программ с их описанием.</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086" w:type="pct"/>
              <w:jc w:val="center"/>
              <w:tblInd w:w="0" w:type="dxa"/>
              <w:tblLayout w:type="fixed"/>
              <w:tblLook w:val="04A0" w:firstRow="1" w:lastRow="0" w:firstColumn="1" w:lastColumn="0" w:noHBand="0" w:noVBand="1"/>
            </w:tblPr>
            <w:tblGrid>
              <w:gridCol w:w="576"/>
              <w:gridCol w:w="5939"/>
              <w:gridCol w:w="568"/>
              <w:gridCol w:w="2549"/>
            </w:tblGrid>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Сравнение затрат и социальных эффектов</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SROI </w:t>
                  </w:r>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Оценка социального возврата на инвестиции</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324" w:type="pct"/>
                </w:tcPr>
                <w:p w:rsidR="004A7BB1" w:rsidRPr="004A7BB1" w:rsidRDefault="004A7BB1" w:rsidP="004A7BB1">
                  <w:pPr>
                    <w:spacing w:after="0" w:line="240" w:lineRule="auto"/>
                    <w:rPr>
                      <w:rFonts w:ascii="Times New Roman" w:eastAsia="Times New Roman" w:hAnsi="Times New Roman"/>
                      <w:bCs/>
                      <w:sz w:val="24"/>
                      <w:szCs w:val="24"/>
                    </w:rPr>
                  </w:pPr>
                  <w:proofErr w:type="spellStart"/>
                  <w:r w:rsidRPr="004A7BB1">
                    <w:rPr>
                      <w:rFonts w:ascii="Times New Roman" w:eastAsia="Times New Roman" w:hAnsi="Times New Roman"/>
                      <w:sz w:val="24"/>
                      <w:szCs w:val="24"/>
                      <w:shd w:val="clear" w:color="auto" w:fill="FFFFFF"/>
                      <w:lang w:eastAsia="en-US"/>
                    </w:rPr>
                    <w:t>Cost-benefit</w:t>
                  </w:r>
                  <w:proofErr w:type="spellEnd"/>
                  <w:r w:rsidRPr="004A7BB1">
                    <w:rPr>
                      <w:rFonts w:ascii="Times New Roman" w:eastAsia="Times New Roman" w:hAnsi="Times New Roman"/>
                      <w:sz w:val="24"/>
                      <w:szCs w:val="24"/>
                      <w:shd w:val="clear" w:color="auto" w:fill="FFFFFF"/>
                      <w:lang w:eastAsia="en-US"/>
                    </w:rPr>
                    <w:t xml:space="preserve"> </w:t>
                  </w:r>
                  <w:proofErr w:type="spellStart"/>
                  <w:r w:rsidRPr="004A7BB1">
                    <w:rPr>
                      <w:rFonts w:ascii="Times New Roman" w:eastAsia="Times New Roman" w:hAnsi="Times New Roman"/>
                      <w:sz w:val="24"/>
                      <w:szCs w:val="24"/>
                      <w:shd w:val="clear" w:color="auto" w:fill="FFFFFF"/>
                      <w:lang w:eastAsia="en-US"/>
                    </w:rPr>
                    <w:t>analysis</w:t>
                  </w:r>
                  <w:proofErr w:type="spellEnd"/>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Комплексная проверка эффективности программ</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Мониторинг KPI </w:t>
                  </w:r>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3083" w:type="pct"/>
                </w:tcPr>
                <w:p w:rsidR="004A7BB1" w:rsidRPr="004A7BB1" w:rsidRDefault="004A7BB1" w:rsidP="004A7BB1">
                  <w:pPr>
                    <w:tabs>
                      <w:tab w:val="left" w:pos="945"/>
                    </w:tabs>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Отслеживание ключевых показателей эффективности</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Социальный аудит </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1-б</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4-в</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lastRenderedPageBreak/>
              <w:t>4</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принципы социальной политики с их содержанием.</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75"/>
              <w:gridCol w:w="5795"/>
              <w:gridCol w:w="567"/>
              <w:gridCol w:w="2268"/>
            </w:tblGrid>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Взаимосвязанность мер социальной поддержки</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Адресности</w:t>
                  </w:r>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Постепенность изменений социальных программ</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232"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eastAsia="Times New Roman" w:hAnsi="Times New Roman"/>
                      <w:bCs/>
                      <w:sz w:val="24"/>
                      <w:szCs w:val="24"/>
                    </w:rPr>
                    <w:t>Доступности</w:t>
                  </w:r>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Обеспечение равных возможностей получения услуг</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proofErr w:type="spellStart"/>
                  <w:r w:rsidRPr="004A7BB1">
                    <w:rPr>
                      <w:rFonts w:ascii="Times New Roman" w:eastAsia="Times New Roman" w:hAnsi="Times New Roman"/>
                      <w:sz w:val="24"/>
                      <w:szCs w:val="24"/>
                      <w:lang w:eastAsia="en-US"/>
                    </w:rPr>
                    <w:t>Переемственности</w:t>
                  </w:r>
                  <w:proofErr w:type="spellEnd"/>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Помощь конкретным нуждающимся категориям</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Комплексности</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ind w:firstLine="709"/>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3-б</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4-а</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631617">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5</w:t>
            </w:r>
          </w:p>
        </w:tc>
        <w:tc>
          <w:tcPr>
            <w:tcW w:w="4125" w:type="pct"/>
          </w:tcPr>
          <w:p w:rsidR="004A7BB1" w:rsidRPr="004A7BB1" w:rsidRDefault="004A7BB1" w:rsidP="004A7B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4A7BB1">
              <w:rPr>
                <w:rFonts w:ascii="Times New Roman" w:eastAsia="Times New Roman" w:hAnsi="Times New Roman"/>
                <w:sz w:val="24"/>
                <w:szCs w:val="24"/>
              </w:rPr>
              <w:t>Расположите этапы разработки социальной политики в правильном порядке.</w:t>
            </w:r>
          </w:p>
          <w:p w:rsidR="004A7BB1" w:rsidRPr="004A7BB1" w:rsidRDefault="004A7BB1" w:rsidP="004A7BB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A7BB1">
              <w:rPr>
                <w:rFonts w:ascii="Times New Roman" w:eastAsia="Times New Roman" w:hAnsi="Times New Roman"/>
                <w:b/>
                <w:sz w:val="24"/>
                <w:szCs w:val="24"/>
                <w:lang w:eastAsia="nl-NL"/>
              </w:rPr>
              <w:t>Выберите один правильный ответ.</w:t>
            </w:r>
          </w:p>
          <w:p w:rsidR="004A7BB1" w:rsidRPr="004A7BB1" w:rsidRDefault="004A7BB1" w:rsidP="004A7BB1">
            <w:pPr>
              <w:spacing w:after="0" w:line="240" w:lineRule="auto"/>
              <w:ind w:firstLine="709"/>
              <w:rPr>
                <w:rFonts w:ascii="Times New Roman" w:eastAsia="Times New Roman" w:hAnsi="Times New Roman"/>
                <w:sz w:val="24"/>
                <w:szCs w:val="24"/>
              </w:rPr>
            </w:pPr>
            <w:r w:rsidRPr="004A7BB1">
              <w:rPr>
                <w:rFonts w:ascii="Times New Roman" w:eastAsia="Times New Roman" w:hAnsi="Times New Roman"/>
                <w:sz w:val="24"/>
                <w:szCs w:val="24"/>
              </w:rPr>
              <w:t>1) Опред</w:t>
            </w:r>
            <w:r w:rsidR="0062643F">
              <w:rPr>
                <w:rFonts w:ascii="Times New Roman" w:eastAsia="Times New Roman" w:hAnsi="Times New Roman"/>
                <w:sz w:val="24"/>
                <w:szCs w:val="24"/>
              </w:rPr>
              <w:t>еление приоритетных направлений</w:t>
            </w:r>
            <w:r w:rsidRPr="004A7BB1">
              <w:rPr>
                <w:rFonts w:ascii="Times New Roman" w:eastAsia="Times New Roman" w:hAnsi="Times New Roman"/>
                <w:sz w:val="24"/>
                <w:szCs w:val="24"/>
              </w:rPr>
              <w:t>,</w:t>
            </w:r>
            <w:r w:rsidR="0062643F">
              <w:rPr>
                <w:rFonts w:ascii="Times New Roman" w:eastAsia="Times New Roman" w:hAnsi="Times New Roman"/>
                <w:sz w:val="24"/>
                <w:szCs w:val="24"/>
              </w:rPr>
              <w:t xml:space="preserve"> </w:t>
            </w:r>
            <w:r w:rsidRPr="004A7BB1">
              <w:rPr>
                <w:rFonts w:ascii="Times New Roman" w:eastAsia="Times New Roman" w:hAnsi="Times New Roman"/>
                <w:sz w:val="24"/>
                <w:szCs w:val="24"/>
              </w:rPr>
              <w:t>анализ социально-экономической ситуации, разработка программ и мероприятий, реализация и финансирование, мониторинг и оценка эффективности</w:t>
            </w:r>
          </w:p>
          <w:p w:rsidR="004A7BB1" w:rsidRPr="004A7BB1" w:rsidRDefault="004A7BB1" w:rsidP="004A7BB1">
            <w:pPr>
              <w:spacing w:after="0" w:line="240" w:lineRule="auto"/>
              <w:ind w:firstLine="709"/>
              <w:rPr>
                <w:rFonts w:ascii="Times New Roman" w:eastAsia="Times New Roman" w:hAnsi="Times New Roman"/>
                <w:sz w:val="24"/>
                <w:szCs w:val="24"/>
              </w:rPr>
            </w:pPr>
            <w:r w:rsidRPr="004A7BB1">
              <w:rPr>
                <w:rFonts w:ascii="Times New Roman" w:eastAsia="Times New Roman" w:hAnsi="Times New Roman"/>
                <w:sz w:val="24"/>
                <w:szCs w:val="24"/>
              </w:rPr>
              <w:t>2) Анализ социально-экономической ситуации, определение приоритетных направлений, разработка программ и мероприятий, реализация и финансирование, мониторинг и оценка эффективности</w:t>
            </w:r>
          </w:p>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rPr>
              <w:t>3) Анализ социально-экономической ситуации, определение приоритетных направлений, разработка программ и мероприятий, мониторинг и оценка эффективности ,реализация и финансирование</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2</w:t>
            </w:r>
          </w:p>
        </w:tc>
      </w:tr>
      <w:tr w:rsidR="004A7BB1" w:rsidRPr="004A7BB1" w:rsidTr="0062643F">
        <w:trPr>
          <w:trHeight w:val="754"/>
        </w:trPr>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6</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shd w:val="clear" w:color="auto" w:fill="FFFFFF"/>
              <w:spacing w:after="0" w:line="240" w:lineRule="auto"/>
              <w:ind w:firstLine="709"/>
              <w:jc w:val="both"/>
              <w:rPr>
                <w:rFonts w:ascii="Times New Roman" w:eastAsia="Times New Roman" w:hAnsi="Times New Roman"/>
                <w:sz w:val="24"/>
                <w:szCs w:val="24"/>
              </w:rPr>
            </w:pPr>
            <w:r w:rsidRPr="004A7BB1">
              <w:rPr>
                <w:rFonts w:ascii="Times New Roman" w:eastAsiaTheme="minorHAnsi" w:hAnsi="Times New Roman"/>
                <w:bCs/>
                <w:sz w:val="24"/>
                <w:szCs w:val="24"/>
                <w:lang w:eastAsia="en-US"/>
              </w:rPr>
              <w:t>Какой показатель используется для оценки эффективности социальных программ на региональном уровне</w:t>
            </w:r>
            <w:r w:rsidRPr="004A7BB1">
              <w:rPr>
                <w:rFonts w:ascii="Times New Roman" w:eastAsia="Times New Roman" w:hAnsi="Times New Roman"/>
                <w:sz w:val="24"/>
                <w:szCs w:val="24"/>
              </w:rPr>
              <w:t>?</w:t>
            </w:r>
          </w:p>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Индекс социального развития</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7</w:t>
            </w:r>
          </w:p>
        </w:tc>
        <w:tc>
          <w:tcPr>
            <w:tcW w:w="4125" w:type="pct"/>
          </w:tcPr>
          <w:p w:rsidR="004A7BB1" w:rsidRPr="004A7BB1" w:rsidRDefault="004A7BB1" w:rsidP="004A7BB1">
            <w:pPr>
              <w:spacing w:after="0" w:line="240" w:lineRule="auto"/>
              <w:ind w:firstLine="709"/>
              <w:rPr>
                <w:rFonts w:ascii="Times New Roman" w:eastAsia="Times New Roman" w:hAnsi="Times New Roman"/>
                <w:b/>
                <w:sz w:val="24"/>
                <w:szCs w:val="24"/>
                <w:shd w:val="clear" w:color="auto" w:fill="FBFBFB"/>
                <w:lang w:eastAsia="en-US"/>
              </w:rPr>
            </w:pPr>
            <w:r w:rsidRPr="004A7BB1">
              <w:rPr>
                <w:rFonts w:ascii="Times New Roman" w:eastAsia="Times New Roman" w:hAnsi="Times New Roman"/>
                <w:b/>
                <w:sz w:val="24"/>
                <w:szCs w:val="24"/>
                <w:shd w:val="clear" w:color="auto" w:fill="FBFBFB"/>
                <w:lang w:eastAsia="en-US"/>
              </w:rPr>
              <w:t>Ответьте на вопрос.</w:t>
            </w:r>
          </w:p>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 называется метод оценки потребностей населения в социальных услугах, основанный на статистических данных?</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w:t>
            </w:r>
            <w:r w:rsidRPr="004A7BB1">
              <w:rPr>
                <w:rFonts w:ascii="Times New Roman" w:eastAsia="Petersburg-Bold" w:hAnsi="Times New Roman"/>
                <w:bCs/>
                <w:sz w:val="24"/>
                <w:szCs w:val="24"/>
                <w:lang w:eastAsia="en-US"/>
              </w:rPr>
              <w:t xml:space="preserve"> </w:t>
            </w:r>
            <w:proofErr w:type="spellStart"/>
            <w:r w:rsidRPr="004A7BB1">
              <w:rPr>
                <w:rFonts w:ascii="Times New Roman" w:eastAsia="Petersburg-Bold" w:hAnsi="Times New Roman"/>
                <w:bCs/>
                <w:sz w:val="24"/>
                <w:szCs w:val="24"/>
                <w:lang w:eastAsia="en-US"/>
              </w:rPr>
              <w:t>Социодемографический</w:t>
            </w:r>
            <w:proofErr w:type="spellEnd"/>
            <w:r w:rsidRPr="004A7BB1">
              <w:rPr>
                <w:rFonts w:ascii="Times New Roman" w:eastAsia="Petersburg-Bold" w:hAnsi="Times New Roman"/>
                <w:bCs/>
                <w:sz w:val="24"/>
                <w:szCs w:val="24"/>
                <w:lang w:eastAsia="en-US"/>
              </w:rPr>
              <w:t xml:space="preserve"> анализ</w:t>
            </w:r>
          </w:p>
        </w:tc>
      </w:tr>
      <w:tr w:rsidR="004A7BB1" w:rsidRPr="004A7BB1" w:rsidTr="0062643F">
        <w:trPr>
          <w:trHeight w:val="796"/>
        </w:trPr>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8</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sz w:val="24"/>
                <w:szCs w:val="24"/>
              </w:rPr>
            </w:pPr>
            <w:r w:rsidRPr="004A7BB1">
              <w:rPr>
                <w:rFonts w:ascii="Times New Roman" w:eastAsia="Times New Roman" w:hAnsi="Times New Roman"/>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Какой механизм позволяет учитывать мнение граждан при формировании социальной политики?</w:t>
            </w:r>
            <w:r w:rsidRPr="004A7BB1">
              <w:rPr>
                <w:rFonts w:ascii="Times New Roman" w:eastAsia="Times New Roman" w:hAnsi="Times New Roman"/>
                <w:sz w:val="24"/>
                <w:szCs w:val="24"/>
                <w:lang w:eastAsia="en-US"/>
              </w:rPr>
              <w:t xml:space="preserve"> </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heme="minorHAnsi" w:hAnsi="Times New Roman"/>
                <w:iCs/>
                <w:sz w:val="24"/>
                <w:szCs w:val="24"/>
                <w:lang w:eastAsia="en-US"/>
              </w:rPr>
              <w:t>Общественные слушанья</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9</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Какой документ регламентирует стандарты качества предоставления социальных услуг в РФ?</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ГОСТ Р 52495-2005</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10</w:t>
            </w:r>
          </w:p>
        </w:tc>
        <w:tc>
          <w:tcPr>
            <w:tcW w:w="4125" w:type="pct"/>
          </w:tcPr>
          <w:p w:rsidR="0062643F" w:rsidRPr="004A7BB1" w:rsidRDefault="0062643F"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rPr>
                <w:rFonts w:ascii="Times New Roman" w:eastAsia="Petersburg-Regular" w:hAnsi="Times New Roman"/>
                <w:sz w:val="24"/>
                <w:szCs w:val="24"/>
                <w:lang w:eastAsia="en-US"/>
              </w:rPr>
            </w:pPr>
            <w:r w:rsidRPr="004A7BB1">
              <w:rPr>
                <w:rFonts w:ascii="Times New Roman" w:eastAsiaTheme="minorHAnsi" w:hAnsi="Times New Roman"/>
                <w:bCs/>
                <w:sz w:val="24"/>
                <w:szCs w:val="24"/>
                <w:lang w:eastAsia="en-US"/>
              </w:rPr>
              <w:t>Как называется система оценки эффективности деятельности социальных учреждений?</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roofErr w:type="spellStart"/>
            <w:r w:rsidRPr="004A7BB1">
              <w:rPr>
                <w:rFonts w:ascii="Times New Roman" w:eastAsia="Times New Roman" w:hAnsi="Times New Roman"/>
                <w:sz w:val="24"/>
                <w:szCs w:val="24"/>
                <w:lang w:eastAsia="en-US"/>
              </w:rPr>
              <w:t>Бенчмаркинг</w:t>
            </w:r>
            <w:proofErr w:type="spellEnd"/>
          </w:p>
        </w:tc>
      </w:tr>
    </w:tbl>
    <w:p w:rsidR="004A7BB1" w:rsidRDefault="004A7BB1" w:rsidP="004A7BB1">
      <w:pPr>
        <w:spacing w:after="160" w:line="259" w:lineRule="auto"/>
        <w:rPr>
          <w:rFonts w:ascii="Times New Roman" w:eastAsiaTheme="minorHAnsi" w:hAnsi="Times New Roman"/>
          <w:b/>
          <w:sz w:val="28"/>
          <w:szCs w:val="28"/>
          <w:lang w:eastAsia="en-US"/>
        </w:rPr>
      </w:pPr>
    </w:p>
    <w:p w:rsidR="004D501C" w:rsidRPr="004D501C" w:rsidRDefault="004D501C" w:rsidP="004D501C">
      <w:pPr>
        <w:spacing w:after="160" w:line="259" w:lineRule="auto"/>
        <w:jc w:val="center"/>
        <w:rPr>
          <w:rFonts w:ascii="Times New Roman" w:hAnsi="Times New Roman"/>
          <w:b/>
          <w:sz w:val="28"/>
          <w:szCs w:val="28"/>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lastRenderedPageBreak/>
        <w:t>Б</w:t>
      </w:r>
      <w:proofErr w:type="gramStart"/>
      <w:r w:rsidRPr="0074651F">
        <w:rPr>
          <w:rFonts w:ascii="Times New Roman" w:hAnsi="Times New Roman"/>
          <w:b/>
          <w:sz w:val="28"/>
          <w:szCs w:val="28"/>
        </w:rPr>
        <w:t>2.О.</w:t>
      </w:r>
      <w:proofErr w:type="gramEnd"/>
      <w:r w:rsidRPr="0074651F">
        <w:rPr>
          <w:rFonts w:ascii="Times New Roman" w:hAnsi="Times New Roman"/>
          <w:b/>
          <w:sz w:val="28"/>
          <w:szCs w:val="28"/>
        </w:rPr>
        <w:t>02(П) Организационно-управленческая практика</w:t>
      </w:r>
    </w:p>
    <w:tbl>
      <w:tblPr>
        <w:tblStyle w:val="104"/>
        <w:tblW w:w="5000" w:type="pct"/>
        <w:tblInd w:w="0" w:type="dxa"/>
        <w:tblLook w:val="04A0" w:firstRow="1" w:lastRow="0" w:firstColumn="1" w:lastColumn="0" w:noHBand="0" w:noVBand="1"/>
      </w:tblPr>
      <w:tblGrid>
        <w:gridCol w:w="670"/>
        <w:gridCol w:w="11799"/>
        <w:gridCol w:w="2091"/>
      </w:tblGrid>
      <w:tr w:rsidR="0074651F" w:rsidRPr="0074651F" w:rsidTr="0074651F">
        <w:tc>
          <w:tcPr>
            <w:tcW w:w="230"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Верный (эталонный)</w:t>
            </w:r>
          </w:p>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ответ</w:t>
            </w:r>
          </w:p>
        </w:tc>
      </w:tr>
      <w:tr w:rsidR="0074651F" w:rsidRPr="0074651F" w:rsidTr="0074651F">
        <w:trPr>
          <w:trHeight w:val="1410"/>
        </w:trPr>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74651F" w:rsidRPr="0074651F" w:rsidRDefault="0074651F" w:rsidP="0074651F">
            <w:pPr>
              <w:spacing w:after="0" w:line="240" w:lineRule="auto"/>
              <w:rPr>
                <w:rFonts w:ascii="Times New Roman" w:eastAsia="Times New Roman" w:hAnsi="Times New Roman"/>
                <w:sz w:val="24"/>
                <w:szCs w:val="24"/>
                <w:lang w:eastAsia="en-US"/>
              </w:rPr>
            </w:pPr>
          </w:p>
          <w:tbl>
            <w:tblPr>
              <w:tblStyle w:val="104"/>
              <w:tblW w:w="5000" w:type="pct"/>
              <w:tblInd w:w="0" w:type="dxa"/>
              <w:tblLook w:val="04A0" w:firstRow="1" w:lastRow="0" w:firstColumn="1" w:lastColumn="0" w:noHBand="0" w:noVBand="1"/>
            </w:tblPr>
            <w:tblGrid>
              <w:gridCol w:w="597"/>
              <w:gridCol w:w="6296"/>
              <w:gridCol w:w="634"/>
              <w:gridCol w:w="4046"/>
            </w:tblGrid>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Акцизный сбор</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w:t>
                  </w: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Расходные статьи</w:t>
                  </w: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Обслуживание госдолга</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б</w:t>
                  </w: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Доходные статьи</w:t>
                  </w: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Подоходный налог с граждан</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b/>
                      <w:sz w:val="24"/>
                      <w:szCs w:val="24"/>
                      <w:lang w:eastAsia="en-US"/>
                    </w:rPr>
                  </w:pP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Выплата жалованья госслужащим</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b/>
                      <w:sz w:val="24"/>
                      <w:szCs w:val="24"/>
                      <w:lang w:eastAsia="en-US"/>
                    </w:rPr>
                  </w:pP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Процент по государственным облигациям</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p>
              </w:tc>
            </w:tr>
          </w:tbl>
          <w:p w:rsidR="0074651F" w:rsidRPr="0074651F" w:rsidRDefault="0074651F"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4"/>
              <w:tblW w:w="0" w:type="auto"/>
              <w:tblInd w:w="0" w:type="dxa"/>
              <w:tblLook w:val="04A0" w:firstRow="1" w:lastRow="0" w:firstColumn="1" w:lastColumn="0" w:noHBand="0" w:noVBand="1"/>
            </w:tblPr>
            <w:tblGrid>
              <w:gridCol w:w="1869"/>
              <w:gridCol w:w="1869"/>
              <w:gridCol w:w="1869"/>
              <w:gridCol w:w="1869"/>
              <w:gridCol w:w="1869"/>
            </w:tblGrid>
            <w:tr w:rsidR="0074651F" w:rsidRPr="0074651F" w:rsidTr="0074651F">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74651F" w:rsidRPr="0074651F" w:rsidTr="0074651F">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r>
          </w:tbl>
          <w:p w:rsidR="0074651F" w:rsidRPr="0074651F" w:rsidRDefault="0074651F" w:rsidP="0074651F">
            <w:pPr>
              <w:spacing w:after="0" w:line="240" w:lineRule="auto"/>
              <w:ind w:firstLine="709"/>
              <w:rPr>
                <w:rFonts w:ascii="Times New Roman" w:eastAsia="Times New Roman" w:hAnsi="Times New Roman"/>
                <w:sz w:val="24"/>
                <w:szCs w:val="24"/>
                <w:lang w:eastAsia="en-US"/>
              </w:rPr>
            </w:pPr>
          </w:p>
        </w:tc>
        <w:tc>
          <w:tcPr>
            <w:tcW w:w="71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1-б</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5-б</w:t>
            </w:r>
          </w:p>
          <w:p w:rsidR="0074651F" w:rsidRPr="0074651F" w:rsidRDefault="0074651F" w:rsidP="0074651F">
            <w:pPr>
              <w:spacing w:after="0" w:line="240" w:lineRule="auto"/>
              <w:rPr>
                <w:rFonts w:ascii="Times New Roman" w:eastAsia="Times New Roman" w:hAnsi="Times New Roman"/>
                <w:sz w:val="24"/>
                <w:szCs w:val="24"/>
                <w:lang w:eastAsia="en-US"/>
              </w:rPr>
            </w:pP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6) Публичные слушания.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74651F" w:rsidRPr="0074651F" w:rsidRDefault="0074651F" w:rsidP="0074651F">
            <w:pPr>
              <w:spacing w:after="0" w:line="240" w:lineRule="auto"/>
              <w:ind w:firstLine="709"/>
              <w:contextualSpacing/>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1,2,3,4,5,6,7,8</w:t>
            </w: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74651F" w:rsidRDefault="0074651F" w:rsidP="0074651F">
            <w:pPr>
              <w:spacing w:after="0" w:line="240" w:lineRule="auto"/>
              <w:rPr>
                <w:rFonts w:ascii="Times New Roman" w:eastAsia="Times New Roman" w:hAnsi="Times New Roman"/>
                <w:sz w:val="24"/>
                <w:lang w:eastAsia="en-US"/>
              </w:rPr>
            </w:pPr>
            <w:r w:rsidRPr="0074651F">
              <w:rPr>
                <w:rFonts w:ascii="Times New Roman" w:eastAsia="Times New Roman" w:hAnsi="Times New Roman"/>
                <w:sz w:val="24"/>
                <w:szCs w:val="24"/>
                <w:lang w:eastAsia="en-US"/>
              </w:rPr>
              <w:t>Ответ:</w:t>
            </w:r>
            <w:r w:rsidRPr="0074651F">
              <w:rPr>
                <w:rFonts w:ascii="Times New Roman" w:eastAsia="Times New Roman" w:hAnsi="Times New Roman"/>
                <w:sz w:val="24"/>
                <w:lang w:eastAsia="en-US"/>
              </w:rPr>
              <w:t xml:space="preserve">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lang w:eastAsia="en-US"/>
              </w:rPr>
              <w:t>Органы местного самоуправления</w:t>
            </w:r>
          </w:p>
          <w:p w:rsidR="0074651F" w:rsidRPr="0074651F" w:rsidRDefault="0074651F" w:rsidP="0074651F">
            <w:pPr>
              <w:spacing w:after="0" w:line="240" w:lineRule="auto"/>
              <w:rPr>
                <w:rFonts w:ascii="Times New Roman" w:eastAsia="Times New Roman" w:hAnsi="Times New Roman"/>
                <w:sz w:val="24"/>
                <w:szCs w:val="24"/>
                <w:lang w:eastAsia="en-US"/>
              </w:rPr>
            </w:pP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74651F" w:rsidRPr="0074651F" w:rsidRDefault="0074651F" w:rsidP="0074651F">
            <w:pPr>
              <w:shd w:val="clear" w:color="auto" w:fill="FFFFFF"/>
              <w:spacing w:after="0" w:line="240" w:lineRule="auto"/>
              <w:ind w:firstLine="709"/>
              <w:rPr>
                <w:rFonts w:ascii="Times New Roman" w:eastAsia="Times New Roman" w:hAnsi="Times New Roman"/>
                <w:b/>
                <w:sz w:val="24"/>
                <w:szCs w:val="24"/>
                <w:lang w:eastAsia="en-US"/>
              </w:rPr>
            </w:pPr>
          </w:p>
        </w:tc>
        <w:tc>
          <w:tcPr>
            <w:tcW w:w="718" w:type="pct"/>
          </w:tcPr>
          <w:p w:rsid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Государственная Дума</w:t>
            </w: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74651F" w:rsidRPr="0074651F" w:rsidRDefault="0074651F"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color w:val="333333"/>
                <w:sz w:val="24"/>
                <w:shd w:val="clear" w:color="auto" w:fill="FFFFFF"/>
                <w:lang w:eastAsia="en-US"/>
              </w:rPr>
              <w:t>Какой вид кадрового резерва не предусмотрен законом РФ «О системе государственной службы в РФ»?</w:t>
            </w:r>
          </w:p>
        </w:tc>
        <w:tc>
          <w:tcPr>
            <w:tcW w:w="718" w:type="pct"/>
          </w:tcPr>
          <w:p w:rsidR="0074651F" w:rsidRDefault="0074651F"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w:t>
            </w:r>
            <w:r w:rsidRPr="0074651F">
              <w:rPr>
                <w:rFonts w:eastAsia="Times New Roman"/>
                <w:lang w:eastAsia="en-US"/>
              </w:rPr>
              <w:t xml:space="preserve"> </w:t>
            </w:r>
          </w:p>
          <w:p w:rsidR="0074651F" w:rsidRPr="0074651F" w:rsidRDefault="0074651F"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Муниципальный</w:t>
            </w:r>
          </w:p>
        </w:tc>
      </w:tr>
    </w:tbl>
    <w:p w:rsidR="004A7BB1" w:rsidRPr="004A7BB1" w:rsidRDefault="004A7BB1" w:rsidP="00B75A99">
      <w:pPr>
        <w:spacing w:after="0" w:line="240" w:lineRule="auto"/>
        <w:rPr>
          <w:rFonts w:ascii="Times New Roman" w:eastAsiaTheme="minorHAnsi" w:hAnsi="Times New Roman"/>
          <w:b/>
          <w:sz w:val="28"/>
          <w:szCs w:val="28"/>
          <w:lang w:eastAsia="en-US"/>
        </w:rPr>
      </w:pPr>
    </w:p>
    <w:p w:rsidR="00B75A99" w:rsidRPr="00B75A99" w:rsidRDefault="00203930" w:rsidP="00B75A99">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w:t>
      </w:r>
      <w:proofErr w:type="gramStart"/>
      <w:r>
        <w:rPr>
          <w:rFonts w:ascii="Times New Roman" w:hAnsi="Times New Roman"/>
          <w:b/>
          <w:sz w:val="28"/>
          <w:szCs w:val="28"/>
        </w:rPr>
        <w:t>2.В.</w:t>
      </w:r>
      <w:proofErr w:type="gramEnd"/>
      <w:r>
        <w:rPr>
          <w:rFonts w:ascii="Times New Roman" w:hAnsi="Times New Roman"/>
          <w:b/>
          <w:sz w:val="28"/>
          <w:szCs w:val="28"/>
        </w:rPr>
        <w:t>01</w:t>
      </w:r>
      <w:r w:rsidRPr="00BB7EC3">
        <w:rPr>
          <w:rFonts w:ascii="Times New Roman" w:hAnsi="Times New Roman"/>
          <w:b/>
          <w:sz w:val="28"/>
          <w:szCs w:val="28"/>
        </w:rPr>
        <w:t xml:space="preserve"> </w:t>
      </w:r>
      <w:r w:rsidR="00B75A99" w:rsidRPr="00B75A99">
        <w:rPr>
          <w:rFonts w:ascii="Times New Roman" w:hAnsi="Times New Roman"/>
          <w:b/>
          <w:sz w:val="28"/>
          <w:szCs w:val="28"/>
        </w:rPr>
        <w:t>(</w:t>
      </w:r>
      <w:proofErr w:type="spellStart"/>
      <w:r w:rsidR="00B75A99" w:rsidRPr="00B75A99">
        <w:rPr>
          <w:rFonts w:ascii="Times New Roman" w:hAnsi="Times New Roman"/>
          <w:b/>
          <w:sz w:val="28"/>
          <w:szCs w:val="28"/>
        </w:rPr>
        <w:t>Пд</w:t>
      </w:r>
      <w:proofErr w:type="spellEnd"/>
      <w:r w:rsidR="00B75A99" w:rsidRPr="00B75A99">
        <w:rPr>
          <w:rFonts w:ascii="Times New Roman" w:hAnsi="Times New Roman"/>
          <w:b/>
          <w:sz w:val="28"/>
          <w:szCs w:val="28"/>
        </w:rPr>
        <w:t>) Преддипломная практика</w:t>
      </w:r>
      <w:r w:rsidR="00B75A99" w:rsidRPr="00B75A99">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148"/>
        <w:gridCol w:w="1954"/>
      </w:tblGrid>
      <w:tr w:rsidR="00B75A99" w:rsidRPr="00B75A99" w:rsidTr="00B75A99">
        <w:tc>
          <w:tcPr>
            <w:tcW w:w="157"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w:t>
            </w:r>
          </w:p>
        </w:tc>
        <w:tc>
          <w:tcPr>
            <w:tcW w:w="4171"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Тестовое задание</w:t>
            </w:r>
          </w:p>
        </w:tc>
        <w:tc>
          <w:tcPr>
            <w:tcW w:w="671"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Верный (эталонный)</w:t>
            </w:r>
          </w:p>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ответ</w:t>
            </w:r>
          </w:p>
        </w:tc>
      </w:tr>
      <w:tr w:rsidR="00B75A99" w:rsidRPr="00B75A99" w:rsidTr="00B75A99">
        <w:tc>
          <w:tcPr>
            <w:tcW w:w="157" w:type="pct"/>
            <w:shd w:val="clear" w:color="auto" w:fill="auto"/>
          </w:tcPr>
          <w:p w:rsidR="00B75A99" w:rsidRPr="00B75A99" w:rsidRDefault="00B75A99" w:rsidP="00B75A99">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71" w:type="pct"/>
            <w:shd w:val="clear" w:color="auto" w:fill="auto"/>
          </w:tcPr>
          <w:p w:rsidR="00B75A99" w:rsidRPr="00B75A99" w:rsidRDefault="00B75A99" w:rsidP="00B75A99">
            <w:pPr>
              <w:spacing w:after="0" w:line="240" w:lineRule="auto"/>
              <w:ind w:firstLine="709"/>
              <w:jc w:val="both"/>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 xml:space="preserve">Выберите наиболее правильный вариант ответа: </w:t>
            </w:r>
          </w:p>
          <w:p w:rsidR="00B75A99" w:rsidRPr="00B75A99" w:rsidRDefault="00B75A99" w:rsidP="00B75A99">
            <w:pPr>
              <w:spacing w:after="0" w:line="240" w:lineRule="auto"/>
              <w:ind w:firstLine="709"/>
              <w:jc w:val="both"/>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Какова примерная структура регионального бюджета?</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 xml:space="preserve">1) Региональный бюджет имеет доходную и расходную части. В доходной части бюджета статьи доходов сгруппированы так: налоговые; неналоговые; федеральные субсидии; доходы от приватизации; другие доходы. Основными статьями расходов регионального бюджета являются: содержание органов государственного управления, суда, правопорядка и обороны, жилищно-коммунальное хозяйство; образование; культура и искусство; здравоохранение и физкультура; транспорт, дорожное хозяйство и связь; социальная политика; обслуживание внутреннего долга; прочие расходы </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 Перечисляются предстоящие расходы и против каждого вида расходов указываются источники средств: налоговый; кредит; безвозмездный трансферт; от приватизации</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 Каждый регион имеет свою структуру бюджета, определяемую региональным законом. Общим для региональных бюджетов является наличие доходной и расходной частей.</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4) Структура регионального бюджета определяется ежегодно принимаемым федеральным законом о бюджете</w:t>
            </w:r>
          </w:p>
          <w:p w:rsidR="00B75A99" w:rsidRPr="00B75A99" w:rsidRDefault="00B75A99" w:rsidP="00B75A99">
            <w:pPr>
              <w:spacing w:after="0" w:line="240" w:lineRule="auto"/>
              <w:ind w:firstLine="709"/>
              <w:jc w:val="both"/>
              <w:rPr>
                <w:rFonts w:ascii="Times New Roman" w:eastAsia="Times New Roman" w:hAnsi="Times New Roman"/>
                <w:b/>
                <w:sz w:val="24"/>
                <w:szCs w:val="24"/>
                <w:lang w:eastAsia="en-US"/>
              </w:rPr>
            </w:pPr>
            <w:r w:rsidRPr="00B75A99">
              <w:rPr>
                <w:rFonts w:ascii="Times New Roman" w:eastAsia="Times New Roman" w:hAnsi="Times New Roman"/>
                <w:b/>
                <w:color w:val="000000"/>
                <w:sz w:val="24"/>
                <w:szCs w:val="24"/>
                <w:lang w:eastAsia="en-US"/>
              </w:rPr>
              <w:t>Выберите один правильный ответ.</w:t>
            </w:r>
          </w:p>
        </w:tc>
        <w:tc>
          <w:tcPr>
            <w:tcW w:w="671" w:type="pct"/>
            <w:shd w:val="clear" w:color="auto" w:fill="auto"/>
          </w:tcPr>
          <w:p w:rsidR="00B75A99" w:rsidRPr="00B75A99" w:rsidRDefault="00B75A99" w:rsidP="00B75A99">
            <w:pPr>
              <w:spacing w:after="0" w:line="240" w:lineRule="auto"/>
              <w:rPr>
                <w:rFonts w:eastAsia="Times New Roman"/>
                <w:lang w:eastAsia="en-US"/>
              </w:rPr>
            </w:pPr>
            <w:r w:rsidRPr="00B75A99">
              <w:rPr>
                <w:rFonts w:ascii="Times New Roman" w:eastAsia="Times New Roman" w:hAnsi="Times New Roman"/>
                <w:sz w:val="24"/>
                <w:szCs w:val="24"/>
                <w:lang w:eastAsia="en-US"/>
              </w:rPr>
              <w:t>Ответ: 1</w:t>
            </w:r>
          </w:p>
        </w:tc>
      </w:tr>
      <w:tr w:rsidR="00B75A99" w:rsidRPr="00B75A99" w:rsidTr="00B75A99">
        <w:tc>
          <w:tcPr>
            <w:tcW w:w="157" w:type="pct"/>
          </w:tcPr>
          <w:p w:rsidR="00B75A99" w:rsidRPr="00B75A99" w:rsidRDefault="00B75A99" w:rsidP="00B75A9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71" w:type="pct"/>
          </w:tcPr>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5"/>
              <w:gridCol w:w="8448"/>
              <w:gridCol w:w="427"/>
              <w:gridCol w:w="2432"/>
            </w:tblGrid>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1</w:t>
                  </w:r>
                </w:p>
              </w:tc>
              <w:tc>
                <w:tcPr>
                  <w:tcW w:w="3543" w:type="pct"/>
                </w:tcPr>
                <w:p w:rsidR="00B75A99" w:rsidRPr="00B75A99" w:rsidRDefault="00B75A99" w:rsidP="00B75A99">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а</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50/30/20</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B75A99">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б</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«Конверт»</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в</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нулевого бюджета</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4</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B75A99" w:rsidRPr="00B75A99" w:rsidRDefault="00B75A99" w:rsidP="00B75A99">
                  <w:pPr>
                    <w:spacing w:after="0" w:line="240" w:lineRule="auto"/>
                    <w:rPr>
                      <w:rFonts w:ascii="Times New Roman" w:eastAsia="Times New Roman" w:hAnsi="Times New Roman"/>
                      <w:sz w:val="24"/>
                      <w:szCs w:val="24"/>
                      <w:lang w:eastAsia="en-US"/>
                    </w:rPr>
                  </w:pP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г</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Использование финансовых приложений</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5</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д</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Исторический метод</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6</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е</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Программно-целевое бюджетирование</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7</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ж</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Индикативное бюджетирование</w:t>
                  </w:r>
                </w:p>
              </w:tc>
            </w:tr>
          </w:tbl>
          <w:p w:rsidR="00B75A99" w:rsidRPr="00B75A99" w:rsidRDefault="00B75A99" w:rsidP="00B75A99">
            <w:pPr>
              <w:spacing w:after="0" w:line="240" w:lineRule="auto"/>
              <w:rPr>
                <w:rFonts w:ascii="Times New Roman" w:eastAsiaTheme="minorHAnsi" w:hAnsi="Times New Roman"/>
                <w:sz w:val="24"/>
                <w:szCs w:val="24"/>
                <w:lang w:eastAsia="en-US"/>
              </w:rPr>
            </w:pPr>
            <w:r w:rsidRPr="00B75A9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B75A99" w:rsidRPr="00B75A99" w:rsidTr="00FD5D0B">
              <w:tc>
                <w:tcPr>
                  <w:tcW w:w="1000"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1</w:t>
                  </w:r>
                </w:p>
              </w:tc>
              <w:tc>
                <w:tcPr>
                  <w:tcW w:w="1000"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2</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3</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4</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5</w:t>
                  </w:r>
                </w:p>
              </w:tc>
              <w:tc>
                <w:tcPr>
                  <w:tcW w:w="957" w:type="dxa"/>
                  <w:shd w:val="clear" w:color="auto" w:fill="BDD6EE" w:themeFill="accent1" w:themeFillTint="66"/>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6</w:t>
                  </w:r>
                </w:p>
              </w:tc>
              <w:tc>
                <w:tcPr>
                  <w:tcW w:w="957" w:type="dxa"/>
                  <w:shd w:val="clear" w:color="auto" w:fill="BDD6EE" w:themeFill="accent1" w:themeFillTint="66"/>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7</w:t>
                  </w:r>
                </w:p>
              </w:tc>
            </w:tr>
            <w:tr w:rsidR="00B75A99" w:rsidRPr="00B75A99" w:rsidTr="00FD5D0B">
              <w:tc>
                <w:tcPr>
                  <w:tcW w:w="1000"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r>
          </w:tbl>
          <w:p w:rsidR="00B75A99" w:rsidRPr="00B75A99" w:rsidRDefault="00B75A99" w:rsidP="00B75A99">
            <w:pPr>
              <w:spacing w:after="0" w:line="240" w:lineRule="auto"/>
              <w:rPr>
                <w:rFonts w:ascii="Times New Roman" w:eastAsia="Times New Roman" w:hAnsi="Times New Roman"/>
                <w:b/>
                <w:sz w:val="28"/>
                <w:szCs w:val="28"/>
                <w:lang w:eastAsia="en-US"/>
              </w:rPr>
            </w:pPr>
          </w:p>
        </w:tc>
        <w:tc>
          <w:tcPr>
            <w:tcW w:w="671"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 xml:space="preserve">Ответ: </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1-а</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2-б</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3-в</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4-г</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5-д</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6-е</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7-ж</w:t>
            </w:r>
          </w:p>
          <w:p w:rsidR="00B75A99" w:rsidRPr="00B75A99" w:rsidRDefault="00B75A99" w:rsidP="00B75A99">
            <w:pPr>
              <w:spacing w:after="0" w:line="240" w:lineRule="auto"/>
              <w:rPr>
                <w:rFonts w:ascii="Times New Roman" w:eastAsia="Times New Roman" w:hAnsi="Times New Roman"/>
                <w:b/>
                <w:sz w:val="28"/>
                <w:szCs w:val="28"/>
                <w:lang w:eastAsia="en-US"/>
              </w:rPr>
            </w:pPr>
          </w:p>
        </w:tc>
      </w:tr>
    </w:tbl>
    <w:p w:rsidR="00150C43" w:rsidRDefault="00150C43" w:rsidP="00150C43">
      <w:pPr>
        <w:spacing w:after="0" w:line="240" w:lineRule="auto"/>
      </w:pPr>
    </w:p>
    <w:p w:rsidR="00CD0F70" w:rsidRDefault="00CD0F70" w:rsidP="00F50FB5">
      <w:pPr>
        <w:spacing w:after="0" w:line="240" w:lineRule="auto"/>
        <w:jc w:val="center"/>
        <w:rPr>
          <w:rFonts w:ascii="Times New Roman" w:hAnsi="Times New Roman"/>
          <w:b/>
          <w:sz w:val="28"/>
          <w:szCs w:val="28"/>
        </w:rPr>
      </w:pPr>
      <w:r>
        <w:rPr>
          <w:rFonts w:ascii="Times New Roman" w:hAnsi="Times New Roman"/>
          <w:b/>
          <w:sz w:val="28"/>
          <w:szCs w:val="28"/>
        </w:rPr>
        <w:br w:type="page"/>
      </w:r>
    </w:p>
    <w:p w:rsidR="00F50FB5" w:rsidRPr="004B467C" w:rsidRDefault="00F50FB5" w:rsidP="00F50FB5">
      <w:pPr>
        <w:spacing w:after="0" w:line="240" w:lineRule="auto"/>
        <w:jc w:val="center"/>
        <w:rPr>
          <w:rFonts w:ascii="Times New Roman" w:hAnsi="Times New Roman"/>
          <w:b/>
          <w:sz w:val="28"/>
          <w:szCs w:val="28"/>
        </w:rPr>
      </w:pPr>
      <w:r w:rsidRPr="004B467C">
        <w:rPr>
          <w:rFonts w:ascii="Times New Roman" w:hAnsi="Times New Roman"/>
          <w:b/>
          <w:sz w:val="28"/>
          <w:szCs w:val="28"/>
        </w:rPr>
        <w:lastRenderedPageBreak/>
        <w:t>ФТД.В.01 Антикризисное управление</w:t>
      </w:r>
    </w:p>
    <w:tbl>
      <w:tblPr>
        <w:tblStyle w:val="21"/>
        <w:tblW w:w="5000" w:type="pct"/>
        <w:tblInd w:w="0" w:type="dxa"/>
        <w:tblLook w:val="04A0" w:firstRow="1" w:lastRow="0" w:firstColumn="1" w:lastColumn="0" w:noHBand="0" w:noVBand="1"/>
      </w:tblPr>
      <w:tblGrid>
        <w:gridCol w:w="705"/>
        <w:gridCol w:w="12047"/>
        <w:gridCol w:w="1808"/>
      </w:tblGrid>
      <w:tr w:rsidR="003F424F" w:rsidRPr="003F424F" w:rsidTr="00F77F2E">
        <w:tc>
          <w:tcPr>
            <w:tcW w:w="242"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w:t>
            </w:r>
          </w:p>
        </w:tc>
        <w:tc>
          <w:tcPr>
            <w:tcW w:w="4137"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Верный (эталонный)</w:t>
            </w:r>
          </w:p>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ответ</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7" w:type="pct"/>
          </w:tcPr>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 xml:space="preserve">Расчеты по выплате выходных пособий и оплата труда лиц, работающих или работавших по трудовому договору относятся к требованиям кредиторов: </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третьей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второй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вне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highlight w:val="yellow"/>
                <w:lang w:eastAsia="en-US"/>
              </w:rPr>
            </w:pPr>
            <w:r w:rsidRPr="003F424F">
              <w:rPr>
                <w:rFonts w:ascii="Times New Roman" w:eastAsia="Times New Roman" w:hAnsi="Times New Roman"/>
                <w:sz w:val="24"/>
                <w:szCs w:val="24"/>
                <w:lang w:eastAsia="en-US"/>
              </w:rPr>
              <w:t>4) первой очереди</w:t>
            </w:r>
          </w:p>
        </w:tc>
        <w:tc>
          <w:tcPr>
            <w:tcW w:w="621" w:type="pct"/>
          </w:tcPr>
          <w:p w:rsidR="003F424F" w:rsidRPr="003F424F" w:rsidRDefault="003F424F" w:rsidP="003F424F">
            <w:pPr>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Ответ: 2</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37" w:type="pct"/>
          </w:tcPr>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 xml:space="preserve">В качестве причины экономических кризисов цикличность притоки инвестиций называет теория: </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диспропорциональности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регуляции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нововведений</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4) чрезмерного инвестирования</w:t>
            </w:r>
          </w:p>
        </w:tc>
        <w:tc>
          <w:tcPr>
            <w:tcW w:w="621" w:type="pct"/>
          </w:tcPr>
          <w:p w:rsidR="003F424F" w:rsidRPr="003F424F" w:rsidRDefault="003F424F" w:rsidP="003F424F">
            <w:pPr>
              <w:autoSpaceDE w:val="0"/>
              <w:autoSpaceDN w:val="0"/>
              <w:adjustRightInd w:val="0"/>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 xml:space="preserve">Ответ: 4 </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37" w:type="pct"/>
          </w:tcPr>
          <w:p w:rsidR="003F424F" w:rsidRPr="003F424F" w:rsidRDefault="003F424F" w:rsidP="003F424F">
            <w:pPr>
              <w:spacing w:after="0" w:line="240" w:lineRule="auto"/>
              <w:ind w:firstLine="709"/>
              <w:rPr>
                <w:rFonts w:ascii="Times New Roman" w:hAnsi="Times New Roman"/>
                <w:sz w:val="24"/>
                <w:szCs w:val="24"/>
                <w:shd w:val="clear" w:color="auto" w:fill="FFFFFF"/>
              </w:rPr>
            </w:pPr>
            <w:r w:rsidRPr="003F424F">
              <w:rPr>
                <w:rFonts w:ascii="Times New Roman" w:hAnsi="Times New Roman"/>
                <w:sz w:val="24"/>
                <w:szCs w:val="24"/>
                <w:shd w:val="clear" w:color="auto" w:fill="FFFFFF"/>
              </w:rPr>
              <w:t>Финансовая устойчивость организации – это: </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способность своевременно и в полном объеме произвести расчеты по обязательствам перед контрагентами</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способность оперативно высвободить из хозяйственного оборота денежные средства для погашения текущих (краткосрочны обязательств</w:t>
            </w:r>
          </w:p>
          <w:p w:rsidR="003F424F" w:rsidRPr="003F424F" w:rsidRDefault="003F424F" w:rsidP="003F424F">
            <w:pPr>
              <w:spacing w:after="0" w:line="240" w:lineRule="auto"/>
              <w:ind w:firstLine="709"/>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3) долгосрочная стабильность, определяемая риском и доходностью вложенных и заемных средств</w:t>
            </w:r>
          </w:p>
        </w:tc>
        <w:tc>
          <w:tcPr>
            <w:tcW w:w="621" w:type="pct"/>
          </w:tcPr>
          <w:p w:rsidR="003F424F" w:rsidRPr="003F424F" w:rsidRDefault="003F424F" w:rsidP="003F424F">
            <w:pPr>
              <w:spacing w:after="0" w:line="240" w:lineRule="auto"/>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Ответ: 3</w:t>
            </w: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37" w:type="pct"/>
          </w:tcPr>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Влияние фактора времени на эффективность антикризисного управления проявляется в … эффективности.</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увеличении</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снижении</w:t>
            </w:r>
          </w:p>
          <w:p w:rsidR="003F424F" w:rsidRPr="003F424F" w:rsidRDefault="003F424F" w:rsidP="003F424F">
            <w:pPr>
              <w:spacing w:after="0" w:line="240" w:lineRule="auto"/>
              <w:ind w:firstLine="709"/>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3) влияние отсутствует</w:t>
            </w:r>
          </w:p>
        </w:tc>
        <w:tc>
          <w:tcPr>
            <w:tcW w:w="621" w:type="pct"/>
          </w:tcPr>
          <w:p w:rsidR="003F424F" w:rsidRPr="003F424F" w:rsidRDefault="003F424F" w:rsidP="003F424F">
            <w:pPr>
              <w:spacing w:after="0" w:line="240" w:lineRule="auto"/>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Ответ: 2</w:t>
            </w: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7" w:type="pct"/>
          </w:tcPr>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Нормативно-законодательная деятельность по регулированию кризисов заключается в:</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создании антикризисного законодательства</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перераспределении доходов</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финансовой стабилизации макроэкономических процессов</w:t>
            </w:r>
          </w:p>
        </w:tc>
        <w:tc>
          <w:tcPr>
            <w:tcW w:w="621" w:type="pct"/>
          </w:tcPr>
          <w:p w:rsidR="003F424F" w:rsidRPr="003F424F" w:rsidRDefault="003F424F" w:rsidP="003F424F">
            <w:pPr>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Ответ: 1</w:t>
            </w:r>
          </w:p>
        </w:tc>
      </w:tr>
    </w:tbl>
    <w:p w:rsidR="00561748" w:rsidRDefault="00561748" w:rsidP="009254EE"/>
    <w:sectPr w:rsidR="00561748" w:rsidSect="00A1189B">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0AA" w:rsidRDefault="000B30AA" w:rsidP="00FD6C03">
      <w:pPr>
        <w:spacing w:after="0" w:line="240" w:lineRule="auto"/>
      </w:pPr>
      <w:r>
        <w:separator/>
      </w:r>
    </w:p>
  </w:endnote>
  <w:endnote w:type="continuationSeparator" w:id="0">
    <w:p w:rsidR="000B30AA" w:rsidRDefault="000B30AA" w:rsidP="00FD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charset w:val="00"/>
    <w:family w:val="roman"/>
    <w:pitch w:val="variable"/>
  </w:font>
  <w:font w:name="Source Han Sans CN Regular">
    <w:altName w:val="Times New Roman"/>
    <w:charset w:val="00"/>
    <w:family w:val="auto"/>
    <w:pitch w:val="variable"/>
  </w:font>
  <w:font w:name="Lohit Devanagari">
    <w:altName w:val="Times New Roman"/>
    <w:charset w:val="00"/>
    <w:family w:val="auto"/>
    <w:pitch w:val="variable"/>
    <w:sig w:usb0="00000003" w:usb1="00000000" w:usb2="00000000" w:usb3="00000000" w:csb0="00000001" w:csb1="00000000"/>
  </w:font>
  <w:font w:name="Times New Roman,Bold">
    <w:panose1 w:val="00000000000000000000"/>
    <w:charset w:val="80"/>
    <w:family w:val="auto"/>
    <w:notTrueType/>
    <w:pitch w:val="default"/>
    <w:sig w:usb0="00000201" w:usb1="08070000" w:usb2="00000010" w:usb3="00000000" w:csb0="00020004" w:csb1="00000000"/>
  </w:font>
  <w:font w:name="Helvetica">
    <w:panose1 w:val="020B0604020202020204"/>
    <w:charset w:val="CC"/>
    <w:family w:val="swiss"/>
    <w:pitch w:val="variable"/>
    <w:sig w:usb0="E0002EFF" w:usb1="C000785B" w:usb2="00000009" w:usb3="00000000" w:csb0="000001FF" w:csb1="00000000"/>
  </w:font>
  <w:font w:name="Yandex Sans Text">
    <w:altName w:val="Cambria"/>
    <w:panose1 w:val="00000000000000000000"/>
    <w:charset w:val="00"/>
    <w:family w:val="roman"/>
    <w:notTrueType/>
    <w:pitch w:val="default"/>
  </w:font>
  <w:font w:name="Liberation Sans">
    <w:altName w:val="Arial"/>
    <w:charset w:val="00"/>
    <w:family w:val="auto"/>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Petersburg-Regular">
    <w:altName w:val="Yu Gothic UI"/>
    <w:panose1 w:val="00000000000000000000"/>
    <w:charset w:val="80"/>
    <w:family w:val="auto"/>
    <w:notTrueType/>
    <w:pitch w:val="default"/>
    <w:sig w:usb0="00000001" w:usb1="08070000" w:usb2="00000010" w:usb3="00000000" w:csb0="00020000" w:csb1="00000000"/>
  </w:font>
  <w:font w:name="Petersburg-Bold">
    <w:altName w:val="Yu Gothic UI"/>
    <w:panose1 w:val="00000000000000000000"/>
    <w:charset w:val="80"/>
    <w:family w:val="auto"/>
    <w:notTrueType/>
    <w:pitch w:val="default"/>
    <w:sig w:usb0="00000001" w:usb1="08070000" w:usb2="00000010" w:usb3="00000000" w:csb0="00020000" w:csb1="00000000"/>
  </w:font>
  <w:font w:name="Petersburg-Italic">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975003"/>
      <w:docPartObj>
        <w:docPartGallery w:val="Page Numbers (Bottom of Page)"/>
        <w:docPartUnique/>
      </w:docPartObj>
    </w:sdtPr>
    <w:sdtEndPr/>
    <w:sdtContent>
      <w:p w:rsidR="0041558D" w:rsidRDefault="0041558D">
        <w:pPr>
          <w:pStyle w:val="affffc"/>
          <w:jc w:val="right"/>
        </w:pPr>
        <w:r>
          <w:fldChar w:fldCharType="begin"/>
        </w:r>
        <w:r>
          <w:instrText>PAGE   \* MERGEFORMAT</w:instrText>
        </w:r>
        <w:r>
          <w:fldChar w:fldCharType="separate"/>
        </w:r>
        <w:r w:rsidR="003E12EA">
          <w:rPr>
            <w:noProof/>
          </w:rPr>
          <w:t>2</w:t>
        </w:r>
        <w:r>
          <w:fldChar w:fldCharType="end"/>
        </w:r>
      </w:p>
    </w:sdtContent>
  </w:sdt>
  <w:p w:rsidR="0041558D" w:rsidRDefault="0041558D">
    <w:pPr>
      <w:pStyle w:val="afff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0AA" w:rsidRDefault="000B30AA" w:rsidP="00FD6C03">
      <w:pPr>
        <w:spacing w:after="0" w:line="240" w:lineRule="auto"/>
      </w:pPr>
      <w:r>
        <w:separator/>
      </w:r>
    </w:p>
  </w:footnote>
  <w:footnote w:type="continuationSeparator" w:id="0">
    <w:p w:rsidR="000B30AA" w:rsidRDefault="000B30AA" w:rsidP="00FD6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0D3"/>
    <w:multiLevelType w:val="multilevel"/>
    <w:tmpl w:val="5A2E1B46"/>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12F1CE2"/>
    <w:multiLevelType w:val="multilevel"/>
    <w:tmpl w:val="728A9A88"/>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56C4119"/>
    <w:multiLevelType w:val="hybridMultilevel"/>
    <w:tmpl w:val="86887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E4C54"/>
    <w:multiLevelType w:val="hybridMultilevel"/>
    <w:tmpl w:val="DACEC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860F9B"/>
    <w:multiLevelType w:val="multilevel"/>
    <w:tmpl w:val="B0BEE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97681"/>
    <w:multiLevelType w:val="multilevel"/>
    <w:tmpl w:val="1CC4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94659"/>
    <w:multiLevelType w:val="hybridMultilevel"/>
    <w:tmpl w:val="359CF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2A1AEB"/>
    <w:multiLevelType w:val="multilevel"/>
    <w:tmpl w:val="A20E710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8" w15:restartNumberingAfterBreak="0">
    <w:nsid w:val="260E1BA1"/>
    <w:multiLevelType w:val="multilevel"/>
    <w:tmpl w:val="2E1C4120"/>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9" w15:restartNumberingAfterBreak="0">
    <w:nsid w:val="2EE659AF"/>
    <w:multiLevelType w:val="hybridMultilevel"/>
    <w:tmpl w:val="A2426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7D7A27"/>
    <w:multiLevelType w:val="hybridMultilevel"/>
    <w:tmpl w:val="0114BFA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4A55AD"/>
    <w:multiLevelType w:val="hybridMultilevel"/>
    <w:tmpl w:val="7A6E2E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A86624"/>
    <w:multiLevelType w:val="hybridMultilevel"/>
    <w:tmpl w:val="E57A1480"/>
    <w:lvl w:ilvl="0" w:tplc="DE3E8C74">
      <w:start w:val="1"/>
      <w:numFmt w:val="decimal"/>
      <w:lvlText w:val="%1)"/>
      <w:lvlJc w:val="left"/>
      <w:pPr>
        <w:ind w:left="416" w:hanging="360"/>
      </w:pPr>
      <w:rPr>
        <w:rFonts w:hint="default"/>
      </w:rPr>
    </w:lvl>
    <w:lvl w:ilvl="1" w:tplc="04190019" w:tentative="1">
      <w:start w:val="1"/>
      <w:numFmt w:val="lowerLetter"/>
      <w:lvlText w:val="%2."/>
      <w:lvlJc w:val="left"/>
      <w:pPr>
        <w:ind w:left="1136" w:hanging="360"/>
      </w:pPr>
    </w:lvl>
    <w:lvl w:ilvl="2" w:tplc="0419001B" w:tentative="1">
      <w:start w:val="1"/>
      <w:numFmt w:val="lowerRoman"/>
      <w:lvlText w:val="%3."/>
      <w:lvlJc w:val="right"/>
      <w:pPr>
        <w:ind w:left="1856" w:hanging="180"/>
      </w:pPr>
    </w:lvl>
    <w:lvl w:ilvl="3" w:tplc="0419000F" w:tentative="1">
      <w:start w:val="1"/>
      <w:numFmt w:val="decimal"/>
      <w:lvlText w:val="%4."/>
      <w:lvlJc w:val="left"/>
      <w:pPr>
        <w:ind w:left="2576" w:hanging="360"/>
      </w:pPr>
    </w:lvl>
    <w:lvl w:ilvl="4" w:tplc="04190019" w:tentative="1">
      <w:start w:val="1"/>
      <w:numFmt w:val="lowerLetter"/>
      <w:lvlText w:val="%5."/>
      <w:lvlJc w:val="left"/>
      <w:pPr>
        <w:ind w:left="3296" w:hanging="360"/>
      </w:pPr>
    </w:lvl>
    <w:lvl w:ilvl="5" w:tplc="0419001B" w:tentative="1">
      <w:start w:val="1"/>
      <w:numFmt w:val="lowerRoman"/>
      <w:lvlText w:val="%6."/>
      <w:lvlJc w:val="right"/>
      <w:pPr>
        <w:ind w:left="4016" w:hanging="180"/>
      </w:pPr>
    </w:lvl>
    <w:lvl w:ilvl="6" w:tplc="0419000F" w:tentative="1">
      <w:start w:val="1"/>
      <w:numFmt w:val="decimal"/>
      <w:lvlText w:val="%7."/>
      <w:lvlJc w:val="left"/>
      <w:pPr>
        <w:ind w:left="4736" w:hanging="360"/>
      </w:pPr>
    </w:lvl>
    <w:lvl w:ilvl="7" w:tplc="04190019" w:tentative="1">
      <w:start w:val="1"/>
      <w:numFmt w:val="lowerLetter"/>
      <w:lvlText w:val="%8."/>
      <w:lvlJc w:val="left"/>
      <w:pPr>
        <w:ind w:left="5456" w:hanging="360"/>
      </w:pPr>
    </w:lvl>
    <w:lvl w:ilvl="8" w:tplc="0419001B" w:tentative="1">
      <w:start w:val="1"/>
      <w:numFmt w:val="lowerRoman"/>
      <w:lvlText w:val="%9."/>
      <w:lvlJc w:val="right"/>
      <w:pPr>
        <w:ind w:left="6176" w:hanging="180"/>
      </w:pPr>
    </w:lvl>
  </w:abstractNum>
  <w:abstractNum w:abstractNumId="13" w15:restartNumberingAfterBreak="0">
    <w:nsid w:val="39510EB1"/>
    <w:multiLevelType w:val="multilevel"/>
    <w:tmpl w:val="92AC56B2"/>
    <w:lvl w:ilvl="0">
      <w:start w:val="1"/>
      <w:numFmt w:val="bullet"/>
      <w:pStyle w:val="a"/>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 w15:restartNumberingAfterBreak="0">
    <w:nsid w:val="3A36699B"/>
    <w:multiLevelType w:val="multilevel"/>
    <w:tmpl w:val="478887F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5" w15:restartNumberingAfterBreak="0">
    <w:nsid w:val="3AEA5EDB"/>
    <w:multiLevelType w:val="multilevel"/>
    <w:tmpl w:val="889C4560"/>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16" w15:restartNumberingAfterBreak="0">
    <w:nsid w:val="3E895618"/>
    <w:multiLevelType w:val="multilevel"/>
    <w:tmpl w:val="5BB20E78"/>
    <w:lvl w:ilvl="0">
      <w:start w:val="1"/>
      <w:numFmt w:val="bullet"/>
      <w:pStyle w:val="11"/>
      <w:lvlText w:val=""/>
      <w:lvlJc w:val="left"/>
      <w:pPr>
        <w:tabs>
          <w:tab w:val="left" w:pos="360"/>
        </w:tabs>
        <w:ind w:left="360" w:hanging="360"/>
      </w:pPr>
      <w:rPr>
        <w:rFonts w:ascii="Wingdings" w:hAnsi="Wingdings"/>
      </w:rPr>
    </w:lvl>
    <w:lvl w:ilvl="1">
      <w:start w:val="1"/>
      <w:numFmt w:val="decimal"/>
      <w:pStyle w:val="1"/>
      <w:lvlText w:val="%1.%2."/>
      <w:lvlJc w:val="left"/>
      <w:pPr>
        <w:tabs>
          <w:tab w:val="left" w:pos="550"/>
        </w:tabs>
        <w:ind w:left="-170" w:firstLine="454"/>
      </w:pPr>
      <w:rPr>
        <w:color w:val="000000"/>
      </w:rPr>
    </w:lvl>
    <w:lvl w:ilvl="2">
      <w:start w:val="1"/>
      <w:numFmt w:val="decimal"/>
      <w:lvlText w:val="%1.%2.%3."/>
      <w:lvlJc w:val="left"/>
      <w:pPr>
        <w:tabs>
          <w:tab w:val="left" w:pos="710"/>
        </w:tabs>
        <w:ind w:left="-10" w:firstLine="720"/>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7" w15:restartNumberingAfterBreak="0">
    <w:nsid w:val="42FE45C6"/>
    <w:multiLevelType w:val="hybridMultilevel"/>
    <w:tmpl w:val="CDF85F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FD0BA3"/>
    <w:multiLevelType w:val="hybridMultilevel"/>
    <w:tmpl w:val="478896E2"/>
    <w:lvl w:ilvl="0" w:tplc="E3E8FA3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190A5F"/>
    <w:multiLevelType w:val="singleLevel"/>
    <w:tmpl w:val="027233A0"/>
    <w:lvl w:ilvl="0">
      <w:start w:val="1"/>
      <w:numFmt w:val="decimal"/>
      <w:lvlText w:val="%1)"/>
      <w:legacy w:legacy="1" w:legacySpace="0" w:legacyIndent="207"/>
      <w:lvlJc w:val="left"/>
      <w:rPr>
        <w:rFonts w:ascii="Times New Roman" w:hAnsi="Times New Roman" w:cs="Times New Roman" w:hint="default"/>
      </w:rPr>
    </w:lvl>
  </w:abstractNum>
  <w:abstractNum w:abstractNumId="20" w15:restartNumberingAfterBreak="0">
    <w:nsid w:val="4B7E669B"/>
    <w:multiLevelType w:val="hybridMultilevel"/>
    <w:tmpl w:val="A74A5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2D2F24"/>
    <w:multiLevelType w:val="hybridMultilevel"/>
    <w:tmpl w:val="468613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703231"/>
    <w:multiLevelType w:val="multilevel"/>
    <w:tmpl w:val="73A8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31C64"/>
    <w:multiLevelType w:val="hybridMultilevel"/>
    <w:tmpl w:val="0114BFA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3C5B49"/>
    <w:multiLevelType w:val="multilevel"/>
    <w:tmpl w:val="97AC3FB8"/>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5" w15:restartNumberingAfterBreak="0">
    <w:nsid w:val="5FEB0C92"/>
    <w:multiLevelType w:val="multilevel"/>
    <w:tmpl w:val="E96EE4D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6" w15:restartNumberingAfterBreak="0">
    <w:nsid w:val="603A5B7D"/>
    <w:multiLevelType w:val="multilevel"/>
    <w:tmpl w:val="0400D31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7" w15:restartNumberingAfterBreak="0">
    <w:nsid w:val="610E268E"/>
    <w:multiLevelType w:val="multilevel"/>
    <w:tmpl w:val="78B0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F0920"/>
    <w:multiLevelType w:val="hybridMultilevel"/>
    <w:tmpl w:val="FF446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F7979"/>
    <w:multiLevelType w:val="hybridMultilevel"/>
    <w:tmpl w:val="071E4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F20EFA"/>
    <w:multiLevelType w:val="multilevel"/>
    <w:tmpl w:val="92C867D2"/>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671F6559"/>
    <w:multiLevelType w:val="multilevel"/>
    <w:tmpl w:val="C3BC9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340B7"/>
    <w:multiLevelType w:val="multilevel"/>
    <w:tmpl w:val="CA34B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3" w15:restartNumberingAfterBreak="0">
    <w:nsid w:val="69971EE7"/>
    <w:multiLevelType w:val="multilevel"/>
    <w:tmpl w:val="54E44A90"/>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34" w15:restartNumberingAfterBreak="0">
    <w:nsid w:val="6ADB309C"/>
    <w:multiLevelType w:val="multilevel"/>
    <w:tmpl w:val="23E432E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5" w15:restartNumberingAfterBreak="0">
    <w:nsid w:val="6BE44A19"/>
    <w:multiLevelType w:val="multilevel"/>
    <w:tmpl w:val="EA7C2DD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6" w15:restartNumberingAfterBreak="0">
    <w:nsid w:val="6C605ACD"/>
    <w:multiLevelType w:val="multilevel"/>
    <w:tmpl w:val="6730F4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6D291A64"/>
    <w:multiLevelType w:val="hybridMultilevel"/>
    <w:tmpl w:val="D7CC327E"/>
    <w:lvl w:ilvl="0" w:tplc="D766F48A">
      <w:start w:val="1"/>
      <w:numFmt w:val="decimal"/>
      <w:lvlText w:val="%1)"/>
      <w:lvlJc w:val="left"/>
      <w:pPr>
        <w:ind w:left="720" w:hanging="360"/>
      </w:pPr>
      <w:rPr>
        <w:rFonts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865D7"/>
    <w:multiLevelType w:val="multilevel"/>
    <w:tmpl w:val="8A94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A33D1"/>
    <w:multiLevelType w:val="multilevel"/>
    <w:tmpl w:val="43B01480"/>
    <w:lvl w:ilvl="0">
      <w:start w:val="1"/>
      <w:numFmt w:val="bullet"/>
      <w:lvlText w:val=""/>
      <w:lvlJc w:val="left"/>
      <w:pPr>
        <w:tabs>
          <w:tab w:val="left" w:pos="360"/>
        </w:tabs>
        <w:ind w:left="360" w:hanging="360"/>
      </w:pPr>
      <w:rPr>
        <w:rFonts w:ascii="Wingdings" w:hAnsi="Wingdings"/>
      </w:rPr>
    </w:lvl>
    <w:lvl w:ilvl="1">
      <w:start w:val="1"/>
      <w:numFmt w:val="decimal"/>
      <w:lvlText w:val="%1.%2."/>
      <w:lvlJc w:val="left"/>
      <w:pPr>
        <w:tabs>
          <w:tab w:val="left" w:pos="550"/>
        </w:tabs>
        <w:ind w:left="-170" w:firstLine="454"/>
      </w:pPr>
      <w:rPr>
        <w:color w:val="000000"/>
      </w:rPr>
    </w:lvl>
    <w:lvl w:ilvl="2">
      <w:start w:val="1"/>
      <w:numFmt w:val="decimal"/>
      <w:lvlText w:val="%1.%2.%3."/>
      <w:lvlJc w:val="left"/>
      <w:pPr>
        <w:tabs>
          <w:tab w:val="left" w:pos="710"/>
        </w:tabs>
        <w:ind w:left="-10" w:firstLine="720"/>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40" w15:restartNumberingAfterBreak="0">
    <w:nsid w:val="725E5A65"/>
    <w:multiLevelType w:val="hybridMultilevel"/>
    <w:tmpl w:val="2F4026AA"/>
    <w:lvl w:ilvl="0" w:tplc="FE720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6B3639"/>
    <w:multiLevelType w:val="multilevel"/>
    <w:tmpl w:val="EA6CF0FE"/>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42" w15:restartNumberingAfterBreak="0">
    <w:nsid w:val="7B1D6A61"/>
    <w:multiLevelType w:val="hybridMultilevel"/>
    <w:tmpl w:val="5720E06E"/>
    <w:lvl w:ilvl="0" w:tplc="691A74AA">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5"/>
  </w:num>
  <w:num w:numId="3">
    <w:abstractNumId w:val="24"/>
  </w:num>
  <w:num w:numId="4">
    <w:abstractNumId w:val="26"/>
  </w:num>
  <w:num w:numId="5">
    <w:abstractNumId w:val="14"/>
  </w:num>
  <w:num w:numId="6">
    <w:abstractNumId w:val="8"/>
  </w:num>
  <w:num w:numId="7">
    <w:abstractNumId w:val="30"/>
  </w:num>
  <w:num w:numId="8">
    <w:abstractNumId w:val="13"/>
  </w:num>
  <w:num w:numId="9">
    <w:abstractNumId w:val="16"/>
  </w:num>
  <w:num w:numId="10">
    <w:abstractNumId w:val="0"/>
  </w:num>
  <w:num w:numId="11">
    <w:abstractNumId w:val="25"/>
  </w:num>
  <w:num w:numId="12">
    <w:abstractNumId w:val="7"/>
  </w:num>
  <w:num w:numId="13">
    <w:abstractNumId w:val="15"/>
  </w:num>
  <w:num w:numId="14">
    <w:abstractNumId w:val="33"/>
  </w:num>
  <w:num w:numId="15">
    <w:abstractNumId w:val="32"/>
  </w:num>
  <w:num w:numId="16">
    <w:abstractNumId w:val="1"/>
  </w:num>
  <w:num w:numId="17">
    <w:abstractNumId w:val="41"/>
  </w:num>
  <w:num w:numId="18">
    <w:abstractNumId w:val="39"/>
  </w:num>
  <w:num w:numId="19">
    <w:abstractNumId w:val="34"/>
  </w:num>
  <w:num w:numId="20">
    <w:abstractNumId w:val="38"/>
  </w:num>
  <w:num w:numId="21">
    <w:abstractNumId w:val="22"/>
  </w:num>
  <w:num w:numId="22">
    <w:abstractNumId w:val="37"/>
  </w:num>
  <w:num w:numId="23">
    <w:abstractNumId w:val="9"/>
  </w:num>
  <w:num w:numId="24">
    <w:abstractNumId w:val="29"/>
  </w:num>
  <w:num w:numId="25">
    <w:abstractNumId w:val="18"/>
  </w:num>
  <w:num w:numId="26">
    <w:abstractNumId w:val="12"/>
  </w:num>
  <w:num w:numId="27">
    <w:abstractNumId w:val="42"/>
  </w:num>
  <w:num w:numId="28">
    <w:abstractNumId w:val="31"/>
  </w:num>
  <w:num w:numId="29">
    <w:abstractNumId w:val="31"/>
    <w:lvlOverride w:ilvl="1">
      <w:startOverride w:val="2"/>
    </w:lvlOverride>
  </w:num>
  <w:num w:numId="30">
    <w:abstractNumId w:val="31"/>
    <w:lvlOverride w:ilvl="1">
      <w:startOverride w:val="3"/>
    </w:lvlOverride>
  </w:num>
  <w:num w:numId="31">
    <w:abstractNumId w:val="27"/>
  </w:num>
  <w:num w:numId="32">
    <w:abstractNumId w:val="6"/>
  </w:num>
  <w:num w:numId="33">
    <w:abstractNumId w:val="19"/>
  </w:num>
  <w:num w:numId="34">
    <w:abstractNumId w:val="36"/>
  </w:num>
  <w:num w:numId="35">
    <w:abstractNumId w:val="3"/>
  </w:num>
  <w:num w:numId="36">
    <w:abstractNumId w:val="28"/>
  </w:num>
  <w:num w:numId="37">
    <w:abstractNumId w:val="20"/>
  </w:num>
  <w:num w:numId="38">
    <w:abstractNumId w:val="11"/>
  </w:num>
  <w:num w:numId="39">
    <w:abstractNumId w:val="21"/>
  </w:num>
  <w:num w:numId="40">
    <w:abstractNumId w:val="10"/>
  </w:num>
  <w:num w:numId="41">
    <w:abstractNumId w:val="23"/>
  </w:num>
  <w:num w:numId="42">
    <w:abstractNumId w:val="4"/>
  </w:num>
  <w:num w:numId="43">
    <w:abstractNumId w:val="17"/>
  </w:num>
  <w:num w:numId="44">
    <w:abstractNumId w:val="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DD"/>
    <w:rsid w:val="000003D3"/>
    <w:rsid w:val="000005A1"/>
    <w:rsid w:val="00000CA8"/>
    <w:rsid w:val="00000FAB"/>
    <w:rsid w:val="0000146C"/>
    <w:rsid w:val="000014E4"/>
    <w:rsid w:val="0000152F"/>
    <w:rsid w:val="000015CE"/>
    <w:rsid w:val="000025AB"/>
    <w:rsid w:val="000029FB"/>
    <w:rsid w:val="00003288"/>
    <w:rsid w:val="00003D0B"/>
    <w:rsid w:val="000043F7"/>
    <w:rsid w:val="00004406"/>
    <w:rsid w:val="000045EE"/>
    <w:rsid w:val="0000510E"/>
    <w:rsid w:val="000066F1"/>
    <w:rsid w:val="00006886"/>
    <w:rsid w:val="0000698C"/>
    <w:rsid w:val="00006B39"/>
    <w:rsid w:val="00006E57"/>
    <w:rsid w:val="00006ED4"/>
    <w:rsid w:val="00007050"/>
    <w:rsid w:val="000078C7"/>
    <w:rsid w:val="00010220"/>
    <w:rsid w:val="000112F5"/>
    <w:rsid w:val="00011694"/>
    <w:rsid w:val="000119F3"/>
    <w:rsid w:val="000122F4"/>
    <w:rsid w:val="00012E3F"/>
    <w:rsid w:val="00013932"/>
    <w:rsid w:val="00013C9F"/>
    <w:rsid w:val="00013CCB"/>
    <w:rsid w:val="00013FFC"/>
    <w:rsid w:val="0001436A"/>
    <w:rsid w:val="00014848"/>
    <w:rsid w:val="00014FDD"/>
    <w:rsid w:val="00015253"/>
    <w:rsid w:val="000157DB"/>
    <w:rsid w:val="00015CD6"/>
    <w:rsid w:val="00015DF1"/>
    <w:rsid w:val="00016A10"/>
    <w:rsid w:val="000175B5"/>
    <w:rsid w:val="000176FF"/>
    <w:rsid w:val="00017F36"/>
    <w:rsid w:val="00017F3A"/>
    <w:rsid w:val="00020346"/>
    <w:rsid w:val="000206CC"/>
    <w:rsid w:val="00020F0E"/>
    <w:rsid w:val="00021B63"/>
    <w:rsid w:val="00022202"/>
    <w:rsid w:val="000230D0"/>
    <w:rsid w:val="000239CE"/>
    <w:rsid w:val="00023AA2"/>
    <w:rsid w:val="000240F8"/>
    <w:rsid w:val="000244B5"/>
    <w:rsid w:val="00024503"/>
    <w:rsid w:val="00025158"/>
    <w:rsid w:val="00025427"/>
    <w:rsid w:val="000256E9"/>
    <w:rsid w:val="00025A5E"/>
    <w:rsid w:val="000263C9"/>
    <w:rsid w:val="000264E0"/>
    <w:rsid w:val="00026C77"/>
    <w:rsid w:val="00027DAC"/>
    <w:rsid w:val="0003076F"/>
    <w:rsid w:val="00030C9F"/>
    <w:rsid w:val="00031671"/>
    <w:rsid w:val="00031DD0"/>
    <w:rsid w:val="00032099"/>
    <w:rsid w:val="00032411"/>
    <w:rsid w:val="00032628"/>
    <w:rsid w:val="00032756"/>
    <w:rsid w:val="000327ED"/>
    <w:rsid w:val="00032B21"/>
    <w:rsid w:val="00032F06"/>
    <w:rsid w:val="00032FB4"/>
    <w:rsid w:val="000333AA"/>
    <w:rsid w:val="00033444"/>
    <w:rsid w:val="000340A2"/>
    <w:rsid w:val="000355C7"/>
    <w:rsid w:val="00035980"/>
    <w:rsid w:val="00035E45"/>
    <w:rsid w:val="0003663D"/>
    <w:rsid w:val="000367A0"/>
    <w:rsid w:val="00036B84"/>
    <w:rsid w:val="00036F02"/>
    <w:rsid w:val="00037389"/>
    <w:rsid w:val="00040561"/>
    <w:rsid w:val="00040990"/>
    <w:rsid w:val="00042095"/>
    <w:rsid w:val="000421A7"/>
    <w:rsid w:val="00042252"/>
    <w:rsid w:val="00043738"/>
    <w:rsid w:val="00043902"/>
    <w:rsid w:val="00044009"/>
    <w:rsid w:val="000444DE"/>
    <w:rsid w:val="00044FA1"/>
    <w:rsid w:val="00045408"/>
    <w:rsid w:val="000455C5"/>
    <w:rsid w:val="00045DD2"/>
    <w:rsid w:val="00045F26"/>
    <w:rsid w:val="0004657A"/>
    <w:rsid w:val="0004681A"/>
    <w:rsid w:val="000474C9"/>
    <w:rsid w:val="000474CE"/>
    <w:rsid w:val="000475C5"/>
    <w:rsid w:val="000477EB"/>
    <w:rsid w:val="00047B20"/>
    <w:rsid w:val="00047E08"/>
    <w:rsid w:val="000503B3"/>
    <w:rsid w:val="000512A1"/>
    <w:rsid w:val="00051D74"/>
    <w:rsid w:val="000528D3"/>
    <w:rsid w:val="00052F77"/>
    <w:rsid w:val="0005371F"/>
    <w:rsid w:val="00053A6E"/>
    <w:rsid w:val="00053B35"/>
    <w:rsid w:val="00053E63"/>
    <w:rsid w:val="00054728"/>
    <w:rsid w:val="000550A6"/>
    <w:rsid w:val="000552AD"/>
    <w:rsid w:val="00055697"/>
    <w:rsid w:val="00055860"/>
    <w:rsid w:val="00055E87"/>
    <w:rsid w:val="00056FDC"/>
    <w:rsid w:val="000571DE"/>
    <w:rsid w:val="00057B5F"/>
    <w:rsid w:val="00057DCB"/>
    <w:rsid w:val="00060101"/>
    <w:rsid w:val="00060118"/>
    <w:rsid w:val="00060C6B"/>
    <w:rsid w:val="0006131E"/>
    <w:rsid w:val="00061628"/>
    <w:rsid w:val="00061B45"/>
    <w:rsid w:val="00061BF1"/>
    <w:rsid w:val="00062261"/>
    <w:rsid w:val="000624BE"/>
    <w:rsid w:val="000628A9"/>
    <w:rsid w:val="000631D9"/>
    <w:rsid w:val="0006335E"/>
    <w:rsid w:val="000643CB"/>
    <w:rsid w:val="00064CA1"/>
    <w:rsid w:val="00064E2B"/>
    <w:rsid w:val="00065211"/>
    <w:rsid w:val="00065230"/>
    <w:rsid w:val="00065758"/>
    <w:rsid w:val="00065A7A"/>
    <w:rsid w:val="00065B20"/>
    <w:rsid w:val="000661D7"/>
    <w:rsid w:val="000664C0"/>
    <w:rsid w:val="00066706"/>
    <w:rsid w:val="000668EE"/>
    <w:rsid w:val="00067542"/>
    <w:rsid w:val="000676F0"/>
    <w:rsid w:val="00070D3B"/>
    <w:rsid w:val="000717E2"/>
    <w:rsid w:val="0007198D"/>
    <w:rsid w:val="000719E9"/>
    <w:rsid w:val="00071DEA"/>
    <w:rsid w:val="0007224D"/>
    <w:rsid w:val="00072E87"/>
    <w:rsid w:val="00073182"/>
    <w:rsid w:val="00073733"/>
    <w:rsid w:val="000739E3"/>
    <w:rsid w:val="00074375"/>
    <w:rsid w:val="000749C4"/>
    <w:rsid w:val="000752E5"/>
    <w:rsid w:val="00075798"/>
    <w:rsid w:val="00075ACE"/>
    <w:rsid w:val="00075B7E"/>
    <w:rsid w:val="00075D4C"/>
    <w:rsid w:val="0007614F"/>
    <w:rsid w:val="00076379"/>
    <w:rsid w:val="00076747"/>
    <w:rsid w:val="00076C07"/>
    <w:rsid w:val="00076E79"/>
    <w:rsid w:val="000771CD"/>
    <w:rsid w:val="00080B7E"/>
    <w:rsid w:val="000812B9"/>
    <w:rsid w:val="00081357"/>
    <w:rsid w:val="000822B7"/>
    <w:rsid w:val="000826BB"/>
    <w:rsid w:val="00082D36"/>
    <w:rsid w:val="00082F02"/>
    <w:rsid w:val="0008428E"/>
    <w:rsid w:val="00084E33"/>
    <w:rsid w:val="0008548D"/>
    <w:rsid w:val="00085C17"/>
    <w:rsid w:val="00086232"/>
    <w:rsid w:val="000866DA"/>
    <w:rsid w:val="00087410"/>
    <w:rsid w:val="00087A9B"/>
    <w:rsid w:val="00087C55"/>
    <w:rsid w:val="00087CA9"/>
    <w:rsid w:val="000900C1"/>
    <w:rsid w:val="00090320"/>
    <w:rsid w:val="00090BCB"/>
    <w:rsid w:val="00091F4E"/>
    <w:rsid w:val="000937BB"/>
    <w:rsid w:val="00094347"/>
    <w:rsid w:val="00094875"/>
    <w:rsid w:val="00094CCB"/>
    <w:rsid w:val="00095366"/>
    <w:rsid w:val="000955B3"/>
    <w:rsid w:val="00095652"/>
    <w:rsid w:val="00096253"/>
    <w:rsid w:val="000968DF"/>
    <w:rsid w:val="00096AA8"/>
    <w:rsid w:val="00096B56"/>
    <w:rsid w:val="00096B8E"/>
    <w:rsid w:val="00096BE0"/>
    <w:rsid w:val="00096D7E"/>
    <w:rsid w:val="00097565"/>
    <w:rsid w:val="000975C2"/>
    <w:rsid w:val="00097CCC"/>
    <w:rsid w:val="000A099C"/>
    <w:rsid w:val="000A0DEB"/>
    <w:rsid w:val="000A0E06"/>
    <w:rsid w:val="000A0E75"/>
    <w:rsid w:val="000A110B"/>
    <w:rsid w:val="000A3078"/>
    <w:rsid w:val="000A3445"/>
    <w:rsid w:val="000A3E98"/>
    <w:rsid w:val="000A3E9F"/>
    <w:rsid w:val="000A3F33"/>
    <w:rsid w:val="000A42B4"/>
    <w:rsid w:val="000A4447"/>
    <w:rsid w:val="000A4520"/>
    <w:rsid w:val="000A542F"/>
    <w:rsid w:val="000A56A1"/>
    <w:rsid w:val="000A5895"/>
    <w:rsid w:val="000A5A2F"/>
    <w:rsid w:val="000A5B74"/>
    <w:rsid w:val="000A5C68"/>
    <w:rsid w:val="000A5FBA"/>
    <w:rsid w:val="000A6203"/>
    <w:rsid w:val="000A68A1"/>
    <w:rsid w:val="000A6BAF"/>
    <w:rsid w:val="000A6C49"/>
    <w:rsid w:val="000A6CDA"/>
    <w:rsid w:val="000A784A"/>
    <w:rsid w:val="000A797D"/>
    <w:rsid w:val="000A7D4E"/>
    <w:rsid w:val="000B0110"/>
    <w:rsid w:val="000B017C"/>
    <w:rsid w:val="000B0B08"/>
    <w:rsid w:val="000B13E4"/>
    <w:rsid w:val="000B1581"/>
    <w:rsid w:val="000B167F"/>
    <w:rsid w:val="000B1FEF"/>
    <w:rsid w:val="000B26D3"/>
    <w:rsid w:val="000B30AA"/>
    <w:rsid w:val="000B54D2"/>
    <w:rsid w:val="000B5D41"/>
    <w:rsid w:val="000B6076"/>
    <w:rsid w:val="000B60F5"/>
    <w:rsid w:val="000B6441"/>
    <w:rsid w:val="000B6481"/>
    <w:rsid w:val="000B6B0A"/>
    <w:rsid w:val="000B75EA"/>
    <w:rsid w:val="000B78E4"/>
    <w:rsid w:val="000B7C95"/>
    <w:rsid w:val="000B7DDE"/>
    <w:rsid w:val="000B7FD1"/>
    <w:rsid w:val="000C03D1"/>
    <w:rsid w:val="000C08E1"/>
    <w:rsid w:val="000C1A0E"/>
    <w:rsid w:val="000C1A9D"/>
    <w:rsid w:val="000C1C32"/>
    <w:rsid w:val="000C1FE4"/>
    <w:rsid w:val="000C2266"/>
    <w:rsid w:val="000C2632"/>
    <w:rsid w:val="000C2BB4"/>
    <w:rsid w:val="000C2C8D"/>
    <w:rsid w:val="000C3082"/>
    <w:rsid w:val="000C34AC"/>
    <w:rsid w:val="000C3B4C"/>
    <w:rsid w:val="000C414C"/>
    <w:rsid w:val="000C4150"/>
    <w:rsid w:val="000C41B1"/>
    <w:rsid w:val="000C44BC"/>
    <w:rsid w:val="000C5844"/>
    <w:rsid w:val="000C5E58"/>
    <w:rsid w:val="000C712A"/>
    <w:rsid w:val="000C71ED"/>
    <w:rsid w:val="000C7FF9"/>
    <w:rsid w:val="000D11C9"/>
    <w:rsid w:val="000D12CB"/>
    <w:rsid w:val="000D19F6"/>
    <w:rsid w:val="000D1D98"/>
    <w:rsid w:val="000D270E"/>
    <w:rsid w:val="000D2F6B"/>
    <w:rsid w:val="000D30BA"/>
    <w:rsid w:val="000D3629"/>
    <w:rsid w:val="000D394E"/>
    <w:rsid w:val="000D3DEC"/>
    <w:rsid w:val="000D44A7"/>
    <w:rsid w:val="000D4929"/>
    <w:rsid w:val="000D4DC8"/>
    <w:rsid w:val="000D4F30"/>
    <w:rsid w:val="000D5327"/>
    <w:rsid w:val="000D5A86"/>
    <w:rsid w:val="000D5B70"/>
    <w:rsid w:val="000D5FF1"/>
    <w:rsid w:val="000D61B8"/>
    <w:rsid w:val="000D6594"/>
    <w:rsid w:val="000D6E16"/>
    <w:rsid w:val="000D7057"/>
    <w:rsid w:val="000D743B"/>
    <w:rsid w:val="000D78C9"/>
    <w:rsid w:val="000D7E89"/>
    <w:rsid w:val="000E0147"/>
    <w:rsid w:val="000E09B8"/>
    <w:rsid w:val="000E109D"/>
    <w:rsid w:val="000E1D7A"/>
    <w:rsid w:val="000E2083"/>
    <w:rsid w:val="000E24AB"/>
    <w:rsid w:val="000E26FD"/>
    <w:rsid w:val="000E3280"/>
    <w:rsid w:val="000E3327"/>
    <w:rsid w:val="000E3628"/>
    <w:rsid w:val="000E420B"/>
    <w:rsid w:val="000E449C"/>
    <w:rsid w:val="000E74C4"/>
    <w:rsid w:val="000E7946"/>
    <w:rsid w:val="000E7A53"/>
    <w:rsid w:val="000E7B9A"/>
    <w:rsid w:val="000E7E18"/>
    <w:rsid w:val="000F086D"/>
    <w:rsid w:val="000F1C69"/>
    <w:rsid w:val="000F22A3"/>
    <w:rsid w:val="000F2429"/>
    <w:rsid w:val="000F302E"/>
    <w:rsid w:val="000F3273"/>
    <w:rsid w:val="000F3411"/>
    <w:rsid w:val="000F3AA4"/>
    <w:rsid w:val="000F4FB9"/>
    <w:rsid w:val="000F5EBB"/>
    <w:rsid w:val="000F6D79"/>
    <w:rsid w:val="000F6FA5"/>
    <w:rsid w:val="000F749D"/>
    <w:rsid w:val="000F7749"/>
    <w:rsid w:val="000F792B"/>
    <w:rsid w:val="000F7A96"/>
    <w:rsid w:val="001004AB"/>
    <w:rsid w:val="001007D6"/>
    <w:rsid w:val="00100E78"/>
    <w:rsid w:val="00100EC4"/>
    <w:rsid w:val="00100EEC"/>
    <w:rsid w:val="001010A4"/>
    <w:rsid w:val="001023D3"/>
    <w:rsid w:val="001025AE"/>
    <w:rsid w:val="0010271C"/>
    <w:rsid w:val="00102EC6"/>
    <w:rsid w:val="001032ED"/>
    <w:rsid w:val="00103D01"/>
    <w:rsid w:val="00104F3D"/>
    <w:rsid w:val="001053B4"/>
    <w:rsid w:val="0010573A"/>
    <w:rsid w:val="001058BE"/>
    <w:rsid w:val="001059BC"/>
    <w:rsid w:val="001069FB"/>
    <w:rsid w:val="00106C4D"/>
    <w:rsid w:val="00106FED"/>
    <w:rsid w:val="0010701B"/>
    <w:rsid w:val="001078C5"/>
    <w:rsid w:val="001078E3"/>
    <w:rsid w:val="001106B6"/>
    <w:rsid w:val="00111440"/>
    <w:rsid w:val="00111BBC"/>
    <w:rsid w:val="001127A9"/>
    <w:rsid w:val="00113E2D"/>
    <w:rsid w:val="00113E69"/>
    <w:rsid w:val="00114635"/>
    <w:rsid w:val="00114BDC"/>
    <w:rsid w:val="00114EF4"/>
    <w:rsid w:val="001158CC"/>
    <w:rsid w:val="001159BE"/>
    <w:rsid w:val="00115B4F"/>
    <w:rsid w:val="0011654B"/>
    <w:rsid w:val="001166DB"/>
    <w:rsid w:val="00116986"/>
    <w:rsid w:val="00116E7F"/>
    <w:rsid w:val="001170F4"/>
    <w:rsid w:val="00117A90"/>
    <w:rsid w:val="0012094F"/>
    <w:rsid w:val="00120BB2"/>
    <w:rsid w:val="00121520"/>
    <w:rsid w:val="00122A4F"/>
    <w:rsid w:val="00122AC8"/>
    <w:rsid w:val="00123575"/>
    <w:rsid w:val="00123A6A"/>
    <w:rsid w:val="00123B7F"/>
    <w:rsid w:val="00123C47"/>
    <w:rsid w:val="00123E71"/>
    <w:rsid w:val="00123F12"/>
    <w:rsid w:val="001246C5"/>
    <w:rsid w:val="001247F1"/>
    <w:rsid w:val="001248D7"/>
    <w:rsid w:val="00124D94"/>
    <w:rsid w:val="00124EFE"/>
    <w:rsid w:val="001250B2"/>
    <w:rsid w:val="00125AD9"/>
    <w:rsid w:val="00125E4B"/>
    <w:rsid w:val="001265DC"/>
    <w:rsid w:val="00126880"/>
    <w:rsid w:val="00126D0D"/>
    <w:rsid w:val="00126DCF"/>
    <w:rsid w:val="0012748B"/>
    <w:rsid w:val="00130025"/>
    <w:rsid w:val="0013012F"/>
    <w:rsid w:val="00130612"/>
    <w:rsid w:val="00130656"/>
    <w:rsid w:val="00130A6F"/>
    <w:rsid w:val="00130EA7"/>
    <w:rsid w:val="00130EDF"/>
    <w:rsid w:val="00131745"/>
    <w:rsid w:val="00132690"/>
    <w:rsid w:val="00132D1F"/>
    <w:rsid w:val="00132FC2"/>
    <w:rsid w:val="00133163"/>
    <w:rsid w:val="00133E19"/>
    <w:rsid w:val="0013553F"/>
    <w:rsid w:val="00135565"/>
    <w:rsid w:val="0013680E"/>
    <w:rsid w:val="0013685D"/>
    <w:rsid w:val="0013697B"/>
    <w:rsid w:val="0013698F"/>
    <w:rsid w:val="00136A55"/>
    <w:rsid w:val="00136F12"/>
    <w:rsid w:val="00137010"/>
    <w:rsid w:val="00137B1E"/>
    <w:rsid w:val="00140350"/>
    <w:rsid w:val="00140E50"/>
    <w:rsid w:val="00141EDE"/>
    <w:rsid w:val="0014229B"/>
    <w:rsid w:val="00142313"/>
    <w:rsid w:val="001428F4"/>
    <w:rsid w:val="00142A61"/>
    <w:rsid w:val="00142ADA"/>
    <w:rsid w:val="0014356A"/>
    <w:rsid w:val="0014367F"/>
    <w:rsid w:val="00144650"/>
    <w:rsid w:val="001448E6"/>
    <w:rsid w:val="001449C1"/>
    <w:rsid w:val="00147510"/>
    <w:rsid w:val="00147C19"/>
    <w:rsid w:val="00147E67"/>
    <w:rsid w:val="001502C9"/>
    <w:rsid w:val="00150394"/>
    <w:rsid w:val="00150680"/>
    <w:rsid w:val="00150A86"/>
    <w:rsid w:val="00150C43"/>
    <w:rsid w:val="00151447"/>
    <w:rsid w:val="00151D79"/>
    <w:rsid w:val="00151EF5"/>
    <w:rsid w:val="001524DC"/>
    <w:rsid w:val="001529B8"/>
    <w:rsid w:val="0015340D"/>
    <w:rsid w:val="001536BF"/>
    <w:rsid w:val="00153AB8"/>
    <w:rsid w:val="001543CA"/>
    <w:rsid w:val="001555E1"/>
    <w:rsid w:val="001557E8"/>
    <w:rsid w:val="00155910"/>
    <w:rsid w:val="00155D0A"/>
    <w:rsid w:val="00155EAD"/>
    <w:rsid w:val="00155FFF"/>
    <w:rsid w:val="00156527"/>
    <w:rsid w:val="00156BF3"/>
    <w:rsid w:val="00156E3C"/>
    <w:rsid w:val="001571E3"/>
    <w:rsid w:val="00157381"/>
    <w:rsid w:val="00160400"/>
    <w:rsid w:val="0016077C"/>
    <w:rsid w:val="001607EE"/>
    <w:rsid w:val="00160AD5"/>
    <w:rsid w:val="00160C4B"/>
    <w:rsid w:val="00161179"/>
    <w:rsid w:val="00162566"/>
    <w:rsid w:val="00162BAE"/>
    <w:rsid w:val="00162F60"/>
    <w:rsid w:val="0016355C"/>
    <w:rsid w:val="0016367B"/>
    <w:rsid w:val="00163917"/>
    <w:rsid w:val="00163CA4"/>
    <w:rsid w:val="0016423E"/>
    <w:rsid w:val="0016500F"/>
    <w:rsid w:val="001655ED"/>
    <w:rsid w:val="00165C30"/>
    <w:rsid w:val="0016613A"/>
    <w:rsid w:val="00166321"/>
    <w:rsid w:val="001665D9"/>
    <w:rsid w:val="001673CC"/>
    <w:rsid w:val="001674AA"/>
    <w:rsid w:val="0016759F"/>
    <w:rsid w:val="00167993"/>
    <w:rsid w:val="00167995"/>
    <w:rsid w:val="001700C3"/>
    <w:rsid w:val="001704F4"/>
    <w:rsid w:val="00170788"/>
    <w:rsid w:val="0017136C"/>
    <w:rsid w:val="001716AE"/>
    <w:rsid w:val="00171A45"/>
    <w:rsid w:val="00171C27"/>
    <w:rsid w:val="0017208E"/>
    <w:rsid w:val="001722A7"/>
    <w:rsid w:val="00172329"/>
    <w:rsid w:val="001727EE"/>
    <w:rsid w:val="001727FB"/>
    <w:rsid w:val="00172902"/>
    <w:rsid w:val="00172A9B"/>
    <w:rsid w:val="00172AF6"/>
    <w:rsid w:val="001732FD"/>
    <w:rsid w:val="00173343"/>
    <w:rsid w:val="00173840"/>
    <w:rsid w:val="00173FA7"/>
    <w:rsid w:val="001749F3"/>
    <w:rsid w:val="00174B6B"/>
    <w:rsid w:val="00174E05"/>
    <w:rsid w:val="00174E38"/>
    <w:rsid w:val="00175120"/>
    <w:rsid w:val="0017553E"/>
    <w:rsid w:val="00175DB9"/>
    <w:rsid w:val="00176A40"/>
    <w:rsid w:val="00176B5A"/>
    <w:rsid w:val="00176FCE"/>
    <w:rsid w:val="00177129"/>
    <w:rsid w:val="0017719C"/>
    <w:rsid w:val="0017754E"/>
    <w:rsid w:val="001800F8"/>
    <w:rsid w:val="0018072C"/>
    <w:rsid w:val="001809EB"/>
    <w:rsid w:val="00181887"/>
    <w:rsid w:val="00181EA3"/>
    <w:rsid w:val="00182165"/>
    <w:rsid w:val="00182580"/>
    <w:rsid w:val="001827EA"/>
    <w:rsid w:val="00182B09"/>
    <w:rsid w:val="001835E5"/>
    <w:rsid w:val="00183BED"/>
    <w:rsid w:val="0018427C"/>
    <w:rsid w:val="001847F6"/>
    <w:rsid w:val="00184968"/>
    <w:rsid w:val="001858A4"/>
    <w:rsid w:val="00185E51"/>
    <w:rsid w:val="00185F69"/>
    <w:rsid w:val="00185FA0"/>
    <w:rsid w:val="00186125"/>
    <w:rsid w:val="00186707"/>
    <w:rsid w:val="0018677F"/>
    <w:rsid w:val="00186E0C"/>
    <w:rsid w:val="00186F33"/>
    <w:rsid w:val="00186FA0"/>
    <w:rsid w:val="0018707C"/>
    <w:rsid w:val="001871F6"/>
    <w:rsid w:val="00187230"/>
    <w:rsid w:val="001877F0"/>
    <w:rsid w:val="00190D9E"/>
    <w:rsid w:val="001917CD"/>
    <w:rsid w:val="00191CC3"/>
    <w:rsid w:val="00191DFA"/>
    <w:rsid w:val="00192C8F"/>
    <w:rsid w:val="001931FB"/>
    <w:rsid w:val="0019590E"/>
    <w:rsid w:val="00195C37"/>
    <w:rsid w:val="001962E9"/>
    <w:rsid w:val="00196CBE"/>
    <w:rsid w:val="00196DA6"/>
    <w:rsid w:val="00197103"/>
    <w:rsid w:val="001A12DF"/>
    <w:rsid w:val="001A18A0"/>
    <w:rsid w:val="001A211A"/>
    <w:rsid w:val="001A3112"/>
    <w:rsid w:val="001A329F"/>
    <w:rsid w:val="001A42D3"/>
    <w:rsid w:val="001A4B8B"/>
    <w:rsid w:val="001A4F74"/>
    <w:rsid w:val="001A5020"/>
    <w:rsid w:val="001A5F84"/>
    <w:rsid w:val="001A6116"/>
    <w:rsid w:val="001A64BE"/>
    <w:rsid w:val="001A6CD9"/>
    <w:rsid w:val="001A717E"/>
    <w:rsid w:val="001A7394"/>
    <w:rsid w:val="001A7881"/>
    <w:rsid w:val="001B0886"/>
    <w:rsid w:val="001B0BEE"/>
    <w:rsid w:val="001B0E95"/>
    <w:rsid w:val="001B1427"/>
    <w:rsid w:val="001B1605"/>
    <w:rsid w:val="001B2982"/>
    <w:rsid w:val="001B2DDF"/>
    <w:rsid w:val="001B2EF4"/>
    <w:rsid w:val="001B3AB1"/>
    <w:rsid w:val="001B3DC8"/>
    <w:rsid w:val="001B5141"/>
    <w:rsid w:val="001B5984"/>
    <w:rsid w:val="001B5B88"/>
    <w:rsid w:val="001B5C5C"/>
    <w:rsid w:val="001B5D02"/>
    <w:rsid w:val="001B5D7A"/>
    <w:rsid w:val="001B6073"/>
    <w:rsid w:val="001B74C0"/>
    <w:rsid w:val="001B7853"/>
    <w:rsid w:val="001B7983"/>
    <w:rsid w:val="001B7E36"/>
    <w:rsid w:val="001C00E8"/>
    <w:rsid w:val="001C0172"/>
    <w:rsid w:val="001C0ADF"/>
    <w:rsid w:val="001C0C33"/>
    <w:rsid w:val="001C1E9B"/>
    <w:rsid w:val="001C25C0"/>
    <w:rsid w:val="001C2A57"/>
    <w:rsid w:val="001C2BC0"/>
    <w:rsid w:val="001C2C35"/>
    <w:rsid w:val="001C34BD"/>
    <w:rsid w:val="001C3D5D"/>
    <w:rsid w:val="001C44C7"/>
    <w:rsid w:val="001C479D"/>
    <w:rsid w:val="001C47B9"/>
    <w:rsid w:val="001C5476"/>
    <w:rsid w:val="001C5660"/>
    <w:rsid w:val="001C56C6"/>
    <w:rsid w:val="001C57E4"/>
    <w:rsid w:val="001C5B40"/>
    <w:rsid w:val="001C5E82"/>
    <w:rsid w:val="001C5FF4"/>
    <w:rsid w:val="001C644D"/>
    <w:rsid w:val="001C70FB"/>
    <w:rsid w:val="001C7492"/>
    <w:rsid w:val="001C7D0C"/>
    <w:rsid w:val="001D008A"/>
    <w:rsid w:val="001D0AF4"/>
    <w:rsid w:val="001D0AF9"/>
    <w:rsid w:val="001D0DB2"/>
    <w:rsid w:val="001D0F60"/>
    <w:rsid w:val="001D10FC"/>
    <w:rsid w:val="001D11BD"/>
    <w:rsid w:val="001D1B54"/>
    <w:rsid w:val="001D1F2A"/>
    <w:rsid w:val="001D1FB0"/>
    <w:rsid w:val="001D2309"/>
    <w:rsid w:val="001D274E"/>
    <w:rsid w:val="001D276F"/>
    <w:rsid w:val="001D2925"/>
    <w:rsid w:val="001D369C"/>
    <w:rsid w:val="001D399E"/>
    <w:rsid w:val="001D3D6E"/>
    <w:rsid w:val="001D4AAF"/>
    <w:rsid w:val="001D509D"/>
    <w:rsid w:val="001D5B19"/>
    <w:rsid w:val="001D5E29"/>
    <w:rsid w:val="001D7085"/>
    <w:rsid w:val="001D72F7"/>
    <w:rsid w:val="001D7BB6"/>
    <w:rsid w:val="001D7DA9"/>
    <w:rsid w:val="001E065C"/>
    <w:rsid w:val="001E07F6"/>
    <w:rsid w:val="001E0AB6"/>
    <w:rsid w:val="001E0F05"/>
    <w:rsid w:val="001E141F"/>
    <w:rsid w:val="001E1464"/>
    <w:rsid w:val="001E1BCB"/>
    <w:rsid w:val="001E1BD1"/>
    <w:rsid w:val="001E20B3"/>
    <w:rsid w:val="001E2500"/>
    <w:rsid w:val="001E2706"/>
    <w:rsid w:val="001E29F4"/>
    <w:rsid w:val="001E2C4A"/>
    <w:rsid w:val="001E2EAE"/>
    <w:rsid w:val="001E2FCE"/>
    <w:rsid w:val="001E30C7"/>
    <w:rsid w:val="001E312E"/>
    <w:rsid w:val="001E36E6"/>
    <w:rsid w:val="001E4603"/>
    <w:rsid w:val="001E48EF"/>
    <w:rsid w:val="001E58CC"/>
    <w:rsid w:val="001E5C57"/>
    <w:rsid w:val="001E5E87"/>
    <w:rsid w:val="001E65FE"/>
    <w:rsid w:val="001E6AB7"/>
    <w:rsid w:val="001E6B6B"/>
    <w:rsid w:val="001E7258"/>
    <w:rsid w:val="001E7411"/>
    <w:rsid w:val="001E7913"/>
    <w:rsid w:val="001E7A13"/>
    <w:rsid w:val="001E7B3E"/>
    <w:rsid w:val="001E7D9C"/>
    <w:rsid w:val="001F0108"/>
    <w:rsid w:val="001F0A1D"/>
    <w:rsid w:val="001F1C25"/>
    <w:rsid w:val="001F1C75"/>
    <w:rsid w:val="001F2677"/>
    <w:rsid w:val="001F351F"/>
    <w:rsid w:val="001F3793"/>
    <w:rsid w:val="001F3A1B"/>
    <w:rsid w:val="001F3DF9"/>
    <w:rsid w:val="001F4037"/>
    <w:rsid w:val="001F463F"/>
    <w:rsid w:val="001F5057"/>
    <w:rsid w:val="001F6278"/>
    <w:rsid w:val="001F67D8"/>
    <w:rsid w:val="001F6FB5"/>
    <w:rsid w:val="001F77FE"/>
    <w:rsid w:val="001F7AEC"/>
    <w:rsid w:val="001F7D0B"/>
    <w:rsid w:val="00200164"/>
    <w:rsid w:val="002003C5"/>
    <w:rsid w:val="002003FD"/>
    <w:rsid w:val="00200AD2"/>
    <w:rsid w:val="0020114E"/>
    <w:rsid w:val="00202504"/>
    <w:rsid w:val="00202D8D"/>
    <w:rsid w:val="00202F40"/>
    <w:rsid w:val="002032BC"/>
    <w:rsid w:val="0020331F"/>
    <w:rsid w:val="00203930"/>
    <w:rsid w:val="00203949"/>
    <w:rsid w:val="00203BD2"/>
    <w:rsid w:val="00203C89"/>
    <w:rsid w:val="00204D96"/>
    <w:rsid w:val="00204E63"/>
    <w:rsid w:val="00205232"/>
    <w:rsid w:val="0020544C"/>
    <w:rsid w:val="00205FCF"/>
    <w:rsid w:val="00206571"/>
    <w:rsid w:val="00207124"/>
    <w:rsid w:val="00207597"/>
    <w:rsid w:val="00207BB2"/>
    <w:rsid w:val="00210AF1"/>
    <w:rsid w:val="00210BAE"/>
    <w:rsid w:val="00210CFD"/>
    <w:rsid w:val="0021132D"/>
    <w:rsid w:val="00211445"/>
    <w:rsid w:val="00211928"/>
    <w:rsid w:val="002125CC"/>
    <w:rsid w:val="002136B3"/>
    <w:rsid w:val="00213BAC"/>
    <w:rsid w:val="00213FC8"/>
    <w:rsid w:val="00214201"/>
    <w:rsid w:val="00214DF4"/>
    <w:rsid w:val="0021597E"/>
    <w:rsid w:val="00215DB5"/>
    <w:rsid w:val="002163C0"/>
    <w:rsid w:val="002174A4"/>
    <w:rsid w:val="002176BA"/>
    <w:rsid w:val="00220041"/>
    <w:rsid w:val="00220424"/>
    <w:rsid w:val="00220668"/>
    <w:rsid w:val="002206DC"/>
    <w:rsid w:val="002207DD"/>
    <w:rsid w:val="002207F6"/>
    <w:rsid w:val="0022090B"/>
    <w:rsid w:val="00220E54"/>
    <w:rsid w:val="00221031"/>
    <w:rsid w:val="002212A5"/>
    <w:rsid w:val="002217CD"/>
    <w:rsid w:val="002219D0"/>
    <w:rsid w:val="00221F21"/>
    <w:rsid w:val="00221FB2"/>
    <w:rsid w:val="00222337"/>
    <w:rsid w:val="002224D0"/>
    <w:rsid w:val="00223188"/>
    <w:rsid w:val="00223469"/>
    <w:rsid w:val="00223F61"/>
    <w:rsid w:val="002241EA"/>
    <w:rsid w:val="002244B5"/>
    <w:rsid w:val="002244EB"/>
    <w:rsid w:val="002250A9"/>
    <w:rsid w:val="002256C2"/>
    <w:rsid w:val="002257FF"/>
    <w:rsid w:val="002262F8"/>
    <w:rsid w:val="00226BE5"/>
    <w:rsid w:val="00226E54"/>
    <w:rsid w:val="00226FDF"/>
    <w:rsid w:val="002272C0"/>
    <w:rsid w:val="0022782D"/>
    <w:rsid w:val="00227B02"/>
    <w:rsid w:val="00227B64"/>
    <w:rsid w:val="00227F35"/>
    <w:rsid w:val="002300B4"/>
    <w:rsid w:val="00230144"/>
    <w:rsid w:val="00230243"/>
    <w:rsid w:val="00230F46"/>
    <w:rsid w:val="0023119C"/>
    <w:rsid w:val="0023134C"/>
    <w:rsid w:val="00231BB1"/>
    <w:rsid w:val="00231E72"/>
    <w:rsid w:val="00232400"/>
    <w:rsid w:val="00233082"/>
    <w:rsid w:val="00233569"/>
    <w:rsid w:val="00233869"/>
    <w:rsid w:val="00233D4D"/>
    <w:rsid w:val="0023416A"/>
    <w:rsid w:val="00234553"/>
    <w:rsid w:val="0023455F"/>
    <w:rsid w:val="00234D19"/>
    <w:rsid w:val="002356A1"/>
    <w:rsid w:val="00236181"/>
    <w:rsid w:val="00236614"/>
    <w:rsid w:val="0023665F"/>
    <w:rsid w:val="00236BE7"/>
    <w:rsid w:val="00236C2A"/>
    <w:rsid w:val="00236F94"/>
    <w:rsid w:val="00237053"/>
    <w:rsid w:val="002376F9"/>
    <w:rsid w:val="00237DA3"/>
    <w:rsid w:val="00237F85"/>
    <w:rsid w:val="00237FA4"/>
    <w:rsid w:val="0024037F"/>
    <w:rsid w:val="00241590"/>
    <w:rsid w:val="00241B65"/>
    <w:rsid w:val="00241C63"/>
    <w:rsid w:val="00241DE1"/>
    <w:rsid w:val="00241F7E"/>
    <w:rsid w:val="00242532"/>
    <w:rsid w:val="0024262E"/>
    <w:rsid w:val="00242A4B"/>
    <w:rsid w:val="00242A83"/>
    <w:rsid w:val="00242D10"/>
    <w:rsid w:val="00242EA6"/>
    <w:rsid w:val="0024339D"/>
    <w:rsid w:val="0024358B"/>
    <w:rsid w:val="00243F69"/>
    <w:rsid w:val="00244760"/>
    <w:rsid w:val="0024511A"/>
    <w:rsid w:val="00245CDC"/>
    <w:rsid w:val="002468B8"/>
    <w:rsid w:val="00246ADE"/>
    <w:rsid w:val="0024707C"/>
    <w:rsid w:val="00247375"/>
    <w:rsid w:val="00247608"/>
    <w:rsid w:val="002508E6"/>
    <w:rsid w:val="00250F2F"/>
    <w:rsid w:val="002516A9"/>
    <w:rsid w:val="00251827"/>
    <w:rsid w:val="00251971"/>
    <w:rsid w:val="00252174"/>
    <w:rsid w:val="00253CAD"/>
    <w:rsid w:val="002540B7"/>
    <w:rsid w:val="002542AF"/>
    <w:rsid w:val="0025431A"/>
    <w:rsid w:val="00254764"/>
    <w:rsid w:val="00254AE0"/>
    <w:rsid w:val="00254E07"/>
    <w:rsid w:val="002553CE"/>
    <w:rsid w:val="00255A99"/>
    <w:rsid w:val="00255F58"/>
    <w:rsid w:val="002561AD"/>
    <w:rsid w:val="002564A9"/>
    <w:rsid w:val="0025650A"/>
    <w:rsid w:val="002565C7"/>
    <w:rsid w:val="00256A01"/>
    <w:rsid w:val="00256F25"/>
    <w:rsid w:val="002572A3"/>
    <w:rsid w:val="002576DD"/>
    <w:rsid w:val="00260D5B"/>
    <w:rsid w:val="00260D67"/>
    <w:rsid w:val="0026155D"/>
    <w:rsid w:val="00261577"/>
    <w:rsid w:val="002617FC"/>
    <w:rsid w:val="00261DE2"/>
    <w:rsid w:val="00262169"/>
    <w:rsid w:val="0026336E"/>
    <w:rsid w:val="00263477"/>
    <w:rsid w:val="00263B5D"/>
    <w:rsid w:val="002645BC"/>
    <w:rsid w:val="00264697"/>
    <w:rsid w:val="002647B6"/>
    <w:rsid w:val="00264D39"/>
    <w:rsid w:val="00264E65"/>
    <w:rsid w:val="0026540A"/>
    <w:rsid w:val="0026562F"/>
    <w:rsid w:val="00265EC7"/>
    <w:rsid w:val="00266112"/>
    <w:rsid w:val="002661AA"/>
    <w:rsid w:val="002661BB"/>
    <w:rsid w:val="00266617"/>
    <w:rsid w:val="00266AC2"/>
    <w:rsid w:val="00266DA4"/>
    <w:rsid w:val="00266EAE"/>
    <w:rsid w:val="00267025"/>
    <w:rsid w:val="002672D7"/>
    <w:rsid w:val="002674BD"/>
    <w:rsid w:val="00267B0D"/>
    <w:rsid w:val="00270491"/>
    <w:rsid w:val="0027134D"/>
    <w:rsid w:val="00271B10"/>
    <w:rsid w:val="0027205F"/>
    <w:rsid w:val="002726AE"/>
    <w:rsid w:val="00272DEB"/>
    <w:rsid w:val="00274199"/>
    <w:rsid w:val="002742D0"/>
    <w:rsid w:val="002749E8"/>
    <w:rsid w:val="00274B15"/>
    <w:rsid w:val="0027530F"/>
    <w:rsid w:val="002754EB"/>
    <w:rsid w:val="0027580E"/>
    <w:rsid w:val="0027586B"/>
    <w:rsid w:val="00275992"/>
    <w:rsid w:val="00275A8A"/>
    <w:rsid w:val="00275F55"/>
    <w:rsid w:val="0027615C"/>
    <w:rsid w:val="00276266"/>
    <w:rsid w:val="002771B8"/>
    <w:rsid w:val="00277881"/>
    <w:rsid w:val="00277B2B"/>
    <w:rsid w:val="00277C1E"/>
    <w:rsid w:val="002808B8"/>
    <w:rsid w:val="00281922"/>
    <w:rsid w:val="00281B5B"/>
    <w:rsid w:val="002828C2"/>
    <w:rsid w:val="00282AA2"/>
    <w:rsid w:val="002831CA"/>
    <w:rsid w:val="002837D4"/>
    <w:rsid w:val="002837F9"/>
    <w:rsid w:val="0028383B"/>
    <w:rsid w:val="00283AF8"/>
    <w:rsid w:val="00283CDE"/>
    <w:rsid w:val="00284079"/>
    <w:rsid w:val="00284B7E"/>
    <w:rsid w:val="0028545A"/>
    <w:rsid w:val="00285954"/>
    <w:rsid w:val="00285A6B"/>
    <w:rsid w:val="00285CC7"/>
    <w:rsid w:val="00286333"/>
    <w:rsid w:val="00286FB8"/>
    <w:rsid w:val="002908C8"/>
    <w:rsid w:val="00290B11"/>
    <w:rsid w:val="00291226"/>
    <w:rsid w:val="0029133A"/>
    <w:rsid w:val="0029139C"/>
    <w:rsid w:val="002932CA"/>
    <w:rsid w:val="00293402"/>
    <w:rsid w:val="002937E8"/>
    <w:rsid w:val="00293EE8"/>
    <w:rsid w:val="0029429B"/>
    <w:rsid w:val="0029475B"/>
    <w:rsid w:val="00295097"/>
    <w:rsid w:val="00295408"/>
    <w:rsid w:val="002957BE"/>
    <w:rsid w:val="0029581B"/>
    <w:rsid w:val="00295AB7"/>
    <w:rsid w:val="00295FCB"/>
    <w:rsid w:val="0029645C"/>
    <w:rsid w:val="002968A9"/>
    <w:rsid w:val="00296CBE"/>
    <w:rsid w:val="00296FBE"/>
    <w:rsid w:val="002975F5"/>
    <w:rsid w:val="002A074E"/>
    <w:rsid w:val="002A0775"/>
    <w:rsid w:val="002A0825"/>
    <w:rsid w:val="002A10EA"/>
    <w:rsid w:val="002A1141"/>
    <w:rsid w:val="002A1D35"/>
    <w:rsid w:val="002A1E59"/>
    <w:rsid w:val="002A23E3"/>
    <w:rsid w:val="002A3DCC"/>
    <w:rsid w:val="002A4436"/>
    <w:rsid w:val="002A47AA"/>
    <w:rsid w:val="002A4970"/>
    <w:rsid w:val="002A4ACB"/>
    <w:rsid w:val="002A4DEB"/>
    <w:rsid w:val="002A569A"/>
    <w:rsid w:val="002A5999"/>
    <w:rsid w:val="002A6465"/>
    <w:rsid w:val="002A6754"/>
    <w:rsid w:val="002A6D02"/>
    <w:rsid w:val="002A70B1"/>
    <w:rsid w:val="002A73A5"/>
    <w:rsid w:val="002A7FF6"/>
    <w:rsid w:val="002B0156"/>
    <w:rsid w:val="002B0440"/>
    <w:rsid w:val="002B05EC"/>
    <w:rsid w:val="002B0C52"/>
    <w:rsid w:val="002B0DA9"/>
    <w:rsid w:val="002B0E1C"/>
    <w:rsid w:val="002B1097"/>
    <w:rsid w:val="002B120E"/>
    <w:rsid w:val="002B1435"/>
    <w:rsid w:val="002B1625"/>
    <w:rsid w:val="002B17D3"/>
    <w:rsid w:val="002B185E"/>
    <w:rsid w:val="002B187B"/>
    <w:rsid w:val="002B1D90"/>
    <w:rsid w:val="002B20E0"/>
    <w:rsid w:val="002B21D5"/>
    <w:rsid w:val="002B26B7"/>
    <w:rsid w:val="002B2C84"/>
    <w:rsid w:val="002B3A2D"/>
    <w:rsid w:val="002B4254"/>
    <w:rsid w:val="002B44AE"/>
    <w:rsid w:val="002B488A"/>
    <w:rsid w:val="002B4DD5"/>
    <w:rsid w:val="002B5205"/>
    <w:rsid w:val="002B554A"/>
    <w:rsid w:val="002B5C67"/>
    <w:rsid w:val="002B5C9C"/>
    <w:rsid w:val="002B60BF"/>
    <w:rsid w:val="002B650C"/>
    <w:rsid w:val="002B65C6"/>
    <w:rsid w:val="002B6D1C"/>
    <w:rsid w:val="002B6F17"/>
    <w:rsid w:val="002B71A7"/>
    <w:rsid w:val="002B732E"/>
    <w:rsid w:val="002B7450"/>
    <w:rsid w:val="002C043B"/>
    <w:rsid w:val="002C0CCF"/>
    <w:rsid w:val="002C0D6A"/>
    <w:rsid w:val="002C0EC0"/>
    <w:rsid w:val="002C1140"/>
    <w:rsid w:val="002C1734"/>
    <w:rsid w:val="002C1A4E"/>
    <w:rsid w:val="002C1EC8"/>
    <w:rsid w:val="002C2671"/>
    <w:rsid w:val="002C278C"/>
    <w:rsid w:val="002C2891"/>
    <w:rsid w:val="002C2DCB"/>
    <w:rsid w:val="002C2DE1"/>
    <w:rsid w:val="002C3294"/>
    <w:rsid w:val="002C3588"/>
    <w:rsid w:val="002C37BF"/>
    <w:rsid w:val="002C3BAC"/>
    <w:rsid w:val="002C414D"/>
    <w:rsid w:val="002C41A6"/>
    <w:rsid w:val="002C4412"/>
    <w:rsid w:val="002C44DF"/>
    <w:rsid w:val="002C4D75"/>
    <w:rsid w:val="002C58BB"/>
    <w:rsid w:val="002C635E"/>
    <w:rsid w:val="002C6424"/>
    <w:rsid w:val="002C6932"/>
    <w:rsid w:val="002C6964"/>
    <w:rsid w:val="002C7126"/>
    <w:rsid w:val="002C7238"/>
    <w:rsid w:val="002C75D5"/>
    <w:rsid w:val="002C7846"/>
    <w:rsid w:val="002C7DC0"/>
    <w:rsid w:val="002C7F6F"/>
    <w:rsid w:val="002D0075"/>
    <w:rsid w:val="002D029D"/>
    <w:rsid w:val="002D093D"/>
    <w:rsid w:val="002D0D8F"/>
    <w:rsid w:val="002D0F1E"/>
    <w:rsid w:val="002D1782"/>
    <w:rsid w:val="002D1A54"/>
    <w:rsid w:val="002D1B4F"/>
    <w:rsid w:val="002D2922"/>
    <w:rsid w:val="002D2A75"/>
    <w:rsid w:val="002D3343"/>
    <w:rsid w:val="002D389C"/>
    <w:rsid w:val="002D396B"/>
    <w:rsid w:val="002D39CB"/>
    <w:rsid w:val="002D3ACE"/>
    <w:rsid w:val="002D3BB5"/>
    <w:rsid w:val="002D3FE3"/>
    <w:rsid w:val="002D4287"/>
    <w:rsid w:val="002D49C4"/>
    <w:rsid w:val="002D4B3E"/>
    <w:rsid w:val="002D5307"/>
    <w:rsid w:val="002D5469"/>
    <w:rsid w:val="002D5579"/>
    <w:rsid w:val="002D5CA7"/>
    <w:rsid w:val="002D6103"/>
    <w:rsid w:val="002D613F"/>
    <w:rsid w:val="002D62C8"/>
    <w:rsid w:val="002D6416"/>
    <w:rsid w:val="002D67E1"/>
    <w:rsid w:val="002D6E25"/>
    <w:rsid w:val="002D6F5E"/>
    <w:rsid w:val="002D71CF"/>
    <w:rsid w:val="002D7751"/>
    <w:rsid w:val="002D7C21"/>
    <w:rsid w:val="002D7D6F"/>
    <w:rsid w:val="002D7E19"/>
    <w:rsid w:val="002E0170"/>
    <w:rsid w:val="002E038B"/>
    <w:rsid w:val="002E0C3C"/>
    <w:rsid w:val="002E0C6A"/>
    <w:rsid w:val="002E0EB3"/>
    <w:rsid w:val="002E116D"/>
    <w:rsid w:val="002E1205"/>
    <w:rsid w:val="002E13FB"/>
    <w:rsid w:val="002E16E0"/>
    <w:rsid w:val="002E1BB7"/>
    <w:rsid w:val="002E25AF"/>
    <w:rsid w:val="002E35A4"/>
    <w:rsid w:val="002E3C7D"/>
    <w:rsid w:val="002E411F"/>
    <w:rsid w:val="002E4485"/>
    <w:rsid w:val="002E483F"/>
    <w:rsid w:val="002E4918"/>
    <w:rsid w:val="002E4F32"/>
    <w:rsid w:val="002E591B"/>
    <w:rsid w:val="002E60A2"/>
    <w:rsid w:val="002E706B"/>
    <w:rsid w:val="002E73D9"/>
    <w:rsid w:val="002E7699"/>
    <w:rsid w:val="002F0A0D"/>
    <w:rsid w:val="002F0C3D"/>
    <w:rsid w:val="002F0E39"/>
    <w:rsid w:val="002F138A"/>
    <w:rsid w:val="002F1876"/>
    <w:rsid w:val="002F20B4"/>
    <w:rsid w:val="002F2247"/>
    <w:rsid w:val="002F310C"/>
    <w:rsid w:val="002F3619"/>
    <w:rsid w:val="002F3666"/>
    <w:rsid w:val="002F3C57"/>
    <w:rsid w:val="002F3D07"/>
    <w:rsid w:val="002F4034"/>
    <w:rsid w:val="002F44B9"/>
    <w:rsid w:val="002F5089"/>
    <w:rsid w:val="002F6540"/>
    <w:rsid w:val="002F6769"/>
    <w:rsid w:val="002F67DA"/>
    <w:rsid w:val="002F6ADB"/>
    <w:rsid w:val="002F715D"/>
    <w:rsid w:val="002F7313"/>
    <w:rsid w:val="002F736E"/>
    <w:rsid w:val="002F784E"/>
    <w:rsid w:val="002F7BFF"/>
    <w:rsid w:val="002F7F9B"/>
    <w:rsid w:val="0030048B"/>
    <w:rsid w:val="0030104E"/>
    <w:rsid w:val="0030119A"/>
    <w:rsid w:val="00301A54"/>
    <w:rsid w:val="00302815"/>
    <w:rsid w:val="00302C64"/>
    <w:rsid w:val="00303205"/>
    <w:rsid w:val="003032CB"/>
    <w:rsid w:val="003033F2"/>
    <w:rsid w:val="00303D72"/>
    <w:rsid w:val="00304381"/>
    <w:rsid w:val="00305807"/>
    <w:rsid w:val="00305FC0"/>
    <w:rsid w:val="0030608D"/>
    <w:rsid w:val="00306215"/>
    <w:rsid w:val="00306342"/>
    <w:rsid w:val="003064AC"/>
    <w:rsid w:val="00306680"/>
    <w:rsid w:val="00306B67"/>
    <w:rsid w:val="00306D9B"/>
    <w:rsid w:val="00307030"/>
    <w:rsid w:val="00310027"/>
    <w:rsid w:val="00310C76"/>
    <w:rsid w:val="00311190"/>
    <w:rsid w:val="00311425"/>
    <w:rsid w:val="00311611"/>
    <w:rsid w:val="003118F3"/>
    <w:rsid w:val="00311BA0"/>
    <w:rsid w:val="00311FFB"/>
    <w:rsid w:val="00312C0F"/>
    <w:rsid w:val="0031310E"/>
    <w:rsid w:val="00313674"/>
    <w:rsid w:val="00313939"/>
    <w:rsid w:val="003139FD"/>
    <w:rsid w:val="00313C8D"/>
    <w:rsid w:val="00313DEE"/>
    <w:rsid w:val="00313E14"/>
    <w:rsid w:val="00313F68"/>
    <w:rsid w:val="00313F84"/>
    <w:rsid w:val="0031431E"/>
    <w:rsid w:val="0031567A"/>
    <w:rsid w:val="00315AC6"/>
    <w:rsid w:val="003160F1"/>
    <w:rsid w:val="00316765"/>
    <w:rsid w:val="00316DC5"/>
    <w:rsid w:val="00317896"/>
    <w:rsid w:val="0032046B"/>
    <w:rsid w:val="0032085B"/>
    <w:rsid w:val="003226A4"/>
    <w:rsid w:val="00322741"/>
    <w:rsid w:val="00323024"/>
    <w:rsid w:val="00324181"/>
    <w:rsid w:val="003241DD"/>
    <w:rsid w:val="003241E7"/>
    <w:rsid w:val="00324204"/>
    <w:rsid w:val="00324670"/>
    <w:rsid w:val="0032483C"/>
    <w:rsid w:val="00324AE0"/>
    <w:rsid w:val="00324D54"/>
    <w:rsid w:val="003257D6"/>
    <w:rsid w:val="003268F9"/>
    <w:rsid w:val="00327238"/>
    <w:rsid w:val="003272AD"/>
    <w:rsid w:val="0032731A"/>
    <w:rsid w:val="0032749B"/>
    <w:rsid w:val="003274C4"/>
    <w:rsid w:val="003279DC"/>
    <w:rsid w:val="00330470"/>
    <w:rsid w:val="00330629"/>
    <w:rsid w:val="00330BDB"/>
    <w:rsid w:val="00330D68"/>
    <w:rsid w:val="00330D6B"/>
    <w:rsid w:val="003314E4"/>
    <w:rsid w:val="00331590"/>
    <w:rsid w:val="00331D3F"/>
    <w:rsid w:val="003323BA"/>
    <w:rsid w:val="00332528"/>
    <w:rsid w:val="003327FC"/>
    <w:rsid w:val="00332F02"/>
    <w:rsid w:val="00332F43"/>
    <w:rsid w:val="003332D0"/>
    <w:rsid w:val="003335E2"/>
    <w:rsid w:val="00333BE7"/>
    <w:rsid w:val="00333F29"/>
    <w:rsid w:val="00334333"/>
    <w:rsid w:val="00334A7B"/>
    <w:rsid w:val="00334B57"/>
    <w:rsid w:val="0033529B"/>
    <w:rsid w:val="003356B4"/>
    <w:rsid w:val="003358FC"/>
    <w:rsid w:val="00335E61"/>
    <w:rsid w:val="00335FEE"/>
    <w:rsid w:val="003364E6"/>
    <w:rsid w:val="003368FA"/>
    <w:rsid w:val="003373A4"/>
    <w:rsid w:val="00337A14"/>
    <w:rsid w:val="003401D8"/>
    <w:rsid w:val="00341324"/>
    <w:rsid w:val="0034155C"/>
    <w:rsid w:val="0034250D"/>
    <w:rsid w:val="00342D0E"/>
    <w:rsid w:val="00343079"/>
    <w:rsid w:val="003431E6"/>
    <w:rsid w:val="00343591"/>
    <w:rsid w:val="00343A2F"/>
    <w:rsid w:val="00344321"/>
    <w:rsid w:val="0034433E"/>
    <w:rsid w:val="00344506"/>
    <w:rsid w:val="00344635"/>
    <w:rsid w:val="00344687"/>
    <w:rsid w:val="00344821"/>
    <w:rsid w:val="003458CE"/>
    <w:rsid w:val="00345BD1"/>
    <w:rsid w:val="003469B1"/>
    <w:rsid w:val="00347B37"/>
    <w:rsid w:val="00350822"/>
    <w:rsid w:val="00350A3E"/>
    <w:rsid w:val="00351404"/>
    <w:rsid w:val="00351BD6"/>
    <w:rsid w:val="00351CAA"/>
    <w:rsid w:val="00351CF1"/>
    <w:rsid w:val="00352023"/>
    <w:rsid w:val="00352FA4"/>
    <w:rsid w:val="0035466A"/>
    <w:rsid w:val="003549F4"/>
    <w:rsid w:val="00354D9C"/>
    <w:rsid w:val="00354FDC"/>
    <w:rsid w:val="0035565A"/>
    <w:rsid w:val="003556F9"/>
    <w:rsid w:val="0035595C"/>
    <w:rsid w:val="00355F89"/>
    <w:rsid w:val="00357C18"/>
    <w:rsid w:val="00360522"/>
    <w:rsid w:val="00360B9F"/>
    <w:rsid w:val="00361A91"/>
    <w:rsid w:val="00361DC4"/>
    <w:rsid w:val="00362D7C"/>
    <w:rsid w:val="0036373E"/>
    <w:rsid w:val="0036380A"/>
    <w:rsid w:val="00363A22"/>
    <w:rsid w:val="00363B1C"/>
    <w:rsid w:val="00363C4F"/>
    <w:rsid w:val="00364281"/>
    <w:rsid w:val="0036488E"/>
    <w:rsid w:val="00365EAB"/>
    <w:rsid w:val="00366095"/>
    <w:rsid w:val="00366120"/>
    <w:rsid w:val="003663C9"/>
    <w:rsid w:val="003668CC"/>
    <w:rsid w:val="00366E4E"/>
    <w:rsid w:val="00367284"/>
    <w:rsid w:val="0036776C"/>
    <w:rsid w:val="003677FF"/>
    <w:rsid w:val="00367B2E"/>
    <w:rsid w:val="00367B55"/>
    <w:rsid w:val="00367C0B"/>
    <w:rsid w:val="00370602"/>
    <w:rsid w:val="00370680"/>
    <w:rsid w:val="00370BEC"/>
    <w:rsid w:val="00370DD0"/>
    <w:rsid w:val="003713FD"/>
    <w:rsid w:val="0037194F"/>
    <w:rsid w:val="003719B5"/>
    <w:rsid w:val="00371AC0"/>
    <w:rsid w:val="00371AEA"/>
    <w:rsid w:val="0037268F"/>
    <w:rsid w:val="003726C2"/>
    <w:rsid w:val="00374165"/>
    <w:rsid w:val="0037469B"/>
    <w:rsid w:val="00374F94"/>
    <w:rsid w:val="00375CCE"/>
    <w:rsid w:val="00376226"/>
    <w:rsid w:val="0037670F"/>
    <w:rsid w:val="00376881"/>
    <w:rsid w:val="003768CB"/>
    <w:rsid w:val="00376B96"/>
    <w:rsid w:val="00376C7C"/>
    <w:rsid w:val="00377593"/>
    <w:rsid w:val="00377E93"/>
    <w:rsid w:val="00377EB0"/>
    <w:rsid w:val="00380655"/>
    <w:rsid w:val="00380CF6"/>
    <w:rsid w:val="003814F1"/>
    <w:rsid w:val="003817D9"/>
    <w:rsid w:val="00381864"/>
    <w:rsid w:val="00381877"/>
    <w:rsid w:val="003818FE"/>
    <w:rsid w:val="00381CA5"/>
    <w:rsid w:val="00381D2E"/>
    <w:rsid w:val="00381F9D"/>
    <w:rsid w:val="003825BE"/>
    <w:rsid w:val="00383B79"/>
    <w:rsid w:val="00383BEB"/>
    <w:rsid w:val="003841C7"/>
    <w:rsid w:val="00384C05"/>
    <w:rsid w:val="00384E7C"/>
    <w:rsid w:val="00384EC0"/>
    <w:rsid w:val="00385A76"/>
    <w:rsid w:val="0038672D"/>
    <w:rsid w:val="00386E58"/>
    <w:rsid w:val="00387B52"/>
    <w:rsid w:val="0039016B"/>
    <w:rsid w:val="00390299"/>
    <w:rsid w:val="003908DA"/>
    <w:rsid w:val="00390A42"/>
    <w:rsid w:val="0039124E"/>
    <w:rsid w:val="00391D06"/>
    <w:rsid w:val="00392183"/>
    <w:rsid w:val="003925C3"/>
    <w:rsid w:val="00393682"/>
    <w:rsid w:val="00393752"/>
    <w:rsid w:val="003938BE"/>
    <w:rsid w:val="0039405B"/>
    <w:rsid w:val="00394EBB"/>
    <w:rsid w:val="00395069"/>
    <w:rsid w:val="00395146"/>
    <w:rsid w:val="00396344"/>
    <w:rsid w:val="00396D08"/>
    <w:rsid w:val="00397C4A"/>
    <w:rsid w:val="003A0138"/>
    <w:rsid w:val="003A033B"/>
    <w:rsid w:val="003A0D1A"/>
    <w:rsid w:val="003A0D58"/>
    <w:rsid w:val="003A12B8"/>
    <w:rsid w:val="003A1714"/>
    <w:rsid w:val="003A1D96"/>
    <w:rsid w:val="003A2C22"/>
    <w:rsid w:val="003A33BC"/>
    <w:rsid w:val="003A342A"/>
    <w:rsid w:val="003A38FA"/>
    <w:rsid w:val="003A3CD6"/>
    <w:rsid w:val="003A41F2"/>
    <w:rsid w:val="003A4A2D"/>
    <w:rsid w:val="003A5168"/>
    <w:rsid w:val="003A5366"/>
    <w:rsid w:val="003A61CF"/>
    <w:rsid w:val="003A66B0"/>
    <w:rsid w:val="003A767A"/>
    <w:rsid w:val="003A7751"/>
    <w:rsid w:val="003A7FE6"/>
    <w:rsid w:val="003B058F"/>
    <w:rsid w:val="003B0D29"/>
    <w:rsid w:val="003B0D51"/>
    <w:rsid w:val="003B1328"/>
    <w:rsid w:val="003B1BCB"/>
    <w:rsid w:val="003B2926"/>
    <w:rsid w:val="003B2B7F"/>
    <w:rsid w:val="003B347F"/>
    <w:rsid w:val="003B3848"/>
    <w:rsid w:val="003B3FF7"/>
    <w:rsid w:val="003B4789"/>
    <w:rsid w:val="003B4C6F"/>
    <w:rsid w:val="003B4E1B"/>
    <w:rsid w:val="003B4F29"/>
    <w:rsid w:val="003B57D5"/>
    <w:rsid w:val="003B5C7F"/>
    <w:rsid w:val="003B5EF9"/>
    <w:rsid w:val="003B6634"/>
    <w:rsid w:val="003B6E93"/>
    <w:rsid w:val="003B7037"/>
    <w:rsid w:val="003B709A"/>
    <w:rsid w:val="003B7C92"/>
    <w:rsid w:val="003C08F9"/>
    <w:rsid w:val="003C090C"/>
    <w:rsid w:val="003C0F1A"/>
    <w:rsid w:val="003C1AA1"/>
    <w:rsid w:val="003C24E5"/>
    <w:rsid w:val="003C2601"/>
    <w:rsid w:val="003C28D4"/>
    <w:rsid w:val="003C2BB8"/>
    <w:rsid w:val="003C2F85"/>
    <w:rsid w:val="003C3657"/>
    <w:rsid w:val="003C38EB"/>
    <w:rsid w:val="003C410D"/>
    <w:rsid w:val="003C431F"/>
    <w:rsid w:val="003C5155"/>
    <w:rsid w:val="003C51A7"/>
    <w:rsid w:val="003C5414"/>
    <w:rsid w:val="003C56F6"/>
    <w:rsid w:val="003C6331"/>
    <w:rsid w:val="003C655C"/>
    <w:rsid w:val="003C66C3"/>
    <w:rsid w:val="003C70F3"/>
    <w:rsid w:val="003C7EF9"/>
    <w:rsid w:val="003D0059"/>
    <w:rsid w:val="003D09ED"/>
    <w:rsid w:val="003D0A23"/>
    <w:rsid w:val="003D0A9E"/>
    <w:rsid w:val="003D0C57"/>
    <w:rsid w:val="003D0E63"/>
    <w:rsid w:val="003D162F"/>
    <w:rsid w:val="003D1989"/>
    <w:rsid w:val="003D24D0"/>
    <w:rsid w:val="003D33CC"/>
    <w:rsid w:val="003D34BD"/>
    <w:rsid w:val="003D409B"/>
    <w:rsid w:val="003D45D3"/>
    <w:rsid w:val="003D4DB6"/>
    <w:rsid w:val="003D51BD"/>
    <w:rsid w:val="003D684F"/>
    <w:rsid w:val="003D6877"/>
    <w:rsid w:val="003D6ABF"/>
    <w:rsid w:val="003D6CF6"/>
    <w:rsid w:val="003D701A"/>
    <w:rsid w:val="003D756D"/>
    <w:rsid w:val="003D75A2"/>
    <w:rsid w:val="003E08FC"/>
    <w:rsid w:val="003E12EA"/>
    <w:rsid w:val="003E15A1"/>
    <w:rsid w:val="003E19CD"/>
    <w:rsid w:val="003E1CA1"/>
    <w:rsid w:val="003E2257"/>
    <w:rsid w:val="003E293A"/>
    <w:rsid w:val="003E350A"/>
    <w:rsid w:val="003E37A1"/>
    <w:rsid w:val="003E3812"/>
    <w:rsid w:val="003E39D5"/>
    <w:rsid w:val="003E3DC0"/>
    <w:rsid w:val="003E3F54"/>
    <w:rsid w:val="003E41B7"/>
    <w:rsid w:val="003E4982"/>
    <w:rsid w:val="003E4C90"/>
    <w:rsid w:val="003E5673"/>
    <w:rsid w:val="003E6FBF"/>
    <w:rsid w:val="003E7397"/>
    <w:rsid w:val="003E760A"/>
    <w:rsid w:val="003E7F88"/>
    <w:rsid w:val="003F0068"/>
    <w:rsid w:val="003F045F"/>
    <w:rsid w:val="003F04B2"/>
    <w:rsid w:val="003F119A"/>
    <w:rsid w:val="003F19BB"/>
    <w:rsid w:val="003F2DA4"/>
    <w:rsid w:val="003F2DD3"/>
    <w:rsid w:val="003F2ECF"/>
    <w:rsid w:val="003F2F4A"/>
    <w:rsid w:val="003F34F6"/>
    <w:rsid w:val="003F3607"/>
    <w:rsid w:val="003F383D"/>
    <w:rsid w:val="003F39CB"/>
    <w:rsid w:val="003F3FAD"/>
    <w:rsid w:val="003F424F"/>
    <w:rsid w:val="003F490C"/>
    <w:rsid w:val="003F4C9E"/>
    <w:rsid w:val="003F50E2"/>
    <w:rsid w:val="003F5E20"/>
    <w:rsid w:val="003F5E42"/>
    <w:rsid w:val="003F5F03"/>
    <w:rsid w:val="003F68B8"/>
    <w:rsid w:val="003F6F9D"/>
    <w:rsid w:val="003F7034"/>
    <w:rsid w:val="003F70A9"/>
    <w:rsid w:val="003F7F77"/>
    <w:rsid w:val="004009DF"/>
    <w:rsid w:val="00400A5C"/>
    <w:rsid w:val="00400B2C"/>
    <w:rsid w:val="00400FD1"/>
    <w:rsid w:val="00401021"/>
    <w:rsid w:val="00401288"/>
    <w:rsid w:val="00401ECA"/>
    <w:rsid w:val="004020C1"/>
    <w:rsid w:val="0040337B"/>
    <w:rsid w:val="004033F9"/>
    <w:rsid w:val="0040355F"/>
    <w:rsid w:val="0040371D"/>
    <w:rsid w:val="00403F2A"/>
    <w:rsid w:val="004043E6"/>
    <w:rsid w:val="0040490A"/>
    <w:rsid w:val="00404E70"/>
    <w:rsid w:val="00404F4A"/>
    <w:rsid w:val="00405558"/>
    <w:rsid w:val="00405C44"/>
    <w:rsid w:val="00406777"/>
    <w:rsid w:val="00406C0B"/>
    <w:rsid w:val="00406D8A"/>
    <w:rsid w:val="00407055"/>
    <w:rsid w:val="00407317"/>
    <w:rsid w:val="004077AA"/>
    <w:rsid w:val="004108BA"/>
    <w:rsid w:val="00410C82"/>
    <w:rsid w:val="0041158E"/>
    <w:rsid w:val="00411677"/>
    <w:rsid w:val="00411A9B"/>
    <w:rsid w:val="00411C80"/>
    <w:rsid w:val="00411F54"/>
    <w:rsid w:val="004127F0"/>
    <w:rsid w:val="00412C9A"/>
    <w:rsid w:val="004130A0"/>
    <w:rsid w:val="00413198"/>
    <w:rsid w:val="00413C1A"/>
    <w:rsid w:val="004143CD"/>
    <w:rsid w:val="004145A8"/>
    <w:rsid w:val="00414C69"/>
    <w:rsid w:val="00414CB6"/>
    <w:rsid w:val="00414E3A"/>
    <w:rsid w:val="0041558D"/>
    <w:rsid w:val="00415B85"/>
    <w:rsid w:val="00415CE0"/>
    <w:rsid w:val="00416252"/>
    <w:rsid w:val="004166D1"/>
    <w:rsid w:val="00416792"/>
    <w:rsid w:val="00416C5A"/>
    <w:rsid w:val="0041712B"/>
    <w:rsid w:val="004174B6"/>
    <w:rsid w:val="00420844"/>
    <w:rsid w:val="004208BA"/>
    <w:rsid w:val="004209B0"/>
    <w:rsid w:val="004210F8"/>
    <w:rsid w:val="00421704"/>
    <w:rsid w:val="0042171A"/>
    <w:rsid w:val="0042194E"/>
    <w:rsid w:val="00421CC2"/>
    <w:rsid w:val="004222FB"/>
    <w:rsid w:val="004223AE"/>
    <w:rsid w:val="0042243E"/>
    <w:rsid w:val="004225C6"/>
    <w:rsid w:val="00422969"/>
    <w:rsid w:val="00423752"/>
    <w:rsid w:val="00423DE2"/>
    <w:rsid w:val="0042418C"/>
    <w:rsid w:val="004249E3"/>
    <w:rsid w:val="00424B40"/>
    <w:rsid w:val="00424B64"/>
    <w:rsid w:val="00424D9A"/>
    <w:rsid w:val="00424E55"/>
    <w:rsid w:val="00425EDF"/>
    <w:rsid w:val="004269B8"/>
    <w:rsid w:val="004271DF"/>
    <w:rsid w:val="00430290"/>
    <w:rsid w:val="004302ED"/>
    <w:rsid w:val="00430306"/>
    <w:rsid w:val="00430849"/>
    <w:rsid w:val="00430E9D"/>
    <w:rsid w:val="004313C2"/>
    <w:rsid w:val="004319AA"/>
    <w:rsid w:val="004319BD"/>
    <w:rsid w:val="00431AB4"/>
    <w:rsid w:val="00432658"/>
    <w:rsid w:val="004327CA"/>
    <w:rsid w:val="004338EB"/>
    <w:rsid w:val="0043415A"/>
    <w:rsid w:val="0043446E"/>
    <w:rsid w:val="00435975"/>
    <w:rsid w:val="00435C72"/>
    <w:rsid w:val="00435DDB"/>
    <w:rsid w:val="00436203"/>
    <w:rsid w:val="0043629C"/>
    <w:rsid w:val="00436F6B"/>
    <w:rsid w:val="00437407"/>
    <w:rsid w:val="00437621"/>
    <w:rsid w:val="00437C66"/>
    <w:rsid w:val="00437FDD"/>
    <w:rsid w:val="00440CD6"/>
    <w:rsid w:val="00440E0B"/>
    <w:rsid w:val="00441158"/>
    <w:rsid w:val="00441C63"/>
    <w:rsid w:val="00441F43"/>
    <w:rsid w:val="0044249F"/>
    <w:rsid w:val="00442B0D"/>
    <w:rsid w:val="004430FB"/>
    <w:rsid w:val="004434A6"/>
    <w:rsid w:val="00443D43"/>
    <w:rsid w:val="00443E25"/>
    <w:rsid w:val="00444B9A"/>
    <w:rsid w:val="00445843"/>
    <w:rsid w:val="00445C27"/>
    <w:rsid w:val="00445ED7"/>
    <w:rsid w:val="004462F9"/>
    <w:rsid w:val="00446698"/>
    <w:rsid w:val="0044676E"/>
    <w:rsid w:val="00446813"/>
    <w:rsid w:val="00446A11"/>
    <w:rsid w:val="00446E18"/>
    <w:rsid w:val="00450522"/>
    <w:rsid w:val="004515C0"/>
    <w:rsid w:val="004516DC"/>
    <w:rsid w:val="00451C09"/>
    <w:rsid w:val="004523B2"/>
    <w:rsid w:val="0045247D"/>
    <w:rsid w:val="004529FC"/>
    <w:rsid w:val="00452D92"/>
    <w:rsid w:val="00453257"/>
    <w:rsid w:val="00453CE7"/>
    <w:rsid w:val="00453D96"/>
    <w:rsid w:val="0045458B"/>
    <w:rsid w:val="00454C61"/>
    <w:rsid w:val="004556C0"/>
    <w:rsid w:val="00456464"/>
    <w:rsid w:val="0045690E"/>
    <w:rsid w:val="00456C4F"/>
    <w:rsid w:val="00456EE6"/>
    <w:rsid w:val="00457880"/>
    <w:rsid w:val="00457A74"/>
    <w:rsid w:val="00457D1E"/>
    <w:rsid w:val="00457DFE"/>
    <w:rsid w:val="00460780"/>
    <w:rsid w:val="00460949"/>
    <w:rsid w:val="00460A55"/>
    <w:rsid w:val="00461F8E"/>
    <w:rsid w:val="00462133"/>
    <w:rsid w:val="0046216B"/>
    <w:rsid w:val="00462200"/>
    <w:rsid w:val="004622EB"/>
    <w:rsid w:val="00462311"/>
    <w:rsid w:val="004623AE"/>
    <w:rsid w:val="004629FF"/>
    <w:rsid w:val="004633F9"/>
    <w:rsid w:val="00463624"/>
    <w:rsid w:val="00463DD3"/>
    <w:rsid w:val="004645C0"/>
    <w:rsid w:val="00465527"/>
    <w:rsid w:val="004655C7"/>
    <w:rsid w:val="0046590C"/>
    <w:rsid w:val="00465AAC"/>
    <w:rsid w:val="00465B07"/>
    <w:rsid w:val="004662AA"/>
    <w:rsid w:val="00466383"/>
    <w:rsid w:val="00466DC7"/>
    <w:rsid w:val="004671B4"/>
    <w:rsid w:val="00470350"/>
    <w:rsid w:val="00470686"/>
    <w:rsid w:val="004711AC"/>
    <w:rsid w:val="004715A1"/>
    <w:rsid w:val="0047168A"/>
    <w:rsid w:val="004716DE"/>
    <w:rsid w:val="00471B26"/>
    <w:rsid w:val="00471CDA"/>
    <w:rsid w:val="004724C6"/>
    <w:rsid w:val="0047251B"/>
    <w:rsid w:val="00472802"/>
    <w:rsid w:val="00472AEB"/>
    <w:rsid w:val="00472C14"/>
    <w:rsid w:val="00472CEB"/>
    <w:rsid w:val="00473BCB"/>
    <w:rsid w:val="004740D0"/>
    <w:rsid w:val="004747DE"/>
    <w:rsid w:val="00474D75"/>
    <w:rsid w:val="00474FB9"/>
    <w:rsid w:val="0047579B"/>
    <w:rsid w:val="00475C93"/>
    <w:rsid w:val="004765D8"/>
    <w:rsid w:val="0047680C"/>
    <w:rsid w:val="00476EB9"/>
    <w:rsid w:val="00477257"/>
    <w:rsid w:val="00477430"/>
    <w:rsid w:val="00477575"/>
    <w:rsid w:val="004775E8"/>
    <w:rsid w:val="004778EA"/>
    <w:rsid w:val="004803DC"/>
    <w:rsid w:val="004806BA"/>
    <w:rsid w:val="00480D7E"/>
    <w:rsid w:val="004819FC"/>
    <w:rsid w:val="00483716"/>
    <w:rsid w:val="004838BC"/>
    <w:rsid w:val="004839C5"/>
    <w:rsid w:val="00483CAE"/>
    <w:rsid w:val="00484026"/>
    <w:rsid w:val="004847FA"/>
    <w:rsid w:val="004850E1"/>
    <w:rsid w:val="00485D64"/>
    <w:rsid w:val="00486145"/>
    <w:rsid w:val="0048667F"/>
    <w:rsid w:val="004867FF"/>
    <w:rsid w:val="00487340"/>
    <w:rsid w:val="004874CD"/>
    <w:rsid w:val="004875F4"/>
    <w:rsid w:val="00487E5D"/>
    <w:rsid w:val="00490ADD"/>
    <w:rsid w:val="00490EEC"/>
    <w:rsid w:val="00490EFA"/>
    <w:rsid w:val="004913E3"/>
    <w:rsid w:val="0049177C"/>
    <w:rsid w:val="004924A9"/>
    <w:rsid w:val="0049263F"/>
    <w:rsid w:val="00492B8A"/>
    <w:rsid w:val="004946AD"/>
    <w:rsid w:val="00494DCE"/>
    <w:rsid w:val="0049637C"/>
    <w:rsid w:val="00496A23"/>
    <w:rsid w:val="0049778F"/>
    <w:rsid w:val="0049788D"/>
    <w:rsid w:val="004A0899"/>
    <w:rsid w:val="004A0B0D"/>
    <w:rsid w:val="004A0EE7"/>
    <w:rsid w:val="004A1454"/>
    <w:rsid w:val="004A1859"/>
    <w:rsid w:val="004A1B30"/>
    <w:rsid w:val="004A1CB7"/>
    <w:rsid w:val="004A28C1"/>
    <w:rsid w:val="004A2A2D"/>
    <w:rsid w:val="004A3089"/>
    <w:rsid w:val="004A436F"/>
    <w:rsid w:val="004A468B"/>
    <w:rsid w:val="004A4934"/>
    <w:rsid w:val="004A4C6A"/>
    <w:rsid w:val="004A551F"/>
    <w:rsid w:val="004A554E"/>
    <w:rsid w:val="004A56EE"/>
    <w:rsid w:val="004A5734"/>
    <w:rsid w:val="004A5C2C"/>
    <w:rsid w:val="004A5F89"/>
    <w:rsid w:val="004A628C"/>
    <w:rsid w:val="004A639A"/>
    <w:rsid w:val="004A669B"/>
    <w:rsid w:val="004A71BA"/>
    <w:rsid w:val="004A79C5"/>
    <w:rsid w:val="004A7A22"/>
    <w:rsid w:val="004A7BB1"/>
    <w:rsid w:val="004B07A4"/>
    <w:rsid w:val="004B0B8A"/>
    <w:rsid w:val="004B1149"/>
    <w:rsid w:val="004B18A2"/>
    <w:rsid w:val="004B1AC4"/>
    <w:rsid w:val="004B2034"/>
    <w:rsid w:val="004B22AD"/>
    <w:rsid w:val="004B2B6A"/>
    <w:rsid w:val="004B2D8F"/>
    <w:rsid w:val="004B32A5"/>
    <w:rsid w:val="004B35E9"/>
    <w:rsid w:val="004B3A4B"/>
    <w:rsid w:val="004B3F01"/>
    <w:rsid w:val="004B467C"/>
    <w:rsid w:val="004B4DA3"/>
    <w:rsid w:val="004B53ED"/>
    <w:rsid w:val="004B54AF"/>
    <w:rsid w:val="004B5B1D"/>
    <w:rsid w:val="004B5F66"/>
    <w:rsid w:val="004B5FC9"/>
    <w:rsid w:val="004B6190"/>
    <w:rsid w:val="004B6683"/>
    <w:rsid w:val="004B6897"/>
    <w:rsid w:val="004B732F"/>
    <w:rsid w:val="004C1D2E"/>
    <w:rsid w:val="004C1F0A"/>
    <w:rsid w:val="004C2487"/>
    <w:rsid w:val="004C38A1"/>
    <w:rsid w:val="004C3F23"/>
    <w:rsid w:val="004C4083"/>
    <w:rsid w:val="004C4352"/>
    <w:rsid w:val="004C5604"/>
    <w:rsid w:val="004C5A21"/>
    <w:rsid w:val="004C5BE7"/>
    <w:rsid w:val="004C5FDE"/>
    <w:rsid w:val="004C61C9"/>
    <w:rsid w:val="004C6332"/>
    <w:rsid w:val="004C63BE"/>
    <w:rsid w:val="004C64BF"/>
    <w:rsid w:val="004C65D8"/>
    <w:rsid w:val="004C6B58"/>
    <w:rsid w:val="004C6F49"/>
    <w:rsid w:val="004C70E5"/>
    <w:rsid w:val="004C71E1"/>
    <w:rsid w:val="004C7859"/>
    <w:rsid w:val="004C79CD"/>
    <w:rsid w:val="004D10BD"/>
    <w:rsid w:val="004D1254"/>
    <w:rsid w:val="004D1626"/>
    <w:rsid w:val="004D27F3"/>
    <w:rsid w:val="004D3586"/>
    <w:rsid w:val="004D35F9"/>
    <w:rsid w:val="004D3A84"/>
    <w:rsid w:val="004D4E61"/>
    <w:rsid w:val="004D501C"/>
    <w:rsid w:val="004D5B07"/>
    <w:rsid w:val="004D6616"/>
    <w:rsid w:val="004D6C26"/>
    <w:rsid w:val="004D6CC3"/>
    <w:rsid w:val="004D7059"/>
    <w:rsid w:val="004D75F4"/>
    <w:rsid w:val="004D7878"/>
    <w:rsid w:val="004D78A4"/>
    <w:rsid w:val="004E012F"/>
    <w:rsid w:val="004E04C1"/>
    <w:rsid w:val="004E1596"/>
    <w:rsid w:val="004E1667"/>
    <w:rsid w:val="004E17E4"/>
    <w:rsid w:val="004E1A6F"/>
    <w:rsid w:val="004E1C1B"/>
    <w:rsid w:val="004E1F08"/>
    <w:rsid w:val="004E2209"/>
    <w:rsid w:val="004E258B"/>
    <w:rsid w:val="004E2EB9"/>
    <w:rsid w:val="004E38A6"/>
    <w:rsid w:val="004E3920"/>
    <w:rsid w:val="004E3EA1"/>
    <w:rsid w:val="004E45AD"/>
    <w:rsid w:val="004E48CD"/>
    <w:rsid w:val="004E522E"/>
    <w:rsid w:val="004E5290"/>
    <w:rsid w:val="004E533A"/>
    <w:rsid w:val="004E53AF"/>
    <w:rsid w:val="004E5FA1"/>
    <w:rsid w:val="004E66A5"/>
    <w:rsid w:val="004E686B"/>
    <w:rsid w:val="004E6DBB"/>
    <w:rsid w:val="004E6DBF"/>
    <w:rsid w:val="004E72BA"/>
    <w:rsid w:val="004E7316"/>
    <w:rsid w:val="004E78BF"/>
    <w:rsid w:val="004F04A1"/>
    <w:rsid w:val="004F1A64"/>
    <w:rsid w:val="004F1F60"/>
    <w:rsid w:val="004F21B8"/>
    <w:rsid w:val="004F29EC"/>
    <w:rsid w:val="004F2E00"/>
    <w:rsid w:val="004F2FF2"/>
    <w:rsid w:val="004F3BE7"/>
    <w:rsid w:val="004F40A7"/>
    <w:rsid w:val="004F40EF"/>
    <w:rsid w:val="004F428A"/>
    <w:rsid w:val="004F4565"/>
    <w:rsid w:val="004F48E5"/>
    <w:rsid w:val="004F51E5"/>
    <w:rsid w:val="004F556C"/>
    <w:rsid w:val="004F6168"/>
    <w:rsid w:val="004F67F6"/>
    <w:rsid w:val="004F6AE2"/>
    <w:rsid w:val="004F7C8B"/>
    <w:rsid w:val="004F7D11"/>
    <w:rsid w:val="0050034C"/>
    <w:rsid w:val="005004CF"/>
    <w:rsid w:val="00500777"/>
    <w:rsid w:val="005017EF"/>
    <w:rsid w:val="005040CE"/>
    <w:rsid w:val="00504A3F"/>
    <w:rsid w:val="00504C2B"/>
    <w:rsid w:val="00504EEA"/>
    <w:rsid w:val="005053F3"/>
    <w:rsid w:val="00505953"/>
    <w:rsid w:val="00505BE8"/>
    <w:rsid w:val="00505C5D"/>
    <w:rsid w:val="00506CAD"/>
    <w:rsid w:val="00506D5C"/>
    <w:rsid w:val="005075DC"/>
    <w:rsid w:val="0050778D"/>
    <w:rsid w:val="00507B0D"/>
    <w:rsid w:val="00507FBC"/>
    <w:rsid w:val="005100A5"/>
    <w:rsid w:val="00510333"/>
    <w:rsid w:val="005106B5"/>
    <w:rsid w:val="00510A0E"/>
    <w:rsid w:val="00510B87"/>
    <w:rsid w:val="00511D16"/>
    <w:rsid w:val="00511D59"/>
    <w:rsid w:val="00511E8E"/>
    <w:rsid w:val="00511F23"/>
    <w:rsid w:val="0051259E"/>
    <w:rsid w:val="00512E67"/>
    <w:rsid w:val="00513066"/>
    <w:rsid w:val="005133F0"/>
    <w:rsid w:val="0051341E"/>
    <w:rsid w:val="00513ADD"/>
    <w:rsid w:val="0051494B"/>
    <w:rsid w:val="00514A90"/>
    <w:rsid w:val="00515258"/>
    <w:rsid w:val="00515858"/>
    <w:rsid w:val="00516150"/>
    <w:rsid w:val="005163DC"/>
    <w:rsid w:val="00516B94"/>
    <w:rsid w:val="005170E4"/>
    <w:rsid w:val="00517D7A"/>
    <w:rsid w:val="00520486"/>
    <w:rsid w:val="0052058F"/>
    <w:rsid w:val="00520722"/>
    <w:rsid w:val="00520A6A"/>
    <w:rsid w:val="00520D16"/>
    <w:rsid w:val="005218B1"/>
    <w:rsid w:val="00521F6C"/>
    <w:rsid w:val="0052256D"/>
    <w:rsid w:val="00522B5A"/>
    <w:rsid w:val="00522DAE"/>
    <w:rsid w:val="00523364"/>
    <w:rsid w:val="00523451"/>
    <w:rsid w:val="0052364A"/>
    <w:rsid w:val="00523A2C"/>
    <w:rsid w:val="00524A42"/>
    <w:rsid w:val="00524B18"/>
    <w:rsid w:val="00526124"/>
    <w:rsid w:val="0052626A"/>
    <w:rsid w:val="0052661C"/>
    <w:rsid w:val="005268BF"/>
    <w:rsid w:val="00526F0B"/>
    <w:rsid w:val="00527917"/>
    <w:rsid w:val="00527A8F"/>
    <w:rsid w:val="00531535"/>
    <w:rsid w:val="005326A0"/>
    <w:rsid w:val="00532700"/>
    <w:rsid w:val="00532DF8"/>
    <w:rsid w:val="0053308A"/>
    <w:rsid w:val="00533109"/>
    <w:rsid w:val="0053338B"/>
    <w:rsid w:val="005336AE"/>
    <w:rsid w:val="00533834"/>
    <w:rsid w:val="00533AEB"/>
    <w:rsid w:val="00533E6D"/>
    <w:rsid w:val="00534BE1"/>
    <w:rsid w:val="00534BF8"/>
    <w:rsid w:val="0053530C"/>
    <w:rsid w:val="00535B94"/>
    <w:rsid w:val="00536199"/>
    <w:rsid w:val="00536EC3"/>
    <w:rsid w:val="00536EF4"/>
    <w:rsid w:val="005375FA"/>
    <w:rsid w:val="00537613"/>
    <w:rsid w:val="005379AA"/>
    <w:rsid w:val="00537D20"/>
    <w:rsid w:val="00540228"/>
    <w:rsid w:val="005405E7"/>
    <w:rsid w:val="00540AC5"/>
    <w:rsid w:val="00540D6A"/>
    <w:rsid w:val="00540EA3"/>
    <w:rsid w:val="00541A9B"/>
    <w:rsid w:val="00541B30"/>
    <w:rsid w:val="005423EA"/>
    <w:rsid w:val="0054287D"/>
    <w:rsid w:val="005437F1"/>
    <w:rsid w:val="00544035"/>
    <w:rsid w:val="00544064"/>
    <w:rsid w:val="00544A0A"/>
    <w:rsid w:val="00544E5B"/>
    <w:rsid w:val="00544EA7"/>
    <w:rsid w:val="005450CC"/>
    <w:rsid w:val="00545654"/>
    <w:rsid w:val="005460E4"/>
    <w:rsid w:val="005462B3"/>
    <w:rsid w:val="005464B3"/>
    <w:rsid w:val="00547904"/>
    <w:rsid w:val="0055005A"/>
    <w:rsid w:val="00550474"/>
    <w:rsid w:val="0055062A"/>
    <w:rsid w:val="00550981"/>
    <w:rsid w:val="005510DE"/>
    <w:rsid w:val="005517AA"/>
    <w:rsid w:val="00551A7D"/>
    <w:rsid w:val="00551C1C"/>
    <w:rsid w:val="00551E36"/>
    <w:rsid w:val="005522BC"/>
    <w:rsid w:val="00552A58"/>
    <w:rsid w:val="00553273"/>
    <w:rsid w:val="005532ED"/>
    <w:rsid w:val="00553BE9"/>
    <w:rsid w:val="00553C0E"/>
    <w:rsid w:val="00553C70"/>
    <w:rsid w:val="00554792"/>
    <w:rsid w:val="00554A2F"/>
    <w:rsid w:val="00554F41"/>
    <w:rsid w:val="005551C2"/>
    <w:rsid w:val="005552D7"/>
    <w:rsid w:val="0055542B"/>
    <w:rsid w:val="0055583E"/>
    <w:rsid w:val="00555E41"/>
    <w:rsid w:val="00555F6A"/>
    <w:rsid w:val="00555FDA"/>
    <w:rsid w:val="0055611B"/>
    <w:rsid w:val="005568A7"/>
    <w:rsid w:val="00556D35"/>
    <w:rsid w:val="00556E6D"/>
    <w:rsid w:val="00557218"/>
    <w:rsid w:val="005572AB"/>
    <w:rsid w:val="00557342"/>
    <w:rsid w:val="00557B10"/>
    <w:rsid w:val="005605D8"/>
    <w:rsid w:val="00561406"/>
    <w:rsid w:val="005616D5"/>
    <w:rsid w:val="00561748"/>
    <w:rsid w:val="00562459"/>
    <w:rsid w:val="00562A14"/>
    <w:rsid w:val="00562B45"/>
    <w:rsid w:val="00562D7B"/>
    <w:rsid w:val="00562E67"/>
    <w:rsid w:val="005634A5"/>
    <w:rsid w:val="00563B7D"/>
    <w:rsid w:val="00565E97"/>
    <w:rsid w:val="0056728D"/>
    <w:rsid w:val="005673E2"/>
    <w:rsid w:val="0056744B"/>
    <w:rsid w:val="00567C79"/>
    <w:rsid w:val="005701F7"/>
    <w:rsid w:val="00570AC2"/>
    <w:rsid w:val="005719F8"/>
    <w:rsid w:val="00571AA9"/>
    <w:rsid w:val="00571D15"/>
    <w:rsid w:val="00571E04"/>
    <w:rsid w:val="005722FA"/>
    <w:rsid w:val="00572C90"/>
    <w:rsid w:val="00572D52"/>
    <w:rsid w:val="00573757"/>
    <w:rsid w:val="005737EB"/>
    <w:rsid w:val="005740DA"/>
    <w:rsid w:val="0057411E"/>
    <w:rsid w:val="00574239"/>
    <w:rsid w:val="005755DA"/>
    <w:rsid w:val="005759B3"/>
    <w:rsid w:val="00575A4C"/>
    <w:rsid w:val="00576125"/>
    <w:rsid w:val="005769E4"/>
    <w:rsid w:val="00576E31"/>
    <w:rsid w:val="005774A0"/>
    <w:rsid w:val="00577594"/>
    <w:rsid w:val="0057773E"/>
    <w:rsid w:val="00577877"/>
    <w:rsid w:val="0057789D"/>
    <w:rsid w:val="00577AC2"/>
    <w:rsid w:val="00580127"/>
    <w:rsid w:val="00580395"/>
    <w:rsid w:val="00580754"/>
    <w:rsid w:val="00583F09"/>
    <w:rsid w:val="00584603"/>
    <w:rsid w:val="00584684"/>
    <w:rsid w:val="00584704"/>
    <w:rsid w:val="00584BC6"/>
    <w:rsid w:val="00584F8D"/>
    <w:rsid w:val="005854BB"/>
    <w:rsid w:val="005857A2"/>
    <w:rsid w:val="00585AA4"/>
    <w:rsid w:val="00585E8A"/>
    <w:rsid w:val="00586450"/>
    <w:rsid w:val="005865FC"/>
    <w:rsid w:val="00586690"/>
    <w:rsid w:val="005872A9"/>
    <w:rsid w:val="0058762A"/>
    <w:rsid w:val="00587648"/>
    <w:rsid w:val="0058774D"/>
    <w:rsid w:val="00587ACA"/>
    <w:rsid w:val="00587BAD"/>
    <w:rsid w:val="005907B6"/>
    <w:rsid w:val="0059081D"/>
    <w:rsid w:val="0059085D"/>
    <w:rsid w:val="00591056"/>
    <w:rsid w:val="00591DEC"/>
    <w:rsid w:val="00591ECC"/>
    <w:rsid w:val="005921C5"/>
    <w:rsid w:val="00592D64"/>
    <w:rsid w:val="005934B0"/>
    <w:rsid w:val="00593574"/>
    <w:rsid w:val="00593729"/>
    <w:rsid w:val="0059380A"/>
    <w:rsid w:val="005939F6"/>
    <w:rsid w:val="00594462"/>
    <w:rsid w:val="00594567"/>
    <w:rsid w:val="00594A5D"/>
    <w:rsid w:val="005950B9"/>
    <w:rsid w:val="00595327"/>
    <w:rsid w:val="00595D86"/>
    <w:rsid w:val="00595F54"/>
    <w:rsid w:val="005976EA"/>
    <w:rsid w:val="0059786C"/>
    <w:rsid w:val="005A0594"/>
    <w:rsid w:val="005A0EA0"/>
    <w:rsid w:val="005A1477"/>
    <w:rsid w:val="005A15F9"/>
    <w:rsid w:val="005A1C21"/>
    <w:rsid w:val="005A1C70"/>
    <w:rsid w:val="005A20BF"/>
    <w:rsid w:val="005A23E5"/>
    <w:rsid w:val="005A2481"/>
    <w:rsid w:val="005A2FB6"/>
    <w:rsid w:val="005A34F8"/>
    <w:rsid w:val="005A3503"/>
    <w:rsid w:val="005A3631"/>
    <w:rsid w:val="005A3754"/>
    <w:rsid w:val="005A3A0C"/>
    <w:rsid w:val="005A45E7"/>
    <w:rsid w:val="005A5695"/>
    <w:rsid w:val="005A5BDA"/>
    <w:rsid w:val="005A617B"/>
    <w:rsid w:val="005A6BE6"/>
    <w:rsid w:val="005A6E12"/>
    <w:rsid w:val="005A6E89"/>
    <w:rsid w:val="005A6ED0"/>
    <w:rsid w:val="005A76B8"/>
    <w:rsid w:val="005A78BB"/>
    <w:rsid w:val="005B00E7"/>
    <w:rsid w:val="005B1045"/>
    <w:rsid w:val="005B12CB"/>
    <w:rsid w:val="005B17D8"/>
    <w:rsid w:val="005B1C24"/>
    <w:rsid w:val="005B28D9"/>
    <w:rsid w:val="005B3086"/>
    <w:rsid w:val="005B332B"/>
    <w:rsid w:val="005B4AD7"/>
    <w:rsid w:val="005B54D2"/>
    <w:rsid w:val="005B5541"/>
    <w:rsid w:val="005B5875"/>
    <w:rsid w:val="005B6800"/>
    <w:rsid w:val="005B6A7E"/>
    <w:rsid w:val="005B6BBD"/>
    <w:rsid w:val="005B7863"/>
    <w:rsid w:val="005B7AD4"/>
    <w:rsid w:val="005B7BEA"/>
    <w:rsid w:val="005C072C"/>
    <w:rsid w:val="005C073D"/>
    <w:rsid w:val="005C13A4"/>
    <w:rsid w:val="005C13E6"/>
    <w:rsid w:val="005C1619"/>
    <w:rsid w:val="005C1AB9"/>
    <w:rsid w:val="005C1B69"/>
    <w:rsid w:val="005C2006"/>
    <w:rsid w:val="005C204C"/>
    <w:rsid w:val="005C273B"/>
    <w:rsid w:val="005C284D"/>
    <w:rsid w:val="005C2E31"/>
    <w:rsid w:val="005C31EC"/>
    <w:rsid w:val="005C3A37"/>
    <w:rsid w:val="005C4179"/>
    <w:rsid w:val="005C423B"/>
    <w:rsid w:val="005C4BBF"/>
    <w:rsid w:val="005C531B"/>
    <w:rsid w:val="005C5634"/>
    <w:rsid w:val="005C56AF"/>
    <w:rsid w:val="005C5B7C"/>
    <w:rsid w:val="005C5C8A"/>
    <w:rsid w:val="005C5CC3"/>
    <w:rsid w:val="005C6342"/>
    <w:rsid w:val="005C6371"/>
    <w:rsid w:val="005C658B"/>
    <w:rsid w:val="005C6787"/>
    <w:rsid w:val="005C686F"/>
    <w:rsid w:val="005C6FBD"/>
    <w:rsid w:val="005C7714"/>
    <w:rsid w:val="005C7968"/>
    <w:rsid w:val="005C7E87"/>
    <w:rsid w:val="005D01B3"/>
    <w:rsid w:val="005D0A21"/>
    <w:rsid w:val="005D0FBA"/>
    <w:rsid w:val="005D127D"/>
    <w:rsid w:val="005D15F7"/>
    <w:rsid w:val="005D275C"/>
    <w:rsid w:val="005D2DC4"/>
    <w:rsid w:val="005D33F6"/>
    <w:rsid w:val="005D36C3"/>
    <w:rsid w:val="005D37A5"/>
    <w:rsid w:val="005D3973"/>
    <w:rsid w:val="005D3B37"/>
    <w:rsid w:val="005D3B8D"/>
    <w:rsid w:val="005D3C80"/>
    <w:rsid w:val="005D42C9"/>
    <w:rsid w:val="005D4866"/>
    <w:rsid w:val="005D4D79"/>
    <w:rsid w:val="005D4DA7"/>
    <w:rsid w:val="005D5494"/>
    <w:rsid w:val="005D5DA0"/>
    <w:rsid w:val="005D67C5"/>
    <w:rsid w:val="005D67C9"/>
    <w:rsid w:val="005D6D36"/>
    <w:rsid w:val="005D7359"/>
    <w:rsid w:val="005D7C22"/>
    <w:rsid w:val="005E0385"/>
    <w:rsid w:val="005E13CA"/>
    <w:rsid w:val="005E1F9A"/>
    <w:rsid w:val="005E223A"/>
    <w:rsid w:val="005E2E89"/>
    <w:rsid w:val="005E3150"/>
    <w:rsid w:val="005E384B"/>
    <w:rsid w:val="005E3E63"/>
    <w:rsid w:val="005E3F9E"/>
    <w:rsid w:val="005E4539"/>
    <w:rsid w:val="005E4670"/>
    <w:rsid w:val="005E4859"/>
    <w:rsid w:val="005E4AED"/>
    <w:rsid w:val="005E4E80"/>
    <w:rsid w:val="005E5516"/>
    <w:rsid w:val="005E5832"/>
    <w:rsid w:val="005E5E0D"/>
    <w:rsid w:val="005E614A"/>
    <w:rsid w:val="005E7AAD"/>
    <w:rsid w:val="005F1650"/>
    <w:rsid w:val="005F1B68"/>
    <w:rsid w:val="005F2074"/>
    <w:rsid w:val="005F245A"/>
    <w:rsid w:val="005F27B9"/>
    <w:rsid w:val="005F2EDB"/>
    <w:rsid w:val="005F2F2C"/>
    <w:rsid w:val="005F318B"/>
    <w:rsid w:val="005F36D1"/>
    <w:rsid w:val="005F4477"/>
    <w:rsid w:val="005F50AC"/>
    <w:rsid w:val="005F5B91"/>
    <w:rsid w:val="005F5D9A"/>
    <w:rsid w:val="005F5F66"/>
    <w:rsid w:val="005F73BA"/>
    <w:rsid w:val="00600A84"/>
    <w:rsid w:val="00600BE7"/>
    <w:rsid w:val="0060129D"/>
    <w:rsid w:val="006016C9"/>
    <w:rsid w:val="006017EF"/>
    <w:rsid w:val="00601BA1"/>
    <w:rsid w:val="006023C6"/>
    <w:rsid w:val="00602AEF"/>
    <w:rsid w:val="0060300A"/>
    <w:rsid w:val="0060305B"/>
    <w:rsid w:val="00603A05"/>
    <w:rsid w:val="006041E2"/>
    <w:rsid w:val="00604CC5"/>
    <w:rsid w:val="00604CEA"/>
    <w:rsid w:val="00604E11"/>
    <w:rsid w:val="00604FDA"/>
    <w:rsid w:val="006051AF"/>
    <w:rsid w:val="006052AE"/>
    <w:rsid w:val="006052D5"/>
    <w:rsid w:val="006055E8"/>
    <w:rsid w:val="006055EA"/>
    <w:rsid w:val="00605AE1"/>
    <w:rsid w:val="00605B95"/>
    <w:rsid w:val="00605BC8"/>
    <w:rsid w:val="0060666C"/>
    <w:rsid w:val="0060669D"/>
    <w:rsid w:val="006071E8"/>
    <w:rsid w:val="00607B99"/>
    <w:rsid w:val="006101B7"/>
    <w:rsid w:val="006104E5"/>
    <w:rsid w:val="006106FE"/>
    <w:rsid w:val="00610829"/>
    <w:rsid w:val="0061096A"/>
    <w:rsid w:val="0061115F"/>
    <w:rsid w:val="006111BA"/>
    <w:rsid w:val="00611297"/>
    <w:rsid w:val="00611431"/>
    <w:rsid w:val="006125C7"/>
    <w:rsid w:val="0061291D"/>
    <w:rsid w:val="00612E2C"/>
    <w:rsid w:val="006130B0"/>
    <w:rsid w:val="00613804"/>
    <w:rsid w:val="00614375"/>
    <w:rsid w:val="00614D7D"/>
    <w:rsid w:val="006157E1"/>
    <w:rsid w:val="0061598F"/>
    <w:rsid w:val="006159F5"/>
    <w:rsid w:val="00615A4A"/>
    <w:rsid w:val="00615B99"/>
    <w:rsid w:val="006166A5"/>
    <w:rsid w:val="00616A73"/>
    <w:rsid w:val="00616F93"/>
    <w:rsid w:val="00617FD5"/>
    <w:rsid w:val="0062054A"/>
    <w:rsid w:val="00620E90"/>
    <w:rsid w:val="00621024"/>
    <w:rsid w:val="006213C9"/>
    <w:rsid w:val="0062170E"/>
    <w:rsid w:val="00621BB3"/>
    <w:rsid w:val="00622058"/>
    <w:rsid w:val="006220CD"/>
    <w:rsid w:val="006226B8"/>
    <w:rsid w:val="006226D5"/>
    <w:rsid w:val="00622805"/>
    <w:rsid w:val="00622FD3"/>
    <w:rsid w:val="00622FFF"/>
    <w:rsid w:val="00623891"/>
    <w:rsid w:val="006238B5"/>
    <w:rsid w:val="00623B81"/>
    <w:rsid w:val="0062423F"/>
    <w:rsid w:val="0062469E"/>
    <w:rsid w:val="00624C36"/>
    <w:rsid w:val="00625060"/>
    <w:rsid w:val="00625232"/>
    <w:rsid w:val="006254B9"/>
    <w:rsid w:val="0062643F"/>
    <w:rsid w:val="00626EF1"/>
    <w:rsid w:val="006273F9"/>
    <w:rsid w:val="00627523"/>
    <w:rsid w:val="00630BAA"/>
    <w:rsid w:val="00630D61"/>
    <w:rsid w:val="00630D6D"/>
    <w:rsid w:val="00630E2E"/>
    <w:rsid w:val="0063157D"/>
    <w:rsid w:val="00631617"/>
    <w:rsid w:val="0063222B"/>
    <w:rsid w:val="0063252F"/>
    <w:rsid w:val="00633754"/>
    <w:rsid w:val="0063388D"/>
    <w:rsid w:val="00633A26"/>
    <w:rsid w:val="00633B26"/>
    <w:rsid w:val="00633C8E"/>
    <w:rsid w:val="00634A55"/>
    <w:rsid w:val="0063692C"/>
    <w:rsid w:val="00636B75"/>
    <w:rsid w:val="00636DD8"/>
    <w:rsid w:val="006376F1"/>
    <w:rsid w:val="00640189"/>
    <w:rsid w:val="00640312"/>
    <w:rsid w:val="00640AB6"/>
    <w:rsid w:val="00640AFF"/>
    <w:rsid w:val="006413AC"/>
    <w:rsid w:val="00642F82"/>
    <w:rsid w:val="00643336"/>
    <w:rsid w:val="00643964"/>
    <w:rsid w:val="00643A47"/>
    <w:rsid w:val="00643B57"/>
    <w:rsid w:val="00643F0B"/>
    <w:rsid w:val="00643FC4"/>
    <w:rsid w:val="00644184"/>
    <w:rsid w:val="0064428B"/>
    <w:rsid w:val="00644298"/>
    <w:rsid w:val="00644829"/>
    <w:rsid w:val="00644A5B"/>
    <w:rsid w:val="0064520E"/>
    <w:rsid w:val="00645565"/>
    <w:rsid w:val="00645689"/>
    <w:rsid w:val="00646AE7"/>
    <w:rsid w:val="00646E99"/>
    <w:rsid w:val="00647A06"/>
    <w:rsid w:val="00651412"/>
    <w:rsid w:val="00651617"/>
    <w:rsid w:val="00651634"/>
    <w:rsid w:val="0065224D"/>
    <w:rsid w:val="00652825"/>
    <w:rsid w:val="00652AA2"/>
    <w:rsid w:val="00652DC1"/>
    <w:rsid w:val="00653398"/>
    <w:rsid w:val="0065348F"/>
    <w:rsid w:val="00653AE3"/>
    <w:rsid w:val="00654624"/>
    <w:rsid w:val="00654963"/>
    <w:rsid w:val="00654A05"/>
    <w:rsid w:val="00655673"/>
    <w:rsid w:val="006562F0"/>
    <w:rsid w:val="00656AEE"/>
    <w:rsid w:val="006571BD"/>
    <w:rsid w:val="00657A1B"/>
    <w:rsid w:val="00657C43"/>
    <w:rsid w:val="006602C7"/>
    <w:rsid w:val="00660AF3"/>
    <w:rsid w:val="00660C7A"/>
    <w:rsid w:val="00661E5E"/>
    <w:rsid w:val="0066274E"/>
    <w:rsid w:val="0066303A"/>
    <w:rsid w:val="00663D89"/>
    <w:rsid w:val="006646B5"/>
    <w:rsid w:val="00665172"/>
    <w:rsid w:val="00665324"/>
    <w:rsid w:val="00666097"/>
    <w:rsid w:val="00667CF6"/>
    <w:rsid w:val="00667F41"/>
    <w:rsid w:val="006705ED"/>
    <w:rsid w:val="00670649"/>
    <w:rsid w:val="006708A3"/>
    <w:rsid w:val="0067227F"/>
    <w:rsid w:val="006724E3"/>
    <w:rsid w:val="00672C68"/>
    <w:rsid w:val="00672CE6"/>
    <w:rsid w:val="00673058"/>
    <w:rsid w:val="00673A92"/>
    <w:rsid w:val="00673B1F"/>
    <w:rsid w:val="00673CD7"/>
    <w:rsid w:val="006740CF"/>
    <w:rsid w:val="006742E3"/>
    <w:rsid w:val="00674A71"/>
    <w:rsid w:val="00674EBB"/>
    <w:rsid w:val="00675678"/>
    <w:rsid w:val="00675752"/>
    <w:rsid w:val="006759CC"/>
    <w:rsid w:val="00675A81"/>
    <w:rsid w:val="00675BA9"/>
    <w:rsid w:val="00675CAA"/>
    <w:rsid w:val="006763FC"/>
    <w:rsid w:val="00676625"/>
    <w:rsid w:val="0067694A"/>
    <w:rsid w:val="00676A30"/>
    <w:rsid w:val="00677292"/>
    <w:rsid w:val="00677A33"/>
    <w:rsid w:val="00677B7E"/>
    <w:rsid w:val="00677D41"/>
    <w:rsid w:val="00680E99"/>
    <w:rsid w:val="00681162"/>
    <w:rsid w:val="00681445"/>
    <w:rsid w:val="006814D5"/>
    <w:rsid w:val="00681B54"/>
    <w:rsid w:val="00681D31"/>
    <w:rsid w:val="006821F2"/>
    <w:rsid w:val="0068233E"/>
    <w:rsid w:val="006824BC"/>
    <w:rsid w:val="00682617"/>
    <w:rsid w:val="00682B33"/>
    <w:rsid w:val="006831C6"/>
    <w:rsid w:val="006832B6"/>
    <w:rsid w:val="006832C6"/>
    <w:rsid w:val="0068337F"/>
    <w:rsid w:val="0068346C"/>
    <w:rsid w:val="00683981"/>
    <w:rsid w:val="006844D6"/>
    <w:rsid w:val="006844EA"/>
    <w:rsid w:val="006853CC"/>
    <w:rsid w:val="006853F9"/>
    <w:rsid w:val="0068543B"/>
    <w:rsid w:val="006860EA"/>
    <w:rsid w:val="00686F09"/>
    <w:rsid w:val="006870C4"/>
    <w:rsid w:val="0068742C"/>
    <w:rsid w:val="00687DE5"/>
    <w:rsid w:val="00690556"/>
    <w:rsid w:val="00690A0A"/>
    <w:rsid w:val="00690B90"/>
    <w:rsid w:val="006911C3"/>
    <w:rsid w:val="006912A5"/>
    <w:rsid w:val="00691E7D"/>
    <w:rsid w:val="00691FE9"/>
    <w:rsid w:val="0069224D"/>
    <w:rsid w:val="00692578"/>
    <w:rsid w:val="00692588"/>
    <w:rsid w:val="006928D3"/>
    <w:rsid w:val="00692EC0"/>
    <w:rsid w:val="00693196"/>
    <w:rsid w:val="00693447"/>
    <w:rsid w:val="00694245"/>
    <w:rsid w:val="00694309"/>
    <w:rsid w:val="00694372"/>
    <w:rsid w:val="00694712"/>
    <w:rsid w:val="0069482E"/>
    <w:rsid w:val="0069572A"/>
    <w:rsid w:val="00695A9C"/>
    <w:rsid w:val="00695B19"/>
    <w:rsid w:val="00695E94"/>
    <w:rsid w:val="0069619F"/>
    <w:rsid w:val="006965A3"/>
    <w:rsid w:val="006965A6"/>
    <w:rsid w:val="00696663"/>
    <w:rsid w:val="00696D08"/>
    <w:rsid w:val="00696D73"/>
    <w:rsid w:val="006973BB"/>
    <w:rsid w:val="00697517"/>
    <w:rsid w:val="00697933"/>
    <w:rsid w:val="006A007C"/>
    <w:rsid w:val="006A0A9A"/>
    <w:rsid w:val="006A0C1A"/>
    <w:rsid w:val="006A0C8F"/>
    <w:rsid w:val="006A13F9"/>
    <w:rsid w:val="006A1843"/>
    <w:rsid w:val="006A1D43"/>
    <w:rsid w:val="006A1D49"/>
    <w:rsid w:val="006A2005"/>
    <w:rsid w:val="006A22B8"/>
    <w:rsid w:val="006A391F"/>
    <w:rsid w:val="006A4188"/>
    <w:rsid w:val="006A427E"/>
    <w:rsid w:val="006A4576"/>
    <w:rsid w:val="006A4772"/>
    <w:rsid w:val="006A5A98"/>
    <w:rsid w:val="006A5B15"/>
    <w:rsid w:val="006A5F6A"/>
    <w:rsid w:val="006A624F"/>
    <w:rsid w:val="006A62D4"/>
    <w:rsid w:val="006A6950"/>
    <w:rsid w:val="006A6ABD"/>
    <w:rsid w:val="006A759D"/>
    <w:rsid w:val="006A7605"/>
    <w:rsid w:val="006A7833"/>
    <w:rsid w:val="006A7C32"/>
    <w:rsid w:val="006B0263"/>
    <w:rsid w:val="006B0B35"/>
    <w:rsid w:val="006B0B50"/>
    <w:rsid w:val="006B1F21"/>
    <w:rsid w:val="006B1FD4"/>
    <w:rsid w:val="006B22A9"/>
    <w:rsid w:val="006B256F"/>
    <w:rsid w:val="006B25E8"/>
    <w:rsid w:val="006B33F2"/>
    <w:rsid w:val="006B360C"/>
    <w:rsid w:val="006B37A1"/>
    <w:rsid w:val="006B3970"/>
    <w:rsid w:val="006B3D2E"/>
    <w:rsid w:val="006B4114"/>
    <w:rsid w:val="006B415C"/>
    <w:rsid w:val="006B493F"/>
    <w:rsid w:val="006B4EB6"/>
    <w:rsid w:val="006B5455"/>
    <w:rsid w:val="006B5506"/>
    <w:rsid w:val="006B56FF"/>
    <w:rsid w:val="006B5AEE"/>
    <w:rsid w:val="006B5C35"/>
    <w:rsid w:val="006B62BE"/>
    <w:rsid w:val="006B66DB"/>
    <w:rsid w:val="006B67AE"/>
    <w:rsid w:val="006B69DD"/>
    <w:rsid w:val="006B7D19"/>
    <w:rsid w:val="006B7EA5"/>
    <w:rsid w:val="006C01C1"/>
    <w:rsid w:val="006C10B7"/>
    <w:rsid w:val="006C17D4"/>
    <w:rsid w:val="006C211B"/>
    <w:rsid w:val="006C2768"/>
    <w:rsid w:val="006C3073"/>
    <w:rsid w:val="006C327D"/>
    <w:rsid w:val="006C3304"/>
    <w:rsid w:val="006C3C57"/>
    <w:rsid w:val="006C3CBF"/>
    <w:rsid w:val="006C3E7C"/>
    <w:rsid w:val="006C3EE3"/>
    <w:rsid w:val="006C48CE"/>
    <w:rsid w:val="006C4CA0"/>
    <w:rsid w:val="006C5205"/>
    <w:rsid w:val="006C54DD"/>
    <w:rsid w:val="006C6269"/>
    <w:rsid w:val="006C62F9"/>
    <w:rsid w:val="006C6460"/>
    <w:rsid w:val="006C6A81"/>
    <w:rsid w:val="006C6C66"/>
    <w:rsid w:val="006C6D4D"/>
    <w:rsid w:val="006D1090"/>
    <w:rsid w:val="006D10CD"/>
    <w:rsid w:val="006D2594"/>
    <w:rsid w:val="006D29C3"/>
    <w:rsid w:val="006D2A02"/>
    <w:rsid w:val="006D2E41"/>
    <w:rsid w:val="006D2E61"/>
    <w:rsid w:val="006D32A0"/>
    <w:rsid w:val="006D41BC"/>
    <w:rsid w:val="006D4229"/>
    <w:rsid w:val="006D5541"/>
    <w:rsid w:val="006D62BE"/>
    <w:rsid w:val="006D661F"/>
    <w:rsid w:val="006D664A"/>
    <w:rsid w:val="006D7015"/>
    <w:rsid w:val="006D70C9"/>
    <w:rsid w:val="006D79A5"/>
    <w:rsid w:val="006E0390"/>
    <w:rsid w:val="006E078B"/>
    <w:rsid w:val="006E07F6"/>
    <w:rsid w:val="006E0B1B"/>
    <w:rsid w:val="006E0FEC"/>
    <w:rsid w:val="006E1E68"/>
    <w:rsid w:val="006E23DA"/>
    <w:rsid w:val="006E286A"/>
    <w:rsid w:val="006E3574"/>
    <w:rsid w:val="006E384C"/>
    <w:rsid w:val="006E441A"/>
    <w:rsid w:val="006E48EF"/>
    <w:rsid w:val="006E4D94"/>
    <w:rsid w:val="006E542A"/>
    <w:rsid w:val="006E563D"/>
    <w:rsid w:val="006E586A"/>
    <w:rsid w:val="006E5F06"/>
    <w:rsid w:val="006E63EC"/>
    <w:rsid w:val="006E66ED"/>
    <w:rsid w:val="006E67BA"/>
    <w:rsid w:val="006E6894"/>
    <w:rsid w:val="006E69A1"/>
    <w:rsid w:val="006E6A3C"/>
    <w:rsid w:val="006E76BD"/>
    <w:rsid w:val="006E7D3C"/>
    <w:rsid w:val="006F07E7"/>
    <w:rsid w:val="006F139C"/>
    <w:rsid w:val="006F1E0B"/>
    <w:rsid w:val="006F2617"/>
    <w:rsid w:val="006F30A1"/>
    <w:rsid w:val="006F4112"/>
    <w:rsid w:val="006F431E"/>
    <w:rsid w:val="006F4399"/>
    <w:rsid w:val="006F4AC9"/>
    <w:rsid w:val="006F52A7"/>
    <w:rsid w:val="006F5815"/>
    <w:rsid w:val="006F63C8"/>
    <w:rsid w:val="006F6682"/>
    <w:rsid w:val="006F67CE"/>
    <w:rsid w:val="006F6C81"/>
    <w:rsid w:val="006F72B2"/>
    <w:rsid w:val="006F7384"/>
    <w:rsid w:val="006F7940"/>
    <w:rsid w:val="006F7A0A"/>
    <w:rsid w:val="006F7FBD"/>
    <w:rsid w:val="007000FF"/>
    <w:rsid w:val="007003FC"/>
    <w:rsid w:val="007013AA"/>
    <w:rsid w:val="0070184F"/>
    <w:rsid w:val="0070194B"/>
    <w:rsid w:val="007029F2"/>
    <w:rsid w:val="00702E48"/>
    <w:rsid w:val="007033A1"/>
    <w:rsid w:val="00703691"/>
    <w:rsid w:val="0070401D"/>
    <w:rsid w:val="00704640"/>
    <w:rsid w:val="00704D6A"/>
    <w:rsid w:val="007050AC"/>
    <w:rsid w:val="0070514D"/>
    <w:rsid w:val="007055F3"/>
    <w:rsid w:val="00705A4A"/>
    <w:rsid w:val="00705D46"/>
    <w:rsid w:val="007066D7"/>
    <w:rsid w:val="0070682A"/>
    <w:rsid w:val="007068E4"/>
    <w:rsid w:val="00706B2B"/>
    <w:rsid w:val="00706C82"/>
    <w:rsid w:val="007070A8"/>
    <w:rsid w:val="00707132"/>
    <w:rsid w:val="007073DD"/>
    <w:rsid w:val="007074C3"/>
    <w:rsid w:val="00707C78"/>
    <w:rsid w:val="00707F44"/>
    <w:rsid w:val="00710311"/>
    <w:rsid w:val="007108E6"/>
    <w:rsid w:val="00710E01"/>
    <w:rsid w:val="00711A32"/>
    <w:rsid w:val="00711A99"/>
    <w:rsid w:val="00711B52"/>
    <w:rsid w:val="00711D86"/>
    <w:rsid w:val="00712520"/>
    <w:rsid w:val="0071299B"/>
    <w:rsid w:val="00712D60"/>
    <w:rsid w:val="007149E2"/>
    <w:rsid w:val="00714B85"/>
    <w:rsid w:val="007150D5"/>
    <w:rsid w:val="007153DC"/>
    <w:rsid w:val="00715EEF"/>
    <w:rsid w:val="00715F9E"/>
    <w:rsid w:val="00716110"/>
    <w:rsid w:val="00716267"/>
    <w:rsid w:val="00716452"/>
    <w:rsid w:val="0071690E"/>
    <w:rsid w:val="007170FA"/>
    <w:rsid w:val="007173F6"/>
    <w:rsid w:val="00717834"/>
    <w:rsid w:val="00717D92"/>
    <w:rsid w:val="00717E1E"/>
    <w:rsid w:val="00720640"/>
    <w:rsid w:val="00720A91"/>
    <w:rsid w:val="00720B7C"/>
    <w:rsid w:val="00721768"/>
    <w:rsid w:val="00721ED5"/>
    <w:rsid w:val="0072274C"/>
    <w:rsid w:val="00723C1A"/>
    <w:rsid w:val="00723D71"/>
    <w:rsid w:val="00724203"/>
    <w:rsid w:val="00725592"/>
    <w:rsid w:val="0072607E"/>
    <w:rsid w:val="00726982"/>
    <w:rsid w:val="00726DDA"/>
    <w:rsid w:val="00726FCB"/>
    <w:rsid w:val="007271F0"/>
    <w:rsid w:val="00730218"/>
    <w:rsid w:val="007306CA"/>
    <w:rsid w:val="00732F7B"/>
    <w:rsid w:val="0073346E"/>
    <w:rsid w:val="007339E9"/>
    <w:rsid w:val="00734189"/>
    <w:rsid w:val="00734CB9"/>
    <w:rsid w:val="00734F13"/>
    <w:rsid w:val="00734F48"/>
    <w:rsid w:val="00734FD1"/>
    <w:rsid w:val="007367E0"/>
    <w:rsid w:val="0073702D"/>
    <w:rsid w:val="007379B1"/>
    <w:rsid w:val="00737F4E"/>
    <w:rsid w:val="00740B6A"/>
    <w:rsid w:val="0074185C"/>
    <w:rsid w:val="007425E8"/>
    <w:rsid w:val="007427E7"/>
    <w:rsid w:val="007431AE"/>
    <w:rsid w:val="007432A2"/>
    <w:rsid w:val="00743363"/>
    <w:rsid w:val="00743A6C"/>
    <w:rsid w:val="007443EB"/>
    <w:rsid w:val="00745447"/>
    <w:rsid w:val="00745A79"/>
    <w:rsid w:val="00745AD4"/>
    <w:rsid w:val="00745EB8"/>
    <w:rsid w:val="0074615F"/>
    <w:rsid w:val="0074636E"/>
    <w:rsid w:val="0074651F"/>
    <w:rsid w:val="00747561"/>
    <w:rsid w:val="00747C1B"/>
    <w:rsid w:val="00747D4E"/>
    <w:rsid w:val="00750791"/>
    <w:rsid w:val="00750E9A"/>
    <w:rsid w:val="00751E1C"/>
    <w:rsid w:val="007521E9"/>
    <w:rsid w:val="00752318"/>
    <w:rsid w:val="007524C2"/>
    <w:rsid w:val="007528A7"/>
    <w:rsid w:val="00752A79"/>
    <w:rsid w:val="00752ACC"/>
    <w:rsid w:val="007530A6"/>
    <w:rsid w:val="0075322F"/>
    <w:rsid w:val="0075366C"/>
    <w:rsid w:val="00753DB5"/>
    <w:rsid w:val="00753E8D"/>
    <w:rsid w:val="00754040"/>
    <w:rsid w:val="00754F39"/>
    <w:rsid w:val="007551B7"/>
    <w:rsid w:val="00755CA3"/>
    <w:rsid w:val="00755F58"/>
    <w:rsid w:val="007567A4"/>
    <w:rsid w:val="00756F47"/>
    <w:rsid w:val="007570D1"/>
    <w:rsid w:val="007571A0"/>
    <w:rsid w:val="007574F6"/>
    <w:rsid w:val="00757835"/>
    <w:rsid w:val="00761113"/>
    <w:rsid w:val="007617DD"/>
    <w:rsid w:val="00761829"/>
    <w:rsid w:val="00761987"/>
    <w:rsid w:val="00761EED"/>
    <w:rsid w:val="0076387F"/>
    <w:rsid w:val="00765ACE"/>
    <w:rsid w:val="00765D33"/>
    <w:rsid w:val="00765F00"/>
    <w:rsid w:val="00766AE2"/>
    <w:rsid w:val="00766B6D"/>
    <w:rsid w:val="00767067"/>
    <w:rsid w:val="00767173"/>
    <w:rsid w:val="007678C0"/>
    <w:rsid w:val="00767B9B"/>
    <w:rsid w:val="007708AA"/>
    <w:rsid w:val="00770F58"/>
    <w:rsid w:val="007716B0"/>
    <w:rsid w:val="00771DB7"/>
    <w:rsid w:val="00771E52"/>
    <w:rsid w:val="007725C4"/>
    <w:rsid w:val="00772FBC"/>
    <w:rsid w:val="00772FDD"/>
    <w:rsid w:val="00773092"/>
    <w:rsid w:val="00773686"/>
    <w:rsid w:val="007737C3"/>
    <w:rsid w:val="0077470E"/>
    <w:rsid w:val="00775550"/>
    <w:rsid w:val="00775890"/>
    <w:rsid w:val="007758B7"/>
    <w:rsid w:val="007761BA"/>
    <w:rsid w:val="0077624E"/>
    <w:rsid w:val="007778F3"/>
    <w:rsid w:val="00777978"/>
    <w:rsid w:val="007779F5"/>
    <w:rsid w:val="00777B64"/>
    <w:rsid w:val="00777F9D"/>
    <w:rsid w:val="007810C7"/>
    <w:rsid w:val="007813E1"/>
    <w:rsid w:val="007816CA"/>
    <w:rsid w:val="00781779"/>
    <w:rsid w:val="007817B1"/>
    <w:rsid w:val="007818C8"/>
    <w:rsid w:val="00782A92"/>
    <w:rsid w:val="00782C70"/>
    <w:rsid w:val="007831C9"/>
    <w:rsid w:val="00783C54"/>
    <w:rsid w:val="007847EE"/>
    <w:rsid w:val="007848A7"/>
    <w:rsid w:val="00784C37"/>
    <w:rsid w:val="0078536D"/>
    <w:rsid w:val="00785D81"/>
    <w:rsid w:val="00786B3F"/>
    <w:rsid w:val="00786D6A"/>
    <w:rsid w:val="00786E43"/>
    <w:rsid w:val="0078764B"/>
    <w:rsid w:val="0078772E"/>
    <w:rsid w:val="00787B0F"/>
    <w:rsid w:val="00790805"/>
    <w:rsid w:val="00790B5C"/>
    <w:rsid w:val="00792573"/>
    <w:rsid w:val="00792E85"/>
    <w:rsid w:val="00793668"/>
    <w:rsid w:val="00793B79"/>
    <w:rsid w:val="00793F30"/>
    <w:rsid w:val="00794D6A"/>
    <w:rsid w:val="00795175"/>
    <w:rsid w:val="0079547F"/>
    <w:rsid w:val="007956DB"/>
    <w:rsid w:val="007957B1"/>
    <w:rsid w:val="00796A3D"/>
    <w:rsid w:val="00796C23"/>
    <w:rsid w:val="0079704F"/>
    <w:rsid w:val="00797166"/>
    <w:rsid w:val="007973E3"/>
    <w:rsid w:val="00797795"/>
    <w:rsid w:val="007977EB"/>
    <w:rsid w:val="007A038A"/>
    <w:rsid w:val="007A044A"/>
    <w:rsid w:val="007A0990"/>
    <w:rsid w:val="007A1730"/>
    <w:rsid w:val="007A1D7C"/>
    <w:rsid w:val="007A20A1"/>
    <w:rsid w:val="007A26A2"/>
    <w:rsid w:val="007A2FD6"/>
    <w:rsid w:val="007A354F"/>
    <w:rsid w:val="007A3DD6"/>
    <w:rsid w:val="007A4070"/>
    <w:rsid w:val="007A5E43"/>
    <w:rsid w:val="007A61CD"/>
    <w:rsid w:val="007A65C0"/>
    <w:rsid w:val="007A6670"/>
    <w:rsid w:val="007A6C72"/>
    <w:rsid w:val="007A6E76"/>
    <w:rsid w:val="007A7F1C"/>
    <w:rsid w:val="007B066E"/>
    <w:rsid w:val="007B06CB"/>
    <w:rsid w:val="007B109A"/>
    <w:rsid w:val="007B11ED"/>
    <w:rsid w:val="007B1DA4"/>
    <w:rsid w:val="007B1EF2"/>
    <w:rsid w:val="007B1F1A"/>
    <w:rsid w:val="007B2A74"/>
    <w:rsid w:val="007B2E5E"/>
    <w:rsid w:val="007B34C7"/>
    <w:rsid w:val="007B35C7"/>
    <w:rsid w:val="007B4744"/>
    <w:rsid w:val="007B4972"/>
    <w:rsid w:val="007B4C72"/>
    <w:rsid w:val="007B4D5B"/>
    <w:rsid w:val="007B4FDF"/>
    <w:rsid w:val="007B63D0"/>
    <w:rsid w:val="007B647B"/>
    <w:rsid w:val="007B6619"/>
    <w:rsid w:val="007B67E2"/>
    <w:rsid w:val="007B6C17"/>
    <w:rsid w:val="007B70DF"/>
    <w:rsid w:val="007B7EC2"/>
    <w:rsid w:val="007C00B2"/>
    <w:rsid w:val="007C054D"/>
    <w:rsid w:val="007C073C"/>
    <w:rsid w:val="007C0A7A"/>
    <w:rsid w:val="007C11BD"/>
    <w:rsid w:val="007C11E4"/>
    <w:rsid w:val="007C1286"/>
    <w:rsid w:val="007C1EBD"/>
    <w:rsid w:val="007C2296"/>
    <w:rsid w:val="007C3662"/>
    <w:rsid w:val="007C3B04"/>
    <w:rsid w:val="007C3E96"/>
    <w:rsid w:val="007C4149"/>
    <w:rsid w:val="007C422B"/>
    <w:rsid w:val="007C45FA"/>
    <w:rsid w:val="007C5A9A"/>
    <w:rsid w:val="007C6209"/>
    <w:rsid w:val="007C6730"/>
    <w:rsid w:val="007C6BA8"/>
    <w:rsid w:val="007C6C86"/>
    <w:rsid w:val="007C6DE6"/>
    <w:rsid w:val="007D0037"/>
    <w:rsid w:val="007D003E"/>
    <w:rsid w:val="007D0762"/>
    <w:rsid w:val="007D08B8"/>
    <w:rsid w:val="007D0DE7"/>
    <w:rsid w:val="007D1680"/>
    <w:rsid w:val="007D2946"/>
    <w:rsid w:val="007D2DA3"/>
    <w:rsid w:val="007D3621"/>
    <w:rsid w:val="007D3961"/>
    <w:rsid w:val="007D4BBA"/>
    <w:rsid w:val="007D5061"/>
    <w:rsid w:val="007D50A1"/>
    <w:rsid w:val="007D546D"/>
    <w:rsid w:val="007D6760"/>
    <w:rsid w:val="007D716B"/>
    <w:rsid w:val="007D7207"/>
    <w:rsid w:val="007D7B8D"/>
    <w:rsid w:val="007E0105"/>
    <w:rsid w:val="007E01D0"/>
    <w:rsid w:val="007E02C9"/>
    <w:rsid w:val="007E05C1"/>
    <w:rsid w:val="007E103F"/>
    <w:rsid w:val="007E135A"/>
    <w:rsid w:val="007E202C"/>
    <w:rsid w:val="007E34D3"/>
    <w:rsid w:val="007E3A69"/>
    <w:rsid w:val="007E3AF6"/>
    <w:rsid w:val="007E3C3B"/>
    <w:rsid w:val="007E483F"/>
    <w:rsid w:val="007E492B"/>
    <w:rsid w:val="007E560F"/>
    <w:rsid w:val="007E5E08"/>
    <w:rsid w:val="007E5EFA"/>
    <w:rsid w:val="007E6585"/>
    <w:rsid w:val="007E6A84"/>
    <w:rsid w:val="007E6C8A"/>
    <w:rsid w:val="007E73F5"/>
    <w:rsid w:val="007E781A"/>
    <w:rsid w:val="007E7B89"/>
    <w:rsid w:val="007E7C22"/>
    <w:rsid w:val="007E7CC7"/>
    <w:rsid w:val="007F04FA"/>
    <w:rsid w:val="007F070B"/>
    <w:rsid w:val="007F07F0"/>
    <w:rsid w:val="007F099E"/>
    <w:rsid w:val="007F0E40"/>
    <w:rsid w:val="007F124B"/>
    <w:rsid w:val="007F1484"/>
    <w:rsid w:val="007F17DF"/>
    <w:rsid w:val="007F1D00"/>
    <w:rsid w:val="007F2CB7"/>
    <w:rsid w:val="007F2F2F"/>
    <w:rsid w:val="007F3644"/>
    <w:rsid w:val="007F3865"/>
    <w:rsid w:val="007F4FF3"/>
    <w:rsid w:val="007F54C8"/>
    <w:rsid w:val="007F5509"/>
    <w:rsid w:val="007F565B"/>
    <w:rsid w:val="007F56AB"/>
    <w:rsid w:val="007F599F"/>
    <w:rsid w:val="007F5F4B"/>
    <w:rsid w:val="007F692D"/>
    <w:rsid w:val="007F7832"/>
    <w:rsid w:val="007F78C6"/>
    <w:rsid w:val="007F78D6"/>
    <w:rsid w:val="007F7A5E"/>
    <w:rsid w:val="007F7AB7"/>
    <w:rsid w:val="007F7F0B"/>
    <w:rsid w:val="008000E9"/>
    <w:rsid w:val="00800315"/>
    <w:rsid w:val="008004A0"/>
    <w:rsid w:val="00800D15"/>
    <w:rsid w:val="008011AD"/>
    <w:rsid w:val="00801D71"/>
    <w:rsid w:val="00802285"/>
    <w:rsid w:val="00802644"/>
    <w:rsid w:val="00802997"/>
    <w:rsid w:val="00802BCE"/>
    <w:rsid w:val="00802E19"/>
    <w:rsid w:val="0080301A"/>
    <w:rsid w:val="00803293"/>
    <w:rsid w:val="008034F3"/>
    <w:rsid w:val="00803CCB"/>
    <w:rsid w:val="008042F0"/>
    <w:rsid w:val="008044D6"/>
    <w:rsid w:val="008044DC"/>
    <w:rsid w:val="00804F5A"/>
    <w:rsid w:val="00804F82"/>
    <w:rsid w:val="00804FA5"/>
    <w:rsid w:val="00805217"/>
    <w:rsid w:val="0080524A"/>
    <w:rsid w:val="0080569C"/>
    <w:rsid w:val="00805822"/>
    <w:rsid w:val="00805A94"/>
    <w:rsid w:val="00805B59"/>
    <w:rsid w:val="008060B1"/>
    <w:rsid w:val="0080667C"/>
    <w:rsid w:val="0080790D"/>
    <w:rsid w:val="00810297"/>
    <w:rsid w:val="008107CB"/>
    <w:rsid w:val="008109C5"/>
    <w:rsid w:val="00810E66"/>
    <w:rsid w:val="00810EAD"/>
    <w:rsid w:val="00810F9A"/>
    <w:rsid w:val="008112E5"/>
    <w:rsid w:val="00811613"/>
    <w:rsid w:val="00811651"/>
    <w:rsid w:val="00811A03"/>
    <w:rsid w:val="00811A9C"/>
    <w:rsid w:val="00812201"/>
    <w:rsid w:val="00812B2F"/>
    <w:rsid w:val="0081387B"/>
    <w:rsid w:val="0081464C"/>
    <w:rsid w:val="00814FBB"/>
    <w:rsid w:val="008152CE"/>
    <w:rsid w:val="00815B12"/>
    <w:rsid w:val="00815C65"/>
    <w:rsid w:val="008165C4"/>
    <w:rsid w:val="00816D3C"/>
    <w:rsid w:val="0081712D"/>
    <w:rsid w:val="00817177"/>
    <w:rsid w:val="008174FD"/>
    <w:rsid w:val="008177D6"/>
    <w:rsid w:val="00817DF8"/>
    <w:rsid w:val="00820579"/>
    <w:rsid w:val="0082089F"/>
    <w:rsid w:val="00821A66"/>
    <w:rsid w:val="00822BBA"/>
    <w:rsid w:val="00823145"/>
    <w:rsid w:val="008231FB"/>
    <w:rsid w:val="0082333B"/>
    <w:rsid w:val="008234AC"/>
    <w:rsid w:val="008235B6"/>
    <w:rsid w:val="0082371F"/>
    <w:rsid w:val="00823ADF"/>
    <w:rsid w:val="00823AE1"/>
    <w:rsid w:val="00823C4A"/>
    <w:rsid w:val="00823E75"/>
    <w:rsid w:val="008240A0"/>
    <w:rsid w:val="00824191"/>
    <w:rsid w:val="008245EA"/>
    <w:rsid w:val="0082554C"/>
    <w:rsid w:val="00825565"/>
    <w:rsid w:val="008255BC"/>
    <w:rsid w:val="00825DDB"/>
    <w:rsid w:val="00825FA9"/>
    <w:rsid w:val="00826686"/>
    <w:rsid w:val="00827510"/>
    <w:rsid w:val="00827F38"/>
    <w:rsid w:val="00827F52"/>
    <w:rsid w:val="0083112A"/>
    <w:rsid w:val="008312AC"/>
    <w:rsid w:val="008323DC"/>
    <w:rsid w:val="00832A4B"/>
    <w:rsid w:val="00832CD0"/>
    <w:rsid w:val="0083322F"/>
    <w:rsid w:val="00833DB9"/>
    <w:rsid w:val="0083458E"/>
    <w:rsid w:val="00834630"/>
    <w:rsid w:val="008348A9"/>
    <w:rsid w:val="00834EC9"/>
    <w:rsid w:val="00835768"/>
    <w:rsid w:val="00835D29"/>
    <w:rsid w:val="00835EAB"/>
    <w:rsid w:val="00836823"/>
    <w:rsid w:val="008377CA"/>
    <w:rsid w:val="00837A67"/>
    <w:rsid w:val="00837AA0"/>
    <w:rsid w:val="00837B0F"/>
    <w:rsid w:val="00837CBA"/>
    <w:rsid w:val="008403BD"/>
    <w:rsid w:val="00840B91"/>
    <w:rsid w:val="00840C6A"/>
    <w:rsid w:val="00840F25"/>
    <w:rsid w:val="00840F75"/>
    <w:rsid w:val="00841498"/>
    <w:rsid w:val="0084167F"/>
    <w:rsid w:val="008417E5"/>
    <w:rsid w:val="0084183F"/>
    <w:rsid w:val="00841957"/>
    <w:rsid w:val="00841C4B"/>
    <w:rsid w:val="00842CB9"/>
    <w:rsid w:val="00842E98"/>
    <w:rsid w:val="00843AB3"/>
    <w:rsid w:val="00843E8A"/>
    <w:rsid w:val="008440AA"/>
    <w:rsid w:val="008442C4"/>
    <w:rsid w:val="00844492"/>
    <w:rsid w:val="00844ABD"/>
    <w:rsid w:val="00844CB4"/>
    <w:rsid w:val="00845267"/>
    <w:rsid w:val="00845BAF"/>
    <w:rsid w:val="00845EB3"/>
    <w:rsid w:val="00846480"/>
    <w:rsid w:val="008468A1"/>
    <w:rsid w:val="00846AB7"/>
    <w:rsid w:val="00846D9A"/>
    <w:rsid w:val="0084702F"/>
    <w:rsid w:val="00850894"/>
    <w:rsid w:val="00850AA4"/>
    <w:rsid w:val="00850F4F"/>
    <w:rsid w:val="00851A11"/>
    <w:rsid w:val="00851D2B"/>
    <w:rsid w:val="0085206D"/>
    <w:rsid w:val="00852DF4"/>
    <w:rsid w:val="00853249"/>
    <w:rsid w:val="008539F7"/>
    <w:rsid w:val="00853F12"/>
    <w:rsid w:val="00854750"/>
    <w:rsid w:val="008548F4"/>
    <w:rsid w:val="00854908"/>
    <w:rsid w:val="00854DD4"/>
    <w:rsid w:val="00854FA6"/>
    <w:rsid w:val="00855185"/>
    <w:rsid w:val="00855368"/>
    <w:rsid w:val="00855372"/>
    <w:rsid w:val="0085564B"/>
    <w:rsid w:val="008563FE"/>
    <w:rsid w:val="00856B7D"/>
    <w:rsid w:val="00856D49"/>
    <w:rsid w:val="0085766A"/>
    <w:rsid w:val="0085791A"/>
    <w:rsid w:val="00857F8D"/>
    <w:rsid w:val="00860249"/>
    <w:rsid w:val="008604F6"/>
    <w:rsid w:val="00861217"/>
    <w:rsid w:val="0086172B"/>
    <w:rsid w:val="00861C07"/>
    <w:rsid w:val="008621F2"/>
    <w:rsid w:val="00862B1F"/>
    <w:rsid w:val="00862CCC"/>
    <w:rsid w:val="008631CA"/>
    <w:rsid w:val="0086325A"/>
    <w:rsid w:val="008640A6"/>
    <w:rsid w:val="0086485D"/>
    <w:rsid w:val="00865D43"/>
    <w:rsid w:val="00866425"/>
    <w:rsid w:val="00866B0E"/>
    <w:rsid w:val="00866F5A"/>
    <w:rsid w:val="008676B9"/>
    <w:rsid w:val="00867E4B"/>
    <w:rsid w:val="00870DB5"/>
    <w:rsid w:val="008715F9"/>
    <w:rsid w:val="00871846"/>
    <w:rsid w:val="00871B32"/>
    <w:rsid w:val="00871BB2"/>
    <w:rsid w:val="00871D71"/>
    <w:rsid w:val="00872A7C"/>
    <w:rsid w:val="00872B77"/>
    <w:rsid w:val="00872C69"/>
    <w:rsid w:val="00873421"/>
    <w:rsid w:val="008735DF"/>
    <w:rsid w:val="00873AA7"/>
    <w:rsid w:val="00873F03"/>
    <w:rsid w:val="008743DE"/>
    <w:rsid w:val="00875073"/>
    <w:rsid w:val="0087521B"/>
    <w:rsid w:val="00876C45"/>
    <w:rsid w:val="00876E84"/>
    <w:rsid w:val="00877434"/>
    <w:rsid w:val="008774A0"/>
    <w:rsid w:val="00877E98"/>
    <w:rsid w:val="00877FE3"/>
    <w:rsid w:val="0088029D"/>
    <w:rsid w:val="008808B8"/>
    <w:rsid w:val="00880D3F"/>
    <w:rsid w:val="0088117E"/>
    <w:rsid w:val="00881389"/>
    <w:rsid w:val="0088199A"/>
    <w:rsid w:val="008828E2"/>
    <w:rsid w:val="008830F6"/>
    <w:rsid w:val="00883788"/>
    <w:rsid w:val="00883930"/>
    <w:rsid w:val="00883C7D"/>
    <w:rsid w:val="008844CD"/>
    <w:rsid w:val="00885653"/>
    <w:rsid w:val="00885699"/>
    <w:rsid w:val="00886283"/>
    <w:rsid w:val="008873C9"/>
    <w:rsid w:val="0088763D"/>
    <w:rsid w:val="008876C9"/>
    <w:rsid w:val="00887C11"/>
    <w:rsid w:val="008912C7"/>
    <w:rsid w:val="008916F4"/>
    <w:rsid w:val="00891A41"/>
    <w:rsid w:val="00891E60"/>
    <w:rsid w:val="00892452"/>
    <w:rsid w:val="00892750"/>
    <w:rsid w:val="00892F8E"/>
    <w:rsid w:val="008931D7"/>
    <w:rsid w:val="008937B4"/>
    <w:rsid w:val="00894674"/>
    <w:rsid w:val="00894B61"/>
    <w:rsid w:val="00894BE4"/>
    <w:rsid w:val="00895162"/>
    <w:rsid w:val="008954FD"/>
    <w:rsid w:val="008964E2"/>
    <w:rsid w:val="00896672"/>
    <w:rsid w:val="008966A4"/>
    <w:rsid w:val="00896863"/>
    <w:rsid w:val="00897079"/>
    <w:rsid w:val="008971FF"/>
    <w:rsid w:val="0089752C"/>
    <w:rsid w:val="008A0E6A"/>
    <w:rsid w:val="008A0ED6"/>
    <w:rsid w:val="008A101A"/>
    <w:rsid w:val="008A10F8"/>
    <w:rsid w:val="008A12BF"/>
    <w:rsid w:val="008A142B"/>
    <w:rsid w:val="008A16D2"/>
    <w:rsid w:val="008A1BF6"/>
    <w:rsid w:val="008A1D06"/>
    <w:rsid w:val="008A22F5"/>
    <w:rsid w:val="008A255C"/>
    <w:rsid w:val="008A2E3D"/>
    <w:rsid w:val="008A3159"/>
    <w:rsid w:val="008A3FA3"/>
    <w:rsid w:val="008A4047"/>
    <w:rsid w:val="008A4180"/>
    <w:rsid w:val="008A57B5"/>
    <w:rsid w:val="008A5CCE"/>
    <w:rsid w:val="008A5EFF"/>
    <w:rsid w:val="008A64C5"/>
    <w:rsid w:val="008A70D6"/>
    <w:rsid w:val="008A7422"/>
    <w:rsid w:val="008A78E3"/>
    <w:rsid w:val="008A797C"/>
    <w:rsid w:val="008A7F3E"/>
    <w:rsid w:val="008B003B"/>
    <w:rsid w:val="008B023D"/>
    <w:rsid w:val="008B084C"/>
    <w:rsid w:val="008B0905"/>
    <w:rsid w:val="008B13E4"/>
    <w:rsid w:val="008B2240"/>
    <w:rsid w:val="008B2A3C"/>
    <w:rsid w:val="008B2D61"/>
    <w:rsid w:val="008B2E38"/>
    <w:rsid w:val="008B2E54"/>
    <w:rsid w:val="008B2E95"/>
    <w:rsid w:val="008B3565"/>
    <w:rsid w:val="008B3A9D"/>
    <w:rsid w:val="008B46B3"/>
    <w:rsid w:val="008B48BF"/>
    <w:rsid w:val="008B4A8B"/>
    <w:rsid w:val="008B4C04"/>
    <w:rsid w:val="008B4C9A"/>
    <w:rsid w:val="008B54FD"/>
    <w:rsid w:val="008B60BB"/>
    <w:rsid w:val="008B7147"/>
    <w:rsid w:val="008B73CA"/>
    <w:rsid w:val="008B77E2"/>
    <w:rsid w:val="008B7836"/>
    <w:rsid w:val="008C0282"/>
    <w:rsid w:val="008C03F7"/>
    <w:rsid w:val="008C05CC"/>
    <w:rsid w:val="008C0A40"/>
    <w:rsid w:val="008C1141"/>
    <w:rsid w:val="008C11EB"/>
    <w:rsid w:val="008C22BA"/>
    <w:rsid w:val="008C2EC9"/>
    <w:rsid w:val="008C32EC"/>
    <w:rsid w:val="008C3D71"/>
    <w:rsid w:val="008C3F38"/>
    <w:rsid w:val="008C4F1E"/>
    <w:rsid w:val="008C5576"/>
    <w:rsid w:val="008C5734"/>
    <w:rsid w:val="008C6095"/>
    <w:rsid w:val="008C67C5"/>
    <w:rsid w:val="008C6A58"/>
    <w:rsid w:val="008C77C1"/>
    <w:rsid w:val="008C7AFB"/>
    <w:rsid w:val="008D0683"/>
    <w:rsid w:val="008D0896"/>
    <w:rsid w:val="008D0931"/>
    <w:rsid w:val="008D0FAB"/>
    <w:rsid w:val="008D1717"/>
    <w:rsid w:val="008D19D2"/>
    <w:rsid w:val="008D21F5"/>
    <w:rsid w:val="008D24A6"/>
    <w:rsid w:val="008D3A27"/>
    <w:rsid w:val="008D3EB6"/>
    <w:rsid w:val="008D527C"/>
    <w:rsid w:val="008D5894"/>
    <w:rsid w:val="008D6701"/>
    <w:rsid w:val="008D75AA"/>
    <w:rsid w:val="008D796A"/>
    <w:rsid w:val="008D7C33"/>
    <w:rsid w:val="008D7CAE"/>
    <w:rsid w:val="008E0246"/>
    <w:rsid w:val="008E08A0"/>
    <w:rsid w:val="008E0BEB"/>
    <w:rsid w:val="008E250C"/>
    <w:rsid w:val="008E2B81"/>
    <w:rsid w:val="008E339F"/>
    <w:rsid w:val="008E36AE"/>
    <w:rsid w:val="008E3A4C"/>
    <w:rsid w:val="008E3B96"/>
    <w:rsid w:val="008E3E4B"/>
    <w:rsid w:val="008E4D0D"/>
    <w:rsid w:val="008E50A4"/>
    <w:rsid w:val="008E5525"/>
    <w:rsid w:val="008E58D7"/>
    <w:rsid w:val="008E6AF3"/>
    <w:rsid w:val="008E70C3"/>
    <w:rsid w:val="008E70F5"/>
    <w:rsid w:val="008F069E"/>
    <w:rsid w:val="008F0B99"/>
    <w:rsid w:val="008F14FF"/>
    <w:rsid w:val="008F1AC2"/>
    <w:rsid w:val="008F29DB"/>
    <w:rsid w:val="008F2FE4"/>
    <w:rsid w:val="008F30E2"/>
    <w:rsid w:val="008F3299"/>
    <w:rsid w:val="008F42EE"/>
    <w:rsid w:val="008F4969"/>
    <w:rsid w:val="008F4F50"/>
    <w:rsid w:val="008F58FB"/>
    <w:rsid w:val="008F628D"/>
    <w:rsid w:val="008F633C"/>
    <w:rsid w:val="008F721B"/>
    <w:rsid w:val="008F72A9"/>
    <w:rsid w:val="008F7550"/>
    <w:rsid w:val="008F796B"/>
    <w:rsid w:val="00900AD5"/>
    <w:rsid w:val="009011E9"/>
    <w:rsid w:val="00901F3B"/>
    <w:rsid w:val="00902303"/>
    <w:rsid w:val="00902C5A"/>
    <w:rsid w:val="009038E3"/>
    <w:rsid w:val="00904D10"/>
    <w:rsid w:val="00904E8C"/>
    <w:rsid w:val="00904F59"/>
    <w:rsid w:val="00905551"/>
    <w:rsid w:val="0090556F"/>
    <w:rsid w:val="009055A4"/>
    <w:rsid w:val="009057F5"/>
    <w:rsid w:val="00906721"/>
    <w:rsid w:val="00907BF1"/>
    <w:rsid w:val="00910093"/>
    <w:rsid w:val="00910764"/>
    <w:rsid w:val="00912C0C"/>
    <w:rsid w:val="00913031"/>
    <w:rsid w:val="0091352A"/>
    <w:rsid w:val="00913D22"/>
    <w:rsid w:val="00913D7E"/>
    <w:rsid w:val="00914195"/>
    <w:rsid w:val="00914384"/>
    <w:rsid w:val="00914434"/>
    <w:rsid w:val="0091484C"/>
    <w:rsid w:val="00914ABB"/>
    <w:rsid w:val="00914F1F"/>
    <w:rsid w:val="00915C01"/>
    <w:rsid w:val="00916736"/>
    <w:rsid w:val="0091679D"/>
    <w:rsid w:val="00916D5D"/>
    <w:rsid w:val="009177D4"/>
    <w:rsid w:val="00917CE1"/>
    <w:rsid w:val="00920268"/>
    <w:rsid w:val="00920B72"/>
    <w:rsid w:val="00920D58"/>
    <w:rsid w:val="00920DEE"/>
    <w:rsid w:val="009216CF"/>
    <w:rsid w:val="009219B1"/>
    <w:rsid w:val="00921F01"/>
    <w:rsid w:val="009226A5"/>
    <w:rsid w:val="00922721"/>
    <w:rsid w:val="009228B3"/>
    <w:rsid w:val="00922B41"/>
    <w:rsid w:val="00923C7D"/>
    <w:rsid w:val="00924060"/>
    <w:rsid w:val="00924391"/>
    <w:rsid w:val="0092457B"/>
    <w:rsid w:val="009248A4"/>
    <w:rsid w:val="009254EE"/>
    <w:rsid w:val="009256BA"/>
    <w:rsid w:val="00926105"/>
    <w:rsid w:val="0092619D"/>
    <w:rsid w:val="0092691F"/>
    <w:rsid w:val="00926C44"/>
    <w:rsid w:val="0092715C"/>
    <w:rsid w:val="009272C0"/>
    <w:rsid w:val="00927412"/>
    <w:rsid w:val="00927AFF"/>
    <w:rsid w:val="00927BD1"/>
    <w:rsid w:val="00927D81"/>
    <w:rsid w:val="00927DB6"/>
    <w:rsid w:val="009313A9"/>
    <w:rsid w:val="009319C2"/>
    <w:rsid w:val="00931ADB"/>
    <w:rsid w:val="00932864"/>
    <w:rsid w:val="00933014"/>
    <w:rsid w:val="0093396E"/>
    <w:rsid w:val="00933E7B"/>
    <w:rsid w:val="00933E86"/>
    <w:rsid w:val="009342D8"/>
    <w:rsid w:val="00934DF1"/>
    <w:rsid w:val="00934E86"/>
    <w:rsid w:val="00935209"/>
    <w:rsid w:val="0093560D"/>
    <w:rsid w:val="00935821"/>
    <w:rsid w:val="00935ACB"/>
    <w:rsid w:val="0093645A"/>
    <w:rsid w:val="00936F01"/>
    <w:rsid w:val="00937C01"/>
    <w:rsid w:val="00937FD5"/>
    <w:rsid w:val="00940479"/>
    <w:rsid w:val="00940773"/>
    <w:rsid w:val="009415AB"/>
    <w:rsid w:val="00941EA7"/>
    <w:rsid w:val="00942A28"/>
    <w:rsid w:val="009430D5"/>
    <w:rsid w:val="009430F3"/>
    <w:rsid w:val="009438E3"/>
    <w:rsid w:val="00943CE8"/>
    <w:rsid w:val="00943CF0"/>
    <w:rsid w:val="00943DA2"/>
    <w:rsid w:val="00943EAF"/>
    <w:rsid w:val="009446A4"/>
    <w:rsid w:val="00944AAD"/>
    <w:rsid w:val="009451A2"/>
    <w:rsid w:val="009452A5"/>
    <w:rsid w:val="00945483"/>
    <w:rsid w:val="00945772"/>
    <w:rsid w:val="00945809"/>
    <w:rsid w:val="00945989"/>
    <w:rsid w:val="009466CF"/>
    <w:rsid w:val="00946779"/>
    <w:rsid w:val="00947078"/>
    <w:rsid w:val="00947CEB"/>
    <w:rsid w:val="00950092"/>
    <w:rsid w:val="0095029D"/>
    <w:rsid w:val="009507D0"/>
    <w:rsid w:val="00951721"/>
    <w:rsid w:val="00951D78"/>
    <w:rsid w:val="00951E9E"/>
    <w:rsid w:val="00952A32"/>
    <w:rsid w:val="00952DB2"/>
    <w:rsid w:val="0095305F"/>
    <w:rsid w:val="009531A7"/>
    <w:rsid w:val="00953987"/>
    <w:rsid w:val="00953AA0"/>
    <w:rsid w:val="00953B8F"/>
    <w:rsid w:val="00954170"/>
    <w:rsid w:val="00955E36"/>
    <w:rsid w:val="00955F39"/>
    <w:rsid w:val="009561A4"/>
    <w:rsid w:val="00956329"/>
    <w:rsid w:val="00956EF4"/>
    <w:rsid w:val="00957C4A"/>
    <w:rsid w:val="009602BE"/>
    <w:rsid w:val="009609A4"/>
    <w:rsid w:val="009613E3"/>
    <w:rsid w:val="009618F2"/>
    <w:rsid w:val="0096194C"/>
    <w:rsid w:val="009619B9"/>
    <w:rsid w:val="00962251"/>
    <w:rsid w:val="00962D82"/>
    <w:rsid w:val="00962DAF"/>
    <w:rsid w:val="009631A5"/>
    <w:rsid w:val="009637EC"/>
    <w:rsid w:val="00963A9E"/>
    <w:rsid w:val="009641B0"/>
    <w:rsid w:val="009649DD"/>
    <w:rsid w:val="00964F37"/>
    <w:rsid w:val="009651F3"/>
    <w:rsid w:val="00965B7D"/>
    <w:rsid w:val="00965C4E"/>
    <w:rsid w:val="00965FD4"/>
    <w:rsid w:val="00966D06"/>
    <w:rsid w:val="00966DEC"/>
    <w:rsid w:val="009675BC"/>
    <w:rsid w:val="0096762B"/>
    <w:rsid w:val="00967CC6"/>
    <w:rsid w:val="0097041F"/>
    <w:rsid w:val="009705B7"/>
    <w:rsid w:val="00970CCB"/>
    <w:rsid w:val="00970EC2"/>
    <w:rsid w:val="00970F5F"/>
    <w:rsid w:val="0097134F"/>
    <w:rsid w:val="00971500"/>
    <w:rsid w:val="00971A31"/>
    <w:rsid w:val="009721FC"/>
    <w:rsid w:val="00972816"/>
    <w:rsid w:val="00972A33"/>
    <w:rsid w:val="00972AB6"/>
    <w:rsid w:val="009736EB"/>
    <w:rsid w:val="00973C82"/>
    <w:rsid w:val="00974391"/>
    <w:rsid w:val="00974986"/>
    <w:rsid w:val="009750CA"/>
    <w:rsid w:val="00975147"/>
    <w:rsid w:val="00975426"/>
    <w:rsid w:val="00975BF1"/>
    <w:rsid w:val="00975D9D"/>
    <w:rsid w:val="009761D6"/>
    <w:rsid w:val="00976AFB"/>
    <w:rsid w:val="00976D10"/>
    <w:rsid w:val="00976EA1"/>
    <w:rsid w:val="00977420"/>
    <w:rsid w:val="0097759C"/>
    <w:rsid w:val="0098036F"/>
    <w:rsid w:val="00980ABF"/>
    <w:rsid w:val="00981888"/>
    <w:rsid w:val="00981FAB"/>
    <w:rsid w:val="0098225A"/>
    <w:rsid w:val="009823C7"/>
    <w:rsid w:val="009823E2"/>
    <w:rsid w:val="00982C6C"/>
    <w:rsid w:val="00982EC6"/>
    <w:rsid w:val="00982FAF"/>
    <w:rsid w:val="009831D6"/>
    <w:rsid w:val="00983BDA"/>
    <w:rsid w:val="00983DAD"/>
    <w:rsid w:val="009844BB"/>
    <w:rsid w:val="00984E1F"/>
    <w:rsid w:val="009853C6"/>
    <w:rsid w:val="009854FA"/>
    <w:rsid w:val="00985C07"/>
    <w:rsid w:val="00985E91"/>
    <w:rsid w:val="00986532"/>
    <w:rsid w:val="009867CE"/>
    <w:rsid w:val="009872DF"/>
    <w:rsid w:val="0099039D"/>
    <w:rsid w:val="0099187E"/>
    <w:rsid w:val="00991DD0"/>
    <w:rsid w:val="009923C2"/>
    <w:rsid w:val="00992862"/>
    <w:rsid w:val="00992951"/>
    <w:rsid w:val="00992A1F"/>
    <w:rsid w:val="00992EF6"/>
    <w:rsid w:val="00993247"/>
    <w:rsid w:val="009934BB"/>
    <w:rsid w:val="0099353B"/>
    <w:rsid w:val="00993D67"/>
    <w:rsid w:val="009946AA"/>
    <w:rsid w:val="009954F6"/>
    <w:rsid w:val="00995EA3"/>
    <w:rsid w:val="0099637B"/>
    <w:rsid w:val="00996F23"/>
    <w:rsid w:val="00996FA5"/>
    <w:rsid w:val="009976EB"/>
    <w:rsid w:val="00997B3A"/>
    <w:rsid w:val="00997E1E"/>
    <w:rsid w:val="009A008D"/>
    <w:rsid w:val="009A0563"/>
    <w:rsid w:val="009A123D"/>
    <w:rsid w:val="009A1B78"/>
    <w:rsid w:val="009A206F"/>
    <w:rsid w:val="009A20A5"/>
    <w:rsid w:val="009A2ADA"/>
    <w:rsid w:val="009A2BC2"/>
    <w:rsid w:val="009A2DCE"/>
    <w:rsid w:val="009A360C"/>
    <w:rsid w:val="009A3718"/>
    <w:rsid w:val="009A3A24"/>
    <w:rsid w:val="009A402D"/>
    <w:rsid w:val="009A41DA"/>
    <w:rsid w:val="009A43EF"/>
    <w:rsid w:val="009A54F2"/>
    <w:rsid w:val="009A5AA9"/>
    <w:rsid w:val="009A5BB3"/>
    <w:rsid w:val="009A6175"/>
    <w:rsid w:val="009A64AB"/>
    <w:rsid w:val="009A6A69"/>
    <w:rsid w:val="009A6DD4"/>
    <w:rsid w:val="009A7033"/>
    <w:rsid w:val="009A7326"/>
    <w:rsid w:val="009A73A9"/>
    <w:rsid w:val="009A78D8"/>
    <w:rsid w:val="009B117F"/>
    <w:rsid w:val="009B123D"/>
    <w:rsid w:val="009B15AA"/>
    <w:rsid w:val="009B1B39"/>
    <w:rsid w:val="009B1D72"/>
    <w:rsid w:val="009B3643"/>
    <w:rsid w:val="009B3697"/>
    <w:rsid w:val="009B3B03"/>
    <w:rsid w:val="009B45B5"/>
    <w:rsid w:val="009B4DA6"/>
    <w:rsid w:val="009B55ED"/>
    <w:rsid w:val="009B5BC6"/>
    <w:rsid w:val="009B5DB7"/>
    <w:rsid w:val="009B61AB"/>
    <w:rsid w:val="009B6CE2"/>
    <w:rsid w:val="009B7253"/>
    <w:rsid w:val="009B72B2"/>
    <w:rsid w:val="009B76B6"/>
    <w:rsid w:val="009B7F47"/>
    <w:rsid w:val="009C0300"/>
    <w:rsid w:val="009C0728"/>
    <w:rsid w:val="009C09B0"/>
    <w:rsid w:val="009C169F"/>
    <w:rsid w:val="009C189C"/>
    <w:rsid w:val="009C321B"/>
    <w:rsid w:val="009C33A7"/>
    <w:rsid w:val="009C379E"/>
    <w:rsid w:val="009C3B5B"/>
    <w:rsid w:val="009C3DD0"/>
    <w:rsid w:val="009C419A"/>
    <w:rsid w:val="009C4F52"/>
    <w:rsid w:val="009C5368"/>
    <w:rsid w:val="009C63BB"/>
    <w:rsid w:val="009C6AB2"/>
    <w:rsid w:val="009D0017"/>
    <w:rsid w:val="009D0372"/>
    <w:rsid w:val="009D0940"/>
    <w:rsid w:val="009D0B42"/>
    <w:rsid w:val="009D0DB9"/>
    <w:rsid w:val="009D12C6"/>
    <w:rsid w:val="009D216C"/>
    <w:rsid w:val="009D22A5"/>
    <w:rsid w:val="009D24C8"/>
    <w:rsid w:val="009D2563"/>
    <w:rsid w:val="009D285B"/>
    <w:rsid w:val="009D3328"/>
    <w:rsid w:val="009D3A06"/>
    <w:rsid w:val="009D3D48"/>
    <w:rsid w:val="009D3ECC"/>
    <w:rsid w:val="009D410A"/>
    <w:rsid w:val="009D4522"/>
    <w:rsid w:val="009D4BE3"/>
    <w:rsid w:val="009D5027"/>
    <w:rsid w:val="009D51BA"/>
    <w:rsid w:val="009D556F"/>
    <w:rsid w:val="009D5C80"/>
    <w:rsid w:val="009D5E26"/>
    <w:rsid w:val="009D5F57"/>
    <w:rsid w:val="009D60A3"/>
    <w:rsid w:val="009D6328"/>
    <w:rsid w:val="009D6CCB"/>
    <w:rsid w:val="009D6D77"/>
    <w:rsid w:val="009D716C"/>
    <w:rsid w:val="009D7A6B"/>
    <w:rsid w:val="009D7FC8"/>
    <w:rsid w:val="009E01BF"/>
    <w:rsid w:val="009E0340"/>
    <w:rsid w:val="009E0504"/>
    <w:rsid w:val="009E0CBA"/>
    <w:rsid w:val="009E18C5"/>
    <w:rsid w:val="009E288A"/>
    <w:rsid w:val="009E2A97"/>
    <w:rsid w:val="009E315B"/>
    <w:rsid w:val="009E32A2"/>
    <w:rsid w:val="009E373D"/>
    <w:rsid w:val="009E39B6"/>
    <w:rsid w:val="009E4007"/>
    <w:rsid w:val="009E45F2"/>
    <w:rsid w:val="009E4994"/>
    <w:rsid w:val="009E49D8"/>
    <w:rsid w:val="009E4B35"/>
    <w:rsid w:val="009E4EB5"/>
    <w:rsid w:val="009E51D3"/>
    <w:rsid w:val="009E5BFE"/>
    <w:rsid w:val="009E7018"/>
    <w:rsid w:val="009E7167"/>
    <w:rsid w:val="009E72DB"/>
    <w:rsid w:val="009E7C06"/>
    <w:rsid w:val="009E7DCA"/>
    <w:rsid w:val="009F00A2"/>
    <w:rsid w:val="009F0860"/>
    <w:rsid w:val="009F1861"/>
    <w:rsid w:val="009F1883"/>
    <w:rsid w:val="009F1950"/>
    <w:rsid w:val="009F1A52"/>
    <w:rsid w:val="009F1DA5"/>
    <w:rsid w:val="009F2355"/>
    <w:rsid w:val="009F2ABE"/>
    <w:rsid w:val="009F33A0"/>
    <w:rsid w:val="009F431D"/>
    <w:rsid w:val="009F44F6"/>
    <w:rsid w:val="009F4D15"/>
    <w:rsid w:val="009F4D43"/>
    <w:rsid w:val="009F4DDD"/>
    <w:rsid w:val="009F4EE7"/>
    <w:rsid w:val="009F553F"/>
    <w:rsid w:val="009F5AC1"/>
    <w:rsid w:val="009F5C26"/>
    <w:rsid w:val="009F60ED"/>
    <w:rsid w:val="009F6CE3"/>
    <w:rsid w:val="009F6E81"/>
    <w:rsid w:val="009F6F6F"/>
    <w:rsid w:val="009F7E52"/>
    <w:rsid w:val="00A003F5"/>
    <w:rsid w:val="00A0087C"/>
    <w:rsid w:val="00A00F47"/>
    <w:rsid w:val="00A01089"/>
    <w:rsid w:val="00A010B4"/>
    <w:rsid w:val="00A0118D"/>
    <w:rsid w:val="00A01AAC"/>
    <w:rsid w:val="00A01E3B"/>
    <w:rsid w:val="00A01E76"/>
    <w:rsid w:val="00A01F2A"/>
    <w:rsid w:val="00A01FE1"/>
    <w:rsid w:val="00A027AD"/>
    <w:rsid w:val="00A02D8B"/>
    <w:rsid w:val="00A03158"/>
    <w:rsid w:val="00A03159"/>
    <w:rsid w:val="00A035FF"/>
    <w:rsid w:val="00A03DE0"/>
    <w:rsid w:val="00A03E32"/>
    <w:rsid w:val="00A040D3"/>
    <w:rsid w:val="00A045D4"/>
    <w:rsid w:val="00A046BB"/>
    <w:rsid w:val="00A04A8C"/>
    <w:rsid w:val="00A04B7A"/>
    <w:rsid w:val="00A052EA"/>
    <w:rsid w:val="00A05372"/>
    <w:rsid w:val="00A0546C"/>
    <w:rsid w:val="00A06283"/>
    <w:rsid w:val="00A06B1D"/>
    <w:rsid w:val="00A076F1"/>
    <w:rsid w:val="00A07A47"/>
    <w:rsid w:val="00A102DA"/>
    <w:rsid w:val="00A10839"/>
    <w:rsid w:val="00A10E65"/>
    <w:rsid w:val="00A1189B"/>
    <w:rsid w:val="00A11AA3"/>
    <w:rsid w:val="00A11B75"/>
    <w:rsid w:val="00A1209F"/>
    <w:rsid w:val="00A12686"/>
    <w:rsid w:val="00A12935"/>
    <w:rsid w:val="00A130B0"/>
    <w:rsid w:val="00A1344B"/>
    <w:rsid w:val="00A1371E"/>
    <w:rsid w:val="00A14205"/>
    <w:rsid w:val="00A14DBF"/>
    <w:rsid w:val="00A1522F"/>
    <w:rsid w:val="00A153F2"/>
    <w:rsid w:val="00A15E27"/>
    <w:rsid w:val="00A1616C"/>
    <w:rsid w:val="00A1654D"/>
    <w:rsid w:val="00A16728"/>
    <w:rsid w:val="00A173E2"/>
    <w:rsid w:val="00A17D77"/>
    <w:rsid w:val="00A17EC2"/>
    <w:rsid w:val="00A2025F"/>
    <w:rsid w:val="00A204A2"/>
    <w:rsid w:val="00A2090C"/>
    <w:rsid w:val="00A216BD"/>
    <w:rsid w:val="00A21A90"/>
    <w:rsid w:val="00A21B32"/>
    <w:rsid w:val="00A21C64"/>
    <w:rsid w:val="00A21CA4"/>
    <w:rsid w:val="00A22A51"/>
    <w:rsid w:val="00A22E0F"/>
    <w:rsid w:val="00A23A2E"/>
    <w:rsid w:val="00A23D83"/>
    <w:rsid w:val="00A23F84"/>
    <w:rsid w:val="00A24C86"/>
    <w:rsid w:val="00A24F90"/>
    <w:rsid w:val="00A25501"/>
    <w:rsid w:val="00A25AC2"/>
    <w:rsid w:val="00A25AFC"/>
    <w:rsid w:val="00A25EA6"/>
    <w:rsid w:val="00A25EDF"/>
    <w:rsid w:val="00A264A0"/>
    <w:rsid w:val="00A276F4"/>
    <w:rsid w:val="00A27780"/>
    <w:rsid w:val="00A27D60"/>
    <w:rsid w:val="00A27E69"/>
    <w:rsid w:val="00A30303"/>
    <w:rsid w:val="00A30567"/>
    <w:rsid w:val="00A30BFD"/>
    <w:rsid w:val="00A30C81"/>
    <w:rsid w:val="00A30E1B"/>
    <w:rsid w:val="00A30EEE"/>
    <w:rsid w:val="00A32566"/>
    <w:rsid w:val="00A3282D"/>
    <w:rsid w:val="00A328F0"/>
    <w:rsid w:val="00A33438"/>
    <w:rsid w:val="00A33642"/>
    <w:rsid w:val="00A33A50"/>
    <w:rsid w:val="00A340AF"/>
    <w:rsid w:val="00A3443D"/>
    <w:rsid w:val="00A3484C"/>
    <w:rsid w:val="00A35BD9"/>
    <w:rsid w:val="00A35F08"/>
    <w:rsid w:val="00A36740"/>
    <w:rsid w:val="00A36ECA"/>
    <w:rsid w:val="00A37589"/>
    <w:rsid w:val="00A37870"/>
    <w:rsid w:val="00A378DD"/>
    <w:rsid w:val="00A4164D"/>
    <w:rsid w:val="00A41951"/>
    <w:rsid w:val="00A4291F"/>
    <w:rsid w:val="00A42A8F"/>
    <w:rsid w:val="00A430D2"/>
    <w:rsid w:val="00A436EC"/>
    <w:rsid w:val="00A438C5"/>
    <w:rsid w:val="00A43AE5"/>
    <w:rsid w:val="00A4429C"/>
    <w:rsid w:val="00A454DC"/>
    <w:rsid w:val="00A45CF0"/>
    <w:rsid w:val="00A46142"/>
    <w:rsid w:val="00A46151"/>
    <w:rsid w:val="00A46B2A"/>
    <w:rsid w:val="00A472E7"/>
    <w:rsid w:val="00A47844"/>
    <w:rsid w:val="00A50171"/>
    <w:rsid w:val="00A501FE"/>
    <w:rsid w:val="00A5022F"/>
    <w:rsid w:val="00A50CC0"/>
    <w:rsid w:val="00A512BA"/>
    <w:rsid w:val="00A51798"/>
    <w:rsid w:val="00A5183F"/>
    <w:rsid w:val="00A524AA"/>
    <w:rsid w:val="00A524E8"/>
    <w:rsid w:val="00A5306B"/>
    <w:rsid w:val="00A53737"/>
    <w:rsid w:val="00A53C61"/>
    <w:rsid w:val="00A53DC9"/>
    <w:rsid w:val="00A54038"/>
    <w:rsid w:val="00A544E8"/>
    <w:rsid w:val="00A545A5"/>
    <w:rsid w:val="00A54D24"/>
    <w:rsid w:val="00A5509C"/>
    <w:rsid w:val="00A553CB"/>
    <w:rsid w:val="00A555DE"/>
    <w:rsid w:val="00A55625"/>
    <w:rsid w:val="00A56771"/>
    <w:rsid w:val="00A56D67"/>
    <w:rsid w:val="00A56EE7"/>
    <w:rsid w:val="00A56F30"/>
    <w:rsid w:val="00A57AD7"/>
    <w:rsid w:val="00A6018D"/>
    <w:rsid w:val="00A60F78"/>
    <w:rsid w:val="00A61278"/>
    <w:rsid w:val="00A61C7B"/>
    <w:rsid w:val="00A61C8C"/>
    <w:rsid w:val="00A62361"/>
    <w:rsid w:val="00A623A2"/>
    <w:rsid w:val="00A62C78"/>
    <w:rsid w:val="00A63065"/>
    <w:rsid w:val="00A63875"/>
    <w:rsid w:val="00A63A0A"/>
    <w:rsid w:val="00A64B39"/>
    <w:rsid w:val="00A64D0F"/>
    <w:rsid w:val="00A65264"/>
    <w:rsid w:val="00A65DAF"/>
    <w:rsid w:val="00A65FB7"/>
    <w:rsid w:val="00A66951"/>
    <w:rsid w:val="00A6699C"/>
    <w:rsid w:val="00A66B6A"/>
    <w:rsid w:val="00A67DD5"/>
    <w:rsid w:val="00A70341"/>
    <w:rsid w:val="00A70557"/>
    <w:rsid w:val="00A7061B"/>
    <w:rsid w:val="00A706E7"/>
    <w:rsid w:val="00A70A07"/>
    <w:rsid w:val="00A710AA"/>
    <w:rsid w:val="00A711F3"/>
    <w:rsid w:val="00A712BF"/>
    <w:rsid w:val="00A71E77"/>
    <w:rsid w:val="00A7219C"/>
    <w:rsid w:val="00A73C7B"/>
    <w:rsid w:val="00A753B9"/>
    <w:rsid w:val="00A756A1"/>
    <w:rsid w:val="00A7589E"/>
    <w:rsid w:val="00A7635D"/>
    <w:rsid w:val="00A76C43"/>
    <w:rsid w:val="00A76E12"/>
    <w:rsid w:val="00A76F7B"/>
    <w:rsid w:val="00A77039"/>
    <w:rsid w:val="00A77425"/>
    <w:rsid w:val="00A8022A"/>
    <w:rsid w:val="00A806A7"/>
    <w:rsid w:val="00A809E7"/>
    <w:rsid w:val="00A80EC5"/>
    <w:rsid w:val="00A80EF9"/>
    <w:rsid w:val="00A811C3"/>
    <w:rsid w:val="00A81AC8"/>
    <w:rsid w:val="00A81C85"/>
    <w:rsid w:val="00A81F01"/>
    <w:rsid w:val="00A8213B"/>
    <w:rsid w:val="00A829C7"/>
    <w:rsid w:val="00A829F6"/>
    <w:rsid w:val="00A82C26"/>
    <w:rsid w:val="00A83188"/>
    <w:rsid w:val="00A83233"/>
    <w:rsid w:val="00A8351E"/>
    <w:rsid w:val="00A83A54"/>
    <w:rsid w:val="00A83CCC"/>
    <w:rsid w:val="00A83D4D"/>
    <w:rsid w:val="00A840E2"/>
    <w:rsid w:val="00A84274"/>
    <w:rsid w:val="00A85458"/>
    <w:rsid w:val="00A855BE"/>
    <w:rsid w:val="00A85CC4"/>
    <w:rsid w:val="00A85EA1"/>
    <w:rsid w:val="00A85F1C"/>
    <w:rsid w:val="00A86879"/>
    <w:rsid w:val="00A86C19"/>
    <w:rsid w:val="00A86C32"/>
    <w:rsid w:val="00A87282"/>
    <w:rsid w:val="00A8732E"/>
    <w:rsid w:val="00A87E7A"/>
    <w:rsid w:val="00A90140"/>
    <w:rsid w:val="00A9019A"/>
    <w:rsid w:val="00A90F59"/>
    <w:rsid w:val="00A9168F"/>
    <w:rsid w:val="00A91825"/>
    <w:rsid w:val="00A91CCB"/>
    <w:rsid w:val="00A91E02"/>
    <w:rsid w:val="00A91F31"/>
    <w:rsid w:val="00A91FAA"/>
    <w:rsid w:val="00A9372D"/>
    <w:rsid w:val="00A93D57"/>
    <w:rsid w:val="00A9403C"/>
    <w:rsid w:val="00A94201"/>
    <w:rsid w:val="00A942DE"/>
    <w:rsid w:val="00A949E7"/>
    <w:rsid w:val="00A94A0C"/>
    <w:rsid w:val="00A94CF7"/>
    <w:rsid w:val="00A94E60"/>
    <w:rsid w:val="00A95444"/>
    <w:rsid w:val="00A95450"/>
    <w:rsid w:val="00A9550F"/>
    <w:rsid w:val="00A95626"/>
    <w:rsid w:val="00A96099"/>
    <w:rsid w:val="00A96266"/>
    <w:rsid w:val="00A9629F"/>
    <w:rsid w:val="00A966D8"/>
    <w:rsid w:val="00A96A6C"/>
    <w:rsid w:val="00A976E1"/>
    <w:rsid w:val="00A97975"/>
    <w:rsid w:val="00A97EC5"/>
    <w:rsid w:val="00AA0261"/>
    <w:rsid w:val="00AA0527"/>
    <w:rsid w:val="00AA08A1"/>
    <w:rsid w:val="00AA0A48"/>
    <w:rsid w:val="00AA1501"/>
    <w:rsid w:val="00AA1572"/>
    <w:rsid w:val="00AA1FBB"/>
    <w:rsid w:val="00AA274C"/>
    <w:rsid w:val="00AA3405"/>
    <w:rsid w:val="00AA4A82"/>
    <w:rsid w:val="00AA4F1E"/>
    <w:rsid w:val="00AA533A"/>
    <w:rsid w:val="00AA5499"/>
    <w:rsid w:val="00AA57D4"/>
    <w:rsid w:val="00AA5889"/>
    <w:rsid w:val="00AA5C2A"/>
    <w:rsid w:val="00AA6316"/>
    <w:rsid w:val="00AA63EE"/>
    <w:rsid w:val="00AA666C"/>
    <w:rsid w:val="00AA69A5"/>
    <w:rsid w:val="00AA6A69"/>
    <w:rsid w:val="00AA6B5B"/>
    <w:rsid w:val="00AB0259"/>
    <w:rsid w:val="00AB08B6"/>
    <w:rsid w:val="00AB285F"/>
    <w:rsid w:val="00AB37C6"/>
    <w:rsid w:val="00AB38B5"/>
    <w:rsid w:val="00AB3944"/>
    <w:rsid w:val="00AB39F9"/>
    <w:rsid w:val="00AB3FBA"/>
    <w:rsid w:val="00AB4334"/>
    <w:rsid w:val="00AB4499"/>
    <w:rsid w:val="00AB46BF"/>
    <w:rsid w:val="00AB4916"/>
    <w:rsid w:val="00AB4B0E"/>
    <w:rsid w:val="00AB4B39"/>
    <w:rsid w:val="00AB5A28"/>
    <w:rsid w:val="00AB5D25"/>
    <w:rsid w:val="00AB6402"/>
    <w:rsid w:val="00AB6BB2"/>
    <w:rsid w:val="00AB6E01"/>
    <w:rsid w:val="00AB7081"/>
    <w:rsid w:val="00AB72DC"/>
    <w:rsid w:val="00AB7303"/>
    <w:rsid w:val="00AB78B2"/>
    <w:rsid w:val="00AB7942"/>
    <w:rsid w:val="00AC016B"/>
    <w:rsid w:val="00AC04F3"/>
    <w:rsid w:val="00AC067A"/>
    <w:rsid w:val="00AC06AC"/>
    <w:rsid w:val="00AC07BE"/>
    <w:rsid w:val="00AC1700"/>
    <w:rsid w:val="00AC1D07"/>
    <w:rsid w:val="00AC21FE"/>
    <w:rsid w:val="00AC22B2"/>
    <w:rsid w:val="00AC259E"/>
    <w:rsid w:val="00AC289D"/>
    <w:rsid w:val="00AC2B83"/>
    <w:rsid w:val="00AC2EE2"/>
    <w:rsid w:val="00AC3462"/>
    <w:rsid w:val="00AC3EFA"/>
    <w:rsid w:val="00AC456E"/>
    <w:rsid w:val="00AC50D2"/>
    <w:rsid w:val="00AC52D2"/>
    <w:rsid w:val="00AC5FB8"/>
    <w:rsid w:val="00AC6326"/>
    <w:rsid w:val="00AC67AB"/>
    <w:rsid w:val="00AC6979"/>
    <w:rsid w:val="00AC73D1"/>
    <w:rsid w:val="00AC77C1"/>
    <w:rsid w:val="00AC7813"/>
    <w:rsid w:val="00AC79B3"/>
    <w:rsid w:val="00AC7C9C"/>
    <w:rsid w:val="00AD017D"/>
    <w:rsid w:val="00AD0995"/>
    <w:rsid w:val="00AD100B"/>
    <w:rsid w:val="00AD1829"/>
    <w:rsid w:val="00AD1B05"/>
    <w:rsid w:val="00AD2002"/>
    <w:rsid w:val="00AD21C9"/>
    <w:rsid w:val="00AD25C4"/>
    <w:rsid w:val="00AD2741"/>
    <w:rsid w:val="00AD333E"/>
    <w:rsid w:val="00AD34DF"/>
    <w:rsid w:val="00AD3AE3"/>
    <w:rsid w:val="00AD3DEA"/>
    <w:rsid w:val="00AD5281"/>
    <w:rsid w:val="00AD529C"/>
    <w:rsid w:val="00AD598B"/>
    <w:rsid w:val="00AD5CCB"/>
    <w:rsid w:val="00AD61F7"/>
    <w:rsid w:val="00AD631E"/>
    <w:rsid w:val="00AD6C13"/>
    <w:rsid w:val="00AD6E5D"/>
    <w:rsid w:val="00AD7013"/>
    <w:rsid w:val="00AD70CC"/>
    <w:rsid w:val="00AD71B2"/>
    <w:rsid w:val="00AD7352"/>
    <w:rsid w:val="00AD7AB4"/>
    <w:rsid w:val="00AD7B64"/>
    <w:rsid w:val="00AD7D02"/>
    <w:rsid w:val="00AE0B4E"/>
    <w:rsid w:val="00AE0B65"/>
    <w:rsid w:val="00AE1090"/>
    <w:rsid w:val="00AE163D"/>
    <w:rsid w:val="00AE1813"/>
    <w:rsid w:val="00AE1929"/>
    <w:rsid w:val="00AE22A1"/>
    <w:rsid w:val="00AE285A"/>
    <w:rsid w:val="00AE2D4C"/>
    <w:rsid w:val="00AE3095"/>
    <w:rsid w:val="00AE314A"/>
    <w:rsid w:val="00AE3C89"/>
    <w:rsid w:val="00AE4841"/>
    <w:rsid w:val="00AE531F"/>
    <w:rsid w:val="00AE5512"/>
    <w:rsid w:val="00AE568E"/>
    <w:rsid w:val="00AE5B5A"/>
    <w:rsid w:val="00AE60D0"/>
    <w:rsid w:val="00AE644B"/>
    <w:rsid w:val="00AE67A1"/>
    <w:rsid w:val="00AE6D70"/>
    <w:rsid w:val="00AE77E6"/>
    <w:rsid w:val="00AE793A"/>
    <w:rsid w:val="00AE7D82"/>
    <w:rsid w:val="00AF0423"/>
    <w:rsid w:val="00AF0B8E"/>
    <w:rsid w:val="00AF0CB4"/>
    <w:rsid w:val="00AF1793"/>
    <w:rsid w:val="00AF17DA"/>
    <w:rsid w:val="00AF1AF2"/>
    <w:rsid w:val="00AF1FDA"/>
    <w:rsid w:val="00AF218F"/>
    <w:rsid w:val="00AF25F7"/>
    <w:rsid w:val="00AF26D2"/>
    <w:rsid w:val="00AF2B6B"/>
    <w:rsid w:val="00AF2D0F"/>
    <w:rsid w:val="00AF3C64"/>
    <w:rsid w:val="00AF3E95"/>
    <w:rsid w:val="00AF4489"/>
    <w:rsid w:val="00AF4598"/>
    <w:rsid w:val="00AF493F"/>
    <w:rsid w:val="00AF4E79"/>
    <w:rsid w:val="00AF5682"/>
    <w:rsid w:val="00AF56E0"/>
    <w:rsid w:val="00AF57B3"/>
    <w:rsid w:val="00AF5AF5"/>
    <w:rsid w:val="00AF5C67"/>
    <w:rsid w:val="00AF66E2"/>
    <w:rsid w:val="00AF6C1B"/>
    <w:rsid w:val="00AF77DF"/>
    <w:rsid w:val="00B00306"/>
    <w:rsid w:val="00B005A2"/>
    <w:rsid w:val="00B01211"/>
    <w:rsid w:val="00B0187B"/>
    <w:rsid w:val="00B01D8E"/>
    <w:rsid w:val="00B01EDD"/>
    <w:rsid w:val="00B020E9"/>
    <w:rsid w:val="00B02268"/>
    <w:rsid w:val="00B022D0"/>
    <w:rsid w:val="00B025A8"/>
    <w:rsid w:val="00B02638"/>
    <w:rsid w:val="00B02BAA"/>
    <w:rsid w:val="00B034DB"/>
    <w:rsid w:val="00B03693"/>
    <w:rsid w:val="00B037FE"/>
    <w:rsid w:val="00B03BDA"/>
    <w:rsid w:val="00B03DEB"/>
    <w:rsid w:val="00B0428B"/>
    <w:rsid w:val="00B04375"/>
    <w:rsid w:val="00B04511"/>
    <w:rsid w:val="00B04DD9"/>
    <w:rsid w:val="00B04E59"/>
    <w:rsid w:val="00B04FD4"/>
    <w:rsid w:val="00B05088"/>
    <w:rsid w:val="00B05528"/>
    <w:rsid w:val="00B05737"/>
    <w:rsid w:val="00B05A46"/>
    <w:rsid w:val="00B06581"/>
    <w:rsid w:val="00B066A3"/>
    <w:rsid w:val="00B070C8"/>
    <w:rsid w:val="00B072CB"/>
    <w:rsid w:val="00B075D9"/>
    <w:rsid w:val="00B07FD5"/>
    <w:rsid w:val="00B1014A"/>
    <w:rsid w:val="00B10422"/>
    <w:rsid w:val="00B11585"/>
    <w:rsid w:val="00B11B2B"/>
    <w:rsid w:val="00B11E29"/>
    <w:rsid w:val="00B121CB"/>
    <w:rsid w:val="00B125AA"/>
    <w:rsid w:val="00B1284B"/>
    <w:rsid w:val="00B12E0B"/>
    <w:rsid w:val="00B12E18"/>
    <w:rsid w:val="00B12E59"/>
    <w:rsid w:val="00B13F5E"/>
    <w:rsid w:val="00B14147"/>
    <w:rsid w:val="00B1430F"/>
    <w:rsid w:val="00B14BCD"/>
    <w:rsid w:val="00B14E71"/>
    <w:rsid w:val="00B15DAF"/>
    <w:rsid w:val="00B16DFB"/>
    <w:rsid w:val="00B16E6D"/>
    <w:rsid w:val="00B17085"/>
    <w:rsid w:val="00B1714D"/>
    <w:rsid w:val="00B178FC"/>
    <w:rsid w:val="00B17ADA"/>
    <w:rsid w:val="00B2134D"/>
    <w:rsid w:val="00B2174E"/>
    <w:rsid w:val="00B22696"/>
    <w:rsid w:val="00B2397A"/>
    <w:rsid w:val="00B23A13"/>
    <w:rsid w:val="00B24581"/>
    <w:rsid w:val="00B24592"/>
    <w:rsid w:val="00B24C86"/>
    <w:rsid w:val="00B24D7C"/>
    <w:rsid w:val="00B250FD"/>
    <w:rsid w:val="00B252A0"/>
    <w:rsid w:val="00B26A78"/>
    <w:rsid w:val="00B27A31"/>
    <w:rsid w:val="00B30714"/>
    <w:rsid w:val="00B31537"/>
    <w:rsid w:val="00B31A9A"/>
    <w:rsid w:val="00B31B4F"/>
    <w:rsid w:val="00B31E6C"/>
    <w:rsid w:val="00B328B0"/>
    <w:rsid w:val="00B331E1"/>
    <w:rsid w:val="00B331F2"/>
    <w:rsid w:val="00B3347C"/>
    <w:rsid w:val="00B33F65"/>
    <w:rsid w:val="00B35548"/>
    <w:rsid w:val="00B35B63"/>
    <w:rsid w:val="00B374E4"/>
    <w:rsid w:val="00B40533"/>
    <w:rsid w:val="00B40C82"/>
    <w:rsid w:val="00B4133E"/>
    <w:rsid w:val="00B4186B"/>
    <w:rsid w:val="00B42379"/>
    <w:rsid w:val="00B42B63"/>
    <w:rsid w:val="00B42D3E"/>
    <w:rsid w:val="00B42FB6"/>
    <w:rsid w:val="00B43328"/>
    <w:rsid w:val="00B437B6"/>
    <w:rsid w:val="00B43A8E"/>
    <w:rsid w:val="00B43D4F"/>
    <w:rsid w:val="00B4430E"/>
    <w:rsid w:val="00B445C4"/>
    <w:rsid w:val="00B44661"/>
    <w:rsid w:val="00B44F2E"/>
    <w:rsid w:val="00B4534A"/>
    <w:rsid w:val="00B459C7"/>
    <w:rsid w:val="00B459E2"/>
    <w:rsid w:val="00B45D70"/>
    <w:rsid w:val="00B503A9"/>
    <w:rsid w:val="00B50836"/>
    <w:rsid w:val="00B50F47"/>
    <w:rsid w:val="00B5119B"/>
    <w:rsid w:val="00B521FD"/>
    <w:rsid w:val="00B524BB"/>
    <w:rsid w:val="00B529DA"/>
    <w:rsid w:val="00B5358F"/>
    <w:rsid w:val="00B53755"/>
    <w:rsid w:val="00B53D97"/>
    <w:rsid w:val="00B53E0C"/>
    <w:rsid w:val="00B54171"/>
    <w:rsid w:val="00B54472"/>
    <w:rsid w:val="00B544BA"/>
    <w:rsid w:val="00B54871"/>
    <w:rsid w:val="00B54B7A"/>
    <w:rsid w:val="00B54DCB"/>
    <w:rsid w:val="00B54DFC"/>
    <w:rsid w:val="00B54E9B"/>
    <w:rsid w:val="00B54FF0"/>
    <w:rsid w:val="00B55B55"/>
    <w:rsid w:val="00B55BFF"/>
    <w:rsid w:val="00B56451"/>
    <w:rsid w:val="00B56B79"/>
    <w:rsid w:val="00B56E5B"/>
    <w:rsid w:val="00B5797C"/>
    <w:rsid w:val="00B607BA"/>
    <w:rsid w:val="00B60B36"/>
    <w:rsid w:val="00B60E5E"/>
    <w:rsid w:val="00B61D30"/>
    <w:rsid w:val="00B620C9"/>
    <w:rsid w:val="00B62FEC"/>
    <w:rsid w:val="00B633AC"/>
    <w:rsid w:val="00B636AC"/>
    <w:rsid w:val="00B65614"/>
    <w:rsid w:val="00B65BE8"/>
    <w:rsid w:val="00B66322"/>
    <w:rsid w:val="00B66563"/>
    <w:rsid w:val="00B6685A"/>
    <w:rsid w:val="00B6693E"/>
    <w:rsid w:val="00B676A7"/>
    <w:rsid w:val="00B70414"/>
    <w:rsid w:val="00B705CC"/>
    <w:rsid w:val="00B71BBC"/>
    <w:rsid w:val="00B71D9D"/>
    <w:rsid w:val="00B72BA1"/>
    <w:rsid w:val="00B73881"/>
    <w:rsid w:val="00B73AD4"/>
    <w:rsid w:val="00B73C93"/>
    <w:rsid w:val="00B73DDE"/>
    <w:rsid w:val="00B7448A"/>
    <w:rsid w:val="00B75363"/>
    <w:rsid w:val="00B75A99"/>
    <w:rsid w:val="00B75FFE"/>
    <w:rsid w:val="00B769E4"/>
    <w:rsid w:val="00B775F7"/>
    <w:rsid w:val="00B77615"/>
    <w:rsid w:val="00B800EA"/>
    <w:rsid w:val="00B807EB"/>
    <w:rsid w:val="00B8130C"/>
    <w:rsid w:val="00B820A0"/>
    <w:rsid w:val="00B8213A"/>
    <w:rsid w:val="00B825FB"/>
    <w:rsid w:val="00B8298E"/>
    <w:rsid w:val="00B82C82"/>
    <w:rsid w:val="00B83ADB"/>
    <w:rsid w:val="00B840D1"/>
    <w:rsid w:val="00B840E8"/>
    <w:rsid w:val="00B8418C"/>
    <w:rsid w:val="00B84AB1"/>
    <w:rsid w:val="00B852BA"/>
    <w:rsid w:val="00B857DE"/>
    <w:rsid w:val="00B8589C"/>
    <w:rsid w:val="00B86149"/>
    <w:rsid w:val="00B86268"/>
    <w:rsid w:val="00B86295"/>
    <w:rsid w:val="00B878F3"/>
    <w:rsid w:val="00B90B55"/>
    <w:rsid w:val="00B916AE"/>
    <w:rsid w:val="00B91928"/>
    <w:rsid w:val="00B92BD8"/>
    <w:rsid w:val="00B93034"/>
    <w:rsid w:val="00B93273"/>
    <w:rsid w:val="00B93480"/>
    <w:rsid w:val="00B93654"/>
    <w:rsid w:val="00B9379B"/>
    <w:rsid w:val="00B93FDC"/>
    <w:rsid w:val="00B946A5"/>
    <w:rsid w:val="00B94848"/>
    <w:rsid w:val="00B94AAF"/>
    <w:rsid w:val="00B94B55"/>
    <w:rsid w:val="00B94B7D"/>
    <w:rsid w:val="00B94D8F"/>
    <w:rsid w:val="00B94EC9"/>
    <w:rsid w:val="00B9580B"/>
    <w:rsid w:val="00B9585C"/>
    <w:rsid w:val="00B9711E"/>
    <w:rsid w:val="00BA015B"/>
    <w:rsid w:val="00BA0436"/>
    <w:rsid w:val="00BA1229"/>
    <w:rsid w:val="00BA20EC"/>
    <w:rsid w:val="00BA2367"/>
    <w:rsid w:val="00BA2397"/>
    <w:rsid w:val="00BA25DD"/>
    <w:rsid w:val="00BA29D4"/>
    <w:rsid w:val="00BA2BD6"/>
    <w:rsid w:val="00BA2DC2"/>
    <w:rsid w:val="00BA3281"/>
    <w:rsid w:val="00BA38DD"/>
    <w:rsid w:val="00BA4098"/>
    <w:rsid w:val="00BA49FE"/>
    <w:rsid w:val="00BA5247"/>
    <w:rsid w:val="00BA5583"/>
    <w:rsid w:val="00BA55A2"/>
    <w:rsid w:val="00BA59AE"/>
    <w:rsid w:val="00BA60BD"/>
    <w:rsid w:val="00BA6FCB"/>
    <w:rsid w:val="00BA7590"/>
    <w:rsid w:val="00BA7D9D"/>
    <w:rsid w:val="00BB002C"/>
    <w:rsid w:val="00BB014D"/>
    <w:rsid w:val="00BB039C"/>
    <w:rsid w:val="00BB0BA4"/>
    <w:rsid w:val="00BB0D27"/>
    <w:rsid w:val="00BB0E0A"/>
    <w:rsid w:val="00BB14B7"/>
    <w:rsid w:val="00BB17A1"/>
    <w:rsid w:val="00BB18CE"/>
    <w:rsid w:val="00BB18DF"/>
    <w:rsid w:val="00BB1F15"/>
    <w:rsid w:val="00BB1F74"/>
    <w:rsid w:val="00BB2592"/>
    <w:rsid w:val="00BB2DE6"/>
    <w:rsid w:val="00BB4224"/>
    <w:rsid w:val="00BB44AC"/>
    <w:rsid w:val="00BB4827"/>
    <w:rsid w:val="00BB5310"/>
    <w:rsid w:val="00BB581B"/>
    <w:rsid w:val="00BB5BDE"/>
    <w:rsid w:val="00BB683F"/>
    <w:rsid w:val="00BB7620"/>
    <w:rsid w:val="00BB7820"/>
    <w:rsid w:val="00BB7E9D"/>
    <w:rsid w:val="00BB7EC3"/>
    <w:rsid w:val="00BC133D"/>
    <w:rsid w:val="00BC1D42"/>
    <w:rsid w:val="00BC1F91"/>
    <w:rsid w:val="00BC2270"/>
    <w:rsid w:val="00BC23AA"/>
    <w:rsid w:val="00BC250C"/>
    <w:rsid w:val="00BC25BD"/>
    <w:rsid w:val="00BC26BE"/>
    <w:rsid w:val="00BC26DD"/>
    <w:rsid w:val="00BC27C5"/>
    <w:rsid w:val="00BC3221"/>
    <w:rsid w:val="00BC3572"/>
    <w:rsid w:val="00BC35C2"/>
    <w:rsid w:val="00BC4A22"/>
    <w:rsid w:val="00BC51E1"/>
    <w:rsid w:val="00BC5A8D"/>
    <w:rsid w:val="00BC6A0C"/>
    <w:rsid w:val="00BC6F68"/>
    <w:rsid w:val="00BC6FDB"/>
    <w:rsid w:val="00BC735E"/>
    <w:rsid w:val="00BC742A"/>
    <w:rsid w:val="00BD025C"/>
    <w:rsid w:val="00BD03ED"/>
    <w:rsid w:val="00BD044A"/>
    <w:rsid w:val="00BD0E72"/>
    <w:rsid w:val="00BD0E80"/>
    <w:rsid w:val="00BD0FD6"/>
    <w:rsid w:val="00BD139B"/>
    <w:rsid w:val="00BD13C9"/>
    <w:rsid w:val="00BD1FB9"/>
    <w:rsid w:val="00BD231B"/>
    <w:rsid w:val="00BD25A0"/>
    <w:rsid w:val="00BD2F77"/>
    <w:rsid w:val="00BD43BA"/>
    <w:rsid w:val="00BD4792"/>
    <w:rsid w:val="00BD4D99"/>
    <w:rsid w:val="00BD506E"/>
    <w:rsid w:val="00BD58BA"/>
    <w:rsid w:val="00BD5E10"/>
    <w:rsid w:val="00BD6171"/>
    <w:rsid w:val="00BD68D3"/>
    <w:rsid w:val="00BD6BDE"/>
    <w:rsid w:val="00BD7083"/>
    <w:rsid w:val="00BD717C"/>
    <w:rsid w:val="00BD7447"/>
    <w:rsid w:val="00BE0330"/>
    <w:rsid w:val="00BE1D93"/>
    <w:rsid w:val="00BE215A"/>
    <w:rsid w:val="00BE2347"/>
    <w:rsid w:val="00BE2BA5"/>
    <w:rsid w:val="00BE2EE2"/>
    <w:rsid w:val="00BE3650"/>
    <w:rsid w:val="00BE37EA"/>
    <w:rsid w:val="00BE3D05"/>
    <w:rsid w:val="00BE3D3A"/>
    <w:rsid w:val="00BE4570"/>
    <w:rsid w:val="00BE5688"/>
    <w:rsid w:val="00BE5A26"/>
    <w:rsid w:val="00BE5CC5"/>
    <w:rsid w:val="00BE5D2F"/>
    <w:rsid w:val="00BE6D6D"/>
    <w:rsid w:val="00BE6E71"/>
    <w:rsid w:val="00BE6F50"/>
    <w:rsid w:val="00BE7C7F"/>
    <w:rsid w:val="00BE7DF4"/>
    <w:rsid w:val="00BE7EA4"/>
    <w:rsid w:val="00BE7F55"/>
    <w:rsid w:val="00BF0286"/>
    <w:rsid w:val="00BF0783"/>
    <w:rsid w:val="00BF11E2"/>
    <w:rsid w:val="00BF1424"/>
    <w:rsid w:val="00BF1CD9"/>
    <w:rsid w:val="00BF2212"/>
    <w:rsid w:val="00BF27A4"/>
    <w:rsid w:val="00BF29DD"/>
    <w:rsid w:val="00BF2BBB"/>
    <w:rsid w:val="00BF3933"/>
    <w:rsid w:val="00BF3ADE"/>
    <w:rsid w:val="00BF3B82"/>
    <w:rsid w:val="00BF3EE1"/>
    <w:rsid w:val="00BF3EEE"/>
    <w:rsid w:val="00BF46DB"/>
    <w:rsid w:val="00BF4A2D"/>
    <w:rsid w:val="00BF546A"/>
    <w:rsid w:val="00BF6387"/>
    <w:rsid w:val="00BF75F2"/>
    <w:rsid w:val="00C004DF"/>
    <w:rsid w:val="00C00AE5"/>
    <w:rsid w:val="00C01017"/>
    <w:rsid w:val="00C0134F"/>
    <w:rsid w:val="00C0135C"/>
    <w:rsid w:val="00C01954"/>
    <w:rsid w:val="00C01BDA"/>
    <w:rsid w:val="00C021C1"/>
    <w:rsid w:val="00C02788"/>
    <w:rsid w:val="00C02E89"/>
    <w:rsid w:val="00C02F4F"/>
    <w:rsid w:val="00C032F1"/>
    <w:rsid w:val="00C03679"/>
    <w:rsid w:val="00C0435B"/>
    <w:rsid w:val="00C04A89"/>
    <w:rsid w:val="00C052B3"/>
    <w:rsid w:val="00C05E7D"/>
    <w:rsid w:val="00C05FA7"/>
    <w:rsid w:val="00C06107"/>
    <w:rsid w:val="00C0681E"/>
    <w:rsid w:val="00C06C1A"/>
    <w:rsid w:val="00C06E39"/>
    <w:rsid w:val="00C07021"/>
    <w:rsid w:val="00C070D7"/>
    <w:rsid w:val="00C07208"/>
    <w:rsid w:val="00C07587"/>
    <w:rsid w:val="00C1020E"/>
    <w:rsid w:val="00C103DE"/>
    <w:rsid w:val="00C10446"/>
    <w:rsid w:val="00C10B0C"/>
    <w:rsid w:val="00C10ECC"/>
    <w:rsid w:val="00C1177B"/>
    <w:rsid w:val="00C11AE5"/>
    <w:rsid w:val="00C11CBF"/>
    <w:rsid w:val="00C12186"/>
    <w:rsid w:val="00C12626"/>
    <w:rsid w:val="00C126DE"/>
    <w:rsid w:val="00C12B0A"/>
    <w:rsid w:val="00C13ED0"/>
    <w:rsid w:val="00C14B5E"/>
    <w:rsid w:val="00C14F62"/>
    <w:rsid w:val="00C152CF"/>
    <w:rsid w:val="00C1614D"/>
    <w:rsid w:val="00C161F7"/>
    <w:rsid w:val="00C1624C"/>
    <w:rsid w:val="00C1653A"/>
    <w:rsid w:val="00C16995"/>
    <w:rsid w:val="00C170D5"/>
    <w:rsid w:val="00C175A5"/>
    <w:rsid w:val="00C17799"/>
    <w:rsid w:val="00C17A29"/>
    <w:rsid w:val="00C17B2E"/>
    <w:rsid w:val="00C17DF5"/>
    <w:rsid w:val="00C17DFD"/>
    <w:rsid w:val="00C17E04"/>
    <w:rsid w:val="00C17ECC"/>
    <w:rsid w:val="00C17FB4"/>
    <w:rsid w:val="00C202BF"/>
    <w:rsid w:val="00C20E3A"/>
    <w:rsid w:val="00C21C87"/>
    <w:rsid w:val="00C22BDE"/>
    <w:rsid w:val="00C22E82"/>
    <w:rsid w:val="00C23BC7"/>
    <w:rsid w:val="00C23F45"/>
    <w:rsid w:val="00C24225"/>
    <w:rsid w:val="00C242E8"/>
    <w:rsid w:val="00C247D5"/>
    <w:rsid w:val="00C24864"/>
    <w:rsid w:val="00C24E5E"/>
    <w:rsid w:val="00C258A7"/>
    <w:rsid w:val="00C25E77"/>
    <w:rsid w:val="00C26913"/>
    <w:rsid w:val="00C273C1"/>
    <w:rsid w:val="00C27C1B"/>
    <w:rsid w:val="00C301D6"/>
    <w:rsid w:val="00C30C50"/>
    <w:rsid w:val="00C31050"/>
    <w:rsid w:val="00C31F26"/>
    <w:rsid w:val="00C32024"/>
    <w:rsid w:val="00C3278A"/>
    <w:rsid w:val="00C32AEA"/>
    <w:rsid w:val="00C338B6"/>
    <w:rsid w:val="00C33CB6"/>
    <w:rsid w:val="00C343FA"/>
    <w:rsid w:val="00C344E9"/>
    <w:rsid w:val="00C3458B"/>
    <w:rsid w:val="00C34A90"/>
    <w:rsid w:val="00C34C2B"/>
    <w:rsid w:val="00C35064"/>
    <w:rsid w:val="00C35081"/>
    <w:rsid w:val="00C35140"/>
    <w:rsid w:val="00C353CA"/>
    <w:rsid w:val="00C356BF"/>
    <w:rsid w:val="00C35A25"/>
    <w:rsid w:val="00C35B01"/>
    <w:rsid w:val="00C35B18"/>
    <w:rsid w:val="00C35D6E"/>
    <w:rsid w:val="00C35E57"/>
    <w:rsid w:val="00C36C75"/>
    <w:rsid w:val="00C36FC5"/>
    <w:rsid w:val="00C37296"/>
    <w:rsid w:val="00C37378"/>
    <w:rsid w:val="00C37453"/>
    <w:rsid w:val="00C37A38"/>
    <w:rsid w:val="00C40694"/>
    <w:rsid w:val="00C40B4C"/>
    <w:rsid w:val="00C40BF3"/>
    <w:rsid w:val="00C41A78"/>
    <w:rsid w:val="00C42FCF"/>
    <w:rsid w:val="00C43883"/>
    <w:rsid w:val="00C43CCD"/>
    <w:rsid w:val="00C442DE"/>
    <w:rsid w:val="00C443B8"/>
    <w:rsid w:val="00C44526"/>
    <w:rsid w:val="00C44AC0"/>
    <w:rsid w:val="00C452E0"/>
    <w:rsid w:val="00C45772"/>
    <w:rsid w:val="00C45A10"/>
    <w:rsid w:val="00C45DA5"/>
    <w:rsid w:val="00C46393"/>
    <w:rsid w:val="00C463AE"/>
    <w:rsid w:val="00C46403"/>
    <w:rsid w:val="00C46ED0"/>
    <w:rsid w:val="00C47045"/>
    <w:rsid w:val="00C47376"/>
    <w:rsid w:val="00C479DE"/>
    <w:rsid w:val="00C47EFE"/>
    <w:rsid w:val="00C511A9"/>
    <w:rsid w:val="00C51CCA"/>
    <w:rsid w:val="00C51D1A"/>
    <w:rsid w:val="00C52727"/>
    <w:rsid w:val="00C52806"/>
    <w:rsid w:val="00C529BF"/>
    <w:rsid w:val="00C52C8D"/>
    <w:rsid w:val="00C52CC7"/>
    <w:rsid w:val="00C530FC"/>
    <w:rsid w:val="00C5439C"/>
    <w:rsid w:val="00C547ED"/>
    <w:rsid w:val="00C5486E"/>
    <w:rsid w:val="00C5517E"/>
    <w:rsid w:val="00C5544E"/>
    <w:rsid w:val="00C560C9"/>
    <w:rsid w:val="00C561AE"/>
    <w:rsid w:val="00C562CB"/>
    <w:rsid w:val="00C564C7"/>
    <w:rsid w:val="00C56617"/>
    <w:rsid w:val="00C56843"/>
    <w:rsid w:val="00C56BE2"/>
    <w:rsid w:val="00C56F48"/>
    <w:rsid w:val="00C57EB0"/>
    <w:rsid w:val="00C60419"/>
    <w:rsid w:val="00C604D3"/>
    <w:rsid w:val="00C60518"/>
    <w:rsid w:val="00C615DA"/>
    <w:rsid w:val="00C61B9B"/>
    <w:rsid w:val="00C62AE9"/>
    <w:rsid w:val="00C62E8B"/>
    <w:rsid w:val="00C63003"/>
    <w:rsid w:val="00C63535"/>
    <w:rsid w:val="00C63838"/>
    <w:rsid w:val="00C6388D"/>
    <w:rsid w:val="00C63B6E"/>
    <w:rsid w:val="00C63D38"/>
    <w:rsid w:val="00C646AE"/>
    <w:rsid w:val="00C6488A"/>
    <w:rsid w:val="00C648A7"/>
    <w:rsid w:val="00C64C3D"/>
    <w:rsid w:val="00C64DFE"/>
    <w:rsid w:val="00C64FDB"/>
    <w:rsid w:val="00C659BC"/>
    <w:rsid w:val="00C65C82"/>
    <w:rsid w:val="00C65D03"/>
    <w:rsid w:val="00C6613B"/>
    <w:rsid w:val="00C6647C"/>
    <w:rsid w:val="00C67D55"/>
    <w:rsid w:val="00C67E4B"/>
    <w:rsid w:val="00C67FB5"/>
    <w:rsid w:val="00C71073"/>
    <w:rsid w:val="00C71205"/>
    <w:rsid w:val="00C71497"/>
    <w:rsid w:val="00C71A6D"/>
    <w:rsid w:val="00C71C1C"/>
    <w:rsid w:val="00C7206D"/>
    <w:rsid w:val="00C72390"/>
    <w:rsid w:val="00C72498"/>
    <w:rsid w:val="00C726DA"/>
    <w:rsid w:val="00C7278D"/>
    <w:rsid w:val="00C727F8"/>
    <w:rsid w:val="00C72ABF"/>
    <w:rsid w:val="00C72ED0"/>
    <w:rsid w:val="00C73449"/>
    <w:rsid w:val="00C73FF8"/>
    <w:rsid w:val="00C740C7"/>
    <w:rsid w:val="00C7472A"/>
    <w:rsid w:val="00C74CE7"/>
    <w:rsid w:val="00C74E24"/>
    <w:rsid w:val="00C7518F"/>
    <w:rsid w:val="00C7575A"/>
    <w:rsid w:val="00C76976"/>
    <w:rsid w:val="00C769CB"/>
    <w:rsid w:val="00C76F91"/>
    <w:rsid w:val="00C7715C"/>
    <w:rsid w:val="00C7716E"/>
    <w:rsid w:val="00C7761F"/>
    <w:rsid w:val="00C803B6"/>
    <w:rsid w:val="00C805C0"/>
    <w:rsid w:val="00C81A2A"/>
    <w:rsid w:val="00C82A50"/>
    <w:rsid w:val="00C82DAC"/>
    <w:rsid w:val="00C83871"/>
    <w:rsid w:val="00C83D60"/>
    <w:rsid w:val="00C851CB"/>
    <w:rsid w:val="00C8597B"/>
    <w:rsid w:val="00C85D96"/>
    <w:rsid w:val="00C86179"/>
    <w:rsid w:val="00C86499"/>
    <w:rsid w:val="00C86786"/>
    <w:rsid w:val="00C86F31"/>
    <w:rsid w:val="00C876F9"/>
    <w:rsid w:val="00C87712"/>
    <w:rsid w:val="00C8773F"/>
    <w:rsid w:val="00C878F5"/>
    <w:rsid w:val="00C8799F"/>
    <w:rsid w:val="00C91548"/>
    <w:rsid w:val="00C92B77"/>
    <w:rsid w:val="00C92CF8"/>
    <w:rsid w:val="00C92F2B"/>
    <w:rsid w:val="00C93197"/>
    <w:rsid w:val="00C93512"/>
    <w:rsid w:val="00C93859"/>
    <w:rsid w:val="00C9399E"/>
    <w:rsid w:val="00C93AEC"/>
    <w:rsid w:val="00C93B14"/>
    <w:rsid w:val="00C93B7D"/>
    <w:rsid w:val="00C93D44"/>
    <w:rsid w:val="00C93EB9"/>
    <w:rsid w:val="00C945EB"/>
    <w:rsid w:val="00C94906"/>
    <w:rsid w:val="00C9496C"/>
    <w:rsid w:val="00C95A7B"/>
    <w:rsid w:val="00C96551"/>
    <w:rsid w:val="00C967A9"/>
    <w:rsid w:val="00C9698D"/>
    <w:rsid w:val="00C96C69"/>
    <w:rsid w:val="00C971C5"/>
    <w:rsid w:val="00CA0159"/>
    <w:rsid w:val="00CA0921"/>
    <w:rsid w:val="00CA0C1A"/>
    <w:rsid w:val="00CA0FD6"/>
    <w:rsid w:val="00CA10B4"/>
    <w:rsid w:val="00CA31AB"/>
    <w:rsid w:val="00CA33A0"/>
    <w:rsid w:val="00CA35AF"/>
    <w:rsid w:val="00CA38D8"/>
    <w:rsid w:val="00CA3AB8"/>
    <w:rsid w:val="00CA3D1F"/>
    <w:rsid w:val="00CA3E84"/>
    <w:rsid w:val="00CA4344"/>
    <w:rsid w:val="00CA47F5"/>
    <w:rsid w:val="00CA5522"/>
    <w:rsid w:val="00CA69A7"/>
    <w:rsid w:val="00CA6CA2"/>
    <w:rsid w:val="00CA7C34"/>
    <w:rsid w:val="00CB0095"/>
    <w:rsid w:val="00CB0541"/>
    <w:rsid w:val="00CB0660"/>
    <w:rsid w:val="00CB0AA2"/>
    <w:rsid w:val="00CB0D68"/>
    <w:rsid w:val="00CB0D95"/>
    <w:rsid w:val="00CB105E"/>
    <w:rsid w:val="00CB10F4"/>
    <w:rsid w:val="00CB127D"/>
    <w:rsid w:val="00CB179D"/>
    <w:rsid w:val="00CB1BDB"/>
    <w:rsid w:val="00CB1D8A"/>
    <w:rsid w:val="00CB1FAD"/>
    <w:rsid w:val="00CB30C5"/>
    <w:rsid w:val="00CB35C8"/>
    <w:rsid w:val="00CB39C4"/>
    <w:rsid w:val="00CB3DBA"/>
    <w:rsid w:val="00CB4781"/>
    <w:rsid w:val="00CB4B9E"/>
    <w:rsid w:val="00CB5EF6"/>
    <w:rsid w:val="00CB675A"/>
    <w:rsid w:val="00CB726E"/>
    <w:rsid w:val="00CB7292"/>
    <w:rsid w:val="00CB7649"/>
    <w:rsid w:val="00CB7982"/>
    <w:rsid w:val="00CC0BC2"/>
    <w:rsid w:val="00CC0EF8"/>
    <w:rsid w:val="00CC1440"/>
    <w:rsid w:val="00CC1545"/>
    <w:rsid w:val="00CC1790"/>
    <w:rsid w:val="00CC1831"/>
    <w:rsid w:val="00CC1FD4"/>
    <w:rsid w:val="00CC2704"/>
    <w:rsid w:val="00CC29CC"/>
    <w:rsid w:val="00CC2E26"/>
    <w:rsid w:val="00CC3069"/>
    <w:rsid w:val="00CC3258"/>
    <w:rsid w:val="00CC373C"/>
    <w:rsid w:val="00CC39D3"/>
    <w:rsid w:val="00CC42EE"/>
    <w:rsid w:val="00CC4439"/>
    <w:rsid w:val="00CC448F"/>
    <w:rsid w:val="00CC5111"/>
    <w:rsid w:val="00CC5273"/>
    <w:rsid w:val="00CC5785"/>
    <w:rsid w:val="00CC5C02"/>
    <w:rsid w:val="00CC6A32"/>
    <w:rsid w:val="00CC6C78"/>
    <w:rsid w:val="00CC6DBE"/>
    <w:rsid w:val="00CC6EED"/>
    <w:rsid w:val="00CC7761"/>
    <w:rsid w:val="00CC77FA"/>
    <w:rsid w:val="00CC7D61"/>
    <w:rsid w:val="00CD00B6"/>
    <w:rsid w:val="00CD031A"/>
    <w:rsid w:val="00CD05DE"/>
    <w:rsid w:val="00CD0872"/>
    <w:rsid w:val="00CD0DC1"/>
    <w:rsid w:val="00CD0F70"/>
    <w:rsid w:val="00CD18BF"/>
    <w:rsid w:val="00CD1BE1"/>
    <w:rsid w:val="00CD1EEE"/>
    <w:rsid w:val="00CD20EC"/>
    <w:rsid w:val="00CD28C4"/>
    <w:rsid w:val="00CD2CBA"/>
    <w:rsid w:val="00CD32BF"/>
    <w:rsid w:val="00CD338C"/>
    <w:rsid w:val="00CD365F"/>
    <w:rsid w:val="00CD458B"/>
    <w:rsid w:val="00CD4832"/>
    <w:rsid w:val="00CD5088"/>
    <w:rsid w:val="00CD52A2"/>
    <w:rsid w:val="00CD57F1"/>
    <w:rsid w:val="00CD5B59"/>
    <w:rsid w:val="00CD5C4E"/>
    <w:rsid w:val="00CD670D"/>
    <w:rsid w:val="00CD6798"/>
    <w:rsid w:val="00CD6D15"/>
    <w:rsid w:val="00CD79B8"/>
    <w:rsid w:val="00CD7B04"/>
    <w:rsid w:val="00CD7DE5"/>
    <w:rsid w:val="00CE04EF"/>
    <w:rsid w:val="00CE0924"/>
    <w:rsid w:val="00CE17FD"/>
    <w:rsid w:val="00CE2DE0"/>
    <w:rsid w:val="00CE31EE"/>
    <w:rsid w:val="00CE3730"/>
    <w:rsid w:val="00CE43D7"/>
    <w:rsid w:val="00CE5202"/>
    <w:rsid w:val="00CE5365"/>
    <w:rsid w:val="00CE65A4"/>
    <w:rsid w:val="00CE6B0B"/>
    <w:rsid w:val="00CE708B"/>
    <w:rsid w:val="00CE7495"/>
    <w:rsid w:val="00CF0042"/>
    <w:rsid w:val="00CF0D60"/>
    <w:rsid w:val="00CF113C"/>
    <w:rsid w:val="00CF1489"/>
    <w:rsid w:val="00CF18E2"/>
    <w:rsid w:val="00CF1F5E"/>
    <w:rsid w:val="00CF27E6"/>
    <w:rsid w:val="00CF286C"/>
    <w:rsid w:val="00CF2A06"/>
    <w:rsid w:val="00CF2C4A"/>
    <w:rsid w:val="00CF376B"/>
    <w:rsid w:val="00CF3B48"/>
    <w:rsid w:val="00CF49C8"/>
    <w:rsid w:val="00CF4CA0"/>
    <w:rsid w:val="00CF5816"/>
    <w:rsid w:val="00CF61D2"/>
    <w:rsid w:val="00CF697A"/>
    <w:rsid w:val="00D00257"/>
    <w:rsid w:val="00D01489"/>
    <w:rsid w:val="00D018F5"/>
    <w:rsid w:val="00D01A7A"/>
    <w:rsid w:val="00D01EE5"/>
    <w:rsid w:val="00D02810"/>
    <w:rsid w:val="00D03333"/>
    <w:rsid w:val="00D03920"/>
    <w:rsid w:val="00D03A6C"/>
    <w:rsid w:val="00D03D25"/>
    <w:rsid w:val="00D0419F"/>
    <w:rsid w:val="00D04B6B"/>
    <w:rsid w:val="00D04D46"/>
    <w:rsid w:val="00D05162"/>
    <w:rsid w:val="00D05C34"/>
    <w:rsid w:val="00D0626C"/>
    <w:rsid w:val="00D06D71"/>
    <w:rsid w:val="00D06F76"/>
    <w:rsid w:val="00D07762"/>
    <w:rsid w:val="00D10865"/>
    <w:rsid w:val="00D10A51"/>
    <w:rsid w:val="00D11931"/>
    <w:rsid w:val="00D11EF1"/>
    <w:rsid w:val="00D1214D"/>
    <w:rsid w:val="00D12A18"/>
    <w:rsid w:val="00D13F5B"/>
    <w:rsid w:val="00D1407C"/>
    <w:rsid w:val="00D1412F"/>
    <w:rsid w:val="00D14A25"/>
    <w:rsid w:val="00D14ADE"/>
    <w:rsid w:val="00D15731"/>
    <w:rsid w:val="00D15818"/>
    <w:rsid w:val="00D15940"/>
    <w:rsid w:val="00D1616B"/>
    <w:rsid w:val="00D16259"/>
    <w:rsid w:val="00D169F3"/>
    <w:rsid w:val="00D16C69"/>
    <w:rsid w:val="00D16FD3"/>
    <w:rsid w:val="00D202D3"/>
    <w:rsid w:val="00D203AB"/>
    <w:rsid w:val="00D20502"/>
    <w:rsid w:val="00D212F6"/>
    <w:rsid w:val="00D21A23"/>
    <w:rsid w:val="00D226F5"/>
    <w:rsid w:val="00D22D76"/>
    <w:rsid w:val="00D23A39"/>
    <w:rsid w:val="00D24457"/>
    <w:rsid w:val="00D244A4"/>
    <w:rsid w:val="00D24DE9"/>
    <w:rsid w:val="00D251A2"/>
    <w:rsid w:val="00D25251"/>
    <w:rsid w:val="00D25600"/>
    <w:rsid w:val="00D2613E"/>
    <w:rsid w:val="00D267AB"/>
    <w:rsid w:val="00D268F8"/>
    <w:rsid w:val="00D273E3"/>
    <w:rsid w:val="00D2775A"/>
    <w:rsid w:val="00D27886"/>
    <w:rsid w:val="00D27F75"/>
    <w:rsid w:val="00D306E0"/>
    <w:rsid w:val="00D30B0D"/>
    <w:rsid w:val="00D314CF"/>
    <w:rsid w:val="00D32D66"/>
    <w:rsid w:val="00D330C7"/>
    <w:rsid w:val="00D330DE"/>
    <w:rsid w:val="00D332DC"/>
    <w:rsid w:val="00D34669"/>
    <w:rsid w:val="00D34764"/>
    <w:rsid w:val="00D347F5"/>
    <w:rsid w:val="00D350BE"/>
    <w:rsid w:val="00D3565D"/>
    <w:rsid w:val="00D35733"/>
    <w:rsid w:val="00D35825"/>
    <w:rsid w:val="00D35EDF"/>
    <w:rsid w:val="00D361EA"/>
    <w:rsid w:val="00D3701D"/>
    <w:rsid w:val="00D379FF"/>
    <w:rsid w:val="00D37DCF"/>
    <w:rsid w:val="00D37EFE"/>
    <w:rsid w:val="00D403F0"/>
    <w:rsid w:val="00D4049B"/>
    <w:rsid w:val="00D404F1"/>
    <w:rsid w:val="00D4157D"/>
    <w:rsid w:val="00D41621"/>
    <w:rsid w:val="00D417CE"/>
    <w:rsid w:val="00D41987"/>
    <w:rsid w:val="00D41BF2"/>
    <w:rsid w:val="00D4249B"/>
    <w:rsid w:val="00D42952"/>
    <w:rsid w:val="00D42C58"/>
    <w:rsid w:val="00D42E5B"/>
    <w:rsid w:val="00D430C6"/>
    <w:rsid w:val="00D4375E"/>
    <w:rsid w:val="00D43D97"/>
    <w:rsid w:val="00D442AF"/>
    <w:rsid w:val="00D442D2"/>
    <w:rsid w:val="00D447EC"/>
    <w:rsid w:val="00D44C1D"/>
    <w:rsid w:val="00D44CAC"/>
    <w:rsid w:val="00D4518F"/>
    <w:rsid w:val="00D455AD"/>
    <w:rsid w:val="00D45B85"/>
    <w:rsid w:val="00D46143"/>
    <w:rsid w:val="00D464F0"/>
    <w:rsid w:val="00D467A8"/>
    <w:rsid w:val="00D46DE4"/>
    <w:rsid w:val="00D470B6"/>
    <w:rsid w:val="00D4714D"/>
    <w:rsid w:val="00D474B0"/>
    <w:rsid w:val="00D474C8"/>
    <w:rsid w:val="00D478A3"/>
    <w:rsid w:val="00D504FE"/>
    <w:rsid w:val="00D5070A"/>
    <w:rsid w:val="00D50ABE"/>
    <w:rsid w:val="00D51369"/>
    <w:rsid w:val="00D519E3"/>
    <w:rsid w:val="00D51DCA"/>
    <w:rsid w:val="00D52252"/>
    <w:rsid w:val="00D52425"/>
    <w:rsid w:val="00D529F1"/>
    <w:rsid w:val="00D52B06"/>
    <w:rsid w:val="00D52B19"/>
    <w:rsid w:val="00D52B4E"/>
    <w:rsid w:val="00D52D2F"/>
    <w:rsid w:val="00D53802"/>
    <w:rsid w:val="00D53C8E"/>
    <w:rsid w:val="00D53E5A"/>
    <w:rsid w:val="00D54AC6"/>
    <w:rsid w:val="00D55469"/>
    <w:rsid w:val="00D55746"/>
    <w:rsid w:val="00D557A5"/>
    <w:rsid w:val="00D55A32"/>
    <w:rsid w:val="00D55C49"/>
    <w:rsid w:val="00D56511"/>
    <w:rsid w:val="00D56532"/>
    <w:rsid w:val="00D5665C"/>
    <w:rsid w:val="00D56792"/>
    <w:rsid w:val="00D5710A"/>
    <w:rsid w:val="00D600A8"/>
    <w:rsid w:val="00D600B2"/>
    <w:rsid w:val="00D61407"/>
    <w:rsid w:val="00D62284"/>
    <w:rsid w:val="00D62747"/>
    <w:rsid w:val="00D629B5"/>
    <w:rsid w:val="00D62AD5"/>
    <w:rsid w:val="00D630E1"/>
    <w:rsid w:val="00D63366"/>
    <w:rsid w:val="00D639A1"/>
    <w:rsid w:val="00D63A5D"/>
    <w:rsid w:val="00D63F94"/>
    <w:rsid w:val="00D64598"/>
    <w:rsid w:val="00D659D6"/>
    <w:rsid w:val="00D66497"/>
    <w:rsid w:val="00D66724"/>
    <w:rsid w:val="00D66F68"/>
    <w:rsid w:val="00D671AD"/>
    <w:rsid w:val="00D6793E"/>
    <w:rsid w:val="00D67C04"/>
    <w:rsid w:val="00D70003"/>
    <w:rsid w:val="00D709BE"/>
    <w:rsid w:val="00D70BDE"/>
    <w:rsid w:val="00D71562"/>
    <w:rsid w:val="00D7160A"/>
    <w:rsid w:val="00D73053"/>
    <w:rsid w:val="00D7314A"/>
    <w:rsid w:val="00D73410"/>
    <w:rsid w:val="00D73475"/>
    <w:rsid w:val="00D7378A"/>
    <w:rsid w:val="00D73C76"/>
    <w:rsid w:val="00D74720"/>
    <w:rsid w:val="00D74F0F"/>
    <w:rsid w:val="00D74FD7"/>
    <w:rsid w:val="00D756DA"/>
    <w:rsid w:val="00D75852"/>
    <w:rsid w:val="00D75B01"/>
    <w:rsid w:val="00D75B6A"/>
    <w:rsid w:val="00D75C05"/>
    <w:rsid w:val="00D76625"/>
    <w:rsid w:val="00D76A0D"/>
    <w:rsid w:val="00D76CF4"/>
    <w:rsid w:val="00D7719F"/>
    <w:rsid w:val="00D77879"/>
    <w:rsid w:val="00D77AC9"/>
    <w:rsid w:val="00D80CF3"/>
    <w:rsid w:val="00D80DE8"/>
    <w:rsid w:val="00D8153C"/>
    <w:rsid w:val="00D817AA"/>
    <w:rsid w:val="00D82216"/>
    <w:rsid w:val="00D822FD"/>
    <w:rsid w:val="00D824A0"/>
    <w:rsid w:val="00D828F1"/>
    <w:rsid w:val="00D82B95"/>
    <w:rsid w:val="00D82CCA"/>
    <w:rsid w:val="00D834BD"/>
    <w:rsid w:val="00D835DE"/>
    <w:rsid w:val="00D835FC"/>
    <w:rsid w:val="00D838F1"/>
    <w:rsid w:val="00D83C64"/>
    <w:rsid w:val="00D84006"/>
    <w:rsid w:val="00D8415E"/>
    <w:rsid w:val="00D84A45"/>
    <w:rsid w:val="00D85E5B"/>
    <w:rsid w:val="00D864B0"/>
    <w:rsid w:val="00D871CD"/>
    <w:rsid w:val="00D873FE"/>
    <w:rsid w:val="00D874A0"/>
    <w:rsid w:val="00D90738"/>
    <w:rsid w:val="00D90D82"/>
    <w:rsid w:val="00D91240"/>
    <w:rsid w:val="00D916F7"/>
    <w:rsid w:val="00D92076"/>
    <w:rsid w:val="00D920DD"/>
    <w:rsid w:val="00D92257"/>
    <w:rsid w:val="00D9259D"/>
    <w:rsid w:val="00D9285C"/>
    <w:rsid w:val="00D9293C"/>
    <w:rsid w:val="00D929C7"/>
    <w:rsid w:val="00D931E8"/>
    <w:rsid w:val="00D93426"/>
    <w:rsid w:val="00D93AFA"/>
    <w:rsid w:val="00D9426A"/>
    <w:rsid w:val="00D94380"/>
    <w:rsid w:val="00D947E7"/>
    <w:rsid w:val="00D95422"/>
    <w:rsid w:val="00D95750"/>
    <w:rsid w:val="00D9593E"/>
    <w:rsid w:val="00D95984"/>
    <w:rsid w:val="00D969A5"/>
    <w:rsid w:val="00D96A3B"/>
    <w:rsid w:val="00D96CF3"/>
    <w:rsid w:val="00D96D80"/>
    <w:rsid w:val="00DA0321"/>
    <w:rsid w:val="00DA06BB"/>
    <w:rsid w:val="00DA0C32"/>
    <w:rsid w:val="00DA1545"/>
    <w:rsid w:val="00DA20E3"/>
    <w:rsid w:val="00DA218E"/>
    <w:rsid w:val="00DA2FB4"/>
    <w:rsid w:val="00DA2FED"/>
    <w:rsid w:val="00DA3458"/>
    <w:rsid w:val="00DA35E8"/>
    <w:rsid w:val="00DA371A"/>
    <w:rsid w:val="00DA3989"/>
    <w:rsid w:val="00DA4008"/>
    <w:rsid w:val="00DA4360"/>
    <w:rsid w:val="00DA447D"/>
    <w:rsid w:val="00DA44FC"/>
    <w:rsid w:val="00DA4740"/>
    <w:rsid w:val="00DA4901"/>
    <w:rsid w:val="00DA5453"/>
    <w:rsid w:val="00DA58CF"/>
    <w:rsid w:val="00DA63FD"/>
    <w:rsid w:val="00DA6DFB"/>
    <w:rsid w:val="00DA7926"/>
    <w:rsid w:val="00DA792F"/>
    <w:rsid w:val="00DA7CC8"/>
    <w:rsid w:val="00DA7E33"/>
    <w:rsid w:val="00DA7E44"/>
    <w:rsid w:val="00DB0F65"/>
    <w:rsid w:val="00DB108C"/>
    <w:rsid w:val="00DB1533"/>
    <w:rsid w:val="00DB309A"/>
    <w:rsid w:val="00DB3141"/>
    <w:rsid w:val="00DB3416"/>
    <w:rsid w:val="00DB3BDC"/>
    <w:rsid w:val="00DB449E"/>
    <w:rsid w:val="00DB57E1"/>
    <w:rsid w:val="00DB58BC"/>
    <w:rsid w:val="00DB5C4A"/>
    <w:rsid w:val="00DB5D15"/>
    <w:rsid w:val="00DB5D8A"/>
    <w:rsid w:val="00DB664A"/>
    <w:rsid w:val="00DB6B07"/>
    <w:rsid w:val="00DB6F1F"/>
    <w:rsid w:val="00DC01F2"/>
    <w:rsid w:val="00DC037D"/>
    <w:rsid w:val="00DC0429"/>
    <w:rsid w:val="00DC04CD"/>
    <w:rsid w:val="00DC0BFA"/>
    <w:rsid w:val="00DC12B9"/>
    <w:rsid w:val="00DC1619"/>
    <w:rsid w:val="00DC19E9"/>
    <w:rsid w:val="00DC3868"/>
    <w:rsid w:val="00DC3A18"/>
    <w:rsid w:val="00DC3AE0"/>
    <w:rsid w:val="00DC4D3E"/>
    <w:rsid w:val="00DC4EA8"/>
    <w:rsid w:val="00DC5DA3"/>
    <w:rsid w:val="00DC66BB"/>
    <w:rsid w:val="00DC6A1B"/>
    <w:rsid w:val="00DC7360"/>
    <w:rsid w:val="00DC79A1"/>
    <w:rsid w:val="00DC7E95"/>
    <w:rsid w:val="00DD004E"/>
    <w:rsid w:val="00DD1205"/>
    <w:rsid w:val="00DD1529"/>
    <w:rsid w:val="00DD1876"/>
    <w:rsid w:val="00DD26EC"/>
    <w:rsid w:val="00DD2715"/>
    <w:rsid w:val="00DD2C18"/>
    <w:rsid w:val="00DD3186"/>
    <w:rsid w:val="00DD58B4"/>
    <w:rsid w:val="00DD5D61"/>
    <w:rsid w:val="00DD5FAD"/>
    <w:rsid w:val="00DD60A9"/>
    <w:rsid w:val="00DD618B"/>
    <w:rsid w:val="00DD6218"/>
    <w:rsid w:val="00DD66F8"/>
    <w:rsid w:val="00DE0550"/>
    <w:rsid w:val="00DE0ADF"/>
    <w:rsid w:val="00DE0D5C"/>
    <w:rsid w:val="00DE1217"/>
    <w:rsid w:val="00DE135F"/>
    <w:rsid w:val="00DE1687"/>
    <w:rsid w:val="00DE1A57"/>
    <w:rsid w:val="00DE2A98"/>
    <w:rsid w:val="00DE2B7F"/>
    <w:rsid w:val="00DE2E16"/>
    <w:rsid w:val="00DE318E"/>
    <w:rsid w:val="00DE3C98"/>
    <w:rsid w:val="00DE3E69"/>
    <w:rsid w:val="00DE462B"/>
    <w:rsid w:val="00DE5996"/>
    <w:rsid w:val="00DE5D45"/>
    <w:rsid w:val="00DE5E9E"/>
    <w:rsid w:val="00DE6493"/>
    <w:rsid w:val="00DE67DB"/>
    <w:rsid w:val="00DE717D"/>
    <w:rsid w:val="00DE7333"/>
    <w:rsid w:val="00DE73B8"/>
    <w:rsid w:val="00DE7F0F"/>
    <w:rsid w:val="00DF05F5"/>
    <w:rsid w:val="00DF084E"/>
    <w:rsid w:val="00DF0DF5"/>
    <w:rsid w:val="00DF10C3"/>
    <w:rsid w:val="00DF152A"/>
    <w:rsid w:val="00DF18F3"/>
    <w:rsid w:val="00DF1A8E"/>
    <w:rsid w:val="00DF21A8"/>
    <w:rsid w:val="00DF334D"/>
    <w:rsid w:val="00DF34AE"/>
    <w:rsid w:val="00DF361B"/>
    <w:rsid w:val="00DF36A0"/>
    <w:rsid w:val="00DF3EE1"/>
    <w:rsid w:val="00DF4882"/>
    <w:rsid w:val="00DF4923"/>
    <w:rsid w:val="00DF5737"/>
    <w:rsid w:val="00DF59EC"/>
    <w:rsid w:val="00DF644C"/>
    <w:rsid w:val="00DF6ACC"/>
    <w:rsid w:val="00DF6C5A"/>
    <w:rsid w:val="00DF6F7A"/>
    <w:rsid w:val="00DF7009"/>
    <w:rsid w:val="00DF7503"/>
    <w:rsid w:val="00DF7699"/>
    <w:rsid w:val="00DF77C1"/>
    <w:rsid w:val="00DF7F23"/>
    <w:rsid w:val="00E001C4"/>
    <w:rsid w:val="00E003D6"/>
    <w:rsid w:val="00E004F6"/>
    <w:rsid w:val="00E00F50"/>
    <w:rsid w:val="00E00F93"/>
    <w:rsid w:val="00E01315"/>
    <w:rsid w:val="00E0205C"/>
    <w:rsid w:val="00E02217"/>
    <w:rsid w:val="00E025B9"/>
    <w:rsid w:val="00E02B89"/>
    <w:rsid w:val="00E02F29"/>
    <w:rsid w:val="00E03D96"/>
    <w:rsid w:val="00E04591"/>
    <w:rsid w:val="00E04E5C"/>
    <w:rsid w:val="00E05037"/>
    <w:rsid w:val="00E05289"/>
    <w:rsid w:val="00E057F0"/>
    <w:rsid w:val="00E05889"/>
    <w:rsid w:val="00E05AE8"/>
    <w:rsid w:val="00E060A6"/>
    <w:rsid w:val="00E060F4"/>
    <w:rsid w:val="00E068A8"/>
    <w:rsid w:val="00E068B7"/>
    <w:rsid w:val="00E0729D"/>
    <w:rsid w:val="00E1004A"/>
    <w:rsid w:val="00E10155"/>
    <w:rsid w:val="00E10524"/>
    <w:rsid w:val="00E10DD4"/>
    <w:rsid w:val="00E12098"/>
    <w:rsid w:val="00E121FC"/>
    <w:rsid w:val="00E12D99"/>
    <w:rsid w:val="00E13906"/>
    <w:rsid w:val="00E14BFB"/>
    <w:rsid w:val="00E14D6A"/>
    <w:rsid w:val="00E15417"/>
    <w:rsid w:val="00E165C1"/>
    <w:rsid w:val="00E170CF"/>
    <w:rsid w:val="00E17301"/>
    <w:rsid w:val="00E173AD"/>
    <w:rsid w:val="00E178EB"/>
    <w:rsid w:val="00E2004C"/>
    <w:rsid w:val="00E2058A"/>
    <w:rsid w:val="00E20A54"/>
    <w:rsid w:val="00E20EFB"/>
    <w:rsid w:val="00E211FB"/>
    <w:rsid w:val="00E21618"/>
    <w:rsid w:val="00E2170E"/>
    <w:rsid w:val="00E21E03"/>
    <w:rsid w:val="00E21F3B"/>
    <w:rsid w:val="00E221E7"/>
    <w:rsid w:val="00E22501"/>
    <w:rsid w:val="00E2324E"/>
    <w:rsid w:val="00E23448"/>
    <w:rsid w:val="00E23E6F"/>
    <w:rsid w:val="00E24959"/>
    <w:rsid w:val="00E24DCD"/>
    <w:rsid w:val="00E24E1D"/>
    <w:rsid w:val="00E261D0"/>
    <w:rsid w:val="00E266E7"/>
    <w:rsid w:val="00E26A15"/>
    <w:rsid w:val="00E26B49"/>
    <w:rsid w:val="00E26F8B"/>
    <w:rsid w:val="00E27043"/>
    <w:rsid w:val="00E27544"/>
    <w:rsid w:val="00E3097C"/>
    <w:rsid w:val="00E30D5F"/>
    <w:rsid w:val="00E3168E"/>
    <w:rsid w:val="00E31D0D"/>
    <w:rsid w:val="00E322F5"/>
    <w:rsid w:val="00E324C2"/>
    <w:rsid w:val="00E32CFF"/>
    <w:rsid w:val="00E32EC4"/>
    <w:rsid w:val="00E3366E"/>
    <w:rsid w:val="00E339F6"/>
    <w:rsid w:val="00E33DA1"/>
    <w:rsid w:val="00E33E52"/>
    <w:rsid w:val="00E3408A"/>
    <w:rsid w:val="00E34162"/>
    <w:rsid w:val="00E34550"/>
    <w:rsid w:val="00E34BBF"/>
    <w:rsid w:val="00E35BC0"/>
    <w:rsid w:val="00E35D2C"/>
    <w:rsid w:val="00E36443"/>
    <w:rsid w:val="00E3670F"/>
    <w:rsid w:val="00E3689A"/>
    <w:rsid w:val="00E368B8"/>
    <w:rsid w:val="00E37732"/>
    <w:rsid w:val="00E37EF3"/>
    <w:rsid w:val="00E40096"/>
    <w:rsid w:val="00E414E5"/>
    <w:rsid w:val="00E414E6"/>
    <w:rsid w:val="00E41D4E"/>
    <w:rsid w:val="00E42524"/>
    <w:rsid w:val="00E42869"/>
    <w:rsid w:val="00E42935"/>
    <w:rsid w:val="00E43036"/>
    <w:rsid w:val="00E43CAD"/>
    <w:rsid w:val="00E43FDC"/>
    <w:rsid w:val="00E44048"/>
    <w:rsid w:val="00E44105"/>
    <w:rsid w:val="00E441B0"/>
    <w:rsid w:val="00E45317"/>
    <w:rsid w:val="00E453CF"/>
    <w:rsid w:val="00E4674D"/>
    <w:rsid w:val="00E467CA"/>
    <w:rsid w:val="00E4698F"/>
    <w:rsid w:val="00E46DAE"/>
    <w:rsid w:val="00E4737D"/>
    <w:rsid w:val="00E5020A"/>
    <w:rsid w:val="00E5080A"/>
    <w:rsid w:val="00E50B96"/>
    <w:rsid w:val="00E515E8"/>
    <w:rsid w:val="00E51DAA"/>
    <w:rsid w:val="00E5212C"/>
    <w:rsid w:val="00E52B40"/>
    <w:rsid w:val="00E5303A"/>
    <w:rsid w:val="00E53315"/>
    <w:rsid w:val="00E533A1"/>
    <w:rsid w:val="00E536C8"/>
    <w:rsid w:val="00E53F0B"/>
    <w:rsid w:val="00E5410F"/>
    <w:rsid w:val="00E544C2"/>
    <w:rsid w:val="00E5470D"/>
    <w:rsid w:val="00E54896"/>
    <w:rsid w:val="00E55915"/>
    <w:rsid w:val="00E559E1"/>
    <w:rsid w:val="00E55A49"/>
    <w:rsid w:val="00E55BB5"/>
    <w:rsid w:val="00E560BB"/>
    <w:rsid w:val="00E56A21"/>
    <w:rsid w:val="00E56BDC"/>
    <w:rsid w:val="00E56EEA"/>
    <w:rsid w:val="00E56FA4"/>
    <w:rsid w:val="00E570EF"/>
    <w:rsid w:val="00E572F1"/>
    <w:rsid w:val="00E575C6"/>
    <w:rsid w:val="00E579DC"/>
    <w:rsid w:val="00E57A77"/>
    <w:rsid w:val="00E57AB5"/>
    <w:rsid w:val="00E57ADD"/>
    <w:rsid w:val="00E57AF1"/>
    <w:rsid w:val="00E6009B"/>
    <w:rsid w:val="00E603BE"/>
    <w:rsid w:val="00E6091C"/>
    <w:rsid w:val="00E60A10"/>
    <w:rsid w:val="00E60CFB"/>
    <w:rsid w:val="00E60F81"/>
    <w:rsid w:val="00E62224"/>
    <w:rsid w:val="00E62416"/>
    <w:rsid w:val="00E6264E"/>
    <w:rsid w:val="00E63054"/>
    <w:rsid w:val="00E630B9"/>
    <w:rsid w:val="00E632FD"/>
    <w:rsid w:val="00E6338B"/>
    <w:rsid w:val="00E63776"/>
    <w:rsid w:val="00E6378C"/>
    <w:rsid w:val="00E63FE7"/>
    <w:rsid w:val="00E64107"/>
    <w:rsid w:val="00E64692"/>
    <w:rsid w:val="00E64695"/>
    <w:rsid w:val="00E64C76"/>
    <w:rsid w:val="00E657C7"/>
    <w:rsid w:val="00E65893"/>
    <w:rsid w:val="00E662D5"/>
    <w:rsid w:val="00E664BF"/>
    <w:rsid w:val="00E6673F"/>
    <w:rsid w:val="00E670D8"/>
    <w:rsid w:val="00E6751A"/>
    <w:rsid w:val="00E6793A"/>
    <w:rsid w:val="00E70287"/>
    <w:rsid w:val="00E703AB"/>
    <w:rsid w:val="00E70704"/>
    <w:rsid w:val="00E70706"/>
    <w:rsid w:val="00E7153D"/>
    <w:rsid w:val="00E71B8A"/>
    <w:rsid w:val="00E71B9F"/>
    <w:rsid w:val="00E7208F"/>
    <w:rsid w:val="00E72197"/>
    <w:rsid w:val="00E7257C"/>
    <w:rsid w:val="00E727CC"/>
    <w:rsid w:val="00E72E5E"/>
    <w:rsid w:val="00E73029"/>
    <w:rsid w:val="00E74347"/>
    <w:rsid w:val="00E7472A"/>
    <w:rsid w:val="00E74E2F"/>
    <w:rsid w:val="00E75568"/>
    <w:rsid w:val="00E75BBE"/>
    <w:rsid w:val="00E75C97"/>
    <w:rsid w:val="00E75E98"/>
    <w:rsid w:val="00E75F60"/>
    <w:rsid w:val="00E77336"/>
    <w:rsid w:val="00E773B3"/>
    <w:rsid w:val="00E77459"/>
    <w:rsid w:val="00E7758B"/>
    <w:rsid w:val="00E807EC"/>
    <w:rsid w:val="00E80B18"/>
    <w:rsid w:val="00E81304"/>
    <w:rsid w:val="00E8222B"/>
    <w:rsid w:val="00E822A2"/>
    <w:rsid w:val="00E828F7"/>
    <w:rsid w:val="00E82B64"/>
    <w:rsid w:val="00E836C7"/>
    <w:rsid w:val="00E83F46"/>
    <w:rsid w:val="00E847A8"/>
    <w:rsid w:val="00E84BB4"/>
    <w:rsid w:val="00E84E24"/>
    <w:rsid w:val="00E84F9B"/>
    <w:rsid w:val="00E854BF"/>
    <w:rsid w:val="00E855DC"/>
    <w:rsid w:val="00E85B76"/>
    <w:rsid w:val="00E87744"/>
    <w:rsid w:val="00E87A35"/>
    <w:rsid w:val="00E87F48"/>
    <w:rsid w:val="00E906E8"/>
    <w:rsid w:val="00E90E5B"/>
    <w:rsid w:val="00E914CA"/>
    <w:rsid w:val="00E916CB"/>
    <w:rsid w:val="00E91F6F"/>
    <w:rsid w:val="00E927C9"/>
    <w:rsid w:val="00E9298A"/>
    <w:rsid w:val="00E92B6C"/>
    <w:rsid w:val="00E930DB"/>
    <w:rsid w:val="00E932E0"/>
    <w:rsid w:val="00E93C67"/>
    <w:rsid w:val="00E947C4"/>
    <w:rsid w:val="00E951C4"/>
    <w:rsid w:val="00E95586"/>
    <w:rsid w:val="00E957A9"/>
    <w:rsid w:val="00E96274"/>
    <w:rsid w:val="00E9712D"/>
    <w:rsid w:val="00E9783D"/>
    <w:rsid w:val="00E97B96"/>
    <w:rsid w:val="00E97BC8"/>
    <w:rsid w:val="00EA11DC"/>
    <w:rsid w:val="00EA1B20"/>
    <w:rsid w:val="00EA1D13"/>
    <w:rsid w:val="00EA1DC1"/>
    <w:rsid w:val="00EA24A2"/>
    <w:rsid w:val="00EA26BA"/>
    <w:rsid w:val="00EA2BED"/>
    <w:rsid w:val="00EA2C3E"/>
    <w:rsid w:val="00EA32BD"/>
    <w:rsid w:val="00EA3CAF"/>
    <w:rsid w:val="00EA46E2"/>
    <w:rsid w:val="00EA48BB"/>
    <w:rsid w:val="00EA5133"/>
    <w:rsid w:val="00EA5686"/>
    <w:rsid w:val="00EA573F"/>
    <w:rsid w:val="00EA5A15"/>
    <w:rsid w:val="00EA5DB1"/>
    <w:rsid w:val="00EA5F21"/>
    <w:rsid w:val="00EA6179"/>
    <w:rsid w:val="00EA6285"/>
    <w:rsid w:val="00EA6458"/>
    <w:rsid w:val="00EA71CA"/>
    <w:rsid w:val="00EA7229"/>
    <w:rsid w:val="00EA7339"/>
    <w:rsid w:val="00EA7522"/>
    <w:rsid w:val="00EA7776"/>
    <w:rsid w:val="00EA7BFB"/>
    <w:rsid w:val="00EB001B"/>
    <w:rsid w:val="00EB01B1"/>
    <w:rsid w:val="00EB1620"/>
    <w:rsid w:val="00EB1C58"/>
    <w:rsid w:val="00EB204E"/>
    <w:rsid w:val="00EB283B"/>
    <w:rsid w:val="00EB2938"/>
    <w:rsid w:val="00EB2A72"/>
    <w:rsid w:val="00EB2D1D"/>
    <w:rsid w:val="00EB30CC"/>
    <w:rsid w:val="00EB37FE"/>
    <w:rsid w:val="00EB3952"/>
    <w:rsid w:val="00EB3A9F"/>
    <w:rsid w:val="00EB3E5B"/>
    <w:rsid w:val="00EB3E65"/>
    <w:rsid w:val="00EB4068"/>
    <w:rsid w:val="00EB4E9C"/>
    <w:rsid w:val="00EB57F2"/>
    <w:rsid w:val="00EB5FAC"/>
    <w:rsid w:val="00EB653D"/>
    <w:rsid w:val="00EB7027"/>
    <w:rsid w:val="00EB723C"/>
    <w:rsid w:val="00EB762E"/>
    <w:rsid w:val="00EB772A"/>
    <w:rsid w:val="00EB7E71"/>
    <w:rsid w:val="00EC0318"/>
    <w:rsid w:val="00EC0B1F"/>
    <w:rsid w:val="00EC162E"/>
    <w:rsid w:val="00EC18AE"/>
    <w:rsid w:val="00EC19BA"/>
    <w:rsid w:val="00EC1B22"/>
    <w:rsid w:val="00EC244E"/>
    <w:rsid w:val="00EC2696"/>
    <w:rsid w:val="00EC3045"/>
    <w:rsid w:val="00EC3D12"/>
    <w:rsid w:val="00EC3DF4"/>
    <w:rsid w:val="00EC4508"/>
    <w:rsid w:val="00EC490B"/>
    <w:rsid w:val="00EC4B89"/>
    <w:rsid w:val="00EC60A3"/>
    <w:rsid w:val="00EC6104"/>
    <w:rsid w:val="00EC692B"/>
    <w:rsid w:val="00EC6947"/>
    <w:rsid w:val="00EC732C"/>
    <w:rsid w:val="00ED0E01"/>
    <w:rsid w:val="00ED149B"/>
    <w:rsid w:val="00ED149F"/>
    <w:rsid w:val="00ED1B1D"/>
    <w:rsid w:val="00ED27E5"/>
    <w:rsid w:val="00ED2D78"/>
    <w:rsid w:val="00ED317E"/>
    <w:rsid w:val="00ED325C"/>
    <w:rsid w:val="00ED37D4"/>
    <w:rsid w:val="00ED3EFE"/>
    <w:rsid w:val="00ED4C19"/>
    <w:rsid w:val="00ED4D15"/>
    <w:rsid w:val="00ED4D93"/>
    <w:rsid w:val="00ED4E8B"/>
    <w:rsid w:val="00ED5195"/>
    <w:rsid w:val="00ED5BB1"/>
    <w:rsid w:val="00ED5EF0"/>
    <w:rsid w:val="00ED613C"/>
    <w:rsid w:val="00ED691B"/>
    <w:rsid w:val="00ED6ACB"/>
    <w:rsid w:val="00ED710F"/>
    <w:rsid w:val="00ED73D9"/>
    <w:rsid w:val="00ED745B"/>
    <w:rsid w:val="00ED7BBF"/>
    <w:rsid w:val="00EE01E5"/>
    <w:rsid w:val="00EE1F8D"/>
    <w:rsid w:val="00EE1FBB"/>
    <w:rsid w:val="00EE26C2"/>
    <w:rsid w:val="00EE29D4"/>
    <w:rsid w:val="00EE2CAA"/>
    <w:rsid w:val="00EE3623"/>
    <w:rsid w:val="00EE3677"/>
    <w:rsid w:val="00EE3E53"/>
    <w:rsid w:val="00EE3ED1"/>
    <w:rsid w:val="00EE4062"/>
    <w:rsid w:val="00EE40AB"/>
    <w:rsid w:val="00EE4459"/>
    <w:rsid w:val="00EE451C"/>
    <w:rsid w:val="00EE485E"/>
    <w:rsid w:val="00EE53BB"/>
    <w:rsid w:val="00EE6E82"/>
    <w:rsid w:val="00EE785D"/>
    <w:rsid w:val="00EE78A7"/>
    <w:rsid w:val="00EF0AA0"/>
    <w:rsid w:val="00EF0FC4"/>
    <w:rsid w:val="00EF13FB"/>
    <w:rsid w:val="00EF1590"/>
    <w:rsid w:val="00EF1616"/>
    <w:rsid w:val="00EF1657"/>
    <w:rsid w:val="00EF1BF4"/>
    <w:rsid w:val="00EF1CC6"/>
    <w:rsid w:val="00EF227A"/>
    <w:rsid w:val="00EF2307"/>
    <w:rsid w:val="00EF3634"/>
    <w:rsid w:val="00EF4337"/>
    <w:rsid w:val="00EF43F0"/>
    <w:rsid w:val="00EF508C"/>
    <w:rsid w:val="00EF53EA"/>
    <w:rsid w:val="00EF5E0C"/>
    <w:rsid w:val="00EF6038"/>
    <w:rsid w:val="00EF60EF"/>
    <w:rsid w:val="00EF63BD"/>
    <w:rsid w:val="00EF66E5"/>
    <w:rsid w:val="00EF6DB4"/>
    <w:rsid w:val="00EF723C"/>
    <w:rsid w:val="00EF73B6"/>
    <w:rsid w:val="00F01104"/>
    <w:rsid w:val="00F012B2"/>
    <w:rsid w:val="00F01369"/>
    <w:rsid w:val="00F02A1B"/>
    <w:rsid w:val="00F02A3B"/>
    <w:rsid w:val="00F02BF6"/>
    <w:rsid w:val="00F02FD4"/>
    <w:rsid w:val="00F03858"/>
    <w:rsid w:val="00F03A70"/>
    <w:rsid w:val="00F04098"/>
    <w:rsid w:val="00F04369"/>
    <w:rsid w:val="00F0447F"/>
    <w:rsid w:val="00F05023"/>
    <w:rsid w:val="00F05112"/>
    <w:rsid w:val="00F05260"/>
    <w:rsid w:val="00F052DD"/>
    <w:rsid w:val="00F05C52"/>
    <w:rsid w:val="00F05F9F"/>
    <w:rsid w:val="00F06079"/>
    <w:rsid w:val="00F0704F"/>
    <w:rsid w:val="00F0768C"/>
    <w:rsid w:val="00F07FA1"/>
    <w:rsid w:val="00F11625"/>
    <w:rsid w:val="00F11886"/>
    <w:rsid w:val="00F11A46"/>
    <w:rsid w:val="00F12719"/>
    <w:rsid w:val="00F12933"/>
    <w:rsid w:val="00F12EC8"/>
    <w:rsid w:val="00F12EDD"/>
    <w:rsid w:val="00F13262"/>
    <w:rsid w:val="00F13767"/>
    <w:rsid w:val="00F13A3D"/>
    <w:rsid w:val="00F14772"/>
    <w:rsid w:val="00F14B7E"/>
    <w:rsid w:val="00F156E4"/>
    <w:rsid w:val="00F156F5"/>
    <w:rsid w:val="00F15B6E"/>
    <w:rsid w:val="00F15BAC"/>
    <w:rsid w:val="00F162C8"/>
    <w:rsid w:val="00F16399"/>
    <w:rsid w:val="00F1664B"/>
    <w:rsid w:val="00F17325"/>
    <w:rsid w:val="00F1757D"/>
    <w:rsid w:val="00F1786D"/>
    <w:rsid w:val="00F17B4F"/>
    <w:rsid w:val="00F2074E"/>
    <w:rsid w:val="00F20BA5"/>
    <w:rsid w:val="00F21612"/>
    <w:rsid w:val="00F21BFF"/>
    <w:rsid w:val="00F21DE2"/>
    <w:rsid w:val="00F23091"/>
    <w:rsid w:val="00F231C8"/>
    <w:rsid w:val="00F23F23"/>
    <w:rsid w:val="00F241B2"/>
    <w:rsid w:val="00F24508"/>
    <w:rsid w:val="00F24704"/>
    <w:rsid w:val="00F24D24"/>
    <w:rsid w:val="00F250B8"/>
    <w:rsid w:val="00F2588A"/>
    <w:rsid w:val="00F25AD3"/>
    <w:rsid w:val="00F25C64"/>
    <w:rsid w:val="00F25F5D"/>
    <w:rsid w:val="00F26135"/>
    <w:rsid w:val="00F264B9"/>
    <w:rsid w:val="00F26996"/>
    <w:rsid w:val="00F26B67"/>
    <w:rsid w:val="00F26D9F"/>
    <w:rsid w:val="00F272EC"/>
    <w:rsid w:val="00F2738A"/>
    <w:rsid w:val="00F307A4"/>
    <w:rsid w:val="00F30E24"/>
    <w:rsid w:val="00F31925"/>
    <w:rsid w:val="00F321FD"/>
    <w:rsid w:val="00F322E1"/>
    <w:rsid w:val="00F325B9"/>
    <w:rsid w:val="00F32626"/>
    <w:rsid w:val="00F329FA"/>
    <w:rsid w:val="00F32A14"/>
    <w:rsid w:val="00F32EA8"/>
    <w:rsid w:val="00F33076"/>
    <w:rsid w:val="00F33237"/>
    <w:rsid w:val="00F3393E"/>
    <w:rsid w:val="00F33993"/>
    <w:rsid w:val="00F33A5F"/>
    <w:rsid w:val="00F33A99"/>
    <w:rsid w:val="00F33ABD"/>
    <w:rsid w:val="00F33B33"/>
    <w:rsid w:val="00F33FBC"/>
    <w:rsid w:val="00F344BA"/>
    <w:rsid w:val="00F345E8"/>
    <w:rsid w:val="00F34B7F"/>
    <w:rsid w:val="00F354B0"/>
    <w:rsid w:val="00F35736"/>
    <w:rsid w:val="00F35CA2"/>
    <w:rsid w:val="00F365D8"/>
    <w:rsid w:val="00F3699A"/>
    <w:rsid w:val="00F36A46"/>
    <w:rsid w:val="00F36E6D"/>
    <w:rsid w:val="00F36F39"/>
    <w:rsid w:val="00F37304"/>
    <w:rsid w:val="00F37D99"/>
    <w:rsid w:val="00F40FCB"/>
    <w:rsid w:val="00F418EF"/>
    <w:rsid w:val="00F429AE"/>
    <w:rsid w:val="00F43197"/>
    <w:rsid w:val="00F433E2"/>
    <w:rsid w:val="00F43586"/>
    <w:rsid w:val="00F437F0"/>
    <w:rsid w:val="00F43C48"/>
    <w:rsid w:val="00F44214"/>
    <w:rsid w:val="00F44F5F"/>
    <w:rsid w:val="00F45192"/>
    <w:rsid w:val="00F45423"/>
    <w:rsid w:val="00F45915"/>
    <w:rsid w:val="00F45CCA"/>
    <w:rsid w:val="00F45D79"/>
    <w:rsid w:val="00F464D6"/>
    <w:rsid w:val="00F4659E"/>
    <w:rsid w:val="00F46B65"/>
    <w:rsid w:val="00F47067"/>
    <w:rsid w:val="00F47081"/>
    <w:rsid w:val="00F4751D"/>
    <w:rsid w:val="00F47544"/>
    <w:rsid w:val="00F475A8"/>
    <w:rsid w:val="00F47AD7"/>
    <w:rsid w:val="00F47D17"/>
    <w:rsid w:val="00F47D19"/>
    <w:rsid w:val="00F50249"/>
    <w:rsid w:val="00F502B5"/>
    <w:rsid w:val="00F50FB5"/>
    <w:rsid w:val="00F518AC"/>
    <w:rsid w:val="00F520F1"/>
    <w:rsid w:val="00F52377"/>
    <w:rsid w:val="00F536D9"/>
    <w:rsid w:val="00F53D8D"/>
    <w:rsid w:val="00F540E8"/>
    <w:rsid w:val="00F54D59"/>
    <w:rsid w:val="00F55354"/>
    <w:rsid w:val="00F553AE"/>
    <w:rsid w:val="00F554E0"/>
    <w:rsid w:val="00F559EA"/>
    <w:rsid w:val="00F55BC1"/>
    <w:rsid w:val="00F55E88"/>
    <w:rsid w:val="00F566CE"/>
    <w:rsid w:val="00F5674E"/>
    <w:rsid w:val="00F56F52"/>
    <w:rsid w:val="00F572BB"/>
    <w:rsid w:val="00F574F5"/>
    <w:rsid w:val="00F5782F"/>
    <w:rsid w:val="00F578E5"/>
    <w:rsid w:val="00F57AC2"/>
    <w:rsid w:val="00F57CA0"/>
    <w:rsid w:val="00F61262"/>
    <w:rsid w:val="00F61BDC"/>
    <w:rsid w:val="00F61C9B"/>
    <w:rsid w:val="00F62493"/>
    <w:rsid w:val="00F62D04"/>
    <w:rsid w:val="00F62E24"/>
    <w:rsid w:val="00F63199"/>
    <w:rsid w:val="00F63683"/>
    <w:rsid w:val="00F63ABC"/>
    <w:rsid w:val="00F63C67"/>
    <w:rsid w:val="00F65113"/>
    <w:rsid w:val="00F65225"/>
    <w:rsid w:val="00F654B9"/>
    <w:rsid w:val="00F6595F"/>
    <w:rsid w:val="00F65DA6"/>
    <w:rsid w:val="00F6654E"/>
    <w:rsid w:val="00F6698E"/>
    <w:rsid w:val="00F66F96"/>
    <w:rsid w:val="00F679F8"/>
    <w:rsid w:val="00F703A8"/>
    <w:rsid w:val="00F71053"/>
    <w:rsid w:val="00F71120"/>
    <w:rsid w:val="00F71143"/>
    <w:rsid w:val="00F713E1"/>
    <w:rsid w:val="00F7178D"/>
    <w:rsid w:val="00F717B0"/>
    <w:rsid w:val="00F71EB1"/>
    <w:rsid w:val="00F7237A"/>
    <w:rsid w:val="00F73432"/>
    <w:rsid w:val="00F73A05"/>
    <w:rsid w:val="00F7401D"/>
    <w:rsid w:val="00F7498B"/>
    <w:rsid w:val="00F754C6"/>
    <w:rsid w:val="00F75A3B"/>
    <w:rsid w:val="00F75A3F"/>
    <w:rsid w:val="00F75AB7"/>
    <w:rsid w:val="00F75B5C"/>
    <w:rsid w:val="00F76058"/>
    <w:rsid w:val="00F7692F"/>
    <w:rsid w:val="00F76C57"/>
    <w:rsid w:val="00F773D0"/>
    <w:rsid w:val="00F775F1"/>
    <w:rsid w:val="00F77F2E"/>
    <w:rsid w:val="00F800B3"/>
    <w:rsid w:val="00F8018B"/>
    <w:rsid w:val="00F80494"/>
    <w:rsid w:val="00F80656"/>
    <w:rsid w:val="00F80C00"/>
    <w:rsid w:val="00F81309"/>
    <w:rsid w:val="00F816FD"/>
    <w:rsid w:val="00F81744"/>
    <w:rsid w:val="00F8193F"/>
    <w:rsid w:val="00F81CB2"/>
    <w:rsid w:val="00F81EE3"/>
    <w:rsid w:val="00F82597"/>
    <w:rsid w:val="00F827AC"/>
    <w:rsid w:val="00F828DB"/>
    <w:rsid w:val="00F83418"/>
    <w:rsid w:val="00F847D3"/>
    <w:rsid w:val="00F84F69"/>
    <w:rsid w:val="00F8513B"/>
    <w:rsid w:val="00F85C2C"/>
    <w:rsid w:val="00F862D5"/>
    <w:rsid w:val="00F87DB4"/>
    <w:rsid w:val="00F906A4"/>
    <w:rsid w:val="00F90789"/>
    <w:rsid w:val="00F908A7"/>
    <w:rsid w:val="00F9186E"/>
    <w:rsid w:val="00F920FC"/>
    <w:rsid w:val="00F924BC"/>
    <w:rsid w:val="00F928B9"/>
    <w:rsid w:val="00F92E5F"/>
    <w:rsid w:val="00F931D4"/>
    <w:rsid w:val="00F935CA"/>
    <w:rsid w:val="00F9386A"/>
    <w:rsid w:val="00F9466D"/>
    <w:rsid w:val="00F949C8"/>
    <w:rsid w:val="00F958F6"/>
    <w:rsid w:val="00F95C74"/>
    <w:rsid w:val="00F964FA"/>
    <w:rsid w:val="00F96BD1"/>
    <w:rsid w:val="00F96E18"/>
    <w:rsid w:val="00F96E76"/>
    <w:rsid w:val="00F96EEF"/>
    <w:rsid w:val="00F97326"/>
    <w:rsid w:val="00F97E73"/>
    <w:rsid w:val="00FA05D8"/>
    <w:rsid w:val="00FA0931"/>
    <w:rsid w:val="00FA0E08"/>
    <w:rsid w:val="00FA0E69"/>
    <w:rsid w:val="00FA1498"/>
    <w:rsid w:val="00FA1960"/>
    <w:rsid w:val="00FA333D"/>
    <w:rsid w:val="00FA3914"/>
    <w:rsid w:val="00FA3A19"/>
    <w:rsid w:val="00FA3F90"/>
    <w:rsid w:val="00FA40AA"/>
    <w:rsid w:val="00FA43A8"/>
    <w:rsid w:val="00FA4462"/>
    <w:rsid w:val="00FA456E"/>
    <w:rsid w:val="00FA4F04"/>
    <w:rsid w:val="00FA5331"/>
    <w:rsid w:val="00FA5B75"/>
    <w:rsid w:val="00FA5E79"/>
    <w:rsid w:val="00FA60DE"/>
    <w:rsid w:val="00FA61DF"/>
    <w:rsid w:val="00FA62E3"/>
    <w:rsid w:val="00FA67DD"/>
    <w:rsid w:val="00FA6BEA"/>
    <w:rsid w:val="00FA6C74"/>
    <w:rsid w:val="00FA6E56"/>
    <w:rsid w:val="00FA6E7E"/>
    <w:rsid w:val="00FA7184"/>
    <w:rsid w:val="00FB05EE"/>
    <w:rsid w:val="00FB0922"/>
    <w:rsid w:val="00FB0AC3"/>
    <w:rsid w:val="00FB0AF7"/>
    <w:rsid w:val="00FB1616"/>
    <w:rsid w:val="00FB18BF"/>
    <w:rsid w:val="00FB1BF1"/>
    <w:rsid w:val="00FB2171"/>
    <w:rsid w:val="00FB3383"/>
    <w:rsid w:val="00FB3CA8"/>
    <w:rsid w:val="00FB3CD8"/>
    <w:rsid w:val="00FB405D"/>
    <w:rsid w:val="00FB428E"/>
    <w:rsid w:val="00FB4295"/>
    <w:rsid w:val="00FB454D"/>
    <w:rsid w:val="00FB4724"/>
    <w:rsid w:val="00FB4FE1"/>
    <w:rsid w:val="00FB525E"/>
    <w:rsid w:val="00FB54B8"/>
    <w:rsid w:val="00FB5823"/>
    <w:rsid w:val="00FB58D6"/>
    <w:rsid w:val="00FB5DC0"/>
    <w:rsid w:val="00FB6094"/>
    <w:rsid w:val="00FB6144"/>
    <w:rsid w:val="00FB623B"/>
    <w:rsid w:val="00FB70CD"/>
    <w:rsid w:val="00FB7355"/>
    <w:rsid w:val="00FB74C8"/>
    <w:rsid w:val="00FB76B7"/>
    <w:rsid w:val="00FB7755"/>
    <w:rsid w:val="00FB7B4C"/>
    <w:rsid w:val="00FC017B"/>
    <w:rsid w:val="00FC075A"/>
    <w:rsid w:val="00FC10A5"/>
    <w:rsid w:val="00FC178E"/>
    <w:rsid w:val="00FC1867"/>
    <w:rsid w:val="00FC1921"/>
    <w:rsid w:val="00FC1E9A"/>
    <w:rsid w:val="00FC2AD1"/>
    <w:rsid w:val="00FC34F4"/>
    <w:rsid w:val="00FC3BB6"/>
    <w:rsid w:val="00FC4069"/>
    <w:rsid w:val="00FC4089"/>
    <w:rsid w:val="00FC459C"/>
    <w:rsid w:val="00FC4D63"/>
    <w:rsid w:val="00FC4D73"/>
    <w:rsid w:val="00FC537E"/>
    <w:rsid w:val="00FC5A29"/>
    <w:rsid w:val="00FC5B94"/>
    <w:rsid w:val="00FC5D99"/>
    <w:rsid w:val="00FC67C8"/>
    <w:rsid w:val="00FC6917"/>
    <w:rsid w:val="00FC69D8"/>
    <w:rsid w:val="00FC75D4"/>
    <w:rsid w:val="00FD0679"/>
    <w:rsid w:val="00FD072D"/>
    <w:rsid w:val="00FD0BB3"/>
    <w:rsid w:val="00FD0CAD"/>
    <w:rsid w:val="00FD12E1"/>
    <w:rsid w:val="00FD15B7"/>
    <w:rsid w:val="00FD23E3"/>
    <w:rsid w:val="00FD2691"/>
    <w:rsid w:val="00FD274C"/>
    <w:rsid w:val="00FD30CA"/>
    <w:rsid w:val="00FD3176"/>
    <w:rsid w:val="00FD33E9"/>
    <w:rsid w:val="00FD34F2"/>
    <w:rsid w:val="00FD358F"/>
    <w:rsid w:val="00FD3EA3"/>
    <w:rsid w:val="00FD3F91"/>
    <w:rsid w:val="00FD4F1B"/>
    <w:rsid w:val="00FD561E"/>
    <w:rsid w:val="00FD57DC"/>
    <w:rsid w:val="00FD5BF2"/>
    <w:rsid w:val="00FD5C65"/>
    <w:rsid w:val="00FD5D0B"/>
    <w:rsid w:val="00FD675E"/>
    <w:rsid w:val="00FD6916"/>
    <w:rsid w:val="00FD6C03"/>
    <w:rsid w:val="00FD7558"/>
    <w:rsid w:val="00FD796D"/>
    <w:rsid w:val="00FD7E62"/>
    <w:rsid w:val="00FE035C"/>
    <w:rsid w:val="00FE0424"/>
    <w:rsid w:val="00FE0AD1"/>
    <w:rsid w:val="00FE18E5"/>
    <w:rsid w:val="00FE1CE0"/>
    <w:rsid w:val="00FE25A5"/>
    <w:rsid w:val="00FE37A3"/>
    <w:rsid w:val="00FE37D6"/>
    <w:rsid w:val="00FE3DCF"/>
    <w:rsid w:val="00FE41BD"/>
    <w:rsid w:val="00FE429C"/>
    <w:rsid w:val="00FE4BED"/>
    <w:rsid w:val="00FE52AB"/>
    <w:rsid w:val="00FE574E"/>
    <w:rsid w:val="00FE58D9"/>
    <w:rsid w:val="00FE5EA4"/>
    <w:rsid w:val="00FE6E20"/>
    <w:rsid w:val="00FE72DD"/>
    <w:rsid w:val="00FE7547"/>
    <w:rsid w:val="00FE76D1"/>
    <w:rsid w:val="00FE78C3"/>
    <w:rsid w:val="00FE7ED5"/>
    <w:rsid w:val="00FF000B"/>
    <w:rsid w:val="00FF0378"/>
    <w:rsid w:val="00FF0475"/>
    <w:rsid w:val="00FF07DE"/>
    <w:rsid w:val="00FF0E81"/>
    <w:rsid w:val="00FF0F41"/>
    <w:rsid w:val="00FF19B7"/>
    <w:rsid w:val="00FF287D"/>
    <w:rsid w:val="00FF293F"/>
    <w:rsid w:val="00FF2DFA"/>
    <w:rsid w:val="00FF3697"/>
    <w:rsid w:val="00FF3753"/>
    <w:rsid w:val="00FF4731"/>
    <w:rsid w:val="00FF4786"/>
    <w:rsid w:val="00FF5A0E"/>
    <w:rsid w:val="00FF5CAE"/>
    <w:rsid w:val="00FF5E61"/>
    <w:rsid w:val="00FF6A56"/>
    <w:rsid w:val="00FF6C9C"/>
    <w:rsid w:val="00FF6DD1"/>
    <w:rsid w:val="00FF7294"/>
    <w:rsid w:val="00FF7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2DB14"/>
  <w15:chartTrackingRefBased/>
  <w15:docId w15:val="{2F32F8A2-B962-4ADA-8CC2-6EE0FFFA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3840"/>
    <w:pPr>
      <w:spacing w:after="200" w:line="276" w:lineRule="auto"/>
    </w:pPr>
    <w:rPr>
      <w:rFonts w:eastAsiaTheme="minorEastAsia" w:cs="Times New Roman"/>
      <w:lang w:eastAsia="ru-RU"/>
    </w:rPr>
  </w:style>
  <w:style w:type="paragraph" w:styleId="10">
    <w:name w:val="heading 1"/>
    <w:basedOn w:val="a0"/>
    <w:next w:val="a0"/>
    <w:link w:val="12"/>
    <w:uiPriority w:val="9"/>
    <w:qFormat/>
    <w:rsid w:val="00473BCB"/>
    <w:pPr>
      <w:keepNext/>
      <w:spacing w:before="240" w:after="60" w:line="240" w:lineRule="auto"/>
      <w:outlineLvl w:val="0"/>
    </w:pPr>
    <w:rPr>
      <w:rFonts w:ascii="Arial" w:eastAsia="Times New Roman" w:hAnsi="Arial"/>
      <w:b/>
      <w:color w:val="000000"/>
      <w:sz w:val="32"/>
      <w:szCs w:val="20"/>
    </w:rPr>
  </w:style>
  <w:style w:type="paragraph" w:styleId="2">
    <w:name w:val="heading 2"/>
    <w:basedOn w:val="a0"/>
    <w:next w:val="a0"/>
    <w:link w:val="20"/>
    <w:uiPriority w:val="9"/>
    <w:qFormat/>
    <w:rsid w:val="00473BCB"/>
    <w:pPr>
      <w:keepNext/>
      <w:spacing w:before="240" w:after="60" w:line="240" w:lineRule="auto"/>
      <w:outlineLvl w:val="1"/>
    </w:pPr>
    <w:rPr>
      <w:rFonts w:ascii="Arial" w:eastAsia="Times New Roman" w:hAnsi="Arial"/>
      <w:b/>
      <w:i/>
      <w:color w:val="000000"/>
      <w:sz w:val="28"/>
      <w:szCs w:val="20"/>
    </w:rPr>
  </w:style>
  <w:style w:type="paragraph" w:styleId="3">
    <w:name w:val="heading 3"/>
    <w:basedOn w:val="a0"/>
    <w:next w:val="a0"/>
    <w:link w:val="30"/>
    <w:uiPriority w:val="9"/>
    <w:qFormat/>
    <w:rsid w:val="00473BCB"/>
    <w:pPr>
      <w:keepNext/>
      <w:spacing w:before="240" w:after="60" w:line="240" w:lineRule="auto"/>
      <w:outlineLvl w:val="2"/>
    </w:pPr>
    <w:rPr>
      <w:rFonts w:ascii="Arial" w:eastAsia="Times New Roman" w:hAnsi="Arial"/>
      <w:b/>
      <w:color w:val="000000"/>
      <w:sz w:val="26"/>
      <w:szCs w:val="20"/>
    </w:rPr>
  </w:style>
  <w:style w:type="paragraph" w:styleId="4">
    <w:name w:val="heading 4"/>
    <w:basedOn w:val="3"/>
    <w:next w:val="a0"/>
    <w:link w:val="40"/>
    <w:uiPriority w:val="9"/>
    <w:qFormat/>
    <w:rsid w:val="00473BCB"/>
    <w:pPr>
      <w:keepLines/>
      <w:spacing w:after="240" w:line="360" w:lineRule="auto"/>
      <w:jc w:val="center"/>
      <w:outlineLvl w:val="3"/>
    </w:pPr>
    <w:rPr>
      <w:rFonts w:ascii="Times New Roman" w:hAnsi="Times New Roman"/>
      <w:sz w:val="24"/>
    </w:rPr>
  </w:style>
  <w:style w:type="paragraph" w:styleId="5">
    <w:name w:val="heading 5"/>
    <w:next w:val="a0"/>
    <w:link w:val="50"/>
    <w:uiPriority w:val="9"/>
    <w:qFormat/>
    <w:rsid w:val="00473BCB"/>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0"/>
    <w:next w:val="a0"/>
    <w:link w:val="60"/>
    <w:uiPriority w:val="9"/>
    <w:qFormat/>
    <w:rsid w:val="00473BCB"/>
    <w:pPr>
      <w:keepNext/>
      <w:keepLines/>
      <w:spacing w:before="40" w:after="0" w:line="264" w:lineRule="auto"/>
      <w:outlineLvl w:val="5"/>
    </w:pPr>
    <w:rPr>
      <w:rFonts w:ascii="Cambria" w:eastAsia="Times New Roman" w:hAnsi="Cambria"/>
      <w:i/>
      <w:color w:val="243F6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173840"/>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basedOn w:val="a1"/>
    <w:link w:val="13"/>
    <w:uiPriority w:val="22"/>
    <w:qFormat/>
    <w:rsid w:val="00992EF6"/>
    <w:rPr>
      <w:b/>
      <w:bCs/>
    </w:rPr>
  </w:style>
  <w:style w:type="table" w:styleId="a5">
    <w:name w:val="Table Grid"/>
    <w:basedOn w:val="a2"/>
    <w:uiPriority w:val="59"/>
    <w:rsid w:val="00F03A7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next w:val="a5"/>
    <w:uiPriority w:val="59"/>
    <w:rsid w:val="00DD621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5"/>
    <w:uiPriority w:val="59"/>
    <w:rsid w:val="001D1B5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5"/>
    <w:uiPriority w:val="59"/>
    <w:rsid w:val="00285A6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5"/>
    <w:uiPriority w:val="59"/>
    <w:rsid w:val="003364E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5"/>
    <w:uiPriority w:val="59"/>
    <w:rsid w:val="00F34B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1"/>
    <w:link w:val="10"/>
    <w:uiPriority w:val="9"/>
    <w:rsid w:val="00473BCB"/>
    <w:rPr>
      <w:rFonts w:ascii="Arial" w:eastAsia="Times New Roman" w:hAnsi="Arial" w:cs="Times New Roman"/>
      <w:b/>
      <w:color w:val="000000"/>
      <w:sz w:val="32"/>
      <w:szCs w:val="20"/>
      <w:lang w:eastAsia="ru-RU"/>
    </w:rPr>
  </w:style>
  <w:style w:type="character" w:customStyle="1" w:styleId="20">
    <w:name w:val="Заголовок 2 Знак"/>
    <w:basedOn w:val="a1"/>
    <w:link w:val="2"/>
    <w:uiPriority w:val="9"/>
    <w:rsid w:val="00473BCB"/>
    <w:rPr>
      <w:rFonts w:ascii="Arial" w:eastAsia="Times New Roman" w:hAnsi="Arial" w:cs="Times New Roman"/>
      <w:b/>
      <w:i/>
      <w:color w:val="000000"/>
      <w:sz w:val="28"/>
      <w:szCs w:val="20"/>
      <w:lang w:eastAsia="ru-RU"/>
    </w:rPr>
  </w:style>
  <w:style w:type="character" w:customStyle="1" w:styleId="30">
    <w:name w:val="Заголовок 3 Знак"/>
    <w:basedOn w:val="a1"/>
    <w:link w:val="3"/>
    <w:uiPriority w:val="9"/>
    <w:rsid w:val="00473BCB"/>
    <w:rPr>
      <w:rFonts w:ascii="Arial" w:eastAsia="Times New Roman" w:hAnsi="Arial" w:cs="Times New Roman"/>
      <w:b/>
      <w:color w:val="000000"/>
      <w:sz w:val="26"/>
      <w:szCs w:val="20"/>
      <w:lang w:eastAsia="ru-RU"/>
    </w:rPr>
  </w:style>
  <w:style w:type="character" w:customStyle="1" w:styleId="40">
    <w:name w:val="Заголовок 4 Знак"/>
    <w:basedOn w:val="a1"/>
    <w:link w:val="4"/>
    <w:uiPriority w:val="9"/>
    <w:rsid w:val="00473BCB"/>
    <w:rPr>
      <w:rFonts w:ascii="Times New Roman" w:eastAsia="Times New Roman" w:hAnsi="Times New Roman" w:cs="Times New Roman"/>
      <w:b/>
      <w:color w:val="000000"/>
      <w:sz w:val="24"/>
      <w:szCs w:val="20"/>
      <w:lang w:eastAsia="ru-RU"/>
    </w:rPr>
  </w:style>
  <w:style w:type="character" w:customStyle="1" w:styleId="50">
    <w:name w:val="Заголовок 5 Знак"/>
    <w:basedOn w:val="a1"/>
    <w:link w:val="5"/>
    <w:uiPriority w:val="9"/>
    <w:rsid w:val="00473BCB"/>
    <w:rPr>
      <w:rFonts w:ascii="XO Thames" w:eastAsia="Times New Roman" w:hAnsi="XO Thames" w:cs="Times New Roman"/>
      <w:b/>
      <w:color w:val="000000"/>
      <w:szCs w:val="20"/>
      <w:lang w:eastAsia="ru-RU"/>
    </w:rPr>
  </w:style>
  <w:style w:type="character" w:customStyle="1" w:styleId="60">
    <w:name w:val="Заголовок 6 Знак"/>
    <w:basedOn w:val="a1"/>
    <w:link w:val="6"/>
    <w:uiPriority w:val="9"/>
    <w:rsid w:val="00473BCB"/>
    <w:rPr>
      <w:rFonts w:ascii="Cambria" w:eastAsia="Times New Roman" w:hAnsi="Cambria" w:cs="Times New Roman"/>
      <w:i/>
      <w:color w:val="243F60"/>
      <w:szCs w:val="20"/>
      <w:lang w:eastAsia="ru-RU"/>
    </w:rPr>
  </w:style>
  <w:style w:type="numbering" w:customStyle="1" w:styleId="15">
    <w:name w:val="Нет списка1"/>
    <w:next w:val="a3"/>
    <w:uiPriority w:val="99"/>
    <w:semiHidden/>
    <w:unhideWhenUsed/>
    <w:rsid w:val="00473BCB"/>
  </w:style>
  <w:style w:type="character" w:customStyle="1" w:styleId="16">
    <w:name w:val="Обычный1"/>
    <w:rsid w:val="00473BCB"/>
  </w:style>
  <w:style w:type="paragraph" w:customStyle="1" w:styleId="xl102">
    <w:name w:val="xl102"/>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36">
    <w:name w:val="Текст примечания Знак136"/>
    <w:basedOn w:val="17"/>
    <w:rsid w:val="00473BCB"/>
    <w:rPr>
      <w:rFonts w:ascii="Times New Roman" w:hAnsi="Times New Roman"/>
      <w:sz w:val="20"/>
    </w:rPr>
  </w:style>
  <w:style w:type="paragraph" w:customStyle="1" w:styleId="127">
    <w:name w:val="Текст примечания Знак127"/>
    <w:basedOn w:val="17"/>
    <w:rsid w:val="00473BCB"/>
    <w:rPr>
      <w:rFonts w:ascii="Times New Roman" w:hAnsi="Times New Roman"/>
      <w:sz w:val="20"/>
    </w:rPr>
  </w:style>
  <w:style w:type="paragraph" w:customStyle="1" w:styleId="ConsPlusNormal">
    <w:name w:val="ConsPlusNormal"/>
    <w:qFormat/>
    <w:rsid w:val="00473BCB"/>
    <w:pPr>
      <w:widowControl w:val="0"/>
      <w:spacing w:after="0" w:line="240" w:lineRule="auto"/>
    </w:pPr>
    <w:rPr>
      <w:rFonts w:ascii="Arial" w:eastAsia="Times New Roman" w:hAnsi="Arial" w:cs="Times New Roman"/>
      <w:color w:val="000000"/>
      <w:sz w:val="20"/>
      <w:szCs w:val="20"/>
      <w:lang w:eastAsia="ru-RU"/>
    </w:rPr>
  </w:style>
  <w:style w:type="paragraph" w:customStyle="1" w:styleId="125">
    <w:name w:val="Текст примечания Знак125"/>
    <w:basedOn w:val="17"/>
    <w:rsid w:val="00473BCB"/>
    <w:rPr>
      <w:rFonts w:ascii="Times New Roman" w:hAnsi="Times New Roman"/>
      <w:sz w:val="20"/>
    </w:rPr>
  </w:style>
  <w:style w:type="paragraph" w:styleId="22">
    <w:name w:val="toc 2"/>
    <w:basedOn w:val="a0"/>
    <w:next w:val="a0"/>
    <w:link w:val="23"/>
    <w:uiPriority w:val="39"/>
    <w:rsid w:val="00473BCB"/>
    <w:pPr>
      <w:spacing w:before="120" w:after="0" w:line="240" w:lineRule="auto"/>
      <w:ind w:left="240"/>
    </w:pPr>
    <w:rPr>
      <w:rFonts w:ascii="Calibri" w:eastAsia="Times New Roman" w:hAnsi="Calibri"/>
      <w:i/>
      <w:color w:val="000000"/>
      <w:sz w:val="20"/>
      <w:szCs w:val="20"/>
    </w:rPr>
  </w:style>
  <w:style w:type="character" w:customStyle="1" w:styleId="23">
    <w:name w:val="Оглавление 2 Знак"/>
    <w:basedOn w:val="16"/>
    <w:link w:val="22"/>
    <w:uiPriority w:val="39"/>
    <w:rsid w:val="00473BCB"/>
    <w:rPr>
      <w:rFonts w:ascii="Calibri" w:eastAsia="Times New Roman" w:hAnsi="Calibri" w:cs="Times New Roman"/>
      <w:i/>
      <w:color w:val="000000"/>
      <w:sz w:val="20"/>
      <w:szCs w:val="20"/>
      <w:lang w:eastAsia="ru-RU"/>
    </w:rPr>
  </w:style>
  <w:style w:type="paragraph" w:customStyle="1" w:styleId="a6">
    <w:name w:val="Примечание."/>
    <w:basedOn w:val="a7"/>
    <w:next w:val="a0"/>
    <w:rsid w:val="00473BCB"/>
  </w:style>
  <w:style w:type="paragraph" w:customStyle="1" w:styleId="xl67">
    <w:name w:val="xl67"/>
    <w:basedOn w:val="a0"/>
    <w:rsid w:val="00473BCB"/>
    <w:pPr>
      <w:pBdr>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8">
    <w:name w:val="Выделение для Базового Поиска"/>
    <w:rsid w:val="00473BCB"/>
    <w:pPr>
      <w:spacing w:line="264" w:lineRule="auto"/>
    </w:pPr>
    <w:rPr>
      <w:rFonts w:eastAsia="Times New Roman" w:cs="Times New Roman"/>
      <w:b/>
      <w:color w:val="0058A9"/>
      <w:szCs w:val="20"/>
      <w:lang w:eastAsia="ru-RU"/>
    </w:rPr>
  </w:style>
  <w:style w:type="paragraph" w:customStyle="1" w:styleId="xl115">
    <w:name w:val="xl11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c1">
    <w:name w:val="c1"/>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31">
    <w:name w:val="Текст примечания Знак131"/>
    <w:basedOn w:val="17"/>
    <w:rsid w:val="00473BCB"/>
    <w:rPr>
      <w:rFonts w:ascii="Times New Roman" w:hAnsi="Times New Roman"/>
      <w:sz w:val="20"/>
    </w:rPr>
  </w:style>
  <w:style w:type="paragraph" w:customStyle="1" w:styleId="xl114">
    <w:name w:val="xl114"/>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styleId="42">
    <w:name w:val="toc 4"/>
    <w:basedOn w:val="a0"/>
    <w:next w:val="a0"/>
    <w:link w:val="43"/>
    <w:uiPriority w:val="39"/>
    <w:rsid w:val="00473BCB"/>
    <w:pPr>
      <w:spacing w:after="0" w:line="240" w:lineRule="auto"/>
      <w:ind w:left="720"/>
    </w:pPr>
    <w:rPr>
      <w:rFonts w:ascii="Calibri" w:eastAsia="Times New Roman" w:hAnsi="Calibri"/>
      <w:color w:val="000000"/>
      <w:sz w:val="20"/>
      <w:szCs w:val="20"/>
    </w:rPr>
  </w:style>
  <w:style w:type="character" w:customStyle="1" w:styleId="43">
    <w:name w:val="Оглавление 4 Знак"/>
    <w:basedOn w:val="16"/>
    <w:link w:val="42"/>
    <w:uiPriority w:val="39"/>
    <w:rsid w:val="00473BCB"/>
    <w:rPr>
      <w:rFonts w:ascii="Calibri" w:eastAsia="Times New Roman" w:hAnsi="Calibri" w:cs="Times New Roman"/>
      <w:color w:val="000000"/>
      <w:sz w:val="20"/>
      <w:szCs w:val="20"/>
      <w:lang w:eastAsia="ru-RU"/>
    </w:rPr>
  </w:style>
  <w:style w:type="paragraph" w:customStyle="1" w:styleId="116">
    <w:name w:val="Текст примечания Знак116"/>
    <w:basedOn w:val="17"/>
    <w:rsid w:val="00473BCB"/>
    <w:rPr>
      <w:rFonts w:ascii="Times New Roman" w:hAnsi="Times New Roman"/>
      <w:sz w:val="20"/>
    </w:rPr>
  </w:style>
  <w:style w:type="paragraph" w:customStyle="1" w:styleId="123">
    <w:name w:val="Тема примечания Знак123"/>
    <w:basedOn w:val="149"/>
    <w:rsid w:val="00473BCB"/>
    <w:rPr>
      <w:b/>
    </w:rPr>
  </w:style>
  <w:style w:type="paragraph" w:customStyle="1" w:styleId="124">
    <w:name w:val="Текст примечания Знак124"/>
    <w:basedOn w:val="17"/>
    <w:rsid w:val="00473BCB"/>
    <w:rPr>
      <w:rFonts w:ascii="Times New Roman" w:hAnsi="Times New Roman"/>
      <w:sz w:val="20"/>
    </w:rPr>
  </w:style>
  <w:style w:type="paragraph" w:customStyle="1" w:styleId="133">
    <w:name w:val="Тема примечания Знак133"/>
    <w:basedOn w:val="149"/>
    <w:rsid w:val="00473BCB"/>
    <w:rPr>
      <w:b/>
    </w:rPr>
  </w:style>
  <w:style w:type="paragraph" w:customStyle="1" w:styleId="118">
    <w:name w:val="Тема примечания Знак118"/>
    <w:basedOn w:val="149"/>
    <w:rsid w:val="00473BCB"/>
    <w:rPr>
      <w:b/>
    </w:rPr>
  </w:style>
  <w:style w:type="paragraph" w:customStyle="1" w:styleId="137">
    <w:name w:val="Тема примечания Знак137"/>
    <w:basedOn w:val="149"/>
    <w:rsid w:val="00473BCB"/>
    <w:rPr>
      <w:b/>
    </w:rPr>
  </w:style>
  <w:style w:type="paragraph" w:customStyle="1" w:styleId="147">
    <w:name w:val="Текст примечания Знак147"/>
    <w:basedOn w:val="17"/>
    <w:rsid w:val="00473BCB"/>
    <w:rPr>
      <w:rFonts w:ascii="Times New Roman" w:hAnsi="Times New Roman"/>
      <w:sz w:val="20"/>
    </w:rPr>
  </w:style>
  <w:style w:type="paragraph" w:customStyle="1" w:styleId="145">
    <w:name w:val="Текст примечания Знак145"/>
    <w:basedOn w:val="17"/>
    <w:rsid w:val="00473BCB"/>
    <w:rPr>
      <w:rFonts w:ascii="Times New Roman" w:hAnsi="Times New Roman"/>
      <w:sz w:val="20"/>
    </w:rPr>
  </w:style>
  <w:style w:type="paragraph" w:customStyle="1" w:styleId="authors">
    <w:name w:val="authors"/>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44">
    <w:name w:val="Основной текст4"/>
    <w:basedOn w:val="a0"/>
    <w:rsid w:val="00473BCB"/>
    <w:pPr>
      <w:widowControl w:val="0"/>
      <w:spacing w:before="420" w:after="240" w:line="298" w:lineRule="exact"/>
      <w:ind w:hanging="360"/>
      <w:jc w:val="both"/>
    </w:pPr>
    <w:rPr>
      <w:rFonts w:ascii="Calibri" w:eastAsia="Times New Roman" w:hAnsi="Calibri"/>
      <w:color w:val="000000"/>
      <w:spacing w:val="2"/>
      <w:szCs w:val="20"/>
    </w:rPr>
  </w:style>
  <w:style w:type="paragraph" w:styleId="61">
    <w:name w:val="toc 6"/>
    <w:basedOn w:val="a0"/>
    <w:next w:val="a0"/>
    <w:link w:val="62"/>
    <w:uiPriority w:val="39"/>
    <w:rsid w:val="00473BCB"/>
    <w:pPr>
      <w:spacing w:after="0" w:line="240" w:lineRule="auto"/>
      <w:ind w:left="1200"/>
    </w:pPr>
    <w:rPr>
      <w:rFonts w:ascii="Calibri" w:eastAsia="Times New Roman" w:hAnsi="Calibri"/>
      <w:color w:val="000000"/>
      <w:sz w:val="20"/>
      <w:szCs w:val="20"/>
    </w:rPr>
  </w:style>
  <w:style w:type="character" w:customStyle="1" w:styleId="62">
    <w:name w:val="Оглавление 6 Знак"/>
    <w:basedOn w:val="16"/>
    <w:link w:val="61"/>
    <w:uiPriority w:val="39"/>
    <w:rsid w:val="00473BCB"/>
    <w:rPr>
      <w:rFonts w:ascii="Calibri" w:eastAsia="Times New Roman" w:hAnsi="Calibri" w:cs="Times New Roman"/>
      <w:color w:val="000000"/>
      <w:sz w:val="20"/>
      <w:szCs w:val="20"/>
      <w:lang w:eastAsia="ru-RU"/>
    </w:rPr>
  </w:style>
  <w:style w:type="paragraph" w:customStyle="1" w:styleId="117">
    <w:name w:val="Тема примечания Знак117"/>
    <w:basedOn w:val="149"/>
    <w:rsid w:val="00473BCB"/>
    <w:rPr>
      <w:b/>
    </w:rPr>
  </w:style>
  <w:style w:type="paragraph" w:styleId="7">
    <w:name w:val="toc 7"/>
    <w:basedOn w:val="a0"/>
    <w:next w:val="a0"/>
    <w:link w:val="70"/>
    <w:uiPriority w:val="39"/>
    <w:rsid w:val="00473BCB"/>
    <w:pPr>
      <w:spacing w:after="0" w:line="240" w:lineRule="auto"/>
      <w:ind w:left="1440"/>
    </w:pPr>
    <w:rPr>
      <w:rFonts w:ascii="Calibri" w:eastAsia="Times New Roman" w:hAnsi="Calibri"/>
      <w:color w:val="000000"/>
      <w:sz w:val="20"/>
      <w:szCs w:val="20"/>
    </w:rPr>
  </w:style>
  <w:style w:type="character" w:customStyle="1" w:styleId="70">
    <w:name w:val="Оглавление 7 Знак"/>
    <w:basedOn w:val="16"/>
    <w:link w:val="7"/>
    <w:uiPriority w:val="39"/>
    <w:rsid w:val="00473BCB"/>
    <w:rPr>
      <w:rFonts w:ascii="Calibri" w:eastAsia="Times New Roman" w:hAnsi="Calibri" w:cs="Times New Roman"/>
      <w:color w:val="000000"/>
      <w:sz w:val="20"/>
      <w:szCs w:val="20"/>
      <w:lang w:eastAsia="ru-RU"/>
    </w:rPr>
  </w:style>
  <w:style w:type="paragraph" w:customStyle="1" w:styleId="113">
    <w:name w:val="Текст примечания Знак113"/>
    <w:basedOn w:val="17"/>
    <w:rsid w:val="00473BCB"/>
    <w:rPr>
      <w:rFonts w:ascii="Times New Roman" w:hAnsi="Times New Roman"/>
      <w:sz w:val="20"/>
    </w:rPr>
  </w:style>
  <w:style w:type="paragraph" w:customStyle="1" w:styleId="1310">
    <w:name w:val="Тема примечания Знак131"/>
    <w:basedOn w:val="149"/>
    <w:rsid w:val="00473BCB"/>
    <w:rPr>
      <w:b/>
    </w:rPr>
  </w:style>
  <w:style w:type="paragraph" w:customStyle="1" w:styleId="xl66">
    <w:name w:val="xl66"/>
    <w:basedOn w:val="a0"/>
    <w:rsid w:val="00473BCB"/>
    <w:pPr>
      <w:pBdr>
        <w:top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48">
    <w:name w:val="Тема примечания Знак148"/>
    <w:basedOn w:val="149"/>
    <w:rsid w:val="00473BCB"/>
    <w:rPr>
      <w:b/>
    </w:rPr>
  </w:style>
  <w:style w:type="paragraph" w:customStyle="1" w:styleId="a9">
    <w:name w:val="Куда обратиться?"/>
    <w:basedOn w:val="a7"/>
    <w:next w:val="a0"/>
    <w:rsid w:val="00473BCB"/>
  </w:style>
  <w:style w:type="paragraph" w:customStyle="1" w:styleId="xl110">
    <w:name w:val="xl110"/>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a">
    <w:name w:val="Подчёркнуный текст"/>
    <w:basedOn w:val="a0"/>
    <w:next w:val="a0"/>
    <w:rsid w:val="00473BCB"/>
    <w:pPr>
      <w:widowControl w:val="0"/>
      <w:pBdr>
        <w:bottom w:val="single" w:sz="4" w:space="0" w:color="000000"/>
      </w:pBdr>
      <w:spacing w:after="0" w:line="360" w:lineRule="auto"/>
      <w:ind w:firstLine="720"/>
      <w:jc w:val="both"/>
    </w:pPr>
    <w:rPr>
      <w:rFonts w:ascii="Times New Roman" w:eastAsia="Times New Roman" w:hAnsi="Times New Roman"/>
      <w:color w:val="000000"/>
      <w:sz w:val="24"/>
      <w:szCs w:val="20"/>
    </w:rPr>
  </w:style>
  <w:style w:type="paragraph" w:customStyle="1" w:styleId="130">
    <w:name w:val="Тема примечания Знак13"/>
    <w:basedOn w:val="149"/>
    <w:rsid w:val="00473BCB"/>
    <w:rPr>
      <w:b/>
    </w:rPr>
  </w:style>
  <w:style w:type="paragraph" w:customStyle="1" w:styleId="138">
    <w:name w:val="Тема примечания Знак138"/>
    <w:basedOn w:val="149"/>
    <w:rsid w:val="00473BCB"/>
    <w:rPr>
      <w:b/>
    </w:rPr>
  </w:style>
  <w:style w:type="paragraph" w:customStyle="1" w:styleId="xl70">
    <w:name w:val="xl70"/>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b">
    <w:name w:val="Заголовок для информации об изменениях"/>
    <w:basedOn w:val="10"/>
    <w:next w:val="a0"/>
    <w:rsid w:val="00473BCB"/>
    <w:pPr>
      <w:keepLines/>
      <w:spacing w:before="0" w:after="240" w:line="360" w:lineRule="auto"/>
      <w:jc w:val="center"/>
      <w:outlineLvl w:val="8"/>
    </w:pPr>
    <w:rPr>
      <w:rFonts w:ascii="Times New Roman" w:hAnsi="Times New Roman"/>
      <w:b w:val="0"/>
      <w:sz w:val="18"/>
    </w:rPr>
  </w:style>
  <w:style w:type="paragraph" w:customStyle="1" w:styleId="ac">
    <w:name w:val="Прижатый влево"/>
    <w:basedOn w:val="a0"/>
    <w:next w:val="a0"/>
    <w:rsid w:val="00473BCB"/>
    <w:pPr>
      <w:widowControl w:val="0"/>
      <w:spacing w:after="0" w:line="360" w:lineRule="auto"/>
    </w:pPr>
    <w:rPr>
      <w:rFonts w:ascii="Times New Roman" w:eastAsia="Times New Roman" w:hAnsi="Times New Roman"/>
      <w:color w:val="000000"/>
      <w:sz w:val="24"/>
      <w:szCs w:val="20"/>
    </w:rPr>
  </w:style>
  <w:style w:type="paragraph" w:customStyle="1" w:styleId="Endnote">
    <w:name w:val="Endnote"/>
    <w:basedOn w:val="a0"/>
    <w:rsid w:val="00473BCB"/>
    <w:pPr>
      <w:spacing w:after="0" w:line="240" w:lineRule="auto"/>
    </w:pPr>
    <w:rPr>
      <w:rFonts w:ascii="Calibri" w:eastAsia="Times New Roman" w:hAnsi="Calibri"/>
      <w:color w:val="000000"/>
      <w:sz w:val="20"/>
      <w:szCs w:val="20"/>
    </w:rPr>
  </w:style>
  <w:style w:type="paragraph" w:styleId="24">
    <w:name w:val="List 2"/>
    <w:basedOn w:val="a0"/>
    <w:link w:val="25"/>
    <w:rsid w:val="00473BCB"/>
    <w:pPr>
      <w:spacing w:before="120" w:after="120" w:line="240" w:lineRule="auto"/>
      <w:ind w:left="720" w:hanging="360"/>
      <w:jc w:val="both"/>
    </w:pPr>
    <w:rPr>
      <w:rFonts w:ascii="Arial" w:eastAsia="Times New Roman" w:hAnsi="Arial"/>
      <w:color w:val="000000"/>
      <w:sz w:val="20"/>
      <w:szCs w:val="20"/>
    </w:rPr>
  </w:style>
  <w:style w:type="character" w:customStyle="1" w:styleId="25">
    <w:name w:val="Список 2 Знак"/>
    <w:basedOn w:val="16"/>
    <w:link w:val="24"/>
    <w:rsid w:val="00473BCB"/>
    <w:rPr>
      <w:rFonts w:ascii="Arial" w:eastAsia="Times New Roman" w:hAnsi="Arial" w:cs="Times New Roman"/>
      <w:color w:val="000000"/>
      <w:sz w:val="20"/>
      <w:szCs w:val="20"/>
      <w:lang w:eastAsia="ru-RU"/>
    </w:rPr>
  </w:style>
  <w:style w:type="paragraph" w:customStyle="1" w:styleId="1490">
    <w:name w:val="Тема примечания Знак149"/>
    <w:basedOn w:val="149"/>
    <w:rsid w:val="00473BCB"/>
    <w:rPr>
      <w:b/>
    </w:rPr>
  </w:style>
  <w:style w:type="paragraph" w:customStyle="1" w:styleId="13">
    <w:name w:val="Строгий1"/>
    <w:basedOn w:val="17"/>
    <w:link w:val="a4"/>
    <w:rsid w:val="00473BCB"/>
    <w:rPr>
      <w:rFonts w:eastAsiaTheme="minorHAnsi" w:cstheme="minorBidi"/>
      <w:b/>
      <w:bCs/>
      <w:color w:val="auto"/>
      <w:szCs w:val="22"/>
      <w:lang w:eastAsia="en-US"/>
    </w:rPr>
  </w:style>
  <w:style w:type="paragraph" w:customStyle="1" w:styleId="xl80">
    <w:name w:val="xl80"/>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1300">
    <w:name w:val="Тема примечания Знак130"/>
    <w:basedOn w:val="149"/>
    <w:rsid w:val="00473BCB"/>
    <w:rPr>
      <w:b/>
    </w:rPr>
  </w:style>
  <w:style w:type="paragraph" w:customStyle="1" w:styleId="xl118">
    <w:name w:val="xl118"/>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Style1">
    <w:name w:val="Style1"/>
    <w:basedOn w:val="a0"/>
    <w:rsid w:val="00473BCB"/>
    <w:pPr>
      <w:widowControl w:val="0"/>
      <w:spacing w:after="0" w:line="230" w:lineRule="exact"/>
    </w:pPr>
    <w:rPr>
      <w:rFonts w:ascii="Times New Roman" w:eastAsia="Times New Roman" w:hAnsi="Times New Roman"/>
      <w:color w:val="000000"/>
      <w:sz w:val="24"/>
      <w:szCs w:val="20"/>
    </w:rPr>
  </w:style>
  <w:style w:type="paragraph" w:customStyle="1" w:styleId="productname">
    <w:name w:val="product_name"/>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xl71">
    <w:name w:val="xl71"/>
    <w:basedOn w:val="a0"/>
    <w:rsid w:val="00473BCB"/>
    <w:pPr>
      <w:pBdr>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610">
    <w:name w:val="Заголовок 6 Знак1"/>
    <w:basedOn w:val="17"/>
    <w:rsid w:val="00473BCB"/>
    <w:rPr>
      <w:rFonts w:ascii="Calibri Light" w:hAnsi="Calibri Light"/>
      <w:color w:val="1F4D78"/>
    </w:rPr>
  </w:style>
  <w:style w:type="paragraph" w:customStyle="1" w:styleId="119">
    <w:name w:val="Тема примечания Знак119"/>
    <w:basedOn w:val="149"/>
    <w:rsid w:val="00473BCB"/>
    <w:rPr>
      <w:b/>
    </w:rPr>
  </w:style>
  <w:style w:type="paragraph" w:customStyle="1" w:styleId="1330">
    <w:name w:val="Текст примечания Знак133"/>
    <w:basedOn w:val="17"/>
    <w:rsid w:val="00473BCB"/>
    <w:rPr>
      <w:rFonts w:ascii="Times New Roman" w:hAnsi="Times New Roman"/>
      <w:sz w:val="20"/>
    </w:rPr>
  </w:style>
  <w:style w:type="paragraph" w:customStyle="1" w:styleId="126">
    <w:name w:val="Тема примечания Знак126"/>
    <w:basedOn w:val="149"/>
    <w:rsid w:val="00473BCB"/>
    <w:rPr>
      <w:b/>
    </w:rPr>
  </w:style>
  <w:style w:type="paragraph" w:customStyle="1" w:styleId="xl109">
    <w:name w:val="xl109"/>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42">
    <w:name w:val="Текст примечания Знак142"/>
    <w:basedOn w:val="17"/>
    <w:rsid w:val="00473BCB"/>
    <w:rPr>
      <w:rFonts w:ascii="Times New Roman" w:hAnsi="Times New Roman"/>
      <w:sz w:val="20"/>
    </w:rPr>
  </w:style>
  <w:style w:type="paragraph" w:styleId="ad">
    <w:name w:val="List"/>
    <w:basedOn w:val="ae"/>
    <w:link w:val="af"/>
    <w:rsid w:val="00473BCB"/>
    <w:pPr>
      <w:spacing w:after="120"/>
    </w:pPr>
    <w:rPr>
      <w:sz w:val="24"/>
    </w:rPr>
  </w:style>
  <w:style w:type="character" w:customStyle="1" w:styleId="af">
    <w:name w:val="Список Знак"/>
    <w:basedOn w:val="af0"/>
    <w:link w:val="ad"/>
    <w:rsid w:val="00473BCB"/>
    <w:rPr>
      <w:rFonts w:ascii="Times New Roman" w:eastAsia="Times New Roman" w:hAnsi="Times New Roman" w:cs="Times New Roman"/>
      <w:color w:val="000000"/>
      <w:sz w:val="24"/>
      <w:szCs w:val="20"/>
      <w:lang w:eastAsia="ru-RU"/>
    </w:rPr>
  </w:style>
  <w:style w:type="paragraph" w:customStyle="1" w:styleId="18">
    <w:name w:val="Знак примечания1"/>
    <w:basedOn w:val="17"/>
    <w:link w:val="af1"/>
    <w:rsid w:val="00473BCB"/>
    <w:rPr>
      <w:rFonts w:ascii="Times New Roman" w:hAnsi="Times New Roman"/>
      <w:sz w:val="16"/>
    </w:rPr>
  </w:style>
  <w:style w:type="character" w:styleId="af1">
    <w:name w:val="annotation reference"/>
    <w:basedOn w:val="a1"/>
    <w:link w:val="18"/>
    <w:rsid w:val="00473BCB"/>
    <w:rPr>
      <w:rFonts w:ascii="Times New Roman" w:eastAsia="Times New Roman" w:hAnsi="Times New Roman" w:cs="Times New Roman"/>
      <w:color w:val="000000"/>
      <w:sz w:val="16"/>
      <w:szCs w:val="20"/>
      <w:lang w:eastAsia="ru-RU"/>
    </w:rPr>
  </w:style>
  <w:style w:type="paragraph" w:customStyle="1" w:styleId="132">
    <w:name w:val="Текст примечания Знак13"/>
    <w:basedOn w:val="17"/>
    <w:rsid w:val="00473BCB"/>
    <w:rPr>
      <w:rFonts w:ascii="Times New Roman" w:hAnsi="Times New Roman"/>
      <w:sz w:val="20"/>
    </w:rPr>
  </w:style>
  <w:style w:type="paragraph" w:customStyle="1" w:styleId="af2">
    <w:name w:val="Нормальный (таблица)"/>
    <w:basedOn w:val="a0"/>
    <w:next w:val="a0"/>
    <w:rsid w:val="00473BCB"/>
    <w:pPr>
      <w:widowControl w:val="0"/>
      <w:spacing w:after="0" w:line="360" w:lineRule="auto"/>
      <w:jc w:val="both"/>
    </w:pPr>
    <w:rPr>
      <w:rFonts w:ascii="Times New Roman" w:eastAsia="Times New Roman" w:hAnsi="Times New Roman"/>
      <w:color w:val="000000"/>
      <w:sz w:val="24"/>
      <w:szCs w:val="20"/>
    </w:rPr>
  </w:style>
  <w:style w:type="paragraph" w:customStyle="1" w:styleId="122">
    <w:name w:val="Тема примечания Знак122"/>
    <w:basedOn w:val="149"/>
    <w:rsid w:val="00473BCB"/>
    <w:rPr>
      <w:b/>
    </w:rPr>
  </w:style>
  <w:style w:type="paragraph" w:customStyle="1" w:styleId="FontStyle18">
    <w:name w:val="Font Style18"/>
    <w:rsid w:val="00473BCB"/>
    <w:pPr>
      <w:spacing w:line="264" w:lineRule="auto"/>
    </w:pPr>
    <w:rPr>
      <w:rFonts w:ascii="Times New Roman" w:eastAsia="Times New Roman" w:hAnsi="Times New Roman" w:cs="Times New Roman"/>
      <w:b/>
      <w:color w:val="000000"/>
      <w:sz w:val="18"/>
      <w:szCs w:val="20"/>
      <w:lang w:eastAsia="ru-RU"/>
    </w:rPr>
  </w:style>
  <w:style w:type="paragraph" w:styleId="af3">
    <w:name w:val="List Paragraph"/>
    <w:basedOn w:val="a0"/>
    <w:link w:val="af4"/>
    <w:uiPriority w:val="34"/>
    <w:qFormat/>
    <w:rsid w:val="00473BCB"/>
    <w:pPr>
      <w:spacing w:after="160" w:line="264" w:lineRule="auto"/>
      <w:ind w:left="720"/>
      <w:contextualSpacing/>
    </w:pPr>
    <w:rPr>
      <w:rFonts w:ascii="Times New Roman" w:eastAsia="Times New Roman" w:hAnsi="Times New Roman"/>
      <w:color w:val="000000"/>
      <w:sz w:val="24"/>
      <w:szCs w:val="20"/>
    </w:rPr>
  </w:style>
  <w:style w:type="character" w:customStyle="1" w:styleId="af4">
    <w:name w:val="Абзац списка Знак"/>
    <w:basedOn w:val="16"/>
    <w:link w:val="af3"/>
    <w:uiPriority w:val="34"/>
    <w:qFormat/>
    <w:rsid w:val="00473BCB"/>
    <w:rPr>
      <w:rFonts w:ascii="Times New Roman" w:eastAsia="Times New Roman" w:hAnsi="Times New Roman" w:cs="Times New Roman"/>
      <w:color w:val="000000"/>
      <w:sz w:val="24"/>
      <w:szCs w:val="20"/>
      <w:lang w:eastAsia="ru-RU"/>
    </w:rPr>
  </w:style>
  <w:style w:type="paragraph" w:customStyle="1" w:styleId="17">
    <w:name w:val="Основной шрифт абзаца1"/>
    <w:rsid w:val="00473BCB"/>
    <w:pPr>
      <w:spacing w:line="264" w:lineRule="auto"/>
    </w:pPr>
    <w:rPr>
      <w:rFonts w:eastAsia="Times New Roman" w:cs="Times New Roman"/>
      <w:color w:val="000000"/>
      <w:szCs w:val="20"/>
      <w:lang w:eastAsia="ru-RU"/>
    </w:rPr>
  </w:style>
  <w:style w:type="paragraph" w:customStyle="1" w:styleId="xl73">
    <w:name w:val="xl73"/>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143">
    <w:name w:val="Текст примечания Знак143"/>
    <w:basedOn w:val="17"/>
    <w:rsid w:val="00473BCB"/>
    <w:rPr>
      <w:rFonts w:ascii="Times New Roman" w:hAnsi="Times New Roman"/>
      <w:sz w:val="20"/>
    </w:rPr>
  </w:style>
  <w:style w:type="paragraph" w:customStyle="1" w:styleId="af5">
    <w:name w:val="Текст в таблице"/>
    <w:basedOn w:val="af2"/>
    <w:next w:val="a0"/>
    <w:rsid w:val="00473BCB"/>
    <w:pPr>
      <w:widowControl/>
      <w:ind w:firstLine="500"/>
    </w:pPr>
  </w:style>
  <w:style w:type="paragraph" w:customStyle="1" w:styleId="19">
    <w:name w:val="Знак сноски1"/>
    <w:basedOn w:val="17"/>
    <w:link w:val="af6"/>
    <w:rsid w:val="00473BCB"/>
    <w:rPr>
      <w:rFonts w:ascii="Times New Roman" w:hAnsi="Times New Roman"/>
      <w:vertAlign w:val="superscript"/>
    </w:rPr>
  </w:style>
  <w:style w:type="character" w:styleId="af6">
    <w:name w:val="footnote reference"/>
    <w:basedOn w:val="a1"/>
    <w:link w:val="19"/>
    <w:rsid w:val="00473BCB"/>
    <w:rPr>
      <w:rFonts w:ascii="Times New Roman" w:eastAsia="Times New Roman" w:hAnsi="Times New Roman" w:cs="Times New Roman"/>
      <w:color w:val="000000"/>
      <w:szCs w:val="20"/>
      <w:vertAlign w:val="superscript"/>
      <w:lang w:eastAsia="ru-RU"/>
    </w:rPr>
  </w:style>
  <w:style w:type="paragraph" w:customStyle="1" w:styleId="111">
    <w:name w:val="Тема примечания Знак111"/>
    <w:basedOn w:val="149"/>
    <w:rsid w:val="00473BCB"/>
    <w:rPr>
      <w:b/>
    </w:rPr>
  </w:style>
  <w:style w:type="paragraph" w:customStyle="1" w:styleId="af7">
    <w:name w:val="Внимание: криминал!!"/>
    <w:basedOn w:val="a7"/>
    <w:next w:val="a0"/>
    <w:rsid w:val="00473BCB"/>
  </w:style>
  <w:style w:type="paragraph" w:customStyle="1" w:styleId="xl96">
    <w:name w:val="xl96"/>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50">
    <w:name w:val="Тема примечания Знак15"/>
    <w:basedOn w:val="149"/>
    <w:rsid w:val="00473BCB"/>
    <w:rPr>
      <w:b/>
    </w:rPr>
  </w:style>
  <w:style w:type="paragraph" w:customStyle="1" w:styleId="af8">
    <w:name w:val="Сравнение редакций. Удаленный фрагмент"/>
    <w:rsid w:val="00473BCB"/>
    <w:pPr>
      <w:spacing w:line="264" w:lineRule="auto"/>
    </w:pPr>
    <w:rPr>
      <w:rFonts w:eastAsia="Times New Roman" w:cs="Times New Roman"/>
      <w:color w:val="000000"/>
      <w:szCs w:val="20"/>
      <w:shd w:val="clear" w:color="auto" w:fill="C4C413"/>
      <w:lang w:eastAsia="ru-RU"/>
    </w:rPr>
  </w:style>
  <w:style w:type="paragraph" w:customStyle="1" w:styleId="af9">
    <w:name w:val="Заголовок таблицы"/>
    <w:rsid w:val="00473BCB"/>
    <w:pPr>
      <w:spacing w:after="0" w:line="240" w:lineRule="auto"/>
      <w:jc w:val="center"/>
    </w:pPr>
    <w:rPr>
      <w:rFonts w:ascii="Times New Roman" w:eastAsia="Times New Roman" w:hAnsi="Times New Roman" w:cs="Times New Roman"/>
      <w:b/>
      <w:color w:val="000000"/>
      <w:sz w:val="24"/>
      <w:szCs w:val="20"/>
      <w:lang w:eastAsia="ru-RU"/>
    </w:rPr>
  </w:style>
  <w:style w:type="paragraph" w:customStyle="1" w:styleId="font5">
    <w:name w:val="font5"/>
    <w:basedOn w:val="a0"/>
    <w:rsid w:val="00473BCB"/>
    <w:pPr>
      <w:spacing w:beforeAutospacing="1" w:after="160" w:afterAutospacing="1" w:line="240" w:lineRule="auto"/>
    </w:pPr>
    <w:rPr>
      <w:rFonts w:ascii="Times New Roman" w:eastAsia="Times New Roman" w:hAnsi="Times New Roman"/>
      <w:color w:val="000000"/>
      <w:sz w:val="28"/>
      <w:szCs w:val="20"/>
    </w:rPr>
  </w:style>
  <w:style w:type="paragraph" w:customStyle="1" w:styleId="FontStyle19">
    <w:name w:val="Font Style19"/>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afa">
    <w:name w:val="Подчёркнутый текст"/>
    <w:basedOn w:val="a0"/>
    <w:next w:val="a0"/>
    <w:rsid w:val="00473BCB"/>
    <w:pPr>
      <w:widowControl w:val="0"/>
      <w:pBdr>
        <w:bottom w:val="single" w:sz="4" w:space="0" w:color="000000"/>
      </w:pBdr>
      <w:spacing w:after="0" w:line="240" w:lineRule="auto"/>
      <w:ind w:firstLine="720"/>
      <w:jc w:val="both"/>
    </w:pPr>
    <w:rPr>
      <w:rFonts w:ascii="Arial" w:eastAsia="Times New Roman" w:hAnsi="Arial"/>
      <w:color w:val="000000"/>
      <w:sz w:val="26"/>
      <w:szCs w:val="20"/>
    </w:rPr>
  </w:style>
  <w:style w:type="paragraph" w:customStyle="1" w:styleId="afb">
    <w:name w:val="Формула"/>
    <w:basedOn w:val="a0"/>
    <w:next w:val="a0"/>
    <w:rsid w:val="00473BCB"/>
    <w:pPr>
      <w:widowControl w:val="0"/>
      <w:spacing w:before="240" w:after="240" w:line="360" w:lineRule="auto"/>
      <w:ind w:left="420" w:right="420" w:firstLine="300"/>
      <w:jc w:val="both"/>
    </w:pPr>
    <w:rPr>
      <w:rFonts w:ascii="Times New Roman" w:eastAsia="Times New Roman" w:hAnsi="Times New Roman"/>
      <w:color w:val="000000"/>
      <w:sz w:val="24"/>
      <w:szCs w:val="20"/>
    </w:rPr>
  </w:style>
  <w:style w:type="paragraph" w:customStyle="1" w:styleId="xl89">
    <w:name w:val="xl89"/>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xl77">
    <w:name w:val="xl77"/>
    <w:basedOn w:val="a0"/>
    <w:rsid w:val="00473BCB"/>
    <w:pPr>
      <w:pBdr>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450">
    <w:name w:val="Тема примечания Знак145"/>
    <w:basedOn w:val="149"/>
    <w:rsid w:val="00473BCB"/>
    <w:rPr>
      <w:b/>
    </w:rPr>
  </w:style>
  <w:style w:type="paragraph" w:styleId="afc">
    <w:name w:val="Balloon Text"/>
    <w:basedOn w:val="a0"/>
    <w:link w:val="afd"/>
    <w:uiPriority w:val="99"/>
    <w:rsid w:val="00473BCB"/>
    <w:pPr>
      <w:spacing w:after="0" w:line="240" w:lineRule="auto"/>
    </w:pPr>
    <w:rPr>
      <w:rFonts w:ascii="Segoe UI" w:eastAsia="Times New Roman" w:hAnsi="Segoe UI"/>
      <w:color w:val="000000"/>
      <w:sz w:val="18"/>
      <w:szCs w:val="20"/>
    </w:rPr>
  </w:style>
  <w:style w:type="character" w:customStyle="1" w:styleId="afd">
    <w:name w:val="Текст выноски Знак"/>
    <w:basedOn w:val="a1"/>
    <w:link w:val="afc"/>
    <w:uiPriority w:val="99"/>
    <w:rsid w:val="00473BCB"/>
    <w:rPr>
      <w:rFonts w:ascii="Segoe UI" w:eastAsia="Times New Roman" w:hAnsi="Segoe UI" w:cs="Times New Roman"/>
      <w:color w:val="000000"/>
      <w:sz w:val="18"/>
      <w:szCs w:val="20"/>
      <w:lang w:eastAsia="ru-RU"/>
    </w:rPr>
  </w:style>
  <w:style w:type="paragraph" w:customStyle="1" w:styleId="1a">
    <w:name w:val="Текст примечания1"/>
    <w:basedOn w:val="a0"/>
    <w:rsid w:val="00473BCB"/>
    <w:pPr>
      <w:spacing w:after="0" w:line="240" w:lineRule="auto"/>
    </w:pPr>
    <w:rPr>
      <w:rFonts w:ascii="Times New Roman" w:eastAsia="Times New Roman" w:hAnsi="Times New Roman"/>
      <w:color w:val="000000"/>
      <w:sz w:val="20"/>
      <w:szCs w:val="20"/>
    </w:rPr>
  </w:style>
  <w:style w:type="paragraph" w:customStyle="1" w:styleId="1320">
    <w:name w:val="Текст примечания Знак132"/>
    <w:basedOn w:val="17"/>
    <w:rsid w:val="00473BCB"/>
    <w:rPr>
      <w:rFonts w:ascii="Times New Roman" w:hAnsi="Times New Roman"/>
      <w:sz w:val="20"/>
    </w:rPr>
  </w:style>
  <w:style w:type="paragraph" w:customStyle="1" w:styleId="1b">
    <w:name w:val="Указатель1"/>
    <w:basedOn w:val="a0"/>
    <w:rsid w:val="00473BCB"/>
    <w:pPr>
      <w:spacing w:after="0" w:line="240" w:lineRule="auto"/>
    </w:pPr>
    <w:rPr>
      <w:rFonts w:ascii="Times New Roman" w:eastAsia="Times New Roman" w:hAnsi="Times New Roman"/>
      <w:color w:val="000000"/>
      <w:sz w:val="24"/>
      <w:szCs w:val="20"/>
    </w:rPr>
  </w:style>
  <w:style w:type="paragraph" w:customStyle="1" w:styleId="1420">
    <w:name w:val="Тема примечания Знак142"/>
    <w:basedOn w:val="149"/>
    <w:rsid w:val="00473BCB"/>
    <w:rPr>
      <w:b/>
    </w:rPr>
  </w:style>
  <w:style w:type="paragraph" w:customStyle="1" w:styleId="afe">
    <w:name w:val="Необходимые документы"/>
    <w:basedOn w:val="a7"/>
    <w:next w:val="a0"/>
    <w:rsid w:val="00473BCB"/>
    <w:pPr>
      <w:widowControl/>
      <w:ind w:firstLine="118"/>
    </w:pPr>
  </w:style>
  <w:style w:type="paragraph" w:styleId="aff">
    <w:name w:val="No Spacing"/>
    <w:link w:val="aff0"/>
    <w:rsid w:val="00473BCB"/>
    <w:pPr>
      <w:spacing w:after="0" w:line="240" w:lineRule="auto"/>
    </w:pPr>
    <w:rPr>
      <w:rFonts w:ascii="Times New Roman" w:eastAsia="Times New Roman" w:hAnsi="Times New Roman" w:cs="Times New Roman"/>
      <w:color w:val="000000"/>
      <w:szCs w:val="20"/>
      <w:lang w:eastAsia="ru-RU"/>
    </w:rPr>
  </w:style>
  <w:style w:type="character" w:customStyle="1" w:styleId="aff0">
    <w:name w:val="Без интервала Знак"/>
    <w:link w:val="aff"/>
    <w:rsid w:val="00473BCB"/>
    <w:rPr>
      <w:rFonts w:ascii="Times New Roman" w:eastAsia="Times New Roman" w:hAnsi="Times New Roman" w:cs="Times New Roman"/>
      <w:color w:val="000000"/>
      <w:szCs w:val="20"/>
      <w:lang w:eastAsia="ru-RU"/>
    </w:rPr>
  </w:style>
  <w:style w:type="paragraph" w:customStyle="1" w:styleId="xl91">
    <w:name w:val="xl91"/>
    <w:basedOn w:val="a0"/>
    <w:rsid w:val="00473BCB"/>
    <w:pPr>
      <w:pBdr>
        <w:bottom w:val="single" w:sz="8" w:space="0" w:color="000000"/>
        <w:right w:val="single" w:sz="8" w:space="0" w:color="000000"/>
      </w:pBdr>
      <w:spacing w:beforeAutospacing="1" w:after="160" w:afterAutospacing="1" w:line="240" w:lineRule="auto"/>
      <w:jc w:val="both"/>
    </w:pPr>
    <w:rPr>
      <w:rFonts w:ascii="Calibri" w:eastAsia="Times New Roman" w:hAnsi="Calibri"/>
      <w:color w:val="000000"/>
      <w:sz w:val="28"/>
      <w:szCs w:val="20"/>
    </w:rPr>
  </w:style>
  <w:style w:type="paragraph" w:customStyle="1" w:styleId="114">
    <w:name w:val="Текст примечания Знак114"/>
    <w:basedOn w:val="17"/>
    <w:rsid w:val="00473BCB"/>
    <w:rPr>
      <w:rFonts w:ascii="Times New Roman" w:hAnsi="Times New Roman"/>
      <w:sz w:val="20"/>
    </w:rPr>
  </w:style>
  <w:style w:type="paragraph" w:customStyle="1" w:styleId="1370">
    <w:name w:val="Текст примечания Знак137"/>
    <w:basedOn w:val="17"/>
    <w:rsid w:val="00473BCB"/>
    <w:rPr>
      <w:rFonts w:ascii="Times New Roman" w:hAnsi="Times New Roman"/>
      <w:sz w:val="20"/>
    </w:rPr>
  </w:style>
  <w:style w:type="paragraph" w:customStyle="1" w:styleId="aff1">
    <w:name w:val="Знак"/>
    <w:basedOn w:val="a0"/>
    <w:rsid w:val="00473BCB"/>
    <w:pPr>
      <w:spacing w:after="160" w:line="240" w:lineRule="exact"/>
    </w:pPr>
    <w:rPr>
      <w:rFonts w:ascii="Verdana" w:eastAsia="Times New Roman" w:hAnsi="Verdana"/>
      <w:color w:val="000000"/>
      <w:sz w:val="20"/>
      <w:szCs w:val="20"/>
    </w:rPr>
  </w:style>
  <w:style w:type="paragraph" w:customStyle="1" w:styleId="110">
    <w:name w:val="Оглавление 11"/>
    <w:basedOn w:val="a0"/>
    <w:rsid w:val="00473BCB"/>
    <w:pPr>
      <w:widowControl w:val="0"/>
      <w:spacing w:after="0" w:line="240" w:lineRule="auto"/>
      <w:ind w:left="822" w:hanging="421"/>
    </w:pPr>
    <w:rPr>
      <w:rFonts w:ascii="Times New Roman" w:eastAsia="Times New Roman" w:hAnsi="Times New Roman"/>
      <w:color w:val="000000"/>
      <w:sz w:val="24"/>
      <w:szCs w:val="20"/>
    </w:rPr>
  </w:style>
  <w:style w:type="paragraph" w:customStyle="1" w:styleId="140">
    <w:name w:val="Тема примечания Знак140"/>
    <w:basedOn w:val="149"/>
    <w:rsid w:val="00473BCB"/>
    <w:rPr>
      <w:b/>
    </w:rPr>
  </w:style>
  <w:style w:type="paragraph" w:customStyle="1" w:styleId="120">
    <w:name w:val="Тема примечания Знак12"/>
    <w:basedOn w:val="121"/>
    <w:rsid w:val="00473BCB"/>
    <w:rPr>
      <w:b/>
    </w:rPr>
  </w:style>
  <w:style w:type="paragraph" w:customStyle="1" w:styleId="xl107">
    <w:name w:val="xl107"/>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2">
    <w:name w:val="Текст (справка)"/>
    <w:basedOn w:val="a0"/>
    <w:next w:val="a0"/>
    <w:rsid w:val="00473BCB"/>
    <w:pPr>
      <w:widowControl w:val="0"/>
      <w:spacing w:after="0" w:line="360" w:lineRule="auto"/>
      <w:ind w:left="170" w:right="170"/>
    </w:pPr>
    <w:rPr>
      <w:rFonts w:ascii="Times New Roman" w:eastAsia="Times New Roman" w:hAnsi="Times New Roman"/>
      <w:color w:val="000000"/>
      <w:sz w:val="24"/>
      <w:szCs w:val="20"/>
    </w:rPr>
  </w:style>
  <w:style w:type="paragraph" w:customStyle="1" w:styleId="FootnoteTextChar">
    <w:name w:val="Footnote Text Char"/>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aff3">
    <w:name w:val="Постоянная часть *"/>
    <w:basedOn w:val="aff4"/>
    <w:next w:val="a0"/>
    <w:rsid w:val="00473BCB"/>
    <w:pPr>
      <w:widowControl/>
      <w:spacing w:line="240" w:lineRule="auto"/>
    </w:pPr>
  </w:style>
  <w:style w:type="paragraph" w:customStyle="1" w:styleId="26">
    <w:name w:val="Основной текст (2) + Курсив"/>
    <w:rsid w:val="00473BCB"/>
    <w:pPr>
      <w:spacing w:line="264" w:lineRule="auto"/>
    </w:pPr>
    <w:rPr>
      <w:rFonts w:ascii="Times New Roman" w:eastAsia="Times New Roman" w:hAnsi="Times New Roman" w:cs="Times New Roman"/>
      <w:i/>
      <w:color w:val="000000"/>
      <w:sz w:val="24"/>
      <w:szCs w:val="20"/>
      <w:lang w:eastAsia="ru-RU"/>
    </w:rPr>
  </w:style>
  <w:style w:type="paragraph" w:customStyle="1" w:styleId="129">
    <w:name w:val="Текст примечания Знак129"/>
    <w:basedOn w:val="17"/>
    <w:rsid w:val="00473BCB"/>
    <w:rPr>
      <w:rFonts w:ascii="Times New Roman" w:hAnsi="Times New Roman"/>
      <w:sz w:val="20"/>
    </w:rPr>
  </w:style>
  <w:style w:type="paragraph" w:customStyle="1" w:styleId="aff5">
    <w:name w:val="Внимание: недобросовестность!"/>
    <w:basedOn w:val="a7"/>
    <w:next w:val="a0"/>
    <w:rsid w:val="00473BCB"/>
  </w:style>
  <w:style w:type="paragraph" w:customStyle="1" w:styleId="1c">
    <w:name w:val="Замещающий текст1"/>
    <w:basedOn w:val="17"/>
    <w:link w:val="aff6"/>
    <w:rsid w:val="00473BCB"/>
    <w:rPr>
      <w:rFonts w:ascii="Times New Roman" w:hAnsi="Times New Roman"/>
      <w:color w:val="808080"/>
    </w:rPr>
  </w:style>
  <w:style w:type="character" w:styleId="aff6">
    <w:name w:val="Placeholder Text"/>
    <w:basedOn w:val="a1"/>
    <w:link w:val="1c"/>
    <w:rsid w:val="00473BCB"/>
    <w:rPr>
      <w:rFonts w:ascii="Times New Roman" w:eastAsia="Times New Roman" w:hAnsi="Times New Roman" w:cs="Times New Roman"/>
      <w:color w:val="808080"/>
      <w:szCs w:val="20"/>
      <w:lang w:eastAsia="ru-RU"/>
    </w:rPr>
  </w:style>
  <w:style w:type="paragraph" w:customStyle="1" w:styleId="1140">
    <w:name w:val="Тема примечания Знак114"/>
    <w:basedOn w:val="149"/>
    <w:rsid w:val="00473BCB"/>
    <w:rPr>
      <w:b/>
    </w:rPr>
  </w:style>
  <w:style w:type="paragraph" w:customStyle="1" w:styleId="112">
    <w:name w:val="Тема примечания Знак11"/>
    <w:basedOn w:val="115"/>
    <w:rsid w:val="00473BCB"/>
    <w:rPr>
      <w:b/>
    </w:rPr>
  </w:style>
  <w:style w:type="paragraph" w:customStyle="1" w:styleId="210">
    <w:name w:val="Список 21"/>
    <w:basedOn w:val="a0"/>
    <w:rsid w:val="00473BCB"/>
    <w:pPr>
      <w:spacing w:after="0" w:line="240" w:lineRule="auto"/>
      <w:ind w:left="566" w:hanging="283"/>
    </w:pPr>
    <w:rPr>
      <w:rFonts w:ascii="Times New Roman" w:eastAsia="Times New Roman" w:hAnsi="Times New Roman"/>
      <w:color w:val="000000"/>
      <w:sz w:val="24"/>
      <w:szCs w:val="20"/>
    </w:rPr>
  </w:style>
  <w:style w:type="paragraph" w:customStyle="1" w:styleId="xl83">
    <w:name w:val="xl83"/>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7">
    <w:name w:val="Технический комментарий"/>
    <w:basedOn w:val="a0"/>
    <w:next w:val="a0"/>
    <w:rsid w:val="00473BCB"/>
    <w:pPr>
      <w:widowControl w:val="0"/>
      <w:spacing w:after="0" w:line="360" w:lineRule="auto"/>
    </w:pPr>
    <w:rPr>
      <w:rFonts w:ascii="Times New Roman" w:eastAsia="Times New Roman" w:hAnsi="Times New Roman"/>
      <w:color w:val="463F31"/>
      <w:sz w:val="24"/>
      <w:szCs w:val="20"/>
    </w:rPr>
  </w:style>
  <w:style w:type="paragraph" w:customStyle="1" w:styleId="aff8">
    <w:name w:val="Гипертекстовая ссылка"/>
    <w:rsid w:val="00473BCB"/>
    <w:pPr>
      <w:spacing w:line="264" w:lineRule="auto"/>
    </w:pPr>
    <w:rPr>
      <w:rFonts w:eastAsia="Times New Roman" w:cs="Times New Roman"/>
      <w:b/>
      <w:color w:val="106BBE"/>
      <w:szCs w:val="20"/>
      <w:lang w:eastAsia="ru-RU"/>
    </w:rPr>
  </w:style>
  <w:style w:type="paragraph" w:customStyle="1" w:styleId="11a">
    <w:name w:val="Заголовок 11"/>
    <w:basedOn w:val="a0"/>
    <w:rsid w:val="00473BCB"/>
    <w:pPr>
      <w:widowControl w:val="0"/>
      <w:spacing w:after="0" w:line="240" w:lineRule="auto"/>
      <w:ind w:left="402" w:hanging="421"/>
      <w:jc w:val="both"/>
      <w:outlineLvl w:val="1"/>
    </w:pPr>
    <w:rPr>
      <w:rFonts w:ascii="Times New Roman" w:eastAsia="Times New Roman" w:hAnsi="Times New Roman"/>
      <w:b/>
      <w:color w:val="000000"/>
      <w:sz w:val="24"/>
      <w:szCs w:val="20"/>
    </w:rPr>
  </w:style>
  <w:style w:type="paragraph" w:customStyle="1" w:styleId="1d">
    <w:name w:val="Просмотренная гиперссылка1"/>
    <w:basedOn w:val="17"/>
    <w:link w:val="aff9"/>
    <w:rsid w:val="00473BCB"/>
    <w:rPr>
      <w:color w:val="954F72"/>
      <w:u w:val="single"/>
    </w:rPr>
  </w:style>
  <w:style w:type="character" w:customStyle="1" w:styleId="27">
    <w:name w:val="Просмотренная гиперссылка2"/>
    <w:basedOn w:val="a1"/>
    <w:rsid w:val="00473BCB"/>
    <w:rPr>
      <w:color w:val="954F72"/>
      <w:u w:val="single"/>
    </w:rPr>
  </w:style>
  <w:style w:type="paragraph" w:customStyle="1" w:styleId="28">
    <w:name w:val="Основной текст (2)_"/>
    <w:rsid w:val="00473BCB"/>
    <w:pPr>
      <w:spacing w:line="264" w:lineRule="auto"/>
    </w:pPr>
    <w:rPr>
      <w:rFonts w:ascii="Times New Roman" w:eastAsia="Times New Roman" w:hAnsi="Times New Roman" w:cs="Times New Roman"/>
      <w:color w:val="000000"/>
      <w:szCs w:val="20"/>
      <w:lang w:eastAsia="ru-RU"/>
    </w:rPr>
  </w:style>
  <w:style w:type="paragraph" w:customStyle="1" w:styleId="141">
    <w:name w:val="Тема примечания Знак14"/>
    <w:basedOn w:val="149"/>
    <w:rsid w:val="00473BCB"/>
    <w:rPr>
      <w:b/>
    </w:rPr>
  </w:style>
  <w:style w:type="paragraph" w:customStyle="1" w:styleId="affa">
    <w:name w:val="Сравнение редакций. Добавленный фрагмент"/>
    <w:rsid w:val="00473BCB"/>
    <w:pPr>
      <w:spacing w:line="264" w:lineRule="auto"/>
    </w:pPr>
    <w:rPr>
      <w:rFonts w:eastAsia="Times New Roman" w:cs="Times New Roman"/>
      <w:color w:val="000000"/>
      <w:szCs w:val="20"/>
      <w:shd w:val="clear" w:color="auto" w:fill="C1D7FF"/>
      <w:lang w:eastAsia="ru-RU"/>
    </w:rPr>
  </w:style>
  <w:style w:type="paragraph" w:customStyle="1" w:styleId="b-serp-urlmark1">
    <w:name w:val="b-serp-url__mark1"/>
    <w:basedOn w:val="17"/>
    <w:rsid w:val="00473BCB"/>
    <w:rPr>
      <w:rFonts w:ascii="Times New Roman" w:hAnsi="Times New Roman"/>
    </w:rPr>
  </w:style>
  <w:style w:type="paragraph" w:customStyle="1" w:styleId="a7">
    <w:name w:val="Внимание"/>
    <w:basedOn w:val="a0"/>
    <w:next w:val="a0"/>
    <w:rsid w:val="00473BCB"/>
    <w:pPr>
      <w:widowControl w:val="0"/>
      <w:spacing w:before="240" w:after="240" w:line="360" w:lineRule="auto"/>
      <w:ind w:left="420" w:right="420" w:firstLine="300"/>
      <w:jc w:val="both"/>
    </w:pPr>
    <w:rPr>
      <w:rFonts w:ascii="Times New Roman" w:eastAsia="Times New Roman" w:hAnsi="Times New Roman"/>
      <w:color w:val="000000"/>
      <w:sz w:val="24"/>
      <w:szCs w:val="20"/>
    </w:rPr>
  </w:style>
  <w:style w:type="paragraph" w:customStyle="1" w:styleId="xl94">
    <w:name w:val="xl94"/>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128">
    <w:name w:val="Тема примечания Знак128"/>
    <w:basedOn w:val="149"/>
    <w:rsid w:val="00473BCB"/>
    <w:rPr>
      <w:b/>
    </w:rPr>
  </w:style>
  <w:style w:type="paragraph" w:customStyle="1" w:styleId="affb">
    <w:name w:val="Постоянная часть"/>
    <w:basedOn w:val="aff4"/>
    <w:next w:val="a0"/>
    <w:rsid w:val="00473BCB"/>
    <w:rPr>
      <w:sz w:val="20"/>
    </w:rPr>
  </w:style>
  <w:style w:type="paragraph" w:customStyle="1" w:styleId="affc">
    <w:name w:val="Перечисление"/>
    <w:rsid w:val="00473BCB"/>
    <w:pPr>
      <w:spacing w:after="60" w:line="276" w:lineRule="auto"/>
      <w:ind w:left="360" w:hanging="360"/>
      <w:jc w:val="both"/>
    </w:pPr>
    <w:rPr>
      <w:rFonts w:ascii="Times New Roman" w:eastAsia="Times New Roman" w:hAnsi="Times New Roman" w:cs="Times New Roman"/>
      <w:color w:val="000000"/>
      <w:sz w:val="20"/>
      <w:szCs w:val="20"/>
      <w:lang w:eastAsia="ru-RU"/>
    </w:rPr>
  </w:style>
  <w:style w:type="paragraph" w:customStyle="1" w:styleId="1100">
    <w:name w:val="Тема примечания Знак110"/>
    <w:basedOn w:val="149"/>
    <w:rsid w:val="00473BCB"/>
    <w:rPr>
      <w:b/>
    </w:rPr>
  </w:style>
  <w:style w:type="paragraph" w:customStyle="1" w:styleId="affd">
    <w:name w:val="Не вступил в силу"/>
    <w:rsid w:val="00473BCB"/>
    <w:pPr>
      <w:spacing w:line="264" w:lineRule="auto"/>
    </w:pPr>
    <w:rPr>
      <w:rFonts w:eastAsia="Times New Roman" w:cs="Times New Roman"/>
      <w:b/>
      <w:color w:val="000000"/>
      <w:szCs w:val="20"/>
      <w:shd w:val="clear" w:color="auto" w:fill="D8EDE8"/>
      <w:lang w:eastAsia="ru-RU"/>
    </w:rPr>
  </w:style>
  <w:style w:type="paragraph" w:customStyle="1" w:styleId="xl99">
    <w:name w:val="xl99"/>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e">
    <w:name w:val="Текст ЭР (см. также)"/>
    <w:basedOn w:val="a0"/>
    <w:next w:val="a0"/>
    <w:rsid w:val="00473BCB"/>
    <w:pPr>
      <w:widowControl w:val="0"/>
      <w:spacing w:before="200" w:after="0" w:line="360" w:lineRule="auto"/>
    </w:pPr>
    <w:rPr>
      <w:rFonts w:ascii="Times New Roman" w:eastAsia="Times New Roman" w:hAnsi="Times New Roman"/>
      <w:color w:val="000000"/>
      <w:sz w:val="20"/>
      <w:szCs w:val="20"/>
    </w:rPr>
  </w:style>
  <w:style w:type="paragraph" w:customStyle="1" w:styleId="msonormal0">
    <w:name w:val="msonormal"/>
    <w:basedOn w:val="a0"/>
    <w:rsid w:val="00473BCB"/>
    <w:pPr>
      <w:widowControl w:val="0"/>
      <w:spacing w:after="0" w:line="240" w:lineRule="auto"/>
    </w:pPr>
    <w:rPr>
      <w:rFonts w:ascii="Times New Roman" w:eastAsia="Times New Roman" w:hAnsi="Times New Roman"/>
      <w:color w:val="000000"/>
      <w:sz w:val="24"/>
      <w:szCs w:val="20"/>
    </w:rPr>
  </w:style>
  <w:style w:type="paragraph" w:customStyle="1" w:styleId="144">
    <w:name w:val="Текст примечания Знак14"/>
    <w:basedOn w:val="17"/>
    <w:rsid w:val="00473BCB"/>
    <w:rPr>
      <w:rFonts w:ascii="Times New Roman" w:hAnsi="Times New Roman"/>
      <w:sz w:val="20"/>
    </w:rPr>
  </w:style>
  <w:style w:type="paragraph" w:customStyle="1" w:styleId="1e">
    <w:name w:val="Знак1"/>
    <w:basedOn w:val="a0"/>
    <w:rsid w:val="00473BCB"/>
    <w:pPr>
      <w:spacing w:beforeAutospacing="1" w:after="160" w:afterAutospacing="1" w:line="240" w:lineRule="auto"/>
    </w:pPr>
    <w:rPr>
      <w:rFonts w:ascii="Tahoma" w:eastAsia="Times New Roman" w:hAnsi="Tahoma"/>
      <w:color w:val="000000"/>
      <w:sz w:val="20"/>
      <w:szCs w:val="20"/>
    </w:rPr>
  </w:style>
  <w:style w:type="paragraph" w:customStyle="1" w:styleId="afff">
    <w:name w:val="Заголовок статьи"/>
    <w:basedOn w:val="a0"/>
    <w:next w:val="a0"/>
    <w:rsid w:val="00473BCB"/>
    <w:pPr>
      <w:widowControl w:val="0"/>
      <w:spacing w:after="0" w:line="360" w:lineRule="auto"/>
      <w:ind w:left="1612" w:hanging="892"/>
      <w:jc w:val="both"/>
    </w:pPr>
    <w:rPr>
      <w:rFonts w:ascii="Times New Roman" w:eastAsia="Times New Roman" w:hAnsi="Times New Roman"/>
      <w:color w:val="000000"/>
      <w:sz w:val="24"/>
      <w:szCs w:val="20"/>
    </w:rPr>
  </w:style>
  <w:style w:type="paragraph" w:customStyle="1" w:styleId="afff0">
    <w:name w:val="Текст информации об изменениях"/>
    <w:basedOn w:val="a0"/>
    <w:next w:val="a0"/>
    <w:rsid w:val="00473BCB"/>
    <w:pPr>
      <w:widowControl w:val="0"/>
      <w:spacing w:after="0" w:line="360" w:lineRule="auto"/>
      <w:ind w:firstLine="720"/>
      <w:jc w:val="both"/>
    </w:pPr>
    <w:rPr>
      <w:rFonts w:ascii="Times New Roman" w:eastAsia="Times New Roman" w:hAnsi="Times New Roman"/>
      <w:color w:val="353842"/>
      <w:sz w:val="18"/>
      <w:szCs w:val="20"/>
    </w:rPr>
  </w:style>
  <w:style w:type="paragraph" w:customStyle="1" w:styleId="1440">
    <w:name w:val="Текст примечания Знак144"/>
    <w:basedOn w:val="17"/>
    <w:rsid w:val="00473BCB"/>
    <w:rPr>
      <w:rFonts w:ascii="Times New Roman" w:hAnsi="Times New Roman"/>
      <w:sz w:val="20"/>
    </w:rPr>
  </w:style>
  <w:style w:type="paragraph" w:styleId="32">
    <w:name w:val="toc 3"/>
    <w:basedOn w:val="a0"/>
    <w:next w:val="a0"/>
    <w:link w:val="33"/>
    <w:uiPriority w:val="39"/>
    <w:rsid w:val="00473BCB"/>
    <w:pPr>
      <w:spacing w:after="0" w:line="240" w:lineRule="auto"/>
      <w:ind w:left="480"/>
    </w:pPr>
    <w:rPr>
      <w:rFonts w:ascii="Times New Roman" w:eastAsia="Times New Roman" w:hAnsi="Times New Roman"/>
      <w:color w:val="000000"/>
      <w:sz w:val="28"/>
      <w:szCs w:val="20"/>
    </w:rPr>
  </w:style>
  <w:style w:type="character" w:customStyle="1" w:styleId="33">
    <w:name w:val="Оглавление 3 Знак"/>
    <w:basedOn w:val="16"/>
    <w:link w:val="32"/>
    <w:uiPriority w:val="39"/>
    <w:rsid w:val="00473BCB"/>
    <w:rPr>
      <w:rFonts w:ascii="Times New Roman" w:eastAsia="Times New Roman" w:hAnsi="Times New Roman" w:cs="Times New Roman"/>
      <w:color w:val="000000"/>
      <w:sz w:val="28"/>
      <w:szCs w:val="20"/>
      <w:lang w:eastAsia="ru-RU"/>
    </w:rPr>
  </w:style>
  <w:style w:type="paragraph" w:customStyle="1" w:styleId="afff1">
    <w:name w:val="Подвал для информации об изменениях"/>
    <w:basedOn w:val="10"/>
    <w:next w:val="a0"/>
    <w:rsid w:val="00473BCB"/>
    <w:pPr>
      <w:keepLines/>
      <w:spacing w:before="480" w:after="240" w:line="360" w:lineRule="auto"/>
      <w:jc w:val="center"/>
      <w:outlineLvl w:val="8"/>
    </w:pPr>
    <w:rPr>
      <w:rFonts w:ascii="Times New Roman" w:hAnsi="Times New Roman"/>
      <w:b w:val="0"/>
      <w:sz w:val="18"/>
    </w:rPr>
  </w:style>
  <w:style w:type="paragraph" w:customStyle="1" w:styleId="xl85">
    <w:name w:val="xl85"/>
    <w:basedOn w:val="a0"/>
    <w:rsid w:val="00473BCB"/>
    <w:pPr>
      <w:pBdr>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
    <w:name w:val="!! стиль список"/>
    <w:basedOn w:val="a0"/>
    <w:rsid w:val="00473BCB"/>
    <w:pPr>
      <w:numPr>
        <w:numId w:val="8"/>
      </w:numPr>
      <w:spacing w:after="0" w:line="360" w:lineRule="auto"/>
      <w:jc w:val="both"/>
    </w:pPr>
    <w:rPr>
      <w:rFonts w:ascii="Times New Roman" w:eastAsia="Times New Roman" w:hAnsi="Times New Roman"/>
      <w:color w:val="000000"/>
      <w:szCs w:val="20"/>
    </w:rPr>
  </w:style>
  <w:style w:type="paragraph" w:customStyle="1" w:styleId="afff2">
    <w:name w:val="Таблицы (моноширинный)"/>
    <w:basedOn w:val="a0"/>
    <w:next w:val="a0"/>
    <w:rsid w:val="00473BCB"/>
    <w:pPr>
      <w:widowControl w:val="0"/>
      <w:spacing w:after="0" w:line="360" w:lineRule="auto"/>
    </w:pPr>
    <w:rPr>
      <w:rFonts w:ascii="Courier New" w:eastAsia="Times New Roman" w:hAnsi="Courier New"/>
      <w:color w:val="000000"/>
      <w:sz w:val="24"/>
      <w:szCs w:val="20"/>
    </w:rPr>
  </w:style>
  <w:style w:type="paragraph" w:customStyle="1" w:styleId="xl108">
    <w:name w:val="xl108"/>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fff3">
    <w:name w:val="Интерактивный заголовок"/>
    <w:basedOn w:val="1f"/>
    <w:next w:val="a0"/>
    <w:rsid w:val="00473BCB"/>
    <w:rPr>
      <w:u w:val="single"/>
    </w:rPr>
  </w:style>
  <w:style w:type="paragraph" w:customStyle="1" w:styleId="1240">
    <w:name w:val="Тема примечания Знак124"/>
    <w:basedOn w:val="149"/>
    <w:rsid w:val="00473BCB"/>
    <w:rPr>
      <w:b/>
    </w:rPr>
  </w:style>
  <w:style w:type="paragraph" w:customStyle="1" w:styleId="afff4">
    <w:name w:val="Содержимое врезки"/>
    <w:basedOn w:val="ae"/>
    <w:rsid w:val="00473BCB"/>
    <w:pPr>
      <w:spacing w:after="120"/>
    </w:pPr>
    <w:rPr>
      <w:sz w:val="24"/>
    </w:rPr>
  </w:style>
  <w:style w:type="paragraph" w:customStyle="1" w:styleId="afff5">
    <w:name w:val="Колонтитул (правый)"/>
    <w:basedOn w:val="afff6"/>
    <w:next w:val="a0"/>
    <w:rsid w:val="00473BCB"/>
    <w:rPr>
      <w:sz w:val="14"/>
    </w:rPr>
  </w:style>
  <w:style w:type="paragraph" w:customStyle="1" w:styleId="1f0">
    <w:name w:val="Основной текст1"/>
    <w:basedOn w:val="44"/>
    <w:rsid w:val="00473BCB"/>
    <w:rPr>
      <w:highlight w:val="white"/>
    </w:rPr>
  </w:style>
  <w:style w:type="paragraph" w:customStyle="1" w:styleId="149">
    <w:name w:val="Текст примечания Знак149"/>
    <w:basedOn w:val="17"/>
    <w:rsid w:val="00473BCB"/>
    <w:rPr>
      <w:rFonts w:ascii="Times New Roman" w:hAnsi="Times New Roman"/>
      <w:sz w:val="20"/>
    </w:rPr>
  </w:style>
  <w:style w:type="paragraph" w:customStyle="1" w:styleId="1380">
    <w:name w:val="Текст примечания Знак138"/>
    <w:basedOn w:val="17"/>
    <w:rsid w:val="00473BCB"/>
    <w:rPr>
      <w:rFonts w:ascii="Times New Roman" w:hAnsi="Times New Roman"/>
      <w:sz w:val="20"/>
    </w:rPr>
  </w:style>
  <w:style w:type="paragraph" w:customStyle="1" w:styleId="1260">
    <w:name w:val="Текст примечания Знак126"/>
    <w:basedOn w:val="17"/>
    <w:rsid w:val="00473BCB"/>
    <w:rPr>
      <w:rFonts w:ascii="Times New Roman" w:hAnsi="Times New Roman"/>
      <w:sz w:val="20"/>
    </w:rPr>
  </w:style>
  <w:style w:type="paragraph" w:customStyle="1" w:styleId="1160">
    <w:name w:val="Тема примечания Знак116"/>
    <w:basedOn w:val="149"/>
    <w:rsid w:val="00473BCB"/>
    <w:rPr>
      <w:b/>
    </w:rPr>
  </w:style>
  <w:style w:type="paragraph" w:customStyle="1" w:styleId="afff7">
    <w:name w:val="Выделение для Базового Поиска (курсив)"/>
    <w:rsid w:val="00473BCB"/>
    <w:pPr>
      <w:spacing w:line="264" w:lineRule="auto"/>
    </w:pPr>
    <w:rPr>
      <w:rFonts w:eastAsia="Times New Roman" w:cs="Times New Roman"/>
      <w:b/>
      <w:i/>
      <w:color w:val="0058A9"/>
      <w:szCs w:val="20"/>
      <w:lang w:eastAsia="ru-RU"/>
    </w:rPr>
  </w:style>
  <w:style w:type="paragraph" w:customStyle="1" w:styleId="1f1">
    <w:name w:val="Знак концевой сноски1"/>
    <w:basedOn w:val="17"/>
    <w:link w:val="afff8"/>
    <w:rsid w:val="00473BCB"/>
    <w:rPr>
      <w:rFonts w:ascii="Times New Roman" w:hAnsi="Times New Roman"/>
      <w:vertAlign w:val="superscript"/>
    </w:rPr>
  </w:style>
  <w:style w:type="character" w:styleId="afff8">
    <w:name w:val="endnote reference"/>
    <w:basedOn w:val="a1"/>
    <w:link w:val="1f1"/>
    <w:rsid w:val="00473BCB"/>
    <w:rPr>
      <w:rFonts w:ascii="Times New Roman" w:eastAsia="Times New Roman" w:hAnsi="Times New Roman" w:cs="Times New Roman"/>
      <w:color w:val="000000"/>
      <w:szCs w:val="20"/>
      <w:vertAlign w:val="superscript"/>
      <w:lang w:eastAsia="ru-RU"/>
    </w:rPr>
  </w:style>
  <w:style w:type="paragraph" w:customStyle="1" w:styleId="afff9">
    <w:name w:val="Информация об изменениях"/>
    <w:basedOn w:val="afff0"/>
    <w:next w:val="a0"/>
    <w:rsid w:val="00473BCB"/>
    <w:pPr>
      <w:widowControl/>
      <w:spacing w:before="180"/>
      <w:ind w:left="360" w:right="360" w:firstLine="0"/>
    </w:pPr>
  </w:style>
  <w:style w:type="paragraph" w:customStyle="1" w:styleId="s1">
    <w:name w:val="s1"/>
    <w:rsid w:val="00473BCB"/>
    <w:pPr>
      <w:spacing w:line="264" w:lineRule="auto"/>
    </w:pPr>
    <w:rPr>
      <w:rFonts w:eastAsia="Times New Roman" w:cs="Times New Roman"/>
      <w:color w:val="000000"/>
      <w:szCs w:val="20"/>
      <w:lang w:eastAsia="ru-RU"/>
    </w:rPr>
  </w:style>
  <w:style w:type="paragraph" w:customStyle="1" w:styleId="1210">
    <w:name w:val="Текст примечания Знак121"/>
    <w:basedOn w:val="17"/>
    <w:rsid w:val="00473BCB"/>
    <w:rPr>
      <w:rFonts w:ascii="Times New Roman" w:hAnsi="Times New Roman"/>
      <w:sz w:val="20"/>
    </w:rPr>
  </w:style>
  <w:style w:type="paragraph" w:customStyle="1" w:styleId="c7">
    <w:name w:val="c7"/>
    <w:rsid w:val="00473BCB"/>
    <w:pPr>
      <w:spacing w:line="264" w:lineRule="auto"/>
    </w:pPr>
    <w:rPr>
      <w:rFonts w:eastAsia="Times New Roman" w:cs="Times New Roman"/>
      <w:color w:val="000000"/>
      <w:szCs w:val="20"/>
      <w:lang w:eastAsia="ru-RU"/>
    </w:rPr>
  </w:style>
  <w:style w:type="paragraph" w:customStyle="1" w:styleId="FontStyle12">
    <w:name w:val="Font Style12"/>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160">
    <w:name w:val="Тема примечания Знак16"/>
    <w:basedOn w:val="149"/>
    <w:rsid w:val="00473BCB"/>
    <w:rPr>
      <w:b/>
    </w:rPr>
  </w:style>
  <w:style w:type="paragraph" w:customStyle="1" w:styleId="afffa">
    <w:name w:val="Продолжение ссылки"/>
    <w:rsid w:val="00473BCB"/>
    <w:pPr>
      <w:spacing w:line="264" w:lineRule="auto"/>
    </w:pPr>
    <w:rPr>
      <w:rFonts w:eastAsia="Times New Roman" w:cs="Times New Roman"/>
      <w:color w:val="000000"/>
      <w:szCs w:val="20"/>
      <w:lang w:eastAsia="ru-RU"/>
    </w:rPr>
  </w:style>
  <w:style w:type="paragraph" w:customStyle="1" w:styleId="135">
    <w:name w:val="Тема примечания Знак135"/>
    <w:basedOn w:val="149"/>
    <w:rsid w:val="00473BCB"/>
    <w:rPr>
      <w:b/>
    </w:rPr>
  </w:style>
  <w:style w:type="paragraph" w:customStyle="1" w:styleId="xl95">
    <w:name w:val="xl9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b/>
      <w:color w:val="000000"/>
      <w:sz w:val="28"/>
      <w:szCs w:val="20"/>
    </w:rPr>
  </w:style>
  <w:style w:type="paragraph" w:customStyle="1" w:styleId="xl65">
    <w:name w:val="xl65"/>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321">
    <w:name w:val="Тема примечания Знак132"/>
    <w:basedOn w:val="149"/>
    <w:rsid w:val="00473BCB"/>
    <w:rPr>
      <w:b/>
    </w:rPr>
  </w:style>
  <w:style w:type="paragraph" w:customStyle="1" w:styleId="xl111">
    <w:name w:val="xl111"/>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15">
    <w:name w:val="Текст примечания Знак11"/>
    <w:basedOn w:val="17"/>
    <w:rsid w:val="00473BCB"/>
    <w:rPr>
      <w:rFonts w:ascii="Times New Roman" w:hAnsi="Times New Roman"/>
      <w:sz w:val="20"/>
    </w:rPr>
  </w:style>
  <w:style w:type="paragraph" w:customStyle="1" w:styleId="afffb">
    <w:name w:val="Утратил силу"/>
    <w:rsid w:val="00473BCB"/>
    <w:pPr>
      <w:spacing w:line="264" w:lineRule="auto"/>
    </w:pPr>
    <w:rPr>
      <w:rFonts w:eastAsia="Times New Roman" w:cs="Times New Roman"/>
      <w:b/>
      <w:strike/>
      <w:color w:val="666600"/>
      <w:szCs w:val="20"/>
      <w:lang w:eastAsia="ru-RU"/>
    </w:rPr>
  </w:style>
  <w:style w:type="paragraph" w:customStyle="1" w:styleId="1360">
    <w:name w:val="Тема примечания Знак136"/>
    <w:basedOn w:val="149"/>
    <w:rsid w:val="00473BCB"/>
    <w:rPr>
      <w:b/>
    </w:rPr>
  </w:style>
  <w:style w:type="paragraph" w:customStyle="1" w:styleId="afffc">
    <w:name w:val="Заголовок полученного сообщения"/>
    <w:basedOn w:val="afffd"/>
    <w:rsid w:val="00473BCB"/>
    <w:rPr>
      <w:rFonts w:ascii="Times New Roman" w:hAnsi="Times New Roman"/>
      <w:color w:val="FF0000"/>
    </w:rPr>
  </w:style>
  <w:style w:type="paragraph" w:customStyle="1" w:styleId="afffe">
    <w:name w:val="Центрированный (таблица)"/>
    <w:basedOn w:val="af2"/>
    <w:next w:val="a0"/>
    <w:rsid w:val="00473BCB"/>
    <w:pPr>
      <w:widowControl/>
      <w:jc w:val="center"/>
    </w:pPr>
  </w:style>
  <w:style w:type="paragraph" w:customStyle="1" w:styleId="139">
    <w:name w:val="Тема примечания Знак139"/>
    <w:basedOn w:val="149"/>
    <w:rsid w:val="00473BCB"/>
    <w:rPr>
      <w:b/>
    </w:rPr>
  </w:style>
  <w:style w:type="paragraph" w:customStyle="1" w:styleId="TableParagraph">
    <w:name w:val="Table Paragraph"/>
    <w:basedOn w:val="a0"/>
    <w:uiPriority w:val="1"/>
    <w:qFormat/>
    <w:rsid w:val="00473BCB"/>
    <w:pPr>
      <w:widowControl w:val="0"/>
      <w:spacing w:after="0" w:line="240" w:lineRule="auto"/>
    </w:pPr>
    <w:rPr>
      <w:rFonts w:ascii="Times New Roman" w:eastAsia="Times New Roman" w:hAnsi="Times New Roman"/>
      <w:color w:val="000000"/>
      <w:szCs w:val="20"/>
    </w:rPr>
  </w:style>
  <w:style w:type="paragraph" w:customStyle="1" w:styleId="xl103">
    <w:name w:val="xl103"/>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blk">
    <w:name w:val="blk"/>
    <w:rsid w:val="00473BCB"/>
    <w:pPr>
      <w:spacing w:line="264" w:lineRule="auto"/>
    </w:pPr>
    <w:rPr>
      <w:rFonts w:eastAsia="Times New Roman" w:cs="Times New Roman"/>
      <w:color w:val="000000"/>
      <w:szCs w:val="20"/>
      <w:lang w:eastAsia="ru-RU"/>
    </w:rPr>
  </w:style>
  <w:style w:type="paragraph" w:customStyle="1" w:styleId="190">
    <w:name w:val="Текст примечания Знак19"/>
    <w:basedOn w:val="17"/>
    <w:rsid w:val="00473BCB"/>
    <w:rPr>
      <w:rFonts w:ascii="Times New Roman" w:hAnsi="Times New Roman"/>
      <w:sz w:val="20"/>
    </w:rPr>
  </w:style>
  <w:style w:type="paragraph" w:customStyle="1" w:styleId="1410">
    <w:name w:val="Текст примечания Знак141"/>
    <w:basedOn w:val="17"/>
    <w:rsid w:val="00473BCB"/>
    <w:rPr>
      <w:rFonts w:ascii="Times New Roman" w:hAnsi="Times New Roman"/>
      <w:sz w:val="20"/>
    </w:rPr>
  </w:style>
  <w:style w:type="paragraph" w:styleId="affff">
    <w:name w:val="header"/>
    <w:basedOn w:val="a0"/>
    <w:link w:val="affff0"/>
    <w:rsid w:val="00473BCB"/>
    <w:pPr>
      <w:tabs>
        <w:tab w:val="center" w:pos="4677"/>
        <w:tab w:val="right" w:pos="9355"/>
      </w:tabs>
      <w:spacing w:after="0" w:line="240" w:lineRule="auto"/>
    </w:pPr>
    <w:rPr>
      <w:rFonts w:ascii="Times New Roman" w:eastAsia="Times New Roman" w:hAnsi="Times New Roman"/>
      <w:color w:val="000000"/>
      <w:sz w:val="24"/>
      <w:szCs w:val="20"/>
    </w:rPr>
  </w:style>
  <w:style w:type="character" w:customStyle="1" w:styleId="affff0">
    <w:name w:val="Верхний колонтитул Знак"/>
    <w:basedOn w:val="a1"/>
    <w:link w:val="affff"/>
    <w:rsid w:val="00473BCB"/>
    <w:rPr>
      <w:rFonts w:ascii="Times New Roman" w:eastAsia="Times New Roman" w:hAnsi="Times New Roman" w:cs="Times New Roman"/>
      <w:color w:val="000000"/>
      <w:sz w:val="24"/>
      <w:szCs w:val="20"/>
      <w:lang w:eastAsia="ru-RU"/>
    </w:rPr>
  </w:style>
  <w:style w:type="paragraph" w:customStyle="1" w:styleId="xl92">
    <w:name w:val="xl92"/>
    <w:basedOn w:val="a0"/>
    <w:rsid w:val="00473BCB"/>
    <w:pPr>
      <w:pBdr>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xl113">
    <w:name w:val="xl113"/>
    <w:basedOn w:val="a0"/>
    <w:rsid w:val="00473BCB"/>
    <w:pPr>
      <w:pBdr>
        <w:top w:val="single" w:sz="8" w:space="0" w:color="000000"/>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ff1">
    <w:name w:val="Комментарий пользователя"/>
    <w:basedOn w:val="affff2"/>
    <w:next w:val="a0"/>
    <w:rsid w:val="00473BCB"/>
    <w:pPr>
      <w:jc w:val="left"/>
    </w:pPr>
  </w:style>
  <w:style w:type="paragraph" w:customStyle="1" w:styleId="affff3">
    <w:name w:val="Активная гиперссылка"/>
    <w:basedOn w:val="aff8"/>
    <w:rsid w:val="00473BCB"/>
    <w:rPr>
      <w:rFonts w:ascii="Times New Roman" w:hAnsi="Times New Roman"/>
      <w:u w:val="single"/>
    </w:rPr>
  </w:style>
  <w:style w:type="paragraph" w:customStyle="1" w:styleId="1f2">
    <w:name w:val="Название1"/>
    <w:basedOn w:val="a0"/>
    <w:rsid w:val="00473BCB"/>
    <w:pPr>
      <w:spacing w:before="120" w:after="120" w:line="240" w:lineRule="auto"/>
    </w:pPr>
    <w:rPr>
      <w:rFonts w:ascii="Times New Roman" w:eastAsia="Times New Roman" w:hAnsi="Times New Roman"/>
      <w:i/>
      <w:color w:val="000000"/>
      <w:sz w:val="24"/>
      <w:szCs w:val="20"/>
    </w:rPr>
  </w:style>
  <w:style w:type="paragraph" w:customStyle="1" w:styleId="11">
    <w:name w:val="Заголовок1М1"/>
    <w:basedOn w:val="a0"/>
    <w:next w:val="1"/>
    <w:rsid w:val="00473BCB"/>
    <w:pPr>
      <w:keepNext/>
      <w:numPr>
        <w:numId w:val="9"/>
      </w:numPr>
      <w:spacing w:before="240" w:after="120" w:line="240" w:lineRule="auto"/>
      <w:jc w:val="center"/>
    </w:pPr>
    <w:rPr>
      <w:rFonts w:ascii="Times New Roman" w:eastAsia="Times New Roman" w:hAnsi="Times New Roman"/>
      <w:b/>
      <w:color w:val="000000"/>
      <w:sz w:val="32"/>
      <w:szCs w:val="20"/>
    </w:rPr>
  </w:style>
  <w:style w:type="paragraph" w:customStyle="1" w:styleId="xl68">
    <w:name w:val="xl68"/>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29">
    <w:name w:val="Текст примечания2"/>
    <w:basedOn w:val="a0"/>
    <w:next w:val="affff4"/>
    <w:link w:val="affff5"/>
    <w:unhideWhenUsed/>
    <w:rsid w:val="00473BCB"/>
    <w:pPr>
      <w:spacing w:after="160" w:line="240" w:lineRule="auto"/>
    </w:pPr>
    <w:rPr>
      <w:rFonts w:eastAsiaTheme="minorHAnsi" w:cstheme="minorBidi"/>
      <w:sz w:val="20"/>
      <w:lang w:eastAsia="en-US"/>
    </w:rPr>
  </w:style>
  <w:style w:type="character" w:customStyle="1" w:styleId="affff5">
    <w:name w:val="Текст примечания Знак"/>
    <w:basedOn w:val="a1"/>
    <w:link w:val="29"/>
    <w:rsid w:val="00473BCB"/>
    <w:rPr>
      <w:sz w:val="20"/>
    </w:rPr>
  </w:style>
  <w:style w:type="paragraph" w:styleId="affff4">
    <w:name w:val="annotation text"/>
    <w:basedOn w:val="a0"/>
    <w:link w:val="1f3"/>
    <w:unhideWhenUsed/>
    <w:rsid w:val="00473BCB"/>
    <w:pPr>
      <w:spacing w:line="240" w:lineRule="auto"/>
    </w:pPr>
    <w:rPr>
      <w:sz w:val="20"/>
      <w:szCs w:val="20"/>
    </w:rPr>
  </w:style>
  <w:style w:type="character" w:customStyle="1" w:styleId="1f3">
    <w:name w:val="Текст примечания Знак1"/>
    <w:basedOn w:val="a1"/>
    <w:link w:val="affff4"/>
    <w:uiPriority w:val="99"/>
    <w:semiHidden/>
    <w:rsid w:val="00473BCB"/>
    <w:rPr>
      <w:rFonts w:eastAsiaTheme="minorEastAsia" w:cs="Times New Roman"/>
      <w:sz w:val="20"/>
      <w:szCs w:val="20"/>
      <w:lang w:eastAsia="ru-RU"/>
    </w:rPr>
  </w:style>
  <w:style w:type="paragraph" w:styleId="affff6">
    <w:name w:val="annotation subject"/>
    <w:basedOn w:val="affff4"/>
    <w:next w:val="affff4"/>
    <w:link w:val="affff7"/>
    <w:rsid w:val="00473BCB"/>
    <w:pPr>
      <w:spacing w:after="0"/>
    </w:pPr>
    <w:rPr>
      <w:rFonts w:ascii="Calibri" w:eastAsia="Times New Roman" w:hAnsi="Calibri"/>
      <w:b/>
      <w:color w:val="000000"/>
      <w:sz w:val="22"/>
    </w:rPr>
  </w:style>
  <w:style w:type="character" w:customStyle="1" w:styleId="affff7">
    <w:name w:val="Тема примечания Знак"/>
    <w:basedOn w:val="1f3"/>
    <w:link w:val="affff6"/>
    <w:rsid w:val="00473BCB"/>
    <w:rPr>
      <w:rFonts w:ascii="Calibri" w:eastAsia="Times New Roman" w:hAnsi="Calibri" w:cs="Times New Roman"/>
      <w:b/>
      <w:color w:val="000000"/>
      <w:sz w:val="20"/>
      <w:szCs w:val="20"/>
      <w:lang w:eastAsia="ru-RU"/>
    </w:rPr>
  </w:style>
  <w:style w:type="paragraph" w:customStyle="1" w:styleId="xl117">
    <w:name w:val="xl117"/>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mail-message-sender-email">
    <w:name w:val="mail-message-sender-email"/>
    <w:basedOn w:val="17"/>
    <w:rsid w:val="00473BCB"/>
    <w:rPr>
      <w:rFonts w:ascii="Times New Roman" w:hAnsi="Times New Roman"/>
    </w:rPr>
  </w:style>
  <w:style w:type="paragraph" w:customStyle="1" w:styleId="affff8">
    <w:name w:val="Заголовок *"/>
    <w:basedOn w:val="aff4"/>
    <w:next w:val="a0"/>
    <w:rsid w:val="00473BCB"/>
    <w:pPr>
      <w:widowControl/>
      <w:spacing w:line="240" w:lineRule="auto"/>
    </w:pPr>
    <w:rPr>
      <w:b/>
      <w:color w:val="0058A9"/>
      <w:sz w:val="24"/>
    </w:rPr>
  </w:style>
  <w:style w:type="paragraph" w:customStyle="1" w:styleId="134">
    <w:name w:val="Тема примечания Знак134"/>
    <w:basedOn w:val="149"/>
    <w:rsid w:val="00473BCB"/>
    <w:rPr>
      <w:b/>
    </w:rPr>
  </w:style>
  <w:style w:type="paragraph" w:customStyle="1" w:styleId="affff9">
    <w:name w:val="Оглавление"/>
    <w:basedOn w:val="afff2"/>
    <w:next w:val="a0"/>
    <w:rsid w:val="00473BCB"/>
    <w:pPr>
      <w:widowControl/>
      <w:ind w:left="140"/>
    </w:pPr>
  </w:style>
  <w:style w:type="paragraph" w:customStyle="1" w:styleId="170">
    <w:name w:val="Тема примечания Знак17"/>
    <w:basedOn w:val="149"/>
    <w:rsid w:val="00473BCB"/>
    <w:rPr>
      <w:b/>
    </w:rPr>
  </w:style>
  <w:style w:type="paragraph" w:styleId="affffa">
    <w:name w:val="Body Text Indent"/>
    <w:basedOn w:val="a0"/>
    <w:link w:val="affffb"/>
    <w:rsid w:val="00473BCB"/>
    <w:pPr>
      <w:spacing w:after="120"/>
      <w:ind w:left="283"/>
    </w:pPr>
    <w:rPr>
      <w:rFonts w:ascii="Calibri" w:eastAsia="Times New Roman" w:hAnsi="Calibri"/>
      <w:color w:val="000000"/>
      <w:szCs w:val="20"/>
    </w:rPr>
  </w:style>
  <w:style w:type="character" w:customStyle="1" w:styleId="affffb">
    <w:name w:val="Основной текст с отступом Знак"/>
    <w:basedOn w:val="a1"/>
    <w:link w:val="affffa"/>
    <w:rsid w:val="00473BCB"/>
    <w:rPr>
      <w:rFonts w:ascii="Calibri" w:eastAsia="Times New Roman" w:hAnsi="Calibri" w:cs="Times New Roman"/>
      <w:color w:val="000000"/>
      <w:szCs w:val="20"/>
      <w:lang w:eastAsia="ru-RU"/>
    </w:rPr>
  </w:style>
  <w:style w:type="paragraph" w:customStyle="1" w:styleId="TableContents">
    <w:name w:val="Table Contents"/>
    <w:basedOn w:val="a0"/>
    <w:rsid w:val="00473BCB"/>
    <w:pPr>
      <w:widowControl w:val="0"/>
      <w:spacing w:after="0" w:line="240" w:lineRule="auto"/>
    </w:pPr>
    <w:rPr>
      <w:rFonts w:ascii="Times New Roman" w:eastAsia="Times New Roman" w:hAnsi="Times New Roman"/>
      <w:color w:val="000000"/>
      <w:sz w:val="24"/>
      <w:szCs w:val="20"/>
    </w:rPr>
  </w:style>
  <w:style w:type="paragraph" w:styleId="affffc">
    <w:name w:val="footer"/>
    <w:basedOn w:val="a0"/>
    <w:link w:val="affffd"/>
    <w:uiPriority w:val="99"/>
    <w:rsid w:val="00473BCB"/>
    <w:pPr>
      <w:tabs>
        <w:tab w:val="center" w:pos="4677"/>
        <w:tab w:val="right" w:pos="9355"/>
      </w:tabs>
      <w:spacing w:after="0" w:line="240" w:lineRule="auto"/>
    </w:pPr>
    <w:rPr>
      <w:rFonts w:ascii="Times New Roman" w:eastAsia="Times New Roman" w:hAnsi="Times New Roman"/>
      <w:color w:val="000000"/>
      <w:sz w:val="24"/>
      <w:szCs w:val="20"/>
    </w:rPr>
  </w:style>
  <w:style w:type="character" w:customStyle="1" w:styleId="affffd">
    <w:name w:val="Нижний колонтитул Знак"/>
    <w:basedOn w:val="a1"/>
    <w:link w:val="affffc"/>
    <w:uiPriority w:val="99"/>
    <w:rsid w:val="00473BCB"/>
    <w:rPr>
      <w:rFonts w:ascii="Times New Roman" w:eastAsia="Times New Roman" w:hAnsi="Times New Roman" w:cs="Times New Roman"/>
      <w:color w:val="000000"/>
      <w:sz w:val="24"/>
      <w:szCs w:val="20"/>
      <w:lang w:eastAsia="ru-RU"/>
    </w:rPr>
  </w:style>
  <w:style w:type="paragraph" w:customStyle="1" w:styleId="affffe">
    <w:name w:val="Опечатки"/>
    <w:rsid w:val="00473BCB"/>
    <w:pPr>
      <w:spacing w:line="264" w:lineRule="auto"/>
    </w:pPr>
    <w:rPr>
      <w:rFonts w:eastAsia="Times New Roman" w:cs="Times New Roman"/>
      <w:color w:val="FF0000"/>
      <w:szCs w:val="20"/>
      <w:lang w:eastAsia="ru-RU"/>
    </w:rPr>
  </w:style>
  <w:style w:type="paragraph" w:customStyle="1" w:styleId="1280">
    <w:name w:val="Текст примечания Знак128"/>
    <w:basedOn w:val="17"/>
    <w:rsid w:val="00473BCB"/>
    <w:rPr>
      <w:rFonts w:ascii="Times New Roman" w:hAnsi="Times New Roman"/>
      <w:sz w:val="20"/>
    </w:rPr>
  </w:style>
  <w:style w:type="paragraph" w:customStyle="1" w:styleId="171">
    <w:name w:val="Текст примечания Знак17"/>
    <w:basedOn w:val="17"/>
    <w:rsid w:val="00473BCB"/>
    <w:rPr>
      <w:rFonts w:ascii="Times New Roman" w:hAnsi="Times New Roman"/>
      <w:sz w:val="20"/>
    </w:rPr>
  </w:style>
  <w:style w:type="paragraph" w:customStyle="1" w:styleId="146">
    <w:name w:val="Текст примечания Знак146"/>
    <w:basedOn w:val="17"/>
    <w:rsid w:val="00473BCB"/>
    <w:rPr>
      <w:rFonts w:ascii="Times New Roman" w:hAnsi="Times New Roman"/>
      <w:sz w:val="20"/>
    </w:rPr>
  </w:style>
  <w:style w:type="paragraph" w:customStyle="1" w:styleId="1290">
    <w:name w:val="Тема примечания Знак129"/>
    <w:basedOn w:val="149"/>
    <w:rsid w:val="00473BCB"/>
    <w:rPr>
      <w:b/>
    </w:rPr>
  </w:style>
  <w:style w:type="paragraph" w:customStyle="1" w:styleId="1f4">
    <w:name w:val="Гиперссылка1"/>
    <w:basedOn w:val="17"/>
    <w:link w:val="afffff"/>
    <w:rsid w:val="00473BCB"/>
    <w:rPr>
      <w:rFonts w:ascii="Times New Roman" w:hAnsi="Times New Roman"/>
      <w:color w:val="0000FF"/>
      <w:u w:val="single"/>
    </w:rPr>
  </w:style>
  <w:style w:type="character" w:styleId="afffff">
    <w:name w:val="Hyperlink"/>
    <w:basedOn w:val="a1"/>
    <w:link w:val="1f4"/>
    <w:uiPriority w:val="99"/>
    <w:rsid w:val="00473BCB"/>
    <w:rPr>
      <w:rFonts w:ascii="Times New Roman" w:eastAsia="Times New Roman" w:hAnsi="Times New Roman" w:cs="Times New Roman"/>
      <w:color w:val="0000FF"/>
      <w:szCs w:val="20"/>
      <w:u w:val="single"/>
      <w:lang w:eastAsia="ru-RU"/>
    </w:rPr>
  </w:style>
  <w:style w:type="paragraph" w:customStyle="1" w:styleId="Footnote">
    <w:name w:val="Footnote"/>
    <w:basedOn w:val="a0"/>
    <w:rsid w:val="00473BCB"/>
    <w:pPr>
      <w:spacing w:after="0" w:line="240" w:lineRule="auto"/>
    </w:pPr>
    <w:rPr>
      <w:rFonts w:ascii="Times New Roman" w:eastAsia="Times New Roman" w:hAnsi="Times New Roman"/>
      <w:color w:val="000000"/>
      <w:sz w:val="20"/>
      <w:szCs w:val="20"/>
    </w:rPr>
  </w:style>
  <w:style w:type="paragraph" w:customStyle="1" w:styleId="-1">
    <w:name w:val="ПС - Нумерованный1"/>
    <w:basedOn w:val="a0"/>
    <w:next w:val="af3"/>
    <w:rsid w:val="00473BCB"/>
    <w:pPr>
      <w:spacing w:before="120" w:after="120" w:line="240" w:lineRule="auto"/>
      <w:ind w:left="708"/>
    </w:pPr>
    <w:rPr>
      <w:rFonts w:ascii="Times New Roman" w:eastAsia="Times New Roman" w:hAnsi="Times New Roman"/>
      <w:color w:val="000000"/>
      <w:sz w:val="24"/>
      <w:szCs w:val="20"/>
    </w:rPr>
  </w:style>
  <w:style w:type="paragraph" w:customStyle="1" w:styleId="afffff0">
    <w:name w:val="Словарная статья"/>
    <w:basedOn w:val="a0"/>
    <w:next w:val="a0"/>
    <w:rsid w:val="00473BCB"/>
    <w:pPr>
      <w:widowControl w:val="0"/>
      <w:spacing w:after="0" w:line="360" w:lineRule="auto"/>
      <w:ind w:right="118"/>
      <w:jc w:val="both"/>
    </w:pPr>
    <w:rPr>
      <w:rFonts w:ascii="Times New Roman" w:eastAsia="Times New Roman" w:hAnsi="Times New Roman"/>
      <w:color w:val="000000"/>
      <w:sz w:val="24"/>
      <w:szCs w:val="20"/>
    </w:rPr>
  </w:style>
  <w:style w:type="paragraph" w:styleId="1f5">
    <w:name w:val="toc 1"/>
    <w:basedOn w:val="a0"/>
    <w:next w:val="a0"/>
    <w:link w:val="1f6"/>
    <w:uiPriority w:val="39"/>
    <w:rsid w:val="00473BCB"/>
    <w:pPr>
      <w:spacing w:before="240" w:after="120" w:line="240" w:lineRule="auto"/>
    </w:pPr>
    <w:rPr>
      <w:rFonts w:ascii="Calibri" w:eastAsia="Times New Roman" w:hAnsi="Calibri"/>
      <w:b/>
      <w:color w:val="000000"/>
      <w:sz w:val="20"/>
      <w:szCs w:val="20"/>
    </w:rPr>
  </w:style>
  <w:style w:type="character" w:customStyle="1" w:styleId="1f6">
    <w:name w:val="Оглавление 1 Знак"/>
    <w:basedOn w:val="16"/>
    <w:link w:val="1f5"/>
    <w:uiPriority w:val="39"/>
    <w:rsid w:val="00473BCB"/>
    <w:rPr>
      <w:rFonts w:ascii="Calibri" w:eastAsia="Times New Roman" w:hAnsi="Calibri" w:cs="Times New Roman"/>
      <w:b/>
      <w:color w:val="000000"/>
      <w:sz w:val="20"/>
      <w:szCs w:val="20"/>
      <w:lang w:eastAsia="ru-RU"/>
    </w:rPr>
  </w:style>
  <w:style w:type="paragraph" w:customStyle="1" w:styleId="xl116">
    <w:name w:val="xl116"/>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WW8Num2z0">
    <w:name w:val="WW8Num2z0"/>
    <w:rsid w:val="00473BCB"/>
    <w:pPr>
      <w:spacing w:line="264" w:lineRule="auto"/>
    </w:pPr>
    <w:rPr>
      <w:rFonts w:ascii="Symbol" w:eastAsia="Times New Roman" w:hAnsi="Symbol" w:cs="Times New Roman"/>
      <w:b/>
      <w:color w:val="000000"/>
      <w:szCs w:val="20"/>
      <w:lang w:eastAsia="ru-RU"/>
    </w:rPr>
  </w:style>
  <w:style w:type="paragraph" w:customStyle="1" w:styleId="xl90">
    <w:name w:val="xl90"/>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HeaderandFooter">
    <w:name w:val="Header and Footer"/>
    <w:rsid w:val="00473BCB"/>
    <w:pPr>
      <w:spacing w:line="240" w:lineRule="auto"/>
      <w:jc w:val="both"/>
    </w:pPr>
    <w:rPr>
      <w:rFonts w:ascii="XO Thames" w:eastAsia="Times New Roman" w:hAnsi="XO Thames" w:cs="Times New Roman"/>
      <w:color w:val="000000"/>
      <w:sz w:val="28"/>
      <w:szCs w:val="20"/>
      <w:lang w:eastAsia="ru-RU"/>
    </w:rPr>
  </w:style>
  <w:style w:type="paragraph" w:customStyle="1" w:styleId="1441">
    <w:name w:val="Тема примечания Знак144"/>
    <w:basedOn w:val="149"/>
    <w:rsid w:val="00473BCB"/>
    <w:rPr>
      <w:b/>
    </w:rPr>
  </w:style>
  <w:style w:type="paragraph" w:styleId="2a">
    <w:name w:val="Body Text Indent 2"/>
    <w:basedOn w:val="a0"/>
    <w:link w:val="2b"/>
    <w:rsid w:val="00473BCB"/>
    <w:pPr>
      <w:spacing w:after="120" w:line="480" w:lineRule="auto"/>
      <w:ind w:left="283"/>
    </w:pPr>
    <w:rPr>
      <w:rFonts w:ascii="Times New Roman" w:eastAsia="Times New Roman" w:hAnsi="Times New Roman"/>
      <w:color w:val="000000"/>
      <w:sz w:val="24"/>
      <w:szCs w:val="20"/>
    </w:rPr>
  </w:style>
  <w:style w:type="character" w:customStyle="1" w:styleId="2b">
    <w:name w:val="Основной текст с отступом 2 Знак"/>
    <w:basedOn w:val="a1"/>
    <w:link w:val="2a"/>
    <w:rsid w:val="00473BCB"/>
    <w:rPr>
      <w:rFonts w:ascii="Times New Roman" w:eastAsia="Times New Roman" w:hAnsi="Times New Roman" w:cs="Times New Roman"/>
      <w:color w:val="000000"/>
      <w:sz w:val="24"/>
      <w:szCs w:val="20"/>
      <w:lang w:eastAsia="ru-RU"/>
    </w:rPr>
  </w:style>
  <w:style w:type="paragraph" w:customStyle="1" w:styleId="afffff1">
    <w:name w:val="Символ сноски"/>
    <w:rsid w:val="00473BCB"/>
    <w:pPr>
      <w:spacing w:line="264" w:lineRule="auto"/>
    </w:pPr>
    <w:rPr>
      <w:rFonts w:eastAsia="Times New Roman" w:cs="Times New Roman"/>
      <w:color w:val="000000"/>
      <w:szCs w:val="20"/>
      <w:vertAlign w:val="superscript"/>
      <w:lang w:eastAsia="ru-RU"/>
    </w:rPr>
  </w:style>
  <w:style w:type="paragraph" w:customStyle="1" w:styleId="1340">
    <w:name w:val="Текст примечания Знак134"/>
    <w:basedOn w:val="17"/>
    <w:rsid w:val="00473BCB"/>
    <w:rPr>
      <w:rFonts w:ascii="Times New Roman" w:hAnsi="Times New Roman"/>
      <w:sz w:val="20"/>
    </w:rPr>
  </w:style>
  <w:style w:type="paragraph" w:customStyle="1" w:styleId="xl86">
    <w:name w:val="xl86"/>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xl81">
    <w:name w:val="xl81"/>
    <w:basedOn w:val="a0"/>
    <w:rsid w:val="00473BCB"/>
    <w:pPr>
      <w:pBdr>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xl119">
    <w:name w:val="xl119"/>
    <w:basedOn w:val="a0"/>
    <w:rsid w:val="00473BCB"/>
    <w:pPr>
      <w:pBdr>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xl100">
    <w:name w:val="xl100"/>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2c">
    <w:name w:val="Нижний колонтитул Знак2"/>
    <w:basedOn w:val="17"/>
    <w:rsid w:val="00473BCB"/>
  </w:style>
  <w:style w:type="paragraph" w:customStyle="1" w:styleId="pboth">
    <w:name w:val="pboth"/>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250">
    <w:name w:val="Тема примечания Знак125"/>
    <w:basedOn w:val="149"/>
    <w:rsid w:val="00473BCB"/>
    <w:rPr>
      <w:b/>
    </w:rPr>
  </w:style>
  <w:style w:type="paragraph" w:customStyle="1" w:styleId="151">
    <w:name w:val="Текст примечания Знак15"/>
    <w:basedOn w:val="17"/>
    <w:rsid w:val="00473BCB"/>
    <w:rPr>
      <w:rFonts w:ascii="Times New Roman" w:hAnsi="Times New Roman"/>
      <w:sz w:val="20"/>
    </w:rPr>
  </w:style>
  <w:style w:type="paragraph" w:customStyle="1" w:styleId="afffff2">
    <w:name w:val="Сравнение редакций"/>
    <w:rsid w:val="00473BCB"/>
    <w:pPr>
      <w:spacing w:line="264" w:lineRule="auto"/>
    </w:pPr>
    <w:rPr>
      <w:rFonts w:eastAsia="Times New Roman" w:cs="Times New Roman"/>
      <w:b/>
      <w:color w:val="26282F"/>
      <w:szCs w:val="20"/>
      <w:lang w:eastAsia="ru-RU"/>
    </w:rPr>
  </w:style>
  <w:style w:type="paragraph" w:customStyle="1" w:styleId="xl105">
    <w:name w:val="xl10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font7">
    <w:name w:val="font7"/>
    <w:basedOn w:val="a0"/>
    <w:rsid w:val="00473BCB"/>
    <w:pPr>
      <w:spacing w:beforeAutospacing="1" w:after="160" w:afterAutospacing="1" w:line="240" w:lineRule="auto"/>
    </w:pPr>
    <w:rPr>
      <w:rFonts w:ascii="Times New Roman" w:eastAsia="Times New Roman" w:hAnsi="Times New Roman"/>
      <w:color w:val="000000"/>
      <w:sz w:val="20"/>
      <w:szCs w:val="20"/>
    </w:rPr>
  </w:style>
  <w:style w:type="paragraph" w:customStyle="1" w:styleId="1211">
    <w:name w:val="Тема примечания Знак121"/>
    <w:basedOn w:val="149"/>
    <w:rsid w:val="00473BCB"/>
    <w:rPr>
      <w:b/>
    </w:rPr>
  </w:style>
  <w:style w:type="paragraph" w:customStyle="1" w:styleId="1460">
    <w:name w:val="Тема примечания Знак146"/>
    <w:basedOn w:val="149"/>
    <w:rsid w:val="00473BCB"/>
    <w:rPr>
      <w:b/>
    </w:rPr>
  </w:style>
  <w:style w:type="paragraph" w:customStyle="1" w:styleId="afffff3">
    <w:name w:val="Найденные слова"/>
    <w:rsid w:val="00473BCB"/>
    <w:pPr>
      <w:spacing w:line="264" w:lineRule="auto"/>
    </w:pPr>
    <w:rPr>
      <w:rFonts w:eastAsia="Times New Roman" w:cs="Times New Roman"/>
      <w:b/>
      <w:color w:val="26282F"/>
      <w:szCs w:val="20"/>
      <w:shd w:val="clear" w:color="auto" w:fill="FFF580"/>
      <w:lang w:eastAsia="ru-RU"/>
    </w:rPr>
  </w:style>
  <w:style w:type="paragraph" w:styleId="9">
    <w:name w:val="toc 9"/>
    <w:basedOn w:val="a0"/>
    <w:next w:val="a0"/>
    <w:link w:val="90"/>
    <w:uiPriority w:val="39"/>
    <w:rsid w:val="00473BCB"/>
    <w:pPr>
      <w:spacing w:after="0" w:line="240" w:lineRule="auto"/>
      <w:ind w:left="1920"/>
    </w:pPr>
    <w:rPr>
      <w:rFonts w:ascii="Calibri" w:eastAsia="Times New Roman" w:hAnsi="Calibri"/>
      <w:color w:val="000000"/>
      <w:sz w:val="20"/>
      <w:szCs w:val="20"/>
    </w:rPr>
  </w:style>
  <w:style w:type="character" w:customStyle="1" w:styleId="90">
    <w:name w:val="Оглавление 9 Знак"/>
    <w:basedOn w:val="16"/>
    <w:link w:val="9"/>
    <w:uiPriority w:val="39"/>
    <w:rsid w:val="00473BCB"/>
    <w:rPr>
      <w:rFonts w:ascii="Calibri" w:eastAsia="Times New Roman" w:hAnsi="Calibri" w:cs="Times New Roman"/>
      <w:color w:val="000000"/>
      <w:sz w:val="20"/>
      <w:szCs w:val="20"/>
      <w:lang w:eastAsia="ru-RU"/>
    </w:rPr>
  </w:style>
  <w:style w:type="paragraph" w:customStyle="1" w:styleId="1180">
    <w:name w:val="Текст примечания Знак118"/>
    <w:basedOn w:val="17"/>
    <w:rsid w:val="00473BCB"/>
    <w:rPr>
      <w:rFonts w:ascii="Times New Roman" w:hAnsi="Times New Roman"/>
      <w:sz w:val="20"/>
    </w:rPr>
  </w:style>
  <w:style w:type="paragraph" w:customStyle="1" w:styleId="211">
    <w:name w:val="Основной текст 21"/>
    <w:basedOn w:val="a0"/>
    <w:rsid w:val="00473BCB"/>
    <w:pPr>
      <w:spacing w:after="120" w:line="480" w:lineRule="auto"/>
    </w:pPr>
    <w:rPr>
      <w:rFonts w:ascii="Times New Roman" w:eastAsia="Times New Roman" w:hAnsi="Times New Roman"/>
      <w:color w:val="000000"/>
      <w:sz w:val="24"/>
      <w:szCs w:val="20"/>
    </w:rPr>
  </w:style>
  <w:style w:type="paragraph" w:customStyle="1" w:styleId="1200">
    <w:name w:val="Текст примечания Знак120"/>
    <w:basedOn w:val="17"/>
    <w:rsid w:val="00473BCB"/>
    <w:rPr>
      <w:rFonts w:ascii="Times New Roman" w:hAnsi="Times New Roman"/>
      <w:sz w:val="20"/>
    </w:rPr>
  </w:style>
  <w:style w:type="paragraph" w:customStyle="1" w:styleId="afffff4">
    <w:name w:val="Добавленный текст"/>
    <w:rsid w:val="00473BCB"/>
    <w:pPr>
      <w:spacing w:line="264" w:lineRule="auto"/>
    </w:pPr>
    <w:rPr>
      <w:rFonts w:eastAsia="Times New Roman" w:cs="Times New Roman"/>
      <w:color w:val="000000"/>
      <w:szCs w:val="20"/>
      <w:shd w:val="clear" w:color="auto" w:fill="C1D7FF"/>
      <w:lang w:eastAsia="ru-RU"/>
    </w:rPr>
  </w:style>
  <w:style w:type="paragraph" w:customStyle="1" w:styleId="xl97">
    <w:name w:val="xl97"/>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2d">
    <w:name w:val="Знак2"/>
    <w:basedOn w:val="a0"/>
    <w:rsid w:val="00473BCB"/>
    <w:pPr>
      <w:tabs>
        <w:tab w:val="left" w:pos="708"/>
      </w:tabs>
      <w:spacing w:after="160" w:line="240" w:lineRule="exact"/>
    </w:pPr>
    <w:rPr>
      <w:rFonts w:ascii="Verdana" w:eastAsia="Times New Roman" w:hAnsi="Verdana"/>
      <w:color w:val="000000"/>
      <w:sz w:val="20"/>
      <w:szCs w:val="20"/>
    </w:rPr>
  </w:style>
  <w:style w:type="paragraph" w:customStyle="1" w:styleId="1f7">
    <w:name w:val="Нижний колонтитул Знак1"/>
    <w:basedOn w:val="17"/>
    <w:rsid w:val="00473BCB"/>
    <w:rPr>
      <w:rFonts w:ascii="Calibri" w:hAnsi="Calibri"/>
    </w:rPr>
  </w:style>
  <w:style w:type="paragraph" w:customStyle="1" w:styleId="34">
    <w:name w:val="Заголовок3"/>
    <w:basedOn w:val="a0"/>
    <w:next w:val="ae"/>
    <w:rsid w:val="00473BCB"/>
    <w:pPr>
      <w:keepNext/>
      <w:spacing w:before="240" w:after="120" w:line="240" w:lineRule="auto"/>
    </w:pPr>
    <w:rPr>
      <w:rFonts w:ascii="Arial" w:eastAsia="Times New Roman" w:hAnsi="Arial"/>
      <w:color w:val="000000"/>
      <w:sz w:val="28"/>
      <w:szCs w:val="20"/>
    </w:rPr>
  </w:style>
  <w:style w:type="paragraph" w:customStyle="1" w:styleId="180">
    <w:name w:val="Текст примечания Знак18"/>
    <w:basedOn w:val="17"/>
    <w:rsid w:val="00473BCB"/>
    <w:rPr>
      <w:rFonts w:ascii="Times New Roman" w:hAnsi="Times New Roman"/>
      <w:sz w:val="20"/>
    </w:rPr>
  </w:style>
  <w:style w:type="paragraph" w:customStyle="1" w:styleId="afffff5">
    <w:name w:val="Заголовок своего сообщения"/>
    <w:rsid w:val="00473BCB"/>
    <w:pPr>
      <w:spacing w:line="264" w:lineRule="auto"/>
    </w:pPr>
    <w:rPr>
      <w:rFonts w:eastAsia="Times New Roman" w:cs="Times New Roman"/>
      <w:b/>
      <w:color w:val="26282F"/>
      <w:szCs w:val="20"/>
      <w:lang w:eastAsia="ru-RU"/>
    </w:rPr>
  </w:style>
  <w:style w:type="paragraph" w:customStyle="1" w:styleId="xl106">
    <w:name w:val="xl106"/>
    <w:basedOn w:val="a0"/>
    <w:rsid w:val="00473BCB"/>
    <w:pPr>
      <w:pBdr>
        <w:top w:val="single" w:sz="8" w:space="0" w:color="000000"/>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fff6">
    <w:name w:val="Информация о версии"/>
    <w:basedOn w:val="affff2"/>
    <w:next w:val="a0"/>
    <w:rsid w:val="00473BCB"/>
    <w:pPr>
      <w:spacing w:line="240" w:lineRule="auto"/>
    </w:pPr>
    <w:rPr>
      <w:rFonts w:ascii="Arial" w:hAnsi="Arial"/>
      <w:i/>
      <w:sz w:val="26"/>
    </w:rPr>
  </w:style>
  <w:style w:type="paragraph" w:customStyle="1" w:styleId="1120">
    <w:name w:val="Тема примечания Знак112"/>
    <w:basedOn w:val="149"/>
    <w:rsid w:val="00473BCB"/>
    <w:rPr>
      <w:b/>
    </w:rPr>
  </w:style>
  <w:style w:type="paragraph" w:customStyle="1" w:styleId="1f8">
    <w:name w:val="Номер страницы1"/>
    <w:basedOn w:val="17"/>
    <w:link w:val="afffff7"/>
    <w:rsid w:val="00473BCB"/>
    <w:rPr>
      <w:rFonts w:ascii="Times New Roman" w:hAnsi="Times New Roman"/>
    </w:rPr>
  </w:style>
  <w:style w:type="character" w:styleId="afffff7">
    <w:name w:val="page number"/>
    <w:basedOn w:val="a1"/>
    <w:link w:val="1f8"/>
    <w:rsid w:val="00473BCB"/>
    <w:rPr>
      <w:rFonts w:ascii="Times New Roman" w:eastAsia="Times New Roman" w:hAnsi="Times New Roman" w:cs="Times New Roman"/>
      <w:color w:val="000000"/>
      <w:szCs w:val="20"/>
      <w:lang w:eastAsia="ru-RU"/>
    </w:rPr>
  </w:style>
  <w:style w:type="paragraph" w:customStyle="1" w:styleId="afffff8">
    <w:name w:val="Дочерний элемент списка"/>
    <w:basedOn w:val="a0"/>
    <w:next w:val="a0"/>
    <w:rsid w:val="00473BCB"/>
    <w:pPr>
      <w:widowControl w:val="0"/>
      <w:spacing w:after="0" w:line="360" w:lineRule="auto"/>
      <w:jc w:val="both"/>
    </w:pPr>
    <w:rPr>
      <w:rFonts w:ascii="Times New Roman" w:eastAsia="Times New Roman" w:hAnsi="Times New Roman"/>
      <w:color w:val="868381"/>
      <w:sz w:val="20"/>
      <w:szCs w:val="20"/>
    </w:rPr>
  </w:style>
  <w:style w:type="paragraph" w:customStyle="1" w:styleId="xl88">
    <w:name w:val="xl88"/>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110">
    <w:name w:val="Текст примечания Знак111"/>
    <w:basedOn w:val="17"/>
    <w:rsid w:val="00473BCB"/>
    <w:rPr>
      <w:rFonts w:ascii="Times New Roman" w:hAnsi="Times New Roman"/>
      <w:sz w:val="20"/>
    </w:rPr>
  </w:style>
  <w:style w:type="paragraph" w:styleId="8">
    <w:name w:val="toc 8"/>
    <w:basedOn w:val="a0"/>
    <w:next w:val="a0"/>
    <w:link w:val="80"/>
    <w:uiPriority w:val="39"/>
    <w:rsid w:val="00473BCB"/>
    <w:pPr>
      <w:spacing w:after="0" w:line="240" w:lineRule="auto"/>
      <w:ind w:left="1680"/>
    </w:pPr>
    <w:rPr>
      <w:rFonts w:ascii="Calibri" w:eastAsia="Times New Roman" w:hAnsi="Calibri"/>
      <w:color w:val="000000"/>
      <w:sz w:val="20"/>
      <w:szCs w:val="20"/>
    </w:rPr>
  </w:style>
  <w:style w:type="character" w:customStyle="1" w:styleId="80">
    <w:name w:val="Оглавление 8 Знак"/>
    <w:basedOn w:val="16"/>
    <w:link w:val="8"/>
    <w:uiPriority w:val="39"/>
    <w:rsid w:val="00473BCB"/>
    <w:rPr>
      <w:rFonts w:ascii="Calibri" w:eastAsia="Times New Roman" w:hAnsi="Calibri" w:cs="Times New Roman"/>
      <w:color w:val="000000"/>
      <w:sz w:val="20"/>
      <w:szCs w:val="20"/>
      <w:lang w:eastAsia="ru-RU"/>
    </w:rPr>
  </w:style>
  <w:style w:type="paragraph" w:customStyle="1" w:styleId="apple-converted-space">
    <w:name w:val="apple-converted-space"/>
    <w:rsid w:val="00473BCB"/>
    <w:pPr>
      <w:spacing w:line="264" w:lineRule="auto"/>
    </w:pPr>
    <w:rPr>
      <w:rFonts w:eastAsia="Times New Roman" w:cs="Times New Roman"/>
      <w:color w:val="000000"/>
      <w:szCs w:val="20"/>
      <w:lang w:eastAsia="ru-RU"/>
    </w:rPr>
  </w:style>
  <w:style w:type="paragraph" w:customStyle="1" w:styleId="afffff9">
    <w:name w:val="Ссылка на официальную публикацию"/>
    <w:basedOn w:val="a0"/>
    <w:next w:val="a0"/>
    <w:rsid w:val="00473BCB"/>
    <w:pPr>
      <w:widowControl w:val="0"/>
      <w:spacing w:after="0" w:line="360" w:lineRule="auto"/>
      <w:ind w:firstLine="720"/>
      <w:jc w:val="both"/>
    </w:pPr>
    <w:rPr>
      <w:rFonts w:ascii="Times New Roman" w:eastAsia="Times New Roman" w:hAnsi="Times New Roman"/>
      <w:color w:val="000000"/>
      <w:sz w:val="24"/>
      <w:szCs w:val="20"/>
    </w:rPr>
  </w:style>
  <w:style w:type="paragraph" w:customStyle="1" w:styleId="s10">
    <w:name w:val="s_1"/>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411">
    <w:name w:val="Тема примечания Знак141"/>
    <w:basedOn w:val="149"/>
    <w:rsid w:val="00473BCB"/>
    <w:rPr>
      <w:b/>
    </w:rPr>
  </w:style>
  <w:style w:type="paragraph" w:customStyle="1" w:styleId="191">
    <w:name w:val="Тема примечания Знак19"/>
    <w:basedOn w:val="149"/>
    <w:rsid w:val="00473BCB"/>
    <w:rPr>
      <w:b/>
    </w:rPr>
  </w:style>
  <w:style w:type="paragraph" w:customStyle="1" w:styleId="121">
    <w:name w:val="Текст примечания Знак12"/>
    <w:basedOn w:val="17"/>
    <w:rsid w:val="00473BCB"/>
    <w:rPr>
      <w:rFonts w:ascii="Times New Roman" w:hAnsi="Times New Roman"/>
      <w:sz w:val="20"/>
    </w:rPr>
  </w:style>
  <w:style w:type="paragraph" w:customStyle="1" w:styleId="fontstyle01">
    <w:name w:val="fontstyle01"/>
    <w:basedOn w:val="17"/>
    <w:rsid w:val="00473BCB"/>
    <w:rPr>
      <w:rFonts w:ascii="ArialMT" w:hAnsi="ArialMT"/>
      <w:sz w:val="30"/>
    </w:rPr>
  </w:style>
  <w:style w:type="paragraph" w:customStyle="1" w:styleId="xl79">
    <w:name w:val="xl79"/>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b/>
      <w:color w:val="000000"/>
      <w:sz w:val="28"/>
      <w:szCs w:val="20"/>
    </w:rPr>
  </w:style>
  <w:style w:type="paragraph" w:customStyle="1" w:styleId="1400">
    <w:name w:val="Текст примечания Знак140"/>
    <w:basedOn w:val="17"/>
    <w:rsid w:val="00473BCB"/>
    <w:rPr>
      <w:rFonts w:ascii="Times New Roman" w:hAnsi="Times New Roman"/>
      <w:sz w:val="20"/>
    </w:rPr>
  </w:style>
  <w:style w:type="paragraph" w:customStyle="1" w:styleId="181">
    <w:name w:val="Тема примечания Знак18"/>
    <w:basedOn w:val="149"/>
    <w:rsid w:val="00473BCB"/>
    <w:rPr>
      <w:b/>
    </w:rPr>
  </w:style>
  <w:style w:type="paragraph" w:customStyle="1" w:styleId="afffffa">
    <w:name w:val="Напишите нам"/>
    <w:basedOn w:val="a0"/>
    <w:next w:val="a0"/>
    <w:rsid w:val="00473BCB"/>
    <w:pPr>
      <w:widowControl w:val="0"/>
      <w:spacing w:before="90" w:after="90" w:line="360" w:lineRule="auto"/>
      <w:ind w:left="180" w:right="180"/>
      <w:jc w:val="both"/>
    </w:pPr>
    <w:rPr>
      <w:rFonts w:ascii="Times New Roman" w:eastAsia="Times New Roman" w:hAnsi="Times New Roman"/>
      <w:color w:val="000000"/>
      <w:sz w:val="20"/>
      <w:szCs w:val="20"/>
    </w:rPr>
  </w:style>
  <w:style w:type="paragraph" w:customStyle="1" w:styleId="xl69">
    <w:name w:val="xl69"/>
    <w:basedOn w:val="a0"/>
    <w:rsid w:val="00473BCB"/>
    <w:pPr>
      <w:pBdr>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f">
    <w:name w:val="Заголовок1"/>
    <w:basedOn w:val="aff4"/>
    <w:next w:val="a0"/>
    <w:rsid w:val="00473BCB"/>
    <w:rPr>
      <w:b/>
      <w:color w:val="0058A9"/>
    </w:rPr>
  </w:style>
  <w:style w:type="paragraph" w:customStyle="1" w:styleId="afffffb">
    <w:name w:val="Удалённый текст"/>
    <w:rsid w:val="00473BCB"/>
    <w:pPr>
      <w:spacing w:line="264" w:lineRule="auto"/>
    </w:pPr>
    <w:rPr>
      <w:rFonts w:eastAsia="Times New Roman" w:cs="Times New Roman"/>
      <w:color w:val="000000"/>
      <w:szCs w:val="20"/>
      <w:shd w:val="clear" w:color="auto" w:fill="C4C413"/>
      <w:lang w:eastAsia="ru-RU"/>
    </w:rPr>
  </w:style>
  <w:style w:type="paragraph" w:customStyle="1" w:styleId="aff4">
    <w:name w:val="Основное меню (преемственное)"/>
    <w:basedOn w:val="a0"/>
    <w:next w:val="a0"/>
    <w:rsid w:val="00473BCB"/>
    <w:pPr>
      <w:widowControl w:val="0"/>
      <w:spacing w:after="0" w:line="360" w:lineRule="auto"/>
      <w:ind w:firstLine="720"/>
      <w:jc w:val="both"/>
    </w:pPr>
    <w:rPr>
      <w:rFonts w:ascii="Verdana" w:eastAsia="Times New Roman" w:hAnsi="Verdana"/>
      <w:color w:val="000000"/>
      <w:szCs w:val="20"/>
    </w:rPr>
  </w:style>
  <w:style w:type="paragraph" w:customStyle="1" w:styleId="afffffc">
    <w:name w:val="Базовый"/>
    <w:rsid w:val="00473BCB"/>
    <w:pPr>
      <w:spacing w:after="200" w:line="276" w:lineRule="auto"/>
    </w:pPr>
    <w:rPr>
      <w:rFonts w:ascii="Times New Roman" w:eastAsia="Times New Roman" w:hAnsi="Times New Roman" w:cs="Times New Roman"/>
      <w:color w:val="000000"/>
      <w:sz w:val="24"/>
      <w:szCs w:val="20"/>
      <w:lang w:eastAsia="ru-RU"/>
    </w:rPr>
  </w:style>
  <w:style w:type="paragraph" w:customStyle="1" w:styleId="1121">
    <w:name w:val="Текст примечания Знак112"/>
    <w:basedOn w:val="17"/>
    <w:rsid w:val="00473BCB"/>
    <w:rPr>
      <w:rFonts w:ascii="Times New Roman" w:hAnsi="Times New Roman"/>
      <w:sz w:val="20"/>
    </w:rPr>
  </w:style>
  <w:style w:type="paragraph" w:customStyle="1" w:styleId="1170">
    <w:name w:val="Текст примечания Знак117"/>
    <w:basedOn w:val="17"/>
    <w:rsid w:val="00473BCB"/>
    <w:rPr>
      <w:rFonts w:ascii="Times New Roman" w:hAnsi="Times New Roman"/>
      <w:sz w:val="20"/>
    </w:rPr>
  </w:style>
  <w:style w:type="paragraph" w:customStyle="1" w:styleId="affff2">
    <w:name w:val="Комментарий"/>
    <w:basedOn w:val="aff2"/>
    <w:next w:val="a0"/>
    <w:rsid w:val="00473BCB"/>
    <w:pPr>
      <w:widowControl/>
      <w:spacing w:before="75"/>
      <w:ind w:right="0"/>
      <w:jc w:val="both"/>
    </w:pPr>
    <w:rPr>
      <w:color w:val="353842"/>
    </w:rPr>
  </w:style>
  <w:style w:type="paragraph" w:customStyle="1" w:styleId="1270">
    <w:name w:val="Тема примечания Знак127"/>
    <w:basedOn w:val="149"/>
    <w:rsid w:val="00473BCB"/>
    <w:rPr>
      <w:b/>
    </w:rPr>
  </w:style>
  <w:style w:type="paragraph" w:customStyle="1" w:styleId="1220">
    <w:name w:val="Текст примечания Знак122"/>
    <w:basedOn w:val="17"/>
    <w:rsid w:val="00473BCB"/>
    <w:rPr>
      <w:rFonts w:ascii="Times New Roman" w:hAnsi="Times New Roman"/>
      <w:sz w:val="20"/>
    </w:rPr>
  </w:style>
  <w:style w:type="paragraph" w:customStyle="1" w:styleId="afffffd">
    <w:name w:val="Ссылка на утративший силу документ"/>
    <w:rsid w:val="00473BCB"/>
    <w:pPr>
      <w:spacing w:line="264" w:lineRule="auto"/>
    </w:pPr>
    <w:rPr>
      <w:rFonts w:eastAsia="Times New Roman" w:cs="Times New Roman"/>
      <w:b/>
      <w:color w:val="749232"/>
      <w:szCs w:val="20"/>
      <w:lang w:eastAsia="ru-RU"/>
    </w:rPr>
  </w:style>
  <w:style w:type="paragraph" w:customStyle="1" w:styleId="91">
    <w:name w:val="Основной текст (9)_"/>
    <w:rsid w:val="00473BCB"/>
    <w:pPr>
      <w:spacing w:line="264" w:lineRule="auto"/>
    </w:pPr>
    <w:rPr>
      <w:rFonts w:ascii="Times New Roman" w:eastAsia="Times New Roman" w:hAnsi="Times New Roman" w:cs="Times New Roman"/>
      <w:b/>
      <w:color w:val="000000"/>
      <w:szCs w:val="20"/>
      <w:lang w:eastAsia="ru-RU"/>
    </w:rPr>
  </w:style>
  <w:style w:type="paragraph" w:customStyle="1" w:styleId="WW8Num6z0">
    <w:name w:val="WW8Num6z0"/>
    <w:rsid w:val="00473BCB"/>
    <w:pPr>
      <w:spacing w:line="264" w:lineRule="auto"/>
    </w:pPr>
    <w:rPr>
      <w:rFonts w:eastAsia="Times New Roman" w:cs="Times New Roman"/>
      <w:b/>
      <w:color w:val="000000"/>
      <w:szCs w:val="20"/>
      <w:lang w:eastAsia="ru-RU"/>
    </w:rPr>
  </w:style>
  <w:style w:type="paragraph" w:customStyle="1" w:styleId="1390">
    <w:name w:val="Текст примечания Знак139"/>
    <w:basedOn w:val="17"/>
    <w:rsid w:val="00473BCB"/>
    <w:rPr>
      <w:rFonts w:ascii="Times New Roman" w:hAnsi="Times New Roman"/>
      <w:sz w:val="20"/>
    </w:rPr>
  </w:style>
  <w:style w:type="paragraph" w:customStyle="1" w:styleId="1f9">
    <w:name w:val="Выделение1"/>
    <w:basedOn w:val="17"/>
    <w:link w:val="afffffe"/>
    <w:rsid w:val="00473BCB"/>
    <w:rPr>
      <w:rFonts w:ascii="Times New Roman" w:hAnsi="Times New Roman"/>
      <w:i/>
    </w:rPr>
  </w:style>
  <w:style w:type="character" w:styleId="afffffe">
    <w:name w:val="Emphasis"/>
    <w:basedOn w:val="a1"/>
    <w:link w:val="1f9"/>
    <w:rsid w:val="00473BCB"/>
    <w:rPr>
      <w:rFonts w:ascii="Times New Roman" w:eastAsia="Times New Roman" w:hAnsi="Times New Roman" w:cs="Times New Roman"/>
      <w:i/>
      <w:color w:val="000000"/>
      <w:szCs w:val="20"/>
      <w:lang w:eastAsia="ru-RU"/>
    </w:rPr>
  </w:style>
  <w:style w:type="paragraph" w:customStyle="1" w:styleId="affffff">
    <w:name w:val="Подзаголовок для информации об изменениях"/>
    <w:basedOn w:val="afff0"/>
    <w:next w:val="a0"/>
    <w:rsid w:val="00473BCB"/>
    <w:rPr>
      <w:b/>
    </w:rPr>
  </w:style>
  <w:style w:type="paragraph" w:customStyle="1" w:styleId="xl87">
    <w:name w:val="xl87"/>
    <w:basedOn w:val="a0"/>
    <w:rsid w:val="00473BCB"/>
    <w:pPr>
      <w:pBdr>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styleId="52">
    <w:name w:val="toc 5"/>
    <w:basedOn w:val="a0"/>
    <w:next w:val="a0"/>
    <w:link w:val="53"/>
    <w:uiPriority w:val="39"/>
    <w:rsid w:val="00473BCB"/>
    <w:pPr>
      <w:spacing w:after="0" w:line="240" w:lineRule="auto"/>
      <w:ind w:left="960"/>
    </w:pPr>
    <w:rPr>
      <w:rFonts w:ascii="Calibri" w:eastAsia="Times New Roman" w:hAnsi="Calibri"/>
      <w:color w:val="000000"/>
      <w:sz w:val="20"/>
      <w:szCs w:val="20"/>
    </w:rPr>
  </w:style>
  <w:style w:type="character" w:customStyle="1" w:styleId="53">
    <w:name w:val="Оглавление 5 Знак"/>
    <w:basedOn w:val="16"/>
    <w:link w:val="52"/>
    <w:uiPriority w:val="39"/>
    <w:rsid w:val="00473BCB"/>
    <w:rPr>
      <w:rFonts w:ascii="Calibri" w:eastAsia="Times New Roman" w:hAnsi="Calibri" w:cs="Times New Roman"/>
      <w:color w:val="000000"/>
      <w:sz w:val="20"/>
      <w:szCs w:val="20"/>
      <w:lang w:eastAsia="ru-RU"/>
    </w:rPr>
  </w:style>
  <w:style w:type="paragraph" w:customStyle="1" w:styleId="1480">
    <w:name w:val="Текст примечания Знак148"/>
    <w:basedOn w:val="17"/>
    <w:rsid w:val="00473BCB"/>
    <w:rPr>
      <w:rFonts w:ascii="Times New Roman" w:hAnsi="Times New Roman"/>
      <w:sz w:val="20"/>
    </w:rPr>
  </w:style>
  <w:style w:type="paragraph" w:customStyle="1" w:styleId="afff6">
    <w:name w:val="Текст (прав. подпись)"/>
    <w:basedOn w:val="a0"/>
    <w:next w:val="a0"/>
    <w:rsid w:val="00473BCB"/>
    <w:pPr>
      <w:widowControl w:val="0"/>
      <w:spacing w:after="0" w:line="360" w:lineRule="auto"/>
      <w:jc w:val="right"/>
    </w:pPr>
    <w:rPr>
      <w:rFonts w:ascii="Times New Roman" w:eastAsia="Times New Roman" w:hAnsi="Times New Roman"/>
      <w:color w:val="000000"/>
      <w:sz w:val="24"/>
      <w:szCs w:val="20"/>
    </w:rPr>
  </w:style>
  <w:style w:type="paragraph" w:customStyle="1" w:styleId="affffff0">
    <w:name w:val="Активная гипертекстовая ссылка"/>
    <w:rsid w:val="00473BCB"/>
    <w:pPr>
      <w:spacing w:line="264" w:lineRule="auto"/>
    </w:pPr>
    <w:rPr>
      <w:rFonts w:eastAsia="Times New Roman" w:cs="Times New Roman"/>
      <w:b/>
      <w:color w:val="106BBE"/>
      <w:szCs w:val="20"/>
      <w:u w:val="single"/>
      <w:lang w:eastAsia="ru-RU"/>
    </w:rPr>
  </w:style>
  <w:style w:type="paragraph" w:customStyle="1" w:styleId="affffff1">
    <w:name w:val="Пример."/>
    <w:basedOn w:val="a7"/>
    <w:next w:val="a0"/>
    <w:rsid w:val="00473BCB"/>
  </w:style>
  <w:style w:type="paragraph" w:customStyle="1" w:styleId="xl98">
    <w:name w:val="xl98"/>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ffff2">
    <w:name w:val="Заголовок чужого сообщения"/>
    <w:rsid w:val="00473BCB"/>
    <w:pPr>
      <w:spacing w:line="264" w:lineRule="auto"/>
    </w:pPr>
    <w:rPr>
      <w:rFonts w:eastAsia="Times New Roman" w:cs="Times New Roman"/>
      <w:b/>
      <w:color w:val="FF0000"/>
      <w:szCs w:val="20"/>
      <w:lang w:eastAsia="ru-RU"/>
    </w:rPr>
  </w:style>
  <w:style w:type="paragraph" w:customStyle="1" w:styleId="affffff3">
    <w:name w:val="Заголовок собственного сообщения"/>
    <w:basedOn w:val="afffd"/>
    <w:rsid w:val="00473BCB"/>
    <w:rPr>
      <w:rFonts w:ascii="Times New Roman" w:hAnsi="Times New Roman"/>
    </w:rPr>
  </w:style>
  <w:style w:type="paragraph" w:customStyle="1" w:styleId="xl120">
    <w:name w:val="xl120"/>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61">
    <w:name w:val="Текст примечания Знак16"/>
    <w:basedOn w:val="17"/>
    <w:rsid w:val="00473BCB"/>
    <w:rPr>
      <w:rFonts w:ascii="Times New Roman" w:hAnsi="Times New Roman"/>
      <w:sz w:val="20"/>
    </w:rPr>
  </w:style>
  <w:style w:type="paragraph" w:customStyle="1" w:styleId="FontStyle11">
    <w:name w:val="Font Style11"/>
    <w:rsid w:val="00473BCB"/>
    <w:pPr>
      <w:spacing w:line="264" w:lineRule="auto"/>
    </w:pPr>
    <w:rPr>
      <w:rFonts w:ascii="Times New Roman" w:eastAsia="Times New Roman" w:hAnsi="Times New Roman" w:cs="Times New Roman"/>
      <w:b/>
      <w:color w:val="000000"/>
      <w:sz w:val="18"/>
      <w:szCs w:val="20"/>
      <w:lang w:eastAsia="ru-RU"/>
    </w:rPr>
  </w:style>
  <w:style w:type="paragraph" w:customStyle="1" w:styleId="611">
    <w:name w:val="Заголовок 61"/>
    <w:basedOn w:val="a0"/>
    <w:next w:val="a0"/>
    <w:rsid w:val="00473BCB"/>
    <w:pPr>
      <w:keepNext/>
      <w:keepLines/>
      <w:spacing w:before="200" w:after="0"/>
      <w:outlineLvl w:val="5"/>
    </w:pPr>
    <w:rPr>
      <w:rFonts w:ascii="Cambria" w:eastAsia="Times New Roman" w:hAnsi="Cambria"/>
      <w:i/>
      <w:color w:val="243F60"/>
      <w:szCs w:val="20"/>
    </w:rPr>
  </w:style>
  <w:style w:type="paragraph" w:customStyle="1" w:styleId="affffff4">
    <w:name w:val="Моноширинный"/>
    <w:basedOn w:val="a0"/>
    <w:next w:val="a0"/>
    <w:rsid w:val="00473BCB"/>
    <w:pPr>
      <w:widowControl w:val="0"/>
      <w:spacing w:after="0" w:line="360" w:lineRule="auto"/>
    </w:pPr>
    <w:rPr>
      <w:rFonts w:ascii="Courier New" w:eastAsia="Times New Roman" w:hAnsi="Courier New"/>
      <w:color w:val="000000"/>
      <w:sz w:val="24"/>
      <w:szCs w:val="20"/>
    </w:rPr>
  </w:style>
  <w:style w:type="paragraph" w:customStyle="1" w:styleId="1130">
    <w:name w:val="Тема примечания Знак113"/>
    <w:basedOn w:val="149"/>
    <w:rsid w:val="00473BCB"/>
    <w:rPr>
      <w:b/>
    </w:rPr>
  </w:style>
  <w:style w:type="paragraph" w:customStyle="1" w:styleId="1">
    <w:name w:val="Текст абзаца1 Н"/>
    <w:basedOn w:val="a0"/>
    <w:rsid w:val="00473BCB"/>
    <w:pPr>
      <w:numPr>
        <w:ilvl w:val="1"/>
        <w:numId w:val="9"/>
      </w:numPr>
      <w:tabs>
        <w:tab w:val="left" w:pos="1176"/>
      </w:tabs>
      <w:spacing w:after="0" w:line="240" w:lineRule="auto"/>
      <w:jc w:val="both"/>
    </w:pPr>
    <w:rPr>
      <w:rFonts w:ascii="Times New Roman" w:eastAsia="Times New Roman" w:hAnsi="Times New Roman"/>
      <w:color w:val="000000"/>
      <w:sz w:val="28"/>
      <w:szCs w:val="20"/>
    </w:rPr>
  </w:style>
  <w:style w:type="paragraph" w:customStyle="1" w:styleId="1190">
    <w:name w:val="Текст примечания Знак119"/>
    <w:basedOn w:val="17"/>
    <w:rsid w:val="00473BCB"/>
    <w:rPr>
      <w:rFonts w:ascii="Times New Roman" w:hAnsi="Times New Roman"/>
      <w:sz w:val="20"/>
    </w:rPr>
  </w:style>
  <w:style w:type="paragraph" w:customStyle="1" w:styleId="affffff5">
    <w:name w:val="Текст (лев. подпись)"/>
    <w:basedOn w:val="a0"/>
    <w:next w:val="a0"/>
    <w:rsid w:val="00473BCB"/>
    <w:pPr>
      <w:widowControl w:val="0"/>
      <w:spacing w:after="0" w:line="360" w:lineRule="auto"/>
    </w:pPr>
    <w:rPr>
      <w:rFonts w:ascii="Times New Roman" w:eastAsia="Times New Roman" w:hAnsi="Times New Roman"/>
      <w:color w:val="000000"/>
      <w:sz w:val="24"/>
      <w:szCs w:val="20"/>
    </w:rPr>
  </w:style>
  <w:style w:type="paragraph" w:customStyle="1" w:styleId="212">
    <w:name w:val="Основной текст с отступом 21"/>
    <w:basedOn w:val="a0"/>
    <w:rsid w:val="00473BCB"/>
    <w:pPr>
      <w:spacing w:after="120" w:line="480" w:lineRule="auto"/>
      <w:ind w:left="283"/>
    </w:pPr>
    <w:rPr>
      <w:rFonts w:ascii="Times New Roman" w:eastAsia="Times New Roman" w:hAnsi="Times New Roman"/>
      <w:color w:val="000000"/>
      <w:sz w:val="24"/>
      <w:szCs w:val="20"/>
    </w:rPr>
  </w:style>
  <w:style w:type="paragraph" w:customStyle="1" w:styleId="xl84">
    <w:name w:val="xl84"/>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fa">
    <w:name w:val="Нижний колонтитул Знак Знак1"/>
    <w:basedOn w:val="a0"/>
    <w:next w:val="affffc"/>
    <w:rsid w:val="00473BCB"/>
    <w:pPr>
      <w:tabs>
        <w:tab w:val="center" w:pos="4677"/>
        <w:tab w:val="right" w:pos="9355"/>
      </w:tabs>
      <w:spacing w:before="120" w:after="120" w:line="240" w:lineRule="auto"/>
    </w:pPr>
    <w:rPr>
      <w:rFonts w:ascii="Times New Roman" w:eastAsia="Times New Roman" w:hAnsi="Times New Roman"/>
      <w:color w:val="000000"/>
      <w:sz w:val="24"/>
      <w:szCs w:val="20"/>
    </w:rPr>
  </w:style>
  <w:style w:type="paragraph" w:customStyle="1" w:styleId="affffff6">
    <w:name w:val="Заголовок группы контролов"/>
    <w:basedOn w:val="a0"/>
    <w:next w:val="a0"/>
    <w:rsid w:val="00473BCB"/>
    <w:pPr>
      <w:widowControl w:val="0"/>
      <w:spacing w:after="0" w:line="360" w:lineRule="auto"/>
      <w:ind w:firstLine="720"/>
      <w:jc w:val="both"/>
    </w:pPr>
    <w:rPr>
      <w:rFonts w:ascii="Times New Roman" w:eastAsia="Times New Roman" w:hAnsi="Times New Roman"/>
      <w:b/>
      <w:color w:val="000000"/>
      <w:sz w:val="24"/>
      <w:szCs w:val="20"/>
    </w:rPr>
  </w:style>
  <w:style w:type="paragraph" w:customStyle="1" w:styleId="1470">
    <w:name w:val="Тема примечания Знак147"/>
    <w:basedOn w:val="149"/>
    <w:rsid w:val="00473BCB"/>
    <w:rPr>
      <w:b/>
    </w:rPr>
  </w:style>
  <w:style w:type="paragraph" w:customStyle="1" w:styleId="1150">
    <w:name w:val="Тема примечания Знак115"/>
    <w:basedOn w:val="149"/>
    <w:rsid w:val="00473BCB"/>
    <w:rPr>
      <w:b/>
    </w:rPr>
  </w:style>
  <w:style w:type="paragraph" w:styleId="affffff7">
    <w:name w:val="Normal (Web)"/>
    <w:basedOn w:val="a0"/>
    <w:link w:val="affffff8"/>
    <w:uiPriority w:val="99"/>
    <w:rsid w:val="00473BCB"/>
    <w:pPr>
      <w:widowControl w:val="0"/>
      <w:spacing w:after="0" w:line="240" w:lineRule="auto"/>
    </w:pPr>
    <w:rPr>
      <w:rFonts w:ascii="Times New Roman" w:eastAsia="Times New Roman" w:hAnsi="Times New Roman"/>
      <w:color w:val="000000"/>
      <w:sz w:val="24"/>
      <w:szCs w:val="20"/>
    </w:rPr>
  </w:style>
  <w:style w:type="character" w:customStyle="1" w:styleId="affffff8">
    <w:name w:val="Обычный (веб) Знак"/>
    <w:basedOn w:val="16"/>
    <w:link w:val="affffff7"/>
    <w:rsid w:val="00473BCB"/>
    <w:rPr>
      <w:rFonts w:ascii="Times New Roman" w:eastAsia="Times New Roman" w:hAnsi="Times New Roman" w:cs="Times New Roman"/>
      <w:color w:val="000000"/>
      <w:sz w:val="24"/>
      <w:szCs w:val="20"/>
      <w:lang w:eastAsia="ru-RU"/>
    </w:rPr>
  </w:style>
  <w:style w:type="paragraph" w:customStyle="1" w:styleId="affffff9">
    <w:name w:val="Переменная часть"/>
    <w:basedOn w:val="aff4"/>
    <w:next w:val="a0"/>
    <w:rsid w:val="00473BCB"/>
    <w:rPr>
      <w:sz w:val="18"/>
    </w:rPr>
  </w:style>
  <w:style w:type="paragraph" w:customStyle="1" w:styleId="affffffa">
    <w:name w:val="Содержимое таблицы"/>
    <w:basedOn w:val="a0"/>
    <w:rsid w:val="00473BCB"/>
    <w:pPr>
      <w:spacing w:after="0" w:line="240" w:lineRule="auto"/>
    </w:pPr>
    <w:rPr>
      <w:rFonts w:ascii="Times New Roman" w:eastAsia="Times New Roman" w:hAnsi="Times New Roman"/>
      <w:color w:val="000000"/>
      <w:sz w:val="24"/>
      <w:szCs w:val="20"/>
    </w:rPr>
  </w:style>
  <w:style w:type="paragraph" w:customStyle="1" w:styleId="xl104">
    <w:name w:val="xl104"/>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xl75">
    <w:name w:val="xl75"/>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ffffb">
    <w:name w:val="Заголовок ЭР (правое окно)"/>
    <w:basedOn w:val="affffffc"/>
    <w:next w:val="a0"/>
    <w:rsid w:val="00473BCB"/>
    <w:pPr>
      <w:widowControl/>
      <w:spacing w:after="0"/>
      <w:jc w:val="left"/>
    </w:pPr>
  </w:style>
  <w:style w:type="paragraph" w:styleId="ae">
    <w:name w:val="Body Text"/>
    <w:basedOn w:val="a0"/>
    <w:link w:val="af0"/>
    <w:rsid w:val="00473BCB"/>
    <w:pPr>
      <w:spacing w:after="0" w:line="240" w:lineRule="auto"/>
    </w:pPr>
    <w:rPr>
      <w:rFonts w:ascii="Times New Roman" w:eastAsia="Times New Roman" w:hAnsi="Times New Roman"/>
      <w:color w:val="000000"/>
      <w:sz w:val="28"/>
      <w:szCs w:val="20"/>
    </w:rPr>
  </w:style>
  <w:style w:type="character" w:customStyle="1" w:styleId="af0">
    <w:name w:val="Основной текст Знак"/>
    <w:basedOn w:val="a1"/>
    <w:link w:val="ae"/>
    <w:rsid w:val="00473BCB"/>
    <w:rPr>
      <w:rFonts w:ascii="Times New Roman" w:eastAsia="Times New Roman" w:hAnsi="Times New Roman" w:cs="Times New Roman"/>
      <w:color w:val="000000"/>
      <w:sz w:val="28"/>
      <w:szCs w:val="20"/>
      <w:lang w:eastAsia="ru-RU"/>
    </w:rPr>
  </w:style>
  <w:style w:type="paragraph" w:customStyle="1" w:styleId="xl74">
    <w:name w:val="xl74"/>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230">
    <w:name w:val="Текст примечания Знак123"/>
    <w:basedOn w:val="17"/>
    <w:rsid w:val="00473BCB"/>
    <w:rPr>
      <w:rFonts w:ascii="Times New Roman" w:hAnsi="Times New Roman"/>
      <w:sz w:val="20"/>
    </w:rPr>
  </w:style>
  <w:style w:type="paragraph" w:customStyle="1" w:styleId="formattext">
    <w:name w:val="formattext"/>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b-serp-urlitem1">
    <w:name w:val="b-serp-url__item1"/>
    <w:basedOn w:val="17"/>
    <w:rsid w:val="00473BCB"/>
    <w:rPr>
      <w:rFonts w:ascii="Times New Roman" w:hAnsi="Times New Roman"/>
    </w:rPr>
  </w:style>
  <w:style w:type="paragraph" w:styleId="affffffd">
    <w:name w:val="Subtitle"/>
    <w:basedOn w:val="a0"/>
    <w:next w:val="ae"/>
    <w:link w:val="affffffe"/>
    <w:uiPriority w:val="11"/>
    <w:qFormat/>
    <w:rsid w:val="00473BCB"/>
    <w:pPr>
      <w:spacing w:after="0" w:line="360" w:lineRule="auto"/>
      <w:jc w:val="center"/>
    </w:pPr>
    <w:rPr>
      <w:rFonts w:ascii="Times New Roman" w:eastAsia="Times New Roman" w:hAnsi="Times New Roman"/>
      <w:b/>
      <w:color w:val="000000"/>
      <w:sz w:val="24"/>
      <w:szCs w:val="20"/>
    </w:rPr>
  </w:style>
  <w:style w:type="character" w:customStyle="1" w:styleId="affffffe">
    <w:name w:val="Подзаголовок Знак"/>
    <w:basedOn w:val="a1"/>
    <w:link w:val="affffffd"/>
    <w:uiPriority w:val="11"/>
    <w:rsid w:val="00473BCB"/>
    <w:rPr>
      <w:rFonts w:ascii="Times New Roman" w:eastAsia="Times New Roman" w:hAnsi="Times New Roman" w:cs="Times New Roman"/>
      <w:b/>
      <w:color w:val="000000"/>
      <w:sz w:val="24"/>
      <w:szCs w:val="20"/>
      <w:lang w:eastAsia="ru-RU"/>
    </w:rPr>
  </w:style>
  <w:style w:type="paragraph" w:customStyle="1" w:styleId="1350">
    <w:name w:val="Текст примечания Знак135"/>
    <w:basedOn w:val="17"/>
    <w:rsid w:val="00473BCB"/>
    <w:rPr>
      <w:rFonts w:ascii="Times New Roman" w:hAnsi="Times New Roman"/>
      <w:sz w:val="20"/>
    </w:rPr>
  </w:style>
  <w:style w:type="paragraph" w:customStyle="1" w:styleId="afffd">
    <w:name w:val="Цветовое выделение"/>
    <w:rsid w:val="00473BCB"/>
    <w:pPr>
      <w:spacing w:line="264" w:lineRule="auto"/>
    </w:pPr>
    <w:rPr>
      <w:rFonts w:eastAsia="Times New Roman" w:cs="Times New Roman"/>
      <w:b/>
      <w:color w:val="26282F"/>
      <w:szCs w:val="20"/>
      <w:lang w:eastAsia="ru-RU"/>
    </w:rPr>
  </w:style>
  <w:style w:type="paragraph" w:customStyle="1" w:styleId="xl78">
    <w:name w:val="xl78"/>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201">
    <w:name w:val="Тема примечания Знак120"/>
    <w:basedOn w:val="149"/>
    <w:rsid w:val="00473BCB"/>
    <w:rPr>
      <w:b/>
    </w:rPr>
  </w:style>
  <w:style w:type="paragraph" w:customStyle="1" w:styleId="xl93">
    <w:name w:val="xl93"/>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fffffff">
    <w:name w:val="Заголовок распахивающейся части диалога"/>
    <w:basedOn w:val="a0"/>
    <w:next w:val="a0"/>
    <w:rsid w:val="00473BCB"/>
    <w:pPr>
      <w:widowControl w:val="0"/>
      <w:spacing w:after="0" w:line="360" w:lineRule="auto"/>
      <w:ind w:firstLine="720"/>
      <w:jc w:val="both"/>
    </w:pPr>
    <w:rPr>
      <w:rFonts w:ascii="Times New Roman" w:eastAsia="Times New Roman" w:hAnsi="Times New Roman"/>
      <w:i/>
      <w:color w:val="000080"/>
      <w:szCs w:val="20"/>
    </w:rPr>
  </w:style>
  <w:style w:type="paragraph" w:customStyle="1" w:styleId="affffffc">
    <w:name w:val="Заголовок ЭР (левое окно)"/>
    <w:basedOn w:val="a0"/>
    <w:next w:val="a0"/>
    <w:rsid w:val="00473BCB"/>
    <w:pPr>
      <w:widowControl w:val="0"/>
      <w:spacing w:before="300" w:after="250" w:line="360" w:lineRule="auto"/>
      <w:jc w:val="center"/>
    </w:pPr>
    <w:rPr>
      <w:rFonts w:ascii="Times New Roman" w:eastAsia="Times New Roman" w:hAnsi="Times New Roman"/>
      <w:b/>
      <w:color w:val="26282F"/>
      <w:sz w:val="26"/>
      <w:szCs w:val="20"/>
    </w:rPr>
  </w:style>
  <w:style w:type="paragraph" w:styleId="afffffff0">
    <w:name w:val="Document Map"/>
    <w:basedOn w:val="a0"/>
    <w:link w:val="afffffff1"/>
    <w:rsid w:val="00473BCB"/>
    <w:pPr>
      <w:spacing w:after="0" w:line="240" w:lineRule="auto"/>
    </w:pPr>
    <w:rPr>
      <w:rFonts w:ascii="Tahoma" w:eastAsia="Times New Roman" w:hAnsi="Tahoma"/>
      <w:color w:val="000000"/>
      <w:sz w:val="16"/>
      <w:szCs w:val="20"/>
    </w:rPr>
  </w:style>
  <w:style w:type="character" w:customStyle="1" w:styleId="afffffff1">
    <w:name w:val="Схема документа Знак"/>
    <w:basedOn w:val="a1"/>
    <w:link w:val="afffffff0"/>
    <w:rsid w:val="00473BCB"/>
    <w:rPr>
      <w:rFonts w:ascii="Tahoma" w:eastAsia="Times New Roman" w:hAnsi="Tahoma" w:cs="Times New Roman"/>
      <w:color w:val="000000"/>
      <w:sz w:val="16"/>
      <w:szCs w:val="20"/>
      <w:lang w:eastAsia="ru-RU"/>
    </w:rPr>
  </w:style>
  <w:style w:type="paragraph" w:customStyle="1" w:styleId="status">
    <w:name w:val="status"/>
    <w:basedOn w:val="17"/>
    <w:rsid w:val="00473BCB"/>
    <w:rPr>
      <w:rFonts w:ascii="Times New Roman" w:hAnsi="Times New Roman"/>
    </w:rPr>
  </w:style>
  <w:style w:type="paragraph" w:customStyle="1" w:styleId="xl82">
    <w:name w:val="xl82"/>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xl72">
    <w:name w:val="xl72"/>
    <w:basedOn w:val="a0"/>
    <w:rsid w:val="00473BCB"/>
    <w:pPr>
      <w:pBdr>
        <w:right w:val="single" w:sz="8" w:space="0" w:color="000000"/>
      </w:pBdr>
      <w:spacing w:beforeAutospacing="1" w:after="160" w:afterAutospacing="1" w:line="240" w:lineRule="auto"/>
    </w:pPr>
    <w:rPr>
      <w:rFonts w:ascii="Times New Roman" w:eastAsia="Times New Roman" w:hAnsi="Times New Roman"/>
      <w:b/>
      <w:color w:val="000000"/>
      <w:sz w:val="28"/>
      <w:szCs w:val="20"/>
    </w:rPr>
  </w:style>
  <w:style w:type="paragraph" w:customStyle="1" w:styleId="Standard">
    <w:name w:val="Standard"/>
    <w:rsid w:val="00473BCB"/>
    <w:pPr>
      <w:spacing w:before="120" w:after="120" w:line="240" w:lineRule="auto"/>
    </w:pPr>
    <w:rPr>
      <w:rFonts w:ascii="Times New Roman" w:eastAsia="Times New Roman" w:hAnsi="Times New Roman" w:cs="Times New Roman"/>
      <w:color w:val="000000"/>
      <w:sz w:val="24"/>
      <w:szCs w:val="20"/>
      <w:lang w:eastAsia="ru-RU"/>
    </w:rPr>
  </w:style>
  <w:style w:type="paragraph" w:customStyle="1" w:styleId="WW8Num3z0">
    <w:name w:val="WW8Num3z0"/>
    <w:rsid w:val="00473BCB"/>
    <w:pPr>
      <w:spacing w:line="264" w:lineRule="auto"/>
    </w:pPr>
    <w:rPr>
      <w:rFonts w:eastAsia="Times New Roman" w:cs="Times New Roman"/>
      <w:b/>
      <w:color w:val="000000"/>
      <w:szCs w:val="20"/>
      <w:lang w:eastAsia="ru-RU"/>
    </w:rPr>
  </w:style>
  <w:style w:type="paragraph" w:styleId="afffffff2">
    <w:name w:val="Title"/>
    <w:next w:val="a0"/>
    <w:link w:val="afffffff3"/>
    <w:uiPriority w:val="10"/>
    <w:qFormat/>
    <w:rsid w:val="00473BCB"/>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ffffff3">
    <w:name w:val="Заголовок Знак"/>
    <w:basedOn w:val="a1"/>
    <w:link w:val="afffffff2"/>
    <w:uiPriority w:val="10"/>
    <w:rsid w:val="00473BCB"/>
    <w:rPr>
      <w:rFonts w:ascii="XO Thames" w:eastAsia="Times New Roman" w:hAnsi="XO Thames" w:cs="Times New Roman"/>
      <w:b/>
      <w:caps/>
      <w:color w:val="000000"/>
      <w:sz w:val="40"/>
      <w:szCs w:val="20"/>
      <w:lang w:eastAsia="ru-RU"/>
    </w:rPr>
  </w:style>
  <w:style w:type="paragraph" w:customStyle="1" w:styleId="2e">
    <w:name w:val="Заголовок2"/>
    <w:basedOn w:val="aff4"/>
    <w:next w:val="a0"/>
    <w:rsid w:val="00473BCB"/>
    <w:rPr>
      <w:b/>
      <w:color w:val="0058A9"/>
    </w:rPr>
  </w:style>
  <w:style w:type="paragraph" w:customStyle="1" w:styleId="afffffff4">
    <w:name w:val="Информация об изменениях документа"/>
    <w:basedOn w:val="affff2"/>
    <w:next w:val="a0"/>
    <w:rsid w:val="00473BCB"/>
    <w:rPr>
      <w:i/>
    </w:rPr>
  </w:style>
  <w:style w:type="paragraph" w:styleId="2f">
    <w:name w:val="Body Text 2"/>
    <w:basedOn w:val="a0"/>
    <w:link w:val="2f0"/>
    <w:rsid w:val="00473BCB"/>
    <w:pPr>
      <w:spacing w:after="0" w:line="240" w:lineRule="auto"/>
      <w:ind w:right="-57"/>
      <w:jc w:val="both"/>
    </w:pPr>
    <w:rPr>
      <w:rFonts w:ascii="Times New Roman" w:eastAsia="Times New Roman" w:hAnsi="Times New Roman"/>
      <w:color w:val="000000"/>
      <w:sz w:val="28"/>
      <w:szCs w:val="20"/>
    </w:rPr>
  </w:style>
  <w:style w:type="character" w:customStyle="1" w:styleId="2f0">
    <w:name w:val="Основной текст 2 Знак"/>
    <w:basedOn w:val="a1"/>
    <w:link w:val="2f"/>
    <w:rsid w:val="00473BCB"/>
    <w:rPr>
      <w:rFonts w:ascii="Times New Roman" w:eastAsia="Times New Roman" w:hAnsi="Times New Roman" w:cs="Times New Roman"/>
      <w:color w:val="000000"/>
      <w:sz w:val="28"/>
      <w:szCs w:val="20"/>
      <w:lang w:eastAsia="ru-RU"/>
    </w:rPr>
  </w:style>
  <w:style w:type="paragraph" w:customStyle="1" w:styleId="1151">
    <w:name w:val="Текст примечания Знак115"/>
    <w:basedOn w:val="17"/>
    <w:rsid w:val="00473BCB"/>
    <w:rPr>
      <w:rFonts w:ascii="Times New Roman" w:hAnsi="Times New Roman"/>
      <w:sz w:val="20"/>
    </w:rPr>
  </w:style>
  <w:style w:type="paragraph" w:customStyle="1" w:styleId="-">
    <w:name w:val="ЭР-содержание (правое окно)"/>
    <w:basedOn w:val="a0"/>
    <w:next w:val="a0"/>
    <w:rsid w:val="00473BCB"/>
    <w:pPr>
      <w:widowControl w:val="0"/>
      <w:spacing w:before="300" w:after="0" w:line="360" w:lineRule="auto"/>
    </w:pPr>
    <w:rPr>
      <w:rFonts w:ascii="Times New Roman" w:eastAsia="Times New Roman" w:hAnsi="Times New Roman"/>
      <w:color w:val="000000"/>
      <w:sz w:val="24"/>
      <w:szCs w:val="20"/>
    </w:rPr>
  </w:style>
  <w:style w:type="paragraph" w:customStyle="1" w:styleId="1301">
    <w:name w:val="Текст примечания Знак130"/>
    <w:basedOn w:val="17"/>
    <w:rsid w:val="00473BCB"/>
    <w:rPr>
      <w:rFonts w:ascii="Times New Roman" w:hAnsi="Times New Roman"/>
      <w:sz w:val="20"/>
    </w:rPr>
  </w:style>
  <w:style w:type="paragraph" w:customStyle="1" w:styleId="2f1">
    <w:name w:val="Основной текст (2)"/>
    <w:rsid w:val="00473BCB"/>
    <w:pPr>
      <w:spacing w:line="264" w:lineRule="auto"/>
    </w:pPr>
    <w:rPr>
      <w:rFonts w:ascii="Times New Roman" w:eastAsia="Times New Roman" w:hAnsi="Times New Roman" w:cs="Times New Roman"/>
      <w:color w:val="000000"/>
      <w:sz w:val="24"/>
      <w:szCs w:val="20"/>
      <w:lang w:eastAsia="ru-RU"/>
    </w:rPr>
  </w:style>
  <w:style w:type="paragraph" w:customStyle="1" w:styleId="xl101">
    <w:name w:val="xl101"/>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fffffff5">
    <w:name w:val="Колонтитул (левый)"/>
    <w:basedOn w:val="affffff5"/>
    <w:next w:val="a0"/>
    <w:rsid w:val="00473BCB"/>
    <w:rPr>
      <w:sz w:val="14"/>
    </w:rPr>
  </w:style>
  <w:style w:type="paragraph" w:customStyle="1" w:styleId="xl76">
    <w:name w:val="xl76"/>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fffffff6">
    <w:name w:val="Знак Знак Знак Знак"/>
    <w:basedOn w:val="a0"/>
    <w:rsid w:val="00473BCB"/>
    <w:pPr>
      <w:tabs>
        <w:tab w:val="left" w:pos="708"/>
      </w:tabs>
      <w:spacing w:after="160" w:line="240" w:lineRule="exact"/>
    </w:pPr>
    <w:rPr>
      <w:rFonts w:ascii="Verdana" w:eastAsia="Times New Roman" w:hAnsi="Verdana"/>
      <w:color w:val="000000"/>
      <w:sz w:val="20"/>
      <w:szCs w:val="20"/>
    </w:rPr>
  </w:style>
  <w:style w:type="paragraph" w:customStyle="1" w:styleId="2105pt">
    <w:name w:val="Основной текст (2) + 10.5 pt"/>
    <w:rsid w:val="00473BCB"/>
    <w:pPr>
      <w:spacing w:line="264" w:lineRule="auto"/>
    </w:pPr>
    <w:rPr>
      <w:rFonts w:ascii="Times New Roman" w:eastAsia="Times New Roman" w:hAnsi="Times New Roman" w:cs="Times New Roman"/>
      <w:color w:val="000000"/>
      <w:sz w:val="21"/>
      <w:szCs w:val="20"/>
      <w:lang w:eastAsia="ru-RU"/>
    </w:rPr>
  </w:style>
  <w:style w:type="paragraph" w:customStyle="1" w:styleId="xl112">
    <w:name w:val="xl112"/>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430">
    <w:name w:val="Тема примечания Знак143"/>
    <w:basedOn w:val="149"/>
    <w:rsid w:val="00473BCB"/>
    <w:rPr>
      <w:b/>
    </w:rPr>
  </w:style>
  <w:style w:type="paragraph" w:customStyle="1" w:styleId="font6">
    <w:name w:val="font6"/>
    <w:basedOn w:val="a0"/>
    <w:rsid w:val="00473BCB"/>
    <w:pPr>
      <w:spacing w:beforeAutospacing="1" w:after="160" w:afterAutospacing="1" w:line="240" w:lineRule="auto"/>
    </w:pPr>
    <w:rPr>
      <w:rFonts w:ascii="Times New Roman" w:eastAsia="Times New Roman" w:hAnsi="Times New Roman"/>
      <w:b/>
      <w:color w:val="000000"/>
      <w:sz w:val="28"/>
      <w:szCs w:val="20"/>
    </w:rPr>
  </w:style>
  <w:style w:type="paragraph" w:customStyle="1" w:styleId="ConsPlusCell">
    <w:name w:val="ConsPlusCell"/>
    <w:rsid w:val="00473BCB"/>
    <w:pPr>
      <w:widowControl w:val="0"/>
      <w:spacing w:after="0" w:line="240" w:lineRule="auto"/>
    </w:pPr>
    <w:rPr>
      <w:rFonts w:ascii="Arial" w:eastAsia="Times New Roman" w:hAnsi="Arial" w:cs="Times New Roman"/>
      <w:color w:val="000000"/>
      <w:sz w:val="20"/>
      <w:szCs w:val="20"/>
      <w:lang w:eastAsia="ru-RU"/>
    </w:rPr>
  </w:style>
  <w:style w:type="paragraph" w:customStyle="1" w:styleId="1101">
    <w:name w:val="Текст примечания Знак110"/>
    <w:basedOn w:val="17"/>
    <w:rsid w:val="00473BCB"/>
    <w:rPr>
      <w:rFonts w:ascii="Times New Roman" w:hAnsi="Times New Roman"/>
      <w:sz w:val="20"/>
    </w:rPr>
  </w:style>
  <w:style w:type="paragraph" w:customStyle="1" w:styleId="92">
    <w:name w:val="Основной текст (9)"/>
    <w:rsid w:val="00473BCB"/>
    <w:pPr>
      <w:spacing w:line="264" w:lineRule="auto"/>
    </w:pPr>
    <w:rPr>
      <w:rFonts w:ascii="Times New Roman" w:eastAsia="Times New Roman" w:hAnsi="Times New Roman" w:cs="Times New Roman"/>
      <w:b/>
      <w:color w:val="000000"/>
      <w:sz w:val="24"/>
      <w:szCs w:val="20"/>
      <w:lang w:eastAsia="ru-RU"/>
    </w:rPr>
  </w:style>
  <w:style w:type="paragraph" w:customStyle="1" w:styleId="c0">
    <w:name w:val="c0"/>
    <w:basedOn w:val="17"/>
    <w:rsid w:val="00473BCB"/>
    <w:rPr>
      <w:rFonts w:ascii="Times New Roman" w:hAnsi="Times New Roman"/>
    </w:rPr>
  </w:style>
  <w:style w:type="table" w:customStyle="1" w:styleId="410">
    <w:name w:val="Сетка таблицы4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12a">
    <w:name w:val="Сетка таблицы12"/>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Normal2">
    <w:name w:val="Table Normal2"/>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93">
    <w:name w:val="Сетка таблицы9"/>
    <w:basedOn w:val="a2"/>
    <w:rsid w:val="00473BCB"/>
    <w:pPr>
      <w:spacing w:after="0" w:line="240" w:lineRule="auto"/>
      <w:ind w:firstLine="709"/>
      <w:jc w:val="both"/>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2"/>
    <w:next w:val="a5"/>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rsid w:val="00473BCB"/>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b">
    <w:name w:val="Сетка таблицы11"/>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a">
    <w:name w:val="Сетка таблицы13"/>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FollowedHyperlink"/>
    <w:basedOn w:val="a1"/>
    <w:link w:val="1d"/>
    <w:unhideWhenUsed/>
    <w:rsid w:val="00473BCB"/>
    <w:rPr>
      <w:rFonts w:eastAsia="Times New Roman" w:cs="Times New Roman"/>
      <w:color w:val="954F72"/>
      <w:szCs w:val="20"/>
      <w:u w:val="single"/>
      <w:lang w:eastAsia="ru-RU"/>
    </w:rPr>
  </w:style>
  <w:style w:type="numbering" w:customStyle="1" w:styleId="2f2">
    <w:name w:val="Нет списка2"/>
    <w:next w:val="a3"/>
    <w:uiPriority w:val="99"/>
    <w:semiHidden/>
    <w:unhideWhenUsed/>
    <w:rsid w:val="00172902"/>
  </w:style>
  <w:style w:type="table" w:customStyle="1" w:styleId="TableNormal3">
    <w:name w:val="Table Normal3"/>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14a">
    <w:name w:val="Сетка таблицы14"/>
    <w:basedOn w:val="a2"/>
    <w:next w:val="a5"/>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1">
    <w:name w:val="Table Normal21"/>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320">
    <w:name w:val="Сетка таблицы3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rsid w:val="00172902"/>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420">
    <w:name w:val="Сетка таблицы4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2"/>
    <w:rsid w:val="00172902"/>
    <w:pPr>
      <w:spacing w:after="0" w:line="240" w:lineRule="auto"/>
      <w:ind w:firstLine="709"/>
      <w:jc w:val="both"/>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2"/>
    <w:next w:val="a5"/>
    <w:uiPriority w:val="59"/>
    <w:rsid w:val="008D17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2"/>
    <w:next w:val="a5"/>
    <w:uiPriority w:val="59"/>
    <w:rsid w:val="008D17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5"/>
    <w:uiPriority w:val="59"/>
    <w:rsid w:val="002C37B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5"/>
    <w:uiPriority w:val="59"/>
    <w:rsid w:val="002C37B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5"/>
    <w:uiPriority w:val="59"/>
    <w:rsid w:val="009561A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5"/>
    <w:uiPriority w:val="59"/>
    <w:rsid w:val="00456EE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5"/>
    <w:uiPriority w:val="59"/>
    <w:rsid w:val="00E03D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5"/>
    <w:uiPriority w:val="59"/>
    <w:rsid w:val="00FD23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5"/>
    <w:uiPriority w:val="59"/>
    <w:rsid w:val="00865D4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5"/>
    <w:uiPriority w:val="59"/>
    <w:rsid w:val="0030580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5"/>
    <w:uiPriority w:val="59"/>
    <w:rsid w:val="00E1730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5"/>
    <w:uiPriority w:val="59"/>
    <w:rsid w:val="00EB3E5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5"/>
    <w:uiPriority w:val="59"/>
    <w:rsid w:val="00E3773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5"/>
    <w:uiPriority w:val="59"/>
    <w:rsid w:val="00801D7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5"/>
    <w:uiPriority w:val="59"/>
    <w:rsid w:val="00AD598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5"/>
    <w:uiPriority w:val="59"/>
    <w:rsid w:val="00C17E0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5"/>
    <w:uiPriority w:val="59"/>
    <w:rsid w:val="003605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5"/>
    <w:uiPriority w:val="59"/>
    <w:rsid w:val="00397C4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5"/>
    <w:uiPriority w:val="59"/>
    <w:rsid w:val="00927D8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5"/>
    <w:uiPriority w:val="59"/>
    <w:rsid w:val="00C442D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5"/>
    <w:uiPriority w:val="59"/>
    <w:rsid w:val="003D0A9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5"/>
    <w:uiPriority w:val="59"/>
    <w:rsid w:val="00C74C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5"/>
    <w:uiPriority w:val="59"/>
    <w:rsid w:val="00DC79A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5"/>
    <w:uiPriority w:val="59"/>
    <w:rsid w:val="00C630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5"/>
    <w:uiPriority w:val="59"/>
    <w:rsid w:val="00D0776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5"/>
    <w:uiPriority w:val="59"/>
    <w:rsid w:val="00A053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5"/>
    <w:uiPriority w:val="59"/>
    <w:rsid w:val="009D22A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5"/>
    <w:uiPriority w:val="59"/>
    <w:rsid w:val="00E7070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5"/>
    <w:uiPriority w:val="59"/>
    <w:rsid w:val="00E221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2"/>
    <w:next w:val="a5"/>
    <w:uiPriority w:val="59"/>
    <w:rsid w:val="00D7719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3"/>
    <w:uiPriority w:val="99"/>
    <w:semiHidden/>
    <w:unhideWhenUsed/>
    <w:rsid w:val="00561748"/>
  </w:style>
  <w:style w:type="table" w:customStyle="1" w:styleId="55">
    <w:name w:val="Сетка таблицы55"/>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a0"/>
    <w:rsid w:val="00561748"/>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futurismarkdown-paragraph">
    <w:name w:val="futurismarkdown-paragraph"/>
    <w:basedOn w:val="a0"/>
    <w:rsid w:val="00561748"/>
    <w:pPr>
      <w:spacing w:before="100" w:beforeAutospacing="1" w:after="100" w:afterAutospacing="1" w:line="240" w:lineRule="auto"/>
    </w:pPr>
    <w:rPr>
      <w:rFonts w:ascii="Times New Roman" w:eastAsia="Times New Roman" w:hAnsi="Times New Roman"/>
      <w:sz w:val="24"/>
      <w:szCs w:val="24"/>
    </w:rPr>
  </w:style>
  <w:style w:type="table" w:customStyle="1" w:styleId="56">
    <w:name w:val="Сетка таблицы56"/>
    <w:basedOn w:val="a2"/>
    <w:next w:val="a5"/>
    <w:uiPriority w:val="59"/>
    <w:rsid w:val="0056174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
    <w:name w:val="w"/>
    <w:basedOn w:val="a1"/>
    <w:rsid w:val="00BC1D42"/>
  </w:style>
  <w:style w:type="table" w:customStyle="1" w:styleId="57">
    <w:name w:val="Сетка таблицы57"/>
    <w:basedOn w:val="a2"/>
    <w:next w:val="a5"/>
    <w:uiPriority w:val="39"/>
    <w:rsid w:val="00BA5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5"/>
    <w:uiPriority w:val="59"/>
    <w:rsid w:val="009F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5"/>
    <w:uiPriority w:val="59"/>
    <w:rsid w:val="00DE31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5"/>
    <w:uiPriority w:val="59"/>
    <w:rsid w:val="00DE3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2"/>
    <w:next w:val="a5"/>
    <w:uiPriority w:val="59"/>
    <w:rsid w:val="00C353C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5"/>
    <w:uiPriority w:val="59"/>
    <w:rsid w:val="00C35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5"/>
    <w:uiPriority w:val="59"/>
    <w:rsid w:val="005A375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5"/>
    <w:uiPriority w:val="59"/>
    <w:rsid w:val="004E6DB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5"/>
    <w:uiPriority w:val="59"/>
    <w:rsid w:val="0010271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5"/>
    <w:uiPriority w:val="59"/>
    <w:rsid w:val="00453C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5"/>
    <w:uiPriority w:val="59"/>
    <w:rsid w:val="004E533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2"/>
    <w:next w:val="a5"/>
    <w:uiPriority w:val="59"/>
    <w:rsid w:val="004E533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2"/>
    <w:next w:val="a5"/>
    <w:uiPriority w:val="59"/>
    <w:rsid w:val="00E26A1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2"/>
    <w:next w:val="a5"/>
    <w:uiPriority w:val="59"/>
    <w:rsid w:val="000C03D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2"/>
    <w:next w:val="a5"/>
    <w:uiPriority w:val="59"/>
    <w:rsid w:val="00C86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5"/>
    <w:uiPriority w:val="59"/>
    <w:rsid w:val="00ED4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2"/>
    <w:next w:val="a5"/>
    <w:uiPriority w:val="59"/>
    <w:rsid w:val="002D6F5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5"/>
    <w:uiPriority w:val="59"/>
    <w:rsid w:val="002D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5"/>
    <w:uiPriority w:val="59"/>
    <w:rsid w:val="0087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5"/>
    <w:rsid w:val="006E56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2"/>
    <w:next w:val="a5"/>
    <w:uiPriority w:val="39"/>
    <w:rsid w:val="00D5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2"/>
    <w:next w:val="a5"/>
    <w:uiPriority w:val="59"/>
    <w:rsid w:val="0090555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2"/>
    <w:next w:val="a5"/>
    <w:uiPriority w:val="59"/>
    <w:rsid w:val="0090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5"/>
    <w:uiPriority w:val="59"/>
    <w:rsid w:val="00B04DD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2"/>
    <w:next w:val="a5"/>
    <w:uiPriority w:val="59"/>
    <w:rsid w:val="00E971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2"/>
    <w:next w:val="a5"/>
    <w:uiPriority w:val="59"/>
    <w:rsid w:val="00E971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5"/>
    <w:uiPriority w:val="59"/>
    <w:rsid w:val="00F0436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5"/>
    <w:uiPriority w:val="59"/>
    <w:rsid w:val="002C58B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5"/>
    <w:uiPriority w:val="59"/>
    <w:rsid w:val="008F0B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2"/>
    <w:next w:val="a5"/>
    <w:uiPriority w:val="59"/>
    <w:rsid w:val="006B62B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5"/>
    <w:uiPriority w:val="59"/>
    <w:rsid w:val="00740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0737">
      <w:bodyDiv w:val="1"/>
      <w:marLeft w:val="0"/>
      <w:marRight w:val="0"/>
      <w:marTop w:val="0"/>
      <w:marBottom w:val="0"/>
      <w:divBdr>
        <w:top w:val="none" w:sz="0" w:space="0" w:color="auto"/>
        <w:left w:val="none" w:sz="0" w:space="0" w:color="auto"/>
        <w:bottom w:val="none" w:sz="0" w:space="0" w:color="auto"/>
        <w:right w:val="none" w:sz="0" w:space="0" w:color="auto"/>
      </w:divBdr>
      <w:divsChild>
        <w:div w:id="1421564040">
          <w:marLeft w:val="0"/>
          <w:marRight w:val="0"/>
          <w:marTop w:val="0"/>
          <w:marBottom w:val="0"/>
          <w:divBdr>
            <w:top w:val="none" w:sz="0" w:space="0" w:color="auto"/>
            <w:left w:val="none" w:sz="0" w:space="0" w:color="auto"/>
            <w:bottom w:val="none" w:sz="0" w:space="0" w:color="auto"/>
            <w:right w:val="none" w:sz="0" w:space="0" w:color="auto"/>
          </w:divBdr>
          <w:divsChild>
            <w:div w:id="523633319">
              <w:marLeft w:val="0"/>
              <w:marRight w:val="0"/>
              <w:marTop w:val="0"/>
              <w:marBottom w:val="0"/>
              <w:divBdr>
                <w:top w:val="none" w:sz="0" w:space="0" w:color="auto"/>
                <w:left w:val="none" w:sz="0" w:space="0" w:color="auto"/>
                <w:bottom w:val="none" w:sz="0" w:space="0" w:color="auto"/>
                <w:right w:val="none" w:sz="0" w:space="0" w:color="auto"/>
              </w:divBdr>
              <w:divsChild>
                <w:div w:id="1821731394">
                  <w:marLeft w:val="-225"/>
                  <w:marRight w:val="-225"/>
                  <w:marTop w:val="0"/>
                  <w:marBottom w:val="0"/>
                  <w:divBdr>
                    <w:top w:val="none" w:sz="0" w:space="0" w:color="auto"/>
                    <w:left w:val="none" w:sz="0" w:space="0" w:color="auto"/>
                    <w:bottom w:val="none" w:sz="0" w:space="0" w:color="auto"/>
                    <w:right w:val="none" w:sz="0" w:space="0" w:color="auto"/>
                  </w:divBdr>
                  <w:divsChild>
                    <w:div w:id="1188525667">
                      <w:marLeft w:val="0"/>
                      <w:marRight w:val="0"/>
                      <w:marTop w:val="0"/>
                      <w:marBottom w:val="300"/>
                      <w:divBdr>
                        <w:top w:val="single" w:sz="6" w:space="0" w:color="D6E9C6"/>
                        <w:left w:val="single" w:sz="6" w:space="0" w:color="D6E9C6"/>
                        <w:bottom w:val="single" w:sz="6" w:space="0" w:color="D6E9C6"/>
                        <w:right w:val="single" w:sz="6" w:space="0" w:color="D6E9C6"/>
                      </w:divBdr>
                      <w:divsChild>
                        <w:div w:id="19841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3243">
                  <w:marLeft w:val="-225"/>
                  <w:marRight w:val="-225"/>
                  <w:marTop w:val="0"/>
                  <w:marBottom w:val="0"/>
                  <w:divBdr>
                    <w:top w:val="none" w:sz="0" w:space="0" w:color="auto"/>
                    <w:left w:val="none" w:sz="0" w:space="0" w:color="auto"/>
                    <w:bottom w:val="none" w:sz="0" w:space="0" w:color="auto"/>
                    <w:right w:val="none" w:sz="0" w:space="0" w:color="auto"/>
                  </w:divBdr>
                  <w:divsChild>
                    <w:div w:id="2127383555">
                      <w:marLeft w:val="0"/>
                      <w:marRight w:val="0"/>
                      <w:marTop w:val="0"/>
                      <w:marBottom w:val="300"/>
                      <w:divBdr>
                        <w:top w:val="single" w:sz="6" w:space="0" w:color="D6E9C6"/>
                        <w:left w:val="single" w:sz="6" w:space="0" w:color="D6E9C6"/>
                        <w:bottom w:val="single" w:sz="6" w:space="0" w:color="D6E9C6"/>
                        <w:right w:val="single" w:sz="6" w:space="0" w:color="D6E9C6"/>
                      </w:divBdr>
                      <w:divsChild>
                        <w:div w:id="12935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55590">
          <w:marLeft w:val="0"/>
          <w:marRight w:val="0"/>
          <w:marTop w:val="0"/>
          <w:marBottom w:val="0"/>
          <w:divBdr>
            <w:top w:val="none" w:sz="0" w:space="0" w:color="auto"/>
            <w:left w:val="none" w:sz="0" w:space="0" w:color="auto"/>
            <w:bottom w:val="none" w:sz="0" w:space="0" w:color="auto"/>
            <w:right w:val="none" w:sz="0" w:space="0" w:color="auto"/>
          </w:divBdr>
          <w:divsChild>
            <w:div w:id="1353918943">
              <w:marLeft w:val="0"/>
              <w:marRight w:val="0"/>
              <w:marTop w:val="0"/>
              <w:marBottom w:val="0"/>
              <w:divBdr>
                <w:top w:val="none" w:sz="0" w:space="0" w:color="auto"/>
                <w:left w:val="none" w:sz="0" w:space="0" w:color="auto"/>
                <w:bottom w:val="none" w:sz="0" w:space="0" w:color="auto"/>
                <w:right w:val="none" w:sz="0" w:space="0" w:color="auto"/>
              </w:divBdr>
              <w:divsChild>
                <w:div w:id="1511677150">
                  <w:marLeft w:val="0"/>
                  <w:marRight w:val="0"/>
                  <w:marTop w:val="0"/>
                  <w:marBottom w:val="0"/>
                  <w:divBdr>
                    <w:top w:val="none" w:sz="0" w:space="0" w:color="auto"/>
                    <w:left w:val="none" w:sz="0" w:space="0" w:color="auto"/>
                    <w:bottom w:val="none" w:sz="0" w:space="0" w:color="auto"/>
                    <w:right w:val="none" w:sz="0" w:space="0" w:color="auto"/>
                  </w:divBdr>
                  <w:divsChild>
                    <w:div w:id="452984930">
                      <w:marLeft w:val="0"/>
                      <w:marRight w:val="180"/>
                      <w:marTop w:val="0"/>
                      <w:marBottom w:val="0"/>
                      <w:divBdr>
                        <w:top w:val="none" w:sz="0" w:space="0" w:color="auto"/>
                        <w:left w:val="none" w:sz="0" w:space="0" w:color="auto"/>
                        <w:bottom w:val="none" w:sz="0" w:space="0" w:color="auto"/>
                        <w:right w:val="none" w:sz="0" w:space="0" w:color="auto"/>
                      </w:divBdr>
                      <w:divsChild>
                        <w:div w:id="61105650">
                          <w:marLeft w:val="0"/>
                          <w:marRight w:val="0"/>
                          <w:marTop w:val="0"/>
                          <w:marBottom w:val="180"/>
                          <w:divBdr>
                            <w:top w:val="none" w:sz="0" w:space="0" w:color="auto"/>
                            <w:left w:val="none" w:sz="0" w:space="0" w:color="auto"/>
                            <w:bottom w:val="none" w:sz="0" w:space="0" w:color="auto"/>
                            <w:right w:val="none" w:sz="0" w:space="0" w:color="auto"/>
                          </w:divBdr>
                          <w:divsChild>
                            <w:div w:id="1951207455">
                              <w:marLeft w:val="0"/>
                              <w:marRight w:val="0"/>
                              <w:marTop w:val="0"/>
                              <w:marBottom w:val="0"/>
                              <w:divBdr>
                                <w:top w:val="none" w:sz="0" w:space="0" w:color="auto"/>
                                <w:left w:val="none" w:sz="0" w:space="0" w:color="auto"/>
                                <w:bottom w:val="none" w:sz="0" w:space="0" w:color="auto"/>
                                <w:right w:val="none" w:sz="0" w:space="0" w:color="auto"/>
                              </w:divBdr>
                              <w:divsChild>
                                <w:div w:id="1448309991">
                                  <w:marLeft w:val="0"/>
                                  <w:marRight w:val="0"/>
                                  <w:marTop w:val="0"/>
                                  <w:marBottom w:val="0"/>
                                  <w:divBdr>
                                    <w:top w:val="none" w:sz="0" w:space="0" w:color="auto"/>
                                    <w:left w:val="none" w:sz="0" w:space="0" w:color="auto"/>
                                    <w:bottom w:val="none" w:sz="0" w:space="0" w:color="auto"/>
                                    <w:right w:val="none" w:sz="0" w:space="0" w:color="auto"/>
                                  </w:divBdr>
                                  <w:divsChild>
                                    <w:div w:id="103352356">
                                      <w:marLeft w:val="0"/>
                                      <w:marRight w:val="0"/>
                                      <w:marTop w:val="100"/>
                                      <w:marBottom w:val="100"/>
                                      <w:divBdr>
                                        <w:top w:val="none" w:sz="0" w:space="0" w:color="auto"/>
                                        <w:left w:val="none" w:sz="0" w:space="0" w:color="auto"/>
                                        <w:bottom w:val="none" w:sz="0" w:space="0" w:color="auto"/>
                                        <w:right w:val="none" w:sz="0" w:space="0" w:color="auto"/>
                                      </w:divBdr>
                                      <w:divsChild>
                                        <w:div w:id="1983197086">
                                          <w:marLeft w:val="0"/>
                                          <w:marRight w:val="0"/>
                                          <w:marTop w:val="100"/>
                                          <w:marBottom w:val="100"/>
                                          <w:divBdr>
                                            <w:top w:val="none" w:sz="0" w:space="0" w:color="auto"/>
                                            <w:left w:val="none" w:sz="0" w:space="0" w:color="auto"/>
                                            <w:bottom w:val="none" w:sz="0" w:space="0" w:color="auto"/>
                                            <w:right w:val="none" w:sz="0" w:space="0" w:color="auto"/>
                                          </w:divBdr>
                                          <w:divsChild>
                                            <w:div w:id="1087965151">
                                              <w:marLeft w:val="0"/>
                                              <w:marRight w:val="0"/>
                                              <w:marTop w:val="0"/>
                                              <w:marBottom w:val="0"/>
                                              <w:divBdr>
                                                <w:top w:val="none" w:sz="0" w:space="0" w:color="auto"/>
                                                <w:left w:val="none" w:sz="0" w:space="0" w:color="auto"/>
                                                <w:bottom w:val="none" w:sz="0" w:space="0" w:color="auto"/>
                                                <w:right w:val="none" w:sz="0" w:space="0" w:color="auto"/>
                                              </w:divBdr>
                                              <w:divsChild>
                                                <w:div w:id="519854361">
                                                  <w:marLeft w:val="0"/>
                                                  <w:marRight w:val="0"/>
                                                  <w:marTop w:val="0"/>
                                                  <w:marBottom w:val="0"/>
                                                  <w:divBdr>
                                                    <w:top w:val="none" w:sz="0" w:space="0" w:color="auto"/>
                                                    <w:left w:val="none" w:sz="0" w:space="0" w:color="auto"/>
                                                    <w:bottom w:val="none" w:sz="0" w:space="0" w:color="auto"/>
                                                    <w:right w:val="none" w:sz="0" w:space="0" w:color="auto"/>
                                                  </w:divBdr>
                                                  <w:divsChild>
                                                    <w:div w:id="414212217">
                                                      <w:marLeft w:val="0"/>
                                                      <w:marRight w:val="0"/>
                                                      <w:marTop w:val="0"/>
                                                      <w:marBottom w:val="0"/>
                                                      <w:divBdr>
                                                        <w:top w:val="none" w:sz="0" w:space="0" w:color="auto"/>
                                                        <w:left w:val="none" w:sz="0" w:space="0" w:color="auto"/>
                                                        <w:bottom w:val="none" w:sz="0" w:space="0" w:color="auto"/>
                                                        <w:right w:val="none" w:sz="0" w:space="0" w:color="auto"/>
                                                      </w:divBdr>
                                                      <w:divsChild>
                                                        <w:div w:id="805703288">
                                                          <w:marLeft w:val="0"/>
                                                          <w:marRight w:val="0"/>
                                                          <w:marTop w:val="0"/>
                                                          <w:marBottom w:val="0"/>
                                                          <w:divBdr>
                                                            <w:top w:val="none" w:sz="0" w:space="0" w:color="auto"/>
                                                            <w:left w:val="none" w:sz="0" w:space="0" w:color="auto"/>
                                                            <w:bottom w:val="none" w:sz="0" w:space="0" w:color="auto"/>
                                                            <w:right w:val="none" w:sz="0" w:space="0" w:color="auto"/>
                                                          </w:divBdr>
                                                          <w:divsChild>
                                                            <w:div w:id="1770930515">
                                                              <w:marLeft w:val="0"/>
                                                              <w:marRight w:val="0"/>
                                                              <w:marTop w:val="0"/>
                                                              <w:marBottom w:val="0"/>
                                                              <w:divBdr>
                                                                <w:top w:val="none" w:sz="0" w:space="0" w:color="auto"/>
                                                                <w:left w:val="none" w:sz="0" w:space="0" w:color="auto"/>
                                                                <w:bottom w:val="none" w:sz="0" w:space="0" w:color="auto"/>
                                                                <w:right w:val="none" w:sz="0" w:space="0" w:color="auto"/>
                                                              </w:divBdr>
                                                              <w:divsChild>
                                                                <w:div w:id="151260963">
                                                                  <w:marLeft w:val="0"/>
                                                                  <w:marRight w:val="0"/>
                                                                  <w:marTop w:val="180"/>
                                                                  <w:marBottom w:val="30"/>
                                                                  <w:divBdr>
                                                                    <w:top w:val="none" w:sz="0" w:space="0" w:color="auto"/>
                                                                    <w:left w:val="none" w:sz="0" w:space="0" w:color="auto"/>
                                                                    <w:bottom w:val="none" w:sz="0" w:space="0" w:color="auto"/>
                                                                    <w:right w:val="none" w:sz="0" w:space="0" w:color="auto"/>
                                                                  </w:divBdr>
                                                                  <w:divsChild>
                                                                    <w:div w:id="1162084949">
                                                                      <w:marLeft w:val="0"/>
                                                                      <w:marRight w:val="0"/>
                                                                      <w:marTop w:val="0"/>
                                                                      <w:marBottom w:val="0"/>
                                                                      <w:divBdr>
                                                                        <w:top w:val="none" w:sz="0" w:space="0" w:color="auto"/>
                                                                        <w:left w:val="none" w:sz="0" w:space="0" w:color="auto"/>
                                                                        <w:bottom w:val="none" w:sz="0" w:space="0" w:color="auto"/>
                                                                        <w:right w:val="none" w:sz="0" w:space="0" w:color="auto"/>
                                                                      </w:divBdr>
                                                                      <w:divsChild>
                                                                        <w:div w:id="1425103650">
                                                                          <w:marLeft w:val="0"/>
                                                                          <w:marRight w:val="0"/>
                                                                          <w:marTop w:val="0"/>
                                                                          <w:marBottom w:val="0"/>
                                                                          <w:divBdr>
                                                                            <w:top w:val="none" w:sz="0" w:space="0" w:color="auto"/>
                                                                            <w:left w:val="none" w:sz="0" w:space="0" w:color="auto"/>
                                                                            <w:bottom w:val="none" w:sz="0" w:space="0" w:color="auto"/>
                                                                            <w:right w:val="none" w:sz="0" w:space="0" w:color="auto"/>
                                                                          </w:divBdr>
                                                                          <w:divsChild>
                                                                            <w:div w:id="1647664283">
                                                                              <w:marLeft w:val="0"/>
                                                                              <w:marRight w:val="0"/>
                                                                              <w:marTop w:val="0"/>
                                                                              <w:marBottom w:val="0"/>
                                                                              <w:divBdr>
                                                                                <w:top w:val="none" w:sz="0" w:space="0" w:color="auto"/>
                                                                                <w:left w:val="none" w:sz="0" w:space="0" w:color="auto"/>
                                                                                <w:bottom w:val="none" w:sz="0" w:space="0" w:color="auto"/>
                                                                                <w:right w:val="none" w:sz="0" w:space="0" w:color="auto"/>
                                                                              </w:divBdr>
                                                                              <w:divsChild>
                                                                                <w:div w:id="1046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2777">
                                                                  <w:marLeft w:val="0"/>
                                                                  <w:marRight w:val="0"/>
                                                                  <w:marTop w:val="90"/>
                                                                  <w:marBottom w:val="0"/>
                                                                  <w:divBdr>
                                                                    <w:top w:val="none" w:sz="0" w:space="0" w:color="auto"/>
                                                                    <w:left w:val="none" w:sz="0" w:space="0" w:color="auto"/>
                                                                    <w:bottom w:val="none" w:sz="0" w:space="0" w:color="auto"/>
                                                                    <w:right w:val="none" w:sz="0" w:space="0" w:color="auto"/>
                                                                  </w:divBdr>
                                                                  <w:divsChild>
                                                                    <w:div w:id="1545210205">
                                                                      <w:marLeft w:val="0"/>
                                                                      <w:marRight w:val="0"/>
                                                                      <w:marTop w:val="0"/>
                                                                      <w:marBottom w:val="0"/>
                                                                      <w:divBdr>
                                                                        <w:top w:val="none" w:sz="0" w:space="0" w:color="auto"/>
                                                                        <w:left w:val="none" w:sz="0" w:space="0" w:color="auto"/>
                                                                        <w:bottom w:val="none" w:sz="0" w:space="0" w:color="auto"/>
                                                                        <w:right w:val="none" w:sz="0" w:space="0" w:color="auto"/>
                                                                      </w:divBdr>
                                                                      <w:divsChild>
                                                                        <w:div w:id="1515220582">
                                                                          <w:marLeft w:val="0"/>
                                                                          <w:marRight w:val="0"/>
                                                                          <w:marTop w:val="0"/>
                                                                          <w:marBottom w:val="0"/>
                                                                          <w:divBdr>
                                                                            <w:top w:val="none" w:sz="0" w:space="0" w:color="auto"/>
                                                                            <w:left w:val="none" w:sz="0" w:space="0" w:color="auto"/>
                                                                            <w:bottom w:val="none" w:sz="0" w:space="0" w:color="auto"/>
                                                                            <w:right w:val="none" w:sz="0" w:space="0" w:color="auto"/>
                                                                          </w:divBdr>
                                                                          <w:divsChild>
                                                                            <w:div w:id="641274980">
                                                                              <w:marLeft w:val="0"/>
                                                                              <w:marRight w:val="0"/>
                                                                              <w:marTop w:val="0"/>
                                                                              <w:marBottom w:val="0"/>
                                                                              <w:divBdr>
                                                                                <w:top w:val="none" w:sz="0" w:space="0" w:color="auto"/>
                                                                                <w:left w:val="none" w:sz="0" w:space="0" w:color="auto"/>
                                                                                <w:bottom w:val="none" w:sz="0" w:space="0" w:color="auto"/>
                                                                                <w:right w:val="none" w:sz="0" w:space="0" w:color="auto"/>
                                                                              </w:divBdr>
                                                                              <w:divsChild>
                                                                                <w:div w:id="1418137078">
                                                                                  <w:marLeft w:val="0"/>
                                                                                  <w:marRight w:val="0"/>
                                                                                  <w:marTop w:val="0"/>
                                                                                  <w:marBottom w:val="0"/>
                                                                                  <w:divBdr>
                                                                                    <w:top w:val="none" w:sz="0" w:space="0" w:color="auto"/>
                                                                                    <w:left w:val="none" w:sz="0" w:space="0" w:color="auto"/>
                                                                                    <w:bottom w:val="none" w:sz="0" w:space="0" w:color="auto"/>
                                                                                    <w:right w:val="none" w:sz="0" w:space="0" w:color="auto"/>
                                                                                  </w:divBdr>
                                                                                  <w:divsChild>
                                                                                    <w:div w:id="14670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44412">
                                                                  <w:marLeft w:val="0"/>
                                                                  <w:marRight w:val="0"/>
                                                                  <w:marTop w:val="240"/>
                                                                  <w:marBottom w:val="75"/>
                                                                  <w:divBdr>
                                                                    <w:top w:val="none" w:sz="0" w:space="0" w:color="auto"/>
                                                                    <w:left w:val="none" w:sz="0" w:space="0" w:color="auto"/>
                                                                    <w:bottom w:val="none" w:sz="0" w:space="0" w:color="auto"/>
                                                                    <w:right w:val="none" w:sz="0" w:space="0" w:color="auto"/>
                                                                  </w:divBdr>
                                                                  <w:divsChild>
                                                                    <w:div w:id="231619795">
                                                                      <w:marLeft w:val="0"/>
                                                                      <w:marRight w:val="0"/>
                                                                      <w:marTop w:val="0"/>
                                                                      <w:marBottom w:val="0"/>
                                                                      <w:divBdr>
                                                                        <w:top w:val="none" w:sz="0" w:space="0" w:color="auto"/>
                                                                        <w:left w:val="none" w:sz="0" w:space="0" w:color="auto"/>
                                                                        <w:bottom w:val="none" w:sz="0" w:space="0" w:color="auto"/>
                                                                        <w:right w:val="none" w:sz="0" w:space="0" w:color="auto"/>
                                                                      </w:divBdr>
                                                                      <w:divsChild>
                                                                        <w:div w:id="8339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03243">
                                          <w:marLeft w:val="0"/>
                                          <w:marRight w:val="0"/>
                                          <w:marTop w:val="100"/>
                                          <w:marBottom w:val="100"/>
                                          <w:divBdr>
                                            <w:top w:val="none" w:sz="0" w:space="0" w:color="auto"/>
                                            <w:left w:val="none" w:sz="0" w:space="0" w:color="auto"/>
                                            <w:bottom w:val="none" w:sz="0" w:space="0" w:color="auto"/>
                                            <w:right w:val="none" w:sz="0" w:space="0" w:color="auto"/>
                                          </w:divBdr>
                                          <w:divsChild>
                                            <w:div w:id="1856840030">
                                              <w:marLeft w:val="0"/>
                                              <w:marRight w:val="0"/>
                                              <w:marTop w:val="0"/>
                                              <w:marBottom w:val="0"/>
                                              <w:divBdr>
                                                <w:top w:val="none" w:sz="0" w:space="0" w:color="auto"/>
                                                <w:left w:val="none" w:sz="0" w:space="0" w:color="auto"/>
                                                <w:bottom w:val="none" w:sz="0" w:space="0" w:color="auto"/>
                                                <w:right w:val="none" w:sz="0" w:space="0" w:color="auto"/>
                                              </w:divBdr>
                                              <w:divsChild>
                                                <w:div w:id="1025784856">
                                                  <w:marLeft w:val="0"/>
                                                  <w:marRight w:val="0"/>
                                                  <w:marTop w:val="0"/>
                                                  <w:marBottom w:val="0"/>
                                                  <w:divBdr>
                                                    <w:top w:val="none" w:sz="0" w:space="0" w:color="auto"/>
                                                    <w:left w:val="none" w:sz="0" w:space="0" w:color="auto"/>
                                                    <w:bottom w:val="none" w:sz="0" w:space="0" w:color="auto"/>
                                                    <w:right w:val="none" w:sz="0" w:space="0" w:color="auto"/>
                                                  </w:divBdr>
                                                  <w:divsChild>
                                                    <w:div w:id="1087535037">
                                                      <w:marLeft w:val="0"/>
                                                      <w:marRight w:val="0"/>
                                                      <w:marTop w:val="0"/>
                                                      <w:marBottom w:val="0"/>
                                                      <w:divBdr>
                                                        <w:top w:val="none" w:sz="0" w:space="0" w:color="auto"/>
                                                        <w:left w:val="none" w:sz="0" w:space="0" w:color="auto"/>
                                                        <w:bottom w:val="none" w:sz="0" w:space="0" w:color="auto"/>
                                                        <w:right w:val="none" w:sz="0" w:space="0" w:color="auto"/>
                                                      </w:divBdr>
                                                      <w:divsChild>
                                                        <w:div w:id="982390660">
                                                          <w:marLeft w:val="0"/>
                                                          <w:marRight w:val="0"/>
                                                          <w:marTop w:val="0"/>
                                                          <w:marBottom w:val="0"/>
                                                          <w:divBdr>
                                                            <w:top w:val="none" w:sz="0" w:space="0" w:color="auto"/>
                                                            <w:left w:val="none" w:sz="0" w:space="0" w:color="auto"/>
                                                            <w:bottom w:val="none" w:sz="0" w:space="0" w:color="auto"/>
                                                            <w:right w:val="none" w:sz="0" w:space="0" w:color="auto"/>
                                                          </w:divBdr>
                                                          <w:divsChild>
                                                            <w:div w:id="439373444">
                                                              <w:marLeft w:val="0"/>
                                                              <w:marRight w:val="0"/>
                                                              <w:marTop w:val="0"/>
                                                              <w:marBottom w:val="0"/>
                                                              <w:divBdr>
                                                                <w:top w:val="none" w:sz="0" w:space="0" w:color="auto"/>
                                                                <w:left w:val="none" w:sz="0" w:space="0" w:color="auto"/>
                                                                <w:bottom w:val="none" w:sz="0" w:space="0" w:color="auto"/>
                                                                <w:right w:val="none" w:sz="0" w:space="0" w:color="auto"/>
                                                              </w:divBdr>
                                                              <w:divsChild>
                                                                <w:div w:id="1943100842">
                                                                  <w:marLeft w:val="0"/>
                                                                  <w:marRight w:val="0"/>
                                                                  <w:marTop w:val="180"/>
                                                                  <w:marBottom w:val="30"/>
                                                                  <w:divBdr>
                                                                    <w:top w:val="none" w:sz="0" w:space="0" w:color="auto"/>
                                                                    <w:left w:val="none" w:sz="0" w:space="0" w:color="auto"/>
                                                                    <w:bottom w:val="none" w:sz="0" w:space="0" w:color="auto"/>
                                                                    <w:right w:val="none" w:sz="0" w:space="0" w:color="auto"/>
                                                                  </w:divBdr>
                                                                  <w:divsChild>
                                                                    <w:div w:id="981235280">
                                                                      <w:marLeft w:val="0"/>
                                                                      <w:marRight w:val="0"/>
                                                                      <w:marTop w:val="0"/>
                                                                      <w:marBottom w:val="0"/>
                                                                      <w:divBdr>
                                                                        <w:top w:val="none" w:sz="0" w:space="0" w:color="auto"/>
                                                                        <w:left w:val="none" w:sz="0" w:space="0" w:color="auto"/>
                                                                        <w:bottom w:val="none" w:sz="0" w:space="0" w:color="auto"/>
                                                                        <w:right w:val="none" w:sz="0" w:space="0" w:color="auto"/>
                                                                      </w:divBdr>
                                                                      <w:divsChild>
                                                                        <w:div w:id="289630347">
                                                                          <w:marLeft w:val="0"/>
                                                                          <w:marRight w:val="0"/>
                                                                          <w:marTop w:val="0"/>
                                                                          <w:marBottom w:val="0"/>
                                                                          <w:divBdr>
                                                                            <w:top w:val="none" w:sz="0" w:space="0" w:color="auto"/>
                                                                            <w:left w:val="none" w:sz="0" w:space="0" w:color="auto"/>
                                                                            <w:bottom w:val="none" w:sz="0" w:space="0" w:color="auto"/>
                                                                            <w:right w:val="none" w:sz="0" w:space="0" w:color="auto"/>
                                                                          </w:divBdr>
                                                                          <w:divsChild>
                                                                            <w:div w:id="102464291">
                                                                              <w:marLeft w:val="0"/>
                                                                              <w:marRight w:val="0"/>
                                                                              <w:marTop w:val="0"/>
                                                                              <w:marBottom w:val="0"/>
                                                                              <w:divBdr>
                                                                                <w:top w:val="none" w:sz="0" w:space="0" w:color="auto"/>
                                                                                <w:left w:val="none" w:sz="0" w:space="0" w:color="auto"/>
                                                                                <w:bottom w:val="none" w:sz="0" w:space="0" w:color="auto"/>
                                                                                <w:right w:val="none" w:sz="0" w:space="0" w:color="auto"/>
                                                                              </w:divBdr>
                                                                              <w:divsChild>
                                                                                <w:div w:id="10029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99856">
                                                                  <w:marLeft w:val="0"/>
                                                                  <w:marRight w:val="0"/>
                                                                  <w:marTop w:val="90"/>
                                                                  <w:marBottom w:val="0"/>
                                                                  <w:divBdr>
                                                                    <w:top w:val="none" w:sz="0" w:space="0" w:color="auto"/>
                                                                    <w:left w:val="none" w:sz="0" w:space="0" w:color="auto"/>
                                                                    <w:bottom w:val="none" w:sz="0" w:space="0" w:color="auto"/>
                                                                    <w:right w:val="none" w:sz="0" w:space="0" w:color="auto"/>
                                                                  </w:divBdr>
                                                                  <w:divsChild>
                                                                    <w:div w:id="381490661">
                                                                      <w:marLeft w:val="0"/>
                                                                      <w:marRight w:val="0"/>
                                                                      <w:marTop w:val="0"/>
                                                                      <w:marBottom w:val="0"/>
                                                                      <w:divBdr>
                                                                        <w:top w:val="none" w:sz="0" w:space="0" w:color="auto"/>
                                                                        <w:left w:val="none" w:sz="0" w:space="0" w:color="auto"/>
                                                                        <w:bottom w:val="none" w:sz="0" w:space="0" w:color="auto"/>
                                                                        <w:right w:val="none" w:sz="0" w:space="0" w:color="auto"/>
                                                                      </w:divBdr>
                                                                      <w:divsChild>
                                                                        <w:div w:id="25716050">
                                                                          <w:marLeft w:val="0"/>
                                                                          <w:marRight w:val="0"/>
                                                                          <w:marTop w:val="0"/>
                                                                          <w:marBottom w:val="0"/>
                                                                          <w:divBdr>
                                                                            <w:top w:val="none" w:sz="0" w:space="0" w:color="auto"/>
                                                                            <w:left w:val="none" w:sz="0" w:space="0" w:color="auto"/>
                                                                            <w:bottom w:val="none" w:sz="0" w:space="0" w:color="auto"/>
                                                                            <w:right w:val="none" w:sz="0" w:space="0" w:color="auto"/>
                                                                          </w:divBdr>
                                                                          <w:divsChild>
                                                                            <w:div w:id="1262377900">
                                                                              <w:marLeft w:val="0"/>
                                                                              <w:marRight w:val="0"/>
                                                                              <w:marTop w:val="0"/>
                                                                              <w:marBottom w:val="0"/>
                                                                              <w:divBdr>
                                                                                <w:top w:val="none" w:sz="0" w:space="0" w:color="auto"/>
                                                                                <w:left w:val="none" w:sz="0" w:space="0" w:color="auto"/>
                                                                                <w:bottom w:val="none" w:sz="0" w:space="0" w:color="auto"/>
                                                                                <w:right w:val="none" w:sz="0" w:space="0" w:color="auto"/>
                                                                              </w:divBdr>
                                                                              <w:divsChild>
                                                                                <w:div w:id="2042507406">
                                                                                  <w:marLeft w:val="0"/>
                                                                                  <w:marRight w:val="0"/>
                                                                                  <w:marTop w:val="0"/>
                                                                                  <w:marBottom w:val="0"/>
                                                                                  <w:divBdr>
                                                                                    <w:top w:val="none" w:sz="0" w:space="0" w:color="auto"/>
                                                                                    <w:left w:val="none" w:sz="0" w:space="0" w:color="auto"/>
                                                                                    <w:bottom w:val="none" w:sz="0" w:space="0" w:color="auto"/>
                                                                                    <w:right w:val="none" w:sz="0" w:space="0" w:color="auto"/>
                                                                                  </w:divBdr>
                                                                                  <w:divsChild>
                                                                                    <w:div w:id="909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685767">
                                                                  <w:marLeft w:val="0"/>
                                                                  <w:marRight w:val="0"/>
                                                                  <w:marTop w:val="240"/>
                                                                  <w:marBottom w:val="75"/>
                                                                  <w:divBdr>
                                                                    <w:top w:val="none" w:sz="0" w:space="0" w:color="auto"/>
                                                                    <w:left w:val="none" w:sz="0" w:space="0" w:color="auto"/>
                                                                    <w:bottom w:val="none" w:sz="0" w:space="0" w:color="auto"/>
                                                                    <w:right w:val="none" w:sz="0" w:space="0" w:color="auto"/>
                                                                  </w:divBdr>
                                                                  <w:divsChild>
                                                                    <w:div w:id="1875969454">
                                                                      <w:marLeft w:val="0"/>
                                                                      <w:marRight w:val="0"/>
                                                                      <w:marTop w:val="0"/>
                                                                      <w:marBottom w:val="0"/>
                                                                      <w:divBdr>
                                                                        <w:top w:val="none" w:sz="0" w:space="0" w:color="auto"/>
                                                                        <w:left w:val="none" w:sz="0" w:space="0" w:color="auto"/>
                                                                        <w:bottom w:val="none" w:sz="0" w:space="0" w:color="auto"/>
                                                                        <w:right w:val="none" w:sz="0" w:space="0" w:color="auto"/>
                                                                      </w:divBdr>
                                                                      <w:divsChild>
                                                                        <w:div w:id="17578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191312">
                                          <w:marLeft w:val="0"/>
                                          <w:marRight w:val="0"/>
                                          <w:marTop w:val="100"/>
                                          <w:marBottom w:val="100"/>
                                          <w:divBdr>
                                            <w:top w:val="none" w:sz="0" w:space="0" w:color="auto"/>
                                            <w:left w:val="none" w:sz="0" w:space="0" w:color="auto"/>
                                            <w:bottom w:val="none" w:sz="0" w:space="0" w:color="auto"/>
                                            <w:right w:val="none" w:sz="0" w:space="0" w:color="auto"/>
                                          </w:divBdr>
                                          <w:divsChild>
                                            <w:div w:id="761032652">
                                              <w:marLeft w:val="0"/>
                                              <w:marRight w:val="0"/>
                                              <w:marTop w:val="0"/>
                                              <w:marBottom w:val="0"/>
                                              <w:divBdr>
                                                <w:top w:val="none" w:sz="0" w:space="0" w:color="auto"/>
                                                <w:left w:val="none" w:sz="0" w:space="0" w:color="auto"/>
                                                <w:bottom w:val="none" w:sz="0" w:space="0" w:color="auto"/>
                                                <w:right w:val="none" w:sz="0" w:space="0" w:color="auto"/>
                                              </w:divBdr>
                                              <w:divsChild>
                                                <w:div w:id="721906089">
                                                  <w:marLeft w:val="0"/>
                                                  <w:marRight w:val="0"/>
                                                  <w:marTop w:val="0"/>
                                                  <w:marBottom w:val="0"/>
                                                  <w:divBdr>
                                                    <w:top w:val="none" w:sz="0" w:space="0" w:color="auto"/>
                                                    <w:left w:val="none" w:sz="0" w:space="0" w:color="auto"/>
                                                    <w:bottom w:val="none" w:sz="0" w:space="0" w:color="auto"/>
                                                    <w:right w:val="none" w:sz="0" w:space="0" w:color="auto"/>
                                                  </w:divBdr>
                                                  <w:divsChild>
                                                    <w:div w:id="2060934752">
                                                      <w:marLeft w:val="0"/>
                                                      <w:marRight w:val="0"/>
                                                      <w:marTop w:val="0"/>
                                                      <w:marBottom w:val="0"/>
                                                      <w:divBdr>
                                                        <w:top w:val="none" w:sz="0" w:space="0" w:color="auto"/>
                                                        <w:left w:val="none" w:sz="0" w:space="0" w:color="auto"/>
                                                        <w:bottom w:val="none" w:sz="0" w:space="0" w:color="auto"/>
                                                        <w:right w:val="none" w:sz="0" w:space="0" w:color="auto"/>
                                                      </w:divBdr>
                                                      <w:divsChild>
                                                        <w:div w:id="2024242948">
                                                          <w:marLeft w:val="0"/>
                                                          <w:marRight w:val="0"/>
                                                          <w:marTop w:val="0"/>
                                                          <w:marBottom w:val="0"/>
                                                          <w:divBdr>
                                                            <w:top w:val="none" w:sz="0" w:space="0" w:color="auto"/>
                                                            <w:left w:val="none" w:sz="0" w:space="0" w:color="auto"/>
                                                            <w:bottom w:val="none" w:sz="0" w:space="0" w:color="auto"/>
                                                            <w:right w:val="none" w:sz="0" w:space="0" w:color="auto"/>
                                                          </w:divBdr>
                                                          <w:divsChild>
                                                            <w:div w:id="2063215585">
                                                              <w:marLeft w:val="0"/>
                                                              <w:marRight w:val="0"/>
                                                              <w:marTop w:val="0"/>
                                                              <w:marBottom w:val="0"/>
                                                              <w:divBdr>
                                                                <w:top w:val="none" w:sz="0" w:space="0" w:color="auto"/>
                                                                <w:left w:val="none" w:sz="0" w:space="0" w:color="auto"/>
                                                                <w:bottom w:val="none" w:sz="0" w:space="0" w:color="auto"/>
                                                                <w:right w:val="none" w:sz="0" w:space="0" w:color="auto"/>
                                                              </w:divBdr>
                                                              <w:divsChild>
                                                                <w:div w:id="1605185647">
                                                                  <w:marLeft w:val="0"/>
                                                                  <w:marRight w:val="0"/>
                                                                  <w:marTop w:val="180"/>
                                                                  <w:marBottom w:val="30"/>
                                                                  <w:divBdr>
                                                                    <w:top w:val="none" w:sz="0" w:space="0" w:color="auto"/>
                                                                    <w:left w:val="none" w:sz="0" w:space="0" w:color="auto"/>
                                                                    <w:bottom w:val="none" w:sz="0" w:space="0" w:color="auto"/>
                                                                    <w:right w:val="none" w:sz="0" w:space="0" w:color="auto"/>
                                                                  </w:divBdr>
                                                                  <w:divsChild>
                                                                    <w:div w:id="1745832898">
                                                                      <w:marLeft w:val="0"/>
                                                                      <w:marRight w:val="0"/>
                                                                      <w:marTop w:val="0"/>
                                                                      <w:marBottom w:val="0"/>
                                                                      <w:divBdr>
                                                                        <w:top w:val="none" w:sz="0" w:space="0" w:color="auto"/>
                                                                        <w:left w:val="none" w:sz="0" w:space="0" w:color="auto"/>
                                                                        <w:bottom w:val="none" w:sz="0" w:space="0" w:color="auto"/>
                                                                        <w:right w:val="none" w:sz="0" w:space="0" w:color="auto"/>
                                                                      </w:divBdr>
                                                                      <w:divsChild>
                                                                        <w:div w:id="64304892">
                                                                          <w:marLeft w:val="0"/>
                                                                          <w:marRight w:val="0"/>
                                                                          <w:marTop w:val="0"/>
                                                                          <w:marBottom w:val="0"/>
                                                                          <w:divBdr>
                                                                            <w:top w:val="none" w:sz="0" w:space="0" w:color="auto"/>
                                                                            <w:left w:val="none" w:sz="0" w:space="0" w:color="auto"/>
                                                                            <w:bottom w:val="none" w:sz="0" w:space="0" w:color="auto"/>
                                                                            <w:right w:val="none" w:sz="0" w:space="0" w:color="auto"/>
                                                                          </w:divBdr>
                                                                          <w:divsChild>
                                                                            <w:div w:id="999194586">
                                                                              <w:marLeft w:val="0"/>
                                                                              <w:marRight w:val="0"/>
                                                                              <w:marTop w:val="0"/>
                                                                              <w:marBottom w:val="0"/>
                                                                              <w:divBdr>
                                                                                <w:top w:val="none" w:sz="0" w:space="0" w:color="auto"/>
                                                                                <w:left w:val="none" w:sz="0" w:space="0" w:color="auto"/>
                                                                                <w:bottom w:val="none" w:sz="0" w:space="0" w:color="auto"/>
                                                                                <w:right w:val="none" w:sz="0" w:space="0" w:color="auto"/>
                                                                              </w:divBdr>
                                                                              <w:divsChild>
                                                                                <w:div w:id="112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7859">
                                                                  <w:marLeft w:val="0"/>
                                                                  <w:marRight w:val="0"/>
                                                                  <w:marTop w:val="90"/>
                                                                  <w:marBottom w:val="0"/>
                                                                  <w:divBdr>
                                                                    <w:top w:val="none" w:sz="0" w:space="0" w:color="auto"/>
                                                                    <w:left w:val="none" w:sz="0" w:space="0" w:color="auto"/>
                                                                    <w:bottom w:val="none" w:sz="0" w:space="0" w:color="auto"/>
                                                                    <w:right w:val="none" w:sz="0" w:space="0" w:color="auto"/>
                                                                  </w:divBdr>
                                                                  <w:divsChild>
                                                                    <w:div w:id="1564101347">
                                                                      <w:marLeft w:val="0"/>
                                                                      <w:marRight w:val="0"/>
                                                                      <w:marTop w:val="0"/>
                                                                      <w:marBottom w:val="0"/>
                                                                      <w:divBdr>
                                                                        <w:top w:val="none" w:sz="0" w:space="0" w:color="auto"/>
                                                                        <w:left w:val="none" w:sz="0" w:space="0" w:color="auto"/>
                                                                        <w:bottom w:val="none" w:sz="0" w:space="0" w:color="auto"/>
                                                                        <w:right w:val="none" w:sz="0" w:space="0" w:color="auto"/>
                                                                      </w:divBdr>
                                                                      <w:divsChild>
                                                                        <w:div w:id="802576766">
                                                                          <w:marLeft w:val="0"/>
                                                                          <w:marRight w:val="0"/>
                                                                          <w:marTop w:val="0"/>
                                                                          <w:marBottom w:val="0"/>
                                                                          <w:divBdr>
                                                                            <w:top w:val="none" w:sz="0" w:space="0" w:color="auto"/>
                                                                            <w:left w:val="none" w:sz="0" w:space="0" w:color="auto"/>
                                                                            <w:bottom w:val="none" w:sz="0" w:space="0" w:color="auto"/>
                                                                            <w:right w:val="none" w:sz="0" w:space="0" w:color="auto"/>
                                                                          </w:divBdr>
                                                                          <w:divsChild>
                                                                            <w:div w:id="112335355">
                                                                              <w:marLeft w:val="0"/>
                                                                              <w:marRight w:val="0"/>
                                                                              <w:marTop w:val="0"/>
                                                                              <w:marBottom w:val="0"/>
                                                                              <w:divBdr>
                                                                                <w:top w:val="none" w:sz="0" w:space="0" w:color="auto"/>
                                                                                <w:left w:val="none" w:sz="0" w:space="0" w:color="auto"/>
                                                                                <w:bottom w:val="none" w:sz="0" w:space="0" w:color="auto"/>
                                                                                <w:right w:val="none" w:sz="0" w:space="0" w:color="auto"/>
                                                                              </w:divBdr>
                                                                              <w:divsChild>
                                                                                <w:div w:id="2061703770">
                                                                                  <w:marLeft w:val="0"/>
                                                                                  <w:marRight w:val="0"/>
                                                                                  <w:marTop w:val="0"/>
                                                                                  <w:marBottom w:val="0"/>
                                                                                  <w:divBdr>
                                                                                    <w:top w:val="none" w:sz="0" w:space="0" w:color="auto"/>
                                                                                    <w:left w:val="none" w:sz="0" w:space="0" w:color="auto"/>
                                                                                    <w:bottom w:val="none" w:sz="0" w:space="0" w:color="auto"/>
                                                                                    <w:right w:val="none" w:sz="0" w:space="0" w:color="auto"/>
                                                                                  </w:divBdr>
                                                                                  <w:divsChild>
                                                                                    <w:div w:id="17536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930">
                                                                  <w:marLeft w:val="0"/>
                                                                  <w:marRight w:val="0"/>
                                                                  <w:marTop w:val="240"/>
                                                                  <w:marBottom w:val="75"/>
                                                                  <w:divBdr>
                                                                    <w:top w:val="none" w:sz="0" w:space="0" w:color="auto"/>
                                                                    <w:left w:val="none" w:sz="0" w:space="0" w:color="auto"/>
                                                                    <w:bottom w:val="none" w:sz="0" w:space="0" w:color="auto"/>
                                                                    <w:right w:val="none" w:sz="0" w:space="0" w:color="auto"/>
                                                                  </w:divBdr>
                                                                  <w:divsChild>
                                                                    <w:div w:id="753016234">
                                                                      <w:marLeft w:val="0"/>
                                                                      <w:marRight w:val="0"/>
                                                                      <w:marTop w:val="0"/>
                                                                      <w:marBottom w:val="0"/>
                                                                      <w:divBdr>
                                                                        <w:top w:val="none" w:sz="0" w:space="0" w:color="auto"/>
                                                                        <w:left w:val="none" w:sz="0" w:space="0" w:color="auto"/>
                                                                        <w:bottom w:val="none" w:sz="0" w:space="0" w:color="auto"/>
                                                                        <w:right w:val="none" w:sz="0" w:space="0" w:color="auto"/>
                                                                      </w:divBdr>
                                                                      <w:divsChild>
                                                                        <w:div w:id="2271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0276649">
                      <w:marLeft w:val="0"/>
                      <w:marRight w:val="180"/>
                      <w:marTop w:val="0"/>
                      <w:marBottom w:val="0"/>
                      <w:divBdr>
                        <w:top w:val="none" w:sz="0" w:space="0" w:color="auto"/>
                        <w:left w:val="none" w:sz="0" w:space="0" w:color="auto"/>
                        <w:bottom w:val="none" w:sz="0" w:space="0" w:color="auto"/>
                        <w:right w:val="none" w:sz="0" w:space="0" w:color="auto"/>
                      </w:divBdr>
                      <w:divsChild>
                        <w:div w:id="2135708152">
                          <w:marLeft w:val="0"/>
                          <w:marRight w:val="0"/>
                          <w:marTop w:val="0"/>
                          <w:marBottom w:val="180"/>
                          <w:divBdr>
                            <w:top w:val="none" w:sz="0" w:space="0" w:color="auto"/>
                            <w:left w:val="none" w:sz="0" w:space="0" w:color="auto"/>
                            <w:bottom w:val="none" w:sz="0" w:space="0" w:color="auto"/>
                            <w:right w:val="none" w:sz="0" w:space="0" w:color="auto"/>
                          </w:divBdr>
                          <w:divsChild>
                            <w:div w:id="506020298">
                              <w:marLeft w:val="0"/>
                              <w:marRight w:val="0"/>
                              <w:marTop w:val="0"/>
                              <w:marBottom w:val="0"/>
                              <w:divBdr>
                                <w:top w:val="none" w:sz="0" w:space="0" w:color="auto"/>
                                <w:left w:val="none" w:sz="0" w:space="0" w:color="auto"/>
                                <w:bottom w:val="none" w:sz="0" w:space="0" w:color="auto"/>
                                <w:right w:val="none" w:sz="0" w:space="0" w:color="auto"/>
                              </w:divBdr>
                              <w:divsChild>
                                <w:div w:id="871580227">
                                  <w:marLeft w:val="0"/>
                                  <w:marRight w:val="0"/>
                                  <w:marTop w:val="0"/>
                                  <w:marBottom w:val="0"/>
                                  <w:divBdr>
                                    <w:top w:val="none" w:sz="0" w:space="0" w:color="auto"/>
                                    <w:left w:val="none" w:sz="0" w:space="0" w:color="auto"/>
                                    <w:bottom w:val="none" w:sz="0" w:space="0" w:color="auto"/>
                                    <w:right w:val="none" w:sz="0" w:space="0" w:color="auto"/>
                                  </w:divBdr>
                                  <w:divsChild>
                                    <w:div w:id="1896962356">
                                      <w:marLeft w:val="0"/>
                                      <w:marRight w:val="0"/>
                                      <w:marTop w:val="100"/>
                                      <w:marBottom w:val="100"/>
                                      <w:divBdr>
                                        <w:top w:val="none" w:sz="0" w:space="0" w:color="auto"/>
                                        <w:left w:val="none" w:sz="0" w:space="0" w:color="auto"/>
                                        <w:bottom w:val="none" w:sz="0" w:space="0" w:color="auto"/>
                                        <w:right w:val="none" w:sz="0" w:space="0" w:color="auto"/>
                                      </w:divBdr>
                                      <w:divsChild>
                                        <w:div w:id="2064786448">
                                          <w:marLeft w:val="0"/>
                                          <w:marRight w:val="0"/>
                                          <w:marTop w:val="100"/>
                                          <w:marBottom w:val="100"/>
                                          <w:divBdr>
                                            <w:top w:val="none" w:sz="0" w:space="0" w:color="auto"/>
                                            <w:left w:val="none" w:sz="0" w:space="0" w:color="auto"/>
                                            <w:bottom w:val="none" w:sz="0" w:space="0" w:color="auto"/>
                                            <w:right w:val="none" w:sz="0" w:space="0" w:color="auto"/>
                                          </w:divBdr>
                                          <w:divsChild>
                                            <w:div w:id="806046875">
                                              <w:marLeft w:val="0"/>
                                              <w:marRight w:val="0"/>
                                              <w:marTop w:val="0"/>
                                              <w:marBottom w:val="0"/>
                                              <w:divBdr>
                                                <w:top w:val="none" w:sz="0" w:space="0" w:color="auto"/>
                                                <w:left w:val="none" w:sz="0" w:space="0" w:color="auto"/>
                                                <w:bottom w:val="none" w:sz="0" w:space="0" w:color="auto"/>
                                                <w:right w:val="none" w:sz="0" w:space="0" w:color="auto"/>
                                              </w:divBdr>
                                              <w:divsChild>
                                                <w:div w:id="1082945558">
                                                  <w:marLeft w:val="0"/>
                                                  <w:marRight w:val="0"/>
                                                  <w:marTop w:val="0"/>
                                                  <w:marBottom w:val="0"/>
                                                  <w:divBdr>
                                                    <w:top w:val="none" w:sz="0" w:space="0" w:color="auto"/>
                                                    <w:left w:val="none" w:sz="0" w:space="0" w:color="auto"/>
                                                    <w:bottom w:val="none" w:sz="0" w:space="0" w:color="auto"/>
                                                    <w:right w:val="none" w:sz="0" w:space="0" w:color="auto"/>
                                                  </w:divBdr>
                                                  <w:divsChild>
                                                    <w:div w:id="1984043542">
                                                      <w:marLeft w:val="0"/>
                                                      <w:marRight w:val="0"/>
                                                      <w:marTop w:val="0"/>
                                                      <w:marBottom w:val="0"/>
                                                      <w:divBdr>
                                                        <w:top w:val="none" w:sz="0" w:space="0" w:color="auto"/>
                                                        <w:left w:val="none" w:sz="0" w:space="0" w:color="auto"/>
                                                        <w:bottom w:val="none" w:sz="0" w:space="0" w:color="auto"/>
                                                        <w:right w:val="none" w:sz="0" w:space="0" w:color="auto"/>
                                                      </w:divBdr>
                                                      <w:divsChild>
                                                        <w:div w:id="235164751">
                                                          <w:marLeft w:val="0"/>
                                                          <w:marRight w:val="0"/>
                                                          <w:marTop w:val="0"/>
                                                          <w:marBottom w:val="0"/>
                                                          <w:divBdr>
                                                            <w:top w:val="none" w:sz="0" w:space="0" w:color="auto"/>
                                                            <w:left w:val="none" w:sz="0" w:space="0" w:color="auto"/>
                                                            <w:bottom w:val="none" w:sz="0" w:space="0" w:color="auto"/>
                                                            <w:right w:val="none" w:sz="0" w:space="0" w:color="auto"/>
                                                          </w:divBdr>
                                                          <w:divsChild>
                                                            <w:div w:id="1886941179">
                                                              <w:marLeft w:val="0"/>
                                                              <w:marRight w:val="0"/>
                                                              <w:marTop w:val="0"/>
                                                              <w:marBottom w:val="0"/>
                                                              <w:divBdr>
                                                                <w:top w:val="none" w:sz="0" w:space="0" w:color="auto"/>
                                                                <w:left w:val="none" w:sz="0" w:space="0" w:color="auto"/>
                                                                <w:bottom w:val="none" w:sz="0" w:space="0" w:color="auto"/>
                                                                <w:right w:val="none" w:sz="0" w:space="0" w:color="auto"/>
                                                              </w:divBdr>
                                                              <w:divsChild>
                                                                <w:div w:id="1051341538">
                                                                  <w:marLeft w:val="0"/>
                                                                  <w:marRight w:val="0"/>
                                                                  <w:marTop w:val="180"/>
                                                                  <w:marBottom w:val="30"/>
                                                                  <w:divBdr>
                                                                    <w:top w:val="none" w:sz="0" w:space="0" w:color="auto"/>
                                                                    <w:left w:val="none" w:sz="0" w:space="0" w:color="auto"/>
                                                                    <w:bottom w:val="none" w:sz="0" w:space="0" w:color="auto"/>
                                                                    <w:right w:val="none" w:sz="0" w:space="0" w:color="auto"/>
                                                                  </w:divBdr>
                                                                  <w:divsChild>
                                                                    <w:div w:id="1503861383">
                                                                      <w:marLeft w:val="0"/>
                                                                      <w:marRight w:val="0"/>
                                                                      <w:marTop w:val="0"/>
                                                                      <w:marBottom w:val="0"/>
                                                                      <w:divBdr>
                                                                        <w:top w:val="none" w:sz="0" w:space="0" w:color="auto"/>
                                                                        <w:left w:val="none" w:sz="0" w:space="0" w:color="auto"/>
                                                                        <w:bottom w:val="none" w:sz="0" w:space="0" w:color="auto"/>
                                                                        <w:right w:val="none" w:sz="0" w:space="0" w:color="auto"/>
                                                                      </w:divBdr>
                                                                      <w:divsChild>
                                                                        <w:div w:id="366416639">
                                                                          <w:marLeft w:val="0"/>
                                                                          <w:marRight w:val="0"/>
                                                                          <w:marTop w:val="0"/>
                                                                          <w:marBottom w:val="0"/>
                                                                          <w:divBdr>
                                                                            <w:top w:val="none" w:sz="0" w:space="0" w:color="auto"/>
                                                                            <w:left w:val="none" w:sz="0" w:space="0" w:color="auto"/>
                                                                            <w:bottom w:val="none" w:sz="0" w:space="0" w:color="auto"/>
                                                                            <w:right w:val="none" w:sz="0" w:space="0" w:color="auto"/>
                                                                          </w:divBdr>
                                                                          <w:divsChild>
                                                                            <w:div w:id="2081562970">
                                                                              <w:marLeft w:val="0"/>
                                                                              <w:marRight w:val="0"/>
                                                                              <w:marTop w:val="0"/>
                                                                              <w:marBottom w:val="0"/>
                                                                              <w:divBdr>
                                                                                <w:top w:val="none" w:sz="0" w:space="0" w:color="auto"/>
                                                                                <w:left w:val="none" w:sz="0" w:space="0" w:color="auto"/>
                                                                                <w:bottom w:val="none" w:sz="0" w:space="0" w:color="auto"/>
                                                                                <w:right w:val="none" w:sz="0" w:space="0" w:color="auto"/>
                                                                              </w:divBdr>
                                                                              <w:divsChild>
                                                                                <w:div w:id="161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91487">
                                                                  <w:marLeft w:val="0"/>
                                                                  <w:marRight w:val="0"/>
                                                                  <w:marTop w:val="90"/>
                                                                  <w:marBottom w:val="0"/>
                                                                  <w:divBdr>
                                                                    <w:top w:val="none" w:sz="0" w:space="0" w:color="auto"/>
                                                                    <w:left w:val="none" w:sz="0" w:space="0" w:color="auto"/>
                                                                    <w:bottom w:val="none" w:sz="0" w:space="0" w:color="auto"/>
                                                                    <w:right w:val="none" w:sz="0" w:space="0" w:color="auto"/>
                                                                  </w:divBdr>
                                                                  <w:divsChild>
                                                                    <w:div w:id="282542050">
                                                                      <w:marLeft w:val="0"/>
                                                                      <w:marRight w:val="0"/>
                                                                      <w:marTop w:val="0"/>
                                                                      <w:marBottom w:val="0"/>
                                                                      <w:divBdr>
                                                                        <w:top w:val="none" w:sz="0" w:space="0" w:color="auto"/>
                                                                        <w:left w:val="none" w:sz="0" w:space="0" w:color="auto"/>
                                                                        <w:bottom w:val="none" w:sz="0" w:space="0" w:color="auto"/>
                                                                        <w:right w:val="none" w:sz="0" w:space="0" w:color="auto"/>
                                                                      </w:divBdr>
                                                                      <w:divsChild>
                                                                        <w:div w:id="1728914945">
                                                                          <w:marLeft w:val="0"/>
                                                                          <w:marRight w:val="0"/>
                                                                          <w:marTop w:val="0"/>
                                                                          <w:marBottom w:val="0"/>
                                                                          <w:divBdr>
                                                                            <w:top w:val="none" w:sz="0" w:space="0" w:color="auto"/>
                                                                            <w:left w:val="none" w:sz="0" w:space="0" w:color="auto"/>
                                                                            <w:bottom w:val="none" w:sz="0" w:space="0" w:color="auto"/>
                                                                            <w:right w:val="none" w:sz="0" w:space="0" w:color="auto"/>
                                                                          </w:divBdr>
                                                                          <w:divsChild>
                                                                            <w:div w:id="158539434">
                                                                              <w:marLeft w:val="0"/>
                                                                              <w:marRight w:val="0"/>
                                                                              <w:marTop w:val="0"/>
                                                                              <w:marBottom w:val="0"/>
                                                                              <w:divBdr>
                                                                                <w:top w:val="none" w:sz="0" w:space="0" w:color="auto"/>
                                                                                <w:left w:val="none" w:sz="0" w:space="0" w:color="auto"/>
                                                                                <w:bottom w:val="none" w:sz="0" w:space="0" w:color="auto"/>
                                                                                <w:right w:val="none" w:sz="0" w:space="0" w:color="auto"/>
                                                                              </w:divBdr>
                                                                              <w:divsChild>
                                                                                <w:div w:id="115681463">
                                                                                  <w:marLeft w:val="0"/>
                                                                                  <w:marRight w:val="0"/>
                                                                                  <w:marTop w:val="0"/>
                                                                                  <w:marBottom w:val="0"/>
                                                                                  <w:divBdr>
                                                                                    <w:top w:val="none" w:sz="0" w:space="0" w:color="auto"/>
                                                                                    <w:left w:val="none" w:sz="0" w:space="0" w:color="auto"/>
                                                                                    <w:bottom w:val="none" w:sz="0" w:space="0" w:color="auto"/>
                                                                                    <w:right w:val="none" w:sz="0" w:space="0" w:color="auto"/>
                                                                                  </w:divBdr>
                                                                                  <w:divsChild>
                                                                                    <w:div w:id="19118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866867">
                                                                  <w:marLeft w:val="0"/>
                                                                  <w:marRight w:val="0"/>
                                                                  <w:marTop w:val="240"/>
                                                                  <w:marBottom w:val="75"/>
                                                                  <w:divBdr>
                                                                    <w:top w:val="none" w:sz="0" w:space="0" w:color="auto"/>
                                                                    <w:left w:val="none" w:sz="0" w:space="0" w:color="auto"/>
                                                                    <w:bottom w:val="none" w:sz="0" w:space="0" w:color="auto"/>
                                                                    <w:right w:val="none" w:sz="0" w:space="0" w:color="auto"/>
                                                                  </w:divBdr>
                                                                  <w:divsChild>
                                                                    <w:div w:id="850292568">
                                                                      <w:marLeft w:val="0"/>
                                                                      <w:marRight w:val="0"/>
                                                                      <w:marTop w:val="0"/>
                                                                      <w:marBottom w:val="0"/>
                                                                      <w:divBdr>
                                                                        <w:top w:val="none" w:sz="0" w:space="0" w:color="auto"/>
                                                                        <w:left w:val="none" w:sz="0" w:space="0" w:color="auto"/>
                                                                        <w:bottom w:val="none" w:sz="0" w:space="0" w:color="auto"/>
                                                                        <w:right w:val="none" w:sz="0" w:space="0" w:color="auto"/>
                                                                      </w:divBdr>
                                                                      <w:divsChild>
                                                                        <w:div w:id="17067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463">
                                                                  <w:marLeft w:val="0"/>
                                                                  <w:marRight w:val="0"/>
                                                                  <w:marTop w:val="45"/>
                                                                  <w:marBottom w:val="75"/>
                                                                  <w:divBdr>
                                                                    <w:top w:val="none" w:sz="0" w:space="0" w:color="auto"/>
                                                                    <w:left w:val="none" w:sz="0" w:space="0" w:color="auto"/>
                                                                    <w:bottom w:val="none" w:sz="0" w:space="0" w:color="auto"/>
                                                                    <w:right w:val="none" w:sz="0" w:space="0" w:color="auto"/>
                                                                  </w:divBdr>
                                                                  <w:divsChild>
                                                                    <w:div w:id="1558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6321">
                                          <w:marLeft w:val="0"/>
                                          <w:marRight w:val="0"/>
                                          <w:marTop w:val="100"/>
                                          <w:marBottom w:val="100"/>
                                          <w:divBdr>
                                            <w:top w:val="none" w:sz="0" w:space="0" w:color="auto"/>
                                            <w:left w:val="none" w:sz="0" w:space="0" w:color="auto"/>
                                            <w:bottom w:val="none" w:sz="0" w:space="0" w:color="auto"/>
                                            <w:right w:val="none" w:sz="0" w:space="0" w:color="auto"/>
                                          </w:divBdr>
                                          <w:divsChild>
                                            <w:div w:id="689063789">
                                              <w:marLeft w:val="0"/>
                                              <w:marRight w:val="0"/>
                                              <w:marTop w:val="0"/>
                                              <w:marBottom w:val="0"/>
                                              <w:divBdr>
                                                <w:top w:val="none" w:sz="0" w:space="0" w:color="auto"/>
                                                <w:left w:val="none" w:sz="0" w:space="0" w:color="auto"/>
                                                <w:bottom w:val="none" w:sz="0" w:space="0" w:color="auto"/>
                                                <w:right w:val="none" w:sz="0" w:space="0" w:color="auto"/>
                                              </w:divBdr>
                                              <w:divsChild>
                                                <w:div w:id="1313829266">
                                                  <w:marLeft w:val="0"/>
                                                  <w:marRight w:val="0"/>
                                                  <w:marTop w:val="0"/>
                                                  <w:marBottom w:val="0"/>
                                                  <w:divBdr>
                                                    <w:top w:val="none" w:sz="0" w:space="0" w:color="auto"/>
                                                    <w:left w:val="none" w:sz="0" w:space="0" w:color="auto"/>
                                                    <w:bottom w:val="none" w:sz="0" w:space="0" w:color="auto"/>
                                                    <w:right w:val="none" w:sz="0" w:space="0" w:color="auto"/>
                                                  </w:divBdr>
                                                  <w:divsChild>
                                                    <w:div w:id="748382571">
                                                      <w:marLeft w:val="0"/>
                                                      <w:marRight w:val="0"/>
                                                      <w:marTop w:val="0"/>
                                                      <w:marBottom w:val="0"/>
                                                      <w:divBdr>
                                                        <w:top w:val="none" w:sz="0" w:space="0" w:color="auto"/>
                                                        <w:left w:val="none" w:sz="0" w:space="0" w:color="auto"/>
                                                        <w:bottom w:val="none" w:sz="0" w:space="0" w:color="auto"/>
                                                        <w:right w:val="none" w:sz="0" w:space="0" w:color="auto"/>
                                                      </w:divBdr>
                                                      <w:divsChild>
                                                        <w:div w:id="2083522688">
                                                          <w:marLeft w:val="0"/>
                                                          <w:marRight w:val="0"/>
                                                          <w:marTop w:val="0"/>
                                                          <w:marBottom w:val="0"/>
                                                          <w:divBdr>
                                                            <w:top w:val="none" w:sz="0" w:space="0" w:color="auto"/>
                                                            <w:left w:val="none" w:sz="0" w:space="0" w:color="auto"/>
                                                            <w:bottom w:val="none" w:sz="0" w:space="0" w:color="auto"/>
                                                            <w:right w:val="none" w:sz="0" w:space="0" w:color="auto"/>
                                                          </w:divBdr>
                                                          <w:divsChild>
                                                            <w:div w:id="2086763111">
                                                              <w:marLeft w:val="0"/>
                                                              <w:marRight w:val="0"/>
                                                              <w:marTop w:val="0"/>
                                                              <w:marBottom w:val="0"/>
                                                              <w:divBdr>
                                                                <w:top w:val="none" w:sz="0" w:space="0" w:color="auto"/>
                                                                <w:left w:val="none" w:sz="0" w:space="0" w:color="auto"/>
                                                                <w:bottom w:val="none" w:sz="0" w:space="0" w:color="auto"/>
                                                                <w:right w:val="none" w:sz="0" w:space="0" w:color="auto"/>
                                                              </w:divBdr>
                                                              <w:divsChild>
                                                                <w:div w:id="202332536">
                                                                  <w:marLeft w:val="0"/>
                                                                  <w:marRight w:val="0"/>
                                                                  <w:marTop w:val="180"/>
                                                                  <w:marBottom w:val="30"/>
                                                                  <w:divBdr>
                                                                    <w:top w:val="none" w:sz="0" w:space="0" w:color="auto"/>
                                                                    <w:left w:val="none" w:sz="0" w:space="0" w:color="auto"/>
                                                                    <w:bottom w:val="none" w:sz="0" w:space="0" w:color="auto"/>
                                                                    <w:right w:val="none" w:sz="0" w:space="0" w:color="auto"/>
                                                                  </w:divBdr>
                                                                  <w:divsChild>
                                                                    <w:div w:id="322781979">
                                                                      <w:marLeft w:val="0"/>
                                                                      <w:marRight w:val="0"/>
                                                                      <w:marTop w:val="0"/>
                                                                      <w:marBottom w:val="0"/>
                                                                      <w:divBdr>
                                                                        <w:top w:val="none" w:sz="0" w:space="0" w:color="auto"/>
                                                                        <w:left w:val="none" w:sz="0" w:space="0" w:color="auto"/>
                                                                        <w:bottom w:val="none" w:sz="0" w:space="0" w:color="auto"/>
                                                                        <w:right w:val="none" w:sz="0" w:space="0" w:color="auto"/>
                                                                      </w:divBdr>
                                                                      <w:divsChild>
                                                                        <w:div w:id="558440260">
                                                                          <w:marLeft w:val="0"/>
                                                                          <w:marRight w:val="0"/>
                                                                          <w:marTop w:val="0"/>
                                                                          <w:marBottom w:val="0"/>
                                                                          <w:divBdr>
                                                                            <w:top w:val="none" w:sz="0" w:space="0" w:color="auto"/>
                                                                            <w:left w:val="none" w:sz="0" w:space="0" w:color="auto"/>
                                                                            <w:bottom w:val="none" w:sz="0" w:space="0" w:color="auto"/>
                                                                            <w:right w:val="none" w:sz="0" w:space="0" w:color="auto"/>
                                                                          </w:divBdr>
                                                                          <w:divsChild>
                                                                            <w:div w:id="1334457575">
                                                                              <w:marLeft w:val="0"/>
                                                                              <w:marRight w:val="0"/>
                                                                              <w:marTop w:val="0"/>
                                                                              <w:marBottom w:val="0"/>
                                                                              <w:divBdr>
                                                                                <w:top w:val="none" w:sz="0" w:space="0" w:color="auto"/>
                                                                                <w:left w:val="none" w:sz="0" w:space="0" w:color="auto"/>
                                                                                <w:bottom w:val="none" w:sz="0" w:space="0" w:color="auto"/>
                                                                                <w:right w:val="none" w:sz="0" w:space="0" w:color="auto"/>
                                                                              </w:divBdr>
                                                                              <w:divsChild>
                                                                                <w:div w:id="1936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69846">
                                                                  <w:marLeft w:val="0"/>
                                                                  <w:marRight w:val="0"/>
                                                                  <w:marTop w:val="90"/>
                                                                  <w:marBottom w:val="0"/>
                                                                  <w:divBdr>
                                                                    <w:top w:val="none" w:sz="0" w:space="0" w:color="auto"/>
                                                                    <w:left w:val="none" w:sz="0" w:space="0" w:color="auto"/>
                                                                    <w:bottom w:val="none" w:sz="0" w:space="0" w:color="auto"/>
                                                                    <w:right w:val="none" w:sz="0" w:space="0" w:color="auto"/>
                                                                  </w:divBdr>
                                                                  <w:divsChild>
                                                                    <w:div w:id="1047410307">
                                                                      <w:marLeft w:val="0"/>
                                                                      <w:marRight w:val="0"/>
                                                                      <w:marTop w:val="0"/>
                                                                      <w:marBottom w:val="0"/>
                                                                      <w:divBdr>
                                                                        <w:top w:val="none" w:sz="0" w:space="0" w:color="auto"/>
                                                                        <w:left w:val="none" w:sz="0" w:space="0" w:color="auto"/>
                                                                        <w:bottom w:val="none" w:sz="0" w:space="0" w:color="auto"/>
                                                                        <w:right w:val="none" w:sz="0" w:space="0" w:color="auto"/>
                                                                      </w:divBdr>
                                                                      <w:divsChild>
                                                                        <w:div w:id="1411194700">
                                                                          <w:marLeft w:val="0"/>
                                                                          <w:marRight w:val="0"/>
                                                                          <w:marTop w:val="0"/>
                                                                          <w:marBottom w:val="0"/>
                                                                          <w:divBdr>
                                                                            <w:top w:val="none" w:sz="0" w:space="0" w:color="auto"/>
                                                                            <w:left w:val="none" w:sz="0" w:space="0" w:color="auto"/>
                                                                            <w:bottom w:val="none" w:sz="0" w:space="0" w:color="auto"/>
                                                                            <w:right w:val="none" w:sz="0" w:space="0" w:color="auto"/>
                                                                          </w:divBdr>
                                                                          <w:divsChild>
                                                                            <w:div w:id="383526536">
                                                                              <w:marLeft w:val="0"/>
                                                                              <w:marRight w:val="0"/>
                                                                              <w:marTop w:val="0"/>
                                                                              <w:marBottom w:val="0"/>
                                                                              <w:divBdr>
                                                                                <w:top w:val="none" w:sz="0" w:space="0" w:color="auto"/>
                                                                                <w:left w:val="none" w:sz="0" w:space="0" w:color="auto"/>
                                                                                <w:bottom w:val="none" w:sz="0" w:space="0" w:color="auto"/>
                                                                                <w:right w:val="none" w:sz="0" w:space="0" w:color="auto"/>
                                                                              </w:divBdr>
                                                                              <w:divsChild>
                                                                                <w:div w:id="1601185705">
                                                                                  <w:marLeft w:val="0"/>
                                                                                  <w:marRight w:val="0"/>
                                                                                  <w:marTop w:val="0"/>
                                                                                  <w:marBottom w:val="0"/>
                                                                                  <w:divBdr>
                                                                                    <w:top w:val="none" w:sz="0" w:space="0" w:color="auto"/>
                                                                                    <w:left w:val="none" w:sz="0" w:space="0" w:color="auto"/>
                                                                                    <w:bottom w:val="none" w:sz="0" w:space="0" w:color="auto"/>
                                                                                    <w:right w:val="none" w:sz="0" w:space="0" w:color="auto"/>
                                                                                  </w:divBdr>
                                                                                  <w:divsChild>
                                                                                    <w:div w:id="16576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005233">
                                                                  <w:marLeft w:val="0"/>
                                                                  <w:marRight w:val="0"/>
                                                                  <w:marTop w:val="240"/>
                                                                  <w:marBottom w:val="75"/>
                                                                  <w:divBdr>
                                                                    <w:top w:val="none" w:sz="0" w:space="0" w:color="auto"/>
                                                                    <w:left w:val="none" w:sz="0" w:space="0" w:color="auto"/>
                                                                    <w:bottom w:val="none" w:sz="0" w:space="0" w:color="auto"/>
                                                                    <w:right w:val="none" w:sz="0" w:space="0" w:color="auto"/>
                                                                  </w:divBdr>
                                                                  <w:divsChild>
                                                                    <w:div w:id="317614998">
                                                                      <w:marLeft w:val="0"/>
                                                                      <w:marRight w:val="0"/>
                                                                      <w:marTop w:val="0"/>
                                                                      <w:marBottom w:val="0"/>
                                                                      <w:divBdr>
                                                                        <w:top w:val="none" w:sz="0" w:space="0" w:color="auto"/>
                                                                        <w:left w:val="none" w:sz="0" w:space="0" w:color="auto"/>
                                                                        <w:bottom w:val="none" w:sz="0" w:space="0" w:color="auto"/>
                                                                        <w:right w:val="none" w:sz="0" w:space="0" w:color="auto"/>
                                                                      </w:divBdr>
                                                                      <w:divsChild>
                                                                        <w:div w:id="13320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400">
                                                                  <w:marLeft w:val="0"/>
                                                                  <w:marRight w:val="0"/>
                                                                  <w:marTop w:val="100"/>
                                                                  <w:marBottom w:val="120"/>
                                                                  <w:divBdr>
                                                                    <w:top w:val="none" w:sz="0" w:space="0" w:color="auto"/>
                                                                    <w:left w:val="none" w:sz="0" w:space="0" w:color="auto"/>
                                                                    <w:bottom w:val="none" w:sz="0" w:space="0" w:color="auto"/>
                                                                    <w:right w:val="none" w:sz="0" w:space="0" w:color="auto"/>
                                                                  </w:divBdr>
                                                                  <w:divsChild>
                                                                    <w:div w:id="17055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105941">
                                          <w:marLeft w:val="0"/>
                                          <w:marRight w:val="0"/>
                                          <w:marTop w:val="100"/>
                                          <w:marBottom w:val="100"/>
                                          <w:divBdr>
                                            <w:top w:val="none" w:sz="0" w:space="0" w:color="auto"/>
                                            <w:left w:val="none" w:sz="0" w:space="0" w:color="auto"/>
                                            <w:bottom w:val="none" w:sz="0" w:space="0" w:color="auto"/>
                                            <w:right w:val="none" w:sz="0" w:space="0" w:color="auto"/>
                                          </w:divBdr>
                                          <w:divsChild>
                                            <w:div w:id="285278634">
                                              <w:marLeft w:val="0"/>
                                              <w:marRight w:val="0"/>
                                              <w:marTop w:val="0"/>
                                              <w:marBottom w:val="0"/>
                                              <w:divBdr>
                                                <w:top w:val="none" w:sz="0" w:space="0" w:color="auto"/>
                                                <w:left w:val="none" w:sz="0" w:space="0" w:color="auto"/>
                                                <w:bottom w:val="none" w:sz="0" w:space="0" w:color="auto"/>
                                                <w:right w:val="none" w:sz="0" w:space="0" w:color="auto"/>
                                              </w:divBdr>
                                              <w:divsChild>
                                                <w:div w:id="56637508">
                                                  <w:marLeft w:val="0"/>
                                                  <w:marRight w:val="0"/>
                                                  <w:marTop w:val="0"/>
                                                  <w:marBottom w:val="0"/>
                                                  <w:divBdr>
                                                    <w:top w:val="none" w:sz="0" w:space="0" w:color="auto"/>
                                                    <w:left w:val="none" w:sz="0" w:space="0" w:color="auto"/>
                                                    <w:bottom w:val="none" w:sz="0" w:space="0" w:color="auto"/>
                                                    <w:right w:val="none" w:sz="0" w:space="0" w:color="auto"/>
                                                  </w:divBdr>
                                                  <w:divsChild>
                                                    <w:div w:id="768234332">
                                                      <w:marLeft w:val="0"/>
                                                      <w:marRight w:val="0"/>
                                                      <w:marTop w:val="0"/>
                                                      <w:marBottom w:val="0"/>
                                                      <w:divBdr>
                                                        <w:top w:val="none" w:sz="0" w:space="0" w:color="auto"/>
                                                        <w:left w:val="none" w:sz="0" w:space="0" w:color="auto"/>
                                                        <w:bottom w:val="none" w:sz="0" w:space="0" w:color="auto"/>
                                                        <w:right w:val="none" w:sz="0" w:space="0" w:color="auto"/>
                                                      </w:divBdr>
                                                      <w:divsChild>
                                                        <w:div w:id="1352801146">
                                                          <w:marLeft w:val="0"/>
                                                          <w:marRight w:val="0"/>
                                                          <w:marTop w:val="0"/>
                                                          <w:marBottom w:val="0"/>
                                                          <w:divBdr>
                                                            <w:top w:val="none" w:sz="0" w:space="0" w:color="auto"/>
                                                            <w:left w:val="none" w:sz="0" w:space="0" w:color="auto"/>
                                                            <w:bottom w:val="none" w:sz="0" w:space="0" w:color="auto"/>
                                                            <w:right w:val="none" w:sz="0" w:space="0" w:color="auto"/>
                                                          </w:divBdr>
                                                          <w:divsChild>
                                                            <w:div w:id="1331569178">
                                                              <w:marLeft w:val="0"/>
                                                              <w:marRight w:val="0"/>
                                                              <w:marTop w:val="0"/>
                                                              <w:marBottom w:val="0"/>
                                                              <w:divBdr>
                                                                <w:top w:val="none" w:sz="0" w:space="0" w:color="auto"/>
                                                                <w:left w:val="none" w:sz="0" w:space="0" w:color="auto"/>
                                                                <w:bottom w:val="none" w:sz="0" w:space="0" w:color="auto"/>
                                                                <w:right w:val="none" w:sz="0" w:space="0" w:color="auto"/>
                                                              </w:divBdr>
                                                              <w:divsChild>
                                                                <w:div w:id="1695419215">
                                                                  <w:marLeft w:val="0"/>
                                                                  <w:marRight w:val="0"/>
                                                                  <w:marTop w:val="180"/>
                                                                  <w:marBottom w:val="30"/>
                                                                  <w:divBdr>
                                                                    <w:top w:val="none" w:sz="0" w:space="0" w:color="auto"/>
                                                                    <w:left w:val="none" w:sz="0" w:space="0" w:color="auto"/>
                                                                    <w:bottom w:val="none" w:sz="0" w:space="0" w:color="auto"/>
                                                                    <w:right w:val="none" w:sz="0" w:space="0" w:color="auto"/>
                                                                  </w:divBdr>
                                                                  <w:divsChild>
                                                                    <w:div w:id="1575700397">
                                                                      <w:marLeft w:val="0"/>
                                                                      <w:marRight w:val="0"/>
                                                                      <w:marTop w:val="0"/>
                                                                      <w:marBottom w:val="0"/>
                                                                      <w:divBdr>
                                                                        <w:top w:val="none" w:sz="0" w:space="0" w:color="auto"/>
                                                                        <w:left w:val="none" w:sz="0" w:space="0" w:color="auto"/>
                                                                        <w:bottom w:val="none" w:sz="0" w:space="0" w:color="auto"/>
                                                                        <w:right w:val="none" w:sz="0" w:space="0" w:color="auto"/>
                                                                      </w:divBdr>
                                                                      <w:divsChild>
                                                                        <w:div w:id="1145388446">
                                                                          <w:marLeft w:val="0"/>
                                                                          <w:marRight w:val="0"/>
                                                                          <w:marTop w:val="0"/>
                                                                          <w:marBottom w:val="0"/>
                                                                          <w:divBdr>
                                                                            <w:top w:val="none" w:sz="0" w:space="0" w:color="auto"/>
                                                                            <w:left w:val="none" w:sz="0" w:space="0" w:color="auto"/>
                                                                            <w:bottom w:val="none" w:sz="0" w:space="0" w:color="auto"/>
                                                                            <w:right w:val="none" w:sz="0" w:space="0" w:color="auto"/>
                                                                          </w:divBdr>
                                                                          <w:divsChild>
                                                                            <w:div w:id="611597645">
                                                                              <w:marLeft w:val="0"/>
                                                                              <w:marRight w:val="0"/>
                                                                              <w:marTop w:val="0"/>
                                                                              <w:marBottom w:val="0"/>
                                                                              <w:divBdr>
                                                                                <w:top w:val="none" w:sz="0" w:space="0" w:color="auto"/>
                                                                                <w:left w:val="none" w:sz="0" w:space="0" w:color="auto"/>
                                                                                <w:bottom w:val="none" w:sz="0" w:space="0" w:color="auto"/>
                                                                                <w:right w:val="none" w:sz="0" w:space="0" w:color="auto"/>
                                                                              </w:divBdr>
                                                                              <w:divsChild>
                                                                                <w:div w:id="951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65557">
                                                                  <w:marLeft w:val="0"/>
                                                                  <w:marRight w:val="0"/>
                                                                  <w:marTop w:val="90"/>
                                                                  <w:marBottom w:val="0"/>
                                                                  <w:divBdr>
                                                                    <w:top w:val="none" w:sz="0" w:space="0" w:color="auto"/>
                                                                    <w:left w:val="none" w:sz="0" w:space="0" w:color="auto"/>
                                                                    <w:bottom w:val="none" w:sz="0" w:space="0" w:color="auto"/>
                                                                    <w:right w:val="none" w:sz="0" w:space="0" w:color="auto"/>
                                                                  </w:divBdr>
                                                                  <w:divsChild>
                                                                    <w:div w:id="789636">
                                                                      <w:marLeft w:val="0"/>
                                                                      <w:marRight w:val="0"/>
                                                                      <w:marTop w:val="0"/>
                                                                      <w:marBottom w:val="0"/>
                                                                      <w:divBdr>
                                                                        <w:top w:val="none" w:sz="0" w:space="0" w:color="auto"/>
                                                                        <w:left w:val="none" w:sz="0" w:space="0" w:color="auto"/>
                                                                        <w:bottom w:val="none" w:sz="0" w:space="0" w:color="auto"/>
                                                                        <w:right w:val="none" w:sz="0" w:space="0" w:color="auto"/>
                                                                      </w:divBdr>
                                                                      <w:divsChild>
                                                                        <w:div w:id="1201630526">
                                                                          <w:marLeft w:val="0"/>
                                                                          <w:marRight w:val="0"/>
                                                                          <w:marTop w:val="0"/>
                                                                          <w:marBottom w:val="0"/>
                                                                          <w:divBdr>
                                                                            <w:top w:val="none" w:sz="0" w:space="0" w:color="auto"/>
                                                                            <w:left w:val="none" w:sz="0" w:space="0" w:color="auto"/>
                                                                            <w:bottom w:val="none" w:sz="0" w:space="0" w:color="auto"/>
                                                                            <w:right w:val="none" w:sz="0" w:space="0" w:color="auto"/>
                                                                          </w:divBdr>
                                                                          <w:divsChild>
                                                                            <w:div w:id="1158350894">
                                                                              <w:marLeft w:val="0"/>
                                                                              <w:marRight w:val="0"/>
                                                                              <w:marTop w:val="0"/>
                                                                              <w:marBottom w:val="0"/>
                                                                              <w:divBdr>
                                                                                <w:top w:val="none" w:sz="0" w:space="0" w:color="auto"/>
                                                                                <w:left w:val="none" w:sz="0" w:space="0" w:color="auto"/>
                                                                                <w:bottom w:val="none" w:sz="0" w:space="0" w:color="auto"/>
                                                                                <w:right w:val="none" w:sz="0" w:space="0" w:color="auto"/>
                                                                              </w:divBdr>
                                                                              <w:divsChild>
                                                                                <w:div w:id="1521622907">
                                                                                  <w:marLeft w:val="0"/>
                                                                                  <w:marRight w:val="0"/>
                                                                                  <w:marTop w:val="0"/>
                                                                                  <w:marBottom w:val="0"/>
                                                                                  <w:divBdr>
                                                                                    <w:top w:val="none" w:sz="0" w:space="0" w:color="auto"/>
                                                                                    <w:left w:val="none" w:sz="0" w:space="0" w:color="auto"/>
                                                                                    <w:bottom w:val="none" w:sz="0" w:space="0" w:color="auto"/>
                                                                                    <w:right w:val="none" w:sz="0" w:space="0" w:color="auto"/>
                                                                                  </w:divBdr>
                                                                                  <w:divsChild>
                                                                                    <w:div w:id="19438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59520">
                                                                  <w:marLeft w:val="0"/>
                                                                  <w:marRight w:val="0"/>
                                                                  <w:marTop w:val="240"/>
                                                                  <w:marBottom w:val="75"/>
                                                                  <w:divBdr>
                                                                    <w:top w:val="none" w:sz="0" w:space="0" w:color="auto"/>
                                                                    <w:left w:val="none" w:sz="0" w:space="0" w:color="auto"/>
                                                                    <w:bottom w:val="none" w:sz="0" w:space="0" w:color="auto"/>
                                                                    <w:right w:val="none" w:sz="0" w:space="0" w:color="auto"/>
                                                                  </w:divBdr>
                                                                  <w:divsChild>
                                                                    <w:div w:id="1166283332">
                                                                      <w:marLeft w:val="0"/>
                                                                      <w:marRight w:val="0"/>
                                                                      <w:marTop w:val="0"/>
                                                                      <w:marBottom w:val="0"/>
                                                                      <w:divBdr>
                                                                        <w:top w:val="none" w:sz="0" w:space="0" w:color="auto"/>
                                                                        <w:left w:val="none" w:sz="0" w:space="0" w:color="auto"/>
                                                                        <w:bottom w:val="none" w:sz="0" w:space="0" w:color="auto"/>
                                                                        <w:right w:val="none" w:sz="0" w:space="0" w:color="auto"/>
                                                                      </w:divBdr>
                                                                      <w:divsChild>
                                                                        <w:div w:id="7229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040676">
                      <w:marLeft w:val="0"/>
                      <w:marRight w:val="180"/>
                      <w:marTop w:val="0"/>
                      <w:marBottom w:val="0"/>
                      <w:divBdr>
                        <w:top w:val="none" w:sz="0" w:space="0" w:color="auto"/>
                        <w:left w:val="none" w:sz="0" w:space="0" w:color="auto"/>
                        <w:bottom w:val="none" w:sz="0" w:space="0" w:color="auto"/>
                        <w:right w:val="none" w:sz="0" w:space="0" w:color="auto"/>
                      </w:divBdr>
                      <w:divsChild>
                        <w:div w:id="708920314">
                          <w:marLeft w:val="0"/>
                          <w:marRight w:val="0"/>
                          <w:marTop w:val="0"/>
                          <w:marBottom w:val="180"/>
                          <w:divBdr>
                            <w:top w:val="none" w:sz="0" w:space="0" w:color="auto"/>
                            <w:left w:val="none" w:sz="0" w:space="0" w:color="auto"/>
                            <w:bottom w:val="none" w:sz="0" w:space="0" w:color="auto"/>
                            <w:right w:val="none" w:sz="0" w:space="0" w:color="auto"/>
                          </w:divBdr>
                          <w:divsChild>
                            <w:div w:id="1454903688">
                              <w:marLeft w:val="0"/>
                              <w:marRight w:val="0"/>
                              <w:marTop w:val="0"/>
                              <w:marBottom w:val="0"/>
                              <w:divBdr>
                                <w:top w:val="none" w:sz="0" w:space="0" w:color="auto"/>
                                <w:left w:val="none" w:sz="0" w:space="0" w:color="auto"/>
                                <w:bottom w:val="none" w:sz="0" w:space="0" w:color="auto"/>
                                <w:right w:val="none" w:sz="0" w:space="0" w:color="auto"/>
                              </w:divBdr>
                              <w:divsChild>
                                <w:div w:id="1589117727">
                                  <w:marLeft w:val="0"/>
                                  <w:marRight w:val="0"/>
                                  <w:marTop w:val="0"/>
                                  <w:marBottom w:val="0"/>
                                  <w:divBdr>
                                    <w:top w:val="none" w:sz="0" w:space="0" w:color="auto"/>
                                    <w:left w:val="none" w:sz="0" w:space="0" w:color="auto"/>
                                    <w:bottom w:val="none" w:sz="0" w:space="0" w:color="auto"/>
                                    <w:right w:val="none" w:sz="0" w:space="0" w:color="auto"/>
                                  </w:divBdr>
                                  <w:divsChild>
                                    <w:div w:id="1865436258">
                                      <w:marLeft w:val="0"/>
                                      <w:marRight w:val="0"/>
                                      <w:marTop w:val="0"/>
                                      <w:marBottom w:val="0"/>
                                      <w:divBdr>
                                        <w:top w:val="none" w:sz="0" w:space="0" w:color="auto"/>
                                        <w:left w:val="none" w:sz="0" w:space="0" w:color="auto"/>
                                        <w:bottom w:val="none" w:sz="0" w:space="0" w:color="auto"/>
                                        <w:right w:val="none" w:sz="0" w:space="0" w:color="auto"/>
                                      </w:divBdr>
                                      <w:divsChild>
                                        <w:div w:id="495341091">
                                          <w:marLeft w:val="0"/>
                                          <w:marRight w:val="0"/>
                                          <w:marTop w:val="0"/>
                                          <w:marBottom w:val="0"/>
                                          <w:divBdr>
                                            <w:top w:val="none" w:sz="0" w:space="0" w:color="auto"/>
                                            <w:left w:val="none" w:sz="0" w:space="0" w:color="auto"/>
                                            <w:bottom w:val="none" w:sz="0" w:space="0" w:color="auto"/>
                                            <w:right w:val="none" w:sz="0" w:space="0" w:color="auto"/>
                                          </w:divBdr>
                                          <w:divsChild>
                                            <w:div w:id="1150950106">
                                              <w:marLeft w:val="0"/>
                                              <w:marRight w:val="0"/>
                                              <w:marTop w:val="0"/>
                                              <w:marBottom w:val="0"/>
                                              <w:divBdr>
                                                <w:top w:val="none" w:sz="0" w:space="0" w:color="auto"/>
                                                <w:left w:val="none" w:sz="0" w:space="0" w:color="auto"/>
                                                <w:bottom w:val="none" w:sz="0" w:space="0" w:color="auto"/>
                                                <w:right w:val="none" w:sz="0" w:space="0" w:color="auto"/>
                                              </w:divBdr>
                                            </w:div>
                                          </w:divsChild>
                                        </w:div>
                                        <w:div w:id="1876581652">
                                          <w:marLeft w:val="0"/>
                                          <w:marRight w:val="0"/>
                                          <w:marTop w:val="0"/>
                                          <w:marBottom w:val="0"/>
                                          <w:divBdr>
                                            <w:top w:val="none" w:sz="0" w:space="0" w:color="auto"/>
                                            <w:left w:val="none" w:sz="0" w:space="0" w:color="auto"/>
                                            <w:bottom w:val="none" w:sz="0" w:space="0" w:color="auto"/>
                                            <w:right w:val="none" w:sz="0" w:space="0" w:color="auto"/>
                                          </w:divBdr>
                                          <w:divsChild>
                                            <w:div w:id="11609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7520">
                          <w:marLeft w:val="0"/>
                          <w:marRight w:val="0"/>
                          <w:marTop w:val="0"/>
                          <w:marBottom w:val="180"/>
                          <w:divBdr>
                            <w:top w:val="none" w:sz="0" w:space="0" w:color="auto"/>
                            <w:left w:val="none" w:sz="0" w:space="0" w:color="auto"/>
                            <w:bottom w:val="none" w:sz="0" w:space="0" w:color="auto"/>
                            <w:right w:val="none" w:sz="0" w:space="0" w:color="auto"/>
                          </w:divBdr>
                          <w:divsChild>
                            <w:div w:id="713425707">
                              <w:marLeft w:val="0"/>
                              <w:marRight w:val="0"/>
                              <w:marTop w:val="0"/>
                              <w:marBottom w:val="0"/>
                              <w:divBdr>
                                <w:top w:val="none" w:sz="0" w:space="0" w:color="auto"/>
                                <w:left w:val="none" w:sz="0" w:space="0" w:color="auto"/>
                                <w:bottom w:val="none" w:sz="0" w:space="0" w:color="auto"/>
                                <w:right w:val="none" w:sz="0" w:space="0" w:color="auto"/>
                              </w:divBdr>
                              <w:divsChild>
                                <w:div w:id="261496945">
                                  <w:marLeft w:val="0"/>
                                  <w:marRight w:val="0"/>
                                  <w:marTop w:val="0"/>
                                  <w:marBottom w:val="0"/>
                                  <w:divBdr>
                                    <w:top w:val="none" w:sz="0" w:space="0" w:color="auto"/>
                                    <w:left w:val="none" w:sz="0" w:space="0" w:color="auto"/>
                                    <w:bottom w:val="none" w:sz="0" w:space="0" w:color="auto"/>
                                    <w:right w:val="none" w:sz="0" w:space="0" w:color="auto"/>
                                  </w:divBdr>
                                  <w:divsChild>
                                    <w:div w:id="1305043575">
                                      <w:marLeft w:val="0"/>
                                      <w:marRight w:val="0"/>
                                      <w:marTop w:val="100"/>
                                      <w:marBottom w:val="100"/>
                                      <w:divBdr>
                                        <w:top w:val="none" w:sz="0" w:space="0" w:color="auto"/>
                                        <w:left w:val="none" w:sz="0" w:space="0" w:color="auto"/>
                                        <w:bottom w:val="none" w:sz="0" w:space="0" w:color="auto"/>
                                        <w:right w:val="none" w:sz="0" w:space="0" w:color="auto"/>
                                      </w:divBdr>
                                      <w:divsChild>
                                        <w:div w:id="640426836">
                                          <w:marLeft w:val="0"/>
                                          <w:marRight w:val="0"/>
                                          <w:marTop w:val="100"/>
                                          <w:marBottom w:val="100"/>
                                          <w:divBdr>
                                            <w:top w:val="none" w:sz="0" w:space="0" w:color="auto"/>
                                            <w:left w:val="none" w:sz="0" w:space="0" w:color="auto"/>
                                            <w:bottom w:val="none" w:sz="0" w:space="0" w:color="auto"/>
                                            <w:right w:val="none" w:sz="0" w:space="0" w:color="auto"/>
                                          </w:divBdr>
                                          <w:divsChild>
                                            <w:div w:id="110589207">
                                              <w:marLeft w:val="0"/>
                                              <w:marRight w:val="0"/>
                                              <w:marTop w:val="0"/>
                                              <w:marBottom w:val="0"/>
                                              <w:divBdr>
                                                <w:top w:val="none" w:sz="0" w:space="0" w:color="auto"/>
                                                <w:left w:val="none" w:sz="0" w:space="0" w:color="auto"/>
                                                <w:bottom w:val="none" w:sz="0" w:space="0" w:color="auto"/>
                                                <w:right w:val="none" w:sz="0" w:space="0" w:color="auto"/>
                                              </w:divBdr>
                                              <w:divsChild>
                                                <w:div w:id="741683987">
                                                  <w:marLeft w:val="0"/>
                                                  <w:marRight w:val="0"/>
                                                  <w:marTop w:val="0"/>
                                                  <w:marBottom w:val="0"/>
                                                  <w:divBdr>
                                                    <w:top w:val="none" w:sz="0" w:space="0" w:color="auto"/>
                                                    <w:left w:val="none" w:sz="0" w:space="0" w:color="auto"/>
                                                    <w:bottom w:val="none" w:sz="0" w:space="0" w:color="auto"/>
                                                    <w:right w:val="none" w:sz="0" w:space="0" w:color="auto"/>
                                                  </w:divBdr>
                                                  <w:divsChild>
                                                    <w:div w:id="1839616273">
                                                      <w:marLeft w:val="0"/>
                                                      <w:marRight w:val="0"/>
                                                      <w:marTop w:val="0"/>
                                                      <w:marBottom w:val="0"/>
                                                      <w:divBdr>
                                                        <w:top w:val="none" w:sz="0" w:space="0" w:color="auto"/>
                                                        <w:left w:val="none" w:sz="0" w:space="0" w:color="auto"/>
                                                        <w:bottom w:val="none" w:sz="0" w:space="0" w:color="auto"/>
                                                        <w:right w:val="none" w:sz="0" w:space="0" w:color="auto"/>
                                                      </w:divBdr>
                                                      <w:divsChild>
                                                        <w:div w:id="564493881">
                                                          <w:marLeft w:val="0"/>
                                                          <w:marRight w:val="0"/>
                                                          <w:marTop w:val="0"/>
                                                          <w:marBottom w:val="0"/>
                                                          <w:divBdr>
                                                            <w:top w:val="none" w:sz="0" w:space="0" w:color="auto"/>
                                                            <w:left w:val="none" w:sz="0" w:space="0" w:color="auto"/>
                                                            <w:bottom w:val="none" w:sz="0" w:space="0" w:color="auto"/>
                                                            <w:right w:val="none" w:sz="0" w:space="0" w:color="auto"/>
                                                          </w:divBdr>
                                                          <w:divsChild>
                                                            <w:div w:id="1209688275">
                                                              <w:marLeft w:val="0"/>
                                                              <w:marRight w:val="0"/>
                                                              <w:marTop w:val="0"/>
                                                              <w:marBottom w:val="0"/>
                                                              <w:divBdr>
                                                                <w:top w:val="none" w:sz="0" w:space="0" w:color="auto"/>
                                                                <w:left w:val="none" w:sz="0" w:space="0" w:color="auto"/>
                                                                <w:bottom w:val="none" w:sz="0" w:space="0" w:color="auto"/>
                                                                <w:right w:val="none" w:sz="0" w:space="0" w:color="auto"/>
                                                              </w:divBdr>
                                                              <w:divsChild>
                                                                <w:div w:id="1581259009">
                                                                  <w:marLeft w:val="0"/>
                                                                  <w:marRight w:val="0"/>
                                                                  <w:marTop w:val="180"/>
                                                                  <w:marBottom w:val="30"/>
                                                                  <w:divBdr>
                                                                    <w:top w:val="none" w:sz="0" w:space="0" w:color="auto"/>
                                                                    <w:left w:val="none" w:sz="0" w:space="0" w:color="auto"/>
                                                                    <w:bottom w:val="none" w:sz="0" w:space="0" w:color="auto"/>
                                                                    <w:right w:val="none" w:sz="0" w:space="0" w:color="auto"/>
                                                                  </w:divBdr>
                                                                  <w:divsChild>
                                                                    <w:div w:id="1760104952">
                                                                      <w:marLeft w:val="0"/>
                                                                      <w:marRight w:val="0"/>
                                                                      <w:marTop w:val="0"/>
                                                                      <w:marBottom w:val="0"/>
                                                                      <w:divBdr>
                                                                        <w:top w:val="none" w:sz="0" w:space="0" w:color="auto"/>
                                                                        <w:left w:val="none" w:sz="0" w:space="0" w:color="auto"/>
                                                                        <w:bottom w:val="none" w:sz="0" w:space="0" w:color="auto"/>
                                                                        <w:right w:val="none" w:sz="0" w:space="0" w:color="auto"/>
                                                                      </w:divBdr>
                                                                      <w:divsChild>
                                                                        <w:div w:id="1700160655">
                                                                          <w:marLeft w:val="0"/>
                                                                          <w:marRight w:val="0"/>
                                                                          <w:marTop w:val="0"/>
                                                                          <w:marBottom w:val="0"/>
                                                                          <w:divBdr>
                                                                            <w:top w:val="none" w:sz="0" w:space="0" w:color="auto"/>
                                                                            <w:left w:val="none" w:sz="0" w:space="0" w:color="auto"/>
                                                                            <w:bottom w:val="none" w:sz="0" w:space="0" w:color="auto"/>
                                                                            <w:right w:val="none" w:sz="0" w:space="0" w:color="auto"/>
                                                                          </w:divBdr>
                                                                          <w:divsChild>
                                                                            <w:div w:id="1511987815">
                                                                              <w:marLeft w:val="0"/>
                                                                              <w:marRight w:val="0"/>
                                                                              <w:marTop w:val="0"/>
                                                                              <w:marBottom w:val="0"/>
                                                                              <w:divBdr>
                                                                                <w:top w:val="none" w:sz="0" w:space="0" w:color="auto"/>
                                                                                <w:left w:val="none" w:sz="0" w:space="0" w:color="auto"/>
                                                                                <w:bottom w:val="none" w:sz="0" w:space="0" w:color="auto"/>
                                                                                <w:right w:val="none" w:sz="0" w:space="0" w:color="auto"/>
                                                                              </w:divBdr>
                                                                              <w:divsChild>
                                                                                <w:div w:id="18684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7857">
                                                                  <w:marLeft w:val="0"/>
                                                                  <w:marRight w:val="0"/>
                                                                  <w:marTop w:val="90"/>
                                                                  <w:marBottom w:val="0"/>
                                                                  <w:divBdr>
                                                                    <w:top w:val="none" w:sz="0" w:space="0" w:color="auto"/>
                                                                    <w:left w:val="none" w:sz="0" w:space="0" w:color="auto"/>
                                                                    <w:bottom w:val="none" w:sz="0" w:space="0" w:color="auto"/>
                                                                    <w:right w:val="none" w:sz="0" w:space="0" w:color="auto"/>
                                                                  </w:divBdr>
                                                                  <w:divsChild>
                                                                    <w:div w:id="2083137492">
                                                                      <w:marLeft w:val="0"/>
                                                                      <w:marRight w:val="0"/>
                                                                      <w:marTop w:val="0"/>
                                                                      <w:marBottom w:val="0"/>
                                                                      <w:divBdr>
                                                                        <w:top w:val="none" w:sz="0" w:space="0" w:color="auto"/>
                                                                        <w:left w:val="none" w:sz="0" w:space="0" w:color="auto"/>
                                                                        <w:bottom w:val="none" w:sz="0" w:space="0" w:color="auto"/>
                                                                        <w:right w:val="none" w:sz="0" w:space="0" w:color="auto"/>
                                                                      </w:divBdr>
                                                                      <w:divsChild>
                                                                        <w:div w:id="108744776">
                                                                          <w:marLeft w:val="0"/>
                                                                          <w:marRight w:val="0"/>
                                                                          <w:marTop w:val="0"/>
                                                                          <w:marBottom w:val="0"/>
                                                                          <w:divBdr>
                                                                            <w:top w:val="none" w:sz="0" w:space="0" w:color="auto"/>
                                                                            <w:left w:val="none" w:sz="0" w:space="0" w:color="auto"/>
                                                                            <w:bottom w:val="none" w:sz="0" w:space="0" w:color="auto"/>
                                                                            <w:right w:val="none" w:sz="0" w:space="0" w:color="auto"/>
                                                                          </w:divBdr>
                                                                          <w:divsChild>
                                                                            <w:div w:id="1611431284">
                                                                              <w:marLeft w:val="0"/>
                                                                              <w:marRight w:val="0"/>
                                                                              <w:marTop w:val="0"/>
                                                                              <w:marBottom w:val="0"/>
                                                                              <w:divBdr>
                                                                                <w:top w:val="none" w:sz="0" w:space="0" w:color="auto"/>
                                                                                <w:left w:val="none" w:sz="0" w:space="0" w:color="auto"/>
                                                                                <w:bottom w:val="none" w:sz="0" w:space="0" w:color="auto"/>
                                                                                <w:right w:val="none" w:sz="0" w:space="0" w:color="auto"/>
                                                                              </w:divBdr>
                                                                              <w:divsChild>
                                                                                <w:div w:id="2088112695">
                                                                                  <w:marLeft w:val="0"/>
                                                                                  <w:marRight w:val="0"/>
                                                                                  <w:marTop w:val="0"/>
                                                                                  <w:marBottom w:val="0"/>
                                                                                  <w:divBdr>
                                                                                    <w:top w:val="none" w:sz="0" w:space="0" w:color="auto"/>
                                                                                    <w:left w:val="none" w:sz="0" w:space="0" w:color="auto"/>
                                                                                    <w:bottom w:val="none" w:sz="0" w:space="0" w:color="auto"/>
                                                                                    <w:right w:val="none" w:sz="0" w:space="0" w:color="auto"/>
                                                                                  </w:divBdr>
                                                                                  <w:divsChild>
                                                                                    <w:div w:id="826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3539">
                                                                  <w:marLeft w:val="0"/>
                                                                  <w:marRight w:val="0"/>
                                                                  <w:marTop w:val="240"/>
                                                                  <w:marBottom w:val="75"/>
                                                                  <w:divBdr>
                                                                    <w:top w:val="none" w:sz="0" w:space="0" w:color="auto"/>
                                                                    <w:left w:val="none" w:sz="0" w:space="0" w:color="auto"/>
                                                                    <w:bottom w:val="none" w:sz="0" w:space="0" w:color="auto"/>
                                                                    <w:right w:val="none" w:sz="0" w:space="0" w:color="auto"/>
                                                                  </w:divBdr>
                                                                  <w:divsChild>
                                                                    <w:div w:id="122694019">
                                                                      <w:marLeft w:val="0"/>
                                                                      <w:marRight w:val="0"/>
                                                                      <w:marTop w:val="0"/>
                                                                      <w:marBottom w:val="0"/>
                                                                      <w:divBdr>
                                                                        <w:top w:val="none" w:sz="0" w:space="0" w:color="auto"/>
                                                                        <w:left w:val="none" w:sz="0" w:space="0" w:color="auto"/>
                                                                        <w:bottom w:val="none" w:sz="0" w:space="0" w:color="auto"/>
                                                                        <w:right w:val="none" w:sz="0" w:space="0" w:color="auto"/>
                                                                      </w:divBdr>
                                                                      <w:divsChild>
                                                                        <w:div w:id="17824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854383">
                                          <w:marLeft w:val="0"/>
                                          <w:marRight w:val="0"/>
                                          <w:marTop w:val="100"/>
                                          <w:marBottom w:val="100"/>
                                          <w:divBdr>
                                            <w:top w:val="none" w:sz="0" w:space="0" w:color="auto"/>
                                            <w:left w:val="none" w:sz="0" w:space="0" w:color="auto"/>
                                            <w:bottom w:val="none" w:sz="0" w:space="0" w:color="auto"/>
                                            <w:right w:val="none" w:sz="0" w:space="0" w:color="auto"/>
                                          </w:divBdr>
                                          <w:divsChild>
                                            <w:div w:id="847989606">
                                              <w:marLeft w:val="0"/>
                                              <w:marRight w:val="0"/>
                                              <w:marTop w:val="0"/>
                                              <w:marBottom w:val="0"/>
                                              <w:divBdr>
                                                <w:top w:val="none" w:sz="0" w:space="0" w:color="auto"/>
                                                <w:left w:val="none" w:sz="0" w:space="0" w:color="auto"/>
                                                <w:bottom w:val="none" w:sz="0" w:space="0" w:color="auto"/>
                                                <w:right w:val="none" w:sz="0" w:space="0" w:color="auto"/>
                                              </w:divBdr>
                                              <w:divsChild>
                                                <w:div w:id="331102927">
                                                  <w:marLeft w:val="0"/>
                                                  <w:marRight w:val="0"/>
                                                  <w:marTop w:val="0"/>
                                                  <w:marBottom w:val="0"/>
                                                  <w:divBdr>
                                                    <w:top w:val="none" w:sz="0" w:space="0" w:color="auto"/>
                                                    <w:left w:val="none" w:sz="0" w:space="0" w:color="auto"/>
                                                    <w:bottom w:val="none" w:sz="0" w:space="0" w:color="auto"/>
                                                    <w:right w:val="none" w:sz="0" w:space="0" w:color="auto"/>
                                                  </w:divBdr>
                                                  <w:divsChild>
                                                    <w:div w:id="2136942195">
                                                      <w:marLeft w:val="0"/>
                                                      <w:marRight w:val="0"/>
                                                      <w:marTop w:val="0"/>
                                                      <w:marBottom w:val="0"/>
                                                      <w:divBdr>
                                                        <w:top w:val="none" w:sz="0" w:space="0" w:color="auto"/>
                                                        <w:left w:val="none" w:sz="0" w:space="0" w:color="auto"/>
                                                        <w:bottom w:val="none" w:sz="0" w:space="0" w:color="auto"/>
                                                        <w:right w:val="none" w:sz="0" w:space="0" w:color="auto"/>
                                                      </w:divBdr>
                                                      <w:divsChild>
                                                        <w:div w:id="1127315127">
                                                          <w:marLeft w:val="0"/>
                                                          <w:marRight w:val="0"/>
                                                          <w:marTop w:val="0"/>
                                                          <w:marBottom w:val="0"/>
                                                          <w:divBdr>
                                                            <w:top w:val="none" w:sz="0" w:space="0" w:color="auto"/>
                                                            <w:left w:val="none" w:sz="0" w:space="0" w:color="auto"/>
                                                            <w:bottom w:val="none" w:sz="0" w:space="0" w:color="auto"/>
                                                            <w:right w:val="none" w:sz="0" w:space="0" w:color="auto"/>
                                                          </w:divBdr>
                                                          <w:divsChild>
                                                            <w:div w:id="1208835791">
                                                              <w:marLeft w:val="0"/>
                                                              <w:marRight w:val="0"/>
                                                              <w:marTop w:val="0"/>
                                                              <w:marBottom w:val="0"/>
                                                              <w:divBdr>
                                                                <w:top w:val="none" w:sz="0" w:space="0" w:color="auto"/>
                                                                <w:left w:val="none" w:sz="0" w:space="0" w:color="auto"/>
                                                                <w:bottom w:val="none" w:sz="0" w:space="0" w:color="auto"/>
                                                                <w:right w:val="none" w:sz="0" w:space="0" w:color="auto"/>
                                                              </w:divBdr>
                                                              <w:divsChild>
                                                                <w:div w:id="1835300709">
                                                                  <w:marLeft w:val="0"/>
                                                                  <w:marRight w:val="0"/>
                                                                  <w:marTop w:val="180"/>
                                                                  <w:marBottom w:val="30"/>
                                                                  <w:divBdr>
                                                                    <w:top w:val="none" w:sz="0" w:space="0" w:color="auto"/>
                                                                    <w:left w:val="none" w:sz="0" w:space="0" w:color="auto"/>
                                                                    <w:bottom w:val="none" w:sz="0" w:space="0" w:color="auto"/>
                                                                    <w:right w:val="none" w:sz="0" w:space="0" w:color="auto"/>
                                                                  </w:divBdr>
                                                                  <w:divsChild>
                                                                    <w:div w:id="435297919">
                                                                      <w:marLeft w:val="0"/>
                                                                      <w:marRight w:val="0"/>
                                                                      <w:marTop w:val="0"/>
                                                                      <w:marBottom w:val="0"/>
                                                                      <w:divBdr>
                                                                        <w:top w:val="none" w:sz="0" w:space="0" w:color="auto"/>
                                                                        <w:left w:val="none" w:sz="0" w:space="0" w:color="auto"/>
                                                                        <w:bottom w:val="none" w:sz="0" w:space="0" w:color="auto"/>
                                                                        <w:right w:val="none" w:sz="0" w:space="0" w:color="auto"/>
                                                                      </w:divBdr>
                                                                      <w:divsChild>
                                                                        <w:div w:id="1589076963">
                                                                          <w:marLeft w:val="0"/>
                                                                          <w:marRight w:val="0"/>
                                                                          <w:marTop w:val="0"/>
                                                                          <w:marBottom w:val="0"/>
                                                                          <w:divBdr>
                                                                            <w:top w:val="none" w:sz="0" w:space="0" w:color="auto"/>
                                                                            <w:left w:val="none" w:sz="0" w:space="0" w:color="auto"/>
                                                                            <w:bottom w:val="none" w:sz="0" w:space="0" w:color="auto"/>
                                                                            <w:right w:val="none" w:sz="0" w:space="0" w:color="auto"/>
                                                                          </w:divBdr>
                                                                          <w:divsChild>
                                                                            <w:div w:id="557933531">
                                                                              <w:marLeft w:val="0"/>
                                                                              <w:marRight w:val="0"/>
                                                                              <w:marTop w:val="0"/>
                                                                              <w:marBottom w:val="0"/>
                                                                              <w:divBdr>
                                                                                <w:top w:val="none" w:sz="0" w:space="0" w:color="auto"/>
                                                                                <w:left w:val="none" w:sz="0" w:space="0" w:color="auto"/>
                                                                                <w:bottom w:val="none" w:sz="0" w:space="0" w:color="auto"/>
                                                                                <w:right w:val="none" w:sz="0" w:space="0" w:color="auto"/>
                                                                              </w:divBdr>
                                                                              <w:divsChild>
                                                                                <w:div w:id="20385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20672">
                                                                  <w:marLeft w:val="0"/>
                                                                  <w:marRight w:val="0"/>
                                                                  <w:marTop w:val="90"/>
                                                                  <w:marBottom w:val="0"/>
                                                                  <w:divBdr>
                                                                    <w:top w:val="none" w:sz="0" w:space="0" w:color="auto"/>
                                                                    <w:left w:val="none" w:sz="0" w:space="0" w:color="auto"/>
                                                                    <w:bottom w:val="none" w:sz="0" w:space="0" w:color="auto"/>
                                                                    <w:right w:val="none" w:sz="0" w:space="0" w:color="auto"/>
                                                                  </w:divBdr>
                                                                  <w:divsChild>
                                                                    <w:div w:id="678122725">
                                                                      <w:marLeft w:val="0"/>
                                                                      <w:marRight w:val="0"/>
                                                                      <w:marTop w:val="0"/>
                                                                      <w:marBottom w:val="0"/>
                                                                      <w:divBdr>
                                                                        <w:top w:val="none" w:sz="0" w:space="0" w:color="auto"/>
                                                                        <w:left w:val="none" w:sz="0" w:space="0" w:color="auto"/>
                                                                        <w:bottom w:val="none" w:sz="0" w:space="0" w:color="auto"/>
                                                                        <w:right w:val="none" w:sz="0" w:space="0" w:color="auto"/>
                                                                      </w:divBdr>
                                                                      <w:divsChild>
                                                                        <w:div w:id="1308317623">
                                                                          <w:marLeft w:val="0"/>
                                                                          <w:marRight w:val="0"/>
                                                                          <w:marTop w:val="0"/>
                                                                          <w:marBottom w:val="0"/>
                                                                          <w:divBdr>
                                                                            <w:top w:val="none" w:sz="0" w:space="0" w:color="auto"/>
                                                                            <w:left w:val="none" w:sz="0" w:space="0" w:color="auto"/>
                                                                            <w:bottom w:val="none" w:sz="0" w:space="0" w:color="auto"/>
                                                                            <w:right w:val="none" w:sz="0" w:space="0" w:color="auto"/>
                                                                          </w:divBdr>
                                                                          <w:divsChild>
                                                                            <w:div w:id="1670055585">
                                                                              <w:marLeft w:val="0"/>
                                                                              <w:marRight w:val="0"/>
                                                                              <w:marTop w:val="0"/>
                                                                              <w:marBottom w:val="0"/>
                                                                              <w:divBdr>
                                                                                <w:top w:val="none" w:sz="0" w:space="0" w:color="auto"/>
                                                                                <w:left w:val="none" w:sz="0" w:space="0" w:color="auto"/>
                                                                                <w:bottom w:val="none" w:sz="0" w:space="0" w:color="auto"/>
                                                                                <w:right w:val="none" w:sz="0" w:space="0" w:color="auto"/>
                                                                              </w:divBdr>
                                                                              <w:divsChild>
                                                                                <w:div w:id="684403731">
                                                                                  <w:marLeft w:val="0"/>
                                                                                  <w:marRight w:val="0"/>
                                                                                  <w:marTop w:val="0"/>
                                                                                  <w:marBottom w:val="0"/>
                                                                                  <w:divBdr>
                                                                                    <w:top w:val="none" w:sz="0" w:space="0" w:color="auto"/>
                                                                                    <w:left w:val="none" w:sz="0" w:space="0" w:color="auto"/>
                                                                                    <w:bottom w:val="none" w:sz="0" w:space="0" w:color="auto"/>
                                                                                    <w:right w:val="none" w:sz="0" w:space="0" w:color="auto"/>
                                                                                  </w:divBdr>
                                                                                  <w:divsChild>
                                                                                    <w:div w:id="17045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76752">
                                                                  <w:marLeft w:val="0"/>
                                                                  <w:marRight w:val="0"/>
                                                                  <w:marTop w:val="240"/>
                                                                  <w:marBottom w:val="75"/>
                                                                  <w:divBdr>
                                                                    <w:top w:val="none" w:sz="0" w:space="0" w:color="auto"/>
                                                                    <w:left w:val="none" w:sz="0" w:space="0" w:color="auto"/>
                                                                    <w:bottom w:val="none" w:sz="0" w:space="0" w:color="auto"/>
                                                                    <w:right w:val="none" w:sz="0" w:space="0" w:color="auto"/>
                                                                  </w:divBdr>
                                                                  <w:divsChild>
                                                                    <w:div w:id="1358920678">
                                                                      <w:marLeft w:val="0"/>
                                                                      <w:marRight w:val="0"/>
                                                                      <w:marTop w:val="0"/>
                                                                      <w:marBottom w:val="0"/>
                                                                      <w:divBdr>
                                                                        <w:top w:val="none" w:sz="0" w:space="0" w:color="auto"/>
                                                                        <w:left w:val="none" w:sz="0" w:space="0" w:color="auto"/>
                                                                        <w:bottom w:val="none" w:sz="0" w:space="0" w:color="auto"/>
                                                                        <w:right w:val="none" w:sz="0" w:space="0" w:color="auto"/>
                                                                      </w:divBdr>
                                                                      <w:divsChild>
                                                                        <w:div w:id="19915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628151">
                                          <w:marLeft w:val="0"/>
                                          <w:marRight w:val="0"/>
                                          <w:marTop w:val="100"/>
                                          <w:marBottom w:val="100"/>
                                          <w:divBdr>
                                            <w:top w:val="none" w:sz="0" w:space="0" w:color="auto"/>
                                            <w:left w:val="none" w:sz="0" w:space="0" w:color="auto"/>
                                            <w:bottom w:val="none" w:sz="0" w:space="0" w:color="auto"/>
                                            <w:right w:val="none" w:sz="0" w:space="0" w:color="auto"/>
                                          </w:divBdr>
                                          <w:divsChild>
                                            <w:div w:id="559247269">
                                              <w:marLeft w:val="0"/>
                                              <w:marRight w:val="0"/>
                                              <w:marTop w:val="0"/>
                                              <w:marBottom w:val="0"/>
                                              <w:divBdr>
                                                <w:top w:val="none" w:sz="0" w:space="0" w:color="auto"/>
                                                <w:left w:val="none" w:sz="0" w:space="0" w:color="auto"/>
                                                <w:bottom w:val="none" w:sz="0" w:space="0" w:color="auto"/>
                                                <w:right w:val="none" w:sz="0" w:space="0" w:color="auto"/>
                                              </w:divBdr>
                                              <w:divsChild>
                                                <w:div w:id="706760423">
                                                  <w:marLeft w:val="0"/>
                                                  <w:marRight w:val="0"/>
                                                  <w:marTop w:val="0"/>
                                                  <w:marBottom w:val="0"/>
                                                  <w:divBdr>
                                                    <w:top w:val="none" w:sz="0" w:space="0" w:color="auto"/>
                                                    <w:left w:val="none" w:sz="0" w:space="0" w:color="auto"/>
                                                    <w:bottom w:val="none" w:sz="0" w:space="0" w:color="auto"/>
                                                    <w:right w:val="none" w:sz="0" w:space="0" w:color="auto"/>
                                                  </w:divBdr>
                                                  <w:divsChild>
                                                    <w:div w:id="19160829">
                                                      <w:marLeft w:val="0"/>
                                                      <w:marRight w:val="0"/>
                                                      <w:marTop w:val="0"/>
                                                      <w:marBottom w:val="0"/>
                                                      <w:divBdr>
                                                        <w:top w:val="none" w:sz="0" w:space="0" w:color="auto"/>
                                                        <w:left w:val="none" w:sz="0" w:space="0" w:color="auto"/>
                                                        <w:bottom w:val="none" w:sz="0" w:space="0" w:color="auto"/>
                                                        <w:right w:val="none" w:sz="0" w:space="0" w:color="auto"/>
                                                      </w:divBdr>
                                                      <w:divsChild>
                                                        <w:div w:id="1028063629">
                                                          <w:marLeft w:val="0"/>
                                                          <w:marRight w:val="0"/>
                                                          <w:marTop w:val="0"/>
                                                          <w:marBottom w:val="0"/>
                                                          <w:divBdr>
                                                            <w:top w:val="none" w:sz="0" w:space="0" w:color="auto"/>
                                                            <w:left w:val="none" w:sz="0" w:space="0" w:color="auto"/>
                                                            <w:bottom w:val="none" w:sz="0" w:space="0" w:color="auto"/>
                                                            <w:right w:val="none" w:sz="0" w:space="0" w:color="auto"/>
                                                          </w:divBdr>
                                                          <w:divsChild>
                                                            <w:div w:id="2139183375">
                                                              <w:marLeft w:val="0"/>
                                                              <w:marRight w:val="0"/>
                                                              <w:marTop w:val="0"/>
                                                              <w:marBottom w:val="0"/>
                                                              <w:divBdr>
                                                                <w:top w:val="none" w:sz="0" w:space="0" w:color="auto"/>
                                                                <w:left w:val="none" w:sz="0" w:space="0" w:color="auto"/>
                                                                <w:bottom w:val="none" w:sz="0" w:space="0" w:color="auto"/>
                                                                <w:right w:val="none" w:sz="0" w:space="0" w:color="auto"/>
                                                              </w:divBdr>
                                                              <w:divsChild>
                                                                <w:div w:id="1174104124">
                                                                  <w:marLeft w:val="0"/>
                                                                  <w:marRight w:val="0"/>
                                                                  <w:marTop w:val="180"/>
                                                                  <w:marBottom w:val="30"/>
                                                                  <w:divBdr>
                                                                    <w:top w:val="none" w:sz="0" w:space="0" w:color="auto"/>
                                                                    <w:left w:val="none" w:sz="0" w:space="0" w:color="auto"/>
                                                                    <w:bottom w:val="none" w:sz="0" w:space="0" w:color="auto"/>
                                                                    <w:right w:val="none" w:sz="0" w:space="0" w:color="auto"/>
                                                                  </w:divBdr>
                                                                  <w:divsChild>
                                                                    <w:div w:id="543517909">
                                                                      <w:marLeft w:val="0"/>
                                                                      <w:marRight w:val="0"/>
                                                                      <w:marTop w:val="0"/>
                                                                      <w:marBottom w:val="0"/>
                                                                      <w:divBdr>
                                                                        <w:top w:val="none" w:sz="0" w:space="0" w:color="auto"/>
                                                                        <w:left w:val="none" w:sz="0" w:space="0" w:color="auto"/>
                                                                        <w:bottom w:val="none" w:sz="0" w:space="0" w:color="auto"/>
                                                                        <w:right w:val="none" w:sz="0" w:space="0" w:color="auto"/>
                                                                      </w:divBdr>
                                                                      <w:divsChild>
                                                                        <w:div w:id="146557644">
                                                                          <w:marLeft w:val="0"/>
                                                                          <w:marRight w:val="0"/>
                                                                          <w:marTop w:val="0"/>
                                                                          <w:marBottom w:val="0"/>
                                                                          <w:divBdr>
                                                                            <w:top w:val="none" w:sz="0" w:space="0" w:color="auto"/>
                                                                            <w:left w:val="none" w:sz="0" w:space="0" w:color="auto"/>
                                                                            <w:bottom w:val="none" w:sz="0" w:space="0" w:color="auto"/>
                                                                            <w:right w:val="none" w:sz="0" w:space="0" w:color="auto"/>
                                                                          </w:divBdr>
                                                                          <w:divsChild>
                                                                            <w:div w:id="1530027358">
                                                                              <w:marLeft w:val="0"/>
                                                                              <w:marRight w:val="0"/>
                                                                              <w:marTop w:val="0"/>
                                                                              <w:marBottom w:val="0"/>
                                                                              <w:divBdr>
                                                                                <w:top w:val="none" w:sz="0" w:space="0" w:color="auto"/>
                                                                                <w:left w:val="none" w:sz="0" w:space="0" w:color="auto"/>
                                                                                <w:bottom w:val="none" w:sz="0" w:space="0" w:color="auto"/>
                                                                                <w:right w:val="none" w:sz="0" w:space="0" w:color="auto"/>
                                                                              </w:divBdr>
                                                                              <w:divsChild>
                                                                                <w:div w:id="9288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2735">
                                                                  <w:marLeft w:val="0"/>
                                                                  <w:marRight w:val="0"/>
                                                                  <w:marTop w:val="90"/>
                                                                  <w:marBottom w:val="0"/>
                                                                  <w:divBdr>
                                                                    <w:top w:val="none" w:sz="0" w:space="0" w:color="auto"/>
                                                                    <w:left w:val="none" w:sz="0" w:space="0" w:color="auto"/>
                                                                    <w:bottom w:val="none" w:sz="0" w:space="0" w:color="auto"/>
                                                                    <w:right w:val="none" w:sz="0" w:space="0" w:color="auto"/>
                                                                  </w:divBdr>
                                                                  <w:divsChild>
                                                                    <w:div w:id="871840135">
                                                                      <w:marLeft w:val="0"/>
                                                                      <w:marRight w:val="0"/>
                                                                      <w:marTop w:val="0"/>
                                                                      <w:marBottom w:val="0"/>
                                                                      <w:divBdr>
                                                                        <w:top w:val="none" w:sz="0" w:space="0" w:color="auto"/>
                                                                        <w:left w:val="none" w:sz="0" w:space="0" w:color="auto"/>
                                                                        <w:bottom w:val="none" w:sz="0" w:space="0" w:color="auto"/>
                                                                        <w:right w:val="none" w:sz="0" w:space="0" w:color="auto"/>
                                                                      </w:divBdr>
                                                                      <w:divsChild>
                                                                        <w:div w:id="177039165">
                                                                          <w:marLeft w:val="0"/>
                                                                          <w:marRight w:val="0"/>
                                                                          <w:marTop w:val="0"/>
                                                                          <w:marBottom w:val="0"/>
                                                                          <w:divBdr>
                                                                            <w:top w:val="none" w:sz="0" w:space="0" w:color="auto"/>
                                                                            <w:left w:val="none" w:sz="0" w:space="0" w:color="auto"/>
                                                                            <w:bottom w:val="none" w:sz="0" w:space="0" w:color="auto"/>
                                                                            <w:right w:val="none" w:sz="0" w:space="0" w:color="auto"/>
                                                                          </w:divBdr>
                                                                          <w:divsChild>
                                                                            <w:div w:id="1933277843">
                                                                              <w:marLeft w:val="0"/>
                                                                              <w:marRight w:val="0"/>
                                                                              <w:marTop w:val="0"/>
                                                                              <w:marBottom w:val="0"/>
                                                                              <w:divBdr>
                                                                                <w:top w:val="none" w:sz="0" w:space="0" w:color="auto"/>
                                                                                <w:left w:val="none" w:sz="0" w:space="0" w:color="auto"/>
                                                                                <w:bottom w:val="none" w:sz="0" w:space="0" w:color="auto"/>
                                                                                <w:right w:val="none" w:sz="0" w:space="0" w:color="auto"/>
                                                                              </w:divBdr>
                                                                              <w:divsChild>
                                                                                <w:div w:id="604458232">
                                                                                  <w:marLeft w:val="0"/>
                                                                                  <w:marRight w:val="0"/>
                                                                                  <w:marTop w:val="0"/>
                                                                                  <w:marBottom w:val="0"/>
                                                                                  <w:divBdr>
                                                                                    <w:top w:val="none" w:sz="0" w:space="0" w:color="auto"/>
                                                                                    <w:left w:val="none" w:sz="0" w:space="0" w:color="auto"/>
                                                                                    <w:bottom w:val="none" w:sz="0" w:space="0" w:color="auto"/>
                                                                                    <w:right w:val="none" w:sz="0" w:space="0" w:color="auto"/>
                                                                                  </w:divBdr>
                                                                                  <w:divsChild>
                                                                                    <w:div w:id="1161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42320">
                                                                  <w:marLeft w:val="0"/>
                                                                  <w:marRight w:val="0"/>
                                                                  <w:marTop w:val="240"/>
                                                                  <w:marBottom w:val="75"/>
                                                                  <w:divBdr>
                                                                    <w:top w:val="none" w:sz="0" w:space="0" w:color="auto"/>
                                                                    <w:left w:val="none" w:sz="0" w:space="0" w:color="auto"/>
                                                                    <w:bottom w:val="none" w:sz="0" w:space="0" w:color="auto"/>
                                                                    <w:right w:val="none" w:sz="0" w:space="0" w:color="auto"/>
                                                                  </w:divBdr>
                                                                  <w:divsChild>
                                                                    <w:div w:id="1712729359">
                                                                      <w:marLeft w:val="0"/>
                                                                      <w:marRight w:val="0"/>
                                                                      <w:marTop w:val="0"/>
                                                                      <w:marBottom w:val="0"/>
                                                                      <w:divBdr>
                                                                        <w:top w:val="none" w:sz="0" w:space="0" w:color="auto"/>
                                                                        <w:left w:val="none" w:sz="0" w:space="0" w:color="auto"/>
                                                                        <w:bottom w:val="none" w:sz="0" w:space="0" w:color="auto"/>
                                                                        <w:right w:val="none" w:sz="0" w:space="0" w:color="auto"/>
                                                                      </w:divBdr>
                                                                      <w:divsChild>
                                                                        <w:div w:id="9328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6358">
                                                                  <w:marLeft w:val="0"/>
                                                                  <w:marRight w:val="0"/>
                                                                  <w:marTop w:val="45"/>
                                                                  <w:marBottom w:val="75"/>
                                                                  <w:divBdr>
                                                                    <w:top w:val="none" w:sz="0" w:space="0" w:color="auto"/>
                                                                    <w:left w:val="none" w:sz="0" w:space="0" w:color="auto"/>
                                                                    <w:bottom w:val="none" w:sz="0" w:space="0" w:color="auto"/>
                                                                    <w:right w:val="none" w:sz="0" w:space="0" w:color="auto"/>
                                                                  </w:divBdr>
                                                                  <w:divsChild>
                                                                    <w:div w:id="15103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9028283">
          <w:marLeft w:val="0"/>
          <w:marRight w:val="0"/>
          <w:marTop w:val="300"/>
          <w:marBottom w:val="0"/>
          <w:divBdr>
            <w:top w:val="none" w:sz="0" w:space="0" w:color="auto"/>
            <w:left w:val="none" w:sz="0" w:space="0" w:color="auto"/>
            <w:bottom w:val="none" w:sz="0" w:space="0" w:color="auto"/>
            <w:right w:val="none" w:sz="0" w:space="0" w:color="auto"/>
          </w:divBdr>
          <w:divsChild>
            <w:div w:id="1239637518">
              <w:marLeft w:val="0"/>
              <w:marRight w:val="0"/>
              <w:marTop w:val="0"/>
              <w:marBottom w:val="0"/>
              <w:divBdr>
                <w:top w:val="none" w:sz="0" w:space="0" w:color="auto"/>
                <w:left w:val="none" w:sz="0" w:space="0" w:color="auto"/>
                <w:bottom w:val="none" w:sz="0" w:space="0" w:color="auto"/>
                <w:right w:val="none" w:sz="0" w:space="0" w:color="auto"/>
              </w:divBdr>
              <w:divsChild>
                <w:div w:id="891428151">
                  <w:marLeft w:val="-225"/>
                  <w:marRight w:val="-225"/>
                  <w:marTop w:val="0"/>
                  <w:marBottom w:val="0"/>
                  <w:divBdr>
                    <w:top w:val="none" w:sz="0" w:space="0" w:color="auto"/>
                    <w:left w:val="none" w:sz="0" w:space="0" w:color="auto"/>
                    <w:bottom w:val="none" w:sz="0" w:space="0" w:color="auto"/>
                    <w:right w:val="none" w:sz="0" w:space="0" w:color="auto"/>
                  </w:divBdr>
                  <w:divsChild>
                    <w:div w:id="237371698">
                      <w:marLeft w:val="0"/>
                      <w:marRight w:val="0"/>
                      <w:marTop w:val="0"/>
                      <w:marBottom w:val="0"/>
                      <w:divBdr>
                        <w:top w:val="none" w:sz="0" w:space="0" w:color="auto"/>
                        <w:left w:val="none" w:sz="0" w:space="0" w:color="auto"/>
                        <w:bottom w:val="none" w:sz="0" w:space="0" w:color="auto"/>
                        <w:right w:val="none" w:sz="0" w:space="0" w:color="auto"/>
                      </w:divBdr>
                    </w:div>
                    <w:div w:id="1638680432">
                      <w:marLeft w:val="0"/>
                      <w:marRight w:val="0"/>
                      <w:marTop w:val="0"/>
                      <w:marBottom w:val="0"/>
                      <w:divBdr>
                        <w:top w:val="none" w:sz="0" w:space="0" w:color="auto"/>
                        <w:left w:val="none" w:sz="0" w:space="0" w:color="auto"/>
                        <w:bottom w:val="none" w:sz="0" w:space="0" w:color="auto"/>
                        <w:right w:val="none" w:sz="0" w:space="0" w:color="auto"/>
                      </w:divBdr>
                    </w:div>
                    <w:div w:id="21075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588">
          <w:marLeft w:val="0"/>
          <w:marRight w:val="0"/>
          <w:marTop w:val="0"/>
          <w:marBottom w:val="0"/>
          <w:divBdr>
            <w:top w:val="none" w:sz="0" w:space="0" w:color="auto"/>
            <w:left w:val="none" w:sz="0" w:space="0" w:color="auto"/>
            <w:bottom w:val="none" w:sz="0" w:space="0" w:color="auto"/>
            <w:right w:val="none" w:sz="0" w:space="0" w:color="auto"/>
          </w:divBdr>
          <w:divsChild>
            <w:div w:id="385027215">
              <w:marLeft w:val="0"/>
              <w:marRight w:val="0"/>
              <w:marTop w:val="0"/>
              <w:marBottom w:val="0"/>
              <w:divBdr>
                <w:top w:val="none" w:sz="0" w:space="0" w:color="auto"/>
                <w:left w:val="none" w:sz="0" w:space="0" w:color="auto"/>
                <w:bottom w:val="none" w:sz="0" w:space="0" w:color="auto"/>
                <w:right w:val="none" w:sz="0" w:space="0" w:color="auto"/>
              </w:divBdr>
              <w:divsChild>
                <w:div w:id="2076195128">
                  <w:marLeft w:val="0"/>
                  <w:marRight w:val="0"/>
                  <w:marTop w:val="0"/>
                  <w:marBottom w:val="0"/>
                  <w:divBdr>
                    <w:top w:val="none" w:sz="0" w:space="0" w:color="auto"/>
                    <w:left w:val="none" w:sz="0" w:space="0" w:color="auto"/>
                    <w:bottom w:val="none" w:sz="0" w:space="0" w:color="auto"/>
                    <w:right w:val="none" w:sz="0" w:space="0" w:color="auto"/>
                  </w:divBdr>
                  <w:divsChild>
                    <w:div w:id="2045203438">
                      <w:marLeft w:val="0"/>
                      <w:marRight w:val="0"/>
                      <w:marTop w:val="0"/>
                      <w:marBottom w:val="0"/>
                      <w:divBdr>
                        <w:top w:val="none" w:sz="0" w:space="0" w:color="auto"/>
                        <w:left w:val="none" w:sz="0" w:space="0" w:color="auto"/>
                        <w:bottom w:val="none" w:sz="0" w:space="0" w:color="auto"/>
                        <w:right w:val="none" w:sz="0" w:space="0" w:color="auto"/>
                      </w:divBdr>
                      <w:divsChild>
                        <w:div w:id="219369501">
                          <w:marLeft w:val="0"/>
                          <w:marRight w:val="0"/>
                          <w:marTop w:val="0"/>
                          <w:marBottom w:val="0"/>
                          <w:divBdr>
                            <w:top w:val="none" w:sz="0" w:space="0" w:color="auto"/>
                            <w:left w:val="none" w:sz="0" w:space="0" w:color="auto"/>
                            <w:bottom w:val="none" w:sz="0" w:space="0" w:color="auto"/>
                            <w:right w:val="none" w:sz="0" w:space="0" w:color="auto"/>
                          </w:divBdr>
                          <w:divsChild>
                            <w:div w:id="2074883779">
                              <w:marLeft w:val="0"/>
                              <w:marRight w:val="0"/>
                              <w:marTop w:val="0"/>
                              <w:marBottom w:val="0"/>
                              <w:divBdr>
                                <w:top w:val="none" w:sz="0" w:space="0" w:color="auto"/>
                                <w:left w:val="none" w:sz="0" w:space="0" w:color="auto"/>
                                <w:bottom w:val="none" w:sz="0" w:space="0" w:color="auto"/>
                                <w:right w:val="none" w:sz="0" w:space="0" w:color="auto"/>
                              </w:divBdr>
                            </w:div>
                            <w:div w:id="1679312501">
                              <w:marLeft w:val="0"/>
                              <w:marRight w:val="0"/>
                              <w:marTop w:val="0"/>
                              <w:marBottom w:val="0"/>
                              <w:divBdr>
                                <w:top w:val="none" w:sz="0" w:space="0" w:color="auto"/>
                                <w:left w:val="none" w:sz="0" w:space="0" w:color="auto"/>
                                <w:bottom w:val="none" w:sz="0" w:space="0" w:color="auto"/>
                                <w:right w:val="none" w:sz="0" w:space="0" w:color="auto"/>
                              </w:divBdr>
                              <w:divsChild>
                                <w:div w:id="1589267498">
                                  <w:marLeft w:val="0"/>
                                  <w:marRight w:val="450"/>
                                  <w:marTop w:val="0"/>
                                  <w:marBottom w:val="60"/>
                                  <w:divBdr>
                                    <w:top w:val="none" w:sz="0" w:space="0" w:color="auto"/>
                                    <w:left w:val="none" w:sz="0" w:space="0" w:color="auto"/>
                                    <w:bottom w:val="none" w:sz="0" w:space="0" w:color="auto"/>
                                    <w:right w:val="none" w:sz="0" w:space="0" w:color="auto"/>
                                  </w:divBdr>
                                </w:div>
                                <w:div w:id="1268180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6893">
                  <w:marLeft w:val="0"/>
                  <w:marRight w:val="0"/>
                  <w:marTop w:val="0"/>
                  <w:marBottom w:val="0"/>
                  <w:divBdr>
                    <w:top w:val="none" w:sz="0" w:space="0" w:color="auto"/>
                    <w:left w:val="none" w:sz="0" w:space="0" w:color="auto"/>
                    <w:bottom w:val="none" w:sz="0" w:space="0" w:color="auto"/>
                    <w:right w:val="none" w:sz="0" w:space="0" w:color="auto"/>
                  </w:divBdr>
                  <w:divsChild>
                    <w:div w:id="1225484746">
                      <w:marLeft w:val="0"/>
                      <w:marRight w:val="0"/>
                      <w:marTop w:val="0"/>
                      <w:marBottom w:val="0"/>
                      <w:divBdr>
                        <w:top w:val="none" w:sz="0" w:space="0" w:color="auto"/>
                        <w:left w:val="single" w:sz="6" w:space="0" w:color="EEEEEE"/>
                        <w:bottom w:val="none" w:sz="0" w:space="0" w:color="auto"/>
                        <w:right w:val="single" w:sz="6" w:space="0" w:color="EEEEEE"/>
                      </w:divBdr>
                      <w:divsChild>
                        <w:div w:id="356199269">
                          <w:marLeft w:val="0"/>
                          <w:marRight w:val="0"/>
                          <w:marTop w:val="0"/>
                          <w:marBottom w:val="0"/>
                          <w:divBdr>
                            <w:top w:val="none" w:sz="0" w:space="0" w:color="auto"/>
                            <w:left w:val="none" w:sz="0" w:space="0" w:color="auto"/>
                            <w:bottom w:val="none" w:sz="0" w:space="0" w:color="auto"/>
                            <w:right w:val="none" w:sz="0" w:space="0" w:color="auto"/>
                          </w:divBdr>
                          <w:divsChild>
                            <w:div w:id="297103485">
                              <w:marLeft w:val="0"/>
                              <w:marRight w:val="0"/>
                              <w:marTop w:val="0"/>
                              <w:marBottom w:val="0"/>
                              <w:divBdr>
                                <w:top w:val="none" w:sz="0" w:space="0" w:color="auto"/>
                                <w:left w:val="none" w:sz="0" w:space="0" w:color="auto"/>
                                <w:bottom w:val="none" w:sz="0" w:space="0" w:color="auto"/>
                                <w:right w:val="none" w:sz="0" w:space="0" w:color="auto"/>
                              </w:divBdr>
                              <w:divsChild>
                                <w:div w:id="1602911612">
                                  <w:marLeft w:val="225"/>
                                  <w:marRight w:val="525"/>
                                  <w:marTop w:val="225"/>
                                  <w:marBottom w:val="225"/>
                                  <w:divBdr>
                                    <w:top w:val="none" w:sz="0" w:space="0" w:color="auto"/>
                                    <w:left w:val="none" w:sz="0" w:space="0" w:color="auto"/>
                                    <w:bottom w:val="none" w:sz="0" w:space="0" w:color="auto"/>
                                    <w:right w:val="none" w:sz="0" w:space="0" w:color="auto"/>
                                  </w:divBdr>
                                  <w:divsChild>
                                    <w:div w:id="970207856">
                                      <w:marLeft w:val="0"/>
                                      <w:marRight w:val="0"/>
                                      <w:marTop w:val="0"/>
                                      <w:marBottom w:val="0"/>
                                      <w:divBdr>
                                        <w:top w:val="none" w:sz="0" w:space="0" w:color="auto"/>
                                        <w:left w:val="none" w:sz="0" w:space="0" w:color="auto"/>
                                        <w:bottom w:val="none" w:sz="0" w:space="0" w:color="auto"/>
                                        <w:right w:val="none" w:sz="0" w:space="0" w:color="auto"/>
                                      </w:divBdr>
                                    </w:div>
                                    <w:div w:id="2012369395">
                                      <w:marLeft w:val="0"/>
                                      <w:marRight w:val="0"/>
                                      <w:marTop w:val="60"/>
                                      <w:marBottom w:val="60"/>
                                      <w:divBdr>
                                        <w:top w:val="none" w:sz="0" w:space="0" w:color="auto"/>
                                        <w:left w:val="none" w:sz="0" w:space="0" w:color="auto"/>
                                        <w:bottom w:val="none" w:sz="0" w:space="0" w:color="auto"/>
                                        <w:right w:val="none" w:sz="0" w:space="0" w:color="auto"/>
                                      </w:divBdr>
                                    </w:div>
                                    <w:div w:id="2028678310">
                                      <w:marLeft w:val="0"/>
                                      <w:marRight w:val="0"/>
                                      <w:marTop w:val="0"/>
                                      <w:marBottom w:val="0"/>
                                      <w:divBdr>
                                        <w:top w:val="none" w:sz="0" w:space="0" w:color="auto"/>
                                        <w:left w:val="none" w:sz="0" w:space="0" w:color="auto"/>
                                        <w:bottom w:val="none" w:sz="0" w:space="0" w:color="auto"/>
                                        <w:right w:val="none" w:sz="0" w:space="0" w:color="auto"/>
                                      </w:divBdr>
                                    </w:div>
                                  </w:divsChild>
                                </w:div>
                                <w:div w:id="26881798">
                                  <w:marLeft w:val="225"/>
                                  <w:marRight w:val="525"/>
                                  <w:marTop w:val="225"/>
                                  <w:marBottom w:val="225"/>
                                  <w:divBdr>
                                    <w:top w:val="none" w:sz="0" w:space="0" w:color="auto"/>
                                    <w:left w:val="none" w:sz="0" w:space="0" w:color="auto"/>
                                    <w:bottom w:val="none" w:sz="0" w:space="0" w:color="auto"/>
                                    <w:right w:val="none" w:sz="0" w:space="0" w:color="auto"/>
                                  </w:divBdr>
                                  <w:divsChild>
                                    <w:div w:id="928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669208">
      <w:bodyDiv w:val="1"/>
      <w:marLeft w:val="0"/>
      <w:marRight w:val="0"/>
      <w:marTop w:val="0"/>
      <w:marBottom w:val="0"/>
      <w:divBdr>
        <w:top w:val="none" w:sz="0" w:space="0" w:color="auto"/>
        <w:left w:val="none" w:sz="0" w:space="0" w:color="auto"/>
        <w:bottom w:val="none" w:sz="0" w:space="0" w:color="auto"/>
        <w:right w:val="none" w:sz="0" w:space="0" w:color="auto"/>
      </w:divBdr>
    </w:div>
    <w:div w:id="142672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ru.wikipedia.org/wiki/%D0%91%D1%8B%D1%82%D0%B8%D0%B5"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hyperlink" Target="https://www.consultant.ru/document/cons_doc_LAW_2875/" TargetMode="External"/><Relationship Id="rId42" Type="http://schemas.openxmlformats.org/officeDocument/2006/relationships/image" Target="media/image25.png"/><Relationship Id="rId47" Type="http://schemas.openxmlformats.org/officeDocument/2006/relationships/hyperlink" Target="http://lesson.info/Edu/inf3m3t2_4.html" TargetMode="Externa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7%D0%BD%D0%B0%D0%BD%D0%B8%D0%B5" TargetMode="External"/><Relationship Id="rId25" Type="http://schemas.openxmlformats.org/officeDocument/2006/relationships/image" Target="media/image12.png"/><Relationship Id="rId33" Type="http://schemas.openxmlformats.org/officeDocument/2006/relationships/hyperlink" Target="https://www.consultant.ru/document/cons_doc_LAW_500185/adad84c3db53a9f9b7baf3187fc7ad830785dc4f/" TargetMode="External"/><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F%D0%BE%D0%B7%D0%BD%D0%B0%D0%BD%D0%B8%D0%B5" TargetMode="External"/><Relationship Id="rId20" Type="http://schemas.openxmlformats.org/officeDocument/2006/relationships/hyperlink" Target="https://www.consultant.ru/document/cons_doc_LAW_486596/2d87546ea53e6bab8a58c49ee21f36072e524454/" TargetMode="External"/><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hyperlink" Target="http://lesson.info/edu/E-inf3/m3t2_4.html" TargetMode="External"/><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hyperlink" Target="http://lesson.info/Edu/inf3m3t2_4.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gif"/><Relationship Id="rId19" Type="http://schemas.openxmlformats.org/officeDocument/2006/relationships/hyperlink" Target="https://ru.wikipedia.org/wiki/%D0%91%D1%8B%D1%82%D0%B8%D0%B5_%D1%87%D0%B5%D0%BB%D0%BE%D0%B2%D0%B5%D0%BA%D0%B0" TargetMode="External"/><Relationship Id="rId31" Type="http://schemas.openxmlformats.org/officeDocument/2006/relationships/image" Target="media/image18.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consultant.ru/document/cons_doc_LAW_27571/92d969e26a4326c5d02fa79b8f9cf4994ee5633b/" TargetMode="External"/><Relationship Id="rId43" Type="http://schemas.openxmlformats.org/officeDocument/2006/relationships/hyperlink" Target="http://lesson.info/Edu/inf3m3t2_4.html" TargetMode="External"/><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61DE-C946-475A-99E8-FE703D09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112742</Words>
  <Characters>642632</Characters>
  <Application>Microsoft Office Word</Application>
  <DocSecurity>0</DocSecurity>
  <Lines>5355</Lines>
  <Paragraphs>1507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PC014</dc:creator>
  <cp:keywords/>
  <dc:description/>
  <cp:lastModifiedBy>PC014</cp:lastModifiedBy>
  <cp:revision>10</cp:revision>
  <cp:lastPrinted>2025-06-10T09:08:00Z</cp:lastPrinted>
  <dcterms:created xsi:type="dcterms:W3CDTF">2025-06-10T09:01:00Z</dcterms:created>
  <dcterms:modified xsi:type="dcterms:W3CDTF">2025-06-10T11:03:00Z</dcterms:modified>
</cp:coreProperties>
</file>